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A64" w:rsidRDefault="003F5A64" w:rsidP="00312B6C">
      <w:pPr>
        <w:rPr>
          <w:rtl/>
        </w:rPr>
      </w:pPr>
    </w:p>
    <w:p w:rsidR="005F003D" w:rsidRPr="00312B6C" w:rsidRDefault="005F003D" w:rsidP="00312B6C">
      <w:pPr>
        <w:rPr>
          <w:rtl/>
        </w:rPr>
      </w:pPr>
      <w:r w:rsidRPr="00312B6C">
        <w:rPr>
          <w:rFonts w:hint="cs"/>
          <w:rtl/>
        </w:rPr>
        <w:t>דברי הכנסת</w:t>
      </w:r>
    </w:p>
    <w:p w:rsidR="005F003D" w:rsidRPr="00312B6C" w:rsidRDefault="005F003D" w:rsidP="00312B6C">
      <w:pPr>
        <w:rPr>
          <w:rtl/>
        </w:rPr>
      </w:pPr>
      <w:r w:rsidRPr="00312B6C">
        <w:rPr>
          <w:rFonts w:hint="cs"/>
          <w:rtl/>
        </w:rPr>
        <w:t xml:space="preserve">חוברת ד' </w:t>
      </w:r>
    </w:p>
    <w:p w:rsidR="005F003D" w:rsidRPr="00312B6C" w:rsidRDefault="005F003D" w:rsidP="00312B6C">
      <w:r w:rsidRPr="00312B6C">
        <w:rPr>
          <w:rFonts w:hint="cs"/>
          <w:rtl/>
        </w:rPr>
        <w:t>ישיבה ר"כ</w:t>
      </w:r>
    </w:p>
    <w:p w:rsidR="005F003D" w:rsidRPr="00312B6C" w:rsidRDefault="005F003D" w:rsidP="00312B6C"/>
    <w:p w:rsidR="005F003D" w:rsidRPr="00312B6C" w:rsidRDefault="005F003D" w:rsidP="00312B6C"/>
    <w:p w:rsidR="005F003D" w:rsidRPr="00312B6C" w:rsidRDefault="005F003D" w:rsidP="00312B6C"/>
    <w:p w:rsidR="005F003D" w:rsidRPr="00312B6C" w:rsidRDefault="005F003D" w:rsidP="00312B6C"/>
    <w:p w:rsidR="005F003D" w:rsidRPr="00312B6C" w:rsidRDefault="005F003D" w:rsidP="00312B6C"/>
    <w:p w:rsidR="005F003D" w:rsidRPr="00312B6C" w:rsidRDefault="005F003D" w:rsidP="00312B6C"/>
    <w:p w:rsidR="005F003D" w:rsidRPr="00312B6C" w:rsidRDefault="005F003D" w:rsidP="00312B6C"/>
    <w:p w:rsidR="005F003D" w:rsidRPr="00312B6C" w:rsidRDefault="005F003D" w:rsidP="00312B6C"/>
    <w:p w:rsidR="005F003D" w:rsidRPr="00312B6C" w:rsidRDefault="005F003D" w:rsidP="00312B6C"/>
    <w:p w:rsidR="005F003D" w:rsidRPr="00312B6C" w:rsidRDefault="005F003D" w:rsidP="00312B6C"/>
    <w:p w:rsidR="005F003D" w:rsidRPr="00312B6C" w:rsidRDefault="005F003D" w:rsidP="00312B6C"/>
    <w:p w:rsidR="005F003D" w:rsidRPr="00312B6C" w:rsidRDefault="005F003D" w:rsidP="00312B6C"/>
    <w:p w:rsidR="005F003D" w:rsidRPr="00312B6C" w:rsidRDefault="005F003D" w:rsidP="00312B6C"/>
    <w:p w:rsidR="005F003D" w:rsidRPr="00312B6C" w:rsidRDefault="005F003D" w:rsidP="00312B6C"/>
    <w:p w:rsidR="005F003D" w:rsidRPr="00312B6C" w:rsidRDefault="005F003D" w:rsidP="00312B6C"/>
    <w:p w:rsidR="005F003D" w:rsidRPr="00312B6C" w:rsidRDefault="005F003D" w:rsidP="00312B6C"/>
    <w:p w:rsidR="005F003D" w:rsidRPr="00312B6C" w:rsidRDefault="005F003D" w:rsidP="00312B6C"/>
    <w:p w:rsidR="005F003D" w:rsidRPr="00312B6C" w:rsidRDefault="005F003D" w:rsidP="00312B6C">
      <w:pPr>
        <w:pStyle w:val="ab"/>
        <w:rPr>
          <w:rtl/>
        </w:rPr>
      </w:pPr>
      <w:bookmarkStart w:id="0" w:name="_Toc182937996"/>
      <w:bookmarkStart w:id="1" w:name="_Toc182946420"/>
      <w:bookmarkStart w:id="2" w:name="_Toc182998212"/>
      <w:bookmarkStart w:id="3" w:name="_Toc182999758"/>
      <w:bookmarkStart w:id="4" w:name="_Toc183000180"/>
      <w:bookmarkStart w:id="5" w:name="_Toc214980419"/>
      <w:r w:rsidRPr="00312B6C">
        <w:rPr>
          <w:rtl/>
        </w:rPr>
        <w:t>הישיבה ה</w:t>
      </w:r>
      <w:r w:rsidRPr="00312B6C">
        <w:rPr>
          <w:rFonts w:hint="cs"/>
          <w:rtl/>
        </w:rPr>
        <w:t>מאתיים-ועשרים</w:t>
      </w:r>
      <w:r w:rsidRPr="00312B6C">
        <w:rPr>
          <w:rtl/>
        </w:rPr>
        <w:t xml:space="preserve"> של הכנסת העשרים-וחמש</w:t>
      </w:r>
      <w:bookmarkEnd w:id="0"/>
      <w:bookmarkEnd w:id="1"/>
      <w:bookmarkEnd w:id="2"/>
      <w:bookmarkEnd w:id="3"/>
      <w:bookmarkEnd w:id="4"/>
      <w:bookmarkEnd w:id="5"/>
    </w:p>
    <w:p w:rsidR="005F003D" w:rsidRPr="00312B6C" w:rsidRDefault="005F003D" w:rsidP="00312B6C">
      <w:pPr>
        <w:pStyle w:val="ac"/>
        <w:rPr>
          <w:rtl/>
        </w:rPr>
      </w:pPr>
      <w:bookmarkStart w:id="6" w:name="_Toc182937997"/>
      <w:bookmarkStart w:id="7" w:name="_Toc182946421"/>
      <w:bookmarkStart w:id="8" w:name="_Toc182998213"/>
      <w:bookmarkStart w:id="9" w:name="_Toc182999759"/>
      <w:bookmarkStart w:id="10" w:name="_Toc183000181"/>
      <w:bookmarkStart w:id="11" w:name="_Toc214980420"/>
      <w:r w:rsidRPr="00312B6C">
        <w:rPr>
          <w:rtl/>
        </w:rPr>
        <w:t>יום שלישי, י"ח בחש</w:t>
      </w:r>
      <w:r w:rsidRPr="00312B6C">
        <w:rPr>
          <w:rFonts w:hint="cs"/>
          <w:rtl/>
        </w:rPr>
        <w:t>ו</w:t>
      </w:r>
      <w:r w:rsidRPr="00312B6C">
        <w:rPr>
          <w:rtl/>
        </w:rPr>
        <w:t>ון התשפ"ה (19 בנובמבר 2024)</w:t>
      </w:r>
      <w:bookmarkEnd w:id="6"/>
      <w:bookmarkEnd w:id="7"/>
      <w:bookmarkEnd w:id="8"/>
      <w:bookmarkEnd w:id="9"/>
      <w:bookmarkEnd w:id="10"/>
      <w:bookmarkEnd w:id="11"/>
    </w:p>
    <w:p w:rsidR="005F003D" w:rsidRPr="00312B6C" w:rsidRDefault="005F003D" w:rsidP="00312B6C">
      <w:pPr>
        <w:pStyle w:val="ad"/>
        <w:rPr>
          <w:rtl/>
        </w:rPr>
      </w:pPr>
      <w:r w:rsidRPr="00312B6C">
        <w:rPr>
          <w:rtl/>
        </w:rPr>
        <w:t>ירושלים, הכנסת, שעה 16:00</w:t>
      </w:r>
    </w:p>
    <w:p w:rsidR="00264682" w:rsidRDefault="00264682">
      <w:pPr>
        <w:bidi w:val="0"/>
        <w:spacing w:line="240" w:lineRule="auto"/>
        <w:ind w:firstLine="0"/>
        <w:jc w:val="left"/>
      </w:pPr>
      <w:r>
        <w:br w:type="page"/>
      </w:r>
    </w:p>
    <w:p w:rsidR="00264682" w:rsidRDefault="00264682" w:rsidP="005947C1">
      <w:pPr>
        <w:pStyle w:val="afd"/>
      </w:pPr>
      <w:r>
        <w:rPr>
          <w:rtl/>
        </w:rPr>
        <w:lastRenderedPageBreak/>
        <w:t xml:space="preserve">תוכן </w:t>
      </w:r>
      <w:r>
        <w:rPr>
          <w:rFonts w:hint="cs"/>
          <w:rtl/>
        </w:rPr>
        <w:t>ה</w:t>
      </w:r>
      <w:r>
        <w:rPr>
          <w:rtl/>
        </w:rPr>
        <w:t>עניינים</w:t>
      </w:r>
    </w:p>
    <w:p w:rsidR="005947C1" w:rsidRDefault="005947C1" w:rsidP="005947C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4980421" w:history="1">
        <w:r w:rsidRPr="004A19B8">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_Toc214980421 \h </w:instrText>
        </w:r>
        <w:r>
          <w:rPr>
            <w:noProof/>
            <w:webHidden/>
          </w:rPr>
        </w:r>
        <w:r>
          <w:rPr>
            <w:noProof/>
            <w:webHidden/>
          </w:rPr>
          <w:fldChar w:fldCharType="separate"/>
        </w:r>
        <w:r w:rsidR="008B681E">
          <w:rPr>
            <w:noProof/>
            <w:webHidden/>
            <w:rtl/>
          </w:rPr>
          <w:t>6</w:t>
        </w:r>
        <w:r>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22" w:history="1">
        <w:r w:rsidR="005947C1" w:rsidRPr="004A19B8">
          <w:rPr>
            <w:rStyle w:val="Hyperlink"/>
            <w:noProof/>
            <w:rtl/>
          </w:rPr>
          <w:t>מזכיר הכנסת דן מרזוק:</w:t>
        </w:r>
        <w:r w:rsidR="005947C1">
          <w:rPr>
            <w:noProof/>
            <w:webHidden/>
          </w:rPr>
          <w:tab/>
        </w:r>
        <w:r w:rsidR="005947C1">
          <w:rPr>
            <w:noProof/>
            <w:webHidden/>
          </w:rPr>
          <w:fldChar w:fldCharType="begin"/>
        </w:r>
        <w:r w:rsidR="005947C1">
          <w:rPr>
            <w:noProof/>
            <w:webHidden/>
          </w:rPr>
          <w:instrText xml:space="preserve"> PAGEREF _Toc214980422 \h </w:instrText>
        </w:r>
        <w:r w:rsidR="005947C1">
          <w:rPr>
            <w:noProof/>
            <w:webHidden/>
          </w:rPr>
        </w:r>
        <w:r w:rsidR="005947C1">
          <w:rPr>
            <w:noProof/>
            <w:webHidden/>
          </w:rPr>
          <w:fldChar w:fldCharType="separate"/>
        </w:r>
        <w:r w:rsidR="008B681E">
          <w:rPr>
            <w:noProof/>
            <w:webHidden/>
            <w:rtl/>
          </w:rPr>
          <w:t>6</w:t>
        </w:r>
        <w:r w:rsidR="005947C1">
          <w:rPr>
            <w:noProof/>
            <w:webHidden/>
          </w:rPr>
          <w:fldChar w:fldCharType="end"/>
        </w:r>
      </w:hyperlink>
    </w:p>
    <w:p w:rsidR="005947C1" w:rsidRDefault="0039716F" w:rsidP="005947C1">
      <w:pPr>
        <w:pStyle w:val="TOC1"/>
        <w:tabs>
          <w:tab w:val="right" w:leader="dot" w:pos="8296"/>
        </w:tabs>
        <w:ind w:firstLine="0"/>
        <w:rPr>
          <w:rFonts w:asciiTheme="minorHAnsi" w:eastAsiaTheme="minorEastAsia" w:hAnsiTheme="minorHAnsi" w:cstheme="minorBidi"/>
          <w:noProof/>
        </w:rPr>
      </w:pPr>
      <w:hyperlink w:anchor="_Toc214980423" w:history="1">
        <w:r w:rsidR="005947C1" w:rsidRPr="004A19B8">
          <w:rPr>
            <w:rStyle w:val="Hyperlink"/>
            <w:noProof/>
            <w:rtl/>
            <w:lang w:eastAsia="he-IL"/>
          </w:rPr>
          <w:t>נאומים בני דקה</w:t>
        </w:r>
        <w:r w:rsidR="005947C1">
          <w:rPr>
            <w:noProof/>
            <w:webHidden/>
          </w:rPr>
          <w:tab/>
        </w:r>
        <w:r w:rsidR="005947C1">
          <w:rPr>
            <w:noProof/>
            <w:webHidden/>
          </w:rPr>
          <w:fldChar w:fldCharType="begin"/>
        </w:r>
        <w:r w:rsidR="005947C1">
          <w:rPr>
            <w:noProof/>
            <w:webHidden/>
          </w:rPr>
          <w:instrText xml:space="preserve"> PAGEREF _Toc214980423 \h </w:instrText>
        </w:r>
        <w:r w:rsidR="005947C1">
          <w:rPr>
            <w:noProof/>
            <w:webHidden/>
          </w:rPr>
        </w:r>
        <w:r w:rsidR="005947C1">
          <w:rPr>
            <w:noProof/>
            <w:webHidden/>
          </w:rPr>
          <w:fldChar w:fldCharType="separate"/>
        </w:r>
        <w:r w:rsidR="008B681E">
          <w:rPr>
            <w:noProof/>
            <w:webHidden/>
            <w:rtl/>
          </w:rPr>
          <w:t>6</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24" w:history="1">
        <w:r w:rsidR="005947C1" w:rsidRPr="004A19B8">
          <w:rPr>
            <w:rStyle w:val="Hyperlink"/>
            <w:noProof/>
            <w:rtl/>
          </w:rPr>
          <w:t>יואב סגלוביץ' (יש עתיד):</w:t>
        </w:r>
        <w:r w:rsidR="005947C1">
          <w:rPr>
            <w:noProof/>
            <w:webHidden/>
          </w:rPr>
          <w:tab/>
        </w:r>
        <w:r w:rsidR="005947C1">
          <w:rPr>
            <w:noProof/>
            <w:webHidden/>
          </w:rPr>
          <w:fldChar w:fldCharType="begin"/>
        </w:r>
        <w:r w:rsidR="005947C1">
          <w:rPr>
            <w:noProof/>
            <w:webHidden/>
          </w:rPr>
          <w:instrText xml:space="preserve"> PAGEREF _Toc214980424 \h </w:instrText>
        </w:r>
        <w:r w:rsidR="005947C1">
          <w:rPr>
            <w:noProof/>
            <w:webHidden/>
          </w:rPr>
        </w:r>
        <w:r w:rsidR="005947C1">
          <w:rPr>
            <w:noProof/>
            <w:webHidden/>
          </w:rPr>
          <w:fldChar w:fldCharType="separate"/>
        </w:r>
        <w:r w:rsidR="008B681E">
          <w:rPr>
            <w:noProof/>
            <w:webHidden/>
            <w:rtl/>
          </w:rPr>
          <w:t>7</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25" w:history="1">
        <w:r w:rsidR="005947C1" w:rsidRPr="004A19B8">
          <w:rPr>
            <w:rStyle w:val="Hyperlink"/>
            <w:noProof/>
            <w:rtl/>
          </w:rPr>
          <w:t>ואליד אלהואשלה (רע"מ – הרשימה הערבית המאוחדת):</w:t>
        </w:r>
        <w:r w:rsidR="005947C1">
          <w:rPr>
            <w:noProof/>
            <w:webHidden/>
          </w:rPr>
          <w:tab/>
        </w:r>
        <w:r w:rsidR="005947C1">
          <w:rPr>
            <w:noProof/>
            <w:webHidden/>
          </w:rPr>
          <w:fldChar w:fldCharType="begin"/>
        </w:r>
        <w:r w:rsidR="005947C1">
          <w:rPr>
            <w:noProof/>
            <w:webHidden/>
          </w:rPr>
          <w:instrText xml:space="preserve"> PAGEREF _Toc214980425 \h </w:instrText>
        </w:r>
        <w:r w:rsidR="005947C1">
          <w:rPr>
            <w:noProof/>
            <w:webHidden/>
          </w:rPr>
        </w:r>
        <w:r w:rsidR="005947C1">
          <w:rPr>
            <w:noProof/>
            <w:webHidden/>
          </w:rPr>
          <w:fldChar w:fldCharType="separate"/>
        </w:r>
        <w:r w:rsidR="008B681E">
          <w:rPr>
            <w:noProof/>
            <w:webHidden/>
            <w:rtl/>
          </w:rPr>
          <w:t>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26" w:history="1">
        <w:r w:rsidR="005947C1" w:rsidRPr="004A19B8">
          <w:rPr>
            <w:rStyle w:val="Hyperlink"/>
            <w:noProof/>
            <w:rtl/>
          </w:rPr>
          <w:t>טטיאנה מזרסקי (יש עתיד):</w:t>
        </w:r>
        <w:r w:rsidR="005947C1">
          <w:rPr>
            <w:noProof/>
            <w:webHidden/>
          </w:rPr>
          <w:tab/>
        </w:r>
        <w:r w:rsidR="005947C1">
          <w:rPr>
            <w:noProof/>
            <w:webHidden/>
          </w:rPr>
          <w:fldChar w:fldCharType="begin"/>
        </w:r>
        <w:r w:rsidR="005947C1">
          <w:rPr>
            <w:noProof/>
            <w:webHidden/>
          </w:rPr>
          <w:instrText xml:space="preserve"> PAGEREF _Toc214980426 \h </w:instrText>
        </w:r>
        <w:r w:rsidR="005947C1">
          <w:rPr>
            <w:noProof/>
            <w:webHidden/>
          </w:rPr>
        </w:r>
        <w:r w:rsidR="005947C1">
          <w:rPr>
            <w:noProof/>
            <w:webHidden/>
          </w:rPr>
          <w:fldChar w:fldCharType="separate"/>
        </w:r>
        <w:r w:rsidR="008B681E">
          <w:rPr>
            <w:noProof/>
            <w:webHidden/>
            <w:rtl/>
          </w:rPr>
          <w:t>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27" w:history="1">
        <w:r w:rsidR="005947C1" w:rsidRPr="004A19B8">
          <w:rPr>
            <w:rStyle w:val="Hyperlink"/>
            <w:noProof/>
            <w:rtl/>
          </w:rPr>
          <w:t>מיקי לוי (יש עתיד):</w:t>
        </w:r>
        <w:r w:rsidR="005947C1">
          <w:rPr>
            <w:noProof/>
            <w:webHidden/>
          </w:rPr>
          <w:tab/>
        </w:r>
        <w:r w:rsidR="005947C1">
          <w:rPr>
            <w:noProof/>
            <w:webHidden/>
          </w:rPr>
          <w:fldChar w:fldCharType="begin"/>
        </w:r>
        <w:r w:rsidR="005947C1">
          <w:rPr>
            <w:noProof/>
            <w:webHidden/>
          </w:rPr>
          <w:instrText xml:space="preserve"> PAGEREF _Toc214980427 \h </w:instrText>
        </w:r>
        <w:r w:rsidR="005947C1">
          <w:rPr>
            <w:noProof/>
            <w:webHidden/>
          </w:rPr>
        </w:r>
        <w:r w:rsidR="005947C1">
          <w:rPr>
            <w:noProof/>
            <w:webHidden/>
          </w:rPr>
          <w:fldChar w:fldCharType="separate"/>
        </w:r>
        <w:r w:rsidR="008B681E">
          <w:rPr>
            <w:noProof/>
            <w:webHidden/>
            <w:rtl/>
          </w:rPr>
          <w:t>9</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28" w:history="1">
        <w:r w:rsidR="005947C1" w:rsidRPr="004A19B8">
          <w:rPr>
            <w:rStyle w:val="Hyperlink"/>
            <w:noProof/>
            <w:rtl/>
          </w:rPr>
          <w:t>שלי טל מירון (יש עתיד):</w:t>
        </w:r>
        <w:r w:rsidR="005947C1">
          <w:rPr>
            <w:noProof/>
            <w:webHidden/>
          </w:rPr>
          <w:tab/>
        </w:r>
        <w:r w:rsidR="005947C1">
          <w:rPr>
            <w:noProof/>
            <w:webHidden/>
          </w:rPr>
          <w:fldChar w:fldCharType="begin"/>
        </w:r>
        <w:r w:rsidR="005947C1">
          <w:rPr>
            <w:noProof/>
            <w:webHidden/>
          </w:rPr>
          <w:instrText xml:space="preserve"> PAGEREF _Toc214980428 \h </w:instrText>
        </w:r>
        <w:r w:rsidR="005947C1">
          <w:rPr>
            <w:noProof/>
            <w:webHidden/>
          </w:rPr>
        </w:r>
        <w:r w:rsidR="005947C1">
          <w:rPr>
            <w:noProof/>
            <w:webHidden/>
          </w:rPr>
          <w:fldChar w:fldCharType="separate"/>
        </w:r>
        <w:r w:rsidR="008B681E">
          <w:rPr>
            <w:noProof/>
            <w:webHidden/>
            <w:rtl/>
          </w:rPr>
          <w:t>9</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29" w:history="1">
        <w:r w:rsidR="005947C1" w:rsidRPr="004A19B8">
          <w:rPr>
            <w:rStyle w:val="Hyperlink"/>
            <w:noProof/>
            <w:rtl/>
          </w:rPr>
          <w:t>מטי צרפתי הרכבי (יש עתיד):</w:t>
        </w:r>
        <w:r w:rsidR="005947C1">
          <w:rPr>
            <w:noProof/>
            <w:webHidden/>
          </w:rPr>
          <w:tab/>
        </w:r>
        <w:r w:rsidR="005947C1">
          <w:rPr>
            <w:noProof/>
            <w:webHidden/>
          </w:rPr>
          <w:fldChar w:fldCharType="begin"/>
        </w:r>
        <w:r w:rsidR="005947C1">
          <w:rPr>
            <w:noProof/>
            <w:webHidden/>
          </w:rPr>
          <w:instrText xml:space="preserve"> PAGEREF _Toc214980429 \h </w:instrText>
        </w:r>
        <w:r w:rsidR="005947C1">
          <w:rPr>
            <w:noProof/>
            <w:webHidden/>
          </w:rPr>
        </w:r>
        <w:r w:rsidR="005947C1">
          <w:rPr>
            <w:noProof/>
            <w:webHidden/>
          </w:rPr>
          <w:fldChar w:fldCharType="separate"/>
        </w:r>
        <w:r w:rsidR="008B681E">
          <w:rPr>
            <w:noProof/>
            <w:webHidden/>
            <w:rtl/>
          </w:rPr>
          <w:t>10</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30" w:history="1">
        <w:r w:rsidR="005947C1" w:rsidRPr="004A19B8">
          <w:rPr>
            <w:rStyle w:val="Hyperlink"/>
            <w:noProof/>
            <w:rtl/>
          </w:rPr>
          <w:t>שרון ניר (ישראל ביתנו):</w:t>
        </w:r>
        <w:r w:rsidR="005947C1">
          <w:rPr>
            <w:noProof/>
            <w:webHidden/>
          </w:rPr>
          <w:tab/>
        </w:r>
        <w:r w:rsidR="005947C1">
          <w:rPr>
            <w:noProof/>
            <w:webHidden/>
          </w:rPr>
          <w:fldChar w:fldCharType="begin"/>
        </w:r>
        <w:r w:rsidR="005947C1">
          <w:rPr>
            <w:noProof/>
            <w:webHidden/>
          </w:rPr>
          <w:instrText xml:space="preserve"> PAGEREF _Toc214980430 \h </w:instrText>
        </w:r>
        <w:r w:rsidR="005947C1">
          <w:rPr>
            <w:noProof/>
            <w:webHidden/>
          </w:rPr>
        </w:r>
        <w:r w:rsidR="005947C1">
          <w:rPr>
            <w:noProof/>
            <w:webHidden/>
          </w:rPr>
          <w:fldChar w:fldCharType="separate"/>
        </w:r>
        <w:r w:rsidR="008B681E">
          <w:rPr>
            <w:noProof/>
            <w:webHidden/>
            <w:rtl/>
          </w:rPr>
          <w:t>10</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31" w:history="1">
        <w:r w:rsidR="005947C1" w:rsidRPr="004A19B8">
          <w:rPr>
            <w:rStyle w:val="Hyperlink"/>
            <w:noProof/>
            <w:rtl/>
          </w:rPr>
          <w:t>לימור סון הר מלך (עוצמה יהודית):</w:t>
        </w:r>
        <w:r w:rsidR="005947C1">
          <w:rPr>
            <w:noProof/>
            <w:webHidden/>
          </w:rPr>
          <w:tab/>
        </w:r>
        <w:r w:rsidR="005947C1">
          <w:rPr>
            <w:noProof/>
            <w:webHidden/>
          </w:rPr>
          <w:fldChar w:fldCharType="begin"/>
        </w:r>
        <w:r w:rsidR="005947C1">
          <w:rPr>
            <w:noProof/>
            <w:webHidden/>
          </w:rPr>
          <w:instrText xml:space="preserve"> PAGEREF _Toc214980431 \h </w:instrText>
        </w:r>
        <w:r w:rsidR="005947C1">
          <w:rPr>
            <w:noProof/>
            <w:webHidden/>
          </w:rPr>
        </w:r>
        <w:r w:rsidR="005947C1">
          <w:rPr>
            <w:noProof/>
            <w:webHidden/>
          </w:rPr>
          <w:fldChar w:fldCharType="separate"/>
        </w:r>
        <w:r w:rsidR="008B681E">
          <w:rPr>
            <w:noProof/>
            <w:webHidden/>
            <w:rtl/>
          </w:rPr>
          <w:t>11</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32" w:history="1">
        <w:r w:rsidR="005947C1" w:rsidRPr="004A19B8">
          <w:rPr>
            <w:rStyle w:val="Hyperlink"/>
            <w:noProof/>
            <w:rtl/>
          </w:rPr>
          <w:t>משה טור פז (יש עתיד):</w:t>
        </w:r>
        <w:r w:rsidR="005947C1">
          <w:rPr>
            <w:noProof/>
            <w:webHidden/>
          </w:rPr>
          <w:tab/>
        </w:r>
        <w:r w:rsidR="005947C1">
          <w:rPr>
            <w:noProof/>
            <w:webHidden/>
          </w:rPr>
          <w:fldChar w:fldCharType="begin"/>
        </w:r>
        <w:r w:rsidR="005947C1">
          <w:rPr>
            <w:noProof/>
            <w:webHidden/>
          </w:rPr>
          <w:instrText xml:space="preserve"> PAGEREF _Toc214980432 \h </w:instrText>
        </w:r>
        <w:r w:rsidR="005947C1">
          <w:rPr>
            <w:noProof/>
            <w:webHidden/>
          </w:rPr>
        </w:r>
        <w:r w:rsidR="005947C1">
          <w:rPr>
            <w:noProof/>
            <w:webHidden/>
          </w:rPr>
          <w:fldChar w:fldCharType="separate"/>
        </w:r>
        <w:r w:rsidR="008B681E">
          <w:rPr>
            <w:noProof/>
            <w:webHidden/>
            <w:rtl/>
          </w:rPr>
          <w:t>12</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33" w:history="1">
        <w:r w:rsidR="005947C1" w:rsidRPr="004A19B8">
          <w:rPr>
            <w:rStyle w:val="Hyperlink"/>
            <w:noProof/>
            <w:rtl/>
          </w:rPr>
          <w:t>יאסר חוג'יראת (רע"מ – הרשימה הערבית המאוחדת):</w:t>
        </w:r>
        <w:r w:rsidR="005947C1">
          <w:rPr>
            <w:noProof/>
            <w:webHidden/>
          </w:rPr>
          <w:tab/>
        </w:r>
        <w:r w:rsidR="005947C1">
          <w:rPr>
            <w:noProof/>
            <w:webHidden/>
          </w:rPr>
          <w:fldChar w:fldCharType="begin"/>
        </w:r>
        <w:r w:rsidR="005947C1">
          <w:rPr>
            <w:noProof/>
            <w:webHidden/>
          </w:rPr>
          <w:instrText xml:space="preserve"> PAGEREF _Toc214980433 \h </w:instrText>
        </w:r>
        <w:r w:rsidR="005947C1">
          <w:rPr>
            <w:noProof/>
            <w:webHidden/>
          </w:rPr>
        </w:r>
        <w:r w:rsidR="005947C1">
          <w:rPr>
            <w:noProof/>
            <w:webHidden/>
          </w:rPr>
          <w:fldChar w:fldCharType="separate"/>
        </w:r>
        <w:r w:rsidR="008B681E">
          <w:rPr>
            <w:noProof/>
            <w:webHidden/>
            <w:rtl/>
          </w:rPr>
          <w:t>12</w:t>
        </w:r>
        <w:r w:rsidR="005947C1">
          <w:rPr>
            <w:noProof/>
            <w:webHidden/>
          </w:rPr>
          <w:fldChar w:fldCharType="end"/>
        </w:r>
      </w:hyperlink>
    </w:p>
    <w:p w:rsidR="005947C1" w:rsidRDefault="0039716F" w:rsidP="005947C1">
      <w:pPr>
        <w:pStyle w:val="TOC1"/>
        <w:tabs>
          <w:tab w:val="right" w:leader="dot" w:pos="8296"/>
        </w:tabs>
        <w:ind w:firstLine="0"/>
        <w:rPr>
          <w:rFonts w:asciiTheme="minorHAnsi" w:eastAsiaTheme="minorEastAsia" w:hAnsiTheme="minorHAnsi" w:cstheme="minorBidi"/>
          <w:noProof/>
        </w:rPr>
      </w:pPr>
      <w:hyperlink w:anchor="_Toc214980434" w:history="1">
        <w:r w:rsidR="005947C1" w:rsidRPr="004A19B8">
          <w:rPr>
            <w:rStyle w:val="Hyperlink"/>
            <w:noProof/>
            <w:rtl/>
          </w:rPr>
          <w:t>ציון 80 שנה להכרזת מרד האצ"ל על הבריטים</w:t>
        </w:r>
        <w:r w:rsidR="005947C1">
          <w:rPr>
            <w:noProof/>
            <w:webHidden/>
          </w:rPr>
          <w:tab/>
        </w:r>
        <w:r w:rsidR="005947C1">
          <w:rPr>
            <w:noProof/>
            <w:webHidden/>
          </w:rPr>
          <w:fldChar w:fldCharType="begin"/>
        </w:r>
        <w:r w:rsidR="005947C1">
          <w:rPr>
            <w:noProof/>
            <w:webHidden/>
          </w:rPr>
          <w:instrText xml:space="preserve"> PAGEREF _Toc214980434 \h </w:instrText>
        </w:r>
        <w:r w:rsidR="005947C1">
          <w:rPr>
            <w:noProof/>
            <w:webHidden/>
          </w:rPr>
        </w:r>
        <w:r w:rsidR="005947C1">
          <w:rPr>
            <w:noProof/>
            <w:webHidden/>
          </w:rPr>
          <w:fldChar w:fldCharType="separate"/>
        </w:r>
        <w:r w:rsidR="008B681E">
          <w:rPr>
            <w:noProof/>
            <w:webHidden/>
            <w:rtl/>
          </w:rPr>
          <w:t>13</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35" w:history="1">
        <w:r w:rsidR="005947C1" w:rsidRPr="004A19B8">
          <w:rPr>
            <w:rStyle w:val="Hyperlink"/>
            <w:noProof/>
            <w:rtl/>
          </w:rPr>
          <w:t>עמית הלוי (הליכוד):</w:t>
        </w:r>
        <w:r w:rsidR="005947C1">
          <w:rPr>
            <w:noProof/>
            <w:webHidden/>
          </w:rPr>
          <w:tab/>
        </w:r>
        <w:r w:rsidR="005947C1">
          <w:rPr>
            <w:noProof/>
            <w:webHidden/>
          </w:rPr>
          <w:fldChar w:fldCharType="begin"/>
        </w:r>
        <w:r w:rsidR="005947C1">
          <w:rPr>
            <w:noProof/>
            <w:webHidden/>
          </w:rPr>
          <w:instrText xml:space="preserve"> PAGEREF _Toc214980435 \h </w:instrText>
        </w:r>
        <w:r w:rsidR="005947C1">
          <w:rPr>
            <w:noProof/>
            <w:webHidden/>
          </w:rPr>
        </w:r>
        <w:r w:rsidR="005947C1">
          <w:rPr>
            <w:noProof/>
            <w:webHidden/>
          </w:rPr>
          <w:fldChar w:fldCharType="separate"/>
        </w:r>
        <w:r w:rsidR="008B681E">
          <w:rPr>
            <w:noProof/>
            <w:webHidden/>
            <w:rtl/>
          </w:rPr>
          <w:t>13</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36" w:history="1">
        <w:r w:rsidR="005947C1" w:rsidRPr="004A19B8">
          <w:rPr>
            <w:rStyle w:val="Hyperlink"/>
            <w:noProof/>
            <w:rtl/>
          </w:rPr>
          <w:t>שלי טל מירון (יש עתיד):</w:t>
        </w:r>
        <w:r w:rsidR="005947C1">
          <w:rPr>
            <w:noProof/>
            <w:webHidden/>
          </w:rPr>
          <w:tab/>
        </w:r>
        <w:r w:rsidR="005947C1">
          <w:rPr>
            <w:noProof/>
            <w:webHidden/>
          </w:rPr>
          <w:fldChar w:fldCharType="begin"/>
        </w:r>
        <w:r w:rsidR="005947C1">
          <w:rPr>
            <w:noProof/>
            <w:webHidden/>
          </w:rPr>
          <w:instrText xml:space="preserve"> PAGEREF _Toc214980436 \h </w:instrText>
        </w:r>
        <w:r w:rsidR="005947C1">
          <w:rPr>
            <w:noProof/>
            <w:webHidden/>
          </w:rPr>
        </w:r>
        <w:r w:rsidR="005947C1">
          <w:rPr>
            <w:noProof/>
            <w:webHidden/>
          </w:rPr>
          <w:fldChar w:fldCharType="separate"/>
        </w:r>
        <w:r w:rsidR="008B681E">
          <w:rPr>
            <w:noProof/>
            <w:webHidden/>
            <w:rtl/>
          </w:rPr>
          <w:t>17</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37" w:history="1">
        <w:r w:rsidR="005947C1" w:rsidRPr="004A19B8">
          <w:rPr>
            <w:rStyle w:val="Hyperlink"/>
            <w:noProof/>
            <w:rtl/>
          </w:rPr>
          <w:t>עודד פורר (ישראל ביתנו):</w:t>
        </w:r>
        <w:r w:rsidR="005947C1">
          <w:rPr>
            <w:noProof/>
            <w:webHidden/>
          </w:rPr>
          <w:tab/>
        </w:r>
        <w:r w:rsidR="005947C1">
          <w:rPr>
            <w:noProof/>
            <w:webHidden/>
          </w:rPr>
          <w:fldChar w:fldCharType="begin"/>
        </w:r>
        <w:r w:rsidR="005947C1">
          <w:rPr>
            <w:noProof/>
            <w:webHidden/>
          </w:rPr>
          <w:instrText xml:space="preserve"> PAGEREF _Toc214980437 \h </w:instrText>
        </w:r>
        <w:r w:rsidR="005947C1">
          <w:rPr>
            <w:noProof/>
            <w:webHidden/>
          </w:rPr>
        </w:r>
        <w:r w:rsidR="005947C1">
          <w:rPr>
            <w:noProof/>
            <w:webHidden/>
          </w:rPr>
          <w:fldChar w:fldCharType="separate"/>
        </w:r>
        <w:r w:rsidR="008B681E">
          <w:rPr>
            <w:noProof/>
            <w:webHidden/>
            <w:rtl/>
          </w:rPr>
          <w:t>18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38" w:history="1">
        <w:r w:rsidR="005947C1" w:rsidRPr="004A19B8">
          <w:rPr>
            <w:rStyle w:val="Hyperlink"/>
            <w:noProof/>
            <w:rtl/>
          </w:rPr>
          <w:t>לימור סון הר מלך (עוצמה יהודית):</w:t>
        </w:r>
        <w:r w:rsidR="005947C1">
          <w:rPr>
            <w:noProof/>
            <w:webHidden/>
          </w:rPr>
          <w:tab/>
        </w:r>
        <w:r w:rsidR="005947C1">
          <w:rPr>
            <w:noProof/>
            <w:webHidden/>
          </w:rPr>
          <w:fldChar w:fldCharType="begin"/>
        </w:r>
        <w:r w:rsidR="005947C1">
          <w:rPr>
            <w:noProof/>
            <w:webHidden/>
          </w:rPr>
          <w:instrText xml:space="preserve"> PAGEREF _Toc214980438 \h </w:instrText>
        </w:r>
        <w:r w:rsidR="005947C1">
          <w:rPr>
            <w:noProof/>
            <w:webHidden/>
          </w:rPr>
        </w:r>
        <w:r w:rsidR="005947C1">
          <w:rPr>
            <w:noProof/>
            <w:webHidden/>
          </w:rPr>
          <w:fldChar w:fldCharType="separate"/>
        </w:r>
        <w:r w:rsidR="008B681E">
          <w:rPr>
            <w:noProof/>
            <w:webHidden/>
            <w:rtl/>
          </w:rPr>
          <w:t>20</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39" w:history="1">
        <w:r w:rsidR="005947C1" w:rsidRPr="004A19B8">
          <w:rPr>
            <w:rStyle w:val="Hyperlink"/>
            <w:noProof/>
            <w:rtl/>
          </w:rPr>
          <w:t>מישל בוסקילה (הימין הממלכתי):</w:t>
        </w:r>
        <w:r w:rsidR="005947C1">
          <w:rPr>
            <w:noProof/>
            <w:webHidden/>
          </w:rPr>
          <w:tab/>
        </w:r>
        <w:r w:rsidR="005947C1">
          <w:rPr>
            <w:noProof/>
            <w:webHidden/>
          </w:rPr>
          <w:fldChar w:fldCharType="begin"/>
        </w:r>
        <w:r w:rsidR="005947C1">
          <w:rPr>
            <w:noProof/>
            <w:webHidden/>
          </w:rPr>
          <w:instrText xml:space="preserve"> PAGEREF _Toc214980439 \h </w:instrText>
        </w:r>
        <w:r w:rsidR="005947C1">
          <w:rPr>
            <w:noProof/>
            <w:webHidden/>
          </w:rPr>
        </w:r>
        <w:r w:rsidR="005947C1">
          <w:rPr>
            <w:noProof/>
            <w:webHidden/>
          </w:rPr>
          <w:fldChar w:fldCharType="separate"/>
        </w:r>
        <w:r w:rsidR="008B681E">
          <w:rPr>
            <w:noProof/>
            <w:webHidden/>
            <w:rtl/>
          </w:rPr>
          <w:t>22</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40" w:history="1">
        <w:r w:rsidR="005947C1" w:rsidRPr="004A19B8">
          <w:rPr>
            <w:rStyle w:val="Hyperlink"/>
            <w:noProof/>
            <w:rtl/>
          </w:rPr>
          <w:t>שר התקשורת שלמה קרעי:</w:t>
        </w:r>
        <w:r w:rsidR="005947C1">
          <w:rPr>
            <w:noProof/>
            <w:webHidden/>
          </w:rPr>
          <w:tab/>
        </w:r>
        <w:r w:rsidR="005947C1">
          <w:rPr>
            <w:noProof/>
            <w:webHidden/>
          </w:rPr>
          <w:fldChar w:fldCharType="begin"/>
        </w:r>
        <w:r w:rsidR="005947C1">
          <w:rPr>
            <w:noProof/>
            <w:webHidden/>
          </w:rPr>
          <w:instrText xml:space="preserve"> PAGEREF _Toc214980440 \h </w:instrText>
        </w:r>
        <w:r w:rsidR="005947C1">
          <w:rPr>
            <w:noProof/>
            <w:webHidden/>
          </w:rPr>
        </w:r>
        <w:r w:rsidR="005947C1">
          <w:rPr>
            <w:noProof/>
            <w:webHidden/>
          </w:rPr>
          <w:fldChar w:fldCharType="separate"/>
        </w:r>
        <w:r w:rsidR="008B681E">
          <w:rPr>
            <w:noProof/>
            <w:webHidden/>
            <w:rtl/>
          </w:rPr>
          <w:t>23</w:t>
        </w:r>
        <w:r w:rsidR="005947C1">
          <w:rPr>
            <w:noProof/>
            <w:webHidden/>
          </w:rPr>
          <w:fldChar w:fldCharType="end"/>
        </w:r>
      </w:hyperlink>
    </w:p>
    <w:p w:rsidR="005947C1" w:rsidRDefault="0039716F" w:rsidP="005947C1">
      <w:pPr>
        <w:pStyle w:val="TOC1"/>
        <w:tabs>
          <w:tab w:val="right" w:leader="dot" w:pos="8296"/>
        </w:tabs>
        <w:ind w:firstLine="0"/>
        <w:rPr>
          <w:rFonts w:asciiTheme="minorHAnsi" w:eastAsiaTheme="minorEastAsia" w:hAnsiTheme="minorHAnsi" w:cstheme="minorBidi"/>
          <w:noProof/>
        </w:rPr>
      </w:pPr>
      <w:hyperlink w:anchor="_Toc214980441" w:history="1">
        <w:r w:rsidR="005947C1" w:rsidRPr="004A19B8">
          <w:rPr>
            <w:rStyle w:val="Hyperlink"/>
            <w:noProof/>
            <w:rtl/>
          </w:rPr>
          <w:t>ציון יום זכויות הילד</w:t>
        </w:r>
        <w:r w:rsidR="005947C1">
          <w:rPr>
            <w:noProof/>
            <w:webHidden/>
          </w:rPr>
          <w:tab/>
        </w:r>
        <w:r w:rsidR="005947C1">
          <w:rPr>
            <w:noProof/>
            <w:webHidden/>
          </w:rPr>
          <w:fldChar w:fldCharType="begin"/>
        </w:r>
        <w:r w:rsidR="005947C1">
          <w:rPr>
            <w:noProof/>
            <w:webHidden/>
          </w:rPr>
          <w:instrText xml:space="preserve"> PAGEREF _Toc214980441 \h </w:instrText>
        </w:r>
        <w:r w:rsidR="005947C1">
          <w:rPr>
            <w:noProof/>
            <w:webHidden/>
          </w:rPr>
        </w:r>
        <w:r w:rsidR="005947C1">
          <w:rPr>
            <w:noProof/>
            <w:webHidden/>
          </w:rPr>
          <w:fldChar w:fldCharType="separate"/>
        </w:r>
        <w:r w:rsidR="008B681E">
          <w:rPr>
            <w:noProof/>
            <w:webHidden/>
            <w:rtl/>
          </w:rPr>
          <w:t>24</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42" w:history="1">
        <w:r w:rsidR="005947C1" w:rsidRPr="004A19B8">
          <w:rPr>
            <w:rStyle w:val="Hyperlink"/>
            <w:noProof/>
            <w:rtl/>
          </w:rPr>
          <w:t>אלי דלל (הליכוד):</w:t>
        </w:r>
        <w:r w:rsidR="005947C1">
          <w:rPr>
            <w:noProof/>
            <w:webHidden/>
          </w:rPr>
          <w:tab/>
        </w:r>
        <w:r w:rsidR="005947C1">
          <w:rPr>
            <w:noProof/>
            <w:webHidden/>
          </w:rPr>
          <w:fldChar w:fldCharType="begin"/>
        </w:r>
        <w:r w:rsidR="005947C1">
          <w:rPr>
            <w:noProof/>
            <w:webHidden/>
          </w:rPr>
          <w:instrText xml:space="preserve"> PAGEREF _Toc214980442 \h </w:instrText>
        </w:r>
        <w:r w:rsidR="005947C1">
          <w:rPr>
            <w:noProof/>
            <w:webHidden/>
          </w:rPr>
        </w:r>
        <w:r w:rsidR="005947C1">
          <w:rPr>
            <w:noProof/>
            <w:webHidden/>
          </w:rPr>
          <w:fldChar w:fldCharType="separate"/>
        </w:r>
        <w:r w:rsidR="008B681E">
          <w:rPr>
            <w:noProof/>
            <w:webHidden/>
            <w:rtl/>
          </w:rPr>
          <w:t>25</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43" w:history="1">
        <w:r w:rsidR="005947C1" w:rsidRPr="004A19B8">
          <w:rPr>
            <w:rStyle w:val="Hyperlink"/>
            <w:noProof/>
            <w:rtl/>
          </w:rPr>
          <w:t>משה טור פז (יש עתיד):</w:t>
        </w:r>
        <w:r w:rsidR="005947C1">
          <w:rPr>
            <w:noProof/>
            <w:webHidden/>
          </w:rPr>
          <w:tab/>
        </w:r>
        <w:r w:rsidR="005947C1">
          <w:rPr>
            <w:noProof/>
            <w:webHidden/>
          </w:rPr>
          <w:fldChar w:fldCharType="begin"/>
        </w:r>
        <w:r w:rsidR="005947C1">
          <w:rPr>
            <w:noProof/>
            <w:webHidden/>
          </w:rPr>
          <w:instrText xml:space="preserve"> PAGEREF _Toc214980443 \h </w:instrText>
        </w:r>
        <w:r w:rsidR="005947C1">
          <w:rPr>
            <w:noProof/>
            <w:webHidden/>
          </w:rPr>
        </w:r>
        <w:r w:rsidR="005947C1">
          <w:rPr>
            <w:noProof/>
            <w:webHidden/>
          </w:rPr>
          <w:fldChar w:fldCharType="separate"/>
        </w:r>
        <w:r w:rsidR="008B681E">
          <w:rPr>
            <w:noProof/>
            <w:webHidden/>
            <w:rtl/>
          </w:rPr>
          <w:t>27</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44" w:history="1">
        <w:r w:rsidR="005947C1" w:rsidRPr="004A19B8">
          <w:rPr>
            <w:rStyle w:val="Hyperlink"/>
            <w:noProof/>
            <w:rtl/>
          </w:rPr>
          <w:t>סימון מושיאשוילי (ש"ס):</w:t>
        </w:r>
        <w:r w:rsidR="005947C1">
          <w:rPr>
            <w:noProof/>
            <w:webHidden/>
          </w:rPr>
          <w:tab/>
        </w:r>
        <w:r w:rsidR="005947C1">
          <w:rPr>
            <w:noProof/>
            <w:webHidden/>
          </w:rPr>
          <w:fldChar w:fldCharType="begin"/>
        </w:r>
        <w:r w:rsidR="005947C1">
          <w:rPr>
            <w:noProof/>
            <w:webHidden/>
          </w:rPr>
          <w:instrText xml:space="preserve"> PAGEREF _Toc214980444 \h </w:instrText>
        </w:r>
        <w:r w:rsidR="005947C1">
          <w:rPr>
            <w:noProof/>
            <w:webHidden/>
          </w:rPr>
        </w:r>
        <w:r w:rsidR="005947C1">
          <w:rPr>
            <w:noProof/>
            <w:webHidden/>
          </w:rPr>
          <w:fldChar w:fldCharType="separate"/>
        </w:r>
        <w:r w:rsidR="008B681E">
          <w:rPr>
            <w:noProof/>
            <w:webHidden/>
            <w:rtl/>
          </w:rPr>
          <w:t>28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45" w:history="1">
        <w:r w:rsidR="005947C1" w:rsidRPr="004A19B8">
          <w:rPr>
            <w:rStyle w:val="Hyperlink"/>
            <w:noProof/>
            <w:rtl/>
          </w:rPr>
          <w:t>אימאן ח'טיב יאסין (רע"מ – הרשימה הערבית המאוחדת):</w:t>
        </w:r>
        <w:r w:rsidR="005947C1">
          <w:rPr>
            <w:noProof/>
            <w:webHidden/>
          </w:rPr>
          <w:tab/>
        </w:r>
        <w:r w:rsidR="005947C1">
          <w:rPr>
            <w:noProof/>
            <w:webHidden/>
          </w:rPr>
          <w:fldChar w:fldCharType="begin"/>
        </w:r>
        <w:r w:rsidR="005947C1">
          <w:rPr>
            <w:noProof/>
            <w:webHidden/>
          </w:rPr>
          <w:instrText xml:space="preserve"> PAGEREF _Toc214980445 \h </w:instrText>
        </w:r>
        <w:r w:rsidR="005947C1">
          <w:rPr>
            <w:noProof/>
            <w:webHidden/>
          </w:rPr>
        </w:r>
        <w:r w:rsidR="005947C1">
          <w:rPr>
            <w:noProof/>
            <w:webHidden/>
          </w:rPr>
          <w:fldChar w:fldCharType="separate"/>
        </w:r>
        <w:r w:rsidR="008B681E">
          <w:rPr>
            <w:noProof/>
            <w:webHidden/>
            <w:rtl/>
          </w:rPr>
          <w:t>29</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46" w:history="1">
        <w:r w:rsidR="005947C1" w:rsidRPr="004A19B8">
          <w:rPr>
            <w:rStyle w:val="Hyperlink"/>
            <w:noProof/>
            <w:rtl/>
          </w:rPr>
          <w:t>פנינה תמנו (המחנה הממלכתי):</w:t>
        </w:r>
        <w:r w:rsidR="005947C1">
          <w:rPr>
            <w:noProof/>
            <w:webHidden/>
          </w:rPr>
          <w:tab/>
        </w:r>
        <w:r w:rsidR="005947C1">
          <w:rPr>
            <w:noProof/>
            <w:webHidden/>
          </w:rPr>
          <w:fldChar w:fldCharType="begin"/>
        </w:r>
        <w:r w:rsidR="005947C1">
          <w:rPr>
            <w:noProof/>
            <w:webHidden/>
          </w:rPr>
          <w:instrText xml:space="preserve"> PAGEREF _Toc214980446 \h </w:instrText>
        </w:r>
        <w:r w:rsidR="005947C1">
          <w:rPr>
            <w:noProof/>
            <w:webHidden/>
          </w:rPr>
        </w:r>
        <w:r w:rsidR="005947C1">
          <w:rPr>
            <w:noProof/>
            <w:webHidden/>
          </w:rPr>
          <w:fldChar w:fldCharType="separate"/>
        </w:r>
        <w:r w:rsidR="008B681E">
          <w:rPr>
            <w:noProof/>
            <w:webHidden/>
            <w:rtl/>
          </w:rPr>
          <w:t>31</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47" w:history="1">
        <w:r w:rsidR="005947C1" w:rsidRPr="004A19B8">
          <w:rPr>
            <w:rStyle w:val="Hyperlink"/>
            <w:noProof/>
            <w:rtl/>
          </w:rPr>
          <w:t>יוסף עטאונה (חד"ש-תע"ל):</w:t>
        </w:r>
        <w:r w:rsidR="005947C1">
          <w:rPr>
            <w:noProof/>
            <w:webHidden/>
          </w:rPr>
          <w:tab/>
        </w:r>
        <w:r w:rsidR="005947C1">
          <w:rPr>
            <w:noProof/>
            <w:webHidden/>
          </w:rPr>
          <w:fldChar w:fldCharType="begin"/>
        </w:r>
        <w:r w:rsidR="005947C1">
          <w:rPr>
            <w:noProof/>
            <w:webHidden/>
          </w:rPr>
          <w:instrText xml:space="preserve"> PAGEREF _Toc214980447 \h </w:instrText>
        </w:r>
        <w:r w:rsidR="005947C1">
          <w:rPr>
            <w:noProof/>
            <w:webHidden/>
          </w:rPr>
        </w:r>
        <w:r w:rsidR="005947C1">
          <w:rPr>
            <w:noProof/>
            <w:webHidden/>
          </w:rPr>
          <w:fldChar w:fldCharType="separate"/>
        </w:r>
        <w:r w:rsidR="008B681E">
          <w:rPr>
            <w:noProof/>
            <w:webHidden/>
            <w:rtl/>
          </w:rPr>
          <w:t>32</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48" w:history="1">
        <w:r w:rsidR="005947C1" w:rsidRPr="004A19B8">
          <w:rPr>
            <w:rStyle w:val="Hyperlink"/>
            <w:noProof/>
            <w:rtl/>
          </w:rPr>
          <w:t>שר הבינוי והשיכון יצחק גולדקנופ:</w:t>
        </w:r>
        <w:r w:rsidR="005947C1">
          <w:rPr>
            <w:noProof/>
            <w:webHidden/>
          </w:rPr>
          <w:tab/>
        </w:r>
        <w:r w:rsidR="005947C1">
          <w:rPr>
            <w:noProof/>
            <w:webHidden/>
          </w:rPr>
          <w:fldChar w:fldCharType="begin"/>
        </w:r>
        <w:r w:rsidR="005947C1">
          <w:rPr>
            <w:noProof/>
            <w:webHidden/>
          </w:rPr>
          <w:instrText xml:space="preserve"> PAGEREF _Toc214980448 \h </w:instrText>
        </w:r>
        <w:r w:rsidR="005947C1">
          <w:rPr>
            <w:noProof/>
            <w:webHidden/>
          </w:rPr>
        </w:r>
        <w:r w:rsidR="005947C1">
          <w:rPr>
            <w:noProof/>
            <w:webHidden/>
          </w:rPr>
          <w:fldChar w:fldCharType="separate"/>
        </w:r>
        <w:r w:rsidR="008B681E">
          <w:rPr>
            <w:noProof/>
            <w:webHidden/>
            <w:rtl/>
          </w:rPr>
          <w:t>34</w:t>
        </w:r>
        <w:r w:rsidR="005947C1">
          <w:rPr>
            <w:noProof/>
            <w:webHidden/>
          </w:rPr>
          <w:fldChar w:fldCharType="end"/>
        </w:r>
      </w:hyperlink>
    </w:p>
    <w:p w:rsidR="005947C1" w:rsidRDefault="0039716F" w:rsidP="005947C1">
      <w:pPr>
        <w:pStyle w:val="TOC1"/>
        <w:tabs>
          <w:tab w:val="right" w:leader="dot" w:pos="8296"/>
        </w:tabs>
        <w:ind w:firstLine="0"/>
        <w:rPr>
          <w:rFonts w:asciiTheme="minorHAnsi" w:eastAsiaTheme="minorEastAsia" w:hAnsiTheme="minorHAnsi" w:cstheme="minorBidi"/>
          <w:noProof/>
        </w:rPr>
      </w:pPr>
      <w:hyperlink w:anchor="_Toc214980449" w:history="1">
        <w:r w:rsidR="005947C1" w:rsidRPr="004A19B8">
          <w:rPr>
            <w:rStyle w:val="Hyperlink"/>
            <w:noProof/>
            <w:rtl/>
            <w:lang w:eastAsia="he-IL"/>
          </w:rPr>
          <w:t>הצעת חוק הביטוח הלאומי (תיקון מס' 251), התשפ"ה–2024</w:t>
        </w:r>
        <w:r w:rsidR="005947C1">
          <w:rPr>
            <w:noProof/>
            <w:webHidden/>
          </w:rPr>
          <w:tab/>
        </w:r>
        <w:r w:rsidR="005947C1">
          <w:rPr>
            <w:noProof/>
            <w:webHidden/>
          </w:rPr>
          <w:fldChar w:fldCharType="begin"/>
        </w:r>
        <w:r w:rsidR="005947C1">
          <w:rPr>
            <w:noProof/>
            <w:webHidden/>
          </w:rPr>
          <w:instrText xml:space="preserve"> PAGEREF _Toc214980449 \h </w:instrText>
        </w:r>
        <w:r w:rsidR="005947C1">
          <w:rPr>
            <w:noProof/>
            <w:webHidden/>
          </w:rPr>
        </w:r>
        <w:r w:rsidR="005947C1">
          <w:rPr>
            <w:noProof/>
            <w:webHidden/>
          </w:rPr>
          <w:fldChar w:fldCharType="separate"/>
        </w:r>
        <w:r w:rsidR="008B681E">
          <w:rPr>
            <w:noProof/>
            <w:webHidden/>
            <w:rtl/>
          </w:rPr>
          <w:t>39</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50" w:history="1">
        <w:r w:rsidR="005947C1" w:rsidRPr="004A19B8">
          <w:rPr>
            <w:rStyle w:val="Hyperlink"/>
            <w:noProof/>
            <w:rtl/>
          </w:rPr>
          <w:t>חוה אתי עטייה (בשם ועדת העבודה והרווחה):</w:t>
        </w:r>
        <w:r w:rsidR="005947C1">
          <w:rPr>
            <w:noProof/>
            <w:webHidden/>
          </w:rPr>
          <w:tab/>
        </w:r>
        <w:r w:rsidR="005947C1">
          <w:rPr>
            <w:noProof/>
            <w:webHidden/>
          </w:rPr>
          <w:fldChar w:fldCharType="begin"/>
        </w:r>
        <w:r w:rsidR="005947C1">
          <w:rPr>
            <w:noProof/>
            <w:webHidden/>
          </w:rPr>
          <w:instrText xml:space="preserve"> PAGEREF _Toc214980450 \h </w:instrText>
        </w:r>
        <w:r w:rsidR="005947C1">
          <w:rPr>
            <w:noProof/>
            <w:webHidden/>
          </w:rPr>
        </w:r>
        <w:r w:rsidR="005947C1">
          <w:rPr>
            <w:noProof/>
            <w:webHidden/>
          </w:rPr>
          <w:fldChar w:fldCharType="separate"/>
        </w:r>
        <w:r w:rsidR="008B681E">
          <w:rPr>
            <w:noProof/>
            <w:webHidden/>
            <w:rtl/>
          </w:rPr>
          <w:t>39</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51" w:history="1">
        <w:r w:rsidR="005947C1" w:rsidRPr="004A19B8">
          <w:rPr>
            <w:rStyle w:val="Hyperlink"/>
            <w:noProof/>
            <w:rtl/>
          </w:rPr>
          <w:t>מיקי לוי (יש עתיד):</w:t>
        </w:r>
        <w:r w:rsidR="005947C1">
          <w:rPr>
            <w:noProof/>
            <w:webHidden/>
          </w:rPr>
          <w:tab/>
        </w:r>
        <w:r w:rsidR="005947C1">
          <w:rPr>
            <w:noProof/>
            <w:webHidden/>
          </w:rPr>
          <w:fldChar w:fldCharType="begin"/>
        </w:r>
        <w:r w:rsidR="005947C1">
          <w:rPr>
            <w:noProof/>
            <w:webHidden/>
          </w:rPr>
          <w:instrText xml:space="preserve"> PAGEREF _Toc214980451 \h </w:instrText>
        </w:r>
        <w:r w:rsidR="005947C1">
          <w:rPr>
            <w:noProof/>
            <w:webHidden/>
          </w:rPr>
        </w:r>
        <w:r w:rsidR="005947C1">
          <w:rPr>
            <w:noProof/>
            <w:webHidden/>
          </w:rPr>
          <w:fldChar w:fldCharType="separate"/>
        </w:r>
        <w:r w:rsidR="008B681E">
          <w:rPr>
            <w:noProof/>
            <w:webHidden/>
            <w:rtl/>
          </w:rPr>
          <w:t>41</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52" w:history="1">
        <w:r w:rsidR="005947C1" w:rsidRPr="004A19B8">
          <w:rPr>
            <w:rStyle w:val="Hyperlink"/>
            <w:noProof/>
            <w:rtl/>
          </w:rPr>
          <w:t>יואב סגלוביץ' (יש עתיד):</w:t>
        </w:r>
        <w:r w:rsidR="005947C1">
          <w:rPr>
            <w:noProof/>
            <w:webHidden/>
          </w:rPr>
          <w:tab/>
        </w:r>
        <w:r w:rsidR="005947C1">
          <w:rPr>
            <w:noProof/>
            <w:webHidden/>
          </w:rPr>
          <w:fldChar w:fldCharType="begin"/>
        </w:r>
        <w:r w:rsidR="005947C1">
          <w:rPr>
            <w:noProof/>
            <w:webHidden/>
          </w:rPr>
          <w:instrText xml:space="preserve"> PAGEREF _Toc214980452 \h </w:instrText>
        </w:r>
        <w:r w:rsidR="005947C1">
          <w:rPr>
            <w:noProof/>
            <w:webHidden/>
          </w:rPr>
        </w:r>
        <w:r w:rsidR="005947C1">
          <w:rPr>
            <w:noProof/>
            <w:webHidden/>
          </w:rPr>
          <w:fldChar w:fldCharType="separate"/>
        </w:r>
        <w:r w:rsidR="008B681E">
          <w:rPr>
            <w:noProof/>
            <w:webHidden/>
            <w:rtl/>
          </w:rPr>
          <w:t>43</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53" w:history="1">
        <w:r w:rsidR="005947C1" w:rsidRPr="004A19B8">
          <w:rPr>
            <w:rStyle w:val="Hyperlink"/>
            <w:noProof/>
            <w:rtl/>
          </w:rPr>
          <w:t>יוראי להב הרצנו (יש עתיד):</w:t>
        </w:r>
        <w:r w:rsidR="005947C1">
          <w:rPr>
            <w:noProof/>
            <w:webHidden/>
          </w:rPr>
          <w:tab/>
        </w:r>
        <w:r w:rsidR="005947C1">
          <w:rPr>
            <w:noProof/>
            <w:webHidden/>
          </w:rPr>
          <w:fldChar w:fldCharType="begin"/>
        </w:r>
        <w:r w:rsidR="005947C1">
          <w:rPr>
            <w:noProof/>
            <w:webHidden/>
          </w:rPr>
          <w:instrText xml:space="preserve"> PAGEREF _Toc214980453 \h </w:instrText>
        </w:r>
        <w:r w:rsidR="005947C1">
          <w:rPr>
            <w:noProof/>
            <w:webHidden/>
          </w:rPr>
        </w:r>
        <w:r w:rsidR="005947C1">
          <w:rPr>
            <w:noProof/>
            <w:webHidden/>
          </w:rPr>
          <w:fldChar w:fldCharType="separate"/>
        </w:r>
        <w:r w:rsidR="008B681E">
          <w:rPr>
            <w:noProof/>
            <w:webHidden/>
            <w:rtl/>
          </w:rPr>
          <w:t>44</w:t>
        </w:r>
        <w:r w:rsidR="005947C1">
          <w:rPr>
            <w:noProof/>
            <w:webHidden/>
          </w:rPr>
          <w:fldChar w:fldCharType="end"/>
        </w:r>
      </w:hyperlink>
    </w:p>
    <w:p w:rsidR="005947C1" w:rsidRDefault="0039716F" w:rsidP="005947C1">
      <w:pPr>
        <w:pStyle w:val="TOC1"/>
        <w:tabs>
          <w:tab w:val="right" w:leader="dot" w:pos="8296"/>
        </w:tabs>
        <w:ind w:firstLine="0"/>
        <w:rPr>
          <w:rFonts w:asciiTheme="minorHAnsi" w:eastAsiaTheme="minorEastAsia" w:hAnsiTheme="minorHAnsi" w:cstheme="minorBidi"/>
          <w:noProof/>
        </w:rPr>
      </w:pPr>
      <w:hyperlink w:anchor="_Toc214980454" w:history="1">
        <w:r w:rsidR="005947C1" w:rsidRPr="004A19B8">
          <w:rPr>
            <w:rStyle w:val="Hyperlink"/>
            <w:noProof/>
            <w:rtl/>
            <w:lang w:eastAsia="he-IL"/>
          </w:rPr>
          <w:t>מסמכים שהונחו על שולחן הכנסת</w:t>
        </w:r>
        <w:r w:rsidR="005947C1">
          <w:rPr>
            <w:noProof/>
            <w:webHidden/>
          </w:rPr>
          <w:tab/>
        </w:r>
        <w:r w:rsidR="005947C1">
          <w:rPr>
            <w:noProof/>
            <w:webHidden/>
          </w:rPr>
          <w:fldChar w:fldCharType="begin"/>
        </w:r>
        <w:r w:rsidR="005947C1">
          <w:rPr>
            <w:noProof/>
            <w:webHidden/>
          </w:rPr>
          <w:instrText xml:space="preserve"> PAGEREF _Toc214980454 \h </w:instrText>
        </w:r>
        <w:r w:rsidR="005947C1">
          <w:rPr>
            <w:noProof/>
            <w:webHidden/>
          </w:rPr>
        </w:r>
        <w:r w:rsidR="005947C1">
          <w:rPr>
            <w:noProof/>
            <w:webHidden/>
          </w:rPr>
          <w:fldChar w:fldCharType="separate"/>
        </w:r>
        <w:r w:rsidR="008B681E">
          <w:rPr>
            <w:noProof/>
            <w:webHidden/>
            <w:rtl/>
          </w:rPr>
          <w:t>51</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55" w:history="1">
        <w:r w:rsidR="005947C1" w:rsidRPr="004A19B8">
          <w:rPr>
            <w:rStyle w:val="Hyperlink"/>
            <w:noProof/>
            <w:rtl/>
          </w:rPr>
          <w:t>סגנית מזכיר הכנסת אלינור ימין:</w:t>
        </w:r>
        <w:r w:rsidR="005947C1">
          <w:rPr>
            <w:noProof/>
            <w:webHidden/>
          </w:rPr>
          <w:tab/>
        </w:r>
        <w:r w:rsidR="005947C1">
          <w:rPr>
            <w:noProof/>
            <w:webHidden/>
          </w:rPr>
          <w:fldChar w:fldCharType="begin"/>
        </w:r>
        <w:r w:rsidR="005947C1">
          <w:rPr>
            <w:noProof/>
            <w:webHidden/>
          </w:rPr>
          <w:instrText xml:space="preserve"> PAGEREF _Toc214980455 \h </w:instrText>
        </w:r>
        <w:r w:rsidR="005947C1">
          <w:rPr>
            <w:noProof/>
            <w:webHidden/>
          </w:rPr>
        </w:r>
        <w:r w:rsidR="005947C1">
          <w:rPr>
            <w:noProof/>
            <w:webHidden/>
          </w:rPr>
          <w:fldChar w:fldCharType="separate"/>
        </w:r>
        <w:r w:rsidR="008B681E">
          <w:rPr>
            <w:noProof/>
            <w:webHidden/>
            <w:rtl/>
          </w:rPr>
          <w:t>51</w:t>
        </w:r>
        <w:r w:rsidR="005947C1">
          <w:rPr>
            <w:noProof/>
            <w:webHidden/>
          </w:rPr>
          <w:fldChar w:fldCharType="end"/>
        </w:r>
      </w:hyperlink>
    </w:p>
    <w:p w:rsidR="005947C1" w:rsidRDefault="0039716F" w:rsidP="005947C1">
      <w:pPr>
        <w:pStyle w:val="TOC1"/>
        <w:tabs>
          <w:tab w:val="right" w:leader="dot" w:pos="8296"/>
        </w:tabs>
        <w:ind w:firstLine="0"/>
        <w:rPr>
          <w:rFonts w:asciiTheme="minorHAnsi" w:eastAsiaTheme="minorEastAsia" w:hAnsiTheme="minorHAnsi" w:cstheme="minorBidi"/>
          <w:noProof/>
        </w:rPr>
      </w:pPr>
      <w:hyperlink w:anchor="_Toc214980456" w:history="1">
        <w:r w:rsidR="005947C1" w:rsidRPr="004A19B8">
          <w:rPr>
            <w:rStyle w:val="Hyperlink"/>
            <w:noProof/>
            <w:rtl/>
            <w:lang w:eastAsia="he-IL"/>
          </w:rPr>
          <w:t>הצעת חוק הביטוח הלאומי (תיקון מס' 251), התשפ"ה–2024</w:t>
        </w:r>
        <w:r w:rsidR="005947C1">
          <w:rPr>
            <w:noProof/>
            <w:webHidden/>
          </w:rPr>
          <w:tab/>
        </w:r>
        <w:r w:rsidR="005947C1">
          <w:rPr>
            <w:noProof/>
            <w:webHidden/>
          </w:rPr>
          <w:fldChar w:fldCharType="begin"/>
        </w:r>
        <w:r w:rsidR="005947C1">
          <w:rPr>
            <w:noProof/>
            <w:webHidden/>
          </w:rPr>
          <w:instrText xml:space="preserve"> PAGEREF _Toc214980456 \h </w:instrText>
        </w:r>
        <w:r w:rsidR="005947C1">
          <w:rPr>
            <w:noProof/>
            <w:webHidden/>
          </w:rPr>
        </w:r>
        <w:r w:rsidR="005947C1">
          <w:rPr>
            <w:noProof/>
            <w:webHidden/>
          </w:rPr>
          <w:fldChar w:fldCharType="separate"/>
        </w:r>
        <w:r w:rsidR="008B681E">
          <w:rPr>
            <w:noProof/>
            <w:webHidden/>
            <w:rtl/>
          </w:rPr>
          <w:t>52</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57" w:history="1">
        <w:r w:rsidR="005947C1" w:rsidRPr="004A19B8">
          <w:rPr>
            <w:rStyle w:val="Hyperlink"/>
            <w:noProof/>
            <w:rtl/>
          </w:rPr>
          <w:t>מטי צרפתי הרכבי (יש עתיד):</w:t>
        </w:r>
        <w:r w:rsidR="005947C1">
          <w:rPr>
            <w:noProof/>
            <w:webHidden/>
          </w:rPr>
          <w:tab/>
        </w:r>
        <w:r w:rsidR="005947C1">
          <w:rPr>
            <w:noProof/>
            <w:webHidden/>
          </w:rPr>
          <w:fldChar w:fldCharType="begin"/>
        </w:r>
        <w:r w:rsidR="005947C1">
          <w:rPr>
            <w:noProof/>
            <w:webHidden/>
          </w:rPr>
          <w:instrText xml:space="preserve"> PAGEREF _Toc214980457 \h </w:instrText>
        </w:r>
        <w:r w:rsidR="005947C1">
          <w:rPr>
            <w:noProof/>
            <w:webHidden/>
          </w:rPr>
        </w:r>
        <w:r w:rsidR="005947C1">
          <w:rPr>
            <w:noProof/>
            <w:webHidden/>
          </w:rPr>
          <w:fldChar w:fldCharType="separate"/>
        </w:r>
        <w:r w:rsidR="008B681E">
          <w:rPr>
            <w:noProof/>
            <w:webHidden/>
            <w:rtl/>
          </w:rPr>
          <w:t>52</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58" w:history="1">
        <w:r w:rsidR="005947C1" w:rsidRPr="004A19B8">
          <w:rPr>
            <w:rStyle w:val="Hyperlink"/>
            <w:noProof/>
            <w:rtl/>
          </w:rPr>
          <w:t>טטיאנה מזרסקי (יש עתיד):</w:t>
        </w:r>
        <w:r w:rsidR="005947C1">
          <w:rPr>
            <w:noProof/>
            <w:webHidden/>
          </w:rPr>
          <w:tab/>
        </w:r>
        <w:r w:rsidR="005947C1">
          <w:rPr>
            <w:noProof/>
            <w:webHidden/>
          </w:rPr>
          <w:fldChar w:fldCharType="begin"/>
        </w:r>
        <w:r w:rsidR="005947C1">
          <w:rPr>
            <w:noProof/>
            <w:webHidden/>
          </w:rPr>
          <w:instrText xml:space="preserve"> PAGEREF _Toc214980458 \h </w:instrText>
        </w:r>
        <w:r w:rsidR="005947C1">
          <w:rPr>
            <w:noProof/>
            <w:webHidden/>
          </w:rPr>
        </w:r>
        <w:r w:rsidR="005947C1">
          <w:rPr>
            <w:noProof/>
            <w:webHidden/>
          </w:rPr>
          <w:fldChar w:fldCharType="separate"/>
        </w:r>
        <w:r w:rsidR="008B681E">
          <w:rPr>
            <w:noProof/>
            <w:webHidden/>
            <w:rtl/>
          </w:rPr>
          <w:t>55</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59" w:history="1">
        <w:r w:rsidR="005947C1" w:rsidRPr="004A19B8">
          <w:rPr>
            <w:rStyle w:val="Hyperlink"/>
            <w:noProof/>
            <w:rtl/>
          </w:rPr>
          <w:t>יסמין פרידמן (יש עתיד):</w:t>
        </w:r>
        <w:r w:rsidR="005947C1">
          <w:rPr>
            <w:noProof/>
            <w:webHidden/>
          </w:rPr>
          <w:tab/>
        </w:r>
        <w:r w:rsidR="005947C1">
          <w:rPr>
            <w:noProof/>
            <w:webHidden/>
          </w:rPr>
          <w:fldChar w:fldCharType="begin"/>
        </w:r>
        <w:r w:rsidR="005947C1">
          <w:rPr>
            <w:noProof/>
            <w:webHidden/>
          </w:rPr>
          <w:instrText xml:space="preserve"> PAGEREF _Toc214980459 \h </w:instrText>
        </w:r>
        <w:r w:rsidR="005947C1">
          <w:rPr>
            <w:noProof/>
            <w:webHidden/>
          </w:rPr>
        </w:r>
        <w:r w:rsidR="005947C1">
          <w:rPr>
            <w:noProof/>
            <w:webHidden/>
          </w:rPr>
          <w:fldChar w:fldCharType="separate"/>
        </w:r>
        <w:r w:rsidR="008B681E">
          <w:rPr>
            <w:noProof/>
            <w:webHidden/>
            <w:rtl/>
          </w:rPr>
          <w:t>56</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60" w:history="1">
        <w:r w:rsidR="005947C1" w:rsidRPr="004A19B8">
          <w:rPr>
            <w:rStyle w:val="Hyperlink"/>
            <w:noProof/>
            <w:rtl/>
          </w:rPr>
          <w:t>משה טור פז (יש עתיד):</w:t>
        </w:r>
        <w:r w:rsidR="005947C1">
          <w:rPr>
            <w:noProof/>
            <w:webHidden/>
          </w:rPr>
          <w:tab/>
        </w:r>
        <w:r w:rsidR="005947C1">
          <w:rPr>
            <w:noProof/>
            <w:webHidden/>
          </w:rPr>
          <w:fldChar w:fldCharType="begin"/>
        </w:r>
        <w:r w:rsidR="005947C1">
          <w:rPr>
            <w:noProof/>
            <w:webHidden/>
          </w:rPr>
          <w:instrText xml:space="preserve"> PAGEREF _Toc214980460 \h </w:instrText>
        </w:r>
        <w:r w:rsidR="005947C1">
          <w:rPr>
            <w:noProof/>
            <w:webHidden/>
          </w:rPr>
        </w:r>
        <w:r w:rsidR="005947C1">
          <w:rPr>
            <w:noProof/>
            <w:webHidden/>
          </w:rPr>
          <w:fldChar w:fldCharType="separate"/>
        </w:r>
        <w:r w:rsidR="008B681E">
          <w:rPr>
            <w:noProof/>
            <w:webHidden/>
            <w:rtl/>
          </w:rPr>
          <w:t>57</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61" w:history="1">
        <w:r w:rsidR="005947C1" w:rsidRPr="004A19B8">
          <w:rPr>
            <w:rStyle w:val="Hyperlink"/>
            <w:noProof/>
            <w:rtl/>
          </w:rPr>
          <w:t>נאור שירי (יש עתיד):</w:t>
        </w:r>
        <w:r w:rsidR="005947C1">
          <w:rPr>
            <w:noProof/>
            <w:webHidden/>
          </w:rPr>
          <w:tab/>
        </w:r>
        <w:r w:rsidR="005947C1">
          <w:rPr>
            <w:noProof/>
            <w:webHidden/>
          </w:rPr>
          <w:fldChar w:fldCharType="begin"/>
        </w:r>
        <w:r w:rsidR="005947C1">
          <w:rPr>
            <w:noProof/>
            <w:webHidden/>
          </w:rPr>
          <w:instrText xml:space="preserve"> PAGEREF _Toc214980461 \h </w:instrText>
        </w:r>
        <w:r w:rsidR="005947C1">
          <w:rPr>
            <w:noProof/>
            <w:webHidden/>
          </w:rPr>
        </w:r>
        <w:r w:rsidR="005947C1">
          <w:rPr>
            <w:noProof/>
            <w:webHidden/>
          </w:rPr>
          <w:fldChar w:fldCharType="separate"/>
        </w:r>
        <w:r w:rsidR="008B681E">
          <w:rPr>
            <w:noProof/>
            <w:webHidden/>
            <w:rtl/>
          </w:rPr>
          <w:t>60</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62" w:history="1">
        <w:r w:rsidR="005947C1" w:rsidRPr="004A19B8">
          <w:rPr>
            <w:rStyle w:val="Hyperlink"/>
            <w:noProof/>
            <w:rtl/>
          </w:rPr>
          <w:t>שלי טל מירון (יש עתיד):</w:t>
        </w:r>
        <w:r w:rsidR="005947C1">
          <w:rPr>
            <w:noProof/>
            <w:webHidden/>
          </w:rPr>
          <w:tab/>
        </w:r>
        <w:r w:rsidR="005947C1">
          <w:rPr>
            <w:noProof/>
            <w:webHidden/>
          </w:rPr>
          <w:fldChar w:fldCharType="begin"/>
        </w:r>
        <w:r w:rsidR="005947C1">
          <w:rPr>
            <w:noProof/>
            <w:webHidden/>
          </w:rPr>
          <w:instrText xml:space="preserve"> PAGEREF _Toc214980462 \h </w:instrText>
        </w:r>
        <w:r w:rsidR="005947C1">
          <w:rPr>
            <w:noProof/>
            <w:webHidden/>
          </w:rPr>
        </w:r>
        <w:r w:rsidR="005947C1">
          <w:rPr>
            <w:noProof/>
            <w:webHidden/>
          </w:rPr>
          <w:fldChar w:fldCharType="separate"/>
        </w:r>
        <w:r w:rsidR="008B681E">
          <w:rPr>
            <w:noProof/>
            <w:webHidden/>
            <w:rtl/>
          </w:rPr>
          <w:t>64</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63" w:history="1">
        <w:r w:rsidR="005947C1" w:rsidRPr="004A19B8">
          <w:rPr>
            <w:rStyle w:val="Hyperlink"/>
            <w:noProof/>
            <w:rtl/>
          </w:rPr>
          <w:t>גלעד קריב (העבודה):</w:t>
        </w:r>
        <w:r w:rsidR="005947C1">
          <w:rPr>
            <w:noProof/>
            <w:webHidden/>
          </w:rPr>
          <w:tab/>
        </w:r>
        <w:r w:rsidR="005947C1">
          <w:rPr>
            <w:noProof/>
            <w:webHidden/>
          </w:rPr>
          <w:fldChar w:fldCharType="begin"/>
        </w:r>
        <w:r w:rsidR="005947C1">
          <w:rPr>
            <w:noProof/>
            <w:webHidden/>
          </w:rPr>
          <w:instrText xml:space="preserve"> PAGEREF _Toc214980463 \h </w:instrText>
        </w:r>
        <w:r w:rsidR="005947C1">
          <w:rPr>
            <w:noProof/>
            <w:webHidden/>
          </w:rPr>
        </w:r>
        <w:r w:rsidR="005947C1">
          <w:rPr>
            <w:noProof/>
            <w:webHidden/>
          </w:rPr>
          <w:fldChar w:fldCharType="separate"/>
        </w:r>
        <w:r w:rsidR="008B681E">
          <w:rPr>
            <w:noProof/>
            <w:webHidden/>
            <w:rtl/>
          </w:rPr>
          <w:t>67</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64" w:history="1">
        <w:r w:rsidR="005947C1" w:rsidRPr="004A19B8">
          <w:rPr>
            <w:rStyle w:val="Hyperlink"/>
            <w:noProof/>
            <w:rtl/>
          </w:rPr>
          <w:t>אריאל קלנר (הליכוד):</w:t>
        </w:r>
        <w:r w:rsidR="005947C1">
          <w:rPr>
            <w:noProof/>
            <w:webHidden/>
          </w:rPr>
          <w:tab/>
        </w:r>
        <w:r w:rsidR="005947C1">
          <w:rPr>
            <w:noProof/>
            <w:webHidden/>
          </w:rPr>
          <w:fldChar w:fldCharType="begin"/>
        </w:r>
        <w:r w:rsidR="005947C1">
          <w:rPr>
            <w:noProof/>
            <w:webHidden/>
          </w:rPr>
          <w:instrText xml:space="preserve"> PAGEREF _Toc214980464 \h </w:instrText>
        </w:r>
        <w:r w:rsidR="005947C1">
          <w:rPr>
            <w:noProof/>
            <w:webHidden/>
          </w:rPr>
        </w:r>
        <w:r w:rsidR="005947C1">
          <w:rPr>
            <w:noProof/>
            <w:webHidden/>
          </w:rPr>
          <w:fldChar w:fldCharType="separate"/>
        </w:r>
        <w:r w:rsidR="008B681E">
          <w:rPr>
            <w:noProof/>
            <w:webHidden/>
            <w:rtl/>
          </w:rPr>
          <w:t>69</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65" w:history="1">
        <w:r w:rsidR="005947C1" w:rsidRPr="004A19B8">
          <w:rPr>
            <w:rStyle w:val="Hyperlink"/>
            <w:noProof/>
            <w:rtl/>
          </w:rPr>
          <w:t>איימן עודה (חד"ש-תע"ל):</w:t>
        </w:r>
        <w:r w:rsidR="005947C1">
          <w:rPr>
            <w:noProof/>
            <w:webHidden/>
          </w:rPr>
          <w:tab/>
        </w:r>
        <w:r w:rsidR="005947C1">
          <w:rPr>
            <w:noProof/>
            <w:webHidden/>
          </w:rPr>
          <w:fldChar w:fldCharType="begin"/>
        </w:r>
        <w:r w:rsidR="005947C1">
          <w:rPr>
            <w:noProof/>
            <w:webHidden/>
          </w:rPr>
          <w:instrText xml:space="preserve"> PAGEREF _Toc214980465 \h </w:instrText>
        </w:r>
        <w:r w:rsidR="005947C1">
          <w:rPr>
            <w:noProof/>
            <w:webHidden/>
          </w:rPr>
        </w:r>
        <w:r w:rsidR="005947C1">
          <w:rPr>
            <w:noProof/>
            <w:webHidden/>
          </w:rPr>
          <w:fldChar w:fldCharType="separate"/>
        </w:r>
        <w:r w:rsidR="008B681E">
          <w:rPr>
            <w:noProof/>
            <w:webHidden/>
            <w:rtl/>
          </w:rPr>
          <w:t>70</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66" w:history="1">
        <w:r w:rsidR="005947C1" w:rsidRPr="004A19B8">
          <w:rPr>
            <w:rStyle w:val="Hyperlink"/>
            <w:noProof/>
            <w:rtl/>
          </w:rPr>
          <w:t>עאידה תומא סלימאן (חד"ש-תע"ל):</w:t>
        </w:r>
        <w:r w:rsidR="005947C1">
          <w:rPr>
            <w:noProof/>
            <w:webHidden/>
          </w:rPr>
          <w:tab/>
        </w:r>
        <w:r w:rsidR="005947C1">
          <w:rPr>
            <w:noProof/>
            <w:webHidden/>
          </w:rPr>
          <w:fldChar w:fldCharType="begin"/>
        </w:r>
        <w:r w:rsidR="005947C1">
          <w:rPr>
            <w:noProof/>
            <w:webHidden/>
          </w:rPr>
          <w:instrText xml:space="preserve"> PAGEREF _Toc214980466 \h </w:instrText>
        </w:r>
        <w:r w:rsidR="005947C1">
          <w:rPr>
            <w:noProof/>
            <w:webHidden/>
          </w:rPr>
        </w:r>
        <w:r w:rsidR="005947C1">
          <w:rPr>
            <w:noProof/>
            <w:webHidden/>
          </w:rPr>
          <w:fldChar w:fldCharType="separate"/>
        </w:r>
        <w:r w:rsidR="008B681E">
          <w:rPr>
            <w:noProof/>
            <w:webHidden/>
            <w:rtl/>
          </w:rPr>
          <w:t>72</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67" w:history="1">
        <w:r w:rsidR="005947C1" w:rsidRPr="004A19B8">
          <w:rPr>
            <w:rStyle w:val="Hyperlink"/>
            <w:noProof/>
            <w:rtl/>
          </w:rPr>
          <w:t>אריאל קלנר (הליכוד):</w:t>
        </w:r>
        <w:r w:rsidR="005947C1">
          <w:rPr>
            <w:noProof/>
            <w:webHidden/>
          </w:rPr>
          <w:tab/>
        </w:r>
        <w:r w:rsidR="005947C1">
          <w:rPr>
            <w:noProof/>
            <w:webHidden/>
          </w:rPr>
          <w:fldChar w:fldCharType="begin"/>
        </w:r>
        <w:r w:rsidR="005947C1">
          <w:rPr>
            <w:noProof/>
            <w:webHidden/>
          </w:rPr>
          <w:instrText xml:space="preserve"> PAGEREF _Toc214980467 \h </w:instrText>
        </w:r>
        <w:r w:rsidR="005947C1">
          <w:rPr>
            <w:noProof/>
            <w:webHidden/>
          </w:rPr>
        </w:r>
        <w:r w:rsidR="005947C1">
          <w:rPr>
            <w:noProof/>
            <w:webHidden/>
          </w:rPr>
          <w:fldChar w:fldCharType="separate"/>
        </w:r>
        <w:r w:rsidR="008B681E">
          <w:rPr>
            <w:noProof/>
            <w:webHidden/>
            <w:rtl/>
          </w:rPr>
          <w:t>76</w:t>
        </w:r>
        <w:r w:rsidR="005947C1">
          <w:rPr>
            <w:noProof/>
            <w:webHidden/>
          </w:rPr>
          <w:fldChar w:fldCharType="end"/>
        </w:r>
      </w:hyperlink>
    </w:p>
    <w:p w:rsidR="005947C1" w:rsidRDefault="0039716F" w:rsidP="005947C1">
      <w:pPr>
        <w:pStyle w:val="TOC1"/>
        <w:tabs>
          <w:tab w:val="right" w:leader="dot" w:pos="8296"/>
        </w:tabs>
        <w:ind w:firstLine="0"/>
        <w:rPr>
          <w:rFonts w:asciiTheme="minorHAnsi" w:eastAsiaTheme="minorEastAsia" w:hAnsiTheme="minorHAnsi" w:cstheme="minorBidi"/>
          <w:noProof/>
        </w:rPr>
      </w:pPr>
      <w:hyperlink w:anchor="_Toc214980468" w:history="1">
        <w:r w:rsidR="005947C1" w:rsidRPr="004A19B8">
          <w:rPr>
            <w:rStyle w:val="Hyperlink"/>
            <w:noProof/>
            <w:rtl/>
            <w:lang w:eastAsia="he-IL"/>
          </w:rPr>
          <w:t>הצעת חוק הביטוח הלאומי (תיקון מס' 250), התשפ"ה–2024</w:t>
        </w:r>
        <w:r w:rsidR="005947C1">
          <w:rPr>
            <w:noProof/>
            <w:webHidden/>
          </w:rPr>
          <w:tab/>
        </w:r>
        <w:r w:rsidR="005947C1">
          <w:rPr>
            <w:noProof/>
            <w:webHidden/>
          </w:rPr>
          <w:fldChar w:fldCharType="begin"/>
        </w:r>
        <w:r w:rsidR="005947C1">
          <w:rPr>
            <w:noProof/>
            <w:webHidden/>
          </w:rPr>
          <w:instrText xml:space="preserve"> PAGEREF _Toc214980468 \h </w:instrText>
        </w:r>
        <w:r w:rsidR="005947C1">
          <w:rPr>
            <w:noProof/>
            <w:webHidden/>
          </w:rPr>
        </w:r>
        <w:r w:rsidR="005947C1">
          <w:rPr>
            <w:noProof/>
            <w:webHidden/>
          </w:rPr>
          <w:fldChar w:fldCharType="separate"/>
        </w:r>
        <w:r w:rsidR="008B681E">
          <w:rPr>
            <w:noProof/>
            <w:webHidden/>
            <w:rtl/>
          </w:rPr>
          <w:t>76</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69" w:history="1">
        <w:r w:rsidR="005947C1" w:rsidRPr="004A19B8">
          <w:rPr>
            <w:rStyle w:val="Hyperlink"/>
            <w:noProof/>
            <w:rtl/>
          </w:rPr>
          <w:t>חוה אתי עטייה (בשם ועדת העבודה והרווחה):</w:t>
        </w:r>
        <w:r w:rsidR="005947C1">
          <w:rPr>
            <w:noProof/>
            <w:webHidden/>
          </w:rPr>
          <w:tab/>
        </w:r>
        <w:r w:rsidR="005947C1">
          <w:rPr>
            <w:noProof/>
            <w:webHidden/>
          </w:rPr>
          <w:fldChar w:fldCharType="begin"/>
        </w:r>
        <w:r w:rsidR="005947C1">
          <w:rPr>
            <w:noProof/>
            <w:webHidden/>
          </w:rPr>
          <w:instrText xml:space="preserve"> PAGEREF _Toc214980469 \h </w:instrText>
        </w:r>
        <w:r w:rsidR="005947C1">
          <w:rPr>
            <w:noProof/>
            <w:webHidden/>
          </w:rPr>
        </w:r>
        <w:r w:rsidR="005947C1">
          <w:rPr>
            <w:noProof/>
            <w:webHidden/>
          </w:rPr>
          <w:fldChar w:fldCharType="separate"/>
        </w:r>
        <w:r w:rsidR="008B681E">
          <w:rPr>
            <w:noProof/>
            <w:webHidden/>
            <w:rtl/>
          </w:rPr>
          <w:t>77</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70" w:history="1">
        <w:r w:rsidR="005947C1" w:rsidRPr="004A19B8">
          <w:rPr>
            <w:rStyle w:val="Hyperlink"/>
            <w:noProof/>
            <w:rtl/>
          </w:rPr>
          <w:t>מיקי לוי (יש עתיד):</w:t>
        </w:r>
        <w:r w:rsidR="005947C1">
          <w:rPr>
            <w:noProof/>
            <w:webHidden/>
          </w:rPr>
          <w:tab/>
        </w:r>
        <w:r w:rsidR="005947C1">
          <w:rPr>
            <w:noProof/>
            <w:webHidden/>
          </w:rPr>
          <w:fldChar w:fldCharType="begin"/>
        </w:r>
        <w:r w:rsidR="005947C1">
          <w:rPr>
            <w:noProof/>
            <w:webHidden/>
          </w:rPr>
          <w:instrText xml:space="preserve"> PAGEREF _Toc214980470 \h </w:instrText>
        </w:r>
        <w:r w:rsidR="005947C1">
          <w:rPr>
            <w:noProof/>
            <w:webHidden/>
          </w:rPr>
        </w:r>
        <w:r w:rsidR="005947C1">
          <w:rPr>
            <w:noProof/>
            <w:webHidden/>
          </w:rPr>
          <w:fldChar w:fldCharType="separate"/>
        </w:r>
        <w:r w:rsidR="008B681E">
          <w:rPr>
            <w:noProof/>
            <w:webHidden/>
            <w:rtl/>
          </w:rPr>
          <w:t>79</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71" w:history="1">
        <w:r w:rsidR="005947C1" w:rsidRPr="004A19B8">
          <w:rPr>
            <w:rStyle w:val="Hyperlink"/>
            <w:noProof/>
            <w:rtl/>
          </w:rPr>
          <w:t>גלעד קריב (העבודה):</w:t>
        </w:r>
        <w:r w:rsidR="005947C1">
          <w:rPr>
            <w:noProof/>
            <w:webHidden/>
          </w:rPr>
          <w:tab/>
        </w:r>
        <w:r w:rsidR="005947C1">
          <w:rPr>
            <w:noProof/>
            <w:webHidden/>
          </w:rPr>
          <w:fldChar w:fldCharType="begin"/>
        </w:r>
        <w:r w:rsidR="005947C1">
          <w:rPr>
            <w:noProof/>
            <w:webHidden/>
          </w:rPr>
          <w:instrText xml:space="preserve"> PAGEREF _Toc214980471 \h </w:instrText>
        </w:r>
        <w:r w:rsidR="005947C1">
          <w:rPr>
            <w:noProof/>
            <w:webHidden/>
          </w:rPr>
        </w:r>
        <w:r w:rsidR="005947C1">
          <w:rPr>
            <w:noProof/>
            <w:webHidden/>
          </w:rPr>
          <w:fldChar w:fldCharType="separate"/>
        </w:r>
        <w:r w:rsidR="008B681E">
          <w:rPr>
            <w:noProof/>
            <w:webHidden/>
            <w:rtl/>
          </w:rPr>
          <w:t>80</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72" w:history="1">
        <w:r w:rsidR="005947C1" w:rsidRPr="004A19B8">
          <w:rPr>
            <w:rStyle w:val="Hyperlink"/>
            <w:noProof/>
            <w:rtl/>
          </w:rPr>
          <w:t>יוליה מלינובסקי (ישראל ביתנו):</w:t>
        </w:r>
        <w:r w:rsidR="005947C1">
          <w:rPr>
            <w:noProof/>
            <w:webHidden/>
          </w:rPr>
          <w:tab/>
        </w:r>
        <w:r w:rsidR="005947C1">
          <w:rPr>
            <w:noProof/>
            <w:webHidden/>
          </w:rPr>
          <w:fldChar w:fldCharType="begin"/>
        </w:r>
        <w:r w:rsidR="005947C1">
          <w:rPr>
            <w:noProof/>
            <w:webHidden/>
          </w:rPr>
          <w:instrText xml:space="preserve"> PAGEREF _Toc214980472 \h </w:instrText>
        </w:r>
        <w:r w:rsidR="005947C1">
          <w:rPr>
            <w:noProof/>
            <w:webHidden/>
          </w:rPr>
        </w:r>
        <w:r w:rsidR="005947C1">
          <w:rPr>
            <w:noProof/>
            <w:webHidden/>
          </w:rPr>
          <w:fldChar w:fldCharType="separate"/>
        </w:r>
        <w:r w:rsidR="008B681E">
          <w:rPr>
            <w:noProof/>
            <w:webHidden/>
            <w:rtl/>
          </w:rPr>
          <w:t>87</w:t>
        </w:r>
        <w:r w:rsidR="005947C1">
          <w:rPr>
            <w:noProof/>
            <w:webHidden/>
          </w:rPr>
          <w:fldChar w:fldCharType="end"/>
        </w:r>
      </w:hyperlink>
    </w:p>
    <w:p w:rsidR="005947C1" w:rsidRDefault="0039716F" w:rsidP="005947C1">
      <w:pPr>
        <w:pStyle w:val="TOC1"/>
        <w:tabs>
          <w:tab w:val="right" w:leader="dot" w:pos="8296"/>
        </w:tabs>
        <w:ind w:firstLine="0"/>
        <w:rPr>
          <w:rFonts w:asciiTheme="minorHAnsi" w:eastAsiaTheme="minorEastAsia" w:hAnsiTheme="minorHAnsi" w:cstheme="minorBidi"/>
          <w:noProof/>
        </w:rPr>
      </w:pPr>
      <w:hyperlink w:anchor="_Toc214980473" w:history="1">
        <w:r w:rsidR="005947C1" w:rsidRPr="004A19B8">
          <w:rPr>
            <w:rStyle w:val="Hyperlink"/>
            <w:noProof/>
            <w:rtl/>
            <w:lang w:eastAsia="he-IL"/>
          </w:rPr>
          <w:t>חוק לתיקון פקודת בתי הסוהר (מס' 67 והוראת שעה), התשפ"ה–2024</w:t>
        </w:r>
        <w:r w:rsidR="005947C1">
          <w:rPr>
            <w:noProof/>
            <w:webHidden/>
          </w:rPr>
          <w:tab/>
        </w:r>
        <w:r w:rsidR="005947C1">
          <w:rPr>
            <w:noProof/>
            <w:webHidden/>
          </w:rPr>
          <w:fldChar w:fldCharType="begin"/>
        </w:r>
        <w:r w:rsidR="005947C1">
          <w:rPr>
            <w:noProof/>
            <w:webHidden/>
          </w:rPr>
          <w:instrText xml:space="preserve"> PAGEREF _Toc214980473 \h </w:instrText>
        </w:r>
        <w:r w:rsidR="005947C1">
          <w:rPr>
            <w:noProof/>
            <w:webHidden/>
          </w:rPr>
        </w:r>
        <w:r w:rsidR="005947C1">
          <w:rPr>
            <w:noProof/>
            <w:webHidden/>
          </w:rPr>
          <w:fldChar w:fldCharType="separate"/>
        </w:r>
        <w:r w:rsidR="008B681E">
          <w:rPr>
            <w:noProof/>
            <w:webHidden/>
            <w:rtl/>
          </w:rPr>
          <w:t>88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74" w:history="1">
        <w:r w:rsidR="005947C1" w:rsidRPr="004A19B8">
          <w:rPr>
            <w:rStyle w:val="Hyperlink"/>
            <w:noProof/>
            <w:rtl/>
          </w:rPr>
          <w:t>השר לירושלים ומסורת ישראל מאיר פרוש:</w:t>
        </w:r>
        <w:r w:rsidR="005947C1">
          <w:rPr>
            <w:noProof/>
            <w:webHidden/>
          </w:rPr>
          <w:tab/>
        </w:r>
        <w:r w:rsidR="005947C1">
          <w:rPr>
            <w:noProof/>
            <w:webHidden/>
          </w:rPr>
          <w:fldChar w:fldCharType="begin"/>
        </w:r>
        <w:r w:rsidR="005947C1">
          <w:rPr>
            <w:noProof/>
            <w:webHidden/>
          </w:rPr>
          <w:instrText xml:space="preserve"> PAGEREF _Toc214980474 \h </w:instrText>
        </w:r>
        <w:r w:rsidR="005947C1">
          <w:rPr>
            <w:noProof/>
            <w:webHidden/>
          </w:rPr>
        </w:r>
        <w:r w:rsidR="005947C1">
          <w:rPr>
            <w:noProof/>
            <w:webHidden/>
          </w:rPr>
          <w:fldChar w:fldCharType="separate"/>
        </w:r>
        <w:r w:rsidR="008B681E">
          <w:rPr>
            <w:noProof/>
            <w:webHidden/>
            <w:rtl/>
          </w:rPr>
          <w:t>88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75" w:history="1">
        <w:r w:rsidR="005947C1" w:rsidRPr="004A19B8">
          <w:rPr>
            <w:rStyle w:val="Hyperlink"/>
            <w:noProof/>
            <w:rtl/>
          </w:rPr>
          <w:t>נאור שירי (יש עתיד):</w:t>
        </w:r>
        <w:r w:rsidR="005947C1">
          <w:rPr>
            <w:noProof/>
            <w:webHidden/>
          </w:rPr>
          <w:tab/>
        </w:r>
        <w:r w:rsidR="005947C1">
          <w:rPr>
            <w:noProof/>
            <w:webHidden/>
          </w:rPr>
          <w:fldChar w:fldCharType="begin"/>
        </w:r>
        <w:r w:rsidR="005947C1">
          <w:rPr>
            <w:noProof/>
            <w:webHidden/>
          </w:rPr>
          <w:instrText xml:space="preserve"> PAGEREF _Toc214980475 \h </w:instrText>
        </w:r>
        <w:r w:rsidR="005947C1">
          <w:rPr>
            <w:noProof/>
            <w:webHidden/>
          </w:rPr>
        </w:r>
        <w:r w:rsidR="005947C1">
          <w:rPr>
            <w:noProof/>
            <w:webHidden/>
          </w:rPr>
          <w:fldChar w:fldCharType="separate"/>
        </w:r>
        <w:r w:rsidR="008B681E">
          <w:rPr>
            <w:noProof/>
            <w:webHidden/>
            <w:rtl/>
          </w:rPr>
          <w:t>95</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76" w:history="1">
        <w:r w:rsidR="005947C1" w:rsidRPr="004A19B8">
          <w:rPr>
            <w:rStyle w:val="Hyperlink"/>
            <w:noProof/>
            <w:rtl/>
          </w:rPr>
          <w:t>יואב סגלוביץ' (יש עתיד):</w:t>
        </w:r>
        <w:r w:rsidR="005947C1">
          <w:rPr>
            <w:noProof/>
            <w:webHidden/>
          </w:rPr>
          <w:tab/>
        </w:r>
        <w:r w:rsidR="005947C1">
          <w:rPr>
            <w:noProof/>
            <w:webHidden/>
          </w:rPr>
          <w:fldChar w:fldCharType="begin"/>
        </w:r>
        <w:r w:rsidR="005947C1">
          <w:rPr>
            <w:noProof/>
            <w:webHidden/>
          </w:rPr>
          <w:instrText xml:space="preserve"> PAGEREF _Toc214980476 \h </w:instrText>
        </w:r>
        <w:r w:rsidR="005947C1">
          <w:rPr>
            <w:noProof/>
            <w:webHidden/>
          </w:rPr>
        </w:r>
        <w:r w:rsidR="005947C1">
          <w:rPr>
            <w:noProof/>
            <w:webHidden/>
          </w:rPr>
          <w:fldChar w:fldCharType="separate"/>
        </w:r>
        <w:r w:rsidR="008B681E">
          <w:rPr>
            <w:noProof/>
            <w:webHidden/>
            <w:rtl/>
          </w:rPr>
          <w:t>98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77" w:history="1">
        <w:r w:rsidR="005947C1" w:rsidRPr="004A19B8">
          <w:rPr>
            <w:rStyle w:val="Hyperlink"/>
            <w:noProof/>
            <w:rtl/>
          </w:rPr>
          <w:t>מירב כהן (יש עתיד):</w:t>
        </w:r>
        <w:r w:rsidR="005947C1">
          <w:rPr>
            <w:noProof/>
            <w:webHidden/>
          </w:rPr>
          <w:tab/>
        </w:r>
        <w:r w:rsidR="005947C1">
          <w:rPr>
            <w:noProof/>
            <w:webHidden/>
          </w:rPr>
          <w:fldChar w:fldCharType="begin"/>
        </w:r>
        <w:r w:rsidR="005947C1">
          <w:rPr>
            <w:noProof/>
            <w:webHidden/>
          </w:rPr>
          <w:instrText xml:space="preserve"> PAGEREF _Toc214980477 \h </w:instrText>
        </w:r>
        <w:r w:rsidR="005947C1">
          <w:rPr>
            <w:noProof/>
            <w:webHidden/>
          </w:rPr>
        </w:r>
        <w:r w:rsidR="005947C1">
          <w:rPr>
            <w:noProof/>
            <w:webHidden/>
          </w:rPr>
          <w:fldChar w:fldCharType="separate"/>
        </w:r>
        <w:r w:rsidR="008B681E">
          <w:rPr>
            <w:noProof/>
            <w:webHidden/>
            <w:rtl/>
          </w:rPr>
          <w:t>99</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78" w:history="1">
        <w:r w:rsidR="005947C1" w:rsidRPr="004A19B8">
          <w:rPr>
            <w:rStyle w:val="Hyperlink"/>
            <w:noProof/>
            <w:rtl/>
          </w:rPr>
          <w:t>מטי צרפתי הרכבי (יש עתיד):</w:t>
        </w:r>
        <w:r w:rsidR="005947C1">
          <w:rPr>
            <w:noProof/>
            <w:webHidden/>
          </w:rPr>
          <w:tab/>
        </w:r>
        <w:r w:rsidR="005947C1">
          <w:rPr>
            <w:noProof/>
            <w:webHidden/>
          </w:rPr>
          <w:fldChar w:fldCharType="begin"/>
        </w:r>
        <w:r w:rsidR="005947C1">
          <w:rPr>
            <w:noProof/>
            <w:webHidden/>
          </w:rPr>
          <w:instrText xml:space="preserve"> PAGEREF _Toc214980478 \h </w:instrText>
        </w:r>
        <w:r w:rsidR="005947C1">
          <w:rPr>
            <w:noProof/>
            <w:webHidden/>
          </w:rPr>
        </w:r>
        <w:r w:rsidR="005947C1">
          <w:rPr>
            <w:noProof/>
            <w:webHidden/>
          </w:rPr>
          <w:fldChar w:fldCharType="separate"/>
        </w:r>
        <w:r w:rsidR="008B681E">
          <w:rPr>
            <w:noProof/>
            <w:webHidden/>
            <w:rtl/>
          </w:rPr>
          <w:t>101</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79" w:history="1">
        <w:r w:rsidR="005947C1" w:rsidRPr="004A19B8">
          <w:rPr>
            <w:rStyle w:val="Hyperlink"/>
            <w:noProof/>
            <w:rtl/>
          </w:rPr>
          <w:t>אימאן ח'טיב יאסין (רע"מ – הרשימה הערבית המאוחדת):</w:t>
        </w:r>
        <w:r w:rsidR="005947C1">
          <w:rPr>
            <w:noProof/>
            <w:webHidden/>
          </w:rPr>
          <w:tab/>
        </w:r>
        <w:r w:rsidR="005947C1">
          <w:rPr>
            <w:noProof/>
            <w:webHidden/>
          </w:rPr>
          <w:fldChar w:fldCharType="begin"/>
        </w:r>
        <w:r w:rsidR="005947C1">
          <w:rPr>
            <w:noProof/>
            <w:webHidden/>
          </w:rPr>
          <w:instrText xml:space="preserve"> PAGEREF _Toc214980479 \h </w:instrText>
        </w:r>
        <w:r w:rsidR="005947C1">
          <w:rPr>
            <w:noProof/>
            <w:webHidden/>
          </w:rPr>
        </w:r>
        <w:r w:rsidR="005947C1">
          <w:rPr>
            <w:noProof/>
            <w:webHidden/>
          </w:rPr>
          <w:fldChar w:fldCharType="separate"/>
        </w:r>
        <w:r w:rsidR="008B681E">
          <w:rPr>
            <w:noProof/>
            <w:webHidden/>
            <w:rtl/>
          </w:rPr>
          <w:t>102</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80" w:history="1">
        <w:r w:rsidR="005947C1" w:rsidRPr="004A19B8">
          <w:rPr>
            <w:rStyle w:val="Hyperlink"/>
            <w:noProof/>
            <w:rtl/>
          </w:rPr>
          <w:t>משה טור פז (יש עתיד):</w:t>
        </w:r>
        <w:r w:rsidR="005947C1">
          <w:rPr>
            <w:noProof/>
            <w:webHidden/>
          </w:rPr>
          <w:tab/>
        </w:r>
        <w:r w:rsidR="005947C1">
          <w:rPr>
            <w:noProof/>
            <w:webHidden/>
          </w:rPr>
          <w:fldChar w:fldCharType="begin"/>
        </w:r>
        <w:r w:rsidR="005947C1">
          <w:rPr>
            <w:noProof/>
            <w:webHidden/>
          </w:rPr>
          <w:instrText xml:space="preserve"> PAGEREF _Toc214980480 \h </w:instrText>
        </w:r>
        <w:r w:rsidR="005947C1">
          <w:rPr>
            <w:noProof/>
            <w:webHidden/>
          </w:rPr>
        </w:r>
        <w:r w:rsidR="005947C1">
          <w:rPr>
            <w:noProof/>
            <w:webHidden/>
          </w:rPr>
          <w:fldChar w:fldCharType="separate"/>
        </w:r>
        <w:r w:rsidR="008B681E">
          <w:rPr>
            <w:noProof/>
            <w:webHidden/>
            <w:rtl/>
          </w:rPr>
          <w:t>103</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81" w:history="1">
        <w:r w:rsidR="005947C1" w:rsidRPr="004A19B8">
          <w:rPr>
            <w:rStyle w:val="Hyperlink"/>
            <w:noProof/>
            <w:rtl/>
          </w:rPr>
          <w:t>מיקי לוי (יש עתיד):</w:t>
        </w:r>
        <w:r w:rsidR="005947C1">
          <w:rPr>
            <w:noProof/>
            <w:webHidden/>
          </w:rPr>
          <w:tab/>
        </w:r>
        <w:r w:rsidR="005947C1">
          <w:rPr>
            <w:noProof/>
            <w:webHidden/>
          </w:rPr>
          <w:fldChar w:fldCharType="begin"/>
        </w:r>
        <w:r w:rsidR="005947C1">
          <w:rPr>
            <w:noProof/>
            <w:webHidden/>
          </w:rPr>
          <w:instrText xml:space="preserve"> PAGEREF _Toc214980481 \h </w:instrText>
        </w:r>
        <w:r w:rsidR="005947C1">
          <w:rPr>
            <w:noProof/>
            <w:webHidden/>
          </w:rPr>
        </w:r>
        <w:r w:rsidR="005947C1">
          <w:rPr>
            <w:noProof/>
            <w:webHidden/>
          </w:rPr>
          <w:fldChar w:fldCharType="separate"/>
        </w:r>
        <w:r w:rsidR="008B681E">
          <w:rPr>
            <w:noProof/>
            <w:webHidden/>
            <w:rtl/>
          </w:rPr>
          <w:t>108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82" w:history="1">
        <w:r w:rsidR="005947C1" w:rsidRPr="004A19B8">
          <w:rPr>
            <w:rStyle w:val="Hyperlink"/>
            <w:noProof/>
            <w:rtl/>
          </w:rPr>
          <w:t>יוראי להב הרצנו (יש עתיד):</w:t>
        </w:r>
        <w:r w:rsidR="005947C1">
          <w:rPr>
            <w:noProof/>
            <w:webHidden/>
          </w:rPr>
          <w:tab/>
        </w:r>
        <w:r w:rsidR="005947C1">
          <w:rPr>
            <w:noProof/>
            <w:webHidden/>
          </w:rPr>
          <w:fldChar w:fldCharType="begin"/>
        </w:r>
        <w:r w:rsidR="005947C1">
          <w:rPr>
            <w:noProof/>
            <w:webHidden/>
          </w:rPr>
          <w:instrText xml:space="preserve"> PAGEREF _Toc214980482 \h </w:instrText>
        </w:r>
        <w:r w:rsidR="005947C1">
          <w:rPr>
            <w:noProof/>
            <w:webHidden/>
          </w:rPr>
        </w:r>
        <w:r w:rsidR="005947C1">
          <w:rPr>
            <w:noProof/>
            <w:webHidden/>
          </w:rPr>
          <w:fldChar w:fldCharType="separate"/>
        </w:r>
        <w:r w:rsidR="008B681E">
          <w:rPr>
            <w:noProof/>
            <w:webHidden/>
            <w:rtl/>
          </w:rPr>
          <w:t>109</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83" w:history="1">
        <w:r w:rsidR="005947C1" w:rsidRPr="004A19B8">
          <w:rPr>
            <w:rStyle w:val="Hyperlink"/>
            <w:noProof/>
            <w:rtl/>
          </w:rPr>
          <w:t>אלעזר שטרן (יש עתיד):</w:t>
        </w:r>
        <w:r w:rsidR="005947C1">
          <w:rPr>
            <w:noProof/>
            <w:webHidden/>
          </w:rPr>
          <w:tab/>
        </w:r>
        <w:r w:rsidR="005947C1">
          <w:rPr>
            <w:noProof/>
            <w:webHidden/>
          </w:rPr>
          <w:fldChar w:fldCharType="begin"/>
        </w:r>
        <w:r w:rsidR="005947C1">
          <w:rPr>
            <w:noProof/>
            <w:webHidden/>
          </w:rPr>
          <w:instrText xml:space="preserve"> PAGEREF _Toc214980483 \h </w:instrText>
        </w:r>
        <w:r w:rsidR="005947C1">
          <w:rPr>
            <w:noProof/>
            <w:webHidden/>
          </w:rPr>
        </w:r>
        <w:r w:rsidR="005947C1">
          <w:rPr>
            <w:noProof/>
            <w:webHidden/>
          </w:rPr>
          <w:fldChar w:fldCharType="separate"/>
        </w:r>
        <w:r w:rsidR="008B681E">
          <w:rPr>
            <w:noProof/>
            <w:webHidden/>
            <w:rtl/>
          </w:rPr>
          <w:t>115</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84" w:history="1">
        <w:r w:rsidR="005947C1" w:rsidRPr="004A19B8">
          <w:rPr>
            <w:rStyle w:val="Hyperlink"/>
            <w:noProof/>
            <w:rtl/>
          </w:rPr>
          <w:t>שלי טל מירון (יש עתיד):</w:t>
        </w:r>
        <w:r w:rsidR="005947C1">
          <w:rPr>
            <w:noProof/>
            <w:webHidden/>
          </w:rPr>
          <w:tab/>
        </w:r>
        <w:r w:rsidR="005947C1">
          <w:rPr>
            <w:noProof/>
            <w:webHidden/>
          </w:rPr>
          <w:fldChar w:fldCharType="begin"/>
        </w:r>
        <w:r w:rsidR="005947C1">
          <w:rPr>
            <w:noProof/>
            <w:webHidden/>
          </w:rPr>
          <w:instrText xml:space="preserve"> PAGEREF _Toc214980484 \h </w:instrText>
        </w:r>
        <w:r w:rsidR="005947C1">
          <w:rPr>
            <w:noProof/>
            <w:webHidden/>
          </w:rPr>
        </w:r>
        <w:r w:rsidR="005947C1">
          <w:rPr>
            <w:noProof/>
            <w:webHidden/>
          </w:rPr>
          <w:fldChar w:fldCharType="separate"/>
        </w:r>
        <w:r w:rsidR="008B681E">
          <w:rPr>
            <w:noProof/>
            <w:webHidden/>
            <w:rtl/>
          </w:rPr>
          <w:t>116</w:t>
        </w:r>
        <w:r w:rsidR="005947C1">
          <w:rPr>
            <w:noProof/>
            <w:webHidden/>
          </w:rPr>
          <w:fldChar w:fldCharType="end"/>
        </w:r>
      </w:hyperlink>
    </w:p>
    <w:p w:rsidR="005947C1" w:rsidRDefault="0039716F" w:rsidP="005947C1">
      <w:pPr>
        <w:pStyle w:val="TOC1"/>
        <w:tabs>
          <w:tab w:val="right" w:leader="dot" w:pos="8296"/>
        </w:tabs>
        <w:ind w:firstLine="0"/>
        <w:rPr>
          <w:rFonts w:asciiTheme="minorHAnsi" w:eastAsiaTheme="minorEastAsia" w:hAnsiTheme="minorHAnsi" w:cstheme="minorBidi"/>
          <w:noProof/>
        </w:rPr>
      </w:pPr>
      <w:hyperlink w:anchor="_Toc214980485" w:history="1">
        <w:r w:rsidR="005947C1" w:rsidRPr="004A19B8">
          <w:rPr>
            <w:rStyle w:val="Hyperlink"/>
            <w:noProof/>
            <w:rtl/>
          </w:rPr>
          <w:t>הצעת חוק הכניסה לישראל (תיקון מס' 41) (אי-מתן אשרה ורישיון ישיבה בישראל), התשפ"ה–2024</w:t>
        </w:r>
        <w:r w:rsidR="005947C1">
          <w:rPr>
            <w:noProof/>
            <w:webHidden/>
          </w:rPr>
          <w:tab/>
        </w:r>
        <w:r w:rsidR="005947C1">
          <w:rPr>
            <w:noProof/>
            <w:webHidden/>
          </w:rPr>
          <w:fldChar w:fldCharType="begin"/>
        </w:r>
        <w:r w:rsidR="005947C1">
          <w:rPr>
            <w:noProof/>
            <w:webHidden/>
          </w:rPr>
          <w:instrText xml:space="preserve"> PAGEREF _Toc214980485 \h </w:instrText>
        </w:r>
        <w:r w:rsidR="005947C1">
          <w:rPr>
            <w:noProof/>
            <w:webHidden/>
          </w:rPr>
        </w:r>
        <w:r w:rsidR="005947C1">
          <w:rPr>
            <w:noProof/>
            <w:webHidden/>
          </w:rPr>
          <w:fldChar w:fldCharType="separate"/>
        </w:r>
        <w:r w:rsidR="008B681E">
          <w:rPr>
            <w:noProof/>
            <w:webHidden/>
            <w:rtl/>
          </w:rPr>
          <w:t>124</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86" w:history="1">
        <w:r w:rsidR="005947C1" w:rsidRPr="004A19B8">
          <w:rPr>
            <w:rStyle w:val="Hyperlink"/>
            <w:noProof/>
            <w:rtl/>
          </w:rPr>
          <w:t>מישל בוסקילה (הימין הממלכתי):</w:t>
        </w:r>
        <w:r w:rsidR="005947C1">
          <w:rPr>
            <w:noProof/>
            <w:webHidden/>
          </w:rPr>
          <w:tab/>
        </w:r>
        <w:r w:rsidR="005947C1">
          <w:rPr>
            <w:noProof/>
            <w:webHidden/>
          </w:rPr>
          <w:fldChar w:fldCharType="begin"/>
        </w:r>
        <w:r w:rsidR="005947C1">
          <w:rPr>
            <w:noProof/>
            <w:webHidden/>
          </w:rPr>
          <w:instrText xml:space="preserve"> PAGEREF _Toc214980486 \h </w:instrText>
        </w:r>
        <w:r w:rsidR="005947C1">
          <w:rPr>
            <w:noProof/>
            <w:webHidden/>
          </w:rPr>
        </w:r>
        <w:r w:rsidR="005947C1">
          <w:rPr>
            <w:noProof/>
            <w:webHidden/>
          </w:rPr>
          <w:fldChar w:fldCharType="separate"/>
        </w:r>
        <w:r w:rsidR="008B681E">
          <w:rPr>
            <w:noProof/>
            <w:webHidden/>
            <w:rtl/>
          </w:rPr>
          <w:t>124</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87" w:history="1">
        <w:r w:rsidR="005947C1" w:rsidRPr="004A19B8">
          <w:rPr>
            <w:rStyle w:val="Hyperlink"/>
            <w:noProof/>
            <w:rtl/>
          </w:rPr>
          <w:t>טטיאנה מזרסקי (יש עתיד):</w:t>
        </w:r>
        <w:r w:rsidR="005947C1">
          <w:rPr>
            <w:noProof/>
            <w:webHidden/>
          </w:rPr>
          <w:tab/>
        </w:r>
        <w:r w:rsidR="005947C1">
          <w:rPr>
            <w:noProof/>
            <w:webHidden/>
          </w:rPr>
          <w:fldChar w:fldCharType="begin"/>
        </w:r>
        <w:r w:rsidR="005947C1">
          <w:rPr>
            <w:noProof/>
            <w:webHidden/>
          </w:rPr>
          <w:instrText xml:space="preserve"> PAGEREF _Toc214980487 \h </w:instrText>
        </w:r>
        <w:r w:rsidR="005947C1">
          <w:rPr>
            <w:noProof/>
            <w:webHidden/>
          </w:rPr>
        </w:r>
        <w:r w:rsidR="005947C1">
          <w:rPr>
            <w:noProof/>
            <w:webHidden/>
          </w:rPr>
          <w:fldChar w:fldCharType="separate"/>
        </w:r>
        <w:r w:rsidR="008B681E">
          <w:rPr>
            <w:noProof/>
            <w:webHidden/>
            <w:rtl/>
          </w:rPr>
          <w:t>125</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88" w:history="1">
        <w:r w:rsidR="005947C1" w:rsidRPr="004A19B8">
          <w:rPr>
            <w:rStyle w:val="Hyperlink"/>
            <w:noProof/>
            <w:rtl/>
          </w:rPr>
          <w:t>אלעזר שטרן (יש עתיד):</w:t>
        </w:r>
        <w:r w:rsidR="005947C1">
          <w:rPr>
            <w:noProof/>
            <w:webHidden/>
          </w:rPr>
          <w:tab/>
        </w:r>
        <w:r w:rsidR="005947C1">
          <w:rPr>
            <w:noProof/>
            <w:webHidden/>
          </w:rPr>
          <w:fldChar w:fldCharType="begin"/>
        </w:r>
        <w:r w:rsidR="005947C1">
          <w:rPr>
            <w:noProof/>
            <w:webHidden/>
          </w:rPr>
          <w:instrText xml:space="preserve"> PAGEREF _Toc214980488 \h </w:instrText>
        </w:r>
        <w:r w:rsidR="005947C1">
          <w:rPr>
            <w:noProof/>
            <w:webHidden/>
          </w:rPr>
        </w:r>
        <w:r w:rsidR="005947C1">
          <w:rPr>
            <w:noProof/>
            <w:webHidden/>
          </w:rPr>
          <w:fldChar w:fldCharType="separate"/>
        </w:r>
        <w:r w:rsidR="008B681E">
          <w:rPr>
            <w:noProof/>
            <w:webHidden/>
            <w:rtl/>
          </w:rPr>
          <w:t>126</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89" w:history="1">
        <w:r w:rsidR="005947C1" w:rsidRPr="004A19B8">
          <w:rPr>
            <w:rStyle w:val="Hyperlink"/>
            <w:noProof/>
            <w:rtl/>
          </w:rPr>
          <w:t>מטי צרפתי הרכבי (יש עתיד):</w:t>
        </w:r>
        <w:r w:rsidR="005947C1">
          <w:rPr>
            <w:noProof/>
            <w:webHidden/>
          </w:rPr>
          <w:tab/>
        </w:r>
        <w:r w:rsidR="005947C1">
          <w:rPr>
            <w:noProof/>
            <w:webHidden/>
          </w:rPr>
          <w:fldChar w:fldCharType="begin"/>
        </w:r>
        <w:r w:rsidR="005947C1">
          <w:rPr>
            <w:noProof/>
            <w:webHidden/>
          </w:rPr>
          <w:instrText xml:space="preserve"> PAGEREF _Toc214980489 \h </w:instrText>
        </w:r>
        <w:r w:rsidR="005947C1">
          <w:rPr>
            <w:noProof/>
            <w:webHidden/>
          </w:rPr>
        </w:r>
        <w:r w:rsidR="005947C1">
          <w:rPr>
            <w:noProof/>
            <w:webHidden/>
          </w:rPr>
          <w:fldChar w:fldCharType="separate"/>
        </w:r>
        <w:r w:rsidR="008B681E">
          <w:rPr>
            <w:noProof/>
            <w:webHidden/>
            <w:rtl/>
          </w:rPr>
          <w:t>128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90" w:history="1">
        <w:r w:rsidR="005947C1" w:rsidRPr="004A19B8">
          <w:rPr>
            <w:rStyle w:val="Hyperlink"/>
            <w:noProof/>
            <w:rtl/>
          </w:rPr>
          <w:t>מירב כהן (יש עתיד):</w:t>
        </w:r>
        <w:r w:rsidR="005947C1">
          <w:rPr>
            <w:noProof/>
            <w:webHidden/>
          </w:rPr>
          <w:tab/>
        </w:r>
        <w:r w:rsidR="005947C1">
          <w:rPr>
            <w:noProof/>
            <w:webHidden/>
          </w:rPr>
          <w:fldChar w:fldCharType="begin"/>
        </w:r>
        <w:r w:rsidR="005947C1">
          <w:rPr>
            <w:noProof/>
            <w:webHidden/>
          </w:rPr>
          <w:instrText xml:space="preserve"> PAGEREF _Toc214980490 \h </w:instrText>
        </w:r>
        <w:r w:rsidR="005947C1">
          <w:rPr>
            <w:noProof/>
            <w:webHidden/>
          </w:rPr>
        </w:r>
        <w:r w:rsidR="005947C1">
          <w:rPr>
            <w:noProof/>
            <w:webHidden/>
          </w:rPr>
          <w:fldChar w:fldCharType="separate"/>
        </w:r>
        <w:r w:rsidR="008B681E">
          <w:rPr>
            <w:noProof/>
            <w:webHidden/>
            <w:rtl/>
          </w:rPr>
          <w:t>129</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91" w:history="1">
        <w:r w:rsidR="005947C1" w:rsidRPr="004A19B8">
          <w:rPr>
            <w:rStyle w:val="Hyperlink"/>
            <w:noProof/>
            <w:rtl/>
          </w:rPr>
          <w:t>יואב סגלוביץ' (יש עתיד):</w:t>
        </w:r>
        <w:r w:rsidR="005947C1">
          <w:rPr>
            <w:noProof/>
            <w:webHidden/>
          </w:rPr>
          <w:tab/>
        </w:r>
        <w:r w:rsidR="005947C1">
          <w:rPr>
            <w:noProof/>
            <w:webHidden/>
          </w:rPr>
          <w:fldChar w:fldCharType="begin"/>
        </w:r>
        <w:r w:rsidR="005947C1">
          <w:rPr>
            <w:noProof/>
            <w:webHidden/>
          </w:rPr>
          <w:instrText xml:space="preserve"> PAGEREF _Toc214980491 \h </w:instrText>
        </w:r>
        <w:r w:rsidR="005947C1">
          <w:rPr>
            <w:noProof/>
            <w:webHidden/>
          </w:rPr>
        </w:r>
        <w:r w:rsidR="005947C1">
          <w:rPr>
            <w:noProof/>
            <w:webHidden/>
          </w:rPr>
          <w:fldChar w:fldCharType="separate"/>
        </w:r>
        <w:r w:rsidR="008B681E">
          <w:rPr>
            <w:noProof/>
            <w:webHidden/>
            <w:rtl/>
          </w:rPr>
          <w:t>131</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92" w:history="1">
        <w:r w:rsidR="005947C1" w:rsidRPr="004A19B8">
          <w:rPr>
            <w:rStyle w:val="Hyperlink"/>
            <w:noProof/>
            <w:rtl/>
          </w:rPr>
          <w:t>משה טור פז (יש עתיד):</w:t>
        </w:r>
        <w:r w:rsidR="005947C1">
          <w:rPr>
            <w:noProof/>
            <w:webHidden/>
          </w:rPr>
          <w:tab/>
        </w:r>
        <w:r w:rsidR="005947C1">
          <w:rPr>
            <w:noProof/>
            <w:webHidden/>
          </w:rPr>
          <w:fldChar w:fldCharType="begin"/>
        </w:r>
        <w:r w:rsidR="005947C1">
          <w:rPr>
            <w:noProof/>
            <w:webHidden/>
          </w:rPr>
          <w:instrText xml:space="preserve"> PAGEREF _Toc214980492 \h </w:instrText>
        </w:r>
        <w:r w:rsidR="005947C1">
          <w:rPr>
            <w:noProof/>
            <w:webHidden/>
          </w:rPr>
        </w:r>
        <w:r w:rsidR="005947C1">
          <w:rPr>
            <w:noProof/>
            <w:webHidden/>
          </w:rPr>
          <w:fldChar w:fldCharType="separate"/>
        </w:r>
        <w:r w:rsidR="008B681E">
          <w:rPr>
            <w:noProof/>
            <w:webHidden/>
            <w:rtl/>
          </w:rPr>
          <w:t>133</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93" w:history="1">
        <w:r w:rsidR="005947C1" w:rsidRPr="004A19B8">
          <w:rPr>
            <w:rStyle w:val="Hyperlink"/>
            <w:noProof/>
            <w:rtl/>
          </w:rPr>
          <w:t>מיקי לוי (יש עתיד):</w:t>
        </w:r>
        <w:r w:rsidR="005947C1">
          <w:rPr>
            <w:noProof/>
            <w:webHidden/>
          </w:rPr>
          <w:tab/>
        </w:r>
        <w:r w:rsidR="005947C1">
          <w:rPr>
            <w:noProof/>
            <w:webHidden/>
          </w:rPr>
          <w:fldChar w:fldCharType="begin"/>
        </w:r>
        <w:r w:rsidR="005947C1">
          <w:rPr>
            <w:noProof/>
            <w:webHidden/>
          </w:rPr>
          <w:instrText xml:space="preserve"> PAGEREF _Toc214980493 \h </w:instrText>
        </w:r>
        <w:r w:rsidR="005947C1">
          <w:rPr>
            <w:noProof/>
            <w:webHidden/>
          </w:rPr>
        </w:r>
        <w:r w:rsidR="005947C1">
          <w:rPr>
            <w:noProof/>
            <w:webHidden/>
          </w:rPr>
          <w:fldChar w:fldCharType="separate"/>
        </w:r>
        <w:r w:rsidR="008B681E">
          <w:rPr>
            <w:noProof/>
            <w:webHidden/>
            <w:rtl/>
          </w:rPr>
          <w:t>134</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94" w:history="1">
        <w:r w:rsidR="005947C1" w:rsidRPr="004A19B8">
          <w:rPr>
            <w:rStyle w:val="Hyperlink"/>
            <w:noProof/>
            <w:rtl/>
          </w:rPr>
          <w:t>נאור שירי (יש עתיד):</w:t>
        </w:r>
        <w:r w:rsidR="005947C1">
          <w:rPr>
            <w:noProof/>
            <w:webHidden/>
          </w:rPr>
          <w:tab/>
        </w:r>
        <w:r w:rsidR="005947C1">
          <w:rPr>
            <w:noProof/>
            <w:webHidden/>
          </w:rPr>
          <w:fldChar w:fldCharType="begin"/>
        </w:r>
        <w:r w:rsidR="005947C1">
          <w:rPr>
            <w:noProof/>
            <w:webHidden/>
          </w:rPr>
          <w:instrText xml:space="preserve"> PAGEREF _Toc214980494 \h </w:instrText>
        </w:r>
        <w:r w:rsidR="005947C1">
          <w:rPr>
            <w:noProof/>
            <w:webHidden/>
          </w:rPr>
        </w:r>
        <w:r w:rsidR="005947C1">
          <w:rPr>
            <w:noProof/>
            <w:webHidden/>
          </w:rPr>
          <w:fldChar w:fldCharType="separate"/>
        </w:r>
        <w:r w:rsidR="008B681E">
          <w:rPr>
            <w:noProof/>
            <w:webHidden/>
            <w:rtl/>
          </w:rPr>
          <w:t>136</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95" w:history="1">
        <w:r w:rsidR="005947C1" w:rsidRPr="004A19B8">
          <w:rPr>
            <w:rStyle w:val="Hyperlink"/>
            <w:noProof/>
            <w:rtl/>
          </w:rPr>
          <w:t>יוראי להב הרצנו (יש עתיד):</w:t>
        </w:r>
        <w:r w:rsidR="005947C1">
          <w:rPr>
            <w:noProof/>
            <w:webHidden/>
          </w:rPr>
          <w:tab/>
        </w:r>
        <w:r w:rsidR="005947C1">
          <w:rPr>
            <w:noProof/>
            <w:webHidden/>
          </w:rPr>
          <w:fldChar w:fldCharType="begin"/>
        </w:r>
        <w:r w:rsidR="005947C1">
          <w:rPr>
            <w:noProof/>
            <w:webHidden/>
          </w:rPr>
          <w:instrText xml:space="preserve"> PAGEREF _Toc214980495 \h </w:instrText>
        </w:r>
        <w:r w:rsidR="005947C1">
          <w:rPr>
            <w:noProof/>
            <w:webHidden/>
          </w:rPr>
        </w:r>
        <w:r w:rsidR="005947C1">
          <w:rPr>
            <w:noProof/>
            <w:webHidden/>
          </w:rPr>
          <w:fldChar w:fldCharType="separate"/>
        </w:r>
        <w:r w:rsidR="008B681E">
          <w:rPr>
            <w:noProof/>
            <w:webHidden/>
            <w:rtl/>
          </w:rPr>
          <w:t>143</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96" w:history="1">
        <w:r w:rsidR="005947C1" w:rsidRPr="004A19B8">
          <w:rPr>
            <w:rStyle w:val="Hyperlink"/>
            <w:noProof/>
            <w:rtl/>
          </w:rPr>
          <w:t>שלי טל מירון (יש עתיד):</w:t>
        </w:r>
        <w:r w:rsidR="005947C1">
          <w:rPr>
            <w:noProof/>
            <w:webHidden/>
          </w:rPr>
          <w:tab/>
        </w:r>
        <w:r w:rsidR="005947C1">
          <w:rPr>
            <w:noProof/>
            <w:webHidden/>
          </w:rPr>
          <w:fldChar w:fldCharType="begin"/>
        </w:r>
        <w:r w:rsidR="005947C1">
          <w:rPr>
            <w:noProof/>
            <w:webHidden/>
          </w:rPr>
          <w:instrText xml:space="preserve"> PAGEREF _Toc214980496 \h </w:instrText>
        </w:r>
        <w:r w:rsidR="005947C1">
          <w:rPr>
            <w:noProof/>
            <w:webHidden/>
          </w:rPr>
        </w:r>
        <w:r w:rsidR="005947C1">
          <w:rPr>
            <w:noProof/>
            <w:webHidden/>
          </w:rPr>
          <w:fldChar w:fldCharType="separate"/>
        </w:r>
        <w:r w:rsidR="008B681E">
          <w:rPr>
            <w:noProof/>
            <w:webHidden/>
            <w:rtl/>
          </w:rPr>
          <w:t>148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97" w:history="1">
        <w:r w:rsidR="005947C1" w:rsidRPr="004A19B8">
          <w:rPr>
            <w:rStyle w:val="Hyperlink"/>
            <w:noProof/>
            <w:rtl/>
          </w:rPr>
          <w:t>יסמין פרידמן (יש עתיד):</w:t>
        </w:r>
        <w:r w:rsidR="005947C1">
          <w:rPr>
            <w:noProof/>
            <w:webHidden/>
          </w:rPr>
          <w:tab/>
        </w:r>
        <w:r w:rsidR="005947C1">
          <w:rPr>
            <w:noProof/>
            <w:webHidden/>
          </w:rPr>
          <w:fldChar w:fldCharType="begin"/>
        </w:r>
        <w:r w:rsidR="005947C1">
          <w:rPr>
            <w:noProof/>
            <w:webHidden/>
          </w:rPr>
          <w:instrText xml:space="preserve"> PAGEREF _Toc214980497 \h </w:instrText>
        </w:r>
        <w:r w:rsidR="005947C1">
          <w:rPr>
            <w:noProof/>
            <w:webHidden/>
          </w:rPr>
        </w:r>
        <w:r w:rsidR="005947C1">
          <w:rPr>
            <w:noProof/>
            <w:webHidden/>
          </w:rPr>
          <w:fldChar w:fldCharType="separate"/>
        </w:r>
        <w:r w:rsidR="008B681E">
          <w:rPr>
            <w:noProof/>
            <w:webHidden/>
            <w:rtl/>
          </w:rPr>
          <w:t>152</w:t>
        </w:r>
        <w:r w:rsidR="005947C1">
          <w:rPr>
            <w:noProof/>
            <w:webHidden/>
          </w:rPr>
          <w:fldChar w:fldCharType="end"/>
        </w:r>
      </w:hyperlink>
    </w:p>
    <w:p w:rsidR="005947C1" w:rsidRDefault="0039716F" w:rsidP="005947C1">
      <w:pPr>
        <w:pStyle w:val="TOC1"/>
        <w:tabs>
          <w:tab w:val="right" w:leader="dot" w:pos="8296"/>
        </w:tabs>
        <w:ind w:firstLine="0"/>
        <w:rPr>
          <w:rFonts w:asciiTheme="minorHAnsi" w:eastAsiaTheme="minorEastAsia" w:hAnsiTheme="minorHAnsi" w:cstheme="minorBidi"/>
          <w:noProof/>
        </w:rPr>
      </w:pPr>
      <w:hyperlink w:anchor="_Toc214980498" w:history="1">
        <w:r w:rsidR="005947C1" w:rsidRPr="004A19B8">
          <w:rPr>
            <w:rStyle w:val="Hyperlink"/>
            <w:noProof/>
            <w:rtl/>
            <w:lang w:eastAsia="he-IL"/>
          </w:rPr>
          <w:t>הצעת חוק העונשין (תיקון מס' 151), התשפ"ה–2024</w:t>
        </w:r>
        <w:r w:rsidR="005947C1">
          <w:rPr>
            <w:noProof/>
            <w:webHidden/>
          </w:rPr>
          <w:tab/>
        </w:r>
        <w:r w:rsidR="005947C1">
          <w:rPr>
            <w:noProof/>
            <w:webHidden/>
          </w:rPr>
          <w:fldChar w:fldCharType="begin"/>
        </w:r>
        <w:r w:rsidR="005947C1">
          <w:rPr>
            <w:noProof/>
            <w:webHidden/>
          </w:rPr>
          <w:instrText xml:space="preserve"> PAGEREF _Toc214980498 \h </w:instrText>
        </w:r>
        <w:r w:rsidR="005947C1">
          <w:rPr>
            <w:noProof/>
            <w:webHidden/>
          </w:rPr>
        </w:r>
        <w:r w:rsidR="005947C1">
          <w:rPr>
            <w:noProof/>
            <w:webHidden/>
          </w:rPr>
          <w:fldChar w:fldCharType="separate"/>
        </w:r>
        <w:r w:rsidR="008B681E">
          <w:rPr>
            <w:noProof/>
            <w:webHidden/>
            <w:rtl/>
          </w:rPr>
          <w:t>157</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499" w:history="1">
        <w:r w:rsidR="005947C1" w:rsidRPr="004A19B8">
          <w:rPr>
            <w:rStyle w:val="Hyperlink"/>
            <w:noProof/>
            <w:rtl/>
          </w:rPr>
          <w:t>אופיר כץ (בשם ועדת החוקה, חוק ומשפט):</w:t>
        </w:r>
        <w:r w:rsidR="005947C1">
          <w:rPr>
            <w:noProof/>
            <w:webHidden/>
          </w:rPr>
          <w:tab/>
        </w:r>
        <w:r w:rsidR="005947C1">
          <w:rPr>
            <w:noProof/>
            <w:webHidden/>
          </w:rPr>
          <w:fldChar w:fldCharType="begin"/>
        </w:r>
        <w:r w:rsidR="005947C1">
          <w:rPr>
            <w:noProof/>
            <w:webHidden/>
          </w:rPr>
          <w:instrText xml:space="preserve"> PAGEREF _Toc214980499 \h </w:instrText>
        </w:r>
        <w:r w:rsidR="005947C1">
          <w:rPr>
            <w:noProof/>
            <w:webHidden/>
          </w:rPr>
        </w:r>
        <w:r w:rsidR="005947C1">
          <w:rPr>
            <w:noProof/>
            <w:webHidden/>
          </w:rPr>
          <w:fldChar w:fldCharType="separate"/>
        </w:r>
        <w:r w:rsidR="008B681E">
          <w:rPr>
            <w:noProof/>
            <w:webHidden/>
            <w:rtl/>
          </w:rPr>
          <w:t>157</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00" w:history="1">
        <w:r w:rsidR="005947C1" w:rsidRPr="004A19B8">
          <w:rPr>
            <w:rStyle w:val="Hyperlink"/>
            <w:noProof/>
            <w:rtl/>
          </w:rPr>
          <w:t>מירב כהן (יש עתיד):</w:t>
        </w:r>
        <w:r w:rsidR="005947C1">
          <w:rPr>
            <w:noProof/>
            <w:webHidden/>
          </w:rPr>
          <w:tab/>
        </w:r>
        <w:r w:rsidR="005947C1">
          <w:rPr>
            <w:noProof/>
            <w:webHidden/>
          </w:rPr>
          <w:fldChar w:fldCharType="begin"/>
        </w:r>
        <w:r w:rsidR="005947C1">
          <w:rPr>
            <w:noProof/>
            <w:webHidden/>
          </w:rPr>
          <w:instrText xml:space="preserve"> PAGEREF _Toc214980500 \h </w:instrText>
        </w:r>
        <w:r w:rsidR="005947C1">
          <w:rPr>
            <w:noProof/>
            <w:webHidden/>
          </w:rPr>
        </w:r>
        <w:r w:rsidR="005947C1">
          <w:rPr>
            <w:noProof/>
            <w:webHidden/>
          </w:rPr>
          <w:fldChar w:fldCharType="separate"/>
        </w:r>
        <w:r w:rsidR="008B681E">
          <w:rPr>
            <w:noProof/>
            <w:webHidden/>
            <w:rtl/>
          </w:rPr>
          <w:t>158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01" w:history="1">
        <w:r w:rsidR="005947C1" w:rsidRPr="004A19B8">
          <w:rPr>
            <w:rStyle w:val="Hyperlink"/>
            <w:noProof/>
            <w:rtl/>
          </w:rPr>
          <w:t>אלעזר שטרן (יש עתיד):</w:t>
        </w:r>
        <w:r w:rsidR="005947C1">
          <w:rPr>
            <w:noProof/>
            <w:webHidden/>
          </w:rPr>
          <w:tab/>
        </w:r>
        <w:r w:rsidR="005947C1">
          <w:rPr>
            <w:noProof/>
            <w:webHidden/>
          </w:rPr>
          <w:fldChar w:fldCharType="begin"/>
        </w:r>
        <w:r w:rsidR="005947C1">
          <w:rPr>
            <w:noProof/>
            <w:webHidden/>
          </w:rPr>
          <w:instrText xml:space="preserve"> PAGEREF _Toc214980501 \h </w:instrText>
        </w:r>
        <w:r w:rsidR="005947C1">
          <w:rPr>
            <w:noProof/>
            <w:webHidden/>
          </w:rPr>
        </w:r>
        <w:r w:rsidR="005947C1">
          <w:rPr>
            <w:noProof/>
            <w:webHidden/>
          </w:rPr>
          <w:fldChar w:fldCharType="separate"/>
        </w:r>
        <w:r w:rsidR="008B681E">
          <w:rPr>
            <w:noProof/>
            <w:webHidden/>
            <w:rtl/>
          </w:rPr>
          <w:t>160</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02" w:history="1">
        <w:r w:rsidR="005947C1" w:rsidRPr="004A19B8">
          <w:rPr>
            <w:rStyle w:val="Hyperlink"/>
            <w:noProof/>
            <w:rtl/>
          </w:rPr>
          <w:t>מיקי לוי (יש עתיד):</w:t>
        </w:r>
        <w:r w:rsidR="005947C1">
          <w:rPr>
            <w:noProof/>
            <w:webHidden/>
          </w:rPr>
          <w:tab/>
        </w:r>
        <w:r w:rsidR="005947C1">
          <w:rPr>
            <w:noProof/>
            <w:webHidden/>
          </w:rPr>
          <w:fldChar w:fldCharType="begin"/>
        </w:r>
        <w:r w:rsidR="005947C1">
          <w:rPr>
            <w:noProof/>
            <w:webHidden/>
          </w:rPr>
          <w:instrText xml:space="preserve"> PAGEREF _Toc214980502 \h </w:instrText>
        </w:r>
        <w:r w:rsidR="005947C1">
          <w:rPr>
            <w:noProof/>
            <w:webHidden/>
          </w:rPr>
        </w:r>
        <w:r w:rsidR="005947C1">
          <w:rPr>
            <w:noProof/>
            <w:webHidden/>
          </w:rPr>
          <w:fldChar w:fldCharType="separate"/>
        </w:r>
        <w:r w:rsidR="008B681E">
          <w:rPr>
            <w:noProof/>
            <w:webHidden/>
            <w:rtl/>
          </w:rPr>
          <w:t>162</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03" w:history="1">
        <w:r w:rsidR="005947C1" w:rsidRPr="004A19B8">
          <w:rPr>
            <w:rStyle w:val="Hyperlink"/>
            <w:noProof/>
            <w:rtl/>
          </w:rPr>
          <w:t>יואב סגלוביץ' (יש עתיד):</w:t>
        </w:r>
        <w:r w:rsidR="005947C1">
          <w:rPr>
            <w:noProof/>
            <w:webHidden/>
          </w:rPr>
          <w:tab/>
        </w:r>
        <w:r w:rsidR="005947C1">
          <w:rPr>
            <w:noProof/>
            <w:webHidden/>
          </w:rPr>
          <w:fldChar w:fldCharType="begin"/>
        </w:r>
        <w:r w:rsidR="005947C1">
          <w:rPr>
            <w:noProof/>
            <w:webHidden/>
          </w:rPr>
          <w:instrText xml:space="preserve"> PAGEREF _Toc214980503 \h </w:instrText>
        </w:r>
        <w:r w:rsidR="005947C1">
          <w:rPr>
            <w:noProof/>
            <w:webHidden/>
          </w:rPr>
        </w:r>
        <w:r w:rsidR="005947C1">
          <w:rPr>
            <w:noProof/>
            <w:webHidden/>
          </w:rPr>
          <w:fldChar w:fldCharType="separate"/>
        </w:r>
        <w:r w:rsidR="008B681E">
          <w:rPr>
            <w:noProof/>
            <w:webHidden/>
            <w:rtl/>
          </w:rPr>
          <w:t>163</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04" w:history="1">
        <w:r w:rsidR="005947C1" w:rsidRPr="004A19B8">
          <w:rPr>
            <w:rStyle w:val="Hyperlink"/>
            <w:noProof/>
            <w:rtl/>
          </w:rPr>
          <w:t>יוראי להב הרצנו (יש עתיד):</w:t>
        </w:r>
        <w:r w:rsidR="005947C1">
          <w:rPr>
            <w:noProof/>
            <w:webHidden/>
          </w:rPr>
          <w:tab/>
        </w:r>
        <w:r w:rsidR="005947C1">
          <w:rPr>
            <w:noProof/>
            <w:webHidden/>
          </w:rPr>
          <w:fldChar w:fldCharType="begin"/>
        </w:r>
        <w:r w:rsidR="005947C1">
          <w:rPr>
            <w:noProof/>
            <w:webHidden/>
          </w:rPr>
          <w:instrText xml:space="preserve"> PAGEREF _Toc214980504 \h </w:instrText>
        </w:r>
        <w:r w:rsidR="005947C1">
          <w:rPr>
            <w:noProof/>
            <w:webHidden/>
          </w:rPr>
        </w:r>
        <w:r w:rsidR="005947C1">
          <w:rPr>
            <w:noProof/>
            <w:webHidden/>
          </w:rPr>
          <w:fldChar w:fldCharType="separate"/>
        </w:r>
        <w:r w:rsidR="008B681E">
          <w:rPr>
            <w:noProof/>
            <w:webHidden/>
            <w:rtl/>
          </w:rPr>
          <w:t>166</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05" w:history="1">
        <w:r w:rsidR="005947C1" w:rsidRPr="004A19B8">
          <w:rPr>
            <w:rStyle w:val="Hyperlink"/>
            <w:noProof/>
            <w:rtl/>
          </w:rPr>
          <w:t>מטי צרפתי הרכבי (יש עתיד):</w:t>
        </w:r>
        <w:r w:rsidR="005947C1">
          <w:rPr>
            <w:noProof/>
            <w:webHidden/>
          </w:rPr>
          <w:tab/>
        </w:r>
        <w:r w:rsidR="005947C1">
          <w:rPr>
            <w:noProof/>
            <w:webHidden/>
          </w:rPr>
          <w:fldChar w:fldCharType="begin"/>
        </w:r>
        <w:r w:rsidR="005947C1">
          <w:rPr>
            <w:noProof/>
            <w:webHidden/>
          </w:rPr>
          <w:instrText xml:space="preserve"> PAGEREF _Toc214980505 \h </w:instrText>
        </w:r>
        <w:r w:rsidR="005947C1">
          <w:rPr>
            <w:noProof/>
            <w:webHidden/>
          </w:rPr>
        </w:r>
        <w:r w:rsidR="005947C1">
          <w:rPr>
            <w:noProof/>
            <w:webHidden/>
          </w:rPr>
          <w:fldChar w:fldCharType="separate"/>
        </w:r>
        <w:r w:rsidR="008B681E">
          <w:rPr>
            <w:noProof/>
            <w:webHidden/>
            <w:rtl/>
          </w:rPr>
          <w:t>168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06" w:history="1">
        <w:r w:rsidR="005947C1" w:rsidRPr="004A19B8">
          <w:rPr>
            <w:rStyle w:val="Hyperlink"/>
            <w:noProof/>
            <w:rtl/>
          </w:rPr>
          <w:t>טטיאנה מזרסקי (יש עתיד):</w:t>
        </w:r>
        <w:r w:rsidR="005947C1">
          <w:rPr>
            <w:noProof/>
            <w:webHidden/>
          </w:rPr>
          <w:tab/>
        </w:r>
        <w:r w:rsidR="005947C1">
          <w:rPr>
            <w:noProof/>
            <w:webHidden/>
          </w:rPr>
          <w:fldChar w:fldCharType="begin"/>
        </w:r>
        <w:r w:rsidR="005947C1">
          <w:rPr>
            <w:noProof/>
            <w:webHidden/>
          </w:rPr>
          <w:instrText xml:space="preserve"> PAGEREF _Toc214980506 \h </w:instrText>
        </w:r>
        <w:r w:rsidR="005947C1">
          <w:rPr>
            <w:noProof/>
            <w:webHidden/>
          </w:rPr>
        </w:r>
        <w:r w:rsidR="005947C1">
          <w:rPr>
            <w:noProof/>
            <w:webHidden/>
          </w:rPr>
          <w:fldChar w:fldCharType="separate"/>
        </w:r>
        <w:r w:rsidR="008B681E">
          <w:rPr>
            <w:noProof/>
            <w:webHidden/>
            <w:rtl/>
          </w:rPr>
          <w:t>170</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07" w:history="1">
        <w:r w:rsidR="005947C1" w:rsidRPr="004A19B8">
          <w:rPr>
            <w:rStyle w:val="Hyperlink"/>
            <w:noProof/>
            <w:rtl/>
          </w:rPr>
          <w:t>יסמין פרידמן (יש עתיד):</w:t>
        </w:r>
        <w:r w:rsidR="005947C1">
          <w:rPr>
            <w:noProof/>
            <w:webHidden/>
          </w:rPr>
          <w:tab/>
        </w:r>
        <w:r w:rsidR="005947C1">
          <w:rPr>
            <w:noProof/>
            <w:webHidden/>
          </w:rPr>
          <w:fldChar w:fldCharType="begin"/>
        </w:r>
        <w:r w:rsidR="005947C1">
          <w:rPr>
            <w:noProof/>
            <w:webHidden/>
          </w:rPr>
          <w:instrText xml:space="preserve"> PAGEREF _Toc214980507 \h </w:instrText>
        </w:r>
        <w:r w:rsidR="005947C1">
          <w:rPr>
            <w:noProof/>
            <w:webHidden/>
          </w:rPr>
        </w:r>
        <w:r w:rsidR="005947C1">
          <w:rPr>
            <w:noProof/>
            <w:webHidden/>
          </w:rPr>
          <w:fldChar w:fldCharType="separate"/>
        </w:r>
        <w:r w:rsidR="008B681E">
          <w:rPr>
            <w:noProof/>
            <w:webHidden/>
            <w:rtl/>
          </w:rPr>
          <w:t>171</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08" w:history="1">
        <w:r w:rsidR="005947C1" w:rsidRPr="004A19B8">
          <w:rPr>
            <w:rStyle w:val="Hyperlink"/>
            <w:noProof/>
            <w:rtl/>
          </w:rPr>
          <w:t>משה טור פז (יש עתיד):</w:t>
        </w:r>
        <w:r w:rsidR="005947C1">
          <w:rPr>
            <w:noProof/>
            <w:webHidden/>
          </w:rPr>
          <w:tab/>
        </w:r>
        <w:r w:rsidR="005947C1">
          <w:rPr>
            <w:noProof/>
            <w:webHidden/>
          </w:rPr>
          <w:fldChar w:fldCharType="begin"/>
        </w:r>
        <w:r w:rsidR="005947C1">
          <w:rPr>
            <w:noProof/>
            <w:webHidden/>
          </w:rPr>
          <w:instrText xml:space="preserve"> PAGEREF _Toc214980508 \h </w:instrText>
        </w:r>
        <w:r w:rsidR="005947C1">
          <w:rPr>
            <w:noProof/>
            <w:webHidden/>
          </w:rPr>
        </w:r>
        <w:r w:rsidR="005947C1">
          <w:rPr>
            <w:noProof/>
            <w:webHidden/>
          </w:rPr>
          <w:fldChar w:fldCharType="separate"/>
        </w:r>
        <w:r w:rsidR="008B681E">
          <w:rPr>
            <w:noProof/>
            <w:webHidden/>
            <w:rtl/>
          </w:rPr>
          <w:t>173</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09" w:history="1">
        <w:r w:rsidR="005947C1" w:rsidRPr="004A19B8">
          <w:rPr>
            <w:rStyle w:val="Hyperlink"/>
            <w:noProof/>
            <w:rtl/>
          </w:rPr>
          <w:t>שלי טל מירון (יש עתיד):</w:t>
        </w:r>
        <w:r w:rsidR="005947C1">
          <w:rPr>
            <w:noProof/>
            <w:webHidden/>
          </w:rPr>
          <w:tab/>
        </w:r>
        <w:r w:rsidR="005947C1">
          <w:rPr>
            <w:noProof/>
            <w:webHidden/>
          </w:rPr>
          <w:fldChar w:fldCharType="begin"/>
        </w:r>
        <w:r w:rsidR="005947C1">
          <w:rPr>
            <w:noProof/>
            <w:webHidden/>
          </w:rPr>
          <w:instrText xml:space="preserve"> PAGEREF _Toc214980509 \h </w:instrText>
        </w:r>
        <w:r w:rsidR="005947C1">
          <w:rPr>
            <w:noProof/>
            <w:webHidden/>
          </w:rPr>
        </w:r>
        <w:r w:rsidR="005947C1">
          <w:rPr>
            <w:noProof/>
            <w:webHidden/>
          </w:rPr>
          <w:fldChar w:fldCharType="separate"/>
        </w:r>
        <w:r w:rsidR="008B681E">
          <w:rPr>
            <w:noProof/>
            <w:webHidden/>
            <w:rtl/>
          </w:rPr>
          <w:t>174</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10" w:history="1">
        <w:r w:rsidR="005947C1" w:rsidRPr="004A19B8">
          <w:rPr>
            <w:rStyle w:val="Hyperlink"/>
            <w:noProof/>
            <w:rtl/>
          </w:rPr>
          <w:t>מירב כהן (יש עתיד):</w:t>
        </w:r>
        <w:r w:rsidR="005947C1">
          <w:rPr>
            <w:noProof/>
            <w:webHidden/>
          </w:rPr>
          <w:tab/>
        </w:r>
        <w:r w:rsidR="005947C1">
          <w:rPr>
            <w:noProof/>
            <w:webHidden/>
          </w:rPr>
          <w:fldChar w:fldCharType="begin"/>
        </w:r>
        <w:r w:rsidR="005947C1">
          <w:rPr>
            <w:noProof/>
            <w:webHidden/>
          </w:rPr>
          <w:instrText xml:space="preserve"> PAGEREF _Toc214980510 \h </w:instrText>
        </w:r>
        <w:r w:rsidR="005947C1">
          <w:rPr>
            <w:noProof/>
            <w:webHidden/>
          </w:rPr>
        </w:r>
        <w:r w:rsidR="005947C1">
          <w:rPr>
            <w:noProof/>
            <w:webHidden/>
          </w:rPr>
          <w:fldChar w:fldCharType="separate"/>
        </w:r>
        <w:r w:rsidR="008B681E">
          <w:rPr>
            <w:noProof/>
            <w:webHidden/>
            <w:rtl/>
          </w:rPr>
          <w:t>178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11" w:history="1">
        <w:r w:rsidR="005947C1" w:rsidRPr="004A19B8">
          <w:rPr>
            <w:rStyle w:val="Hyperlink"/>
            <w:noProof/>
            <w:rtl/>
          </w:rPr>
          <w:t>אלעזר שטרן (יש עתיד):</w:t>
        </w:r>
        <w:r w:rsidR="005947C1">
          <w:rPr>
            <w:noProof/>
            <w:webHidden/>
          </w:rPr>
          <w:tab/>
        </w:r>
        <w:r w:rsidR="005947C1">
          <w:rPr>
            <w:noProof/>
            <w:webHidden/>
          </w:rPr>
          <w:fldChar w:fldCharType="begin"/>
        </w:r>
        <w:r w:rsidR="005947C1">
          <w:rPr>
            <w:noProof/>
            <w:webHidden/>
          </w:rPr>
          <w:instrText xml:space="preserve"> PAGEREF _Toc214980511 \h </w:instrText>
        </w:r>
        <w:r w:rsidR="005947C1">
          <w:rPr>
            <w:noProof/>
            <w:webHidden/>
          </w:rPr>
        </w:r>
        <w:r w:rsidR="005947C1">
          <w:rPr>
            <w:noProof/>
            <w:webHidden/>
          </w:rPr>
          <w:fldChar w:fldCharType="separate"/>
        </w:r>
        <w:r w:rsidR="008B681E">
          <w:rPr>
            <w:noProof/>
            <w:webHidden/>
            <w:rtl/>
          </w:rPr>
          <w:t>180</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12" w:history="1">
        <w:r w:rsidR="005947C1" w:rsidRPr="004A19B8">
          <w:rPr>
            <w:rStyle w:val="Hyperlink"/>
            <w:noProof/>
            <w:rtl/>
          </w:rPr>
          <w:t>מיקי לוי (יש עתיד):</w:t>
        </w:r>
        <w:r w:rsidR="005947C1">
          <w:rPr>
            <w:noProof/>
            <w:webHidden/>
          </w:rPr>
          <w:tab/>
        </w:r>
        <w:r w:rsidR="005947C1">
          <w:rPr>
            <w:noProof/>
            <w:webHidden/>
          </w:rPr>
          <w:fldChar w:fldCharType="begin"/>
        </w:r>
        <w:r w:rsidR="005947C1">
          <w:rPr>
            <w:noProof/>
            <w:webHidden/>
          </w:rPr>
          <w:instrText xml:space="preserve"> PAGEREF _Toc214980512 \h </w:instrText>
        </w:r>
        <w:r w:rsidR="005947C1">
          <w:rPr>
            <w:noProof/>
            <w:webHidden/>
          </w:rPr>
        </w:r>
        <w:r w:rsidR="005947C1">
          <w:rPr>
            <w:noProof/>
            <w:webHidden/>
          </w:rPr>
          <w:fldChar w:fldCharType="separate"/>
        </w:r>
        <w:r w:rsidR="008B681E">
          <w:rPr>
            <w:noProof/>
            <w:webHidden/>
            <w:rtl/>
          </w:rPr>
          <w:t>184</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13" w:history="1">
        <w:r w:rsidR="005947C1" w:rsidRPr="004A19B8">
          <w:rPr>
            <w:rStyle w:val="Hyperlink"/>
            <w:noProof/>
            <w:rtl/>
          </w:rPr>
          <w:t>יואב סגלוביץ' (יש עתיד):</w:t>
        </w:r>
        <w:r w:rsidR="005947C1">
          <w:rPr>
            <w:noProof/>
            <w:webHidden/>
          </w:rPr>
          <w:tab/>
        </w:r>
        <w:r w:rsidR="005947C1">
          <w:rPr>
            <w:noProof/>
            <w:webHidden/>
          </w:rPr>
          <w:fldChar w:fldCharType="begin"/>
        </w:r>
        <w:r w:rsidR="005947C1">
          <w:rPr>
            <w:noProof/>
            <w:webHidden/>
          </w:rPr>
          <w:instrText xml:space="preserve"> PAGEREF _Toc214980513 \h </w:instrText>
        </w:r>
        <w:r w:rsidR="005947C1">
          <w:rPr>
            <w:noProof/>
            <w:webHidden/>
          </w:rPr>
        </w:r>
        <w:r w:rsidR="005947C1">
          <w:rPr>
            <w:noProof/>
            <w:webHidden/>
          </w:rPr>
          <w:fldChar w:fldCharType="separate"/>
        </w:r>
        <w:r w:rsidR="008B681E">
          <w:rPr>
            <w:noProof/>
            <w:webHidden/>
            <w:rtl/>
          </w:rPr>
          <w:t>186</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14" w:history="1">
        <w:r w:rsidR="005947C1" w:rsidRPr="004A19B8">
          <w:rPr>
            <w:rStyle w:val="Hyperlink"/>
            <w:noProof/>
            <w:rtl/>
          </w:rPr>
          <w:t>יוראי להב הרצנו (יש עתיד):</w:t>
        </w:r>
        <w:r w:rsidR="005947C1">
          <w:rPr>
            <w:noProof/>
            <w:webHidden/>
          </w:rPr>
          <w:tab/>
        </w:r>
        <w:r w:rsidR="005947C1">
          <w:rPr>
            <w:noProof/>
            <w:webHidden/>
          </w:rPr>
          <w:fldChar w:fldCharType="begin"/>
        </w:r>
        <w:r w:rsidR="005947C1">
          <w:rPr>
            <w:noProof/>
            <w:webHidden/>
          </w:rPr>
          <w:instrText xml:space="preserve"> PAGEREF _Toc214980514 \h </w:instrText>
        </w:r>
        <w:r w:rsidR="005947C1">
          <w:rPr>
            <w:noProof/>
            <w:webHidden/>
          </w:rPr>
        </w:r>
        <w:r w:rsidR="005947C1">
          <w:rPr>
            <w:noProof/>
            <w:webHidden/>
          </w:rPr>
          <w:fldChar w:fldCharType="separate"/>
        </w:r>
        <w:r w:rsidR="008B681E">
          <w:rPr>
            <w:noProof/>
            <w:webHidden/>
            <w:rtl/>
          </w:rPr>
          <w:t>188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15" w:history="1">
        <w:r w:rsidR="005947C1" w:rsidRPr="004A19B8">
          <w:rPr>
            <w:rStyle w:val="Hyperlink"/>
            <w:noProof/>
            <w:rtl/>
          </w:rPr>
          <w:t>מטי צרפתי הרכבי (יש עתיד):</w:t>
        </w:r>
        <w:r w:rsidR="005947C1">
          <w:rPr>
            <w:noProof/>
            <w:webHidden/>
          </w:rPr>
          <w:tab/>
        </w:r>
        <w:r w:rsidR="005947C1">
          <w:rPr>
            <w:noProof/>
            <w:webHidden/>
          </w:rPr>
          <w:fldChar w:fldCharType="begin"/>
        </w:r>
        <w:r w:rsidR="005947C1">
          <w:rPr>
            <w:noProof/>
            <w:webHidden/>
          </w:rPr>
          <w:instrText xml:space="preserve"> PAGEREF _Toc214980515 \h </w:instrText>
        </w:r>
        <w:r w:rsidR="005947C1">
          <w:rPr>
            <w:noProof/>
            <w:webHidden/>
          </w:rPr>
        </w:r>
        <w:r w:rsidR="005947C1">
          <w:rPr>
            <w:noProof/>
            <w:webHidden/>
          </w:rPr>
          <w:fldChar w:fldCharType="separate"/>
        </w:r>
        <w:r w:rsidR="008B681E">
          <w:rPr>
            <w:noProof/>
            <w:webHidden/>
            <w:rtl/>
          </w:rPr>
          <w:t>190</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16" w:history="1">
        <w:r w:rsidR="005947C1" w:rsidRPr="004A19B8">
          <w:rPr>
            <w:rStyle w:val="Hyperlink"/>
            <w:noProof/>
            <w:rtl/>
          </w:rPr>
          <w:t>טטיאנה מזרסקי (יש עתיד):</w:t>
        </w:r>
        <w:r w:rsidR="005947C1">
          <w:rPr>
            <w:noProof/>
            <w:webHidden/>
          </w:rPr>
          <w:tab/>
        </w:r>
        <w:r w:rsidR="005947C1">
          <w:rPr>
            <w:noProof/>
            <w:webHidden/>
          </w:rPr>
          <w:fldChar w:fldCharType="begin"/>
        </w:r>
        <w:r w:rsidR="005947C1">
          <w:rPr>
            <w:noProof/>
            <w:webHidden/>
          </w:rPr>
          <w:instrText xml:space="preserve"> PAGEREF _Toc214980516 \h </w:instrText>
        </w:r>
        <w:r w:rsidR="005947C1">
          <w:rPr>
            <w:noProof/>
            <w:webHidden/>
          </w:rPr>
        </w:r>
        <w:r w:rsidR="005947C1">
          <w:rPr>
            <w:noProof/>
            <w:webHidden/>
          </w:rPr>
          <w:fldChar w:fldCharType="separate"/>
        </w:r>
        <w:r w:rsidR="008B681E">
          <w:rPr>
            <w:noProof/>
            <w:webHidden/>
            <w:rtl/>
          </w:rPr>
          <w:t>193</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17" w:history="1">
        <w:r w:rsidR="005947C1" w:rsidRPr="004A19B8">
          <w:rPr>
            <w:rStyle w:val="Hyperlink"/>
            <w:noProof/>
            <w:rtl/>
          </w:rPr>
          <w:t>יסמין פרידמן (יש עתיד):</w:t>
        </w:r>
        <w:r w:rsidR="005947C1">
          <w:rPr>
            <w:noProof/>
            <w:webHidden/>
          </w:rPr>
          <w:tab/>
        </w:r>
        <w:r w:rsidR="005947C1">
          <w:rPr>
            <w:noProof/>
            <w:webHidden/>
          </w:rPr>
          <w:fldChar w:fldCharType="begin"/>
        </w:r>
        <w:r w:rsidR="005947C1">
          <w:rPr>
            <w:noProof/>
            <w:webHidden/>
          </w:rPr>
          <w:instrText xml:space="preserve"> PAGEREF _Toc214980517 \h </w:instrText>
        </w:r>
        <w:r w:rsidR="005947C1">
          <w:rPr>
            <w:noProof/>
            <w:webHidden/>
          </w:rPr>
        </w:r>
        <w:r w:rsidR="005947C1">
          <w:rPr>
            <w:noProof/>
            <w:webHidden/>
          </w:rPr>
          <w:fldChar w:fldCharType="separate"/>
        </w:r>
        <w:r w:rsidR="008B681E">
          <w:rPr>
            <w:noProof/>
            <w:webHidden/>
            <w:rtl/>
          </w:rPr>
          <w:t>195</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18" w:history="1">
        <w:r w:rsidR="005947C1" w:rsidRPr="004A19B8">
          <w:rPr>
            <w:rStyle w:val="Hyperlink"/>
            <w:noProof/>
            <w:rtl/>
          </w:rPr>
          <w:t>משה טור פז (יש עתיד):</w:t>
        </w:r>
        <w:r w:rsidR="005947C1">
          <w:rPr>
            <w:noProof/>
            <w:webHidden/>
          </w:rPr>
          <w:tab/>
        </w:r>
        <w:r w:rsidR="005947C1">
          <w:rPr>
            <w:noProof/>
            <w:webHidden/>
          </w:rPr>
          <w:fldChar w:fldCharType="begin"/>
        </w:r>
        <w:r w:rsidR="005947C1">
          <w:rPr>
            <w:noProof/>
            <w:webHidden/>
          </w:rPr>
          <w:instrText xml:space="preserve"> PAGEREF _Toc214980518 \h </w:instrText>
        </w:r>
        <w:r w:rsidR="005947C1">
          <w:rPr>
            <w:noProof/>
            <w:webHidden/>
          </w:rPr>
        </w:r>
        <w:r w:rsidR="005947C1">
          <w:rPr>
            <w:noProof/>
            <w:webHidden/>
          </w:rPr>
          <w:fldChar w:fldCharType="separate"/>
        </w:r>
        <w:r w:rsidR="008B681E">
          <w:rPr>
            <w:noProof/>
            <w:webHidden/>
            <w:rtl/>
          </w:rPr>
          <w:t>196</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19" w:history="1">
        <w:r w:rsidR="005947C1" w:rsidRPr="004A19B8">
          <w:rPr>
            <w:rStyle w:val="Hyperlink"/>
            <w:noProof/>
            <w:rtl/>
          </w:rPr>
          <w:t>שלי טל מירון (יש עתיד):</w:t>
        </w:r>
        <w:r w:rsidR="005947C1">
          <w:rPr>
            <w:noProof/>
            <w:webHidden/>
          </w:rPr>
          <w:tab/>
        </w:r>
        <w:r w:rsidR="005947C1">
          <w:rPr>
            <w:noProof/>
            <w:webHidden/>
          </w:rPr>
          <w:fldChar w:fldCharType="begin"/>
        </w:r>
        <w:r w:rsidR="005947C1">
          <w:rPr>
            <w:noProof/>
            <w:webHidden/>
          </w:rPr>
          <w:instrText xml:space="preserve"> PAGEREF _Toc214980519 \h </w:instrText>
        </w:r>
        <w:r w:rsidR="005947C1">
          <w:rPr>
            <w:noProof/>
            <w:webHidden/>
          </w:rPr>
        </w:r>
        <w:r w:rsidR="005947C1">
          <w:rPr>
            <w:noProof/>
            <w:webHidden/>
          </w:rPr>
          <w:fldChar w:fldCharType="separate"/>
        </w:r>
        <w:r w:rsidR="008B681E">
          <w:rPr>
            <w:noProof/>
            <w:webHidden/>
            <w:rtl/>
          </w:rPr>
          <w:t>198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20" w:history="1">
        <w:r w:rsidR="005947C1" w:rsidRPr="004A19B8">
          <w:rPr>
            <w:rStyle w:val="Hyperlink"/>
            <w:noProof/>
            <w:rtl/>
          </w:rPr>
          <w:t>משה סולומון (הציונות הדתית):</w:t>
        </w:r>
        <w:r w:rsidR="005947C1">
          <w:rPr>
            <w:noProof/>
            <w:webHidden/>
          </w:rPr>
          <w:tab/>
        </w:r>
        <w:r w:rsidR="005947C1">
          <w:rPr>
            <w:noProof/>
            <w:webHidden/>
          </w:rPr>
          <w:fldChar w:fldCharType="begin"/>
        </w:r>
        <w:r w:rsidR="005947C1">
          <w:rPr>
            <w:noProof/>
            <w:webHidden/>
          </w:rPr>
          <w:instrText xml:space="preserve"> PAGEREF _Toc214980520 \h </w:instrText>
        </w:r>
        <w:r w:rsidR="005947C1">
          <w:rPr>
            <w:noProof/>
            <w:webHidden/>
          </w:rPr>
        </w:r>
        <w:r w:rsidR="005947C1">
          <w:rPr>
            <w:noProof/>
            <w:webHidden/>
          </w:rPr>
          <w:fldChar w:fldCharType="separate"/>
        </w:r>
        <w:r w:rsidR="008B681E">
          <w:rPr>
            <w:noProof/>
            <w:webHidden/>
            <w:rtl/>
          </w:rPr>
          <w:t>203</w:t>
        </w:r>
        <w:r w:rsidR="005947C1">
          <w:rPr>
            <w:noProof/>
            <w:webHidden/>
          </w:rPr>
          <w:fldChar w:fldCharType="end"/>
        </w:r>
      </w:hyperlink>
    </w:p>
    <w:p w:rsidR="005947C1" w:rsidRDefault="0039716F" w:rsidP="005947C1">
      <w:pPr>
        <w:pStyle w:val="TOC1"/>
        <w:tabs>
          <w:tab w:val="right" w:leader="dot" w:pos="8296"/>
        </w:tabs>
        <w:ind w:firstLine="0"/>
        <w:rPr>
          <w:rFonts w:asciiTheme="minorHAnsi" w:eastAsiaTheme="minorEastAsia" w:hAnsiTheme="minorHAnsi" w:cstheme="minorBidi"/>
          <w:noProof/>
        </w:rPr>
      </w:pPr>
      <w:hyperlink w:anchor="_Toc214980521" w:history="1">
        <w:r w:rsidR="005947C1" w:rsidRPr="004A19B8">
          <w:rPr>
            <w:rStyle w:val="Hyperlink"/>
            <w:noProof/>
            <w:rtl/>
          </w:rPr>
          <w:t>הצעת חוק התכנון והבנייה (תיקון מס' 159), התשפ"ה–2024</w:t>
        </w:r>
        <w:r w:rsidR="005947C1">
          <w:rPr>
            <w:noProof/>
            <w:webHidden/>
          </w:rPr>
          <w:tab/>
        </w:r>
        <w:r w:rsidR="005947C1">
          <w:rPr>
            <w:noProof/>
            <w:webHidden/>
          </w:rPr>
          <w:fldChar w:fldCharType="begin"/>
        </w:r>
        <w:r w:rsidR="005947C1">
          <w:rPr>
            <w:noProof/>
            <w:webHidden/>
          </w:rPr>
          <w:instrText xml:space="preserve"> PAGEREF _Toc214980521 \h </w:instrText>
        </w:r>
        <w:r w:rsidR="005947C1">
          <w:rPr>
            <w:noProof/>
            <w:webHidden/>
          </w:rPr>
        </w:r>
        <w:r w:rsidR="005947C1">
          <w:rPr>
            <w:noProof/>
            <w:webHidden/>
          </w:rPr>
          <w:fldChar w:fldCharType="separate"/>
        </w:r>
        <w:r w:rsidR="008B681E">
          <w:rPr>
            <w:noProof/>
            <w:webHidden/>
            <w:rtl/>
          </w:rPr>
          <w:t>205</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22" w:history="1">
        <w:r w:rsidR="005947C1" w:rsidRPr="004A19B8">
          <w:rPr>
            <w:rStyle w:val="Hyperlink"/>
            <w:noProof/>
            <w:rtl/>
          </w:rPr>
          <w:t>השר לירושלים ומסורת ישראל מאיר פרוש:</w:t>
        </w:r>
        <w:r w:rsidR="005947C1">
          <w:rPr>
            <w:noProof/>
            <w:webHidden/>
          </w:rPr>
          <w:tab/>
        </w:r>
        <w:r w:rsidR="005947C1">
          <w:rPr>
            <w:noProof/>
            <w:webHidden/>
          </w:rPr>
          <w:fldChar w:fldCharType="begin"/>
        </w:r>
        <w:r w:rsidR="005947C1">
          <w:rPr>
            <w:noProof/>
            <w:webHidden/>
          </w:rPr>
          <w:instrText xml:space="preserve"> PAGEREF _Toc214980522 \h </w:instrText>
        </w:r>
        <w:r w:rsidR="005947C1">
          <w:rPr>
            <w:noProof/>
            <w:webHidden/>
          </w:rPr>
        </w:r>
        <w:r w:rsidR="005947C1">
          <w:rPr>
            <w:noProof/>
            <w:webHidden/>
          </w:rPr>
          <w:fldChar w:fldCharType="separate"/>
        </w:r>
        <w:r w:rsidR="008B681E">
          <w:rPr>
            <w:noProof/>
            <w:webHidden/>
            <w:rtl/>
          </w:rPr>
          <w:t>205</w:t>
        </w:r>
        <w:r w:rsidR="005947C1">
          <w:rPr>
            <w:noProof/>
            <w:webHidden/>
          </w:rPr>
          <w:fldChar w:fldCharType="end"/>
        </w:r>
      </w:hyperlink>
    </w:p>
    <w:p w:rsidR="005947C1" w:rsidRDefault="0039716F" w:rsidP="005947C1">
      <w:pPr>
        <w:pStyle w:val="TOC1"/>
        <w:tabs>
          <w:tab w:val="right" w:leader="dot" w:pos="8296"/>
        </w:tabs>
        <w:ind w:firstLine="0"/>
        <w:rPr>
          <w:rFonts w:asciiTheme="minorHAnsi" w:eastAsiaTheme="minorEastAsia" w:hAnsiTheme="minorHAnsi" w:cstheme="minorBidi"/>
          <w:noProof/>
        </w:rPr>
      </w:pPr>
      <w:hyperlink w:anchor="_Toc214980523" w:history="1">
        <w:r w:rsidR="005947C1" w:rsidRPr="004A19B8">
          <w:rPr>
            <w:rStyle w:val="Hyperlink"/>
            <w:noProof/>
            <w:rtl/>
          </w:rPr>
          <w:t>הצעת הוועדה לביטחון לאומי בעניין פיצול הצעת חוק לתיקון פקודת בתי הסוהר (מס' 67) (סמכויות סוהר מחוץ לבית סוהר), התשפ"ה–2024</w:t>
        </w:r>
        <w:r w:rsidR="005947C1">
          <w:rPr>
            <w:noProof/>
            <w:webHidden/>
          </w:rPr>
          <w:tab/>
        </w:r>
        <w:r w:rsidR="005947C1">
          <w:rPr>
            <w:noProof/>
            <w:webHidden/>
          </w:rPr>
          <w:fldChar w:fldCharType="begin"/>
        </w:r>
        <w:r w:rsidR="005947C1">
          <w:rPr>
            <w:noProof/>
            <w:webHidden/>
          </w:rPr>
          <w:instrText xml:space="preserve"> PAGEREF _Toc214980523 \h </w:instrText>
        </w:r>
        <w:r w:rsidR="005947C1">
          <w:rPr>
            <w:noProof/>
            <w:webHidden/>
          </w:rPr>
        </w:r>
        <w:r w:rsidR="005947C1">
          <w:rPr>
            <w:noProof/>
            <w:webHidden/>
          </w:rPr>
          <w:fldChar w:fldCharType="separate"/>
        </w:r>
        <w:r w:rsidR="008B681E">
          <w:rPr>
            <w:noProof/>
            <w:webHidden/>
            <w:rtl/>
          </w:rPr>
          <w:t>208</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24" w:history="1">
        <w:r w:rsidR="005947C1" w:rsidRPr="004A19B8">
          <w:rPr>
            <w:rStyle w:val="Hyperlink"/>
            <w:noProof/>
            <w:rtl/>
          </w:rPr>
          <w:t>צביקה פוגל (יו"ר הוועדה לביטחון לאומי):</w:t>
        </w:r>
        <w:r w:rsidR="005947C1">
          <w:rPr>
            <w:noProof/>
            <w:webHidden/>
          </w:rPr>
          <w:tab/>
        </w:r>
        <w:r w:rsidR="005947C1">
          <w:rPr>
            <w:noProof/>
            <w:webHidden/>
          </w:rPr>
          <w:fldChar w:fldCharType="begin"/>
        </w:r>
        <w:r w:rsidR="005947C1">
          <w:rPr>
            <w:noProof/>
            <w:webHidden/>
          </w:rPr>
          <w:instrText xml:space="preserve"> PAGEREF _Toc214980524 \h </w:instrText>
        </w:r>
        <w:r w:rsidR="005947C1">
          <w:rPr>
            <w:noProof/>
            <w:webHidden/>
          </w:rPr>
        </w:r>
        <w:r w:rsidR="005947C1">
          <w:rPr>
            <w:noProof/>
            <w:webHidden/>
          </w:rPr>
          <w:fldChar w:fldCharType="separate"/>
        </w:r>
        <w:r w:rsidR="008B681E">
          <w:rPr>
            <w:noProof/>
            <w:webHidden/>
            <w:rtl/>
          </w:rPr>
          <w:t>208</w:t>
        </w:r>
        <w:r w:rsidR="005947C1">
          <w:rPr>
            <w:noProof/>
            <w:webHidden/>
          </w:rPr>
          <w:fldChar w:fldCharType="end"/>
        </w:r>
      </w:hyperlink>
    </w:p>
    <w:p w:rsidR="005947C1" w:rsidRDefault="0039716F" w:rsidP="005947C1">
      <w:pPr>
        <w:pStyle w:val="TOC1"/>
        <w:tabs>
          <w:tab w:val="right" w:leader="dot" w:pos="8296"/>
        </w:tabs>
        <w:ind w:firstLine="0"/>
        <w:rPr>
          <w:rFonts w:asciiTheme="minorHAnsi" w:eastAsiaTheme="minorEastAsia" w:hAnsiTheme="minorHAnsi" w:cstheme="minorBidi"/>
          <w:noProof/>
        </w:rPr>
      </w:pPr>
      <w:hyperlink w:anchor="_Toc214980525" w:history="1">
        <w:r w:rsidR="005947C1" w:rsidRPr="004A19B8">
          <w:rPr>
            <w:rStyle w:val="Hyperlink"/>
            <w:noProof/>
            <w:rtl/>
          </w:rPr>
          <w:t>הודעות ועדת הכנסת</w:t>
        </w:r>
        <w:r w:rsidR="005947C1">
          <w:rPr>
            <w:noProof/>
            <w:webHidden/>
          </w:rPr>
          <w:tab/>
        </w:r>
        <w:r w:rsidR="005947C1">
          <w:rPr>
            <w:noProof/>
            <w:webHidden/>
          </w:rPr>
          <w:fldChar w:fldCharType="begin"/>
        </w:r>
        <w:r w:rsidR="005947C1">
          <w:rPr>
            <w:noProof/>
            <w:webHidden/>
          </w:rPr>
          <w:instrText xml:space="preserve"> PAGEREF _Toc214980525 \h </w:instrText>
        </w:r>
        <w:r w:rsidR="005947C1">
          <w:rPr>
            <w:noProof/>
            <w:webHidden/>
          </w:rPr>
        </w:r>
        <w:r w:rsidR="005947C1">
          <w:rPr>
            <w:noProof/>
            <w:webHidden/>
          </w:rPr>
          <w:fldChar w:fldCharType="separate"/>
        </w:r>
        <w:r w:rsidR="008B681E">
          <w:rPr>
            <w:noProof/>
            <w:webHidden/>
            <w:rtl/>
          </w:rPr>
          <w:t>209</w:t>
        </w:r>
        <w:r w:rsidR="005947C1">
          <w:rPr>
            <w:noProof/>
            <w:webHidden/>
          </w:rPr>
          <w:fldChar w:fldCharType="end"/>
        </w:r>
      </w:hyperlink>
    </w:p>
    <w:p w:rsidR="005947C1" w:rsidRDefault="0039716F" w:rsidP="005947C1">
      <w:pPr>
        <w:pStyle w:val="TOC2"/>
        <w:tabs>
          <w:tab w:val="right" w:leader="dot" w:pos="8296"/>
        </w:tabs>
        <w:ind w:firstLine="0"/>
        <w:rPr>
          <w:rFonts w:asciiTheme="minorHAnsi" w:eastAsiaTheme="minorEastAsia" w:hAnsiTheme="minorHAnsi" w:cstheme="minorBidi"/>
          <w:noProof/>
        </w:rPr>
      </w:pPr>
      <w:hyperlink w:anchor="_Toc214980526" w:history="1">
        <w:r w:rsidR="005947C1" w:rsidRPr="004A19B8">
          <w:rPr>
            <w:rStyle w:val="Hyperlink"/>
            <w:noProof/>
            <w:rtl/>
          </w:rPr>
          <w:t>אופיר כץ (יו"ר ועדת הכנסת):</w:t>
        </w:r>
        <w:r w:rsidR="005947C1">
          <w:rPr>
            <w:noProof/>
            <w:webHidden/>
          </w:rPr>
          <w:tab/>
        </w:r>
        <w:r w:rsidR="005947C1">
          <w:rPr>
            <w:noProof/>
            <w:webHidden/>
          </w:rPr>
          <w:fldChar w:fldCharType="begin"/>
        </w:r>
        <w:r w:rsidR="005947C1">
          <w:rPr>
            <w:noProof/>
            <w:webHidden/>
          </w:rPr>
          <w:instrText xml:space="preserve"> PAGEREF _Toc214980526 \h </w:instrText>
        </w:r>
        <w:r w:rsidR="005947C1">
          <w:rPr>
            <w:noProof/>
            <w:webHidden/>
          </w:rPr>
        </w:r>
        <w:r w:rsidR="005947C1">
          <w:rPr>
            <w:noProof/>
            <w:webHidden/>
          </w:rPr>
          <w:fldChar w:fldCharType="separate"/>
        </w:r>
        <w:r w:rsidR="008B681E">
          <w:rPr>
            <w:noProof/>
            <w:webHidden/>
            <w:rtl/>
          </w:rPr>
          <w:t>209</w:t>
        </w:r>
        <w:r w:rsidR="005947C1">
          <w:rPr>
            <w:noProof/>
            <w:webHidden/>
          </w:rPr>
          <w:fldChar w:fldCharType="end"/>
        </w:r>
      </w:hyperlink>
    </w:p>
    <w:p w:rsidR="005F003D" w:rsidRDefault="005947C1" w:rsidP="005947C1">
      <w:pPr>
        <w:spacing w:line="240" w:lineRule="auto"/>
        <w:ind w:firstLine="0"/>
        <w:jc w:val="left"/>
        <w:rPr>
          <w:rtl/>
        </w:rPr>
      </w:pPr>
      <w:r>
        <w:rPr>
          <w:rtl/>
        </w:rPr>
        <w:fldChar w:fldCharType="end"/>
      </w:r>
      <w:r w:rsidR="005F003D">
        <w:rPr>
          <w:rtl/>
        </w:rPr>
        <w:br w:type="page"/>
      </w:r>
    </w:p>
    <w:p w:rsidR="005F003D" w:rsidRDefault="005F003D" w:rsidP="003F29C1">
      <w:pPr>
        <w:pStyle w:val="a6"/>
        <w:rPr>
          <w:rtl/>
        </w:rPr>
      </w:pPr>
      <w:bookmarkStart w:id="12" w:name="ET_subject_מסמכים_שהונחו_על_שולחן__2"/>
      <w:r w:rsidRPr="003F29C1">
        <w:rPr>
          <w:rStyle w:val="TagStyle"/>
          <w:rtl/>
        </w:rPr>
        <w:t xml:space="preserve">&lt;&lt; נושא &gt;&gt; </w:t>
      </w:r>
      <w:bookmarkStart w:id="13" w:name="_Toc182937998"/>
      <w:bookmarkStart w:id="14" w:name="_Toc182946422"/>
      <w:bookmarkStart w:id="15" w:name="_Toc182998214"/>
      <w:bookmarkStart w:id="16" w:name="_Toc182999760"/>
      <w:bookmarkStart w:id="17" w:name="_Toc183000182"/>
      <w:bookmarkStart w:id="18" w:name="_Toc214980421"/>
      <w:r>
        <w:rPr>
          <w:rtl/>
        </w:rPr>
        <w:t>מסמכים שהונחו על שולחן הכנסת</w:t>
      </w:r>
      <w:bookmarkEnd w:id="13"/>
      <w:bookmarkEnd w:id="14"/>
      <w:bookmarkEnd w:id="15"/>
      <w:bookmarkEnd w:id="16"/>
      <w:bookmarkEnd w:id="17"/>
      <w:bookmarkEnd w:id="18"/>
      <w:r w:rsidRPr="003F29C1">
        <w:rPr>
          <w:rStyle w:val="TagStyle"/>
          <w:rtl/>
        </w:rPr>
        <w:t xml:space="preserve"> &lt;&lt; נושא &gt;&gt;</w:t>
      </w:r>
      <w:r>
        <w:rPr>
          <w:rtl/>
        </w:rPr>
        <w:t xml:space="preserve">   </w:t>
      </w:r>
      <w:bookmarkEnd w:id="12"/>
    </w:p>
    <w:p w:rsidR="005F003D" w:rsidRPr="003F29C1" w:rsidRDefault="005F003D" w:rsidP="003F29C1">
      <w:pPr>
        <w:rPr>
          <w:rtl/>
        </w:rPr>
      </w:pPr>
    </w:p>
    <w:p w:rsidR="005F003D" w:rsidRDefault="005F003D" w:rsidP="00685890">
      <w:pPr>
        <w:pStyle w:val="af6"/>
        <w:keepNext/>
        <w:rPr>
          <w:rtl/>
        </w:rPr>
      </w:pPr>
      <w:bookmarkStart w:id="19" w:name="ET_yor_6423_1"/>
      <w:r w:rsidRPr="00685890">
        <w:rPr>
          <w:rStyle w:val="TagStyle"/>
          <w:rtl/>
        </w:rPr>
        <w:t xml:space="preserve"> &lt;&lt; יור &gt;&gt; </w:t>
      </w:r>
      <w:r>
        <w:rPr>
          <w:rtl/>
        </w:rPr>
        <w:t>היו"ר אמיר אוחנה:</w:t>
      </w:r>
      <w:r w:rsidRPr="00685890">
        <w:rPr>
          <w:rStyle w:val="TagStyle"/>
          <w:rtl/>
        </w:rPr>
        <w:t xml:space="preserve"> &lt;&lt; יור &gt;&gt;</w:t>
      </w:r>
      <w:r>
        <w:rPr>
          <w:rtl/>
        </w:rPr>
        <w:t xml:space="preserve">   </w:t>
      </w:r>
      <w:bookmarkEnd w:id="19"/>
    </w:p>
    <w:p w:rsidR="005F003D" w:rsidRDefault="005F003D" w:rsidP="003F5A64">
      <w:pPr>
        <w:rPr>
          <w:rtl/>
        </w:rPr>
      </w:pPr>
    </w:p>
    <w:p w:rsidR="005F003D" w:rsidRDefault="005F003D" w:rsidP="0037542A">
      <w:pPr>
        <w:rPr>
          <w:rtl/>
        </w:rPr>
      </w:pPr>
      <w:r>
        <w:rPr>
          <w:rFonts w:hint="cs"/>
          <w:rtl/>
        </w:rPr>
        <w:t>חברות וחברי הכנסת</w:t>
      </w:r>
      <w:r w:rsidR="0037542A">
        <w:rPr>
          <w:rFonts w:hint="cs"/>
          <w:rtl/>
        </w:rPr>
        <w:t>,</w:t>
      </w:r>
      <w:r>
        <w:rPr>
          <w:rFonts w:hint="cs"/>
          <w:rtl/>
        </w:rPr>
        <w:t xml:space="preserve"> שלום</w:t>
      </w:r>
      <w:r w:rsidR="0037542A">
        <w:rPr>
          <w:rFonts w:hint="cs"/>
          <w:rtl/>
        </w:rPr>
        <w:t>.</w:t>
      </w:r>
      <w:r>
        <w:rPr>
          <w:rFonts w:hint="cs"/>
          <w:rtl/>
        </w:rPr>
        <w:t xml:space="preserve"> אני מתכבד לפתוח את ישיבת הכנסת. היום יום שלישי י"ח בחשוון התשפ"ה, 19 בנובמבר 2024. </w:t>
      </w:r>
    </w:p>
    <w:p w:rsidR="005F003D" w:rsidRDefault="005F003D" w:rsidP="00181857">
      <w:pPr>
        <w:rPr>
          <w:rtl/>
        </w:rPr>
      </w:pPr>
    </w:p>
    <w:p w:rsidR="005F003D" w:rsidRDefault="005F003D" w:rsidP="00181857">
      <w:pPr>
        <w:rPr>
          <w:rtl/>
        </w:rPr>
      </w:pPr>
      <w:r>
        <w:rPr>
          <w:rFonts w:hint="cs"/>
          <w:rtl/>
        </w:rPr>
        <w:t>הודעה למזכיר הכנסת, בבקשה.</w:t>
      </w:r>
    </w:p>
    <w:p w:rsidR="005F003D" w:rsidRDefault="005F003D" w:rsidP="00685890">
      <w:pPr>
        <w:rPr>
          <w:rtl/>
        </w:rPr>
      </w:pPr>
    </w:p>
    <w:p w:rsidR="005F003D" w:rsidRDefault="005F003D" w:rsidP="003F29C1">
      <w:pPr>
        <w:pStyle w:val="a4"/>
        <w:keepNext/>
        <w:rPr>
          <w:rtl/>
        </w:rPr>
      </w:pPr>
      <w:bookmarkStart w:id="20" w:name="ET_speaker_6327_7"/>
      <w:r w:rsidRPr="003F29C1">
        <w:rPr>
          <w:rStyle w:val="TagStyle"/>
          <w:rtl/>
        </w:rPr>
        <w:t xml:space="preserve">&lt;&lt; דובר &gt;&gt; </w:t>
      </w:r>
      <w:bookmarkStart w:id="21" w:name="_Toc182937999"/>
      <w:bookmarkStart w:id="22" w:name="_Toc182946423"/>
      <w:bookmarkStart w:id="23" w:name="_Toc182998215"/>
      <w:bookmarkStart w:id="24" w:name="_Toc182999761"/>
      <w:bookmarkStart w:id="25" w:name="_Toc183000183"/>
      <w:bookmarkStart w:id="26" w:name="_Toc214980422"/>
      <w:r>
        <w:rPr>
          <w:rtl/>
        </w:rPr>
        <w:t>מזכיר הכנסת דן מרזוק:</w:t>
      </w:r>
      <w:bookmarkEnd w:id="21"/>
      <w:bookmarkEnd w:id="22"/>
      <w:bookmarkEnd w:id="23"/>
      <w:bookmarkEnd w:id="24"/>
      <w:bookmarkEnd w:id="25"/>
      <w:bookmarkEnd w:id="26"/>
      <w:r w:rsidRPr="003F29C1">
        <w:rPr>
          <w:rStyle w:val="TagStyle"/>
          <w:rtl/>
        </w:rPr>
        <w:t xml:space="preserve"> &lt;&lt; דובר &gt;&gt;</w:t>
      </w:r>
      <w:r>
        <w:rPr>
          <w:rtl/>
        </w:rPr>
        <w:t xml:space="preserve">   </w:t>
      </w:r>
      <w:bookmarkEnd w:id="20"/>
    </w:p>
    <w:p w:rsidR="005F003D" w:rsidRDefault="005F003D" w:rsidP="003F29C1">
      <w:pPr>
        <w:rPr>
          <w:rtl/>
          <w:lang w:eastAsia="he-IL"/>
        </w:rPr>
      </w:pPr>
    </w:p>
    <w:p w:rsidR="005F003D" w:rsidRDefault="005F003D" w:rsidP="00EE43A3">
      <w:pPr>
        <w:rPr>
          <w:rtl/>
          <w:lang w:eastAsia="he-IL"/>
        </w:rPr>
      </w:pPr>
      <w:r>
        <w:rPr>
          <w:rFonts w:hint="cs"/>
          <w:rtl/>
          <w:lang w:eastAsia="he-IL"/>
        </w:rPr>
        <w:t xml:space="preserve">ברשות יושב-ראש הכנסת, אני מתכבד להודיעכם, כי הונח היום על שולחן הכנסת דוח מבקר המדינה בנושא הפריה חוץ-גופית בישראל </w:t>
      </w:r>
      <w:r>
        <w:rPr>
          <w:rtl/>
          <w:lang w:eastAsia="he-IL"/>
        </w:rPr>
        <w:t>–</w:t>
      </w:r>
      <w:r>
        <w:rPr>
          <w:rFonts w:hint="cs"/>
          <w:rtl/>
          <w:lang w:eastAsia="he-IL"/>
        </w:rPr>
        <w:t xml:space="preserve"> היבטי הסדרה ופיקוח. תודה.</w:t>
      </w:r>
    </w:p>
    <w:p w:rsidR="005F003D" w:rsidRDefault="005F003D" w:rsidP="003F29C1">
      <w:pPr>
        <w:rPr>
          <w:rtl/>
          <w:lang w:eastAsia="he-IL"/>
        </w:rPr>
      </w:pPr>
    </w:p>
    <w:p w:rsidR="005F003D" w:rsidRDefault="005F003D" w:rsidP="003F29C1">
      <w:pPr>
        <w:pStyle w:val="af6"/>
        <w:keepNext/>
        <w:rPr>
          <w:rtl/>
        </w:rPr>
      </w:pPr>
      <w:bookmarkStart w:id="27" w:name="ET_yor_6423_8"/>
      <w:r w:rsidRPr="003F29C1">
        <w:rPr>
          <w:rStyle w:val="TagStyle"/>
          <w:rtl/>
        </w:rPr>
        <w:t xml:space="preserve"> &lt;&lt; יור &gt;&gt; </w:t>
      </w:r>
      <w:r>
        <w:rPr>
          <w:rtl/>
        </w:rPr>
        <w:t>היו"ר אמיר אוחנה:</w:t>
      </w:r>
      <w:r w:rsidRPr="003F29C1">
        <w:rPr>
          <w:rStyle w:val="TagStyle"/>
          <w:rtl/>
        </w:rPr>
        <w:t xml:space="preserve"> &lt;&lt; יור &gt;&gt;</w:t>
      </w:r>
      <w:r>
        <w:rPr>
          <w:rtl/>
        </w:rPr>
        <w:t xml:space="preserve">   </w:t>
      </w:r>
      <w:bookmarkEnd w:id="27"/>
    </w:p>
    <w:p w:rsidR="005F003D" w:rsidRPr="003F29C1" w:rsidRDefault="005F003D" w:rsidP="003F29C1">
      <w:pPr>
        <w:rPr>
          <w:rtl/>
          <w:lang w:eastAsia="he-IL"/>
        </w:rPr>
      </w:pPr>
    </w:p>
    <w:p w:rsidR="005F003D" w:rsidRDefault="005F003D" w:rsidP="00EE43A3">
      <w:pPr>
        <w:rPr>
          <w:rtl/>
          <w:lang w:eastAsia="he-IL"/>
        </w:rPr>
      </w:pPr>
      <w:r>
        <w:rPr>
          <w:rFonts w:hint="cs"/>
          <w:rtl/>
          <w:lang w:eastAsia="he-IL"/>
        </w:rPr>
        <w:t>תודה רבה.</w:t>
      </w:r>
    </w:p>
    <w:p w:rsidR="005F003D" w:rsidRDefault="005F003D" w:rsidP="00EE43A3">
      <w:pPr>
        <w:rPr>
          <w:rtl/>
          <w:lang w:eastAsia="he-IL"/>
        </w:rPr>
      </w:pPr>
    </w:p>
    <w:p w:rsidR="005F003D" w:rsidRDefault="005F003D" w:rsidP="00EE43A3">
      <w:pPr>
        <w:rPr>
          <w:lang w:eastAsia="he-IL"/>
        </w:rPr>
      </w:pPr>
    </w:p>
    <w:p w:rsidR="005F003D" w:rsidRDefault="005F003D" w:rsidP="003F29C1">
      <w:pPr>
        <w:pStyle w:val="a6"/>
        <w:rPr>
          <w:rtl/>
          <w:lang w:eastAsia="he-IL"/>
        </w:rPr>
      </w:pPr>
      <w:bookmarkStart w:id="28" w:name="ET_subject_644329_6"/>
      <w:r w:rsidRPr="003F29C1">
        <w:rPr>
          <w:rStyle w:val="TagStyle"/>
          <w:rtl/>
        </w:rPr>
        <w:t xml:space="preserve"> &lt;&lt; נושא &gt;&gt; </w:t>
      </w:r>
      <w:bookmarkStart w:id="29" w:name="_Toc182938000"/>
      <w:bookmarkStart w:id="30" w:name="_Toc182946424"/>
      <w:bookmarkStart w:id="31" w:name="_Toc182998216"/>
      <w:bookmarkStart w:id="32" w:name="_Toc182999762"/>
      <w:bookmarkStart w:id="33" w:name="_Toc183000184"/>
      <w:bookmarkStart w:id="34" w:name="_Toc214980423"/>
      <w:r>
        <w:rPr>
          <w:rtl/>
          <w:lang w:eastAsia="he-IL"/>
        </w:rPr>
        <w:t>נאומים בני דקה</w:t>
      </w:r>
      <w:bookmarkEnd w:id="29"/>
      <w:bookmarkEnd w:id="30"/>
      <w:bookmarkEnd w:id="31"/>
      <w:bookmarkEnd w:id="32"/>
      <w:bookmarkEnd w:id="33"/>
      <w:bookmarkEnd w:id="34"/>
      <w:r w:rsidRPr="003F29C1">
        <w:rPr>
          <w:rStyle w:val="TagStyle"/>
          <w:rtl/>
        </w:rPr>
        <w:t xml:space="preserve"> &lt;&lt; נושא &gt;&gt;</w:t>
      </w:r>
      <w:r>
        <w:rPr>
          <w:rtl/>
          <w:lang w:eastAsia="he-IL"/>
        </w:rPr>
        <w:t xml:space="preserve">   </w:t>
      </w:r>
      <w:bookmarkEnd w:id="28"/>
    </w:p>
    <w:p w:rsidR="005F003D" w:rsidRPr="003F29C1" w:rsidRDefault="005F003D" w:rsidP="003F29C1">
      <w:pPr>
        <w:rPr>
          <w:rtl/>
          <w:lang w:eastAsia="he-IL"/>
        </w:rPr>
      </w:pPr>
    </w:p>
    <w:p w:rsidR="005F003D" w:rsidRDefault="005F003D" w:rsidP="003F29C1">
      <w:pPr>
        <w:pStyle w:val="af6"/>
        <w:keepNext/>
        <w:rPr>
          <w:rtl/>
        </w:rPr>
      </w:pPr>
      <w:bookmarkStart w:id="35" w:name="ET_yor_6423_5"/>
      <w:r w:rsidRPr="003F29C1">
        <w:rPr>
          <w:rStyle w:val="TagStyle"/>
          <w:rtl/>
        </w:rPr>
        <w:t xml:space="preserve"> &lt;&lt; יור &gt;&gt; </w:t>
      </w:r>
      <w:r>
        <w:rPr>
          <w:rtl/>
        </w:rPr>
        <w:t>היו"ר אמיר אוחנה:</w:t>
      </w:r>
      <w:r w:rsidRPr="003F29C1">
        <w:rPr>
          <w:rStyle w:val="TagStyle"/>
          <w:rtl/>
        </w:rPr>
        <w:t xml:space="preserve"> &lt;&lt; יור &gt;&gt;</w:t>
      </w:r>
      <w:r>
        <w:rPr>
          <w:rtl/>
        </w:rPr>
        <w:t xml:space="preserve">   </w:t>
      </w:r>
      <w:bookmarkEnd w:id="35"/>
    </w:p>
    <w:p w:rsidR="005F003D" w:rsidRDefault="005F003D" w:rsidP="003F5A64">
      <w:pPr>
        <w:rPr>
          <w:rtl/>
          <w:lang w:eastAsia="he-IL"/>
        </w:rPr>
      </w:pPr>
    </w:p>
    <w:p w:rsidR="005F003D" w:rsidRDefault="005F003D" w:rsidP="00181857">
      <w:pPr>
        <w:rPr>
          <w:rtl/>
          <w:lang w:eastAsia="he-IL"/>
        </w:rPr>
      </w:pPr>
      <w:r>
        <w:rPr>
          <w:rFonts w:hint="cs"/>
          <w:rtl/>
          <w:lang w:eastAsia="he-IL"/>
        </w:rPr>
        <w:t xml:space="preserve">כעת נעבור לנושא הראשון שעל סדר-היום: נאומים בני דקה. חברי הכנסת המבקשים להירשם מוזמנים להצביע בעד כעת. בבקשה. עד שאקבל לידיי את הרשימה ראשון הדוברים יהיה חבר הכנסת </w:t>
      </w:r>
      <w:bookmarkStart w:id="36" w:name="_ETM_Q1_134205"/>
      <w:bookmarkEnd w:id="36"/>
      <w:r>
        <w:rPr>
          <w:rFonts w:hint="cs"/>
          <w:rtl/>
          <w:lang w:eastAsia="he-IL"/>
        </w:rPr>
        <w:t>יואב סגלוביץ', אבל אנחנו נמתין לשר, שאני מבין שאמור להיכנס ממש בעוד רגע קט למליאה. אנחנו ממתינים לשר, כן? לא, לא, לא חמש דקות. מה זה חמש דקות? מה זה חמש דקות?</w:t>
      </w:r>
    </w:p>
    <w:p w:rsidR="005F003D" w:rsidRDefault="005F003D" w:rsidP="003F29C1">
      <w:pPr>
        <w:rPr>
          <w:rtl/>
          <w:lang w:eastAsia="he-IL"/>
        </w:rPr>
      </w:pPr>
    </w:p>
    <w:p w:rsidR="005F003D" w:rsidRDefault="005F003D" w:rsidP="001E40A8">
      <w:pPr>
        <w:pStyle w:val="af5"/>
        <w:keepNext/>
        <w:rPr>
          <w:rtl/>
        </w:rPr>
      </w:pPr>
      <w:bookmarkStart w:id="37" w:name="ET_interruption_6359_12"/>
      <w:r w:rsidRPr="001E40A8">
        <w:rPr>
          <w:rStyle w:val="TagStyle"/>
          <w:rtl/>
        </w:rPr>
        <w:t xml:space="preserve"> &lt;&lt; קריאה &gt;&gt; </w:t>
      </w:r>
      <w:r>
        <w:rPr>
          <w:rtl/>
        </w:rPr>
        <w:t>מטי צרפתי הרכבי (יש עתיד):</w:t>
      </w:r>
      <w:r w:rsidRPr="001E40A8">
        <w:rPr>
          <w:rStyle w:val="TagStyle"/>
          <w:rtl/>
        </w:rPr>
        <w:t xml:space="preserve"> &lt;&lt; קריאה &gt;&gt;</w:t>
      </w:r>
      <w:r>
        <w:rPr>
          <w:rtl/>
        </w:rPr>
        <w:t xml:space="preserve">   </w:t>
      </w:r>
      <w:bookmarkEnd w:id="37"/>
    </w:p>
    <w:p w:rsidR="005F003D" w:rsidRDefault="005F003D" w:rsidP="003F5A64">
      <w:pPr>
        <w:rPr>
          <w:rtl/>
          <w:lang w:eastAsia="he-IL"/>
        </w:rPr>
      </w:pPr>
    </w:p>
    <w:p w:rsidR="005F003D" w:rsidRDefault="005F003D" w:rsidP="00181857">
      <w:pPr>
        <w:rPr>
          <w:rtl/>
          <w:lang w:eastAsia="he-IL"/>
        </w:rPr>
      </w:pPr>
      <w:r>
        <w:rPr>
          <w:rFonts w:hint="cs"/>
          <w:rtl/>
          <w:lang w:eastAsia="he-IL"/>
        </w:rPr>
        <w:t xml:space="preserve">38 שרים </w:t>
      </w:r>
      <w:r>
        <w:rPr>
          <w:rtl/>
          <w:lang w:eastAsia="he-IL"/>
        </w:rPr>
        <w:t>–</w:t>
      </w:r>
      <w:r>
        <w:rPr>
          <w:rFonts w:hint="cs"/>
          <w:rtl/>
          <w:lang w:eastAsia="he-IL"/>
        </w:rPr>
        <w:t xml:space="preserve"> כמה יש, אדוני? ואחד לא הגיע בזמן.</w:t>
      </w:r>
    </w:p>
    <w:p w:rsidR="005F003D" w:rsidRDefault="005F003D" w:rsidP="001E40A8">
      <w:pPr>
        <w:rPr>
          <w:rtl/>
          <w:lang w:eastAsia="he-IL"/>
        </w:rPr>
      </w:pPr>
    </w:p>
    <w:p w:rsidR="005F003D" w:rsidRDefault="005F003D" w:rsidP="00845BAC">
      <w:pPr>
        <w:pStyle w:val="af5"/>
        <w:keepNext/>
        <w:rPr>
          <w:rtl/>
        </w:rPr>
      </w:pPr>
      <w:bookmarkStart w:id="38" w:name="ET_interruption_5084_13"/>
      <w:r w:rsidRPr="00845BAC">
        <w:rPr>
          <w:rStyle w:val="TagStyle"/>
          <w:rtl/>
        </w:rPr>
        <w:t xml:space="preserve"> &lt;&lt; קריאה &gt;&gt; </w:t>
      </w:r>
      <w:r>
        <w:rPr>
          <w:rtl/>
        </w:rPr>
        <w:t>מיקי לוי (יש עתיד):</w:t>
      </w:r>
      <w:r w:rsidRPr="00845BAC">
        <w:rPr>
          <w:rStyle w:val="TagStyle"/>
          <w:rtl/>
        </w:rPr>
        <w:t xml:space="preserve"> &lt;&lt; קריאה &gt;&gt;</w:t>
      </w:r>
      <w:r>
        <w:rPr>
          <w:rtl/>
        </w:rPr>
        <w:t xml:space="preserve">   </w:t>
      </w:r>
      <w:bookmarkEnd w:id="38"/>
    </w:p>
    <w:p w:rsidR="005F003D" w:rsidRDefault="005F003D" w:rsidP="003F5A64">
      <w:pPr>
        <w:rPr>
          <w:rtl/>
          <w:lang w:eastAsia="he-IL"/>
        </w:rPr>
      </w:pPr>
    </w:p>
    <w:p w:rsidR="005F003D" w:rsidRDefault="005F003D" w:rsidP="00181857">
      <w:pPr>
        <w:rPr>
          <w:rtl/>
          <w:lang w:eastAsia="he-IL"/>
        </w:rPr>
      </w:pPr>
      <w:r>
        <w:rPr>
          <w:rFonts w:hint="cs"/>
          <w:rtl/>
          <w:lang w:eastAsia="he-IL"/>
        </w:rPr>
        <w:t>אדוני יסגור את הישיבה וילך להפסקה, והשר יחכה.</w:t>
      </w:r>
    </w:p>
    <w:p w:rsidR="005F003D" w:rsidRDefault="005F003D" w:rsidP="00845BAC">
      <w:pPr>
        <w:rPr>
          <w:rtl/>
          <w:lang w:eastAsia="he-IL"/>
        </w:rPr>
      </w:pPr>
    </w:p>
    <w:p w:rsidR="005F003D" w:rsidRDefault="005F003D" w:rsidP="00845BAC">
      <w:pPr>
        <w:pStyle w:val="af6"/>
        <w:keepNext/>
        <w:rPr>
          <w:rtl/>
        </w:rPr>
      </w:pPr>
      <w:bookmarkStart w:id="39" w:name="ET_yor_6423_14"/>
      <w:r w:rsidRPr="00845BAC">
        <w:rPr>
          <w:rStyle w:val="TagStyle"/>
          <w:rtl/>
        </w:rPr>
        <w:t xml:space="preserve"> &lt;&lt; יור &gt;&gt; </w:t>
      </w:r>
      <w:r>
        <w:rPr>
          <w:rtl/>
        </w:rPr>
        <w:t>היו"ר אמיר אוחנה:</w:t>
      </w:r>
      <w:r w:rsidRPr="00845BAC">
        <w:rPr>
          <w:rStyle w:val="TagStyle"/>
          <w:rtl/>
        </w:rPr>
        <w:t xml:space="preserve"> &lt;&lt; יור &gt;&gt;</w:t>
      </w:r>
      <w:r>
        <w:rPr>
          <w:rtl/>
        </w:rPr>
        <w:t xml:space="preserve">   </w:t>
      </w:r>
      <w:bookmarkEnd w:id="39"/>
    </w:p>
    <w:p w:rsidR="005F003D" w:rsidRDefault="005F003D" w:rsidP="003F5A64">
      <w:pPr>
        <w:rPr>
          <w:rtl/>
          <w:lang w:eastAsia="he-IL"/>
        </w:rPr>
      </w:pPr>
    </w:p>
    <w:p w:rsidR="002C4825" w:rsidRDefault="005F003D" w:rsidP="002C4825">
      <w:pPr>
        <w:rPr>
          <w:rtl/>
          <w:lang w:eastAsia="he-IL"/>
        </w:rPr>
      </w:pPr>
      <w:r>
        <w:rPr>
          <w:rFonts w:hint="cs"/>
          <w:rtl/>
          <w:lang w:eastAsia="he-IL"/>
        </w:rPr>
        <w:t xml:space="preserve">רעיון. אבל אני לא רוצה לפזר את כל חברי הכנסת שכבר יושבים, בוא נראה אם זה לוקח עוד דקה או יותר מזה. </w:t>
      </w:r>
    </w:p>
    <w:p w:rsidR="002C4825" w:rsidRDefault="002C4825" w:rsidP="002C4825">
      <w:pPr>
        <w:rPr>
          <w:rtl/>
          <w:lang w:eastAsia="he-IL"/>
        </w:rPr>
      </w:pPr>
    </w:p>
    <w:p w:rsidR="005F003D" w:rsidRDefault="005F003D" w:rsidP="002C4825">
      <w:pPr>
        <w:rPr>
          <w:rtl/>
          <w:lang w:eastAsia="he-IL"/>
        </w:rPr>
      </w:pPr>
      <w:r>
        <w:rPr>
          <w:rFonts w:hint="cs"/>
          <w:rtl/>
          <w:lang w:eastAsia="he-IL"/>
        </w:rPr>
        <w:t>לא. אז אני אקבל את עצתך, חבר הכנסת לוי. אנחנו נצא להפסקה, נחדש את הדיון בהתראה של עשר דקות.</w:t>
      </w:r>
    </w:p>
    <w:p w:rsidR="005F003D" w:rsidRDefault="005F003D" w:rsidP="00181857">
      <w:pPr>
        <w:rPr>
          <w:rtl/>
          <w:lang w:eastAsia="he-IL"/>
        </w:rPr>
      </w:pPr>
    </w:p>
    <w:p w:rsidR="005F003D" w:rsidRDefault="005F003D" w:rsidP="00EE43A3">
      <w:pPr>
        <w:pStyle w:val="afc"/>
        <w:keepNext/>
        <w:ind w:firstLine="0"/>
        <w:jc w:val="center"/>
        <w:rPr>
          <w:rtl/>
          <w:lang w:eastAsia="he-IL"/>
        </w:rPr>
      </w:pPr>
      <w:bookmarkStart w:id="40" w:name="ET_meetingbreak_12"/>
      <w:r w:rsidRPr="00181857">
        <w:rPr>
          <w:rStyle w:val="TagStyle"/>
          <w:rtl/>
        </w:rPr>
        <w:t xml:space="preserve">&lt;&lt; הפסקה &gt;&gt; </w:t>
      </w:r>
      <w:r>
        <w:rPr>
          <w:rtl/>
          <w:lang w:eastAsia="he-IL"/>
        </w:rPr>
        <w:t xml:space="preserve">(הישיבה נפסקה בשעה 16:07 </w:t>
      </w:r>
      <w:proofErr w:type="spellStart"/>
      <w:r>
        <w:rPr>
          <w:rtl/>
          <w:lang w:eastAsia="he-IL"/>
        </w:rPr>
        <w:t>ונתחדשה</w:t>
      </w:r>
      <w:proofErr w:type="spellEnd"/>
      <w:r>
        <w:rPr>
          <w:rtl/>
          <w:lang w:eastAsia="he-IL"/>
        </w:rPr>
        <w:t xml:space="preserve"> בשעה 16:22.)</w:t>
      </w:r>
      <w:r w:rsidRPr="00181857">
        <w:rPr>
          <w:rStyle w:val="TagStyle"/>
          <w:rtl/>
        </w:rPr>
        <w:t xml:space="preserve"> &lt;&lt; הפסקה &gt;&gt;</w:t>
      </w:r>
      <w:bookmarkEnd w:id="40"/>
    </w:p>
    <w:p w:rsidR="005F003D" w:rsidRDefault="005F003D" w:rsidP="00845BAC">
      <w:pPr>
        <w:rPr>
          <w:rtl/>
          <w:lang w:eastAsia="he-IL"/>
        </w:rPr>
      </w:pPr>
    </w:p>
    <w:p w:rsidR="005F003D" w:rsidRDefault="005F003D" w:rsidP="00DF267F">
      <w:pPr>
        <w:pStyle w:val="af6"/>
        <w:keepNext/>
        <w:rPr>
          <w:rtl/>
        </w:rPr>
      </w:pPr>
      <w:bookmarkStart w:id="41" w:name="ET_yor_6423_7"/>
      <w:r w:rsidRPr="00563224">
        <w:rPr>
          <w:rStyle w:val="TagStyle"/>
          <w:rtl/>
        </w:rPr>
        <w:t xml:space="preserve">&lt;&lt; יור &gt;&gt; </w:t>
      </w:r>
      <w:r>
        <w:rPr>
          <w:rtl/>
        </w:rPr>
        <w:t>היו"ר אמיר אוחנה:</w:t>
      </w:r>
      <w:r w:rsidRPr="00563224">
        <w:rPr>
          <w:rStyle w:val="TagStyle"/>
          <w:rtl/>
        </w:rPr>
        <w:t xml:space="preserve"> &lt;&lt; יור &gt;&gt;</w:t>
      </w:r>
      <w:r>
        <w:rPr>
          <w:rtl/>
        </w:rPr>
        <w:t xml:space="preserve">   </w:t>
      </w:r>
      <w:bookmarkEnd w:id="41"/>
    </w:p>
    <w:p w:rsidR="005F003D" w:rsidRDefault="005F003D" w:rsidP="003F5A64">
      <w:pPr>
        <w:rPr>
          <w:rtl/>
        </w:rPr>
      </w:pPr>
    </w:p>
    <w:p w:rsidR="005F003D" w:rsidRDefault="005F003D" w:rsidP="00DF267F">
      <w:pPr>
        <w:rPr>
          <w:rtl/>
        </w:rPr>
      </w:pPr>
      <w:bookmarkStart w:id="42" w:name="_ETM_Q3_160785"/>
      <w:bookmarkStart w:id="43" w:name="_ETM_Q3_351930"/>
      <w:bookmarkEnd w:id="42"/>
      <w:bookmarkEnd w:id="43"/>
      <w:r>
        <w:rPr>
          <w:rFonts w:hint="cs"/>
          <w:rtl/>
        </w:rPr>
        <w:t xml:space="preserve">חברות וחברי הכנסת, השר, </w:t>
      </w:r>
      <w:r>
        <w:rPr>
          <w:rtl/>
        </w:rPr>
        <w:t xml:space="preserve">אני </w:t>
      </w:r>
      <w:bookmarkStart w:id="44" w:name="_ETM_Q3_352050"/>
      <w:bookmarkEnd w:id="44"/>
      <w:r>
        <w:rPr>
          <w:rtl/>
        </w:rPr>
        <w:t xml:space="preserve">מחדש </w:t>
      </w:r>
      <w:bookmarkStart w:id="45" w:name="_ETM_Q3_352410"/>
      <w:bookmarkEnd w:id="45"/>
      <w:r>
        <w:rPr>
          <w:rtl/>
        </w:rPr>
        <w:t xml:space="preserve">את </w:t>
      </w:r>
      <w:bookmarkStart w:id="46" w:name="_ETM_Q3_352470"/>
      <w:bookmarkEnd w:id="46"/>
      <w:r>
        <w:rPr>
          <w:rtl/>
        </w:rPr>
        <w:t xml:space="preserve">הדיון </w:t>
      </w:r>
      <w:bookmarkStart w:id="47" w:name="_ETM_Q3_352770"/>
      <w:bookmarkEnd w:id="47"/>
      <w:r>
        <w:rPr>
          <w:rtl/>
        </w:rPr>
        <w:t xml:space="preserve">לאחר </w:t>
      </w:r>
      <w:bookmarkStart w:id="48" w:name="_ETM_Q3_353070"/>
      <w:bookmarkEnd w:id="48"/>
      <w:r>
        <w:rPr>
          <w:rtl/>
        </w:rPr>
        <w:t>הפסקה</w:t>
      </w:r>
      <w:r>
        <w:rPr>
          <w:rFonts w:hint="cs"/>
          <w:rtl/>
        </w:rPr>
        <w:t>.</w:t>
      </w:r>
      <w:r>
        <w:rPr>
          <w:rtl/>
        </w:rPr>
        <w:t xml:space="preserve"> </w:t>
      </w:r>
      <w:bookmarkStart w:id="49" w:name="_ETM_Q3_354709"/>
      <w:bookmarkEnd w:id="49"/>
      <w:r>
        <w:rPr>
          <w:rtl/>
        </w:rPr>
        <w:t xml:space="preserve">אני </w:t>
      </w:r>
      <w:bookmarkStart w:id="50" w:name="_ETM_Q3_355580"/>
      <w:bookmarkEnd w:id="50"/>
      <w:r>
        <w:rPr>
          <w:rtl/>
        </w:rPr>
        <w:t xml:space="preserve">לא </w:t>
      </w:r>
      <w:bookmarkStart w:id="51" w:name="_ETM_Q3_355819"/>
      <w:bookmarkEnd w:id="51"/>
      <w:r>
        <w:rPr>
          <w:rtl/>
        </w:rPr>
        <w:t xml:space="preserve">אוכל </w:t>
      </w:r>
      <w:bookmarkStart w:id="52" w:name="_ETM_Q3_356090"/>
      <w:bookmarkEnd w:id="52"/>
      <w:r>
        <w:rPr>
          <w:rtl/>
        </w:rPr>
        <w:t xml:space="preserve">לפתוח </w:t>
      </w:r>
      <w:bookmarkStart w:id="53" w:name="_ETM_Q3_356569"/>
      <w:bookmarkEnd w:id="53"/>
      <w:r>
        <w:rPr>
          <w:rtl/>
        </w:rPr>
        <w:t xml:space="preserve">בלי </w:t>
      </w:r>
      <w:bookmarkStart w:id="54" w:name="_ETM_Q3_356900"/>
      <w:bookmarkEnd w:id="54"/>
      <w:r>
        <w:rPr>
          <w:rtl/>
        </w:rPr>
        <w:t>לציין</w:t>
      </w:r>
      <w:r>
        <w:rPr>
          <w:rFonts w:hint="cs"/>
          <w:rtl/>
        </w:rPr>
        <w:t>,</w:t>
      </w:r>
      <w:r>
        <w:rPr>
          <w:rtl/>
        </w:rPr>
        <w:t xml:space="preserve"> </w:t>
      </w:r>
      <w:bookmarkStart w:id="55" w:name="_ETM_Q3_357620"/>
      <w:bookmarkEnd w:id="55"/>
      <w:r>
        <w:rPr>
          <w:rtl/>
        </w:rPr>
        <w:t xml:space="preserve">כבוד </w:t>
      </w:r>
      <w:bookmarkStart w:id="56" w:name="_ETM_Q3_357889"/>
      <w:bookmarkEnd w:id="56"/>
      <w:r>
        <w:rPr>
          <w:rtl/>
        </w:rPr>
        <w:t>השר</w:t>
      </w:r>
      <w:r>
        <w:rPr>
          <w:rFonts w:hint="cs"/>
          <w:rtl/>
        </w:rPr>
        <w:t>,</w:t>
      </w:r>
      <w:r>
        <w:rPr>
          <w:rtl/>
        </w:rPr>
        <w:t xml:space="preserve"> </w:t>
      </w:r>
      <w:bookmarkStart w:id="57" w:name="_ETM_Q3_358340"/>
      <w:bookmarkEnd w:id="57"/>
      <w:r>
        <w:rPr>
          <w:rtl/>
        </w:rPr>
        <w:t xml:space="preserve">שאנחנו </w:t>
      </w:r>
      <w:bookmarkStart w:id="58" w:name="_ETM_Q3_358669"/>
      <w:bookmarkEnd w:id="58"/>
      <w:r>
        <w:rPr>
          <w:rtl/>
        </w:rPr>
        <w:t xml:space="preserve">פותחים </w:t>
      </w:r>
      <w:bookmarkStart w:id="59" w:name="_ETM_Q3_359000"/>
      <w:bookmarkEnd w:id="59"/>
      <w:r>
        <w:rPr>
          <w:rtl/>
        </w:rPr>
        <w:t xml:space="preserve">אותה </w:t>
      </w:r>
      <w:bookmarkStart w:id="60" w:name="_ETM_Q3_359180"/>
      <w:bookmarkEnd w:id="60"/>
      <w:r>
        <w:rPr>
          <w:rtl/>
        </w:rPr>
        <w:t xml:space="preserve">באיחור </w:t>
      </w:r>
      <w:bookmarkStart w:id="61" w:name="_ETM_Q3_359659"/>
      <w:bookmarkEnd w:id="61"/>
      <w:r>
        <w:rPr>
          <w:rtl/>
        </w:rPr>
        <w:t xml:space="preserve">של </w:t>
      </w:r>
      <w:bookmarkStart w:id="62" w:name="_ETM_Q3_359810"/>
      <w:bookmarkEnd w:id="62"/>
      <w:r>
        <w:rPr>
          <w:rtl/>
        </w:rPr>
        <w:t xml:space="preserve">22 </w:t>
      </w:r>
      <w:bookmarkStart w:id="63" w:name="_ETM_Q3_360530"/>
      <w:bookmarkEnd w:id="63"/>
      <w:r>
        <w:rPr>
          <w:rtl/>
        </w:rPr>
        <w:t>דקות</w:t>
      </w:r>
      <w:r>
        <w:rPr>
          <w:rFonts w:hint="cs"/>
          <w:rtl/>
        </w:rPr>
        <w:t>.</w:t>
      </w:r>
      <w:r>
        <w:rPr>
          <w:rtl/>
        </w:rPr>
        <w:t xml:space="preserve"> </w:t>
      </w:r>
      <w:bookmarkStart w:id="64" w:name="_ETM_Q3_361630"/>
      <w:bookmarkEnd w:id="64"/>
      <w:r>
        <w:rPr>
          <w:rtl/>
        </w:rPr>
        <w:t xml:space="preserve">הדבר </w:t>
      </w:r>
      <w:bookmarkStart w:id="65" w:name="_ETM_Q3_362050"/>
      <w:bookmarkEnd w:id="65"/>
      <w:r>
        <w:rPr>
          <w:rtl/>
        </w:rPr>
        <w:t xml:space="preserve">הזה </w:t>
      </w:r>
      <w:bookmarkStart w:id="66" w:name="_ETM_Q3_362260"/>
      <w:bookmarkEnd w:id="66"/>
      <w:r>
        <w:rPr>
          <w:rtl/>
        </w:rPr>
        <w:t xml:space="preserve">מאוד </w:t>
      </w:r>
      <w:bookmarkStart w:id="67" w:name="_ETM_Q3_362560"/>
      <w:bookmarkEnd w:id="67"/>
      <w:r>
        <w:rPr>
          <w:rtl/>
        </w:rPr>
        <w:t xml:space="preserve">לא </w:t>
      </w:r>
      <w:bookmarkStart w:id="68" w:name="_ETM_Q3_362650"/>
      <w:bookmarkEnd w:id="68"/>
      <w:r>
        <w:rPr>
          <w:rtl/>
        </w:rPr>
        <w:t>מקובל</w:t>
      </w:r>
      <w:r>
        <w:rPr>
          <w:rFonts w:hint="cs"/>
          <w:rtl/>
        </w:rPr>
        <w:t>,</w:t>
      </w:r>
      <w:r>
        <w:rPr>
          <w:rtl/>
        </w:rPr>
        <w:t xml:space="preserve"> </w:t>
      </w:r>
      <w:bookmarkStart w:id="69" w:name="_ETM_Q3_364040"/>
      <w:bookmarkEnd w:id="69"/>
      <w:r>
        <w:rPr>
          <w:rtl/>
        </w:rPr>
        <w:t xml:space="preserve">בטח </w:t>
      </w:r>
      <w:bookmarkStart w:id="70" w:name="_ETM_Q3_364549"/>
      <w:bookmarkEnd w:id="70"/>
      <w:r>
        <w:rPr>
          <w:rtl/>
        </w:rPr>
        <w:t xml:space="preserve">לא </w:t>
      </w:r>
      <w:bookmarkStart w:id="71" w:name="_ETM_Q3_364760"/>
      <w:bookmarkEnd w:id="71"/>
      <w:r>
        <w:rPr>
          <w:rtl/>
        </w:rPr>
        <w:t xml:space="preserve">בממשלה </w:t>
      </w:r>
      <w:bookmarkStart w:id="72" w:name="_ETM_Q3_365480"/>
      <w:bookmarkEnd w:id="72"/>
      <w:r>
        <w:rPr>
          <w:rtl/>
        </w:rPr>
        <w:t>שחר</w:t>
      </w:r>
      <w:r>
        <w:rPr>
          <w:rFonts w:hint="cs"/>
          <w:rtl/>
        </w:rPr>
        <w:t>ת</w:t>
      </w:r>
      <w:r>
        <w:rPr>
          <w:rtl/>
        </w:rPr>
        <w:t xml:space="preserve">ה </w:t>
      </w:r>
      <w:bookmarkStart w:id="73" w:name="_ETM_Q3_366049"/>
      <w:bookmarkEnd w:id="73"/>
      <w:r>
        <w:rPr>
          <w:rtl/>
        </w:rPr>
        <w:t xml:space="preserve">על </w:t>
      </w:r>
      <w:bookmarkStart w:id="74" w:name="_ETM_Q3_366109"/>
      <w:bookmarkEnd w:id="74"/>
      <w:r>
        <w:rPr>
          <w:rtl/>
        </w:rPr>
        <w:t xml:space="preserve">דגלה </w:t>
      </w:r>
      <w:bookmarkStart w:id="75" w:name="_ETM_Q3_366499"/>
      <w:bookmarkEnd w:id="75"/>
      <w:r>
        <w:rPr>
          <w:rtl/>
        </w:rPr>
        <w:t xml:space="preserve">את </w:t>
      </w:r>
      <w:bookmarkStart w:id="76" w:name="_ETM_Q3_366650"/>
      <w:bookmarkEnd w:id="76"/>
      <w:r>
        <w:rPr>
          <w:rtl/>
        </w:rPr>
        <w:t xml:space="preserve">ריבונות </w:t>
      </w:r>
      <w:bookmarkStart w:id="77" w:name="_ETM_Q3_367129"/>
      <w:bookmarkEnd w:id="77"/>
      <w:r>
        <w:rPr>
          <w:rtl/>
        </w:rPr>
        <w:t xml:space="preserve">העם </w:t>
      </w:r>
      <w:bookmarkStart w:id="78" w:name="_ETM_Q3_368110"/>
      <w:bookmarkEnd w:id="78"/>
      <w:r>
        <w:rPr>
          <w:rtl/>
        </w:rPr>
        <w:t xml:space="preserve">ואת </w:t>
      </w:r>
      <w:bookmarkStart w:id="79" w:name="_ETM_Q3_368470"/>
      <w:bookmarkEnd w:id="79"/>
      <w:r>
        <w:rPr>
          <w:rtl/>
        </w:rPr>
        <w:t xml:space="preserve">כיבוד </w:t>
      </w:r>
      <w:bookmarkStart w:id="80" w:name="_ETM_Q3_368860"/>
      <w:bookmarkEnd w:id="80"/>
      <w:r>
        <w:rPr>
          <w:rtl/>
        </w:rPr>
        <w:t>הכנסת</w:t>
      </w:r>
      <w:r>
        <w:rPr>
          <w:rFonts w:hint="cs"/>
          <w:rtl/>
        </w:rPr>
        <w:t>.</w:t>
      </w:r>
      <w:r>
        <w:rPr>
          <w:rtl/>
        </w:rPr>
        <w:t xml:space="preserve"> </w:t>
      </w:r>
      <w:bookmarkStart w:id="81" w:name="_ETM_Q3_369430"/>
      <w:bookmarkEnd w:id="81"/>
      <w:r>
        <w:rPr>
          <w:rtl/>
        </w:rPr>
        <w:t xml:space="preserve">הדבר </w:t>
      </w:r>
      <w:bookmarkStart w:id="82" w:name="_ETM_Q3_369790"/>
      <w:bookmarkEnd w:id="82"/>
      <w:r>
        <w:rPr>
          <w:rtl/>
        </w:rPr>
        <w:t xml:space="preserve">הזה </w:t>
      </w:r>
      <w:bookmarkStart w:id="83" w:name="_ETM_Q3_371610"/>
      <w:bookmarkEnd w:id="83"/>
      <w:r>
        <w:rPr>
          <w:rtl/>
        </w:rPr>
        <w:t xml:space="preserve">לא </w:t>
      </w:r>
      <w:bookmarkStart w:id="84" w:name="_ETM_Q3_371940"/>
      <w:bookmarkEnd w:id="84"/>
      <w:r>
        <w:rPr>
          <w:rtl/>
        </w:rPr>
        <w:t xml:space="preserve">יוכל </w:t>
      </w:r>
      <w:bookmarkStart w:id="85" w:name="_ETM_Q3_372330"/>
      <w:bookmarkEnd w:id="85"/>
      <w:r>
        <w:rPr>
          <w:rtl/>
        </w:rPr>
        <w:t xml:space="preserve">לעבור </w:t>
      </w:r>
      <w:bookmarkStart w:id="86" w:name="_ETM_Q3_372660"/>
      <w:bookmarkEnd w:id="86"/>
      <w:r>
        <w:rPr>
          <w:rtl/>
        </w:rPr>
        <w:t>לסדר</w:t>
      </w:r>
      <w:r>
        <w:rPr>
          <w:rFonts w:hint="cs"/>
          <w:rtl/>
        </w:rPr>
        <w:t>-</w:t>
      </w:r>
      <w:bookmarkStart w:id="87" w:name="_ETM_Q3_373110"/>
      <w:bookmarkEnd w:id="87"/>
      <w:r>
        <w:rPr>
          <w:rtl/>
        </w:rPr>
        <w:t>היום</w:t>
      </w:r>
      <w:r>
        <w:rPr>
          <w:rFonts w:hint="cs"/>
          <w:rtl/>
        </w:rPr>
        <w:t>.</w:t>
      </w:r>
      <w:r>
        <w:rPr>
          <w:rtl/>
        </w:rPr>
        <w:t xml:space="preserve"> </w:t>
      </w:r>
      <w:bookmarkStart w:id="88" w:name="_ETM_Q3_374180"/>
      <w:bookmarkEnd w:id="88"/>
      <w:r>
        <w:rPr>
          <w:rtl/>
        </w:rPr>
        <w:t xml:space="preserve">אני </w:t>
      </w:r>
      <w:bookmarkStart w:id="89" w:name="_ETM_Q3_374450"/>
      <w:bookmarkEnd w:id="89"/>
      <w:r>
        <w:rPr>
          <w:rtl/>
        </w:rPr>
        <w:t xml:space="preserve">מאוד </w:t>
      </w:r>
      <w:bookmarkStart w:id="90" w:name="_ETM_Q3_374870"/>
      <w:bookmarkEnd w:id="90"/>
      <w:r>
        <w:rPr>
          <w:rtl/>
        </w:rPr>
        <w:t xml:space="preserve">לא </w:t>
      </w:r>
      <w:bookmarkStart w:id="91" w:name="_ETM_Q3_375019"/>
      <w:bookmarkEnd w:id="91"/>
      <w:r>
        <w:rPr>
          <w:rtl/>
        </w:rPr>
        <w:t xml:space="preserve">רוצה </w:t>
      </w:r>
      <w:bookmarkStart w:id="92" w:name="_ETM_Q3_375349"/>
      <w:bookmarkEnd w:id="92"/>
      <w:r>
        <w:rPr>
          <w:rtl/>
        </w:rPr>
        <w:t xml:space="preserve">להגיע </w:t>
      </w:r>
      <w:bookmarkStart w:id="93" w:name="_ETM_Q3_375680"/>
      <w:bookmarkEnd w:id="93"/>
      <w:r>
        <w:rPr>
          <w:rtl/>
        </w:rPr>
        <w:t xml:space="preserve">למצב </w:t>
      </w:r>
      <w:bookmarkStart w:id="94" w:name="_ETM_Q3_376040"/>
      <w:bookmarkEnd w:id="94"/>
      <w:r>
        <w:rPr>
          <w:rtl/>
        </w:rPr>
        <w:t>ש</w:t>
      </w:r>
      <w:r>
        <w:rPr>
          <w:rFonts w:hint="cs"/>
          <w:rtl/>
        </w:rPr>
        <w:t xml:space="preserve">אנחנו </w:t>
      </w:r>
      <w:bookmarkStart w:id="95" w:name="_ETM_Q3_376189"/>
      <w:bookmarkEnd w:id="95"/>
      <w:r>
        <w:rPr>
          <w:rtl/>
        </w:rPr>
        <w:t xml:space="preserve">מביאים </w:t>
      </w:r>
      <w:bookmarkStart w:id="96" w:name="_ETM_Q3_376519"/>
      <w:bookmarkEnd w:id="96"/>
      <w:r>
        <w:rPr>
          <w:rtl/>
        </w:rPr>
        <w:t xml:space="preserve">שרים </w:t>
      </w:r>
      <w:bookmarkStart w:id="97" w:name="_ETM_Q3_376939"/>
      <w:bookmarkEnd w:id="97"/>
      <w:r>
        <w:rPr>
          <w:rtl/>
        </w:rPr>
        <w:t xml:space="preserve">לוועדת </w:t>
      </w:r>
      <w:bookmarkStart w:id="98" w:name="_ETM_Q3_377419"/>
      <w:bookmarkEnd w:id="98"/>
      <w:r>
        <w:rPr>
          <w:rtl/>
        </w:rPr>
        <w:t>האתיקה</w:t>
      </w:r>
      <w:r>
        <w:rPr>
          <w:rFonts w:hint="cs"/>
          <w:rtl/>
        </w:rPr>
        <w:t>,</w:t>
      </w:r>
      <w:r>
        <w:rPr>
          <w:rtl/>
        </w:rPr>
        <w:t xml:space="preserve"> </w:t>
      </w:r>
      <w:bookmarkStart w:id="99" w:name="_ETM_Q3_377900"/>
      <w:bookmarkEnd w:id="99"/>
      <w:r>
        <w:rPr>
          <w:rtl/>
        </w:rPr>
        <w:t xml:space="preserve">אם </w:t>
      </w:r>
      <w:bookmarkStart w:id="100" w:name="_ETM_Q3_378019"/>
      <w:bookmarkEnd w:id="100"/>
      <w:r>
        <w:rPr>
          <w:rtl/>
        </w:rPr>
        <w:t xml:space="preserve">כי </w:t>
      </w:r>
      <w:bookmarkStart w:id="101" w:name="_ETM_Q3_378169"/>
      <w:bookmarkEnd w:id="101"/>
      <w:r>
        <w:rPr>
          <w:rtl/>
        </w:rPr>
        <w:t xml:space="preserve">הדבר </w:t>
      </w:r>
      <w:bookmarkStart w:id="102" w:name="_ETM_Q3_378469"/>
      <w:bookmarkEnd w:id="102"/>
      <w:r>
        <w:rPr>
          <w:rtl/>
        </w:rPr>
        <w:t xml:space="preserve">הזה </w:t>
      </w:r>
      <w:bookmarkStart w:id="103" w:name="_ETM_Q3_378680"/>
      <w:bookmarkEnd w:id="103"/>
      <w:r>
        <w:rPr>
          <w:rtl/>
        </w:rPr>
        <w:t xml:space="preserve">הוא </w:t>
      </w:r>
      <w:bookmarkStart w:id="104" w:name="_ETM_Q3_378709"/>
      <w:bookmarkEnd w:id="104"/>
      <w:r>
        <w:rPr>
          <w:rtl/>
        </w:rPr>
        <w:t>אפשרי</w:t>
      </w:r>
      <w:r>
        <w:rPr>
          <w:rFonts w:hint="cs"/>
          <w:rtl/>
        </w:rPr>
        <w:t>,</w:t>
      </w:r>
      <w:r>
        <w:rPr>
          <w:rtl/>
        </w:rPr>
        <w:t xml:space="preserve"> </w:t>
      </w:r>
      <w:bookmarkStart w:id="105" w:name="_ETM_Q3_379989"/>
      <w:bookmarkEnd w:id="105"/>
      <w:r>
        <w:rPr>
          <w:rtl/>
        </w:rPr>
        <w:t>ו</w:t>
      </w:r>
      <w:bookmarkStart w:id="106" w:name="_ETM_Q3_381159"/>
      <w:bookmarkEnd w:id="106"/>
      <w:r>
        <w:rPr>
          <w:rtl/>
        </w:rPr>
        <w:t xml:space="preserve">מקווה </w:t>
      </w:r>
      <w:bookmarkStart w:id="107" w:name="_ETM_Q3_382299"/>
      <w:bookmarkEnd w:id="107"/>
      <w:r>
        <w:rPr>
          <w:rtl/>
        </w:rPr>
        <w:t xml:space="preserve">שזו </w:t>
      </w:r>
      <w:bookmarkStart w:id="108" w:name="_ETM_Q3_382719"/>
      <w:bookmarkEnd w:id="108"/>
      <w:r>
        <w:rPr>
          <w:rtl/>
        </w:rPr>
        <w:t xml:space="preserve">הפעם </w:t>
      </w:r>
      <w:bookmarkStart w:id="109" w:name="_ETM_Q3_383019"/>
      <w:bookmarkEnd w:id="109"/>
      <w:r>
        <w:rPr>
          <w:rtl/>
        </w:rPr>
        <w:t xml:space="preserve">הראשונה </w:t>
      </w:r>
      <w:bookmarkStart w:id="110" w:name="_ETM_Q3_383439"/>
      <w:bookmarkEnd w:id="110"/>
      <w:r>
        <w:rPr>
          <w:rtl/>
        </w:rPr>
        <w:t>והאחרונה</w:t>
      </w:r>
      <w:r>
        <w:rPr>
          <w:rFonts w:hint="cs"/>
          <w:rtl/>
        </w:rPr>
        <w:t>.</w:t>
      </w:r>
      <w:r>
        <w:rPr>
          <w:rtl/>
        </w:rPr>
        <w:t xml:space="preserve"> </w:t>
      </w:r>
      <w:bookmarkStart w:id="111" w:name="_ETM_Q3_385750"/>
      <w:bookmarkEnd w:id="111"/>
    </w:p>
    <w:p w:rsidR="005F003D" w:rsidRDefault="005F003D" w:rsidP="00DF267F">
      <w:pPr>
        <w:rPr>
          <w:rtl/>
        </w:rPr>
      </w:pPr>
    </w:p>
    <w:p w:rsidR="005F003D" w:rsidRDefault="005F003D" w:rsidP="00DF267F">
      <w:pPr>
        <w:rPr>
          <w:rtl/>
        </w:rPr>
      </w:pPr>
      <w:r>
        <w:rPr>
          <w:rtl/>
        </w:rPr>
        <w:t>אנחנו</w:t>
      </w:r>
      <w:r>
        <w:rPr>
          <w:rFonts w:hint="cs"/>
          <w:rtl/>
        </w:rPr>
        <w:t>,</w:t>
      </w:r>
      <w:r>
        <w:rPr>
          <w:rtl/>
        </w:rPr>
        <w:t xml:space="preserve"> </w:t>
      </w:r>
      <w:bookmarkStart w:id="112" w:name="_ETM_Q3_386050"/>
      <w:bookmarkEnd w:id="112"/>
      <w:r>
        <w:rPr>
          <w:rtl/>
        </w:rPr>
        <w:t>כאמור</w:t>
      </w:r>
      <w:r>
        <w:rPr>
          <w:rFonts w:hint="cs"/>
          <w:rtl/>
        </w:rPr>
        <w:t>,</w:t>
      </w:r>
      <w:r>
        <w:rPr>
          <w:rtl/>
        </w:rPr>
        <w:t xml:space="preserve"> </w:t>
      </w:r>
      <w:bookmarkStart w:id="113" w:name="_ETM_Q3_386410"/>
      <w:bookmarkEnd w:id="113"/>
      <w:r>
        <w:rPr>
          <w:rtl/>
        </w:rPr>
        <w:t xml:space="preserve">בנאומים </w:t>
      </w:r>
      <w:bookmarkStart w:id="114" w:name="_ETM_Q3_386889"/>
      <w:bookmarkEnd w:id="114"/>
      <w:r>
        <w:rPr>
          <w:rtl/>
        </w:rPr>
        <w:t xml:space="preserve">בני </w:t>
      </w:r>
      <w:bookmarkStart w:id="115" w:name="_ETM_Q3_387099"/>
      <w:bookmarkEnd w:id="115"/>
      <w:r>
        <w:rPr>
          <w:rtl/>
        </w:rPr>
        <w:t>דקה</w:t>
      </w:r>
      <w:r>
        <w:rPr>
          <w:rFonts w:hint="cs"/>
          <w:rtl/>
        </w:rPr>
        <w:t>.</w:t>
      </w:r>
      <w:r>
        <w:rPr>
          <w:rtl/>
        </w:rPr>
        <w:t xml:space="preserve"> </w:t>
      </w:r>
      <w:bookmarkStart w:id="116" w:name="_ETM_Q3_388049"/>
      <w:bookmarkEnd w:id="116"/>
      <w:r>
        <w:rPr>
          <w:rtl/>
        </w:rPr>
        <w:t xml:space="preserve">ראשון </w:t>
      </w:r>
      <w:bookmarkStart w:id="117" w:name="_ETM_Q3_388409"/>
      <w:bookmarkEnd w:id="117"/>
      <w:r>
        <w:rPr>
          <w:rtl/>
        </w:rPr>
        <w:t>הדוברים</w:t>
      </w:r>
      <w:r>
        <w:rPr>
          <w:rFonts w:hint="cs"/>
          <w:rtl/>
        </w:rPr>
        <w:t xml:space="preserve"> –</w:t>
      </w:r>
      <w:r>
        <w:rPr>
          <w:rtl/>
        </w:rPr>
        <w:t xml:space="preserve"> </w:t>
      </w:r>
      <w:bookmarkStart w:id="118" w:name="_ETM_Q3_388889"/>
      <w:bookmarkEnd w:id="118"/>
      <w:r>
        <w:rPr>
          <w:rtl/>
        </w:rPr>
        <w:t xml:space="preserve">חבר </w:t>
      </w:r>
      <w:bookmarkStart w:id="119" w:name="_ETM_Q3_389159"/>
      <w:bookmarkEnd w:id="119"/>
      <w:r>
        <w:rPr>
          <w:rtl/>
        </w:rPr>
        <w:t xml:space="preserve">הכנסת </w:t>
      </w:r>
      <w:bookmarkStart w:id="120" w:name="_ETM_Q3_389489"/>
      <w:bookmarkEnd w:id="120"/>
      <w:r>
        <w:rPr>
          <w:rtl/>
        </w:rPr>
        <w:t xml:space="preserve">יואב </w:t>
      </w:r>
      <w:bookmarkStart w:id="121" w:name="_ETM_Q3_389730"/>
      <w:bookmarkEnd w:id="121"/>
      <w:r>
        <w:rPr>
          <w:rtl/>
        </w:rPr>
        <w:t>סגלוביץ'</w:t>
      </w:r>
      <w:r>
        <w:rPr>
          <w:rFonts w:hint="cs"/>
          <w:rtl/>
        </w:rPr>
        <w:t>.</w:t>
      </w:r>
      <w:r>
        <w:rPr>
          <w:rtl/>
        </w:rPr>
        <w:t xml:space="preserve"> </w:t>
      </w:r>
      <w:bookmarkStart w:id="122" w:name="_ETM_Q3_391799"/>
      <w:bookmarkEnd w:id="122"/>
      <w:r>
        <w:rPr>
          <w:rtl/>
        </w:rPr>
        <w:t xml:space="preserve">חברי </w:t>
      </w:r>
      <w:bookmarkStart w:id="123" w:name="_ETM_Q3_392189"/>
      <w:bookmarkEnd w:id="123"/>
      <w:r>
        <w:rPr>
          <w:rtl/>
        </w:rPr>
        <w:t xml:space="preserve">כנסת </w:t>
      </w:r>
      <w:bookmarkStart w:id="124" w:name="_ETM_Q3_392489"/>
      <w:bookmarkEnd w:id="124"/>
      <w:r>
        <w:rPr>
          <w:rtl/>
        </w:rPr>
        <w:t xml:space="preserve">שלא </w:t>
      </w:r>
      <w:bookmarkStart w:id="125" w:name="_ETM_Q3_392819"/>
      <w:bookmarkEnd w:id="125"/>
      <w:r>
        <w:rPr>
          <w:rtl/>
        </w:rPr>
        <w:t xml:space="preserve">נרשמו </w:t>
      </w:r>
      <w:bookmarkStart w:id="126" w:name="_ETM_Q3_393329"/>
      <w:bookmarkEnd w:id="126"/>
      <w:r>
        <w:rPr>
          <w:rtl/>
        </w:rPr>
        <w:t xml:space="preserve">בגלגול </w:t>
      </w:r>
      <w:bookmarkStart w:id="127" w:name="_ETM_Q3_393719"/>
      <w:bookmarkEnd w:id="127"/>
      <w:r>
        <w:rPr>
          <w:rtl/>
        </w:rPr>
        <w:t xml:space="preserve">הקודם </w:t>
      </w:r>
      <w:bookmarkStart w:id="128" w:name="_ETM_Q3_393989"/>
      <w:bookmarkEnd w:id="128"/>
      <w:r>
        <w:rPr>
          <w:rFonts w:hint="cs"/>
          <w:rtl/>
        </w:rPr>
        <w:t>ו</w:t>
      </w:r>
      <w:r>
        <w:rPr>
          <w:rtl/>
        </w:rPr>
        <w:t xml:space="preserve">מעוניינים </w:t>
      </w:r>
      <w:bookmarkStart w:id="129" w:name="_ETM_Q3_394349"/>
      <w:bookmarkEnd w:id="129"/>
      <w:r>
        <w:rPr>
          <w:rtl/>
        </w:rPr>
        <w:t>להירשם</w:t>
      </w:r>
      <w:r>
        <w:rPr>
          <w:rFonts w:hint="cs"/>
          <w:rtl/>
        </w:rPr>
        <w:t>,</w:t>
      </w:r>
      <w:r>
        <w:rPr>
          <w:rtl/>
        </w:rPr>
        <w:t xml:space="preserve"> </w:t>
      </w:r>
      <w:bookmarkStart w:id="130" w:name="_ETM_Q3_394829"/>
      <w:bookmarkEnd w:id="130"/>
      <w:r>
        <w:rPr>
          <w:rtl/>
        </w:rPr>
        <w:t>נ</w:t>
      </w:r>
      <w:r>
        <w:rPr>
          <w:rFonts w:hint="cs"/>
          <w:rtl/>
        </w:rPr>
        <w:t>א הסבו</w:t>
      </w:r>
      <w:r>
        <w:rPr>
          <w:rtl/>
        </w:rPr>
        <w:t xml:space="preserve"> </w:t>
      </w:r>
      <w:bookmarkStart w:id="131" w:name="_ETM_Q3_395189"/>
      <w:bookmarkStart w:id="132" w:name="_ETM_Q3_395310"/>
      <w:bookmarkEnd w:id="131"/>
      <w:bookmarkEnd w:id="132"/>
      <w:r>
        <w:rPr>
          <w:rtl/>
        </w:rPr>
        <w:t xml:space="preserve">את </w:t>
      </w:r>
      <w:bookmarkStart w:id="133" w:name="_ETM_Q3_395400"/>
      <w:bookmarkEnd w:id="133"/>
      <w:r>
        <w:rPr>
          <w:rtl/>
        </w:rPr>
        <w:t xml:space="preserve">תשומת </w:t>
      </w:r>
      <w:bookmarkStart w:id="134" w:name="_ETM_Q3_395670"/>
      <w:bookmarkEnd w:id="134"/>
      <w:r>
        <w:rPr>
          <w:rtl/>
        </w:rPr>
        <w:t xml:space="preserve">ליבו </w:t>
      </w:r>
      <w:bookmarkStart w:id="135" w:name="_ETM_Q3_395909"/>
      <w:bookmarkEnd w:id="135"/>
      <w:r>
        <w:rPr>
          <w:rtl/>
        </w:rPr>
        <w:t xml:space="preserve">של </w:t>
      </w:r>
      <w:bookmarkStart w:id="136" w:name="_ETM_Q3_396090"/>
      <w:bookmarkEnd w:id="136"/>
      <w:r>
        <w:rPr>
          <w:rtl/>
        </w:rPr>
        <w:t>המזכיר</w:t>
      </w:r>
      <w:r>
        <w:rPr>
          <w:rFonts w:hint="cs"/>
          <w:rtl/>
        </w:rPr>
        <w:t xml:space="preserve"> –</w:t>
      </w:r>
      <w:r>
        <w:rPr>
          <w:rtl/>
        </w:rPr>
        <w:t xml:space="preserve"> </w:t>
      </w:r>
      <w:bookmarkStart w:id="137" w:name="_ETM_Q3_396450"/>
      <w:bookmarkEnd w:id="137"/>
      <w:r>
        <w:rPr>
          <w:rtl/>
        </w:rPr>
        <w:t xml:space="preserve">נרשום </w:t>
      </w:r>
      <w:bookmarkStart w:id="138" w:name="_ETM_Q3_396840"/>
      <w:bookmarkEnd w:id="138"/>
      <w:r>
        <w:rPr>
          <w:rtl/>
        </w:rPr>
        <w:t>אתכם</w:t>
      </w:r>
      <w:r>
        <w:rPr>
          <w:rFonts w:hint="cs"/>
          <w:rtl/>
        </w:rPr>
        <w:t>.</w:t>
      </w:r>
      <w:r>
        <w:rPr>
          <w:rtl/>
        </w:rPr>
        <w:t xml:space="preserve"> </w:t>
      </w:r>
      <w:bookmarkStart w:id="139" w:name="_ETM_Q3_397590"/>
      <w:bookmarkEnd w:id="139"/>
      <w:r>
        <w:rPr>
          <w:rtl/>
        </w:rPr>
        <w:t>ח</w:t>
      </w:r>
      <w:r>
        <w:rPr>
          <w:rFonts w:hint="cs"/>
          <w:rtl/>
        </w:rPr>
        <w:t xml:space="preserve">בר </w:t>
      </w:r>
      <w:bookmarkStart w:id="140" w:name="_ETM_Q3_399236"/>
      <w:bookmarkEnd w:id="140"/>
      <w:r>
        <w:rPr>
          <w:rFonts w:hint="cs"/>
          <w:rtl/>
        </w:rPr>
        <w:t>הכנסת</w:t>
      </w:r>
      <w:bookmarkStart w:id="141" w:name="_ETM_Q3_398129"/>
      <w:bookmarkEnd w:id="141"/>
      <w:r>
        <w:rPr>
          <w:rFonts w:hint="cs"/>
          <w:rtl/>
        </w:rPr>
        <w:t xml:space="preserve"> </w:t>
      </w:r>
      <w:r>
        <w:rPr>
          <w:rtl/>
        </w:rPr>
        <w:t>סגלוביץ'</w:t>
      </w:r>
      <w:r>
        <w:rPr>
          <w:rFonts w:hint="cs"/>
          <w:rtl/>
        </w:rPr>
        <w:t>,</w:t>
      </w:r>
      <w:r>
        <w:rPr>
          <w:rtl/>
        </w:rPr>
        <w:t xml:space="preserve"> </w:t>
      </w:r>
      <w:bookmarkStart w:id="142" w:name="_ETM_Q3_398609"/>
      <w:bookmarkEnd w:id="142"/>
      <w:r>
        <w:rPr>
          <w:rtl/>
        </w:rPr>
        <w:t>בבקשה</w:t>
      </w:r>
      <w:r>
        <w:rPr>
          <w:rFonts w:hint="cs"/>
          <w:rtl/>
        </w:rPr>
        <w:t>.</w:t>
      </w:r>
    </w:p>
    <w:p w:rsidR="005F003D" w:rsidRDefault="005F003D" w:rsidP="00DF267F">
      <w:pPr>
        <w:rPr>
          <w:rtl/>
        </w:rPr>
      </w:pPr>
    </w:p>
    <w:p w:rsidR="005F003D" w:rsidRDefault="005F003D" w:rsidP="00DF267F">
      <w:pPr>
        <w:pStyle w:val="a4"/>
        <w:keepNext/>
        <w:rPr>
          <w:rtl/>
        </w:rPr>
      </w:pPr>
      <w:bookmarkStart w:id="143" w:name="ET_speaker_5791_8"/>
      <w:r w:rsidRPr="00563224">
        <w:rPr>
          <w:rStyle w:val="TagStyle"/>
          <w:rtl/>
        </w:rPr>
        <w:t xml:space="preserve"> &lt;&lt; דובר &gt;&gt; </w:t>
      </w:r>
      <w:bookmarkStart w:id="144" w:name="_Toc182938001"/>
      <w:bookmarkStart w:id="145" w:name="_Toc182946425"/>
      <w:bookmarkStart w:id="146" w:name="_Toc182998217"/>
      <w:bookmarkStart w:id="147" w:name="_Toc182999763"/>
      <w:bookmarkStart w:id="148" w:name="_Toc183000185"/>
      <w:bookmarkStart w:id="149" w:name="_Toc214980424"/>
      <w:r>
        <w:rPr>
          <w:rtl/>
        </w:rPr>
        <w:t>יואב סגלוביץ' (יש עתיד):</w:t>
      </w:r>
      <w:bookmarkEnd w:id="144"/>
      <w:bookmarkEnd w:id="145"/>
      <w:bookmarkEnd w:id="146"/>
      <w:bookmarkEnd w:id="147"/>
      <w:bookmarkEnd w:id="148"/>
      <w:bookmarkEnd w:id="149"/>
      <w:r w:rsidRPr="00563224">
        <w:rPr>
          <w:rStyle w:val="TagStyle"/>
          <w:rtl/>
        </w:rPr>
        <w:t xml:space="preserve"> &lt;&lt; דובר &gt;&gt;</w:t>
      </w:r>
      <w:r>
        <w:rPr>
          <w:rtl/>
        </w:rPr>
        <w:t xml:space="preserve">   </w:t>
      </w:r>
      <w:bookmarkEnd w:id="143"/>
    </w:p>
    <w:p w:rsidR="005F003D" w:rsidRDefault="005F003D" w:rsidP="003F5A64">
      <w:pPr>
        <w:rPr>
          <w:rtl/>
        </w:rPr>
      </w:pPr>
    </w:p>
    <w:p w:rsidR="005F003D" w:rsidRDefault="005F003D" w:rsidP="00DF267F">
      <w:pPr>
        <w:rPr>
          <w:rtl/>
        </w:rPr>
      </w:pPr>
      <w:bookmarkStart w:id="150" w:name="_ETM_Q3_399960"/>
      <w:bookmarkStart w:id="151" w:name="_ETM_Q3_399760"/>
      <w:bookmarkStart w:id="152" w:name="_ETM_Q3_400120"/>
      <w:bookmarkStart w:id="153" w:name="_ETM_Q3_400360"/>
      <w:bookmarkStart w:id="154" w:name="_ETM_Q3_400659"/>
      <w:bookmarkStart w:id="155" w:name="_ETM_Q3_401290"/>
      <w:bookmarkEnd w:id="150"/>
      <w:bookmarkEnd w:id="151"/>
      <w:bookmarkEnd w:id="152"/>
      <w:bookmarkEnd w:id="153"/>
      <w:bookmarkEnd w:id="154"/>
      <w:bookmarkEnd w:id="155"/>
      <w:r>
        <w:rPr>
          <w:rtl/>
        </w:rPr>
        <w:t xml:space="preserve">אדוני </w:t>
      </w:r>
      <w:bookmarkStart w:id="156" w:name="_ETM_Q3_401530"/>
      <w:bookmarkEnd w:id="156"/>
      <w:r>
        <w:rPr>
          <w:rtl/>
        </w:rPr>
        <w:t>היושב-ראש</w:t>
      </w:r>
      <w:r>
        <w:rPr>
          <w:rFonts w:hint="cs"/>
          <w:rtl/>
        </w:rPr>
        <w:t>,</w:t>
      </w:r>
      <w:r>
        <w:rPr>
          <w:rtl/>
        </w:rPr>
        <w:t xml:space="preserve"> </w:t>
      </w:r>
      <w:bookmarkStart w:id="157" w:name="_ETM_Q3_401860"/>
      <w:bookmarkEnd w:id="157"/>
      <w:r>
        <w:rPr>
          <w:rtl/>
        </w:rPr>
        <w:t>חברי</w:t>
      </w:r>
      <w:r>
        <w:rPr>
          <w:rFonts w:hint="cs"/>
          <w:rtl/>
        </w:rPr>
        <w:t>י</w:t>
      </w:r>
      <w:r>
        <w:rPr>
          <w:rtl/>
        </w:rPr>
        <w:t xml:space="preserve"> </w:t>
      </w:r>
      <w:bookmarkStart w:id="158" w:name="_ETM_Q3_402159"/>
      <w:bookmarkEnd w:id="158"/>
      <w:r>
        <w:rPr>
          <w:rtl/>
        </w:rPr>
        <w:t>חברי</w:t>
      </w:r>
      <w:bookmarkStart w:id="159" w:name="_ETM_Q3_402430"/>
      <w:bookmarkEnd w:id="159"/>
      <w:r>
        <w:rPr>
          <w:rFonts w:hint="cs"/>
          <w:rtl/>
        </w:rPr>
        <w:t xml:space="preserve"> </w:t>
      </w:r>
      <w:r>
        <w:rPr>
          <w:rtl/>
        </w:rPr>
        <w:t>הכנסת</w:t>
      </w:r>
      <w:r>
        <w:rPr>
          <w:rFonts w:hint="cs"/>
          <w:rtl/>
        </w:rPr>
        <w:t>,</w:t>
      </w:r>
      <w:r>
        <w:rPr>
          <w:rtl/>
        </w:rPr>
        <w:t xml:space="preserve"> </w:t>
      </w:r>
      <w:bookmarkStart w:id="160" w:name="_ETM_Q3_403879"/>
      <w:bookmarkEnd w:id="160"/>
      <w:r>
        <w:rPr>
          <w:rtl/>
        </w:rPr>
        <w:t xml:space="preserve">ענבר </w:t>
      </w:r>
      <w:bookmarkStart w:id="161" w:name="_ETM_Q3_404180"/>
      <w:bookmarkEnd w:id="161"/>
      <w:proofErr w:type="spellStart"/>
      <w:r>
        <w:rPr>
          <w:rFonts w:hint="cs"/>
          <w:rtl/>
        </w:rPr>
        <w:t>הי</w:t>
      </w:r>
      <w:r>
        <w:rPr>
          <w:rtl/>
        </w:rPr>
        <w:t>מן</w:t>
      </w:r>
      <w:proofErr w:type="spellEnd"/>
      <w:r>
        <w:rPr>
          <w:rtl/>
        </w:rPr>
        <w:t xml:space="preserve"> </w:t>
      </w:r>
      <w:bookmarkStart w:id="162" w:name="_ETM_Q3_404510"/>
      <w:bookmarkEnd w:id="162"/>
      <w:r>
        <w:rPr>
          <w:rtl/>
        </w:rPr>
        <w:t>הגיע</w:t>
      </w:r>
      <w:r>
        <w:rPr>
          <w:rFonts w:hint="cs"/>
          <w:rtl/>
        </w:rPr>
        <w:t>ה</w:t>
      </w:r>
      <w:r>
        <w:rPr>
          <w:rtl/>
        </w:rPr>
        <w:t xml:space="preserve"> </w:t>
      </w:r>
      <w:bookmarkStart w:id="163" w:name="_ETM_Q3_404810"/>
      <w:bookmarkEnd w:id="163"/>
      <w:r>
        <w:rPr>
          <w:rtl/>
        </w:rPr>
        <w:t xml:space="preserve">למסיבת </w:t>
      </w:r>
      <w:bookmarkStart w:id="164" w:name="_ETM_Q3_405349"/>
      <w:bookmarkEnd w:id="164"/>
      <w:proofErr w:type="spellStart"/>
      <w:r>
        <w:rPr>
          <w:rFonts w:hint="cs"/>
          <w:rtl/>
        </w:rPr>
        <w:t>ה</w:t>
      </w:r>
      <w:r>
        <w:rPr>
          <w:rtl/>
        </w:rPr>
        <w:t>נו</w:t>
      </w:r>
      <w:r>
        <w:rPr>
          <w:rFonts w:hint="cs"/>
          <w:rtl/>
        </w:rPr>
        <w:t>בה</w:t>
      </w:r>
      <w:proofErr w:type="spellEnd"/>
      <w:r>
        <w:rPr>
          <w:rtl/>
        </w:rPr>
        <w:t xml:space="preserve"> </w:t>
      </w:r>
      <w:bookmarkStart w:id="165" w:name="_ETM_Q3_405590"/>
      <w:bookmarkEnd w:id="165"/>
      <w:r>
        <w:rPr>
          <w:rtl/>
        </w:rPr>
        <w:t xml:space="preserve">על </w:t>
      </w:r>
      <w:bookmarkStart w:id="166" w:name="_ETM_Q3_405920"/>
      <w:bookmarkEnd w:id="166"/>
      <w:r>
        <w:rPr>
          <w:rtl/>
        </w:rPr>
        <w:t xml:space="preserve">תקן </w:t>
      </w:r>
      <w:bookmarkStart w:id="167" w:name="_ETM_Q3_406310"/>
      <w:bookmarkEnd w:id="167"/>
      <w:proofErr w:type="spellStart"/>
      <w:r>
        <w:rPr>
          <w:rFonts w:hint="cs"/>
          <w:rtl/>
        </w:rPr>
        <w:t>הל</w:t>
      </w:r>
      <w:r>
        <w:rPr>
          <w:rtl/>
        </w:rPr>
        <w:t>פרית</w:t>
      </w:r>
      <w:proofErr w:type="spellEnd"/>
      <w:r>
        <w:rPr>
          <w:rFonts w:hint="cs"/>
          <w:rtl/>
        </w:rPr>
        <w:t>,</w:t>
      </w:r>
      <w:r>
        <w:rPr>
          <w:rtl/>
        </w:rPr>
        <w:t xml:space="preserve"> </w:t>
      </w:r>
      <w:bookmarkStart w:id="168" w:name="_ETM_Q3_407440"/>
      <w:bookmarkEnd w:id="168"/>
      <w:r>
        <w:rPr>
          <w:rtl/>
        </w:rPr>
        <w:t xml:space="preserve">מתנדבת </w:t>
      </w:r>
      <w:bookmarkStart w:id="169" w:name="_ETM_Q3_408220"/>
      <w:bookmarkEnd w:id="169"/>
      <w:r>
        <w:rPr>
          <w:rtl/>
        </w:rPr>
        <w:t xml:space="preserve">לעזור </w:t>
      </w:r>
      <w:bookmarkStart w:id="170" w:name="_ETM_Q3_408580"/>
      <w:bookmarkEnd w:id="170"/>
      <w:r>
        <w:rPr>
          <w:rtl/>
        </w:rPr>
        <w:t xml:space="preserve">למבלים </w:t>
      </w:r>
      <w:bookmarkStart w:id="171" w:name="_ETM_Q3_409090"/>
      <w:bookmarkEnd w:id="171"/>
      <w:r>
        <w:rPr>
          <w:rtl/>
        </w:rPr>
        <w:t xml:space="preserve">שנמצאים </w:t>
      </w:r>
      <w:bookmarkStart w:id="172" w:name="_ETM_Q3_409510"/>
      <w:bookmarkEnd w:id="172"/>
      <w:r>
        <w:rPr>
          <w:rtl/>
        </w:rPr>
        <w:t>במצוקה</w:t>
      </w:r>
      <w:r>
        <w:rPr>
          <w:rFonts w:hint="cs"/>
          <w:rtl/>
        </w:rPr>
        <w:t>. היא</w:t>
      </w:r>
      <w:r>
        <w:rPr>
          <w:rtl/>
        </w:rPr>
        <w:t xml:space="preserve"> </w:t>
      </w:r>
      <w:bookmarkStart w:id="173" w:name="_ETM_Q3_410859"/>
      <w:bookmarkEnd w:id="173"/>
      <w:r>
        <w:rPr>
          <w:rtl/>
        </w:rPr>
        <w:t xml:space="preserve">נמלטה </w:t>
      </w:r>
      <w:bookmarkStart w:id="174" w:name="_ETM_Q3_411309"/>
      <w:bookmarkEnd w:id="174"/>
      <w:r>
        <w:rPr>
          <w:rtl/>
        </w:rPr>
        <w:t xml:space="preserve">יחד </w:t>
      </w:r>
      <w:bookmarkStart w:id="175" w:name="_ETM_Q3_411669"/>
      <w:bookmarkEnd w:id="175"/>
      <w:r>
        <w:rPr>
          <w:rtl/>
        </w:rPr>
        <w:t xml:space="preserve">עם </w:t>
      </w:r>
      <w:bookmarkStart w:id="176" w:name="_ETM_Q3_411969"/>
      <w:bookmarkEnd w:id="176"/>
      <w:r>
        <w:rPr>
          <w:rtl/>
        </w:rPr>
        <w:t xml:space="preserve">שני </w:t>
      </w:r>
      <w:bookmarkStart w:id="177" w:name="_ETM_Q3_412209"/>
      <w:bookmarkEnd w:id="177"/>
      <w:r>
        <w:rPr>
          <w:rtl/>
        </w:rPr>
        <w:t xml:space="preserve">ישראלים </w:t>
      </w:r>
      <w:bookmarkStart w:id="178" w:name="_ETM_Q3_412629"/>
      <w:bookmarkEnd w:id="178"/>
      <w:r>
        <w:rPr>
          <w:rtl/>
        </w:rPr>
        <w:t xml:space="preserve">נוספים </w:t>
      </w:r>
      <w:bookmarkStart w:id="179" w:name="_ETM_Q3_413750"/>
      <w:bookmarkEnd w:id="179"/>
      <w:r>
        <w:rPr>
          <w:rtl/>
        </w:rPr>
        <w:t xml:space="preserve">ובמשך </w:t>
      </w:r>
      <w:bookmarkStart w:id="180" w:name="_ETM_Q3_414410"/>
      <w:bookmarkStart w:id="181" w:name="_ETM_Q3_414800"/>
      <w:bookmarkEnd w:id="180"/>
      <w:bookmarkEnd w:id="181"/>
      <w:r>
        <w:rPr>
          <w:rFonts w:hint="cs"/>
          <w:rtl/>
        </w:rPr>
        <w:t xml:space="preserve">שלוש </w:t>
      </w:r>
      <w:r>
        <w:rPr>
          <w:rtl/>
        </w:rPr>
        <w:t xml:space="preserve">שעות </w:t>
      </w:r>
      <w:bookmarkStart w:id="182" w:name="_ETM_Q3_415840"/>
      <w:bookmarkEnd w:id="182"/>
      <w:r>
        <w:rPr>
          <w:rtl/>
        </w:rPr>
        <w:t xml:space="preserve">שני </w:t>
      </w:r>
      <w:bookmarkStart w:id="183" w:name="_ETM_Q3_416110"/>
      <w:bookmarkEnd w:id="183"/>
      <w:r>
        <w:rPr>
          <w:rtl/>
        </w:rPr>
        <w:t xml:space="preserve">מחבלים </w:t>
      </w:r>
      <w:bookmarkStart w:id="184" w:name="_ETM_Q3_416500"/>
      <w:bookmarkEnd w:id="184"/>
      <w:r>
        <w:rPr>
          <w:rtl/>
        </w:rPr>
        <w:t xml:space="preserve">רדפו </w:t>
      </w:r>
      <w:bookmarkStart w:id="185" w:name="_ETM_Q3_416860"/>
      <w:bookmarkEnd w:id="185"/>
      <w:r>
        <w:rPr>
          <w:rtl/>
        </w:rPr>
        <w:t>אחריהם</w:t>
      </w:r>
      <w:bookmarkStart w:id="186" w:name="_ETM_Q3_417879"/>
      <w:bookmarkEnd w:id="186"/>
      <w:r>
        <w:rPr>
          <w:rFonts w:hint="cs"/>
          <w:rtl/>
        </w:rPr>
        <w:t xml:space="preserve">. </w:t>
      </w:r>
      <w:r>
        <w:rPr>
          <w:rtl/>
        </w:rPr>
        <w:t xml:space="preserve">רק </w:t>
      </w:r>
      <w:bookmarkStart w:id="187" w:name="_ETM_Q3_418059"/>
      <w:bookmarkEnd w:id="187"/>
      <w:r>
        <w:rPr>
          <w:rtl/>
        </w:rPr>
        <w:t xml:space="preserve">בסמוך </w:t>
      </w:r>
      <w:bookmarkStart w:id="188" w:name="_ETM_Q3_418510"/>
      <w:bookmarkEnd w:id="188"/>
      <w:r>
        <w:rPr>
          <w:rtl/>
        </w:rPr>
        <w:t xml:space="preserve">לשעה </w:t>
      </w:r>
      <w:bookmarkStart w:id="189" w:name="_ETM_Q3_418989"/>
      <w:bookmarkStart w:id="190" w:name="_ETM_Q3_419230"/>
      <w:bookmarkEnd w:id="189"/>
      <w:bookmarkEnd w:id="190"/>
      <w:r>
        <w:rPr>
          <w:rFonts w:hint="cs"/>
          <w:rtl/>
        </w:rPr>
        <w:t>13:00 ב</w:t>
      </w:r>
      <w:r>
        <w:rPr>
          <w:rtl/>
        </w:rPr>
        <w:t>צ</w:t>
      </w:r>
      <w:r>
        <w:rPr>
          <w:rFonts w:hint="cs"/>
          <w:rtl/>
        </w:rPr>
        <w:t>ו</w:t>
      </w:r>
      <w:r>
        <w:rPr>
          <w:rtl/>
        </w:rPr>
        <w:t xml:space="preserve">הריים </w:t>
      </w:r>
      <w:bookmarkStart w:id="191" w:name="_ETM_Q3_420370"/>
      <w:bookmarkEnd w:id="191"/>
      <w:r>
        <w:rPr>
          <w:rtl/>
        </w:rPr>
        <w:t>ה</w:t>
      </w:r>
      <w:bookmarkStart w:id="192" w:name="_ETM_Q3_420489"/>
      <w:bookmarkEnd w:id="192"/>
      <w:r>
        <w:rPr>
          <w:rtl/>
        </w:rPr>
        <w:t xml:space="preserve">מחבלים </w:t>
      </w:r>
      <w:bookmarkStart w:id="193" w:name="_ETM_Q3_420849"/>
      <w:bookmarkEnd w:id="193"/>
      <w:r>
        <w:rPr>
          <w:rtl/>
        </w:rPr>
        <w:t xml:space="preserve">הצליחו </w:t>
      </w:r>
      <w:bookmarkStart w:id="194" w:name="_ETM_Q3_421180"/>
      <w:bookmarkEnd w:id="194"/>
      <w:r>
        <w:rPr>
          <w:rtl/>
        </w:rPr>
        <w:t xml:space="preserve">להדביק </w:t>
      </w:r>
      <w:bookmarkStart w:id="195" w:name="_ETM_Q3_421540"/>
      <w:bookmarkEnd w:id="195"/>
      <w:r>
        <w:rPr>
          <w:rtl/>
        </w:rPr>
        <w:t xml:space="preserve">את </w:t>
      </w:r>
      <w:bookmarkStart w:id="196" w:name="_ETM_Q3_421599"/>
      <w:bookmarkEnd w:id="196"/>
      <w:r>
        <w:rPr>
          <w:rtl/>
        </w:rPr>
        <w:t>ה</w:t>
      </w:r>
      <w:bookmarkStart w:id="197" w:name="_ETM_Q3_422989"/>
      <w:bookmarkEnd w:id="197"/>
      <w:r>
        <w:rPr>
          <w:rFonts w:hint="cs"/>
          <w:rtl/>
        </w:rPr>
        <w:t>שלושה. ה</w:t>
      </w:r>
      <w:r>
        <w:rPr>
          <w:rtl/>
        </w:rPr>
        <w:t xml:space="preserve">יא </w:t>
      </w:r>
      <w:bookmarkStart w:id="198" w:name="_ETM_Q3_423079"/>
      <w:bookmarkEnd w:id="198"/>
      <w:r>
        <w:rPr>
          <w:rtl/>
        </w:rPr>
        <w:t xml:space="preserve">נראתה </w:t>
      </w:r>
      <w:bookmarkStart w:id="199" w:name="_ETM_Q3_423439"/>
      <w:bookmarkEnd w:id="199"/>
      <w:r>
        <w:rPr>
          <w:rtl/>
        </w:rPr>
        <w:t xml:space="preserve">בסרטון </w:t>
      </w:r>
      <w:bookmarkStart w:id="200" w:name="_ETM_Q3_424099"/>
      <w:bookmarkEnd w:id="200"/>
      <w:r>
        <w:rPr>
          <w:rFonts w:hint="cs"/>
          <w:rtl/>
        </w:rPr>
        <w:t>כ</w:t>
      </w:r>
      <w:r>
        <w:rPr>
          <w:rtl/>
        </w:rPr>
        <w:t>ש</w:t>
      </w:r>
      <w:r>
        <w:rPr>
          <w:rFonts w:hint="cs"/>
          <w:rtl/>
        </w:rPr>
        <w:t xml:space="preserve">היא </w:t>
      </w:r>
      <w:r>
        <w:rPr>
          <w:rtl/>
        </w:rPr>
        <w:t xml:space="preserve">נלקחת </w:t>
      </w:r>
      <w:bookmarkStart w:id="201" w:name="_ETM_Q3_424700"/>
      <w:bookmarkEnd w:id="201"/>
      <w:r>
        <w:rPr>
          <w:rtl/>
        </w:rPr>
        <w:t xml:space="preserve">מחוסרת </w:t>
      </w:r>
      <w:bookmarkStart w:id="202" w:name="_ETM_Q3_425209"/>
      <w:bookmarkEnd w:id="202"/>
      <w:r>
        <w:rPr>
          <w:rtl/>
        </w:rPr>
        <w:t xml:space="preserve">הכרה </w:t>
      </w:r>
      <w:bookmarkStart w:id="203" w:name="_ETM_Q3_426270"/>
      <w:bookmarkEnd w:id="203"/>
      <w:r>
        <w:rPr>
          <w:rtl/>
        </w:rPr>
        <w:t>ע</w:t>
      </w:r>
      <w:r>
        <w:rPr>
          <w:rFonts w:hint="cs"/>
          <w:rtl/>
        </w:rPr>
        <w:t>ל ידי</w:t>
      </w:r>
      <w:r>
        <w:rPr>
          <w:rtl/>
        </w:rPr>
        <w:t xml:space="preserve"> </w:t>
      </w:r>
      <w:bookmarkStart w:id="204" w:name="_ETM_Q3_426570"/>
      <w:bookmarkEnd w:id="204"/>
      <w:r>
        <w:rPr>
          <w:rtl/>
        </w:rPr>
        <w:t xml:space="preserve">המחבלים </w:t>
      </w:r>
      <w:bookmarkStart w:id="205" w:name="_ETM_Q3_427140"/>
      <w:bookmarkEnd w:id="205"/>
      <w:r>
        <w:rPr>
          <w:rtl/>
        </w:rPr>
        <w:t xml:space="preserve">לתוך </w:t>
      </w:r>
      <w:bookmarkStart w:id="206" w:name="_ETM_Q3_427470"/>
      <w:bookmarkEnd w:id="206"/>
      <w:r>
        <w:rPr>
          <w:rFonts w:hint="cs"/>
          <w:rtl/>
        </w:rPr>
        <w:t>ע</w:t>
      </w:r>
      <w:r>
        <w:rPr>
          <w:rtl/>
        </w:rPr>
        <w:t>זה</w:t>
      </w:r>
      <w:r>
        <w:rPr>
          <w:rFonts w:hint="cs"/>
          <w:rtl/>
        </w:rPr>
        <w:t>.</w:t>
      </w:r>
    </w:p>
    <w:p w:rsidR="005F003D" w:rsidRDefault="005F003D" w:rsidP="00DF267F">
      <w:pPr>
        <w:rPr>
          <w:rtl/>
        </w:rPr>
      </w:pPr>
      <w:bookmarkStart w:id="207" w:name="_ETM_Q3_427155"/>
      <w:bookmarkStart w:id="208" w:name="_ETM_Q3_427238"/>
      <w:bookmarkEnd w:id="207"/>
      <w:bookmarkEnd w:id="208"/>
    </w:p>
    <w:p w:rsidR="005F003D" w:rsidRDefault="005F003D" w:rsidP="00DF267F">
      <w:pPr>
        <w:rPr>
          <w:rtl/>
        </w:rPr>
      </w:pPr>
      <w:bookmarkStart w:id="209" w:name="_ETM_Q3_427346"/>
      <w:bookmarkStart w:id="210" w:name="_ETM_Q3_427422"/>
      <w:bookmarkEnd w:id="209"/>
      <w:bookmarkEnd w:id="210"/>
      <w:r>
        <w:rPr>
          <w:rFonts w:hint="cs"/>
          <w:rtl/>
        </w:rPr>
        <w:t xml:space="preserve">ענבר </w:t>
      </w:r>
      <w:r>
        <w:rPr>
          <w:rFonts w:hint="eastAsia"/>
          <w:rtl/>
        </w:rPr>
        <w:t>–</w:t>
      </w:r>
      <w:r>
        <w:rPr>
          <w:rFonts w:hint="cs"/>
          <w:rtl/>
        </w:rPr>
        <w:t xml:space="preserve"> </w:t>
      </w:r>
      <w:bookmarkStart w:id="211" w:name="_ETM_Q3_428379"/>
      <w:bookmarkStart w:id="212" w:name="_ETM_Q3_428529"/>
      <w:bookmarkEnd w:id="211"/>
      <w:bookmarkEnd w:id="212"/>
      <w:r>
        <w:rPr>
          <w:rtl/>
        </w:rPr>
        <w:t xml:space="preserve">סטודנטית </w:t>
      </w:r>
      <w:bookmarkStart w:id="213" w:name="_ETM_Q3_429989"/>
      <w:bookmarkEnd w:id="213"/>
      <w:r>
        <w:rPr>
          <w:rFonts w:hint="cs"/>
          <w:rtl/>
        </w:rPr>
        <w:t xml:space="preserve">לתקשורת חזותית, אומנית גרפיטי שפעלה בארץ </w:t>
      </w:r>
      <w:bookmarkStart w:id="214" w:name="_ETM_Q3_433157"/>
      <w:bookmarkStart w:id="215" w:name="_ETM_Q3_430439"/>
      <w:bookmarkStart w:id="216" w:name="_ETM_Q3_431340"/>
      <w:bookmarkStart w:id="217" w:name="_ETM_Q3_431670"/>
      <w:bookmarkStart w:id="218" w:name="_ETM_Q3_432860"/>
      <w:bookmarkStart w:id="219" w:name="_ETM_Q3_433310"/>
      <w:bookmarkStart w:id="220" w:name="_ETM_Q3_433670"/>
      <w:bookmarkEnd w:id="214"/>
      <w:bookmarkEnd w:id="215"/>
      <w:bookmarkEnd w:id="216"/>
      <w:bookmarkEnd w:id="217"/>
      <w:bookmarkEnd w:id="218"/>
      <w:bookmarkEnd w:id="219"/>
      <w:bookmarkEnd w:id="220"/>
      <w:r>
        <w:rPr>
          <w:rtl/>
        </w:rPr>
        <w:t xml:space="preserve">ובעולם </w:t>
      </w:r>
      <w:bookmarkStart w:id="221" w:name="_ETM_Q3_434180"/>
      <w:bookmarkEnd w:id="221"/>
      <w:r>
        <w:rPr>
          <w:rtl/>
        </w:rPr>
        <w:t xml:space="preserve">עם </w:t>
      </w:r>
      <w:bookmarkStart w:id="222" w:name="_ETM_Q3_434300"/>
      <w:bookmarkEnd w:id="222"/>
      <w:r>
        <w:rPr>
          <w:rtl/>
        </w:rPr>
        <w:t xml:space="preserve">חתימה </w:t>
      </w:r>
      <w:bookmarkStart w:id="223" w:name="_ETM_Q3_434840"/>
      <w:bookmarkEnd w:id="223"/>
      <w:r>
        <w:rPr>
          <w:rtl/>
        </w:rPr>
        <w:t xml:space="preserve">מוכרת </w:t>
      </w:r>
      <w:bookmarkStart w:id="224" w:name="_ETM_Q3_435590"/>
      <w:bookmarkEnd w:id="224"/>
      <w:r>
        <w:rPr>
          <w:rtl/>
        </w:rPr>
        <w:t xml:space="preserve">הנושאת </w:t>
      </w:r>
      <w:bookmarkStart w:id="225" w:name="_ETM_Q3_436130"/>
      <w:bookmarkEnd w:id="225"/>
      <w:r>
        <w:rPr>
          <w:rtl/>
        </w:rPr>
        <w:t xml:space="preserve">את </w:t>
      </w:r>
      <w:bookmarkStart w:id="226" w:name="_ETM_Q3_436310"/>
      <w:bookmarkEnd w:id="226"/>
      <w:r>
        <w:rPr>
          <w:rtl/>
        </w:rPr>
        <w:t xml:space="preserve">הכינוי </w:t>
      </w:r>
      <w:bookmarkStart w:id="227" w:name="_ETM_Q3_436640"/>
      <w:bookmarkEnd w:id="227"/>
      <w:r>
        <w:rPr>
          <w:rtl/>
        </w:rPr>
        <w:t>של</w:t>
      </w:r>
      <w:r>
        <w:rPr>
          <w:rFonts w:hint="cs"/>
          <w:rtl/>
        </w:rPr>
        <w:t>ה,</w:t>
      </w:r>
      <w:r>
        <w:rPr>
          <w:rtl/>
        </w:rPr>
        <w:t xml:space="preserve"> </w:t>
      </w:r>
      <w:bookmarkStart w:id="228" w:name="_ETM_Q3_436850"/>
      <w:bookmarkEnd w:id="228"/>
      <w:r>
        <w:rPr>
          <w:rtl/>
        </w:rPr>
        <w:t>פינ</w:t>
      </w:r>
      <w:r>
        <w:rPr>
          <w:rFonts w:hint="cs"/>
          <w:rtl/>
        </w:rPr>
        <w:t>ק.</w:t>
      </w:r>
      <w:r>
        <w:rPr>
          <w:rtl/>
        </w:rPr>
        <w:t xml:space="preserve"> </w:t>
      </w:r>
      <w:bookmarkStart w:id="229" w:name="_ETM_Q3_438620"/>
      <w:bookmarkEnd w:id="229"/>
      <w:r>
        <w:rPr>
          <w:rtl/>
        </w:rPr>
        <w:t xml:space="preserve">ב-15 </w:t>
      </w:r>
      <w:bookmarkStart w:id="230" w:name="_ETM_Q3_439610"/>
      <w:bookmarkEnd w:id="230"/>
      <w:r>
        <w:rPr>
          <w:rFonts w:hint="cs"/>
          <w:rtl/>
        </w:rPr>
        <w:t>ב</w:t>
      </w:r>
      <w:r>
        <w:rPr>
          <w:rtl/>
        </w:rPr>
        <w:t xml:space="preserve">דצמבר </w:t>
      </w:r>
      <w:bookmarkStart w:id="231" w:name="_ETM_Q3_440270"/>
      <w:bookmarkEnd w:id="231"/>
      <w:r>
        <w:rPr>
          <w:rtl/>
        </w:rPr>
        <w:t xml:space="preserve">התבשרה </w:t>
      </w:r>
      <w:bookmarkStart w:id="232" w:name="_ETM_Q3_440750"/>
      <w:bookmarkEnd w:id="232"/>
      <w:r>
        <w:rPr>
          <w:rtl/>
        </w:rPr>
        <w:t xml:space="preserve">משפחתה </w:t>
      </w:r>
      <w:bookmarkStart w:id="233" w:name="_ETM_Q3_441290"/>
      <w:bookmarkEnd w:id="233"/>
      <w:r>
        <w:rPr>
          <w:rtl/>
        </w:rPr>
        <w:t xml:space="preserve">שענבר </w:t>
      </w:r>
      <w:bookmarkStart w:id="234" w:name="_ETM_Q3_441710"/>
      <w:bookmarkEnd w:id="234"/>
      <w:r>
        <w:rPr>
          <w:rtl/>
        </w:rPr>
        <w:t xml:space="preserve">נרצחה </w:t>
      </w:r>
      <w:bookmarkStart w:id="235" w:name="_ETM_Q3_442290"/>
      <w:bookmarkEnd w:id="235"/>
      <w:r>
        <w:rPr>
          <w:rtl/>
        </w:rPr>
        <w:t xml:space="preserve">בשבי </w:t>
      </w:r>
      <w:bookmarkStart w:id="236" w:name="_ETM_Q3_442589"/>
      <w:bookmarkEnd w:id="236"/>
      <w:r>
        <w:rPr>
          <w:rtl/>
        </w:rPr>
        <w:t>חמאס</w:t>
      </w:r>
      <w:r>
        <w:rPr>
          <w:rFonts w:hint="cs"/>
          <w:rtl/>
        </w:rPr>
        <w:t xml:space="preserve"> וגופתה מוחזקת בעזה. </w:t>
      </w:r>
      <w:bookmarkStart w:id="237" w:name="_ETM_Q3_443559"/>
      <w:bookmarkStart w:id="238" w:name="_ETM_Q3_444099"/>
      <w:bookmarkStart w:id="239" w:name="_ETM_Q3_444580"/>
      <w:bookmarkStart w:id="240" w:name="_ETM_Q3_445779"/>
      <w:bookmarkEnd w:id="237"/>
      <w:bookmarkEnd w:id="238"/>
      <w:bookmarkEnd w:id="239"/>
      <w:bookmarkEnd w:id="240"/>
      <w:r>
        <w:rPr>
          <w:rtl/>
        </w:rPr>
        <w:t xml:space="preserve">המשפחה </w:t>
      </w:r>
      <w:bookmarkStart w:id="241" w:name="_ETM_Q3_446320"/>
      <w:bookmarkEnd w:id="241"/>
      <w:r>
        <w:rPr>
          <w:rtl/>
        </w:rPr>
        <w:t xml:space="preserve">מחכה </w:t>
      </w:r>
      <w:bookmarkStart w:id="242" w:name="_ETM_Q3_446770"/>
      <w:bookmarkEnd w:id="242"/>
      <w:r>
        <w:rPr>
          <w:rtl/>
        </w:rPr>
        <w:t xml:space="preserve">להביא </w:t>
      </w:r>
      <w:bookmarkStart w:id="243" w:name="_ETM_Q3_447040"/>
      <w:bookmarkEnd w:id="243"/>
      <w:r>
        <w:rPr>
          <w:rtl/>
        </w:rPr>
        <w:t xml:space="preserve">את </w:t>
      </w:r>
      <w:bookmarkStart w:id="244" w:name="_ETM_Q3_447250"/>
      <w:bookmarkEnd w:id="244"/>
      <w:r>
        <w:rPr>
          <w:rtl/>
        </w:rPr>
        <w:t xml:space="preserve">ענבר </w:t>
      </w:r>
      <w:bookmarkStart w:id="245" w:name="_ETM_Q3_447610"/>
      <w:bookmarkEnd w:id="245"/>
      <w:r>
        <w:rPr>
          <w:rtl/>
        </w:rPr>
        <w:t>לקבורה</w:t>
      </w:r>
      <w:r>
        <w:rPr>
          <w:rFonts w:hint="cs"/>
          <w:rtl/>
        </w:rPr>
        <w:t>,</w:t>
      </w:r>
      <w:r>
        <w:rPr>
          <w:rtl/>
        </w:rPr>
        <w:t xml:space="preserve"> </w:t>
      </w:r>
      <w:bookmarkStart w:id="246" w:name="_ETM_Q3_448860"/>
      <w:bookmarkEnd w:id="246"/>
      <w:r>
        <w:rPr>
          <w:rtl/>
        </w:rPr>
        <w:t xml:space="preserve">להניח </w:t>
      </w:r>
      <w:bookmarkStart w:id="247" w:name="_ETM_Q3_449400"/>
      <w:bookmarkEnd w:id="247"/>
      <w:r>
        <w:rPr>
          <w:rtl/>
        </w:rPr>
        <w:t>פרח</w:t>
      </w:r>
      <w:r>
        <w:rPr>
          <w:rFonts w:hint="cs"/>
          <w:rtl/>
        </w:rPr>
        <w:t>,</w:t>
      </w:r>
      <w:r>
        <w:rPr>
          <w:rtl/>
        </w:rPr>
        <w:t xml:space="preserve"> </w:t>
      </w:r>
      <w:bookmarkStart w:id="248" w:name="_ETM_Q3_450059"/>
      <w:bookmarkEnd w:id="248"/>
      <w:r>
        <w:rPr>
          <w:rtl/>
        </w:rPr>
        <w:t xml:space="preserve">להדליק </w:t>
      </w:r>
      <w:bookmarkStart w:id="249" w:name="_ETM_Q3_450539"/>
      <w:bookmarkEnd w:id="249"/>
      <w:r>
        <w:rPr>
          <w:rtl/>
        </w:rPr>
        <w:t>נר</w:t>
      </w:r>
      <w:r>
        <w:rPr>
          <w:rFonts w:hint="cs"/>
          <w:rtl/>
        </w:rPr>
        <w:t>,</w:t>
      </w:r>
      <w:r>
        <w:rPr>
          <w:rtl/>
        </w:rPr>
        <w:t xml:space="preserve"> </w:t>
      </w:r>
      <w:bookmarkStart w:id="250" w:name="_ETM_Q3_451320"/>
      <w:bookmarkEnd w:id="250"/>
      <w:r>
        <w:rPr>
          <w:rtl/>
        </w:rPr>
        <w:t xml:space="preserve">לבכות </w:t>
      </w:r>
      <w:bookmarkStart w:id="251" w:name="_ETM_Q3_451820"/>
      <w:bookmarkEnd w:id="251"/>
      <w:r>
        <w:rPr>
          <w:rFonts w:hint="cs"/>
          <w:rtl/>
        </w:rPr>
        <w:t>על ה</w:t>
      </w:r>
      <w:r>
        <w:rPr>
          <w:rtl/>
        </w:rPr>
        <w:t xml:space="preserve">קבר </w:t>
      </w:r>
      <w:bookmarkStart w:id="252" w:name="_ETM_Q3_452180"/>
      <w:bookmarkEnd w:id="252"/>
      <w:r>
        <w:rPr>
          <w:rtl/>
        </w:rPr>
        <w:t xml:space="preserve">של </w:t>
      </w:r>
      <w:bookmarkStart w:id="253" w:name="_ETM_Q3_452360"/>
      <w:bookmarkEnd w:id="253"/>
      <w:r>
        <w:rPr>
          <w:rtl/>
        </w:rPr>
        <w:t xml:space="preserve">בת </w:t>
      </w:r>
      <w:bookmarkStart w:id="254" w:name="_ETM_Q3_452570"/>
      <w:bookmarkEnd w:id="254"/>
      <w:r>
        <w:rPr>
          <w:rtl/>
        </w:rPr>
        <w:t xml:space="preserve">שנקטפה </w:t>
      </w:r>
      <w:bookmarkStart w:id="255" w:name="_ETM_Q3_453170"/>
      <w:bookmarkEnd w:id="255"/>
      <w:r>
        <w:rPr>
          <w:rtl/>
        </w:rPr>
        <w:t xml:space="preserve">בידי </w:t>
      </w:r>
      <w:bookmarkStart w:id="256" w:name="_ETM_Q3_453440"/>
      <w:bookmarkEnd w:id="256"/>
      <w:r>
        <w:rPr>
          <w:rtl/>
        </w:rPr>
        <w:t xml:space="preserve">אויב </w:t>
      </w:r>
      <w:bookmarkStart w:id="257" w:name="_ETM_Q3_453650"/>
      <w:bookmarkEnd w:id="257"/>
      <w:r>
        <w:rPr>
          <w:rtl/>
        </w:rPr>
        <w:t>אכזר</w:t>
      </w:r>
      <w:r>
        <w:rPr>
          <w:rFonts w:hint="cs"/>
          <w:rtl/>
        </w:rPr>
        <w:t>.</w:t>
      </w:r>
      <w:r>
        <w:rPr>
          <w:rtl/>
        </w:rPr>
        <w:t xml:space="preserve"> </w:t>
      </w:r>
      <w:bookmarkStart w:id="258" w:name="_ETM_Q3_455100"/>
      <w:bookmarkEnd w:id="258"/>
      <w:r>
        <w:rPr>
          <w:rtl/>
        </w:rPr>
        <w:t xml:space="preserve">ענבר </w:t>
      </w:r>
      <w:bookmarkStart w:id="259" w:name="_ETM_Q3_455490"/>
      <w:bookmarkEnd w:id="259"/>
      <w:r>
        <w:rPr>
          <w:rtl/>
        </w:rPr>
        <w:t xml:space="preserve">צריכה </w:t>
      </w:r>
      <w:bookmarkStart w:id="260" w:name="_ETM_Q3_455730"/>
      <w:bookmarkEnd w:id="260"/>
      <w:r>
        <w:rPr>
          <w:rtl/>
        </w:rPr>
        <w:t xml:space="preserve">לחזור </w:t>
      </w:r>
      <w:bookmarkStart w:id="261" w:name="_ETM_Q3_456060"/>
      <w:bookmarkEnd w:id="261"/>
      <w:r>
        <w:rPr>
          <w:rtl/>
        </w:rPr>
        <w:t xml:space="preserve">הביתה </w:t>
      </w:r>
      <w:bookmarkStart w:id="262" w:name="_ETM_Q3_456900"/>
      <w:bookmarkEnd w:id="262"/>
      <w:r>
        <w:rPr>
          <w:rtl/>
        </w:rPr>
        <w:t xml:space="preserve">כמה </w:t>
      </w:r>
      <w:bookmarkStart w:id="263" w:name="_ETM_Q3_457170"/>
      <w:bookmarkEnd w:id="263"/>
      <w:r>
        <w:rPr>
          <w:rtl/>
        </w:rPr>
        <w:t xml:space="preserve">שיותר </w:t>
      </w:r>
      <w:bookmarkStart w:id="264" w:name="_ETM_Q3_457949"/>
      <w:bookmarkEnd w:id="264"/>
      <w:r>
        <w:rPr>
          <w:rFonts w:hint="cs"/>
          <w:rtl/>
        </w:rPr>
        <w:t xml:space="preserve">מהר. </w:t>
      </w:r>
      <w:r>
        <w:rPr>
          <w:rtl/>
        </w:rPr>
        <w:t>תודה</w:t>
      </w:r>
      <w:r>
        <w:rPr>
          <w:rFonts w:hint="cs"/>
          <w:rtl/>
        </w:rPr>
        <w:t>.</w:t>
      </w:r>
    </w:p>
    <w:p w:rsidR="005F003D" w:rsidRDefault="005F003D" w:rsidP="00DF267F">
      <w:pPr>
        <w:rPr>
          <w:rtl/>
        </w:rPr>
      </w:pPr>
      <w:bookmarkStart w:id="265" w:name="_ETM_Q3_461813"/>
      <w:bookmarkStart w:id="266" w:name="_ETM_Q3_461893"/>
      <w:bookmarkEnd w:id="265"/>
      <w:bookmarkEnd w:id="266"/>
    </w:p>
    <w:p w:rsidR="005F003D" w:rsidRDefault="005F003D" w:rsidP="00DF267F">
      <w:pPr>
        <w:pStyle w:val="af6"/>
        <w:keepNext/>
        <w:rPr>
          <w:rtl/>
        </w:rPr>
      </w:pPr>
      <w:bookmarkStart w:id="267" w:name="ET_yor_6423_9"/>
      <w:r w:rsidRPr="005522AC">
        <w:rPr>
          <w:rStyle w:val="TagStyle"/>
          <w:rtl/>
        </w:rPr>
        <w:t xml:space="preserve"> &lt;&lt; יור &gt;&gt; </w:t>
      </w:r>
      <w:r>
        <w:rPr>
          <w:rtl/>
        </w:rPr>
        <w:t>היו"ר אמיר אוחנה:</w:t>
      </w:r>
      <w:r w:rsidRPr="005522AC">
        <w:rPr>
          <w:rStyle w:val="TagStyle"/>
          <w:rtl/>
        </w:rPr>
        <w:t xml:space="preserve"> &lt;&lt; יור &gt;&gt;</w:t>
      </w:r>
      <w:r>
        <w:rPr>
          <w:rtl/>
        </w:rPr>
        <w:t xml:space="preserve">   </w:t>
      </w:r>
      <w:bookmarkEnd w:id="267"/>
    </w:p>
    <w:p w:rsidR="005F003D" w:rsidRDefault="005F003D" w:rsidP="003F5A64">
      <w:pPr>
        <w:rPr>
          <w:rtl/>
        </w:rPr>
      </w:pPr>
    </w:p>
    <w:p w:rsidR="005F003D" w:rsidRDefault="005F003D" w:rsidP="00EE43A3">
      <w:pPr>
        <w:rPr>
          <w:rtl/>
        </w:rPr>
      </w:pPr>
      <w:bookmarkStart w:id="268" w:name="_ETM_Q3_459000"/>
      <w:bookmarkEnd w:id="268"/>
      <w:r>
        <w:rPr>
          <w:rtl/>
        </w:rPr>
        <w:t xml:space="preserve">תודה </w:t>
      </w:r>
      <w:bookmarkStart w:id="269" w:name="_ETM_Q3_459300"/>
      <w:bookmarkEnd w:id="269"/>
      <w:r>
        <w:rPr>
          <w:rtl/>
        </w:rPr>
        <w:t xml:space="preserve">לחבר </w:t>
      </w:r>
      <w:bookmarkStart w:id="270" w:name="_ETM_Q3_459599"/>
      <w:bookmarkEnd w:id="270"/>
      <w:r>
        <w:rPr>
          <w:rtl/>
        </w:rPr>
        <w:t xml:space="preserve">הכנסת </w:t>
      </w:r>
      <w:bookmarkStart w:id="271" w:name="_ETM_Q3_459870"/>
      <w:bookmarkEnd w:id="271"/>
      <w:r>
        <w:rPr>
          <w:rtl/>
        </w:rPr>
        <w:t>סגלוביץ'</w:t>
      </w:r>
      <w:r>
        <w:rPr>
          <w:rFonts w:hint="cs"/>
          <w:rtl/>
        </w:rPr>
        <w:t xml:space="preserve">. </w:t>
      </w:r>
      <w:bookmarkStart w:id="272" w:name="_ETM_Q3_460470"/>
      <w:bookmarkEnd w:id="272"/>
      <w:r>
        <w:rPr>
          <w:rtl/>
        </w:rPr>
        <w:t>כעת</w:t>
      </w:r>
      <w:r>
        <w:rPr>
          <w:rFonts w:hint="cs"/>
          <w:rtl/>
        </w:rPr>
        <w:t xml:space="preserve"> </w:t>
      </w:r>
      <w:bookmarkStart w:id="273" w:name="_ETM_Q3_460770"/>
      <w:bookmarkEnd w:id="273"/>
      <w:r>
        <w:rPr>
          <w:rtl/>
        </w:rPr>
        <w:t xml:space="preserve">חבר </w:t>
      </w:r>
      <w:bookmarkStart w:id="274" w:name="_ETM_Q3_461069"/>
      <w:bookmarkEnd w:id="274"/>
      <w:r>
        <w:rPr>
          <w:rtl/>
        </w:rPr>
        <w:t xml:space="preserve">הכנסת </w:t>
      </w:r>
      <w:bookmarkStart w:id="275" w:name="_ETM_Q3_461430"/>
      <w:bookmarkEnd w:id="275"/>
      <w:r>
        <w:rPr>
          <w:rtl/>
        </w:rPr>
        <w:t>ו</w:t>
      </w:r>
      <w:r>
        <w:rPr>
          <w:rFonts w:hint="cs"/>
          <w:rtl/>
        </w:rPr>
        <w:t>א</w:t>
      </w:r>
      <w:r>
        <w:rPr>
          <w:rtl/>
        </w:rPr>
        <w:t xml:space="preserve">ליד </w:t>
      </w:r>
      <w:bookmarkStart w:id="276" w:name="_ETM_Q3_461759"/>
      <w:bookmarkStart w:id="277" w:name="_ETM_Q3_461879"/>
      <w:bookmarkStart w:id="278" w:name="_ETM_Q3_462180"/>
      <w:bookmarkEnd w:id="276"/>
      <w:bookmarkEnd w:id="277"/>
      <w:bookmarkEnd w:id="278"/>
      <w:r>
        <w:rPr>
          <w:rFonts w:hint="cs"/>
          <w:rtl/>
        </w:rPr>
        <w:t xml:space="preserve">אלהואשלה. </w:t>
      </w:r>
      <w:bookmarkStart w:id="279" w:name="_ETM_Q3_462509"/>
      <w:bookmarkEnd w:id="279"/>
      <w:r>
        <w:rPr>
          <w:rFonts w:hint="cs"/>
          <w:rtl/>
        </w:rPr>
        <w:t>א</w:t>
      </w:r>
      <w:r>
        <w:rPr>
          <w:rtl/>
        </w:rPr>
        <w:t>חריו</w:t>
      </w:r>
      <w:r>
        <w:rPr>
          <w:rFonts w:hint="cs"/>
          <w:rtl/>
        </w:rPr>
        <w:t xml:space="preserve"> – </w:t>
      </w:r>
      <w:bookmarkStart w:id="280" w:name="_ETM_Q3_462960"/>
      <w:bookmarkEnd w:id="280"/>
      <w:r>
        <w:rPr>
          <w:rtl/>
        </w:rPr>
        <w:t xml:space="preserve">חברת </w:t>
      </w:r>
      <w:bookmarkStart w:id="281" w:name="_ETM_Q3_463379"/>
      <w:bookmarkEnd w:id="281"/>
      <w:r>
        <w:rPr>
          <w:rtl/>
        </w:rPr>
        <w:t xml:space="preserve">הכנסת </w:t>
      </w:r>
      <w:bookmarkStart w:id="282" w:name="_ETM_Q3_463800"/>
      <w:bookmarkEnd w:id="282"/>
      <w:r>
        <w:rPr>
          <w:rtl/>
        </w:rPr>
        <w:t xml:space="preserve">טטיאנה </w:t>
      </w:r>
      <w:bookmarkStart w:id="283" w:name="_ETM_Q3_464250"/>
      <w:bookmarkEnd w:id="283"/>
      <w:r>
        <w:rPr>
          <w:rtl/>
        </w:rPr>
        <w:t>מזרסקי</w:t>
      </w:r>
      <w:r>
        <w:rPr>
          <w:rFonts w:hint="cs"/>
          <w:rtl/>
        </w:rPr>
        <w:t>.</w:t>
      </w:r>
      <w:r>
        <w:rPr>
          <w:rtl/>
        </w:rPr>
        <w:t xml:space="preserve"> </w:t>
      </w:r>
      <w:bookmarkStart w:id="284" w:name="_ETM_Q3_464819"/>
      <w:bookmarkEnd w:id="284"/>
      <w:r>
        <w:rPr>
          <w:rtl/>
        </w:rPr>
        <w:t>בבקשה</w:t>
      </w:r>
      <w:r>
        <w:rPr>
          <w:rFonts w:hint="cs"/>
          <w:rtl/>
        </w:rPr>
        <w:t>.</w:t>
      </w:r>
    </w:p>
    <w:p w:rsidR="005F003D" w:rsidRDefault="005F003D" w:rsidP="003F5A64">
      <w:pPr>
        <w:rPr>
          <w:rtl/>
        </w:rPr>
      </w:pPr>
    </w:p>
    <w:p w:rsidR="005F003D" w:rsidRDefault="005F003D" w:rsidP="00DF267F">
      <w:pPr>
        <w:pStyle w:val="a4"/>
        <w:keepNext/>
        <w:rPr>
          <w:rtl/>
        </w:rPr>
      </w:pPr>
      <w:bookmarkStart w:id="285" w:name="ET_speaker_6340_11"/>
      <w:r w:rsidRPr="005522AC">
        <w:rPr>
          <w:rStyle w:val="TagStyle"/>
          <w:rtl/>
        </w:rPr>
        <w:t xml:space="preserve"> &lt;&lt; דובר &gt;&gt; </w:t>
      </w:r>
      <w:bookmarkStart w:id="286" w:name="_Toc182938002"/>
      <w:bookmarkStart w:id="287" w:name="_Toc182946426"/>
      <w:bookmarkStart w:id="288" w:name="_Toc182998218"/>
      <w:bookmarkStart w:id="289" w:name="_Toc182999764"/>
      <w:bookmarkStart w:id="290" w:name="_Toc183000186"/>
      <w:bookmarkStart w:id="291" w:name="_Toc214980425"/>
      <w:r>
        <w:rPr>
          <w:rtl/>
        </w:rPr>
        <w:t>ואליד אלהואשלה (רע"מ – הרשימה הערבית המאוחדת):</w:t>
      </w:r>
      <w:bookmarkEnd w:id="286"/>
      <w:bookmarkEnd w:id="287"/>
      <w:bookmarkEnd w:id="288"/>
      <w:bookmarkEnd w:id="289"/>
      <w:bookmarkEnd w:id="290"/>
      <w:bookmarkEnd w:id="291"/>
      <w:r w:rsidRPr="005522AC">
        <w:rPr>
          <w:rStyle w:val="TagStyle"/>
          <w:rtl/>
        </w:rPr>
        <w:t xml:space="preserve"> &lt;&lt; דובר &gt;&gt;</w:t>
      </w:r>
      <w:r>
        <w:rPr>
          <w:rtl/>
        </w:rPr>
        <w:t xml:space="preserve">   </w:t>
      </w:r>
      <w:bookmarkEnd w:id="285"/>
    </w:p>
    <w:p w:rsidR="005F003D" w:rsidRDefault="005F003D" w:rsidP="003F5A64">
      <w:pPr>
        <w:rPr>
          <w:rtl/>
        </w:rPr>
      </w:pPr>
    </w:p>
    <w:p w:rsidR="005F003D" w:rsidRDefault="005F003D" w:rsidP="00264682">
      <w:pPr>
        <w:rPr>
          <w:rtl/>
        </w:rPr>
      </w:pPr>
      <w:bookmarkStart w:id="292" w:name="_ETM_Q3_467820"/>
      <w:bookmarkEnd w:id="292"/>
      <w:r>
        <w:rPr>
          <w:rtl/>
        </w:rPr>
        <w:t xml:space="preserve">מכובדי </w:t>
      </w:r>
      <w:bookmarkStart w:id="293" w:name="_ETM_Q3_468180"/>
      <w:bookmarkEnd w:id="293"/>
      <w:r w:rsidR="00264682">
        <w:rPr>
          <w:rFonts w:hint="cs"/>
          <w:rtl/>
        </w:rPr>
        <w:t>ה</w:t>
      </w:r>
      <w:r>
        <w:rPr>
          <w:rtl/>
        </w:rPr>
        <w:t>יושב-ראש</w:t>
      </w:r>
      <w:r>
        <w:rPr>
          <w:rFonts w:hint="cs"/>
          <w:rtl/>
        </w:rPr>
        <w:t>,</w:t>
      </w:r>
      <w:r>
        <w:rPr>
          <w:rtl/>
        </w:rPr>
        <w:t xml:space="preserve"> </w:t>
      </w:r>
      <w:bookmarkStart w:id="294" w:name="_ETM_Q3_469140"/>
      <w:bookmarkEnd w:id="294"/>
      <w:r>
        <w:rPr>
          <w:rtl/>
        </w:rPr>
        <w:t xml:space="preserve">אתמול </w:t>
      </w:r>
      <w:bookmarkStart w:id="295" w:name="_ETM_Q3_469529"/>
      <w:bookmarkEnd w:id="295"/>
      <w:r>
        <w:rPr>
          <w:rtl/>
        </w:rPr>
        <w:t xml:space="preserve">נהרגה </w:t>
      </w:r>
      <w:bookmarkStart w:id="296" w:name="_ETM_Q3_470130"/>
      <w:bookmarkStart w:id="297" w:name="_ETM_Q3_473300"/>
      <w:bookmarkEnd w:id="296"/>
      <w:bookmarkEnd w:id="297"/>
      <w:proofErr w:type="spellStart"/>
      <w:r w:rsidRPr="00BB13B9">
        <w:rPr>
          <w:rtl/>
          <w:lang w:eastAsia="he-IL"/>
        </w:rPr>
        <w:t>ספאא</w:t>
      </w:r>
      <w:proofErr w:type="spellEnd"/>
      <w:r w:rsidRPr="00BB13B9">
        <w:rPr>
          <w:rtl/>
          <w:lang w:eastAsia="he-IL"/>
        </w:rPr>
        <w:t xml:space="preserve"> </w:t>
      </w:r>
      <w:proofErr w:type="spellStart"/>
      <w:r w:rsidRPr="00BB13B9">
        <w:rPr>
          <w:rtl/>
          <w:lang w:eastAsia="he-IL"/>
        </w:rPr>
        <w:t>עואד</w:t>
      </w:r>
      <w:proofErr w:type="spellEnd"/>
      <w:r>
        <w:rPr>
          <w:rFonts w:hint="cs"/>
          <w:rtl/>
          <w:lang w:eastAsia="he-IL"/>
        </w:rPr>
        <w:t xml:space="preserve"> מהיישוב </w:t>
      </w:r>
      <w:bookmarkStart w:id="298" w:name="_ETM_Q3_473510"/>
      <w:bookmarkStart w:id="299" w:name="_ETM_Q3_473600"/>
      <w:bookmarkEnd w:id="298"/>
      <w:bookmarkEnd w:id="299"/>
      <w:r>
        <w:rPr>
          <w:rtl/>
        </w:rPr>
        <w:t>שפרע</w:t>
      </w:r>
      <w:r>
        <w:rPr>
          <w:rFonts w:hint="cs"/>
          <w:rtl/>
        </w:rPr>
        <w:t>ם</w:t>
      </w:r>
      <w:r>
        <w:rPr>
          <w:rtl/>
        </w:rPr>
        <w:t xml:space="preserve"> </w:t>
      </w:r>
      <w:bookmarkStart w:id="300" w:name="_ETM_Q3_474740"/>
      <w:bookmarkEnd w:id="300"/>
      <w:r>
        <w:rPr>
          <w:rtl/>
        </w:rPr>
        <w:t xml:space="preserve">מפגיעת </w:t>
      </w:r>
      <w:bookmarkStart w:id="301" w:name="_ETM_Q3_475220"/>
      <w:bookmarkEnd w:id="301"/>
      <w:r>
        <w:rPr>
          <w:rtl/>
        </w:rPr>
        <w:t xml:space="preserve">טיל </w:t>
      </w:r>
      <w:bookmarkStart w:id="302" w:name="_ETM_Q3_475820"/>
      <w:bookmarkEnd w:id="302"/>
      <w:r>
        <w:rPr>
          <w:rtl/>
        </w:rPr>
        <w:t>ש</w:t>
      </w:r>
      <w:r>
        <w:rPr>
          <w:rFonts w:hint="cs"/>
          <w:rtl/>
        </w:rPr>
        <w:t xml:space="preserve">נורה, </w:t>
      </w:r>
      <w:bookmarkStart w:id="303" w:name="_ETM_Q3_476089"/>
      <w:bookmarkStart w:id="304" w:name="_ETM_Q3_477120"/>
      <w:bookmarkEnd w:id="303"/>
      <w:bookmarkEnd w:id="304"/>
      <w:r>
        <w:rPr>
          <w:rtl/>
        </w:rPr>
        <w:t xml:space="preserve">והיום </w:t>
      </w:r>
      <w:bookmarkStart w:id="305" w:name="_ETM_Q3_478800"/>
      <w:bookmarkEnd w:id="305"/>
      <w:r>
        <w:rPr>
          <w:rtl/>
        </w:rPr>
        <w:t>ג</w:t>
      </w:r>
      <w:r>
        <w:rPr>
          <w:rFonts w:hint="cs"/>
          <w:rtl/>
        </w:rPr>
        <w:t>ע</w:t>
      </w:r>
      <w:r>
        <w:rPr>
          <w:rtl/>
        </w:rPr>
        <w:t>ש</w:t>
      </w:r>
      <w:r>
        <w:rPr>
          <w:rFonts w:hint="cs"/>
          <w:rtl/>
        </w:rPr>
        <w:t>ה</w:t>
      </w:r>
      <w:r>
        <w:rPr>
          <w:rtl/>
        </w:rPr>
        <w:t xml:space="preserve"> </w:t>
      </w:r>
      <w:bookmarkStart w:id="306" w:name="_ETM_Q3_479279"/>
      <w:bookmarkEnd w:id="306"/>
      <w:r>
        <w:rPr>
          <w:rtl/>
        </w:rPr>
        <w:t xml:space="preserve">הרשת </w:t>
      </w:r>
      <w:bookmarkStart w:id="307" w:name="_ETM_Q3_480150"/>
      <w:bookmarkEnd w:id="307"/>
      <w:r>
        <w:rPr>
          <w:rtl/>
        </w:rPr>
        <w:t xml:space="preserve">בתגובות </w:t>
      </w:r>
      <w:bookmarkStart w:id="308" w:name="_ETM_Q3_480990"/>
      <w:bookmarkStart w:id="309" w:name="_ETM_Q3_482009"/>
      <w:bookmarkEnd w:id="308"/>
      <w:bookmarkEnd w:id="309"/>
      <w:r>
        <w:rPr>
          <w:rFonts w:hint="cs"/>
          <w:rtl/>
        </w:rPr>
        <w:t xml:space="preserve">שהן </w:t>
      </w:r>
      <w:r>
        <w:rPr>
          <w:rtl/>
        </w:rPr>
        <w:t xml:space="preserve">תגובות </w:t>
      </w:r>
      <w:bookmarkStart w:id="310" w:name="_ETM_Q3_480000"/>
      <w:bookmarkEnd w:id="310"/>
      <w:r>
        <w:rPr>
          <w:rFonts w:hint="cs"/>
          <w:rtl/>
        </w:rPr>
        <w:t xml:space="preserve">גזעניות. אני רוצה להקריא חלק מהתגובות </w:t>
      </w:r>
      <w:bookmarkStart w:id="311" w:name="_ETM_Q3_491161"/>
      <w:bookmarkEnd w:id="311"/>
      <w:r>
        <w:rPr>
          <w:rFonts w:hint="cs"/>
          <w:rtl/>
        </w:rPr>
        <w:t>האלה:</w:t>
      </w:r>
      <w:bookmarkStart w:id="312" w:name="_ETM_Q3_480089"/>
      <w:bookmarkStart w:id="313" w:name="_ETM_Q3_480599"/>
      <w:bookmarkStart w:id="314" w:name="_ETM_Q3_481439"/>
      <w:bookmarkStart w:id="315" w:name="_ETM_Q3_482460"/>
      <w:bookmarkStart w:id="316" w:name="_ETM_Q3_482970"/>
      <w:bookmarkStart w:id="317" w:name="_ETM_Q3_483659"/>
      <w:bookmarkStart w:id="318" w:name="_ETM_Q3_483810"/>
      <w:bookmarkStart w:id="319" w:name="_ETM_Q3_484020"/>
      <w:bookmarkStart w:id="320" w:name="_ETM_Q3_484290"/>
      <w:bookmarkStart w:id="321" w:name="_ETM_Q3_484560"/>
      <w:bookmarkStart w:id="322" w:name="_ETM_Q3_485799"/>
      <w:bookmarkStart w:id="323" w:name="_ETM_Q3_487549"/>
      <w:bookmarkStart w:id="324" w:name="_ETM_Q3_487910"/>
      <w:bookmarkStart w:id="325" w:name="_ETM_Q3_488420"/>
      <w:bookmarkStart w:id="326" w:name="_ETM_Q3_489589"/>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r>
        <w:rPr>
          <w:rFonts w:hint="cs"/>
          <w:rtl/>
        </w:rPr>
        <w:t xml:space="preserve"> </w:t>
      </w:r>
      <w:r>
        <w:rPr>
          <w:rtl/>
        </w:rPr>
        <w:t xml:space="preserve">אם </w:t>
      </w:r>
      <w:bookmarkStart w:id="327" w:name="_ETM_Q3_489769"/>
      <w:bookmarkEnd w:id="327"/>
      <w:r>
        <w:rPr>
          <w:rtl/>
        </w:rPr>
        <w:t>ה</w:t>
      </w:r>
      <w:r>
        <w:rPr>
          <w:rFonts w:hint="cs"/>
          <w:rtl/>
        </w:rPr>
        <w:t>יא</w:t>
      </w:r>
      <w:r>
        <w:rPr>
          <w:rtl/>
        </w:rPr>
        <w:t xml:space="preserve"> </w:t>
      </w:r>
      <w:bookmarkStart w:id="328" w:name="_ETM_Q3_489949"/>
      <w:bookmarkEnd w:id="328"/>
      <w:r>
        <w:rPr>
          <w:rFonts w:hint="cs"/>
          <w:rtl/>
        </w:rPr>
        <w:t>מוסלמית היא לא מעניינת</w:t>
      </w:r>
      <w:r>
        <w:t>;</w:t>
      </w:r>
      <w:r>
        <w:rPr>
          <w:rFonts w:hint="cs"/>
          <w:rtl/>
        </w:rPr>
        <w:t xml:space="preserve"> לכל טיל יש כתובת</w:t>
      </w:r>
      <w:r>
        <w:t>;</w:t>
      </w:r>
      <w:bookmarkStart w:id="329" w:name="_ETM_Q3_494840"/>
      <w:bookmarkEnd w:id="329"/>
      <w:r>
        <w:rPr>
          <w:rFonts w:hint="cs"/>
          <w:rtl/>
        </w:rPr>
        <w:t xml:space="preserve"> גול עצמי</w:t>
      </w:r>
      <w:r>
        <w:t>;</w:t>
      </w:r>
      <w:r>
        <w:rPr>
          <w:rFonts w:hint="cs"/>
          <w:rtl/>
        </w:rPr>
        <w:t xml:space="preserve"> כן ירבו. אנחנו מדברים על אזרחית מוסלמית </w:t>
      </w:r>
      <w:r>
        <w:rPr>
          <w:rFonts w:hint="eastAsia"/>
          <w:rtl/>
        </w:rPr>
        <w:t>–</w:t>
      </w:r>
      <w:r>
        <w:rPr>
          <w:rFonts w:hint="cs"/>
          <w:rtl/>
        </w:rPr>
        <w:t xml:space="preserve"> </w:t>
      </w:r>
      <w:bookmarkStart w:id="330" w:name="_ETM_Q3_490249"/>
      <w:bookmarkStart w:id="331" w:name="_ETM_Q3_490339"/>
      <w:bookmarkStart w:id="332" w:name="_ETM_Q3_490579"/>
      <w:bookmarkStart w:id="333" w:name="_ETM_Q3_491940"/>
      <w:bookmarkStart w:id="334" w:name="_ETM_Q3_492509"/>
      <w:bookmarkStart w:id="335" w:name="_ETM_Q3_492749"/>
      <w:bookmarkStart w:id="336" w:name="_ETM_Q3_492929"/>
      <w:bookmarkStart w:id="337" w:name="_ETM_Q3_494529"/>
      <w:bookmarkStart w:id="338" w:name="_ETM_Q3_494889"/>
      <w:bookmarkStart w:id="339" w:name="_ETM_Q3_496100"/>
      <w:bookmarkStart w:id="340" w:name="_ETM_Q3_496400"/>
      <w:bookmarkStart w:id="341" w:name="_ETM_Q3_496730"/>
      <w:bookmarkStart w:id="342" w:name="_ETM_Q3_497000"/>
      <w:bookmarkStart w:id="343" w:name="_ETM_Q3_497360"/>
      <w:bookmarkStart w:id="344" w:name="_ETM_Q3_497480"/>
      <w:bookmarkStart w:id="345" w:name="_ETM_Q3_499070"/>
      <w:bookmarkStart w:id="346" w:name="_ETM_Q3_501470"/>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r>
        <w:rPr>
          <w:rtl/>
        </w:rPr>
        <w:t xml:space="preserve">תודה </w:t>
      </w:r>
      <w:bookmarkStart w:id="347" w:name="_ETM_Q3_501769"/>
      <w:bookmarkEnd w:id="347"/>
      <w:r>
        <w:rPr>
          <w:rtl/>
        </w:rPr>
        <w:t>ל</w:t>
      </w:r>
      <w:r>
        <w:rPr>
          <w:rFonts w:hint="cs"/>
          <w:rtl/>
        </w:rPr>
        <w:t>ה</w:t>
      </w:r>
      <w:r>
        <w:rPr>
          <w:rtl/>
        </w:rPr>
        <w:t>שם</w:t>
      </w:r>
      <w:r>
        <w:t>;</w:t>
      </w:r>
      <w:r>
        <w:rPr>
          <w:rtl/>
        </w:rPr>
        <w:t xml:space="preserve"> </w:t>
      </w:r>
      <w:bookmarkStart w:id="348" w:name="_ETM_Q3_502390"/>
      <w:bookmarkEnd w:id="348"/>
      <w:r>
        <w:rPr>
          <w:rtl/>
        </w:rPr>
        <w:t xml:space="preserve">רק </w:t>
      </w:r>
      <w:bookmarkStart w:id="349" w:name="_ETM_Q3_502630"/>
      <w:bookmarkEnd w:id="349"/>
      <w:r>
        <w:rPr>
          <w:rFonts w:hint="cs"/>
          <w:rtl/>
        </w:rPr>
        <w:t xml:space="preserve">בשורות </w:t>
      </w:r>
      <w:bookmarkStart w:id="350" w:name="_ETM_Q3_501471"/>
      <w:bookmarkEnd w:id="350"/>
      <w:r>
        <w:rPr>
          <w:rFonts w:hint="cs"/>
          <w:rtl/>
        </w:rPr>
        <w:t xml:space="preserve">כאלה, הלוואי. </w:t>
      </w:r>
      <w:bookmarkStart w:id="351" w:name="_ETM_Q3_503019"/>
      <w:bookmarkStart w:id="352" w:name="_ETM_Q3_503410"/>
      <w:bookmarkStart w:id="353" w:name="_ETM_Q3_504409"/>
      <w:bookmarkEnd w:id="351"/>
      <w:bookmarkEnd w:id="352"/>
      <w:bookmarkEnd w:id="353"/>
    </w:p>
    <w:p w:rsidR="005F003D" w:rsidRDefault="005F003D" w:rsidP="00DF267F">
      <w:pPr>
        <w:rPr>
          <w:rtl/>
        </w:rPr>
      </w:pPr>
    </w:p>
    <w:p w:rsidR="005F003D" w:rsidRDefault="005F003D" w:rsidP="00DF267F">
      <w:pPr>
        <w:rPr>
          <w:rtl/>
        </w:rPr>
      </w:pPr>
      <w:r>
        <w:rPr>
          <w:rtl/>
        </w:rPr>
        <w:t xml:space="preserve">אדוני </w:t>
      </w:r>
      <w:bookmarkStart w:id="354" w:name="_ETM_Q3_504710"/>
      <w:bookmarkEnd w:id="354"/>
      <w:r>
        <w:rPr>
          <w:rtl/>
        </w:rPr>
        <w:t>היושב-ראש</w:t>
      </w:r>
      <w:bookmarkStart w:id="355" w:name="_ETM_Q3_505700"/>
      <w:bookmarkEnd w:id="355"/>
      <w:r>
        <w:rPr>
          <w:rFonts w:hint="cs"/>
          <w:rtl/>
        </w:rPr>
        <w:t xml:space="preserve">, </w:t>
      </w:r>
      <w:r>
        <w:rPr>
          <w:rtl/>
        </w:rPr>
        <w:t xml:space="preserve">הגיע </w:t>
      </w:r>
      <w:bookmarkStart w:id="356" w:name="_ETM_Q3_506029"/>
      <w:bookmarkEnd w:id="356"/>
      <w:r>
        <w:rPr>
          <w:rtl/>
        </w:rPr>
        <w:t xml:space="preserve">הזמן </w:t>
      </w:r>
      <w:bookmarkStart w:id="357" w:name="_ETM_Q3_507079"/>
      <w:bookmarkEnd w:id="357"/>
      <w:r>
        <w:rPr>
          <w:rtl/>
        </w:rPr>
        <w:t xml:space="preserve">שהדרג </w:t>
      </w:r>
      <w:bookmarkStart w:id="358" w:name="_ETM_Q3_507560"/>
      <w:bookmarkEnd w:id="358"/>
      <w:r>
        <w:rPr>
          <w:rtl/>
        </w:rPr>
        <w:t xml:space="preserve">הפוליטי </w:t>
      </w:r>
      <w:bookmarkStart w:id="359" w:name="_ETM_Q3_508489"/>
      <w:bookmarkEnd w:id="359"/>
      <w:r>
        <w:rPr>
          <w:rtl/>
        </w:rPr>
        <w:t xml:space="preserve">יגנה </w:t>
      </w:r>
      <w:bookmarkStart w:id="360" w:name="_ETM_Q3_508939"/>
      <w:bookmarkEnd w:id="360"/>
      <w:r>
        <w:rPr>
          <w:rtl/>
        </w:rPr>
        <w:t xml:space="preserve">את </w:t>
      </w:r>
      <w:bookmarkStart w:id="361" w:name="_ETM_Q3_509029"/>
      <w:bookmarkEnd w:id="361"/>
      <w:r>
        <w:rPr>
          <w:rtl/>
        </w:rPr>
        <w:t xml:space="preserve">כל </w:t>
      </w:r>
      <w:bookmarkStart w:id="362" w:name="_ETM_Q3_509239"/>
      <w:bookmarkEnd w:id="362"/>
      <w:r>
        <w:rPr>
          <w:rtl/>
        </w:rPr>
        <w:t xml:space="preserve">התופעות </w:t>
      </w:r>
      <w:bookmarkStart w:id="363" w:name="_ETM_Q3_509689"/>
      <w:bookmarkEnd w:id="363"/>
      <w:r>
        <w:rPr>
          <w:rtl/>
        </w:rPr>
        <w:t>האלה</w:t>
      </w:r>
      <w:r>
        <w:rPr>
          <w:rFonts w:hint="cs"/>
          <w:rtl/>
        </w:rPr>
        <w:t xml:space="preserve"> –</w:t>
      </w:r>
      <w:r>
        <w:rPr>
          <w:rtl/>
        </w:rPr>
        <w:t xml:space="preserve"> </w:t>
      </w:r>
      <w:bookmarkStart w:id="364" w:name="_ETM_Q3_509960"/>
      <w:bookmarkEnd w:id="364"/>
      <w:r>
        <w:rPr>
          <w:rtl/>
        </w:rPr>
        <w:t xml:space="preserve">למרות </w:t>
      </w:r>
      <w:bookmarkStart w:id="365" w:name="_ETM_Q3_510319"/>
      <w:bookmarkEnd w:id="365"/>
      <w:r>
        <w:rPr>
          <w:rtl/>
        </w:rPr>
        <w:t xml:space="preserve">הפניות </w:t>
      </w:r>
      <w:bookmarkStart w:id="366" w:name="_ETM_Q3_511480"/>
      <w:bookmarkEnd w:id="366"/>
      <w:r>
        <w:rPr>
          <w:rtl/>
        </w:rPr>
        <w:t xml:space="preserve">של </w:t>
      </w:r>
      <w:bookmarkStart w:id="367" w:name="_ETM_Q3_511869"/>
      <w:bookmarkEnd w:id="367"/>
      <w:r>
        <w:rPr>
          <w:rtl/>
        </w:rPr>
        <w:t xml:space="preserve">ההנהגה </w:t>
      </w:r>
      <w:bookmarkStart w:id="368" w:name="_ETM_Q3_512800"/>
      <w:bookmarkEnd w:id="368"/>
      <w:r>
        <w:rPr>
          <w:rtl/>
        </w:rPr>
        <w:t xml:space="preserve">הערבית </w:t>
      </w:r>
      <w:bookmarkStart w:id="369" w:name="_ETM_Q3_513399"/>
      <w:bookmarkEnd w:id="369"/>
      <w:r>
        <w:rPr>
          <w:rtl/>
        </w:rPr>
        <w:t xml:space="preserve">ליועצת </w:t>
      </w:r>
      <w:bookmarkStart w:id="370" w:name="_ETM_Q3_514089"/>
      <w:bookmarkEnd w:id="370"/>
      <w:r>
        <w:rPr>
          <w:rtl/>
        </w:rPr>
        <w:t xml:space="preserve">המשפטית </w:t>
      </w:r>
      <w:bookmarkStart w:id="371" w:name="_ETM_Q3_514480"/>
      <w:bookmarkEnd w:id="371"/>
      <w:r>
        <w:rPr>
          <w:rtl/>
        </w:rPr>
        <w:t xml:space="preserve">לממשלה </w:t>
      </w:r>
      <w:bookmarkStart w:id="372" w:name="_ETM_Q3_514960"/>
      <w:bookmarkEnd w:id="372"/>
      <w:r>
        <w:rPr>
          <w:rtl/>
        </w:rPr>
        <w:t>ו</w:t>
      </w:r>
      <w:r>
        <w:rPr>
          <w:rFonts w:hint="cs"/>
          <w:rtl/>
        </w:rPr>
        <w:t>גם לחברי הכנסת מהקואליציה וגם מהאופוזיציה</w:t>
      </w:r>
      <w:bookmarkStart w:id="373" w:name="_ETM_Q3_515800"/>
      <w:bookmarkStart w:id="374" w:name="_ETM_Q3_516760"/>
      <w:bookmarkStart w:id="375" w:name="_ETM_Q3_517180"/>
      <w:bookmarkStart w:id="376" w:name="_ETM_Q3_517600"/>
      <w:bookmarkStart w:id="377" w:name="_ETM_Q3_518739"/>
      <w:bookmarkStart w:id="378" w:name="_ETM_Q3_519040"/>
      <w:bookmarkStart w:id="379" w:name="_ETM_Q3_519940"/>
      <w:bookmarkEnd w:id="373"/>
      <w:bookmarkEnd w:id="374"/>
      <w:bookmarkEnd w:id="375"/>
      <w:bookmarkEnd w:id="376"/>
      <w:bookmarkEnd w:id="377"/>
      <w:bookmarkEnd w:id="378"/>
      <w:bookmarkEnd w:id="379"/>
      <w:r>
        <w:rPr>
          <w:rFonts w:hint="cs"/>
          <w:rtl/>
        </w:rPr>
        <w:t xml:space="preserve">. </w:t>
      </w:r>
      <w:bookmarkStart w:id="380" w:name="_ETM_Q3_520049"/>
      <w:bookmarkEnd w:id="380"/>
      <w:r>
        <w:rPr>
          <w:rtl/>
        </w:rPr>
        <w:t xml:space="preserve">אין </w:t>
      </w:r>
      <w:bookmarkStart w:id="381" w:name="_ETM_Q3_520180"/>
      <w:bookmarkEnd w:id="381"/>
      <w:r>
        <w:rPr>
          <w:rtl/>
        </w:rPr>
        <w:t xml:space="preserve">מקום </w:t>
      </w:r>
      <w:bookmarkStart w:id="382" w:name="_ETM_Q3_521230"/>
      <w:bookmarkEnd w:id="382"/>
      <w:r>
        <w:rPr>
          <w:rtl/>
        </w:rPr>
        <w:t xml:space="preserve">לתגובות </w:t>
      </w:r>
      <w:bookmarkStart w:id="383" w:name="_ETM_Q3_521769"/>
      <w:bookmarkEnd w:id="383"/>
      <w:r>
        <w:rPr>
          <w:rtl/>
        </w:rPr>
        <w:t xml:space="preserve">כאלה </w:t>
      </w:r>
      <w:bookmarkStart w:id="384" w:name="_ETM_Q3_522129"/>
      <w:bookmarkEnd w:id="384"/>
      <w:r>
        <w:rPr>
          <w:rtl/>
        </w:rPr>
        <w:t>ברשת</w:t>
      </w:r>
      <w:r>
        <w:rPr>
          <w:rFonts w:hint="cs"/>
          <w:rtl/>
        </w:rPr>
        <w:t>.</w:t>
      </w:r>
      <w:r>
        <w:rPr>
          <w:rtl/>
        </w:rPr>
        <w:t xml:space="preserve"> </w:t>
      </w:r>
      <w:bookmarkStart w:id="385" w:name="_ETM_Q3_522969"/>
      <w:bookmarkEnd w:id="385"/>
      <w:r>
        <w:rPr>
          <w:rtl/>
        </w:rPr>
        <w:t xml:space="preserve">אנחנו </w:t>
      </w:r>
      <w:bookmarkStart w:id="386" w:name="_ETM_Q3_523390"/>
      <w:bookmarkEnd w:id="386"/>
      <w:r>
        <w:rPr>
          <w:rtl/>
        </w:rPr>
        <w:t xml:space="preserve">מבקשים </w:t>
      </w:r>
      <w:bookmarkStart w:id="387" w:name="_ETM_Q3_523779"/>
      <w:bookmarkEnd w:id="387"/>
      <w:r>
        <w:rPr>
          <w:rtl/>
        </w:rPr>
        <w:t xml:space="preserve">ודורשים </w:t>
      </w:r>
      <w:bookmarkStart w:id="388" w:name="_ETM_Q3_524700"/>
      <w:bookmarkEnd w:id="388"/>
      <w:r>
        <w:rPr>
          <w:rtl/>
        </w:rPr>
        <w:t xml:space="preserve">התייחסות </w:t>
      </w:r>
      <w:bookmarkStart w:id="389" w:name="_ETM_Q3_525210"/>
      <w:bookmarkEnd w:id="389"/>
      <w:r>
        <w:rPr>
          <w:rtl/>
        </w:rPr>
        <w:t xml:space="preserve">גם </w:t>
      </w:r>
      <w:bookmarkStart w:id="390" w:name="_ETM_Q3_525420"/>
      <w:bookmarkEnd w:id="390"/>
      <w:r>
        <w:rPr>
          <w:rtl/>
        </w:rPr>
        <w:t xml:space="preserve">מראש </w:t>
      </w:r>
      <w:bookmarkStart w:id="391" w:name="_ETM_Q3_525660"/>
      <w:bookmarkEnd w:id="391"/>
      <w:r>
        <w:rPr>
          <w:rtl/>
        </w:rPr>
        <w:t>הממשלה</w:t>
      </w:r>
      <w:r>
        <w:rPr>
          <w:rFonts w:hint="cs"/>
          <w:rtl/>
        </w:rPr>
        <w:t>.</w:t>
      </w:r>
      <w:r>
        <w:rPr>
          <w:rtl/>
        </w:rPr>
        <w:t xml:space="preserve"> </w:t>
      </w:r>
      <w:bookmarkStart w:id="392" w:name="_ETM_Q3_526140"/>
      <w:bookmarkEnd w:id="392"/>
      <w:r>
        <w:rPr>
          <w:rtl/>
        </w:rPr>
        <w:t xml:space="preserve">לא </w:t>
      </w:r>
      <w:bookmarkStart w:id="393" w:name="_ETM_Q3_526260"/>
      <w:bookmarkEnd w:id="393"/>
      <w:r>
        <w:rPr>
          <w:rtl/>
        </w:rPr>
        <w:t xml:space="preserve">יכול </w:t>
      </w:r>
      <w:bookmarkStart w:id="394" w:name="_ETM_Q3_526470"/>
      <w:bookmarkEnd w:id="394"/>
      <w:r>
        <w:rPr>
          <w:rtl/>
        </w:rPr>
        <w:t xml:space="preserve">להיות </w:t>
      </w:r>
      <w:bookmarkStart w:id="395" w:name="_ETM_Q3_526680"/>
      <w:bookmarkEnd w:id="395"/>
      <w:r>
        <w:rPr>
          <w:rtl/>
        </w:rPr>
        <w:t xml:space="preserve">שהחברה </w:t>
      </w:r>
      <w:bookmarkStart w:id="396" w:name="_ETM_Q3_527370"/>
      <w:bookmarkEnd w:id="396"/>
      <w:r>
        <w:rPr>
          <w:rtl/>
        </w:rPr>
        <w:t xml:space="preserve">הערבית </w:t>
      </w:r>
      <w:bookmarkStart w:id="397" w:name="_ETM_Q3_527640"/>
      <w:bookmarkEnd w:id="397"/>
      <w:r>
        <w:rPr>
          <w:rtl/>
        </w:rPr>
        <w:t>מ</w:t>
      </w:r>
      <w:r>
        <w:rPr>
          <w:rFonts w:hint="cs"/>
          <w:rtl/>
        </w:rPr>
        <w:t>ו</w:t>
      </w:r>
      <w:r>
        <w:rPr>
          <w:rtl/>
        </w:rPr>
        <w:t>פקר</w:t>
      </w:r>
      <w:r>
        <w:rPr>
          <w:rFonts w:hint="cs"/>
          <w:rtl/>
        </w:rPr>
        <w:t>ת</w:t>
      </w:r>
      <w:bookmarkStart w:id="398" w:name="_ETM_Q3_528440"/>
      <w:bookmarkEnd w:id="398"/>
      <w:r>
        <w:rPr>
          <w:rFonts w:hint="cs"/>
          <w:rtl/>
        </w:rPr>
        <w:t xml:space="preserve"> ו</w:t>
      </w:r>
      <w:r>
        <w:rPr>
          <w:rtl/>
        </w:rPr>
        <w:t>חשופה</w:t>
      </w:r>
      <w:bookmarkStart w:id="399" w:name="_ETM_Q3_529760"/>
      <w:bookmarkEnd w:id="399"/>
      <w:r>
        <w:rPr>
          <w:rFonts w:hint="cs"/>
          <w:rtl/>
        </w:rPr>
        <w:t xml:space="preserve">. </w:t>
      </w:r>
      <w:r>
        <w:rPr>
          <w:rtl/>
        </w:rPr>
        <w:t xml:space="preserve">אנחנו </w:t>
      </w:r>
      <w:bookmarkStart w:id="400" w:name="_ETM_Q3_530539"/>
      <w:bookmarkEnd w:id="400"/>
      <w:r>
        <w:rPr>
          <w:rtl/>
        </w:rPr>
        <w:t xml:space="preserve">גם </w:t>
      </w:r>
      <w:bookmarkStart w:id="401" w:name="_ETM_Q3_530719"/>
      <w:bookmarkEnd w:id="401"/>
      <w:r>
        <w:rPr>
          <w:rtl/>
        </w:rPr>
        <w:t xml:space="preserve">ראינו </w:t>
      </w:r>
      <w:bookmarkStart w:id="402" w:name="_ETM_Q3_531019"/>
      <w:bookmarkEnd w:id="402"/>
      <w:r>
        <w:rPr>
          <w:rtl/>
        </w:rPr>
        <w:t xml:space="preserve">אחרי </w:t>
      </w:r>
      <w:bookmarkStart w:id="403" w:name="_ETM_Q3_531199"/>
      <w:bookmarkEnd w:id="403"/>
      <w:r>
        <w:rPr>
          <w:rtl/>
        </w:rPr>
        <w:t xml:space="preserve">7 </w:t>
      </w:r>
      <w:bookmarkStart w:id="404" w:name="_ETM_Q3_531799"/>
      <w:bookmarkEnd w:id="404"/>
      <w:r>
        <w:rPr>
          <w:rtl/>
        </w:rPr>
        <w:t>באוקטובר</w:t>
      </w:r>
      <w:r>
        <w:rPr>
          <w:rFonts w:hint="cs"/>
          <w:rtl/>
        </w:rPr>
        <w:t xml:space="preserve"> –</w:t>
      </w:r>
      <w:r>
        <w:rPr>
          <w:rtl/>
        </w:rPr>
        <w:t xml:space="preserve"> </w:t>
      </w:r>
      <w:bookmarkStart w:id="405" w:name="_ETM_Q3_532839"/>
      <w:bookmarkEnd w:id="405"/>
      <w:r>
        <w:rPr>
          <w:rtl/>
        </w:rPr>
        <w:t xml:space="preserve">אזרחים </w:t>
      </w:r>
      <w:bookmarkStart w:id="406" w:name="_ETM_Q3_533290"/>
      <w:bookmarkEnd w:id="406"/>
      <w:r>
        <w:rPr>
          <w:rtl/>
        </w:rPr>
        <w:t xml:space="preserve">ערבים </w:t>
      </w:r>
      <w:bookmarkStart w:id="407" w:name="_ETM_Q3_534250"/>
      <w:bookmarkEnd w:id="407"/>
      <w:r>
        <w:rPr>
          <w:rtl/>
        </w:rPr>
        <w:t xml:space="preserve">הועמדו </w:t>
      </w:r>
      <w:bookmarkStart w:id="408" w:name="_ETM_Q3_534640"/>
      <w:bookmarkEnd w:id="408"/>
      <w:r>
        <w:rPr>
          <w:rtl/>
        </w:rPr>
        <w:t xml:space="preserve">לדין </w:t>
      </w:r>
      <w:bookmarkStart w:id="409" w:name="_ETM_Q3_534910"/>
      <w:bookmarkEnd w:id="409"/>
      <w:r>
        <w:rPr>
          <w:rtl/>
        </w:rPr>
        <w:t xml:space="preserve">על </w:t>
      </w:r>
      <w:bookmarkStart w:id="410" w:name="_ETM_Q3_535540"/>
      <w:bookmarkStart w:id="411" w:name="_ETM_Q3_535810"/>
      <w:bookmarkStart w:id="412" w:name="_ETM_Q3_535960"/>
      <w:bookmarkEnd w:id="410"/>
      <w:bookmarkEnd w:id="411"/>
      <w:bookmarkEnd w:id="412"/>
      <w:r>
        <w:rPr>
          <w:rtl/>
        </w:rPr>
        <w:t>כת</w:t>
      </w:r>
      <w:r>
        <w:rPr>
          <w:rFonts w:hint="cs"/>
          <w:rtl/>
        </w:rPr>
        <w:t>י</w:t>
      </w:r>
      <w:r>
        <w:rPr>
          <w:rtl/>
        </w:rPr>
        <w:t>ב</w:t>
      </w:r>
      <w:r>
        <w:rPr>
          <w:rFonts w:hint="cs"/>
          <w:rtl/>
        </w:rPr>
        <w:t>ו</w:t>
      </w:r>
      <w:r>
        <w:rPr>
          <w:rtl/>
        </w:rPr>
        <w:t xml:space="preserve">ת </w:t>
      </w:r>
      <w:bookmarkStart w:id="413" w:name="_ETM_Q3_536350"/>
      <w:bookmarkEnd w:id="413"/>
      <w:proofErr w:type="spellStart"/>
      <w:r>
        <w:rPr>
          <w:rtl/>
        </w:rPr>
        <w:t>בפייסבוק</w:t>
      </w:r>
      <w:proofErr w:type="spellEnd"/>
      <w:r>
        <w:rPr>
          <w:rFonts w:hint="cs"/>
          <w:rtl/>
        </w:rPr>
        <w:t>,</w:t>
      </w:r>
      <w:r>
        <w:rPr>
          <w:rtl/>
        </w:rPr>
        <w:t xml:space="preserve"> </w:t>
      </w:r>
      <w:bookmarkStart w:id="414" w:name="_ETM_Q3_537100"/>
      <w:bookmarkEnd w:id="414"/>
      <w:proofErr w:type="spellStart"/>
      <w:r>
        <w:rPr>
          <w:rtl/>
        </w:rPr>
        <w:t>בטוויטר</w:t>
      </w:r>
      <w:proofErr w:type="spellEnd"/>
      <w:r>
        <w:rPr>
          <w:rtl/>
        </w:rPr>
        <w:t xml:space="preserve"> </w:t>
      </w:r>
      <w:bookmarkStart w:id="415" w:name="_ETM_Q3_537850"/>
      <w:bookmarkEnd w:id="415"/>
      <w:proofErr w:type="spellStart"/>
      <w:r>
        <w:rPr>
          <w:rFonts w:hint="cs"/>
          <w:rtl/>
        </w:rPr>
        <w:t>ו</w:t>
      </w:r>
      <w:r>
        <w:rPr>
          <w:rtl/>
        </w:rPr>
        <w:t>באינסטגרם</w:t>
      </w:r>
      <w:proofErr w:type="spellEnd"/>
      <w:r>
        <w:rPr>
          <w:rFonts w:hint="cs"/>
          <w:rtl/>
        </w:rPr>
        <w:t>.</w:t>
      </w:r>
      <w:r>
        <w:rPr>
          <w:rtl/>
        </w:rPr>
        <w:t xml:space="preserve"> </w:t>
      </w:r>
      <w:bookmarkStart w:id="416" w:name="_ETM_Q3_538900"/>
      <w:bookmarkEnd w:id="416"/>
      <w:r>
        <w:rPr>
          <w:rtl/>
        </w:rPr>
        <w:t xml:space="preserve">ולכן </w:t>
      </w:r>
      <w:bookmarkStart w:id="417" w:name="_ETM_Q3_539260"/>
      <w:bookmarkEnd w:id="417"/>
      <w:r>
        <w:rPr>
          <w:rtl/>
        </w:rPr>
        <w:t xml:space="preserve">הגיע </w:t>
      </w:r>
      <w:bookmarkStart w:id="418" w:name="_ETM_Q3_539589"/>
      <w:bookmarkEnd w:id="418"/>
      <w:r>
        <w:rPr>
          <w:rtl/>
        </w:rPr>
        <w:t xml:space="preserve">הזמן </w:t>
      </w:r>
      <w:bookmarkStart w:id="419" w:name="_ETM_Q3_540579"/>
      <w:bookmarkEnd w:id="419"/>
      <w:r>
        <w:rPr>
          <w:rtl/>
        </w:rPr>
        <w:t xml:space="preserve">שגם </w:t>
      </w:r>
      <w:bookmarkStart w:id="420" w:name="_ETM_Q3_541600"/>
      <w:bookmarkEnd w:id="420"/>
      <w:r>
        <w:rPr>
          <w:rtl/>
        </w:rPr>
        <w:t xml:space="preserve">המשטרה </w:t>
      </w:r>
      <w:bookmarkStart w:id="421" w:name="_ETM_Q3_542559"/>
      <w:bookmarkEnd w:id="421"/>
      <w:r>
        <w:rPr>
          <w:rtl/>
        </w:rPr>
        <w:t xml:space="preserve">תחליט </w:t>
      </w:r>
      <w:bookmarkStart w:id="422" w:name="_ETM_Q3_543040"/>
      <w:bookmarkEnd w:id="422"/>
      <w:r>
        <w:rPr>
          <w:rtl/>
        </w:rPr>
        <w:t>ו</w:t>
      </w:r>
      <w:bookmarkStart w:id="423" w:name="_ETM_Q3_543130"/>
      <w:bookmarkEnd w:id="423"/>
      <w:r>
        <w:rPr>
          <w:rtl/>
        </w:rPr>
        <w:t xml:space="preserve">תקבל </w:t>
      </w:r>
      <w:bookmarkStart w:id="424" w:name="_ETM_Q3_543460"/>
      <w:bookmarkEnd w:id="424"/>
      <w:r>
        <w:rPr>
          <w:rtl/>
        </w:rPr>
        <w:t xml:space="preserve">החלטות </w:t>
      </w:r>
      <w:bookmarkStart w:id="425" w:name="_ETM_Q3_543910"/>
      <w:bookmarkEnd w:id="425"/>
      <w:r>
        <w:rPr>
          <w:rtl/>
        </w:rPr>
        <w:t xml:space="preserve">ותעמיד </w:t>
      </w:r>
      <w:bookmarkStart w:id="426" w:name="_ETM_Q3_544360"/>
      <w:bookmarkEnd w:id="426"/>
      <w:r>
        <w:rPr>
          <w:rtl/>
        </w:rPr>
        <w:t xml:space="preserve">יהודים </w:t>
      </w:r>
      <w:bookmarkStart w:id="427" w:name="_ETM_Q3_545470"/>
      <w:bookmarkEnd w:id="427"/>
      <w:r>
        <w:rPr>
          <w:rFonts w:hint="cs"/>
          <w:rtl/>
        </w:rPr>
        <w:t xml:space="preserve">שמשתלחים באזרחים הערבים. תודה. </w:t>
      </w:r>
      <w:bookmarkStart w:id="428" w:name="_ETM_Q3_546009"/>
      <w:bookmarkStart w:id="429" w:name="_ETM_Q3_547049"/>
      <w:bookmarkStart w:id="430" w:name="_ETM_Q3_547500"/>
      <w:bookmarkStart w:id="431" w:name="_ETM_Q3_548369"/>
      <w:bookmarkStart w:id="432" w:name="_ETM_Q3_548490"/>
      <w:bookmarkStart w:id="433" w:name="_ETM_Q3_549700"/>
      <w:bookmarkEnd w:id="428"/>
      <w:bookmarkEnd w:id="429"/>
      <w:bookmarkEnd w:id="430"/>
      <w:bookmarkEnd w:id="431"/>
      <w:bookmarkEnd w:id="432"/>
      <w:bookmarkEnd w:id="433"/>
    </w:p>
    <w:p w:rsidR="005F003D" w:rsidRDefault="005F003D" w:rsidP="00DF267F">
      <w:pPr>
        <w:rPr>
          <w:rtl/>
        </w:rPr>
      </w:pPr>
    </w:p>
    <w:p w:rsidR="005F003D" w:rsidRDefault="005F003D" w:rsidP="00DF267F">
      <w:pPr>
        <w:pStyle w:val="af6"/>
        <w:keepNext/>
        <w:rPr>
          <w:rtl/>
        </w:rPr>
      </w:pPr>
      <w:bookmarkStart w:id="434" w:name="ET_yor_6423_12"/>
      <w:r w:rsidRPr="002E0C1B">
        <w:rPr>
          <w:rStyle w:val="TagStyle"/>
          <w:rtl/>
        </w:rPr>
        <w:t xml:space="preserve"> &lt;&lt; יור &gt;&gt; </w:t>
      </w:r>
      <w:r>
        <w:rPr>
          <w:rtl/>
        </w:rPr>
        <w:t>היו"ר אמיר אוחנה:</w:t>
      </w:r>
      <w:r w:rsidRPr="002E0C1B">
        <w:rPr>
          <w:rStyle w:val="TagStyle"/>
          <w:rtl/>
        </w:rPr>
        <w:t xml:space="preserve"> &lt;&lt; יור &gt;&gt;</w:t>
      </w:r>
      <w:r>
        <w:rPr>
          <w:rtl/>
        </w:rPr>
        <w:t xml:space="preserve">   </w:t>
      </w:r>
      <w:bookmarkEnd w:id="434"/>
    </w:p>
    <w:p w:rsidR="005F003D" w:rsidRDefault="005F003D" w:rsidP="003F5A64">
      <w:pPr>
        <w:rPr>
          <w:rtl/>
        </w:rPr>
      </w:pPr>
    </w:p>
    <w:p w:rsidR="005F003D" w:rsidRDefault="005F003D" w:rsidP="00DF267F">
      <w:pPr>
        <w:rPr>
          <w:rtl/>
        </w:rPr>
      </w:pPr>
      <w:r>
        <w:rPr>
          <w:rFonts w:hint="cs"/>
          <w:rtl/>
        </w:rPr>
        <w:t>ת</w:t>
      </w:r>
      <w:r>
        <w:rPr>
          <w:rtl/>
        </w:rPr>
        <w:t xml:space="preserve">ודה </w:t>
      </w:r>
      <w:bookmarkStart w:id="435" w:name="_ETM_Q3_549969"/>
      <w:bookmarkEnd w:id="435"/>
      <w:r>
        <w:rPr>
          <w:rtl/>
        </w:rPr>
        <w:t xml:space="preserve">לחבר </w:t>
      </w:r>
      <w:bookmarkStart w:id="436" w:name="_ETM_Q3_550299"/>
      <w:bookmarkEnd w:id="436"/>
      <w:r>
        <w:rPr>
          <w:rtl/>
        </w:rPr>
        <w:t xml:space="preserve">הכנסת </w:t>
      </w:r>
      <w:bookmarkStart w:id="437" w:name="_ETM_Q3_550569"/>
      <w:bookmarkEnd w:id="437"/>
      <w:r>
        <w:rPr>
          <w:rFonts w:hint="cs"/>
          <w:rtl/>
        </w:rPr>
        <w:t xml:space="preserve">אלהואשלה. כמובן שהמחויבות של </w:t>
      </w:r>
      <w:bookmarkStart w:id="438" w:name="_ETM_Q3_549006"/>
      <w:bookmarkEnd w:id="438"/>
      <w:r>
        <w:rPr>
          <w:rFonts w:hint="cs"/>
          <w:rtl/>
        </w:rPr>
        <w:t xml:space="preserve">מדינת ישראל היא לשלומם ולביטחונם של כל אזרחי </w:t>
      </w:r>
      <w:bookmarkStart w:id="439" w:name="_ETM_Q3_551282"/>
      <w:bookmarkEnd w:id="439"/>
      <w:r>
        <w:rPr>
          <w:rFonts w:hint="cs"/>
          <w:rtl/>
        </w:rPr>
        <w:t>ישראל, יהודים</w:t>
      </w:r>
      <w:bookmarkStart w:id="440" w:name="_ETM_Q3_550899"/>
      <w:bookmarkStart w:id="441" w:name="_ETM_Q3_551049"/>
      <w:bookmarkStart w:id="442" w:name="_ETM_Q3_551469"/>
      <w:bookmarkStart w:id="443" w:name="_ETM_Q3_552099"/>
      <w:bookmarkStart w:id="444" w:name="_ETM_Q3_552219"/>
      <w:bookmarkStart w:id="445" w:name="_ETM_Q3_552549"/>
      <w:bookmarkStart w:id="446" w:name="_ETM_Q3_552909"/>
      <w:bookmarkStart w:id="447" w:name="_ETM_Q3_553359"/>
      <w:bookmarkStart w:id="448" w:name="_ETM_Q3_553869"/>
      <w:bookmarkStart w:id="449" w:name="_ETM_Q3_554079"/>
      <w:bookmarkStart w:id="450" w:name="_ETM_Q3_554409"/>
      <w:bookmarkStart w:id="451" w:name="_ETM_Q3_554859"/>
      <w:bookmarkStart w:id="452" w:name="_ETM_Q3_555249"/>
      <w:bookmarkStart w:id="453" w:name="_ETM_Q3_55560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cs"/>
          <w:rtl/>
        </w:rPr>
        <w:t xml:space="preserve"> </w:t>
      </w:r>
      <w:r>
        <w:rPr>
          <w:rtl/>
        </w:rPr>
        <w:t xml:space="preserve">וערבים </w:t>
      </w:r>
      <w:bookmarkStart w:id="454" w:name="_ETM_Q3_555969"/>
      <w:bookmarkEnd w:id="454"/>
      <w:r>
        <w:rPr>
          <w:rtl/>
        </w:rPr>
        <w:t>כ</w:t>
      </w:r>
      <w:r>
        <w:rPr>
          <w:rFonts w:hint="cs"/>
          <w:rtl/>
        </w:rPr>
        <w:t xml:space="preserve">אחד. </w:t>
      </w:r>
      <w:bookmarkStart w:id="455" w:name="_ETM_Q3_556959"/>
      <w:bookmarkEnd w:id="455"/>
      <w:r>
        <w:rPr>
          <w:rtl/>
        </w:rPr>
        <w:t xml:space="preserve">אני </w:t>
      </w:r>
      <w:bookmarkStart w:id="456" w:name="_ETM_Q3_557170"/>
      <w:bookmarkEnd w:id="456"/>
      <w:r>
        <w:rPr>
          <w:rtl/>
        </w:rPr>
        <w:t xml:space="preserve">מצטרף </w:t>
      </w:r>
      <w:bookmarkStart w:id="457" w:name="_ETM_Q3_557619"/>
      <w:bookmarkEnd w:id="457"/>
      <w:r>
        <w:rPr>
          <w:rtl/>
        </w:rPr>
        <w:t>לגינוי</w:t>
      </w:r>
      <w:r>
        <w:rPr>
          <w:rFonts w:hint="cs"/>
          <w:rtl/>
        </w:rPr>
        <w:t>.</w:t>
      </w:r>
      <w:r>
        <w:rPr>
          <w:rtl/>
        </w:rPr>
        <w:t xml:space="preserve"> </w:t>
      </w:r>
      <w:bookmarkStart w:id="458" w:name="_ETM_Q3_559100"/>
      <w:bookmarkEnd w:id="458"/>
      <w:r>
        <w:rPr>
          <w:rtl/>
        </w:rPr>
        <w:t xml:space="preserve">אני </w:t>
      </w:r>
      <w:bookmarkStart w:id="459" w:name="_ETM_Q3_559279"/>
      <w:bookmarkEnd w:id="459"/>
      <w:r>
        <w:rPr>
          <w:rtl/>
        </w:rPr>
        <w:t xml:space="preserve">מתכבד </w:t>
      </w:r>
      <w:bookmarkStart w:id="460" w:name="_ETM_Q3_559700"/>
      <w:bookmarkEnd w:id="460"/>
      <w:r>
        <w:rPr>
          <w:rtl/>
        </w:rPr>
        <w:t xml:space="preserve">להזמין </w:t>
      </w:r>
      <w:bookmarkStart w:id="461" w:name="_ETM_Q3_560000"/>
      <w:bookmarkEnd w:id="461"/>
      <w:r>
        <w:rPr>
          <w:rtl/>
        </w:rPr>
        <w:t xml:space="preserve">את </w:t>
      </w:r>
      <w:bookmarkStart w:id="462" w:name="_ETM_Q3_560060"/>
      <w:bookmarkEnd w:id="462"/>
      <w:r>
        <w:rPr>
          <w:rtl/>
        </w:rPr>
        <w:t xml:space="preserve">חברת </w:t>
      </w:r>
      <w:bookmarkStart w:id="463" w:name="_ETM_Q3_560390"/>
      <w:bookmarkEnd w:id="463"/>
      <w:r>
        <w:rPr>
          <w:rtl/>
        </w:rPr>
        <w:t xml:space="preserve">הכנסת </w:t>
      </w:r>
      <w:bookmarkStart w:id="464" w:name="_ETM_Q3_560720"/>
      <w:bookmarkEnd w:id="464"/>
      <w:r>
        <w:rPr>
          <w:rFonts w:hint="cs"/>
          <w:rtl/>
        </w:rPr>
        <w:t xml:space="preserve">טטיאנה מזרסקי, אחריה </w:t>
      </w:r>
      <w:r>
        <w:rPr>
          <w:rFonts w:hint="eastAsia"/>
          <w:rtl/>
        </w:rPr>
        <w:t xml:space="preserve">– </w:t>
      </w:r>
      <w:bookmarkStart w:id="465" w:name="_ETM_Q3_567683"/>
      <w:bookmarkEnd w:id="465"/>
      <w:r>
        <w:rPr>
          <w:rFonts w:hint="cs"/>
          <w:rtl/>
        </w:rPr>
        <w:t xml:space="preserve">חבר </w:t>
      </w:r>
      <w:bookmarkStart w:id="466" w:name="_ETM_Q3_560502"/>
      <w:bookmarkEnd w:id="466"/>
      <w:r>
        <w:rPr>
          <w:rFonts w:hint="cs"/>
          <w:rtl/>
        </w:rPr>
        <w:t xml:space="preserve">הכנסת מיקי לוי. </w:t>
      </w:r>
      <w:bookmarkStart w:id="467" w:name="_ETM_Q3_560960"/>
      <w:bookmarkStart w:id="468" w:name="_ETM_Q3_561140"/>
      <w:bookmarkStart w:id="469" w:name="_ETM_Q3_561890"/>
      <w:bookmarkStart w:id="470" w:name="_ETM_Q3_562760"/>
      <w:bookmarkStart w:id="471" w:name="_ETM_Q3_563150"/>
      <w:bookmarkStart w:id="472" w:name="_ETM_Q3_563510"/>
      <w:bookmarkStart w:id="473" w:name="_ETM_Q3_563779"/>
      <w:bookmarkStart w:id="474" w:name="_ETM_Q3_565630"/>
      <w:bookmarkEnd w:id="467"/>
      <w:bookmarkEnd w:id="468"/>
      <w:bookmarkEnd w:id="469"/>
      <w:bookmarkEnd w:id="470"/>
      <w:bookmarkEnd w:id="471"/>
      <w:bookmarkEnd w:id="472"/>
      <w:bookmarkEnd w:id="473"/>
      <w:bookmarkEnd w:id="474"/>
    </w:p>
    <w:p w:rsidR="005F003D" w:rsidRDefault="005F003D" w:rsidP="00DF267F">
      <w:pPr>
        <w:rPr>
          <w:rtl/>
        </w:rPr>
      </w:pPr>
    </w:p>
    <w:p w:rsidR="005F003D" w:rsidRDefault="005F003D" w:rsidP="00DF267F">
      <w:pPr>
        <w:pStyle w:val="a4"/>
        <w:keepNext/>
        <w:rPr>
          <w:rtl/>
        </w:rPr>
      </w:pPr>
      <w:bookmarkStart w:id="475" w:name="ET_speaker_6228_13"/>
      <w:r w:rsidRPr="002E0C1B">
        <w:rPr>
          <w:rStyle w:val="TagStyle"/>
          <w:rtl/>
        </w:rPr>
        <w:t xml:space="preserve"> &lt;&lt; דובר &gt;&gt; </w:t>
      </w:r>
      <w:bookmarkStart w:id="476" w:name="_Toc182938003"/>
      <w:bookmarkStart w:id="477" w:name="_Toc182946427"/>
      <w:bookmarkStart w:id="478" w:name="_Toc182998219"/>
      <w:bookmarkStart w:id="479" w:name="_Toc182999765"/>
      <w:bookmarkStart w:id="480" w:name="_Toc183000187"/>
      <w:bookmarkStart w:id="481" w:name="_Toc214980426"/>
      <w:r>
        <w:rPr>
          <w:rtl/>
        </w:rPr>
        <w:t>טטיאנה מזרסקי (יש עתיד):</w:t>
      </w:r>
      <w:bookmarkEnd w:id="476"/>
      <w:bookmarkEnd w:id="477"/>
      <w:bookmarkEnd w:id="478"/>
      <w:bookmarkEnd w:id="479"/>
      <w:bookmarkEnd w:id="480"/>
      <w:bookmarkEnd w:id="481"/>
      <w:r w:rsidRPr="002E0C1B">
        <w:rPr>
          <w:rStyle w:val="TagStyle"/>
          <w:rtl/>
        </w:rPr>
        <w:t xml:space="preserve"> &lt;&lt; דובר &gt;&gt;</w:t>
      </w:r>
      <w:r>
        <w:rPr>
          <w:rtl/>
        </w:rPr>
        <w:t xml:space="preserve">   </w:t>
      </w:r>
      <w:bookmarkEnd w:id="475"/>
    </w:p>
    <w:p w:rsidR="005F003D" w:rsidRDefault="005F003D" w:rsidP="003F5A64">
      <w:pPr>
        <w:rPr>
          <w:rtl/>
        </w:rPr>
      </w:pPr>
    </w:p>
    <w:p w:rsidR="005F003D" w:rsidRDefault="005F003D" w:rsidP="007D3F79">
      <w:pPr>
        <w:rPr>
          <w:rtl/>
        </w:rPr>
      </w:pPr>
      <w:r>
        <w:rPr>
          <w:rFonts w:hint="cs"/>
          <w:rtl/>
        </w:rPr>
        <w:t>א</w:t>
      </w:r>
      <w:r>
        <w:rPr>
          <w:rtl/>
        </w:rPr>
        <w:t xml:space="preserve">דוני </w:t>
      </w:r>
      <w:bookmarkStart w:id="482" w:name="_ETM_Q3_565959"/>
      <w:bookmarkEnd w:id="482"/>
      <w:r>
        <w:rPr>
          <w:rFonts w:hint="cs"/>
          <w:rtl/>
        </w:rPr>
        <w:t>ה</w:t>
      </w:r>
      <w:r>
        <w:rPr>
          <w:rtl/>
        </w:rPr>
        <w:t>יושב-ראש</w:t>
      </w:r>
      <w:bookmarkStart w:id="483" w:name="_ETM_Q3_567130"/>
      <w:bookmarkEnd w:id="483"/>
      <w:r>
        <w:rPr>
          <w:rFonts w:hint="cs"/>
          <w:rtl/>
        </w:rPr>
        <w:t xml:space="preserve">, </w:t>
      </w:r>
      <w:r>
        <w:rPr>
          <w:rtl/>
        </w:rPr>
        <w:t xml:space="preserve">חבריי </w:t>
      </w:r>
      <w:bookmarkStart w:id="484" w:name="_ETM_Q3_567459"/>
      <w:bookmarkEnd w:id="484"/>
      <w:r>
        <w:rPr>
          <w:rtl/>
        </w:rPr>
        <w:t xml:space="preserve">חברי </w:t>
      </w:r>
      <w:bookmarkStart w:id="485" w:name="_ETM_Q3_567789"/>
      <w:bookmarkEnd w:id="485"/>
      <w:r>
        <w:rPr>
          <w:rtl/>
        </w:rPr>
        <w:t>הכנסת</w:t>
      </w:r>
      <w:bookmarkStart w:id="486" w:name="_ETM_Q3_568359"/>
      <w:bookmarkEnd w:id="486"/>
      <w:r>
        <w:rPr>
          <w:rFonts w:hint="cs"/>
          <w:rtl/>
        </w:rPr>
        <w:t xml:space="preserve">, </w:t>
      </w:r>
      <w:r>
        <w:rPr>
          <w:rtl/>
        </w:rPr>
        <w:t xml:space="preserve">אני </w:t>
      </w:r>
      <w:bookmarkStart w:id="487" w:name="_ETM_Q3_568899"/>
      <w:bookmarkEnd w:id="487"/>
      <w:r>
        <w:rPr>
          <w:rtl/>
        </w:rPr>
        <w:t xml:space="preserve">אספר </w:t>
      </w:r>
      <w:bookmarkStart w:id="488" w:name="_ETM_Q3_569380"/>
      <w:bookmarkEnd w:id="488"/>
      <w:r>
        <w:rPr>
          <w:rtl/>
        </w:rPr>
        <w:t xml:space="preserve">את </w:t>
      </w:r>
      <w:bookmarkStart w:id="489" w:name="_ETM_Q3_569439"/>
      <w:bookmarkEnd w:id="489"/>
      <w:r>
        <w:rPr>
          <w:rtl/>
        </w:rPr>
        <w:t xml:space="preserve">סיפורו </w:t>
      </w:r>
      <w:bookmarkStart w:id="490" w:name="_ETM_Q3_569829"/>
      <w:bookmarkEnd w:id="490"/>
      <w:r>
        <w:rPr>
          <w:rtl/>
        </w:rPr>
        <w:t xml:space="preserve">של </w:t>
      </w:r>
      <w:bookmarkStart w:id="491" w:name="_ETM_Q3_570069"/>
      <w:bookmarkEnd w:id="491"/>
      <w:r>
        <w:rPr>
          <w:rtl/>
        </w:rPr>
        <w:t xml:space="preserve">אופיר </w:t>
      </w:r>
      <w:bookmarkStart w:id="492" w:name="_ETM_Q3_570490"/>
      <w:bookmarkEnd w:id="492"/>
      <w:r>
        <w:rPr>
          <w:rtl/>
        </w:rPr>
        <w:t>אנגל</w:t>
      </w:r>
      <w:r>
        <w:rPr>
          <w:rFonts w:hint="cs"/>
          <w:rtl/>
        </w:rPr>
        <w:t>,</w:t>
      </w:r>
      <w:r>
        <w:rPr>
          <w:rtl/>
        </w:rPr>
        <w:t xml:space="preserve"> </w:t>
      </w:r>
      <w:bookmarkStart w:id="493" w:name="_ETM_Q3_571550"/>
      <w:bookmarkEnd w:id="493"/>
      <w:r>
        <w:rPr>
          <w:rtl/>
        </w:rPr>
        <w:t xml:space="preserve">בן </w:t>
      </w:r>
      <w:bookmarkStart w:id="494" w:name="_ETM_Q3_571790"/>
      <w:bookmarkEnd w:id="494"/>
      <w:r>
        <w:rPr>
          <w:rtl/>
        </w:rPr>
        <w:t xml:space="preserve">18 </w:t>
      </w:r>
      <w:bookmarkStart w:id="495" w:name="_ETM_Q3_572479"/>
      <w:bookmarkEnd w:id="495"/>
      <w:r>
        <w:rPr>
          <w:rtl/>
        </w:rPr>
        <w:t xml:space="preserve">מרמת </w:t>
      </w:r>
      <w:bookmarkStart w:id="496" w:name="_ETM_Q3_572930"/>
      <w:bookmarkEnd w:id="496"/>
      <w:r>
        <w:rPr>
          <w:rFonts w:hint="cs"/>
          <w:rtl/>
        </w:rPr>
        <w:t>רחל,</w:t>
      </w:r>
      <w:r>
        <w:rPr>
          <w:rtl/>
        </w:rPr>
        <w:t xml:space="preserve"> </w:t>
      </w:r>
      <w:bookmarkStart w:id="497" w:name="_ETM_Q3_573440"/>
      <w:bookmarkStart w:id="498" w:name="_ETM_Q3_574520"/>
      <w:bookmarkEnd w:id="497"/>
      <w:bookmarkEnd w:id="498"/>
      <w:r>
        <w:rPr>
          <w:rtl/>
        </w:rPr>
        <w:t xml:space="preserve">שנחטף </w:t>
      </w:r>
      <w:bookmarkStart w:id="499" w:name="_ETM_Q3_575210"/>
      <w:bookmarkEnd w:id="499"/>
      <w:r>
        <w:rPr>
          <w:rtl/>
        </w:rPr>
        <w:t xml:space="preserve">מקיבוץ </w:t>
      </w:r>
      <w:bookmarkStart w:id="500" w:name="_ETM_Q3_575779"/>
      <w:bookmarkEnd w:id="500"/>
      <w:r>
        <w:rPr>
          <w:rtl/>
        </w:rPr>
        <w:t>ב</w:t>
      </w:r>
      <w:r>
        <w:rPr>
          <w:rFonts w:hint="cs"/>
          <w:rtl/>
        </w:rPr>
        <w:t xml:space="preserve">ארי ושוחרר </w:t>
      </w:r>
      <w:bookmarkStart w:id="501" w:name="_ETM_Q3_576560"/>
      <w:bookmarkStart w:id="502" w:name="_ETM_Q3_577490"/>
      <w:bookmarkEnd w:id="501"/>
      <w:bookmarkEnd w:id="502"/>
      <w:r>
        <w:rPr>
          <w:rFonts w:hint="cs"/>
          <w:rtl/>
        </w:rPr>
        <w:t xml:space="preserve">ב-29 </w:t>
      </w:r>
      <w:bookmarkStart w:id="503" w:name="_ETM_Q3_578180"/>
      <w:bookmarkEnd w:id="503"/>
      <w:r>
        <w:rPr>
          <w:rtl/>
        </w:rPr>
        <w:t xml:space="preserve">בנובמבר </w:t>
      </w:r>
      <w:bookmarkStart w:id="504" w:name="_ETM_Q3_579409"/>
      <w:bookmarkEnd w:id="504"/>
      <w:r>
        <w:rPr>
          <w:rtl/>
        </w:rPr>
        <w:t xml:space="preserve">לפני </w:t>
      </w:r>
      <w:bookmarkStart w:id="505" w:name="_ETM_Q3_579770"/>
      <w:bookmarkEnd w:id="505"/>
      <w:r>
        <w:rPr>
          <w:rtl/>
        </w:rPr>
        <w:t>שנה</w:t>
      </w:r>
      <w:r>
        <w:rPr>
          <w:rFonts w:hint="cs"/>
          <w:rtl/>
        </w:rPr>
        <w:t>.</w:t>
      </w:r>
      <w:r>
        <w:rPr>
          <w:rtl/>
        </w:rPr>
        <w:t xml:space="preserve"> </w:t>
      </w:r>
      <w:bookmarkStart w:id="506" w:name="_ETM_Q3_580840"/>
      <w:bookmarkEnd w:id="506"/>
      <w:r>
        <w:rPr>
          <w:rtl/>
        </w:rPr>
        <w:t>א</w:t>
      </w:r>
      <w:bookmarkStart w:id="507" w:name="_ETM_Q3_581020"/>
      <w:bookmarkEnd w:id="507"/>
      <w:r>
        <w:rPr>
          <w:rFonts w:hint="cs"/>
          <w:rtl/>
        </w:rPr>
        <w:t>נ</w:t>
      </w:r>
      <w:r>
        <w:rPr>
          <w:rtl/>
        </w:rPr>
        <w:t xml:space="preserve">גל </w:t>
      </w:r>
      <w:bookmarkStart w:id="508" w:name="_ETM_Q3_581230"/>
      <w:bookmarkEnd w:id="508"/>
      <w:r>
        <w:rPr>
          <w:rtl/>
        </w:rPr>
        <w:t xml:space="preserve">מעיד </w:t>
      </w:r>
      <w:bookmarkStart w:id="509" w:name="_ETM_Q3_581680"/>
      <w:bookmarkEnd w:id="509"/>
      <w:r>
        <w:rPr>
          <w:rtl/>
        </w:rPr>
        <w:t xml:space="preserve">כי </w:t>
      </w:r>
      <w:bookmarkStart w:id="510" w:name="_ETM_Q3_581860"/>
      <w:bookmarkEnd w:id="510"/>
      <w:r>
        <w:rPr>
          <w:rtl/>
        </w:rPr>
        <w:t xml:space="preserve">עבר </w:t>
      </w:r>
      <w:bookmarkStart w:id="511" w:name="_ETM_Q3_582190"/>
      <w:bookmarkEnd w:id="511"/>
      <w:r>
        <w:rPr>
          <w:rtl/>
        </w:rPr>
        <w:t xml:space="preserve">התעללות </w:t>
      </w:r>
      <w:bookmarkStart w:id="512" w:name="_ETM_Q3_582700"/>
      <w:bookmarkEnd w:id="512"/>
      <w:r>
        <w:rPr>
          <w:rtl/>
        </w:rPr>
        <w:t xml:space="preserve">נפשית </w:t>
      </w:r>
      <w:bookmarkStart w:id="513" w:name="_ETM_Q3_583990"/>
      <w:bookmarkEnd w:id="513"/>
      <w:r>
        <w:rPr>
          <w:rtl/>
        </w:rPr>
        <w:t xml:space="preserve">בשבי </w:t>
      </w:r>
      <w:bookmarkStart w:id="514" w:name="_ETM_Q3_584680"/>
      <w:bookmarkEnd w:id="514"/>
      <w:r>
        <w:rPr>
          <w:rtl/>
        </w:rPr>
        <w:t>ה</w:t>
      </w:r>
      <w:r>
        <w:rPr>
          <w:rFonts w:hint="cs"/>
          <w:rtl/>
        </w:rPr>
        <w:t>ח</w:t>
      </w:r>
      <w:r>
        <w:rPr>
          <w:rtl/>
        </w:rPr>
        <w:t>מ</w:t>
      </w:r>
      <w:r>
        <w:rPr>
          <w:rFonts w:hint="cs"/>
          <w:rtl/>
        </w:rPr>
        <w:t>א</w:t>
      </w:r>
      <w:r>
        <w:rPr>
          <w:rtl/>
        </w:rPr>
        <w:t>ס</w:t>
      </w:r>
      <w:r>
        <w:rPr>
          <w:rFonts w:hint="cs"/>
          <w:rtl/>
        </w:rPr>
        <w:t>.</w:t>
      </w:r>
      <w:r>
        <w:rPr>
          <w:rtl/>
        </w:rPr>
        <w:t xml:space="preserve"> </w:t>
      </w:r>
      <w:bookmarkStart w:id="515" w:name="_ETM_Q3_585759"/>
      <w:bookmarkEnd w:id="515"/>
      <w:r>
        <w:rPr>
          <w:rtl/>
        </w:rPr>
        <w:t xml:space="preserve">אני </w:t>
      </w:r>
      <w:bookmarkStart w:id="516" w:name="_ETM_Q3_585999"/>
      <w:bookmarkEnd w:id="516"/>
      <w:r>
        <w:rPr>
          <w:rtl/>
        </w:rPr>
        <w:t>מצטט</w:t>
      </w:r>
      <w:bookmarkStart w:id="517" w:name="_ETM_Q3_586509"/>
      <w:bookmarkEnd w:id="517"/>
      <w:r>
        <w:rPr>
          <w:rtl/>
        </w:rPr>
        <w:t>ת</w:t>
      </w:r>
      <w:r>
        <w:rPr>
          <w:rFonts w:hint="cs"/>
          <w:rtl/>
        </w:rPr>
        <w:t>:</w:t>
      </w:r>
      <w:r>
        <w:rPr>
          <w:rtl/>
        </w:rPr>
        <w:t xml:space="preserve"> </w:t>
      </w:r>
      <w:bookmarkStart w:id="518" w:name="_ETM_Q3_586659"/>
      <w:bookmarkEnd w:id="518"/>
      <w:r>
        <w:rPr>
          <w:rtl/>
        </w:rPr>
        <w:t xml:space="preserve">אמרו </w:t>
      </w:r>
      <w:bookmarkStart w:id="519" w:name="_ETM_Q3_586960"/>
      <w:bookmarkEnd w:id="519"/>
      <w:r>
        <w:rPr>
          <w:rtl/>
        </w:rPr>
        <w:t xml:space="preserve">לנו </w:t>
      </w:r>
      <w:bookmarkStart w:id="520" w:name="_ETM_Q3_587319"/>
      <w:bookmarkEnd w:id="520"/>
      <w:r>
        <w:rPr>
          <w:rtl/>
        </w:rPr>
        <w:t>ש</w:t>
      </w:r>
      <w:bookmarkStart w:id="521" w:name="_ETM_Q3_587529"/>
      <w:bookmarkEnd w:id="521"/>
      <w:r>
        <w:rPr>
          <w:rtl/>
        </w:rPr>
        <w:t xml:space="preserve">לא </w:t>
      </w:r>
      <w:bookmarkStart w:id="522" w:name="_ETM_Q3_587649"/>
      <w:bookmarkEnd w:id="522"/>
      <w:r>
        <w:rPr>
          <w:rtl/>
        </w:rPr>
        <w:t xml:space="preserve">רוצים </w:t>
      </w:r>
      <w:bookmarkStart w:id="523" w:name="_ETM_Q3_588009"/>
      <w:bookmarkEnd w:id="523"/>
      <w:r>
        <w:rPr>
          <w:rtl/>
        </w:rPr>
        <w:t xml:space="preserve">אותנו </w:t>
      </w:r>
      <w:bookmarkStart w:id="524" w:name="_ETM_Q3_588399"/>
      <w:bookmarkEnd w:id="524"/>
      <w:r>
        <w:rPr>
          <w:rtl/>
        </w:rPr>
        <w:t>בישראל</w:t>
      </w:r>
      <w:r>
        <w:rPr>
          <w:rFonts w:hint="cs"/>
          <w:rtl/>
        </w:rPr>
        <w:t>,</w:t>
      </w:r>
      <w:r>
        <w:rPr>
          <w:rtl/>
        </w:rPr>
        <w:t xml:space="preserve"> </w:t>
      </w:r>
      <w:bookmarkStart w:id="525" w:name="_ETM_Q3_589859"/>
      <w:bookmarkEnd w:id="525"/>
      <w:r>
        <w:rPr>
          <w:rtl/>
        </w:rPr>
        <w:t>ש</w:t>
      </w:r>
      <w:bookmarkStart w:id="526" w:name="_ETM_Q3_590070"/>
      <w:bookmarkEnd w:id="526"/>
      <w:r>
        <w:rPr>
          <w:rFonts w:hint="cs"/>
          <w:rtl/>
        </w:rPr>
        <w:t>ה</w:t>
      </w:r>
      <w:r>
        <w:rPr>
          <w:rtl/>
        </w:rPr>
        <w:t xml:space="preserve">משפחות </w:t>
      </w:r>
      <w:bookmarkStart w:id="527" w:name="_ETM_Q3_590759"/>
      <w:bookmarkEnd w:id="527"/>
      <w:r>
        <w:rPr>
          <w:rtl/>
        </w:rPr>
        <w:t xml:space="preserve">לא </w:t>
      </w:r>
      <w:bookmarkStart w:id="528" w:name="_ETM_Q3_590939"/>
      <w:bookmarkEnd w:id="528"/>
      <w:r>
        <w:rPr>
          <w:rtl/>
        </w:rPr>
        <w:t xml:space="preserve">רוצות </w:t>
      </w:r>
      <w:bookmarkStart w:id="529" w:name="_ETM_Q3_591329"/>
      <w:bookmarkEnd w:id="529"/>
      <w:r>
        <w:rPr>
          <w:rtl/>
        </w:rPr>
        <w:t xml:space="preserve">אותנו </w:t>
      </w:r>
      <w:bookmarkStart w:id="530" w:name="_ETM_Q3_592140"/>
      <w:bookmarkEnd w:id="530"/>
      <w:r>
        <w:rPr>
          <w:rtl/>
        </w:rPr>
        <w:t>וש</w:t>
      </w:r>
      <w:bookmarkStart w:id="531" w:name="_ETM_Q3_593040"/>
      <w:bookmarkEnd w:id="531"/>
      <w:r>
        <w:rPr>
          <w:rtl/>
        </w:rPr>
        <w:t xml:space="preserve">גם </w:t>
      </w:r>
      <w:bookmarkStart w:id="532" w:name="_ETM_Q3_594450"/>
      <w:bookmarkEnd w:id="532"/>
      <w:r w:rsidR="007D3F79">
        <w:rPr>
          <w:rFonts w:hint="cs"/>
          <w:rtl/>
        </w:rPr>
        <w:t>ב</w:t>
      </w:r>
      <w:r>
        <w:rPr>
          <w:rtl/>
        </w:rPr>
        <w:t xml:space="preserve">עוד </w:t>
      </w:r>
      <w:bookmarkStart w:id="533" w:name="_ETM_Q3_595200"/>
      <w:bookmarkEnd w:id="533"/>
      <w:r>
        <w:rPr>
          <w:rtl/>
        </w:rPr>
        <w:t xml:space="preserve">שנה </w:t>
      </w:r>
      <w:bookmarkStart w:id="534" w:name="_ETM_Q3_595830"/>
      <w:bookmarkEnd w:id="534"/>
      <w:r>
        <w:rPr>
          <w:rtl/>
        </w:rPr>
        <w:t xml:space="preserve">לא </w:t>
      </w:r>
      <w:bookmarkStart w:id="535" w:name="_ETM_Q3_596009"/>
      <w:bookmarkEnd w:id="535"/>
      <w:r>
        <w:rPr>
          <w:rtl/>
        </w:rPr>
        <w:t xml:space="preserve">נחזור </w:t>
      </w:r>
      <w:bookmarkStart w:id="536" w:name="_ETM_Q3_596430"/>
      <w:bookmarkEnd w:id="536"/>
      <w:r>
        <w:rPr>
          <w:rtl/>
        </w:rPr>
        <w:t>הביתה</w:t>
      </w:r>
      <w:r>
        <w:rPr>
          <w:rFonts w:hint="cs"/>
          <w:rtl/>
        </w:rPr>
        <w:t>.</w:t>
      </w:r>
      <w:r>
        <w:rPr>
          <w:rtl/>
        </w:rPr>
        <w:t xml:space="preserve"> </w:t>
      </w:r>
      <w:bookmarkStart w:id="537" w:name="_ETM_Q3_597420"/>
      <w:bookmarkEnd w:id="537"/>
      <w:r>
        <w:rPr>
          <w:rtl/>
        </w:rPr>
        <w:t xml:space="preserve">הרגשתי </w:t>
      </w:r>
      <w:bookmarkStart w:id="538" w:name="_ETM_Q3_598049"/>
      <w:bookmarkEnd w:id="538"/>
      <w:r>
        <w:rPr>
          <w:rtl/>
        </w:rPr>
        <w:t xml:space="preserve">שיש </w:t>
      </w:r>
      <w:bookmarkStart w:id="539" w:name="_ETM_Q3_598470"/>
      <w:bookmarkEnd w:id="539"/>
      <w:r>
        <w:rPr>
          <w:rtl/>
        </w:rPr>
        <w:t xml:space="preserve">לי </w:t>
      </w:r>
      <w:bookmarkStart w:id="540" w:name="_ETM_Q3_598680"/>
      <w:bookmarkEnd w:id="540"/>
      <w:r>
        <w:rPr>
          <w:rtl/>
        </w:rPr>
        <w:t xml:space="preserve">עוד </w:t>
      </w:r>
      <w:bookmarkStart w:id="541" w:name="_ETM_Q3_598979"/>
      <w:bookmarkEnd w:id="541"/>
      <w:r>
        <w:rPr>
          <w:rtl/>
        </w:rPr>
        <w:t xml:space="preserve">יום </w:t>
      </w:r>
      <w:bookmarkStart w:id="542" w:name="_ETM_Q3_599369"/>
      <w:bookmarkEnd w:id="542"/>
      <w:r>
        <w:rPr>
          <w:rtl/>
        </w:rPr>
        <w:t xml:space="preserve">ועוד </w:t>
      </w:r>
      <w:bookmarkStart w:id="543" w:name="_ETM_Q3_599759"/>
      <w:bookmarkEnd w:id="543"/>
      <w:r>
        <w:rPr>
          <w:rtl/>
        </w:rPr>
        <w:t xml:space="preserve">יום </w:t>
      </w:r>
      <w:bookmarkStart w:id="544" w:name="_ETM_Q3_600210"/>
      <w:bookmarkEnd w:id="544"/>
      <w:r>
        <w:rPr>
          <w:rtl/>
        </w:rPr>
        <w:t>לשרוד</w:t>
      </w:r>
      <w:r>
        <w:rPr>
          <w:rFonts w:hint="cs"/>
          <w:rtl/>
        </w:rPr>
        <w:t>.</w:t>
      </w:r>
      <w:r>
        <w:rPr>
          <w:rtl/>
        </w:rPr>
        <w:t xml:space="preserve"> </w:t>
      </w:r>
      <w:bookmarkStart w:id="545" w:name="_ETM_Q3_601560"/>
      <w:bookmarkEnd w:id="545"/>
      <w:r>
        <w:rPr>
          <w:rtl/>
        </w:rPr>
        <w:t xml:space="preserve">לא </w:t>
      </w:r>
      <w:bookmarkStart w:id="546" w:name="_ETM_Q3_601800"/>
      <w:bookmarkEnd w:id="546"/>
      <w:r>
        <w:rPr>
          <w:rtl/>
        </w:rPr>
        <w:t>אכלנו</w:t>
      </w:r>
      <w:r>
        <w:rPr>
          <w:rFonts w:hint="cs"/>
          <w:rtl/>
        </w:rPr>
        <w:t>,</w:t>
      </w:r>
      <w:r>
        <w:rPr>
          <w:rtl/>
        </w:rPr>
        <w:t xml:space="preserve"> </w:t>
      </w:r>
      <w:bookmarkStart w:id="547" w:name="_ETM_Q3_602460"/>
      <w:bookmarkEnd w:id="547"/>
      <w:r>
        <w:rPr>
          <w:rtl/>
        </w:rPr>
        <w:t xml:space="preserve">היינו </w:t>
      </w:r>
      <w:bookmarkStart w:id="548" w:name="_ETM_Q3_602790"/>
      <w:bookmarkEnd w:id="548"/>
      <w:r>
        <w:rPr>
          <w:rtl/>
        </w:rPr>
        <w:t xml:space="preserve">חלשים </w:t>
      </w:r>
      <w:bookmarkStart w:id="549" w:name="_ETM_Q3_603360"/>
      <w:bookmarkEnd w:id="549"/>
      <w:r>
        <w:rPr>
          <w:rtl/>
        </w:rPr>
        <w:t xml:space="preserve">מאוד </w:t>
      </w:r>
      <w:bookmarkStart w:id="550" w:name="_ETM_Q3_603930"/>
      <w:bookmarkEnd w:id="550"/>
      <w:r>
        <w:rPr>
          <w:rtl/>
        </w:rPr>
        <w:t xml:space="preserve">ואפילו </w:t>
      </w:r>
      <w:bookmarkStart w:id="551" w:name="_ETM_Q3_604869"/>
      <w:bookmarkEnd w:id="551"/>
      <w:r>
        <w:rPr>
          <w:rtl/>
        </w:rPr>
        <w:t>הת</w:t>
      </w:r>
      <w:r>
        <w:rPr>
          <w:rFonts w:hint="cs"/>
          <w:rtl/>
        </w:rPr>
        <w:t>ע</w:t>
      </w:r>
      <w:r>
        <w:rPr>
          <w:rtl/>
        </w:rPr>
        <w:t>ל</w:t>
      </w:r>
      <w:r>
        <w:rPr>
          <w:rFonts w:hint="cs"/>
          <w:rtl/>
        </w:rPr>
        <w:t>פת</w:t>
      </w:r>
      <w:r>
        <w:rPr>
          <w:rtl/>
        </w:rPr>
        <w:t xml:space="preserve">י </w:t>
      </w:r>
      <w:bookmarkStart w:id="552" w:name="_ETM_Q3_605439"/>
      <w:bookmarkEnd w:id="552"/>
      <w:r>
        <w:rPr>
          <w:rtl/>
        </w:rPr>
        <w:t xml:space="preserve">פעם </w:t>
      </w:r>
      <w:bookmarkStart w:id="553" w:name="_ETM_Q3_605679"/>
      <w:bookmarkEnd w:id="553"/>
      <w:r>
        <w:rPr>
          <w:rFonts w:hint="cs"/>
          <w:rtl/>
        </w:rPr>
        <w:t>אחת</w:t>
      </w:r>
      <w:r>
        <w:rPr>
          <w:rtl/>
        </w:rPr>
        <w:t xml:space="preserve"> </w:t>
      </w:r>
      <w:bookmarkStart w:id="554" w:name="_ETM_Q3_606339"/>
      <w:bookmarkEnd w:id="554"/>
      <w:r>
        <w:rPr>
          <w:rtl/>
        </w:rPr>
        <w:t>כשקמתי</w:t>
      </w:r>
      <w:r>
        <w:rPr>
          <w:rFonts w:hint="cs"/>
          <w:rtl/>
        </w:rPr>
        <w:t>.</w:t>
      </w:r>
      <w:r>
        <w:rPr>
          <w:rtl/>
        </w:rPr>
        <w:t xml:space="preserve"> </w:t>
      </w:r>
      <w:bookmarkStart w:id="555" w:name="_ETM_Q3_607820"/>
      <w:bookmarkEnd w:id="555"/>
      <w:r>
        <w:rPr>
          <w:rtl/>
        </w:rPr>
        <w:t xml:space="preserve">נשברתי </w:t>
      </w:r>
      <w:bookmarkStart w:id="556" w:name="_ETM_Q3_608930"/>
      <w:bookmarkEnd w:id="556"/>
      <w:r>
        <w:rPr>
          <w:rtl/>
        </w:rPr>
        <w:t>פעם</w:t>
      </w:r>
      <w:bookmarkStart w:id="557" w:name="_ETM_Q3_609200"/>
      <w:bookmarkEnd w:id="557"/>
      <w:r>
        <w:rPr>
          <w:rFonts w:hint="cs"/>
          <w:rtl/>
        </w:rPr>
        <w:t xml:space="preserve"> אחת</w:t>
      </w:r>
      <w:r>
        <w:rPr>
          <w:rtl/>
        </w:rPr>
        <w:t xml:space="preserve"> </w:t>
      </w:r>
      <w:bookmarkStart w:id="558" w:name="_ETM_Q3_609590"/>
      <w:bookmarkEnd w:id="558"/>
      <w:r>
        <w:rPr>
          <w:rtl/>
        </w:rPr>
        <w:t>ובכיתי</w:t>
      </w:r>
      <w:r>
        <w:rPr>
          <w:rFonts w:hint="cs"/>
          <w:rtl/>
        </w:rPr>
        <w:t>,</w:t>
      </w:r>
      <w:r>
        <w:rPr>
          <w:rtl/>
        </w:rPr>
        <w:t xml:space="preserve"> </w:t>
      </w:r>
      <w:bookmarkStart w:id="559" w:name="_ETM_Q3_610760"/>
      <w:bookmarkEnd w:id="559"/>
      <w:r>
        <w:rPr>
          <w:rtl/>
        </w:rPr>
        <w:t xml:space="preserve">בשבוע </w:t>
      </w:r>
      <w:bookmarkStart w:id="560" w:name="_ETM_Q3_611300"/>
      <w:bookmarkEnd w:id="560"/>
      <w:r>
        <w:rPr>
          <w:rtl/>
        </w:rPr>
        <w:t xml:space="preserve">האחרון </w:t>
      </w:r>
      <w:bookmarkStart w:id="561" w:name="_ETM_Q3_611780"/>
      <w:bookmarkEnd w:id="561"/>
      <w:r>
        <w:rPr>
          <w:rtl/>
        </w:rPr>
        <w:t xml:space="preserve">כבר </w:t>
      </w:r>
      <w:bookmarkStart w:id="562" w:name="_ETM_Q3_612050"/>
      <w:bookmarkEnd w:id="562"/>
      <w:r>
        <w:rPr>
          <w:rtl/>
        </w:rPr>
        <w:t xml:space="preserve">לא </w:t>
      </w:r>
      <w:bookmarkStart w:id="563" w:name="_ETM_Q3_612200"/>
      <w:bookmarkEnd w:id="563"/>
      <w:r>
        <w:rPr>
          <w:rtl/>
        </w:rPr>
        <w:t xml:space="preserve">היה </w:t>
      </w:r>
      <w:bookmarkStart w:id="564" w:name="_ETM_Q3_612440"/>
      <w:bookmarkEnd w:id="564"/>
      <w:r>
        <w:rPr>
          <w:rtl/>
        </w:rPr>
        <w:t xml:space="preserve">לי </w:t>
      </w:r>
      <w:bookmarkStart w:id="565" w:name="_ETM_Q3_612560"/>
      <w:bookmarkEnd w:id="565"/>
      <w:r>
        <w:rPr>
          <w:rtl/>
        </w:rPr>
        <w:t>כוח</w:t>
      </w:r>
      <w:r>
        <w:rPr>
          <w:rFonts w:hint="cs"/>
          <w:rtl/>
        </w:rPr>
        <w:t>.</w:t>
      </w:r>
    </w:p>
    <w:p w:rsidR="005F003D" w:rsidRDefault="005F003D" w:rsidP="00DF267F">
      <w:pPr>
        <w:rPr>
          <w:rtl/>
        </w:rPr>
      </w:pPr>
    </w:p>
    <w:p w:rsidR="005F003D" w:rsidRDefault="005F003D" w:rsidP="00DF267F">
      <w:pPr>
        <w:rPr>
          <w:rtl/>
        </w:rPr>
      </w:pPr>
      <w:bookmarkStart w:id="566" w:name="_ETM_Q3_611989"/>
      <w:bookmarkStart w:id="567" w:name="_ETM_Q3_612056"/>
      <w:bookmarkStart w:id="568" w:name="_ETM_Q3_614010"/>
      <w:bookmarkEnd w:id="566"/>
      <w:bookmarkEnd w:id="567"/>
      <w:bookmarkEnd w:id="568"/>
      <w:r>
        <w:rPr>
          <w:rtl/>
        </w:rPr>
        <w:t xml:space="preserve">הוא </w:t>
      </w:r>
      <w:bookmarkStart w:id="569" w:name="_ETM_Q3_614390"/>
      <w:bookmarkEnd w:id="569"/>
      <w:r>
        <w:rPr>
          <w:rFonts w:hint="cs"/>
          <w:rtl/>
        </w:rPr>
        <w:t xml:space="preserve">הוסיף </w:t>
      </w:r>
      <w:bookmarkStart w:id="570" w:name="_ETM_Q3_615995"/>
      <w:bookmarkEnd w:id="570"/>
      <w:r>
        <w:rPr>
          <w:rFonts w:hint="cs"/>
          <w:rtl/>
        </w:rPr>
        <w:t xml:space="preserve">וסיפר כי ביום שחרורו </w:t>
      </w:r>
      <w:bookmarkStart w:id="571" w:name="_ETM_Q3_614540"/>
      <w:bookmarkStart w:id="572" w:name="_ETM_Q3_615230"/>
      <w:bookmarkStart w:id="573" w:name="_ETM_Q3_615410"/>
      <w:bookmarkStart w:id="574" w:name="_ETM_Q3_615830"/>
      <w:bookmarkStart w:id="575" w:name="_ETM_Q3_616819"/>
      <w:bookmarkEnd w:id="571"/>
      <w:bookmarkEnd w:id="572"/>
      <w:bookmarkEnd w:id="573"/>
      <w:bookmarkEnd w:id="574"/>
      <w:bookmarkEnd w:id="575"/>
      <w:r>
        <w:rPr>
          <w:rFonts w:hint="cs"/>
          <w:rtl/>
        </w:rPr>
        <w:t xml:space="preserve">הוא </w:t>
      </w:r>
      <w:r>
        <w:rPr>
          <w:rtl/>
        </w:rPr>
        <w:t xml:space="preserve">הופרד </w:t>
      </w:r>
      <w:bookmarkStart w:id="576" w:name="_ETM_Q3_617270"/>
      <w:bookmarkEnd w:id="576"/>
      <w:r>
        <w:rPr>
          <w:rFonts w:hint="cs"/>
          <w:rtl/>
        </w:rPr>
        <w:t>מ</w:t>
      </w:r>
      <w:r>
        <w:rPr>
          <w:rtl/>
        </w:rPr>
        <w:t>יוסי</w:t>
      </w:r>
      <w:r>
        <w:rPr>
          <w:rFonts w:hint="cs"/>
          <w:rtl/>
        </w:rPr>
        <w:t>,</w:t>
      </w:r>
      <w:r>
        <w:rPr>
          <w:rtl/>
        </w:rPr>
        <w:t xml:space="preserve"> </w:t>
      </w:r>
      <w:bookmarkStart w:id="577" w:name="_ETM_Q3_617930"/>
      <w:bookmarkEnd w:id="577"/>
      <w:r>
        <w:rPr>
          <w:rtl/>
        </w:rPr>
        <w:t>אבי</w:t>
      </w:r>
      <w:r>
        <w:rPr>
          <w:rFonts w:hint="cs"/>
          <w:rtl/>
        </w:rPr>
        <w:t>ה</w:t>
      </w:r>
      <w:r>
        <w:rPr>
          <w:rtl/>
        </w:rPr>
        <w:t xml:space="preserve"> </w:t>
      </w:r>
      <w:bookmarkStart w:id="578" w:name="_ETM_Q3_618170"/>
      <w:bookmarkEnd w:id="578"/>
      <w:r>
        <w:rPr>
          <w:rtl/>
        </w:rPr>
        <w:t>ש</w:t>
      </w:r>
      <w:r>
        <w:rPr>
          <w:rFonts w:hint="cs"/>
          <w:rtl/>
        </w:rPr>
        <w:t>ל</w:t>
      </w:r>
      <w:r>
        <w:rPr>
          <w:rtl/>
        </w:rPr>
        <w:t xml:space="preserve"> </w:t>
      </w:r>
      <w:bookmarkStart w:id="579" w:name="_ETM_Q3_618350"/>
      <w:bookmarkStart w:id="580" w:name="_ETM_Q3_618470"/>
      <w:bookmarkEnd w:id="579"/>
      <w:bookmarkEnd w:id="580"/>
      <w:r>
        <w:rPr>
          <w:rtl/>
        </w:rPr>
        <w:t xml:space="preserve">בת </w:t>
      </w:r>
      <w:bookmarkStart w:id="581" w:name="_ETM_Q3_618680"/>
      <w:bookmarkEnd w:id="581"/>
      <w:r>
        <w:rPr>
          <w:rtl/>
        </w:rPr>
        <w:t>זוגו</w:t>
      </w:r>
      <w:r>
        <w:rPr>
          <w:rFonts w:hint="cs"/>
          <w:rtl/>
        </w:rPr>
        <w:t>.</w:t>
      </w:r>
      <w:r>
        <w:rPr>
          <w:rtl/>
        </w:rPr>
        <w:t xml:space="preserve"> </w:t>
      </w:r>
      <w:bookmarkStart w:id="582" w:name="_ETM_Q3_620420"/>
      <w:bookmarkEnd w:id="582"/>
      <w:r>
        <w:rPr>
          <w:rtl/>
        </w:rPr>
        <w:t xml:space="preserve">אין </w:t>
      </w:r>
      <w:bookmarkStart w:id="583" w:name="_ETM_Q3_620629"/>
      <w:bookmarkEnd w:id="583"/>
      <w:r>
        <w:rPr>
          <w:rtl/>
        </w:rPr>
        <w:t xml:space="preserve">שמחה </w:t>
      </w:r>
      <w:bookmarkStart w:id="584" w:name="_ETM_Q3_621079"/>
      <w:bookmarkEnd w:id="584"/>
      <w:r>
        <w:rPr>
          <w:rtl/>
        </w:rPr>
        <w:t xml:space="preserve">גדולה </w:t>
      </w:r>
      <w:bookmarkStart w:id="585" w:name="_ETM_Q3_621829"/>
      <w:bookmarkEnd w:id="585"/>
      <w:r>
        <w:rPr>
          <w:rtl/>
        </w:rPr>
        <w:t xml:space="preserve">כל </w:t>
      </w:r>
      <w:bookmarkStart w:id="586" w:name="_ETM_Q3_622099"/>
      <w:bookmarkEnd w:id="586"/>
      <w:r>
        <w:rPr>
          <w:rtl/>
        </w:rPr>
        <w:t xml:space="preserve">עוד </w:t>
      </w:r>
      <w:bookmarkStart w:id="587" w:name="_ETM_Q3_622250"/>
      <w:bookmarkEnd w:id="587"/>
      <w:r>
        <w:rPr>
          <w:rtl/>
        </w:rPr>
        <w:t xml:space="preserve">יוסי </w:t>
      </w:r>
      <w:bookmarkStart w:id="588" w:name="_ETM_Q3_622700"/>
      <w:bookmarkEnd w:id="588"/>
      <w:r>
        <w:rPr>
          <w:rtl/>
        </w:rPr>
        <w:t xml:space="preserve">עדיין </w:t>
      </w:r>
      <w:bookmarkStart w:id="589" w:name="_ETM_Q3_623120"/>
      <w:bookmarkEnd w:id="589"/>
      <w:r>
        <w:rPr>
          <w:rtl/>
        </w:rPr>
        <w:t xml:space="preserve">מוחזק </w:t>
      </w:r>
      <w:bookmarkStart w:id="590" w:name="_ETM_Q3_623599"/>
      <w:bookmarkEnd w:id="590"/>
      <w:r>
        <w:rPr>
          <w:rtl/>
        </w:rPr>
        <w:t>שם</w:t>
      </w:r>
      <w:r>
        <w:rPr>
          <w:rFonts w:hint="cs"/>
          <w:rtl/>
        </w:rPr>
        <w:t>.</w:t>
      </w:r>
      <w:r>
        <w:rPr>
          <w:rtl/>
        </w:rPr>
        <w:t xml:space="preserve"> </w:t>
      </w:r>
      <w:bookmarkStart w:id="591" w:name="_ETM_Q3_624200"/>
      <w:bookmarkEnd w:id="591"/>
      <w:r>
        <w:rPr>
          <w:rtl/>
        </w:rPr>
        <w:t xml:space="preserve">אנשים </w:t>
      </w:r>
      <w:bookmarkStart w:id="592" w:name="_ETM_Q3_625040"/>
      <w:bookmarkEnd w:id="592"/>
      <w:r>
        <w:rPr>
          <w:rtl/>
        </w:rPr>
        <w:t xml:space="preserve">לא </w:t>
      </w:r>
      <w:bookmarkStart w:id="593" w:name="_ETM_Q3_625340"/>
      <w:bookmarkEnd w:id="593"/>
      <w:r>
        <w:rPr>
          <w:rtl/>
        </w:rPr>
        <w:t xml:space="preserve">יודעים </w:t>
      </w:r>
      <w:bookmarkStart w:id="594" w:name="_ETM_Q3_625940"/>
      <w:bookmarkEnd w:id="594"/>
      <w:r>
        <w:rPr>
          <w:rtl/>
        </w:rPr>
        <w:t>איז</w:t>
      </w:r>
      <w:r>
        <w:rPr>
          <w:rFonts w:hint="cs"/>
          <w:rtl/>
        </w:rPr>
        <w:t>ו</w:t>
      </w:r>
      <w:r>
        <w:rPr>
          <w:rtl/>
        </w:rPr>
        <w:t xml:space="preserve"> </w:t>
      </w:r>
      <w:bookmarkStart w:id="595" w:name="_ETM_Q3_626360"/>
      <w:bookmarkEnd w:id="595"/>
      <w:r>
        <w:rPr>
          <w:rFonts w:hint="cs"/>
          <w:rtl/>
        </w:rPr>
        <w:t xml:space="preserve">התעללות הוא עובר, התנאים בשבי </w:t>
      </w:r>
      <w:bookmarkStart w:id="596" w:name="_ETM_Q3_627191"/>
      <w:bookmarkEnd w:id="596"/>
      <w:r>
        <w:rPr>
          <w:rFonts w:hint="cs"/>
          <w:rtl/>
        </w:rPr>
        <w:t xml:space="preserve">נוראיים. כל יום מרגיש כמו נצח, שוברים אותך </w:t>
      </w:r>
      <w:bookmarkStart w:id="597" w:name="_ETM_Q3_626570"/>
      <w:bookmarkStart w:id="598" w:name="_ETM_Q3_626990"/>
      <w:bookmarkStart w:id="599" w:name="_ETM_Q3_627140"/>
      <w:bookmarkStart w:id="600" w:name="_ETM_Q3_628190"/>
      <w:bookmarkStart w:id="601" w:name="_ETM_Q3_628730"/>
      <w:bookmarkStart w:id="602" w:name="_ETM_Q3_629450"/>
      <w:bookmarkStart w:id="603" w:name="_ETM_Q3_630720"/>
      <w:bookmarkEnd w:id="597"/>
      <w:bookmarkEnd w:id="598"/>
      <w:bookmarkEnd w:id="599"/>
      <w:bookmarkEnd w:id="600"/>
      <w:bookmarkEnd w:id="601"/>
      <w:bookmarkEnd w:id="602"/>
      <w:bookmarkEnd w:id="603"/>
      <w:r>
        <w:rPr>
          <w:rFonts w:hint="cs"/>
          <w:rtl/>
        </w:rPr>
        <w:t xml:space="preserve">מנטלית ופיזית. </w:t>
      </w:r>
      <w:bookmarkStart w:id="604" w:name="_ETM_Q3_637473"/>
      <w:bookmarkEnd w:id="604"/>
      <w:r>
        <w:rPr>
          <w:rFonts w:hint="cs"/>
          <w:rtl/>
        </w:rPr>
        <w:t xml:space="preserve">יש לשחרר את כל החטופים במהירות האפשרית. </w:t>
      </w:r>
      <w:bookmarkStart w:id="605" w:name="_ETM_Q3_631019"/>
      <w:bookmarkStart w:id="606" w:name="_ETM_Q3_631530"/>
      <w:bookmarkStart w:id="607" w:name="_ETM_Q3_632160"/>
      <w:bookmarkStart w:id="608" w:name="_ETM_Q3_632640"/>
      <w:bookmarkStart w:id="609" w:name="_ETM_Q3_633939"/>
      <w:bookmarkStart w:id="610" w:name="_ETM_Q3_634510"/>
      <w:bookmarkStart w:id="611" w:name="_ETM_Q3_634989"/>
      <w:bookmarkStart w:id="612" w:name="_ETM_Q3_635950"/>
      <w:bookmarkStart w:id="613" w:name="_ETM_Q3_637290"/>
      <w:bookmarkStart w:id="614" w:name="_ETM_Q3_637560"/>
      <w:bookmarkStart w:id="615" w:name="_ETM_Q3_638159"/>
      <w:bookmarkStart w:id="616" w:name="_ETM_Q3_638280"/>
      <w:bookmarkStart w:id="617" w:name="_ETM_Q3_638519"/>
      <w:bookmarkStart w:id="618" w:name="_ETM_Q3_639569"/>
      <w:bookmarkStart w:id="619" w:name="_ETM_Q3_640170"/>
      <w:bookmarkStart w:id="620" w:name="_ETM_Q3_641470"/>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rsidR="005F003D" w:rsidRDefault="005F003D" w:rsidP="00DF267F">
      <w:pPr>
        <w:rPr>
          <w:rtl/>
        </w:rPr>
      </w:pPr>
      <w:bookmarkStart w:id="621" w:name="_ETM_Q3_640738"/>
      <w:bookmarkStart w:id="622" w:name="_ETM_Q3_640788"/>
      <w:bookmarkEnd w:id="621"/>
      <w:bookmarkEnd w:id="622"/>
    </w:p>
    <w:p w:rsidR="005F003D" w:rsidRDefault="005F003D" w:rsidP="00DF267F">
      <w:pPr>
        <w:pStyle w:val="af6"/>
        <w:keepNext/>
        <w:rPr>
          <w:rtl/>
        </w:rPr>
      </w:pPr>
      <w:r w:rsidRPr="002E0C1B">
        <w:rPr>
          <w:rStyle w:val="TagStyle"/>
          <w:rtl/>
        </w:rPr>
        <w:t xml:space="preserve"> &lt;&lt; יור &gt;&gt; </w:t>
      </w:r>
      <w:r>
        <w:rPr>
          <w:rtl/>
        </w:rPr>
        <w:t>היו"ר אמיר אוחנה:</w:t>
      </w:r>
      <w:r w:rsidRPr="002E0C1B">
        <w:rPr>
          <w:rStyle w:val="TagStyle"/>
          <w:rtl/>
        </w:rPr>
        <w:t xml:space="preserve"> &lt;&lt; יור &gt;&gt;</w:t>
      </w:r>
      <w:r>
        <w:rPr>
          <w:rtl/>
        </w:rPr>
        <w:t xml:space="preserve">   </w:t>
      </w:r>
    </w:p>
    <w:p w:rsidR="005F003D" w:rsidRDefault="005F003D" w:rsidP="003F5A64">
      <w:pPr>
        <w:rPr>
          <w:rtl/>
        </w:rPr>
      </w:pPr>
    </w:p>
    <w:p w:rsidR="005F003D" w:rsidRDefault="005F003D" w:rsidP="00DF267F">
      <w:pPr>
        <w:rPr>
          <w:rtl/>
        </w:rPr>
      </w:pPr>
      <w:bookmarkStart w:id="623" w:name="_ETM_Q3_641707"/>
      <w:bookmarkEnd w:id="623"/>
      <w:r>
        <w:rPr>
          <w:rtl/>
        </w:rPr>
        <w:t xml:space="preserve">תודה </w:t>
      </w:r>
      <w:bookmarkStart w:id="624" w:name="_ETM_Q3_641740"/>
      <w:bookmarkEnd w:id="624"/>
      <w:r>
        <w:rPr>
          <w:rtl/>
        </w:rPr>
        <w:t>רבה</w:t>
      </w:r>
      <w:r>
        <w:rPr>
          <w:rFonts w:hint="cs"/>
          <w:rtl/>
        </w:rPr>
        <w:t>.</w:t>
      </w:r>
      <w:r>
        <w:rPr>
          <w:rtl/>
        </w:rPr>
        <w:t xml:space="preserve"> </w:t>
      </w:r>
      <w:bookmarkStart w:id="625" w:name="_ETM_Q3_641980"/>
      <w:bookmarkEnd w:id="625"/>
      <w:r>
        <w:rPr>
          <w:rtl/>
        </w:rPr>
        <w:t xml:space="preserve">חבר </w:t>
      </w:r>
      <w:bookmarkStart w:id="626" w:name="_ETM_Q3_642220"/>
      <w:bookmarkEnd w:id="626"/>
      <w:r>
        <w:rPr>
          <w:rtl/>
        </w:rPr>
        <w:t xml:space="preserve">הכנסת </w:t>
      </w:r>
      <w:bookmarkStart w:id="627" w:name="_ETM_Q3_642550"/>
      <w:bookmarkEnd w:id="627"/>
      <w:r>
        <w:rPr>
          <w:rtl/>
        </w:rPr>
        <w:t xml:space="preserve">מיקי </w:t>
      </w:r>
      <w:bookmarkStart w:id="628" w:name="_ETM_Q3_642849"/>
      <w:bookmarkEnd w:id="628"/>
      <w:r>
        <w:rPr>
          <w:rtl/>
        </w:rPr>
        <w:t>לוי</w:t>
      </w:r>
      <w:r>
        <w:rPr>
          <w:rFonts w:hint="cs"/>
          <w:rtl/>
        </w:rPr>
        <w:t>,</w:t>
      </w:r>
      <w:r>
        <w:rPr>
          <w:rtl/>
        </w:rPr>
        <w:t xml:space="preserve"> </w:t>
      </w:r>
      <w:bookmarkStart w:id="629" w:name="_ETM_Q3_643150"/>
      <w:bookmarkEnd w:id="629"/>
      <w:r>
        <w:rPr>
          <w:rtl/>
        </w:rPr>
        <w:t xml:space="preserve">ואחריו </w:t>
      </w:r>
      <w:bookmarkStart w:id="630" w:name="_ETM_Q3_643630"/>
      <w:bookmarkEnd w:id="630"/>
      <w:r>
        <w:rPr>
          <w:rFonts w:hint="cs"/>
          <w:rtl/>
        </w:rPr>
        <w:t xml:space="preserve">– </w:t>
      </w:r>
      <w:r>
        <w:rPr>
          <w:rtl/>
        </w:rPr>
        <w:t xml:space="preserve">חברת </w:t>
      </w:r>
      <w:bookmarkStart w:id="631" w:name="_ETM_Q3_644020"/>
      <w:bookmarkEnd w:id="631"/>
      <w:r>
        <w:rPr>
          <w:rtl/>
        </w:rPr>
        <w:t xml:space="preserve">הכנסת </w:t>
      </w:r>
      <w:bookmarkStart w:id="632" w:name="_ETM_Q3_644380"/>
      <w:bookmarkEnd w:id="632"/>
      <w:r>
        <w:rPr>
          <w:rtl/>
        </w:rPr>
        <w:t>שלי</w:t>
      </w:r>
      <w:r>
        <w:rPr>
          <w:rFonts w:hint="cs"/>
          <w:rtl/>
        </w:rPr>
        <w:t xml:space="preserve"> </w:t>
      </w:r>
      <w:r>
        <w:rPr>
          <w:rtl/>
        </w:rPr>
        <w:t xml:space="preserve">טל </w:t>
      </w:r>
      <w:bookmarkStart w:id="633" w:name="_ETM_Q3_644890"/>
      <w:bookmarkEnd w:id="633"/>
      <w:r>
        <w:rPr>
          <w:rtl/>
        </w:rPr>
        <w:t>מ</w:t>
      </w:r>
      <w:r>
        <w:rPr>
          <w:rFonts w:hint="cs"/>
          <w:rtl/>
        </w:rPr>
        <w:t>י</w:t>
      </w:r>
      <w:r>
        <w:rPr>
          <w:rtl/>
        </w:rPr>
        <w:t>רון</w:t>
      </w:r>
      <w:r>
        <w:rPr>
          <w:rFonts w:hint="cs"/>
          <w:rtl/>
        </w:rPr>
        <w:t>.</w:t>
      </w:r>
      <w:r>
        <w:rPr>
          <w:rtl/>
        </w:rPr>
        <w:t xml:space="preserve"> </w:t>
      </w:r>
      <w:bookmarkStart w:id="634" w:name="_ETM_Q3_647170"/>
      <w:bookmarkEnd w:id="634"/>
      <w:r>
        <w:rPr>
          <w:rtl/>
        </w:rPr>
        <w:t>בבקשה</w:t>
      </w:r>
      <w:r>
        <w:rPr>
          <w:rFonts w:hint="cs"/>
          <w:rtl/>
        </w:rPr>
        <w:t>.</w:t>
      </w:r>
    </w:p>
    <w:p w:rsidR="005F003D" w:rsidRDefault="005F003D" w:rsidP="00DF267F">
      <w:pPr>
        <w:rPr>
          <w:rtl/>
        </w:rPr>
      </w:pPr>
      <w:bookmarkStart w:id="635" w:name="_ETM_Q3_643561"/>
      <w:bookmarkStart w:id="636" w:name="_ETM_Q3_643636"/>
      <w:bookmarkEnd w:id="635"/>
      <w:bookmarkEnd w:id="636"/>
    </w:p>
    <w:p w:rsidR="005F003D" w:rsidRDefault="005F003D" w:rsidP="00DF267F">
      <w:pPr>
        <w:pStyle w:val="a4"/>
        <w:keepNext/>
        <w:rPr>
          <w:rtl/>
        </w:rPr>
      </w:pPr>
      <w:bookmarkStart w:id="637" w:name="ET_speaker_5084_15"/>
      <w:r w:rsidRPr="002E0C1B">
        <w:rPr>
          <w:rStyle w:val="TagStyle"/>
          <w:rtl/>
        </w:rPr>
        <w:t xml:space="preserve"> &lt;&lt; דובר &gt;&gt; </w:t>
      </w:r>
      <w:bookmarkStart w:id="638" w:name="_Toc182938004"/>
      <w:bookmarkStart w:id="639" w:name="_Toc182946428"/>
      <w:bookmarkStart w:id="640" w:name="_Toc182998220"/>
      <w:bookmarkStart w:id="641" w:name="_Toc182999766"/>
      <w:bookmarkStart w:id="642" w:name="_Toc183000188"/>
      <w:bookmarkStart w:id="643" w:name="_Toc214980427"/>
      <w:r>
        <w:rPr>
          <w:rtl/>
        </w:rPr>
        <w:t>מיקי לוי (יש עתיד):</w:t>
      </w:r>
      <w:bookmarkEnd w:id="638"/>
      <w:bookmarkEnd w:id="639"/>
      <w:bookmarkEnd w:id="640"/>
      <w:bookmarkEnd w:id="641"/>
      <w:bookmarkEnd w:id="642"/>
      <w:bookmarkEnd w:id="643"/>
      <w:r w:rsidRPr="002E0C1B">
        <w:rPr>
          <w:rStyle w:val="TagStyle"/>
          <w:rtl/>
        </w:rPr>
        <w:t xml:space="preserve"> &lt;&lt; דובר &gt;&gt;</w:t>
      </w:r>
      <w:r>
        <w:rPr>
          <w:rtl/>
        </w:rPr>
        <w:t xml:space="preserve">   </w:t>
      </w:r>
      <w:bookmarkEnd w:id="637"/>
    </w:p>
    <w:p w:rsidR="005F003D" w:rsidRDefault="005F003D" w:rsidP="003F5A64">
      <w:pPr>
        <w:rPr>
          <w:rtl/>
        </w:rPr>
      </w:pPr>
    </w:p>
    <w:p w:rsidR="005F003D" w:rsidRDefault="005F003D" w:rsidP="007D3F79">
      <w:pPr>
        <w:rPr>
          <w:rtl/>
        </w:rPr>
      </w:pPr>
      <w:bookmarkStart w:id="644" w:name="_ETM_Q3_648615"/>
      <w:bookmarkStart w:id="645" w:name="_ETM_Q3_649250"/>
      <w:bookmarkEnd w:id="644"/>
      <w:bookmarkEnd w:id="645"/>
      <w:r>
        <w:rPr>
          <w:rtl/>
        </w:rPr>
        <w:t xml:space="preserve">תודה </w:t>
      </w:r>
      <w:bookmarkStart w:id="646" w:name="_ETM_Q3_649549"/>
      <w:bookmarkEnd w:id="646"/>
      <w:r>
        <w:rPr>
          <w:rtl/>
        </w:rPr>
        <w:t>רבה</w:t>
      </w:r>
      <w:r>
        <w:rPr>
          <w:rFonts w:hint="cs"/>
          <w:rtl/>
        </w:rPr>
        <w:t>,</w:t>
      </w:r>
      <w:r>
        <w:rPr>
          <w:rtl/>
        </w:rPr>
        <w:t xml:space="preserve"> </w:t>
      </w:r>
      <w:bookmarkStart w:id="647" w:name="_ETM_Q3_649790"/>
      <w:bookmarkEnd w:id="647"/>
      <w:r>
        <w:rPr>
          <w:rtl/>
        </w:rPr>
        <w:t xml:space="preserve">אדוני </w:t>
      </w:r>
      <w:bookmarkStart w:id="648" w:name="_ETM_Q3_650120"/>
      <w:bookmarkEnd w:id="648"/>
      <w:r>
        <w:rPr>
          <w:rtl/>
        </w:rPr>
        <w:t>ה</w:t>
      </w:r>
      <w:bookmarkStart w:id="649" w:name="_ETM_Q3_650420"/>
      <w:bookmarkStart w:id="650" w:name="_ETM_Q3_650780"/>
      <w:bookmarkStart w:id="651" w:name="_ETM_Q3_651079"/>
      <w:bookmarkEnd w:id="649"/>
      <w:bookmarkEnd w:id="650"/>
      <w:bookmarkEnd w:id="651"/>
      <w:r>
        <w:rPr>
          <w:rtl/>
        </w:rPr>
        <w:t>יושב-ראש</w:t>
      </w:r>
      <w:r>
        <w:rPr>
          <w:rFonts w:hint="cs"/>
          <w:rtl/>
        </w:rPr>
        <w:t>.</w:t>
      </w:r>
      <w:r>
        <w:rPr>
          <w:rtl/>
        </w:rPr>
        <w:t xml:space="preserve"> </w:t>
      </w:r>
      <w:bookmarkStart w:id="652" w:name="_ETM_Q3_652510"/>
      <w:bookmarkEnd w:id="652"/>
      <w:r>
        <w:rPr>
          <w:rtl/>
        </w:rPr>
        <w:t xml:space="preserve">היום </w:t>
      </w:r>
      <w:bookmarkStart w:id="653" w:name="_ETM_Q3_653260"/>
      <w:bookmarkStart w:id="654" w:name="_ETM_Q3_653890"/>
      <w:bookmarkStart w:id="655" w:name="_ETM_Q3_654459"/>
      <w:bookmarkEnd w:id="653"/>
      <w:bookmarkEnd w:id="654"/>
      <w:bookmarkEnd w:id="655"/>
      <w:r>
        <w:rPr>
          <w:rFonts w:hint="cs"/>
          <w:rtl/>
        </w:rPr>
        <w:t xml:space="preserve">410 </w:t>
      </w:r>
      <w:bookmarkStart w:id="656" w:name="_ETM_Q3_651081"/>
      <w:bookmarkEnd w:id="656"/>
      <w:r>
        <w:rPr>
          <w:rtl/>
        </w:rPr>
        <w:t xml:space="preserve">ימים </w:t>
      </w:r>
      <w:bookmarkStart w:id="657" w:name="_ETM_Q3_654999"/>
      <w:bookmarkEnd w:id="657"/>
      <w:r>
        <w:rPr>
          <w:rtl/>
        </w:rPr>
        <w:t>בשבי</w:t>
      </w:r>
      <w:bookmarkStart w:id="658" w:name="_ETM_Q3_656169"/>
      <w:bookmarkStart w:id="659" w:name="_ETM_Q3_656680"/>
      <w:bookmarkEnd w:id="658"/>
      <w:bookmarkEnd w:id="659"/>
      <w:r>
        <w:rPr>
          <w:rFonts w:hint="cs"/>
          <w:rtl/>
        </w:rPr>
        <w:t>, ו</w:t>
      </w:r>
      <w:r>
        <w:rPr>
          <w:rtl/>
        </w:rPr>
        <w:t xml:space="preserve">אחינו </w:t>
      </w:r>
      <w:bookmarkStart w:id="660" w:name="_ETM_Q3_657219"/>
      <w:bookmarkEnd w:id="660"/>
      <w:r>
        <w:rPr>
          <w:rtl/>
        </w:rPr>
        <w:t xml:space="preserve">ואחיותינו </w:t>
      </w:r>
      <w:bookmarkStart w:id="661" w:name="_ETM_Q3_658120"/>
      <w:bookmarkEnd w:id="661"/>
      <w:r>
        <w:rPr>
          <w:rtl/>
        </w:rPr>
        <w:t xml:space="preserve">בידי </w:t>
      </w:r>
      <w:bookmarkStart w:id="662" w:name="_ETM_Q3_658510"/>
      <w:bookmarkEnd w:id="662"/>
      <w:r>
        <w:rPr>
          <w:rtl/>
        </w:rPr>
        <w:t xml:space="preserve">מפלצות </w:t>
      </w:r>
      <w:bookmarkStart w:id="663" w:name="_ETM_Q3_659190"/>
      <w:bookmarkEnd w:id="663"/>
      <w:r>
        <w:rPr>
          <w:rFonts w:hint="cs"/>
          <w:rtl/>
        </w:rPr>
        <w:t>ה</w:t>
      </w:r>
      <w:r>
        <w:rPr>
          <w:rtl/>
        </w:rPr>
        <w:t>חמאס</w:t>
      </w:r>
      <w:r>
        <w:rPr>
          <w:rFonts w:hint="cs"/>
          <w:rtl/>
        </w:rPr>
        <w:t>.</w:t>
      </w:r>
      <w:r>
        <w:rPr>
          <w:rtl/>
        </w:rPr>
        <w:t xml:space="preserve"> </w:t>
      </w:r>
      <w:bookmarkStart w:id="664" w:name="_ETM_Q3_660349"/>
      <w:bookmarkEnd w:id="664"/>
      <w:r>
        <w:rPr>
          <w:rtl/>
        </w:rPr>
        <w:t xml:space="preserve">שירי </w:t>
      </w:r>
      <w:bookmarkStart w:id="665" w:name="_ETM_Q3_660739"/>
      <w:bookmarkEnd w:id="665"/>
      <w:r>
        <w:rPr>
          <w:rtl/>
        </w:rPr>
        <w:t>ב</w:t>
      </w:r>
      <w:r>
        <w:rPr>
          <w:rFonts w:hint="cs"/>
          <w:rtl/>
        </w:rPr>
        <w:t>יבס</w:t>
      </w:r>
      <w:bookmarkStart w:id="666" w:name="_ETM_Q3_661129"/>
      <w:bookmarkEnd w:id="666"/>
      <w:r w:rsidR="007D3F79">
        <w:rPr>
          <w:rFonts w:hint="cs"/>
          <w:rtl/>
        </w:rPr>
        <w:t>,</w:t>
      </w:r>
      <w:r>
        <w:rPr>
          <w:rtl/>
        </w:rPr>
        <w:t xml:space="preserve"> </w:t>
      </w:r>
      <w:bookmarkStart w:id="667" w:name="_ETM_Q3_661819"/>
      <w:bookmarkEnd w:id="667"/>
      <w:r>
        <w:rPr>
          <w:rtl/>
        </w:rPr>
        <w:t xml:space="preserve">עובדת </w:t>
      </w:r>
      <w:bookmarkStart w:id="668" w:name="_ETM_Q3_662329"/>
      <w:bookmarkEnd w:id="668"/>
      <w:r>
        <w:rPr>
          <w:rtl/>
        </w:rPr>
        <w:t xml:space="preserve">בהנהלת </w:t>
      </w:r>
      <w:bookmarkStart w:id="669" w:name="_ETM_Q3_662930"/>
      <w:bookmarkEnd w:id="669"/>
      <w:r>
        <w:rPr>
          <w:rtl/>
        </w:rPr>
        <w:t xml:space="preserve">החשבונות </w:t>
      </w:r>
      <w:bookmarkStart w:id="670" w:name="_ETM_Q3_664189"/>
      <w:bookmarkEnd w:id="670"/>
      <w:r w:rsidR="007D3F79">
        <w:rPr>
          <w:rFonts w:hint="cs"/>
          <w:rtl/>
        </w:rPr>
        <w:t>ו</w:t>
      </w:r>
      <w:r>
        <w:rPr>
          <w:rtl/>
        </w:rPr>
        <w:t xml:space="preserve">לפני </w:t>
      </w:r>
      <w:bookmarkStart w:id="671" w:name="_ETM_Q3_664699"/>
      <w:bookmarkEnd w:id="671"/>
      <w:r>
        <w:rPr>
          <w:rtl/>
        </w:rPr>
        <w:t xml:space="preserve">זה </w:t>
      </w:r>
      <w:bookmarkStart w:id="672" w:name="_ETM_Q3_664939"/>
      <w:bookmarkEnd w:id="672"/>
      <w:r>
        <w:rPr>
          <w:rtl/>
        </w:rPr>
        <w:t xml:space="preserve">טיפלה </w:t>
      </w:r>
      <w:bookmarkStart w:id="673" w:name="_ETM_Q3_665449"/>
      <w:bookmarkEnd w:id="673"/>
      <w:r>
        <w:rPr>
          <w:rtl/>
        </w:rPr>
        <w:t xml:space="preserve">בילדי </w:t>
      </w:r>
      <w:bookmarkStart w:id="674" w:name="_ETM_Q3_665930"/>
      <w:bookmarkEnd w:id="674"/>
      <w:r>
        <w:rPr>
          <w:rtl/>
        </w:rPr>
        <w:t xml:space="preserve">קיבוץ </w:t>
      </w:r>
      <w:bookmarkStart w:id="675" w:name="_ETM_Q3_666469"/>
      <w:bookmarkEnd w:id="675"/>
      <w:r>
        <w:rPr>
          <w:rtl/>
        </w:rPr>
        <w:t xml:space="preserve">ניר </w:t>
      </w:r>
      <w:bookmarkStart w:id="676" w:name="_ETM_Q3_666709"/>
      <w:bookmarkEnd w:id="676"/>
      <w:r>
        <w:rPr>
          <w:rtl/>
        </w:rPr>
        <w:t>עוז</w:t>
      </w:r>
      <w:r>
        <w:rPr>
          <w:rFonts w:hint="cs"/>
          <w:rtl/>
        </w:rPr>
        <w:t>,</w:t>
      </w:r>
      <w:r>
        <w:rPr>
          <w:rtl/>
        </w:rPr>
        <w:t xml:space="preserve"> </w:t>
      </w:r>
      <w:bookmarkStart w:id="677" w:name="_ETM_Q3_667579"/>
      <w:bookmarkEnd w:id="677"/>
      <w:r>
        <w:rPr>
          <w:rtl/>
        </w:rPr>
        <w:t xml:space="preserve">נחטפה </w:t>
      </w:r>
      <w:bookmarkStart w:id="678" w:name="_ETM_Q3_668359"/>
      <w:bookmarkEnd w:id="678"/>
      <w:r>
        <w:rPr>
          <w:rtl/>
        </w:rPr>
        <w:t xml:space="preserve">מביתה </w:t>
      </w:r>
      <w:bookmarkStart w:id="679" w:name="_ETM_Q3_669109"/>
      <w:bookmarkEnd w:id="679"/>
      <w:r>
        <w:rPr>
          <w:rtl/>
        </w:rPr>
        <w:t>בניר</w:t>
      </w:r>
      <w:r>
        <w:rPr>
          <w:rFonts w:hint="cs"/>
          <w:rtl/>
        </w:rPr>
        <w:t xml:space="preserve"> עוז</w:t>
      </w:r>
      <w:bookmarkStart w:id="680" w:name="_ETM_Q3_669799"/>
      <w:bookmarkEnd w:id="680"/>
      <w:r>
        <w:rPr>
          <w:rtl/>
        </w:rPr>
        <w:t xml:space="preserve"> </w:t>
      </w:r>
      <w:bookmarkStart w:id="681" w:name="_ETM_Q3_670010"/>
      <w:bookmarkEnd w:id="681"/>
      <w:r>
        <w:rPr>
          <w:rtl/>
        </w:rPr>
        <w:t xml:space="preserve">עם </w:t>
      </w:r>
      <w:bookmarkStart w:id="682" w:name="_ETM_Q3_670099"/>
      <w:bookmarkEnd w:id="682"/>
      <w:r>
        <w:rPr>
          <w:rtl/>
        </w:rPr>
        <w:t xml:space="preserve">שני </w:t>
      </w:r>
      <w:bookmarkStart w:id="683" w:name="_ETM_Q3_670549"/>
      <w:bookmarkEnd w:id="683"/>
      <w:r>
        <w:rPr>
          <w:rtl/>
        </w:rPr>
        <w:t xml:space="preserve">ילדיה </w:t>
      </w:r>
      <w:bookmarkStart w:id="684" w:name="_ETM_Q3_671120"/>
      <w:bookmarkEnd w:id="684"/>
      <w:r>
        <w:rPr>
          <w:rtl/>
        </w:rPr>
        <w:t>הקטנים</w:t>
      </w:r>
      <w:r>
        <w:rPr>
          <w:rFonts w:hint="cs"/>
          <w:rtl/>
        </w:rPr>
        <w:t>,</w:t>
      </w:r>
      <w:r>
        <w:rPr>
          <w:rtl/>
        </w:rPr>
        <w:t xml:space="preserve"> </w:t>
      </w:r>
      <w:bookmarkStart w:id="685" w:name="_ETM_Q3_672290"/>
      <w:bookmarkEnd w:id="685"/>
      <w:r>
        <w:rPr>
          <w:rtl/>
        </w:rPr>
        <w:t xml:space="preserve">אריאל </w:t>
      </w:r>
      <w:bookmarkStart w:id="686" w:name="_ETM_Q3_672950"/>
      <w:bookmarkEnd w:id="686"/>
      <w:r>
        <w:rPr>
          <w:rtl/>
        </w:rPr>
        <w:t xml:space="preserve">בן </w:t>
      </w:r>
      <w:bookmarkStart w:id="687" w:name="_ETM_Q3_673220"/>
      <w:bookmarkEnd w:id="687"/>
      <w:r>
        <w:rPr>
          <w:rtl/>
        </w:rPr>
        <w:t>ה</w:t>
      </w:r>
      <w:r>
        <w:rPr>
          <w:rFonts w:hint="cs"/>
          <w:rtl/>
        </w:rPr>
        <w:t>ארבע</w:t>
      </w:r>
      <w:r>
        <w:rPr>
          <w:rtl/>
        </w:rPr>
        <w:t xml:space="preserve"> </w:t>
      </w:r>
      <w:bookmarkStart w:id="688" w:name="_ETM_Q3_674370"/>
      <w:bookmarkEnd w:id="688"/>
      <w:r>
        <w:rPr>
          <w:rtl/>
        </w:rPr>
        <w:t xml:space="preserve">והתינוק </w:t>
      </w:r>
      <w:bookmarkStart w:id="689" w:name="_ETM_Q3_675299"/>
      <w:bookmarkEnd w:id="689"/>
      <w:r>
        <w:rPr>
          <w:rtl/>
        </w:rPr>
        <w:t>כפיר</w:t>
      </w:r>
      <w:r>
        <w:rPr>
          <w:rFonts w:hint="cs"/>
          <w:rtl/>
        </w:rPr>
        <w:t>,</w:t>
      </w:r>
      <w:r>
        <w:rPr>
          <w:rtl/>
        </w:rPr>
        <w:t xml:space="preserve"> </w:t>
      </w:r>
      <w:bookmarkStart w:id="690" w:name="_ETM_Q3_675900"/>
      <w:bookmarkEnd w:id="690"/>
      <w:r>
        <w:rPr>
          <w:rtl/>
        </w:rPr>
        <w:t xml:space="preserve">שנחטף </w:t>
      </w:r>
      <w:bookmarkStart w:id="691" w:name="_ETM_Q3_677129"/>
      <w:bookmarkEnd w:id="691"/>
      <w:r>
        <w:rPr>
          <w:rtl/>
        </w:rPr>
        <w:t xml:space="preserve">כשהוא </w:t>
      </w:r>
      <w:bookmarkStart w:id="692" w:name="_ETM_Q3_677549"/>
      <w:bookmarkEnd w:id="692"/>
      <w:r>
        <w:rPr>
          <w:rtl/>
        </w:rPr>
        <w:t xml:space="preserve">בן </w:t>
      </w:r>
      <w:bookmarkStart w:id="693" w:name="_ETM_Q3_677730"/>
      <w:bookmarkEnd w:id="693"/>
      <w:r>
        <w:rPr>
          <w:rFonts w:hint="cs"/>
          <w:rtl/>
        </w:rPr>
        <w:t>תשעה</w:t>
      </w:r>
      <w:r>
        <w:rPr>
          <w:rtl/>
        </w:rPr>
        <w:t xml:space="preserve"> </w:t>
      </w:r>
      <w:bookmarkStart w:id="694" w:name="_ETM_Q3_678150"/>
      <w:bookmarkEnd w:id="694"/>
      <w:r>
        <w:rPr>
          <w:rtl/>
        </w:rPr>
        <w:t xml:space="preserve">חודשים </w:t>
      </w:r>
      <w:bookmarkStart w:id="695" w:name="_ETM_Q3_678659"/>
      <w:bookmarkEnd w:id="695"/>
      <w:r>
        <w:rPr>
          <w:rtl/>
        </w:rPr>
        <w:t>בלבד</w:t>
      </w:r>
      <w:r>
        <w:rPr>
          <w:rFonts w:hint="cs"/>
          <w:rtl/>
        </w:rPr>
        <w:t>,</w:t>
      </w:r>
      <w:r>
        <w:rPr>
          <w:rtl/>
        </w:rPr>
        <w:t xml:space="preserve"> </w:t>
      </w:r>
      <w:bookmarkStart w:id="696" w:name="_ETM_Q3_679870"/>
      <w:bookmarkEnd w:id="696"/>
      <w:r>
        <w:rPr>
          <w:rtl/>
        </w:rPr>
        <w:t xml:space="preserve">עוד </w:t>
      </w:r>
      <w:bookmarkStart w:id="697" w:name="_ETM_Q3_680109"/>
      <w:bookmarkEnd w:id="697"/>
      <w:r>
        <w:rPr>
          <w:rtl/>
        </w:rPr>
        <w:t xml:space="preserve">לא </w:t>
      </w:r>
      <w:bookmarkStart w:id="698" w:name="_ETM_Q3_680290"/>
      <w:bookmarkEnd w:id="698"/>
      <w:r>
        <w:rPr>
          <w:rtl/>
        </w:rPr>
        <w:t xml:space="preserve">למד </w:t>
      </w:r>
      <w:bookmarkStart w:id="699" w:name="_ETM_Q3_680680"/>
      <w:bookmarkEnd w:id="699"/>
      <w:r>
        <w:rPr>
          <w:rtl/>
        </w:rPr>
        <w:t xml:space="preserve">ללכת </w:t>
      </w:r>
      <w:bookmarkStart w:id="700" w:name="_ETM_Q3_681159"/>
      <w:bookmarkEnd w:id="700"/>
      <w:r>
        <w:rPr>
          <w:rtl/>
        </w:rPr>
        <w:t>ולדבר</w:t>
      </w:r>
      <w:r>
        <w:rPr>
          <w:rFonts w:hint="cs"/>
          <w:rtl/>
        </w:rPr>
        <w:t>.</w:t>
      </w:r>
      <w:r w:rsidR="007D3F79">
        <w:rPr>
          <w:rFonts w:hint="cs"/>
          <w:rtl/>
        </w:rPr>
        <w:t xml:space="preserve"> </w:t>
      </w:r>
      <w:bookmarkStart w:id="701" w:name="_ETM_Q3_680883"/>
      <w:bookmarkStart w:id="702" w:name="_ETM_Q3_680988"/>
      <w:bookmarkStart w:id="703" w:name="_ETM_Q3_681027"/>
      <w:bookmarkStart w:id="704" w:name="_ETM_Q3_681098"/>
      <w:bookmarkEnd w:id="701"/>
      <w:bookmarkEnd w:id="702"/>
      <w:bookmarkEnd w:id="703"/>
      <w:bookmarkEnd w:id="704"/>
      <w:r>
        <w:rPr>
          <w:rFonts w:hint="cs"/>
          <w:rtl/>
        </w:rPr>
        <w:t xml:space="preserve">שירי נראתה בסרטון כשמבטה </w:t>
      </w:r>
      <w:bookmarkStart w:id="705" w:name="_ETM_Q3_681590"/>
      <w:bookmarkStart w:id="706" w:name="_ETM_Q3_682540"/>
      <w:bookmarkStart w:id="707" w:name="_ETM_Q3_682930"/>
      <w:bookmarkStart w:id="708" w:name="_ETM_Q3_683439"/>
      <w:bookmarkStart w:id="709" w:name="_ETM_Q3_684189"/>
      <w:bookmarkStart w:id="710" w:name="_ETM_Q3_685150"/>
      <w:bookmarkStart w:id="711" w:name="_ETM_Q3_685390"/>
      <w:bookmarkStart w:id="712" w:name="_ETM_Q3_685629"/>
      <w:bookmarkEnd w:id="705"/>
      <w:bookmarkEnd w:id="706"/>
      <w:bookmarkEnd w:id="707"/>
      <w:bookmarkEnd w:id="708"/>
      <w:bookmarkEnd w:id="709"/>
      <w:bookmarkEnd w:id="710"/>
      <w:bookmarkEnd w:id="711"/>
      <w:bookmarkEnd w:id="712"/>
      <w:r>
        <w:rPr>
          <w:rFonts w:hint="cs"/>
          <w:rtl/>
        </w:rPr>
        <w:t xml:space="preserve">אימה </w:t>
      </w:r>
      <w:r>
        <w:rPr>
          <w:rtl/>
        </w:rPr>
        <w:t>צרופה</w:t>
      </w:r>
      <w:r>
        <w:rPr>
          <w:rFonts w:hint="cs"/>
          <w:rtl/>
        </w:rPr>
        <w:t xml:space="preserve">, והיא עוטפת </w:t>
      </w:r>
      <w:bookmarkStart w:id="713" w:name="_ETM_Q3_690665"/>
      <w:bookmarkEnd w:id="713"/>
      <w:r>
        <w:rPr>
          <w:rFonts w:hint="cs"/>
          <w:rtl/>
        </w:rPr>
        <w:t xml:space="preserve">ומגוננת על שני ילדיה </w:t>
      </w:r>
      <w:bookmarkStart w:id="714" w:name="_ETM_Q3_686980"/>
      <w:bookmarkStart w:id="715" w:name="_ETM_Q3_687940"/>
      <w:bookmarkStart w:id="716" w:name="_ETM_Q3_688959"/>
      <w:bookmarkStart w:id="717" w:name="_ETM_Q3_689170"/>
      <w:bookmarkStart w:id="718" w:name="_ETM_Q3_689590"/>
      <w:bookmarkStart w:id="719" w:name="_ETM_Q3_690730"/>
      <w:bookmarkEnd w:id="714"/>
      <w:bookmarkEnd w:id="715"/>
      <w:bookmarkEnd w:id="716"/>
      <w:bookmarkEnd w:id="717"/>
      <w:bookmarkEnd w:id="718"/>
      <w:bookmarkEnd w:id="719"/>
      <w:r>
        <w:rPr>
          <w:rFonts w:hint="cs"/>
          <w:rtl/>
        </w:rPr>
        <w:t>ש</w:t>
      </w:r>
      <w:r>
        <w:rPr>
          <w:rtl/>
        </w:rPr>
        <w:t xml:space="preserve">ראשיהם </w:t>
      </w:r>
      <w:bookmarkStart w:id="720" w:name="_ETM_Q3_691599"/>
      <w:bookmarkEnd w:id="720"/>
      <w:r>
        <w:rPr>
          <w:rtl/>
        </w:rPr>
        <w:t>הג'ינג'</w:t>
      </w:r>
      <w:r>
        <w:rPr>
          <w:rFonts w:hint="cs"/>
          <w:rtl/>
        </w:rPr>
        <w:t>י</w:t>
      </w:r>
      <w:r>
        <w:rPr>
          <w:rtl/>
        </w:rPr>
        <w:t xml:space="preserve">ים </w:t>
      </w:r>
      <w:bookmarkStart w:id="721" w:name="_ETM_Q3_692319"/>
      <w:bookmarkEnd w:id="721"/>
      <w:r>
        <w:rPr>
          <w:rtl/>
        </w:rPr>
        <w:t>חשופים</w:t>
      </w:r>
      <w:r>
        <w:rPr>
          <w:rFonts w:hint="cs"/>
          <w:rtl/>
        </w:rPr>
        <w:t>.</w:t>
      </w:r>
      <w:r>
        <w:rPr>
          <w:rtl/>
        </w:rPr>
        <w:t xml:space="preserve"> </w:t>
      </w:r>
      <w:bookmarkStart w:id="722" w:name="_ETM_Q3_693800"/>
      <w:bookmarkEnd w:id="722"/>
      <w:r>
        <w:rPr>
          <w:rtl/>
        </w:rPr>
        <w:t>ירדן</w:t>
      </w:r>
      <w:r>
        <w:rPr>
          <w:rFonts w:hint="cs"/>
          <w:rtl/>
        </w:rPr>
        <w:t>,</w:t>
      </w:r>
      <w:r>
        <w:rPr>
          <w:rtl/>
        </w:rPr>
        <w:t xml:space="preserve"> </w:t>
      </w:r>
      <w:bookmarkStart w:id="723" w:name="_ETM_Q3_694309"/>
      <w:bookmarkEnd w:id="723"/>
      <w:r>
        <w:rPr>
          <w:rtl/>
        </w:rPr>
        <w:t>בעלה</w:t>
      </w:r>
      <w:r>
        <w:rPr>
          <w:rFonts w:hint="cs"/>
          <w:rtl/>
        </w:rPr>
        <w:t>,</w:t>
      </w:r>
      <w:r>
        <w:rPr>
          <w:rtl/>
        </w:rPr>
        <w:t xml:space="preserve"> </w:t>
      </w:r>
      <w:bookmarkStart w:id="724" w:name="_ETM_Q3_695420"/>
      <w:bookmarkEnd w:id="724"/>
      <w:r>
        <w:rPr>
          <w:rtl/>
        </w:rPr>
        <w:t xml:space="preserve">נראה </w:t>
      </w:r>
      <w:bookmarkStart w:id="725" w:name="_ETM_Q3_695750"/>
      <w:bookmarkEnd w:id="725"/>
      <w:r>
        <w:rPr>
          <w:rtl/>
        </w:rPr>
        <w:t xml:space="preserve">בסרטון </w:t>
      </w:r>
      <w:bookmarkStart w:id="726" w:name="_ETM_Q3_696439"/>
      <w:bookmarkEnd w:id="726"/>
      <w:r>
        <w:rPr>
          <w:rtl/>
        </w:rPr>
        <w:t xml:space="preserve">אחר </w:t>
      </w:r>
      <w:bookmarkStart w:id="727" w:name="_ETM_Q3_696860"/>
      <w:bookmarkEnd w:id="727"/>
      <w:r>
        <w:rPr>
          <w:rtl/>
        </w:rPr>
        <w:t xml:space="preserve">כשהוא </w:t>
      </w:r>
      <w:bookmarkStart w:id="728" w:name="_ETM_Q3_697189"/>
      <w:bookmarkEnd w:id="728"/>
      <w:r>
        <w:rPr>
          <w:rtl/>
        </w:rPr>
        <w:t xml:space="preserve">מובל </w:t>
      </w:r>
      <w:bookmarkStart w:id="729" w:name="_ETM_Q3_697700"/>
      <w:bookmarkEnd w:id="729"/>
      <w:r>
        <w:rPr>
          <w:rtl/>
        </w:rPr>
        <w:t xml:space="preserve">בידי </w:t>
      </w:r>
      <w:bookmarkStart w:id="730" w:name="_ETM_Q3_698090"/>
      <w:bookmarkEnd w:id="730"/>
      <w:r>
        <w:rPr>
          <w:rtl/>
        </w:rPr>
        <w:t xml:space="preserve">מחבלים </w:t>
      </w:r>
      <w:bookmarkStart w:id="731" w:name="_ETM_Q3_698750"/>
      <w:bookmarkEnd w:id="731"/>
      <w:r>
        <w:rPr>
          <w:rtl/>
        </w:rPr>
        <w:t>לרצועה</w:t>
      </w:r>
      <w:r>
        <w:rPr>
          <w:rFonts w:hint="cs"/>
          <w:rtl/>
        </w:rPr>
        <w:t>,</w:t>
      </w:r>
      <w:r>
        <w:rPr>
          <w:rtl/>
        </w:rPr>
        <w:t xml:space="preserve"> </w:t>
      </w:r>
      <w:bookmarkStart w:id="732" w:name="_ETM_Q3_700069"/>
      <w:bookmarkEnd w:id="732"/>
      <w:r>
        <w:rPr>
          <w:rtl/>
        </w:rPr>
        <w:t xml:space="preserve">ולאחר </w:t>
      </w:r>
      <w:bookmarkStart w:id="733" w:name="_ETM_Q3_700730"/>
      <w:bookmarkEnd w:id="733"/>
      <w:r>
        <w:rPr>
          <w:rtl/>
        </w:rPr>
        <w:t xml:space="preserve">מכן </w:t>
      </w:r>
      <w:bookmarkStart w:id="734" w:name="_ETM_Q3_701090"/>
      <w:bookmarkEnd w:id="734"/>
      <w:r>
        <w:rPr>
          <w:rtl/>
        </w:rPr>
        <w:t xml:space="preserve">נראה </w:t>
      </w:r>
      <w:bookmarkStart w:id="735" w:name="_ETM_Q3_701420"/>
      <w:bookmarkEnd w:id="735"/>
      <w:r>
        <w:rPr>
          <w:rtl/>
        </w:rPr>
        <w:t xml:space="preserve">בסרטון </w:t>
      </w:r>
      <w:bookmarkStart w:id="736" w:name="_ETM_Q3_702140"/>
      <w:bookmarkEnd w:id="736"/>
      <w:r>
        <w:rPr>
          <w:rtl/>
        </w:rPr>
        <w:t xml:space="preserve">מהשבי </w:t>
      </w:r>
      <w:bookmarkStart w:id="737" w:name="_ETM_Q3_703340"/>
      <w:bookmarkEnd w:id="737"/>
      <w:r>
        <w:rPr>
          <w:rtl/>
        </w:rPr>
        <w:t xml:space="preserve">כשהוא </w:t>
      </w:r>
      <w:bookmarkStart w:id="738" w:name="_ETM_Q3_703849"/>
      <w:bookmarkEnd w:id="738"/>
      <w:r>
        <w:rPr>
          <w:rtl/>
        </w:rPr>
        <w:t xml:space="preserve">חי </w:t>
      </w:r>
      <w:bookmarkStart w:id="739" w:name="_ETM_Q3_704420"/>
      <w:bookmarkEnd w:id="739"/>
      <w:r>
        <w:rPr>
          <w:rtl/>
        </w:rPr>
        <w:t xml:space="preserve">ומתחנן </w:t>
      </w:r>
      <w:bookmarkStart w:id="740" w:name="_ETM_Q3_705349"/>
      <w:bookmarkEnd w:id="740"/>
      <w:r>
        <w:rPr>
          <w:rtl/>
        </w:rPr>
        <w:t xml:space="preserve">על </w:t>
      </w:r>
      <w:bookmarkStart w:id="741" w:name="_ETM_Q3_705530"/>
      <w:bookmarkEnd w:id="741"/>
      <w:r>
        <w:rPr>
          <w:rtl/>
        </w:rPr>
        <w:t xml:space="preserve">חייו </w:t>
      </w:r>
      <w:bookmarkStart w:id="742" w:name="_ETM_Q3_706099"/>
      <w:bookmarkEnd w:id="742"/>
      <w:r>
        <w:rPr>
          <w:rtl/>
        </w:rPr>
        <w:t xml:space="preserve">ועל </w:t>
      </w:r>
      <w:bookmarkStart w:id="743" w:name="_ETM_Q3_706519"/>
      <w:bookmarkEnd w:id="743"/>
      <w:r>
        <w:rPr>
          <w:rtl/>
        </w:rPr>
        <w:t>משפחתו</w:t>
      </w:r>
      <w:r>
        <w:rPr>
          <w:rFonts w:hint="cs"/>
          <w:rtl/>
        </w:rPr>
        <w:t>.</w:t>
      </w:r>
      <w:r>
        <w:rPr>
          <w:rtl/>
        </w:rPr>
        <w:t xml:space="preserve"> </w:t>
      </w:r>
      <w:bookmarkStart w:id="744" w:name="_ETM_Q3_708069"/>
      <w:bookmarkEnd w:id="744"/>
      <w:r>
        <w:rPr>
          <w:rtl/>
        </w:rPr>
        <w:t xml:space="preserve">מצלמות </w:t>
      </w:r>
      <w:bookmarkStart w:id="745" w:name="_ETM_Q3_708700"/>
      <w:bookmarkEnd w:id="745"/>
      <w:r>
        <w:rPr>
          <w:rtl/>
        </w:rPr>
        <w:t xml:space="preserve">המחבלים </w:t>
      </w:r>
      <w:bookmarkStart w:id="746" w:name="_ETM_Q3_709330"/>
      <w:bookmarkEnd w:id="746"/>
      <w:r>
        <w:rPr>
          <w:rtl/>
        </w:rPr>
        <w:t xml:space="preserve">תיעדו </w:t>
      </w:r>
      <w:bookmarkStart w:id="747" w:name="_ETM_Q3_709780"/>
      <w:bookmarkEnd w:id="747"/>
      <w:r>
        <w:rPr>
          <w:rtl/>
        </w:rPr>
        <w:t xml:space="preserve">את </w:t>
      </w:r>
      <w:bookmarkStart w:id="748" w:name="_ETM_Q3_709900"/>
      <w:bookmarkEnd w:id="748"/>
      <w:r>
        <w:rPr>
          <w:rtl/>
        </w:rPr>
        <w:t xml:space="preserve">הפריצה </w:t>
      </w:r>
      <w:bookmarkStart w:id="749" w:name="_ETM_Q3_710349"/>
      <w:bookmarkEnd w:id="749"/>
      <w:r>
        <w:rPr>
          <w:rtl/>
        </w:rPr>
        <w:t xml:space="preserve">לבית </w:t>
      </w:r>
      <w:bookmarkStart w:id="750" w:name="_ETM_Q3_710800"/>
      <w:bookmarkEnd w:id="750"/>
      <w:r>
        <w:rPr>
          <w:rtl/>
        </w:rPr>
        <w:t xml:space="preserve">של </w:t>
      </w:r>
      <w:bookmarkStart w:id="751" w:name="_ETM_Q3_710920"/>
      <w:bookmarkEnd w:id="751"/>
      <w:r>
        <w:rPr>
          <w:rtl/>
        </w:rPr>
        <w:t xml:space="preserve">משפחת </w:t>
      </w:r>
      <w:bookmarkStart w:id="752" w:name="_ETM_Q3_711519"/>
      <w:bookmarkEnd w:id="752"/>
      <w:r>
        <w:rPr>
          <w:rtl/>
        </w:rPr>
        <w:t>בי</w:t>
      </w:r>
      <w:r>
        <w:rPr>
          <w:rFonts w:hint="cs"/>
          <w:rtl/>
        </w:rPr>
        <w:t>בס.</w:t>
      </w:r>
      <w:r>
        <w:rPr>
          <w:rtl/>
        </w:rPr>
        <w:t xml:space="preserve"> </w:t>
      </w:r>
      <w:bookmarkStart w:id="753" w:name="_ETM_Q3_711730"/>
      <w:bookmarkStart w:id="754" w:name="_ETM_Q3_712670"/>
      <w:bookmarkEnd w:id="753"/>
      <w:bookmarkEnd w:id="754"/>
      <w:r>
        <w:rPr>
          <w:rtl/>
        </w:rPr>
        <w:t xml:space="preserve">המחבלים </w:t>
      </w:r>
      <w:bookmarkStart w:id="755" w:name="_ETM_Q3_713590"/>
      <w:bookmarkEnd w:id="755"/>
      <w:r>
        <w:rPr>
          <w:rtl/>
        </w:rPr>
        <w:t xml:space="preserve">פרצו </w:t>
      </w:r>
      <w:bookmarkStart w:id="756" w:name="_ETM_Q3_714250"/>
      <w:bookmarkEnd w:id="756"/>
      <w:r>
        <w:rPr>
          <w:rtl/>
        </w:rPr>
        <w:t xml:space="preserve">את </w:t>
      </w:r>
      <w:bookmarkStart w:id="757" w:name="_ETM_Q3_714340"/>
      <w:bookmarkEnd w:id="757"/>
      <w:r>
        <w:rPr>
          <w:rtl/>
        </w:rPr>
        <w:t>הד</w:t>
      </w:r>
      <w:r w:rsidR="007D3F79">
        <w:rPr>
          <w:rFonts w:hint="cs"/>
          <w:rtl/>
        </w:rPr>
        <w:t>לת</w:t>
      </w:r>
      <w:r>
        <w:rPr>
          <w:rtl/>
        </w:rPr>
        <w:t xml:space="preserve"> </w:t>
      </w:r>
      <w:bookmarkStart w:id="758" w:name="_ETM_Q3_714730"/>
      <w:bookmarkEnd w:id="758"/>
      <w:r>
        <w:rPr>
          <w:rtl/>
        </w:rPr>
        <w:t>במ</w:t>
      </w:r>
      <w:r>
        <w:rPr>
          <w:rFonts w:hint="cs"/>
          <w:rtl/>
        </w:rPr>
        <w:t>ב</w:t>
      </w:r>
      <w:r>
        <w:rPr>
          <w:rtl/>
        </w:rPr>
        <w:t>רגה</w:t>
      </w:r>
      <w:r>
        <w:rPr>
          <w:rFonts w:hint="cs"/>
          <w:rtl/>
        </w:rPr>
        <w:t>.</w:t>
      </w:r>
      <w:r>
        <w:rPr>
          <w:rtl/>
        </w:rPr>
        <w:t xml:space="preserve"> </w:t>
      </w:r>
      <w:bookmarkStart w:id="759" w:name="_ETM_Q3_716290"/>
      <w:bookmarkEnd w:id="759"/>
      <w:r>
        <w:rPr>
          <w:rtl/>
        </w:rPr>
        <w:t>ירד</w:t>
      </w:r>
      <w:bookmarkStart w:id="760" w:name="_ETM_Q3_717129"/>
      <w:bookmarkEnd w:id="760"/>
      <w:r>
        <w:rPr>
          <w:rFonts w:hint="cs"/>
          <w:rtl/>
        </w:rPr>
        <w:t xml:space="preserve">ן </w:t>
      </w:r>
      <w:r>
        <w:rPr>
          <w:rtl/>
        </w:rPr>
        <w:t xml:space="preserve">סימס </w:t>
      </w:r>
      <w:bookmarkStart w:id="761" w:name="_ETM_Q3_717790"/>
      <w:bookmarkEnd w:id="761"/>
      <w:r>
        <w:rPr>
          <w:rtl/>
        </w:rPr>
        <w:t>ל</w:t>
      </w:r>
      <w:bookmarkStart w:id="762" w:name="_ETM_Q3_718120"/>
      <w:bookmarkEnd w:id="762"/>
      <w:r>
        <w:rPr>
          <w:rtl/>
        </w:rPr>
        <w:t>א</w:t>
      </w:r>
      <w:r>
        <w:rPr>
          <w:rFonts w:hint="cs"/>
          <w:rtl/>
        </w:rPr>
        <w:t>ח</w:t>
      </w:r>
      <w:r>
        <w:rPr>
          <w:rtl/>
        </w:rPr>
        <w:t>ותו</w:t>
      </w:r>
      <w:r>
        <w:rPr>
          <w:rFonts w:hint="cs"/>
          <w:rtl/>
        </w:rPr>
        <w:t>:</w:t>
      </w:r>
      <w:r>
        <w:rPr>
          <w:rtl/>
        </w:rPr>
        <w:t xml:space="preserve"> </w:t>
      </w:r>
      <w:bookmarkStart w:id="763" w:name="_ETM_Q3_719359"/>
      <w:bookmarkEnd w:id="763"/>
      <w:r>
        <w:rPr>
          <w:rtl/>
        </w:rPr>
        <w:t xml:space="preserve">פרצו </w:t>
      </w:r>
      <w:bookmarkStart w:id="764" w:name="_ETM_Q3_719809"/>
      <w:bookmarkEnd w:id="764"/>
      <w:r>
        <w:rPr>
          <w:rtl/>
        </w:rPr>
        <w:t xml:space="preserve">לנו </w:t>
      </w:r>
      <w:bookmarkStart w:id="765" w:name="_ETM_Q3_720109"/>
      <w:bookmarkEnd w:id="765"/>
      <w:r>
        <w:rPr>
          <w:rtl/>
        </w:rPr>
        <w:t>הביתה</w:t>
      </w:r>
      <w:r>
        <w:rPr>
          <w:rFonts w:hint="cs"/>
          <w:rtl/>
        </w:rPr>
        <w:t>,</w:t>
      </w:r>
      <w:r>
        <w:rPr>
          <w:rtl/>
        </w:rPr>
        <w:t xml:space="preserve"> </w:t>
      </w:r>
      <w:bookmarkStart w:id="766" w:name="_ETM_Q3_721360"/>
      <w:bookmarkEnd w:id="766"/>
      <w:r>
        <w:rPr>
          <w:rtl/>
        </w:rPr>
        <w:t xml:space="preserve">זה </w:t>
      </w:r>
      <w:bookmarkStart w:id="767" w:name="_ETM_Q3_721569"/>
      <w:bookmarkEnd w:id="767"/>
      <w:r>
        <w:rPr>
          <w:rtl/>
        </w:rPr>
        <w:t xml:space="preserve">מרגיש </w:t>
      </w:r>
      <w:bookmarkStart w:id="768" w:name="_ETM_Q3_722080"/>
      <w:bookmarkEnd w:id="768"/>
      <w:r>
        <w:rPr>
          <w:rtl/>
        </w:rPr>
        <w:t xml:space="preserve">כמו </w:t>
      </w:r>
      <w:bookmarkStart w:id="769" w:name="_ETM_Q3_722440"/>
      <w:bookmarkEnd w:id="769"/>
      <w:r>
        <w:rPr>
          <w:rtl/>
        </w:rPr>
        <w:t>הסוף</w:t>
      </w:r>
      <w:r>
        <w:rPr>
          <w:rFonts w:hint="cs"/>
          <w:rtl/>
        </w:rPr>
        <w:t>,</w:t>
      </w:r>
      <w:r>
        <w:rPr>
          <w:rtl/>
        </w:rPr>
        <w:t xml:space="preserve"> </w:t>
      </w:r>
      <w:bookmarkStart w:id="770" w:name="_ETM_Q3_723389"/>
      <w:bookmarkEnd w:id="770"/>
      <w:r>
        <w:rPr>
          <w:rtl/>
        </w:rPr>
        <w:t xml:space="preserve">אני </w:t>
      </w:r>
      <w:bookmarkStart w:id="771" w:name="_ETM_Q3_723839"/>
      <w:bookmarkEnd w:id="771"/>
      <w:r>
        <w:rPr>
          <w:rtl/>
        </w:rPr>
        <w:t xml:space="preserve">מת </w:t>
      </w:r>
      <w:bookmarkStart w:id="772" w:name="_ETM_Q3_724079"/>
      <w:bookmarkEnd w:id="772"/>
      <w:r>
        <w:rPr>
          <w:rtl/>
        </w:rPr>
        <w:t>מפחד</w:t>
      </w:r>
      <w:r>
        <w:rPr>
          <w:rFonts w:hint="cs"/>
          <w:rtl/>
        </w:rPr>
        <w:t>.</w:t>
      </w:r>
      <w:r>
        <w:rPr>
          <w:rtl/>
        </w:rPr>
        <w:t xml:space="preserve"> </w:t>
      </w:r>
      <w:bookmarkStart w:id="773" w:name="_ETM_Q3_725279"/>
      <w:bookmarkEnd w:id="773"/>
      <w:r>
        <w:rPr>
          <w:rtl/>
        </w:rPr>
        <w:t xml:space="preserve">אני </w:t>
      </w:r>
      <w:bookmarkStart w:id="774" w:name="_ETM_Q3_725549"/>
      <w:bookmarkEnd w:id="774"/>
      <w:r>
        <w:rPr>
          <w:rtl/>
        </w:rPr>
        <w:t xml:space="preserve">עם </w:t>
      </w:r>
      <w:bookmarkStart w:id="775" w:name="_ETM_Q3_725729"/>
      <w:bookmarkEnd w:id="775"/>
      <w:r>
        <w:rPr>
          <w:rtl/>
        </w:rPr>
        <w:t>אקדחים</w:t>
      </w:r>
      <w:r w:rsidR="007D3F79">
        <w:rPr>
          <w:rFonts w:hint="cs"/>
          <w:rtl/>
        </w:rPr>
        <w:t>,</w:t>
      </w:r>
      <w:r>
        <w:rPr>
          <w:rtl/>
        </w:rPr>
        <w:t xml:space="preserve"> </w:t>
      </w:r>
      <w:bookmarkStart w:id="776" w:name="_ETM_Q3_726950"/>
      <w:bookmarkEnd w:id="776"/>
      <w:r>
        <w:rPr>
          <w:rtl/>
        </w:rPr>
        <w:t xml:space="preserve">והם </w:t>
      </w:r>
      <w:bookmarkStart w:id="777" w:name="_ETM_Q3_727760"/>
      <w:bookmarkEnd w:id="777"/>
      <w:r>
        <w:rPr>
          <w:rtl/>
        </w:rPr>
        <w:t xml:space="preserve">עם </w:t>
      </w:r>
      <w:bookmarkStart w:id="778" w:name="_ETM_Q3_727970"/>
      <w:bookmarkEnd w:id="778"/>
      <w:r>
        <w:rPr>
          <w:rtl/>
        </w:rPr>
        <w:t xml:space="preserve">נשקים </w:t>
      </w:r>
      <w:bookmarkStart w:id="779" w:name="_ETM_Q3_728540"/>
      <w:bookmarkEnd w:id="779"/>
      <w:r>
        <w:rPr>
          <w:rtl/>
        </w:rPr>
        <w:t>אוטומטיים</w:t>
      </w:r>
      <w:r>
        <w:rPr>
          <w:rFonts w:hint="cs"/>
          <w:rtl/>
        </w:rPr>
        <w:t>.</w:t>
      </w:r>
      <w:r>
        <w:rPr>
          <w:rtl/>
        </w:rPr>
        <w:t xml:space="preserve"> </w:t>
      </w:r>
      <w:bookmarkStart w:id="780" w:name="_ETM_Q3_729989"/>
      <w:bookmarkStart w:id="781" w:name="_ETM_Q3_730379"/>
      <w:bookmarkEnd w:id="780"/>
      <w:bookmarkEnd w:id="781"/>
      <w:r>
        <w:rPr>
          <w:rFonts w:hint="cs"/>
          <w:rtl/>
        </w:rPr>
        <w:t xml:space="preserve">הוריה </w:t>
      </w:r>
      <w:r>
        <w:rPr>
          <w:rtl/>
        </w:rPr>
        <w:t xml:space="preserve">של </w:t>
      </w:r>
      <w:bookmarkStart w:id="782" w:name="_ETM_Q3_730620"/>
      <w:bookmarkEnd w:id="782"/>
      <w:r>
        <w:rPr>
          <w:rtl/>
        </w:rPr>
        <w:t>שירי</w:t>
      </w:r>
      <w:r>
        <w:rPr>
          <w:rFonts w:hint="cs"/>
          <w:rtl/>
        </w:rPr>
        <w:t>,</w:t>
      </w:r>
      <w:r>
        <w:rPr>
          <w:rtl/>
        </w:rPr>
        <w:t xml:space="preserve"> </w:t>
      </w:r>
      <w:bookmarkStart w:id="783" w:name="_ETM_Q3_731720"/>
      <w:bookmarkEnd w:id="783"/>
      <w:r>
        <w:rPr>
          <w:rtl/>
        </w:rPr>
        <w:t xml:space="preserve">יוסי </w:t>
      </w:r>
      <w:bookmarkStart w:id="784" w:name="_ETM_Q3_732629"/>
      <w:bookmarkEnd w:id="784"/>
      <w:proofErr w:type="spellStart"/>
      <w:r>
        <w:rPr>
          <w:rtl/>
        </w:rPr>
        <w:t>ומרגי</w:t>
      </w:r>
      <w:r>
        <w:rPr>
          <w:rFonts w:hint="cs"/>
          <w:rtl/>
        </w:rPr>
        <w:t>ט</w:t>
      </w:r>
      <w:proofErr w:type="spellEnd"/>
      <w:r>
        <w:rPr>
          <w:rFonts w:hint="cs"/>
          <w:rtl/>
        </w:rPr>
        <w:t xml:space="preserve"> </w:t>
      </w:r>
      <w:bookmarkStart w:id="785" w:name="_ETM_Q3_733650"/>
      <w:bookmarkStart w:id="786" w:name="_ETM_Q3_734099"/>
      <w:bookmarkEnd w:id="785"/>
      <w:bookmarkEnd w:id="786"/>
      <w:r>
        <w:rPr>
          <w:rFonts w:hint="cs"/>
          <w:rtl/>
        </w:rPr>
        <w:t>סיל</w:t>
      </w:r>
      <w:r>
        <w:rPr>
          <w:rtl/>
        </w:rPr>
        <w:t>ברמן</w:t>
      </w:r>
      <w:r>
        <w:rPr>
          <w:rFonts w:hint="cs"/>
          <w:rtl/>
        </w:rPr>
        <w:t>,</w:t>
      </w:r>
      <w:r>
        <w:rPr>
          <w:rtl/>
        </w:rPr>
        <w:t xml:space="preserve"> </w:t>
      </w:r>
      <w:bookmarkStart w:id="787" w:name="_ETM_Q3_735170"/>
      <w:bookmarkEnd w:id="787"/>
      <w:r>
        <w:rPr>
          <w:rtl/>
        </w:rPr>
        <w:t xml:space="preserve">נרצחו </w:t>
      </w:r>
      <w:bookmarkStart w:id="788" w:name="_ETM_Q3_735980"/>
      <w:bookmarkEnd w:id="788"/>
      <w:r>
        <w:rPr>
          <w:rtl/>
        </w:rPr>
        <w:t xml:space="preserve">בידי </w:t>
      </w:r>
      <w:bookmarkStart w:id="789" w:name="_ETM_Q3_736429"/>
      <w:bookmarkEnd w:id="789"/>
      <w:r>
        <w:rPr>
          <w:rtl/>
        </w:rPr>
        <w:t xml:space="preserve">מפלצות </w:t>
      </w:r>
      <w:bookmarkStart w:id="790" w:name="_ETM_Q3_737090"/>
      <w:bookmarkEnd w:id="790"/>
      <w:r>
        <w:rPr>
          <w:rtl/>
        </w:rPr>
        <w:t>החמא</w:t>
      </w:r>
      <w:bookmarkStart w:id="791" w:name="_ETM_Q3_738260"/>
      <w:bookmarkEnd w:id="791"/>
      <w:r>
        <w:rPr>
          <w:rFonts w:hint="cs"/>
          <w:rtl/>
        </w:rPr>
        <w:t xml:space="preserve">ס. </w:t>
      </w:r>
      <w:bookmarkStart w:id="792" w:name="_ETM_Q3_740941"/>
      <w:bookmarkEnd w:id="792"/>
      <w:r>
        <w:rPr>
          <w:rtl/>
        </w:rPr>
        <w:t>את</w:t>
      </w:r>
      <w:bookmarkStart w:id="793" w:name="_ETM_Q3_738470"/>
      <w:bookmarkEnd w:id="793"/>
      <w:r>
        <w:rPr>
          <w:rFonts w:hint="cs"/>
          <w:rtl/>
        </w:rPr>
        <w:t xml:space="preserve"> </w:t>
      </w:r>
      <w:r>
        <w:rPr>
          <w:rtl/>
        </w:rPr>
        <w:t xml:space="preserve">משפחת </w:t>
      </w:r>
      <w:bookmarkStart w:id="794" w:name="_ETM_Q3_739100"/>
      <w:bookmarkEnd w:id="794"/>
      <w:r>
        <w:rPr>
          <w:rtl/>
        </w:rPr>
        <w:t>ב</w:t>
      </w:r>
      <w:r>
        <w:rPr>
          <w:rFonts w:hint="cs"/>
          <w:rtl/>
        </w:rPr>
        <w:t>יבס</w:t>
      </w:r>
      <w:bookmarkStart w:id="795" w:name="_ETM_Q3_739490"/>
      <w:bookmarkEnd w:id="795"/>
      <w:r>
        <w:rPr>
          <w:rtl/>
        </w:rPr>
        <w:t xml:space="preserve"> </w:t>
      </w:r>
      <w:bookmarkStart w:id="796" w:name="_ETM_Q3_740010"/>
      <w:bookmarkEnd w:id="796"/>
      <w:r>
        <w:rPr>
          <w:rtl/>
        </w:rPr>
        <w:t xml:space="preserve">מוכרחים </w:t>
      </w:r>
      <w:bookmarkStart w:id="797" w:name="_ETM_Q3_741179"/>
      <w:bookmarkEnd w:id="797"/>
      <w:r>
        <w:rPr>
          <w:rtl/>
        </w:rPr>
        <w:t xml:space="preserve">להחזיר </w:t>
      </w:r>
      <w:bookmarkStart w:id="798" w:name="_ETM_Q3_742259"/>
      <w:bookmarkEnd w:id="798"/>
      <w:r>
        <w:rPr>
          <w:rtl/>
        </w:rPr>
        <w:t>הביתה</w:t>
      </w:r>
      <w:r>
        <w:rPr>
          <w:rFonts w:hint="cs"/>
          <w:rtl/>
        </w:rPr>
        <w:t>.</w:t>
      </w:r>
      <w:r>
        <w:rPr>
          <w:rtl/>
        </w:rPr>
        <w:t xml:space="preserve"> </w:t>
      </w:r>
      <w:bookmarkStart w:id="799" w:name="_ETM_Q3_742830"/>
      <w:bookmarkEnd w:id="799"/>
      <w:r>
        <w:rPr>
          <w:rtl/>
        </w:rPr>
        <w:t>תודה</w:t>
      </w:r>
      <w:r>
        <w:rPr>
          <w:rFonts w:hint="cs"/>
          <w:rtl/>
        </w:rPr>
        <w:t xml:space="preserve">. </w:t>
      </w:r>
      <w:r>
        <w:rPr>
          <w:rtl/>
        </w:rPr>
        <w:t xml:space="preserve"> </w:t>
      </w:r>
      <w:bookmarkStart w:id="800" w:name="_ETM_Q3_743650"/>
      <w:bookmarkStart w:id="801" w:name="_ETM_Q3_115415"/>
      <w:bookmarkStart w:id="802" w:name="_ETM_Q3_115511"/>
      <w:bookmarkEnd w:id="800"/>
      <w:bookmarkEnd w:id="801"/>
      <w:bookmarkEnd w:id="802"/>
    </w:p>
    <w:p w:rsidR="005F003D" w:rsidRDefault="005F003D" w:rsidP="003F5A64">
      <w:pPr>
        <w:rPr>
          <w:rtl/>
        </w:rPr>
      </w:pPr>
      <w:bookmarkStart w:id="803" w:name="_ETM_Q3_136659"/>
      <w:bookmarkStart w:id="804" w:name="_ETM_Q3_136734"/>
      <w:bookmarkEnd w:id="803"/>
      <w:bookmarkEnd w:id="804"/>
    </w:p>
    <w:p w:rsidR="005F003D" w:rsidRDefault="005F003D" w:rsidP="00DF267F">
      <w:pPr>
        <w:pStyle w:val="af6"/>
        <w:keepNext/>
        <w:rPr>
          <w:rtl/>
        </w:rPr>
      </w:pPr>
      <w:bookmarkStart w:id="805" w:name="ET_yor_6423_2"/>
      <w:r w:rsidRPr="00A57024">
        <w:rPr>
          <w:rStyle w:val="TagStyle"/>
          <w:rtl/>
        </w:rPr>
        <w:t>&lt;&lt; יור &gt;&gt;</w:t>
      </w:r>
      <w:r w:rsidRPr="00232D3B">
        <w:rPr>
          <w:rStyle w:val="TagStyle"/>
          <w:rtl/>
        </w:rPr>
        <w:t xml:space="preserve"> </w:t>
      </w:r>
      <w:r>
        <w:rPr>
          <w:rtl/>
        </w:rPr>
        <w:t>היו"ר אמיר אוחנה:</w:t>
      </w:r>
      <w:r w:rsidRPr="00232D3B">
        <w:rPr>
          <w:rStyle w:val="TagStyle"/>
          <w:rtl/>
        </w:rPr>
        <w:t xml:space="preserve"> </w:t>
      </w:r>
      <w:r w:rsidRPr="00A57024">
        <w:rPr>
          <w:rStyle w:val="TagStyle"/>
          <w:rtl/>
        </w:rPr>
        <w:t>&lt;&lt; יור &gt;&gt;</w:t>
      </w:r>
      <w:r>
        <w:rPr>
          <w:rtl/>
        </w:rPr>
        <w:t xml:space="preserve">   </w:t>
      </w:r>
      <w:bookmarkEnd w:id="805"/>
    </w:p>
    <w:p w:rsidR="005F003D" w:rsidRDefault="005F003D" w:rsidP="003F5A64">
      <w:pPr>
        <w:rPr>
          <w:rtl/>
        </w:rPr>
      </w:pPr>
    </w:p>
    <w:p w:rsidR="005F003D" w:rsidRDefault="005F003D" w:rsidP="00DF267F">
      <w:pPr>
        <w:rPr>
          <w:rtl/>
        </w:rPr>
      </w:pPr>
      <w:r>
        <w:rPr>
          <w:rFonts w:hint="cs"/>
          <w:rtl/>
        </w:rPr>
        <w:t xml:space="preserve">אמן ואמן. חברת הכנסת שלי טל מירון, ואחריה </w:t>
      </w:r>
      <w:r>
        <w:rPr>
          <w:rFonts w:hint="eastAsia"/>
          <w:rtl/>
        </w:rPr>
        <w:t>–</w:t>
      </w:r>
      <w:r>
        <w:rPr>
          <w:rFonts w:hint="cs"/>
          <w:rtl/>
        </w:rPr>
        <w:t xml:space="preserve"> חברת הכנסת מטי צרפתי הרכבי.</w:t>
      </w:r>
    </w:p>
    <w:p w:rsidR="005F003D" w:rsidRDefault="005F003D" w:rsidP="00DF267F">
      <w:pPr>
        <w:rPr>
          <w:rtl/>
        </w:rPr>
      </w:pPr>
    </w:p>
    <w:p w:rsidR="005F003D" w:rsidRDefault="005F003D" w:rsidP="00DF267F">
      <w:pPr>
        <w:pStyle w:val="a4"/>
        <w:keepNext/>
        <w:rPr>
          <w:rtl/>
        </w:rPr>
      </w:pPr>
      <w:bookmarkStart w:id="806" w:name="ET_speaker_6507_3"/>
      <w:r w:rsidRPr="00A57024">
        <w:rPr>
          <w:rStyle w:val="TagStyle"/>
          <w:rtl/>
        </w:rPr>
        <w:t xml:space="preserve"> &lt;&lt; דובר &gt;&gt;</w:t>
      </w:r>
      <w:r w:rsidRPr="00232D3B">
        <w:rPr>
          <w:rStyle w:val="TagStyle"/>
          <w:rtl/>
        </w:rPr>
        <w:t xml:space="preserve"> </w:t>
      </w:r>
      <w:bookmarkStart w:id="807" w:name="_Toc182938005"/>
      <w:bookmarkStart w:id="808" w:name="_Toc182946429"/>
      <w:bookmarkStart w:id="809" w:name="_Toc182998221"/>
      <w:bookmarkStart w:id="810" w:name="_Toc182999767"/>
      <w:bookmarkStart w:id="811" w:name="_Toc183000189"/>
      <w:bookmarkStart w:id="812" w:name="_Toc214980428"/>
      <w:r>
        <w:rPr>
          <w:rtl/>
        </w:rPr>
        <w:t>שלי טל מירון (יש עתיד):</w:t>
      </w:r>
      <w:bookmarkEnd w:id="807"/>
      <w:bookmarkEnd w:id="808"/>
      <w:bookmarkEnd w:id="809"/>
      <w:bookmarkEnd w:id="810"/>
      <w:bookmarkEnd w:id="811"/>
      <w:bookmarkEnd w:id="812"/>
      <w:r w:rsidRPr="00232D3B">
        <w:rPr>
          <w:rStyle w:val="TagStyle"/>
          <w:rtl/>
        </w:rPr>
        <w:t xml:space="preserve"> </w:t>
      </w:r>
      <w:r w:rsidRPr="00A57024">
        <w:rPr>
          <w:rStyle w:val="TagStyle"/>
          <w:rtl/>
        </w:rPr>
        <w:t>&lt;&lt; דובר &gt;&gt;</w:t>
      </w:r>
      <w:r>
        <w:rPr>
          <w:rtl/>
        </w:rPr>
        <w:t xml:space="preserve">   </w:t>
      </w:r>
      <w:bookmarkEnd w:id="806"/>
    </w:p>
    <w:p w:rsidR="005F003D" w:rsidRDefault="005F003D" w:rsidP="003F5A64">
      <w:pPr>
        <w:rPr>
          <w:rtl/>
        </w:rPr>
      </w:pPr>
    </w:p>
    <w:p w:rsidR="005F003D" w:rsidRDefault="005F003D" w:rsidP="007D3F79">
      <w:pPr>
        <w:rPr>
          <w:rtl/>
        </w:rPr>
      </w:pPr>
      <w:r>
        <w:rPr>
          <w:rFonts w:hint="cs"/>
          <w:rtl/>
        </w:rPr>
        <w:t xml:space="preserve">תודה רבה, אדוני היושב-ראש. אני רוצה להקריא את עדותה של עלמה אור, בת 13 מבארי, שנחטפה מביתה עם אביה ואחיה ושוחררה ב-25 בנובמבר 2023: במשך 50 </w:t>
      </w:r>
      <w:bookmarkStart w:id="813" w:name="_ETM_Q4_167468"/>
      <w:bookmarkEnd w:id="813"/>
      <w:r>
        <w:rPr>
          <w:rFonts w:hint="cs"/>
          <w:rtl/>
        </w:rPr>
        <w:t xml:space="preserve">ימים לא ישנו בלילות. הרעיבו אותנו בימים, התעללו בנו, גרמו לנו לתחושה שלא רוצים אותנו בישראל </w:t>
      </w:r>
      <w:r w:rsidR="007D3F79">
        <w:rPr>
          <w:rFonts w:hint="eastAsia"/>
          <w:rtl/>
        </w:rPr>
        <w:t>–</w:t>
      </w:r>
      <w:r w:rsidR="007D3F79">
        <w:rPr>
          <w:rFonts w:hint="cs"/>
          <w:rtl/>
        </w:rPr>
        <w:t xml:space="preserve"> </w:t>
      </w:r>
      <w:r>
        <w:rPr>
          <w:rFonts w:hint="cs"/>
          <w:rtl/>
        </w:rPr>
        <w:t xml:space="preserve">אימה של אור, יונת, נרצחה ב-7 באוקטובר ואביה, דרור, עדיין חטוף. </w:t>
      </w:r>
    </w:p>
    <w:p w:rsidR="005F003D" w:rsidRDefault="005F003D" w:rsidP="00EE43A3">
      <w:pPr>
        <w:rPr>
          <w:rtl/>
        </w:rPr>
      </w:pPr>
    </w:p>
    <w:p w:rsidR="005F003D" w:rsidRDefault="005F003D" w:rsidP="00FB1578">
      <w:pPr>
        <w:rPr>
          <w:rtl/>
        </w:rPr>
      </w:pPr>
      <w:r>
        <w:rPr>
          <w:rFonts w:hint="cs"/>
          <w:rtl/>
        </w:rPr>
        <w:t>אתה לא יודע באיזו התמודדות להתרכז.</w:t>
      </w:r>
      <w:bookmarkStart w:id="814" w:name="_ETM_Q4_182330"/>
      <w:bookmarkEnd w:id="814"/>
      <w:r>
        <w:rPr>
          <w:rFonts w:hint="cs"/>
          <w:rtl/>
        </w:rPr>
        <w:t xml:space="preserve"> אתה חושב על מישהו אחד ומרגיש לא נעים על </w:t>
      </w:r>
      <w:bookmarkStart w:id="815" w:name="_ETM_Q4_184413"/>
      <w:bookmarkEnd w:id="815"/>
      <w:r>
        <w:rPr>
          <w:rFonts w:hint="cs"/>
          <w:rtl/>
        </w:rPr>
        <w:t xml:space="preserve">הבן אדם האחר. יש הרבה יותר מדי. זה לא מרגיש כאילו הזמן עבר, כאילו עבר רק שבוע; ויש אנשים שממשיכים את החיים שלהם כרגיל, אבל לנו אין באמת חיים עכשיו. </w:t>
      </w:r>
      <w:bookmarkStart w:id="816" w:name="_ETM_Q4_199452"/>
      <w:bookmarkStart w:id="817" w:name="_ETM_Q4_199492"/>
      <w:bookmarkStart w:id="818" w:name="_ETM_Q4_199644"/>
      <w:bookmarkStart w:id="819" w:name="_ETM_Q4_199688"/>
      <w:bookmarkEnd w:id="816"/>
      <w:bookmarkEnd w:id="817"/>
      <w:bookmarkEnd w:id="818"/>
      <w:bookmarkEnd w:id="819"/>
      <w:r>
        <w:rPr>
          <w:rFonts w:hint="cs"/>
          <w:rtl/>
        </w:rPr>
        <w:t xml:space="preserve">על אלו </w:t>
      </w:r>
      <w:bookmarkStart w:id="820" w:name="_ETM_Q4_196907"/>
      <w:bookmarkEnd w:id="820"/>
      <w:r>
        <w:rPr>
          <w:rFonts w:hint="cs"/>
          <w:rtl/>
        </w:rPr>
        <w:t xml:space="preserve">המוחזקים עדיין בעזה, אמרה אור כי הם לא </w:t>
      </w:r>
      <w:bookmarkStart w:id="821" w:name="_ETM_Q4_198142"/>
      <w:bookmarkEnd w:id="821"/>
      <w:r>
        <w:rPr>
          <w:rFonts w:hint="cs"/>
          <w:rtl/>
        </w:rPr>
        <w:t xml:space="preserve">תמיד היו חטופים </w:t>
      </w:r>
      <w:r>
        <w:rPr>
          <w:rtl/>
        </w:rPr>
        <w:t>–</w:t>
      </w:r>
      <w:r>
        <w:rPr>
          <w:rFonts w:hint="cs"/>
          <w:rtl/>
        </w:rPr>
        <w:t xml:space="preserve"> הם היו בני אדם, והם עדיין בני אדם. </w:t>
      </w:r>
    </w:p>
    <w:p w:rsidR="005F003D" w:rsidRDefault="005F003D" w:rsidP="00DF267F">
      <w:pPr>
        <w:rPr>
          <w:rtl/>
        </w:rPr>
      </w:pPr>
    </w:p>
    <w:p w:rsidR="005F003D" w:rsidRDefault="005F003D" w:rsidP="00EE43A3">
      <w:pPr>
        <w:rPr>
          <w:rtl/>
        </w:rPr>
      </w:pPr>
      <w:r>
        <w:rPr>
          <w:rFonts w:hint="cs"/>
          <w:rtl/>
        </w:rPr>
        <w:t xml:space="preserve">בנימה אישית אני </w:t>
      </w:r>
      <w:bookmarkStart w:id="822" w:name="_ETM_Q4_206536"/>
      <w:bookmarkEnd w:id="822"/>
      <w:r>
        <w:rPr>
          <w:rFonts w:hint="cs"/>
          <w:rtl/>
        </w:rPr>
        <w:t xml:space="preserve">רוצה לספר: אני בחרתי את העדות של עלמה כי אחד הדברים שאני אזכור כל ימי חיי זה את ההלוויה של </w:t>
      </w:r>
      <w:bookmarkStart w:id="823" w:name="_ETM_Q4_211951"/>
      <w:bookmarkEnd w:id="823"/>
      <w:r>
        <w:rPr>
          <w:rFonts w:hint="cs"/>
          <w:rtl/>
        </w:rPr>
        <w:t xml:space="preserve">אימא שלה. אני הייתי בהלוויה של יונת אור בקיבוץ </w:t>
      </w:r>
      <w:proofErr w:type="spellStart"/>
      <w:r>
        <w:rPr>
          <w:rFonts w:hint="cs"/>
          <w:rtl/>
        </w:rPr>
        <w:t>פלמחים</w:t>
      </w:r>
      <w:proofErr w:type="spellEnd"/>
      <w:r>
        <w:rPr>
          <w:rFonts w:hint="cs"/>
          <w:rtl/>
        </w:rPr>
        <w:t xml:space="preserve">, קבורה זמנית. ואני לא אשכח את התמונה של בנה הבכור, </w:t>
      </w:r>
      <w:proofErr w:type="spellStart"/>
      <w:r>
        <w:rPr>
          <w:rFonts w:hint="cs"/>
          <w:rtl/>
        </w:rPr>
        <w:t>יהלי</w:t>
      </w:r>
      <w:proofErr w:type="spellEnd"/>
      <w:r>
        <w:rPr>
          <w:rFonts w:hint="cs"/>
          <w:rtl/>
        </w:rPr>
        <w:t xml:space="preserve">, שהיה שי"ן-שי"ן ובמקרה לא היה בבית באותה שבת. הוא </w:t>
      </w:r>
      <w:bookmarkStart w:id="824" w:name="_ETM_Q4_230169"/>
      <w:bookmarkEnd w:id="824"/>
      <w:r>
        <w:rPr>
          <w:rFonts w:hint="cs"/>
          <w:rtl/>
        </w:rPr>
        <w:t>עמד שם בהלוויה לבדו. אימא שלו נרצחה, אבא שלו ושני אחיו נחטפו לעזה. התמונ</w:t>
      </w:r>
      <w:bookmarkStart w:id="825" w:name="_ETM_Q4_236033"/>
      <w:bookmarkEnd w:id="825"/>
      <w:r>
        <w:rPr>
          <w:rFonts w:hint="cs"/>
          <w:rtl/>
        </w:rPr>
        <w:t xml:space="preserve">ה הזאת שלו עומד שם בהלוויה, זה לעולם לא יעזוב אותי. לימים הגעתי לשבעה של אביו, שנודע לנו </w:t>
      </w:r>
      <w:bookmarkStart w:id="826" w:name="_ETM_Q4_241124"/>
      <w:bookmarkEnd w:id="826"/>
      <w:r>
        <w:rPr>
          <w:rFonts w:hint="cs"/>
          <w:rtl/>
        </w:rPr>
        <w:t>שגם הוא נרצח, וראיתי שם את עלמה ונעם, האחים החטופים ששבו.</w:t>
      </w:r>
      <w:bookmarkStart w:id="827" w:name="_ETM_Q4_253612"/>
      <w:bookmarkEnd w:id="827"/>
      <w:r>
        <w:rPr>
          <w:rFonts w:hint="cs"/>
          <w:rtl/>
        </w:rPr>
        <w:t xml:space="preserve"> זה סיפור אחד מני רבים, אבל זה ילך איתי תמיד. זה רק כדי להזכיר לכולנו שאנחנו חייבים להחזיר אותם </w:t>
      </w:r>
      <w:bookmarkStart w:id="828" w:name="_ETM_Q4_260187"/>
      <w:bookmarkEnd w:id="828"/>
      <w:r>
        <w:rPr>
          <w:rFonts w:hint="cs"/>
          <w:rtl/>
        </w:rPr>
        <w:t xml:space="preserve">כמה שיותר מהר. תודה. </w:t>
      </w:r>
    </w:p>
    <w:p w:rsidR="005F003D" w:rsidRDefault="005F003D" w:rsidP="00DF267F">
      <w:pPr>
        <w:rPr>
          <w:rtl/>
        </w:rPr>
      </w:pPr>
    </w:p>
    <w:p w:rsidR="005F003D" w:rsidRDefault="005F003D" w:rsidP="00DF267F">
      <w:pPr>
        <w:pStyle w:val="af6"/>
        <w:keepNext/>
        <w:rPr>
          <w:rtl/>
        </w:rPr>
      </w:pPr>
      <w:bookmarkStart w:id="829" w:name="ET_yor_6423_4"/>
      <w:r w:rsidRPr="00A57024">
        <w:rPr>
          <w:rStyle w:val="TagStyle"/>
          <w:rtl/>
        </w:rPr>
        <w:t xml:space="preserve"> &lt;&lt; יור &gt;&gt;</w:t>
      </w:r>
      <w:r w:rsidRPr="00232D3B">
        <w:rPr>
          <w:rStyle w:val="TagStyle"/>
          <w:rtl/>
        </w:rPr>
        <w:t xml:space="preserve"> </w:t>
      </w:r>
      <w:r>
        <w:rPr>
          <w:rtl/>
        </w:rPr>
        <w:t>היו"ר אמיר אוחנה:</w:t>
      </w:r>
      <w:r w:rsidRPr="00232D3B">
        <w:rPr>
          <w:rStyle w:val="TagStyle"/>
          <w:rtl/>
        </w:rPr>
        <w:t xml:space="preserve"> </w:t>
      </w:r>
      <w:r w:rsidRPr="00A57024">
        <w:rPr>
          <w:rStyle w:val="TagStyle"/>
          <w:rtl/>
        </w:rPr>
        <w:t>&lt;&lt; יור &gt;&gt;</w:t>
      </w:r>
      <w:r>
        <w:rPr>
          <w:rtl/>
        </w:rPr>
        <w:t xml:space="preserve">   </w:t>
      </w:r>
      <w:bookmarkEnd w:id="829"/>
    </w:p>
    <w:p w:rsidR="005F003D" w:rsidRDefault="005F003D" w:rsidP="003F5A64">
      <w:pPr>
        <w:rPr>
          <w:rtl/>
        </w:rPr>
      </w:pPr>
    </w:p>
    <w:p w:rsidR="005F003D" w:rsidRDefault="005F003D" w:rsidP="00DF267F">
      <w:pPr>
        <w:rPr>
          <w:rtl/>
        </w:rPr>
      </w:pPr>
      <w:r>
        <w:rPr>
          <w:rFonts w:hint="cs"/>
          <w:rtl/>
        </w:rPr>
        <w:t xml:space="preserve">זה ילך איתנו תמיד. תודה </w:t>
      </w:r>
      <w:bookmarkStart w:id="830" w:name="_ETM_Q4_265295"/>
      <w:bookmarkEnd w:id="830"/>
      <w:r>
        <w:rPr>
          <w:rFonts w:hint="cs"/>
          <w:rtl/>
        </w:rPr>
        <w:t xml:space="preserve">רבה לחברת הכנסת שלי טל מירון. כעת </w:t>
      </w:r>
      <w:r>
        <w:rPr>
          <w:rFonts w:hint="eastAsia"/>
          <w:rtl/>
        </w:rPr>
        <w:t>–</w:t>
      </w:r>
      <w:r>
        <w:rPr>
          <w:rFonts w:hint="cs"/>
          <w:rtl/>
        </w:rPr>
        <w:t xml:space="preserve"> חברת הכנסת מטי </w:t>
      </w:r>
      <w:bookmarkStart w:id="831" w:name="_ETM_Q4_268763"/>
      <w:bookmarkEnd w:id="831"/>
      <w:r>
        <w:rPr>
          <w:rFonts w:hint="cs"/>
          <w:rtl/>
        </w:rPr>
        <w:t>צרפתי הרכבי.</w:t>
      </w:r>
    </w:p>
    <w:p w:rsidR="005F003D" w:rsidRDefault="005F003D" w:rsidP="00DF267F">
      <w:pPr>
        <w:rPr>
          <w:rtl/>
        </w:rPr>
      </w:pPr>
    </w:p>
    <w:p w:rsidR="005F003D" w:rsidRDefault="005F003D" w:rsidP="00DF267F">
      <w:pPr>
        <w:pStyle w:val="a4"/>
        <w:keepNext/>
        <w:rPr>
          <w:rtl/>
        </w:rPr>
      </w:pPr>
      <w:bookmarkStart w:id="832" w:name="ET_speaker_6359_5"/>
      <w:r w:rsidRPr="00A57024">
        <w:rPr>
          <w:rStyle w:val="TagStyle"/>
          <w:rtl/>
        </w:rPr>
        <w:t xml:space="preserve"> &lt;&lt; דובר &gt;&gt;</w:t>
      </w:r>
      <w:r w:rsidRPr="00232D3B">
        <w:rPr>
          <w:rStyle w:val="TagStyle"/>
          <w:rtl/>
        </w:rPr>
        <w:t xml:space="preserve"> </w:t>
      </w:r>
      <w:bookmarkStart w:id="833" w:name="_Toc182938006"/>
      <w:bookmarkStart w:id="834" w:name="_Toc182946430"/>
      <w:bookmarkStart w:id="835" w:name="_Toc182998222"/>
      <w:bookmarkStart w:id="836" w:name="_Toc182999768"/>
      <w:bookmarkStart w:id="837" w:name="_Toc183000190"/>
      <w:bookmarkStart w:id="838" w:name="_Toc214980429"/>
      <w:r>
        <w:rPr>
          <w:rtl/>
        </w:rPr>
        <w:t>מטי צרפתי הרכבי (יש עתיד):</w:t>
      </w:r>
      <w:bookmarkEnd w:id="833"/>
      <w:bookmarkEnd w:id="834"/>
      <w:bookmarkEnd w:id="835"/>
      <w:bookmarkEnd w:id="836"/>
      <w:bookmarkEnd w:id="837"/>
      <w:bookmarkEnd w:id="838"/>
      <w:r w:rsidRPr="00232D3B">
        <w:rPr>
          <w:rStyle w:val="TagStyle"/>
          <w:rtl/>
        </w:rPr>
        <w:t xml:space="preserve"> </w:t>
      </w:r>
      <w:r w:rsidRPr="00A57024">
        <w:rPr>
          <w:rStyle w:val="TagStyle"/>
          <w:rtl/>
        </w:rPr>
        <w:t>&lt;&lt; דובר &gt;&gt;</w:t>
      </w:r>
      <w:r>
        <w:rPr>
          <w:rtl/>
        </w:rPr>
        <w:t xml:space="preserve">   </w:t>
      </w:r>
      <w:bookmarkEnd w:id="832"/>
    </w:p>
    <w:p w:rsidR="005F003D" w:rsidRDefault="005F003D" w:rsidP="003F5A64">
      <w:pPr>
        <w:rPr>
          <w:rtl/>
        </w:rPr>
      </w:pPr>
    </w:p>
    <w:p w:rsidR="005F003D" w:rsidRDefault="005F003D" w:rsidP="00EE43A3">
      <w:pPr>
        <w:rPr>
          <w:rtl/>
        </w:rPr>
      </w:pPr>
      <w:r>
        <w:rPr>
          <w:rFonts w:hint="cs"/>
          <w:rtl/>
        </w:rPr>
        <w:t xml:space="preserve">תודה, כבוד היושב-ראש. 410 ימים למלחמה, 101 חטופים וחטופות עדיין נמקים בשבי החמאס. אני מבקשת להקריא את סיפורה של מיה שם, בת 21 משוהם, שנחטפה מהמסיבה ברעים ושוחררה ב-30 בנובמבר 2023. </w:t>
      </w:r>
      <w:bookmarkStart w:id="839" w:name="_ETM_Q4_294471"/>
      <w:bookmarkStart w:id="840" w:name="_ETM_Q4_296543"/>
      <w:bookmarkStart w:id="841" w:name="_ETM_Q4_296619"/>
      <w:bookmarkStart w:id="842" w:name="_ETM_Q4_296671"/>
      <w:bookmarkStart w:id="843" w:name="_ETM_Q4_296739"/>
      <w:bookmarkEnd w:id="839"/>
      <w:bookmarkEnd w:id="840"/>
      <w:bookmarkEnd w:id="841"/>
      <w:bookmarkEnd w:id="842"/>
      <w:bookmarkEnd w:id="843"/>
      <w:r>
        <w:rPr>
          <w:rFonts w:hint="cs"/>
          <w:rtl/>
        </w:rPr>
        <w:t xml:space="preserve">מיה שם נורתה בידה מטווח קצר בעת חטיפתה. כשהגיעה לעזה משכו אותה בשערה וקשרו את ידה לחתיכת פלסטיק </w:t>
      </w:r>
      <w:r>
        <w:rPr>
          <w:rFonts w:hint="eastAsia"/>
          <w:rtl/>
        </w:rPr>
        <w:t xml:space="preserve">– </w:t>
      </w:r>
      <w:r>
        <w:rPr>
          <w:rFonts w:hint="cs"/>
          <w:rtl/>
        </w:rPr>
        <w:t xml:space="preserve">ככה הייתי במשך שלושה ימים. לאחר מכן הלבישו אותי ולקחו אותי לחדר ניתוח בלי משככי כאבים, בלי </w:t>
      </w:r>
      <w:bookmarkStart w:id="844" w:name="_ETM_Q4_313789"/>
      <w:bookmarkEnd w:id="844"/>
      <w:r>
        <w:rPr>
          <w:rFonts w:hint="cs"/>
          <w:rtl/>
        </w:rPr>
        <w:t xml:space="preserve">כלום. המנתח אמר לי: את לא תחזרי בחיים הביתה. </w:t>
      </w:r>
    </w:p>
    <w:p w:rsidR="005F003D" w:rsidRDefault="005F003D" w:rsidP="00DF267F">
      <w:pPr>
        <w:rPr>
          <w:rtl/>
        </w:rPr>
      </w:pPr>
    </w:p>
    <w:p w:rsidR="005F003D" w:rsidRDefault="005F003D" w:rsidP="00DF267F">
      <w:pPr>
        <w:rPr>
          <w:rtl/>
        </w:rPr>
      </w:pPr>
      <w:r>
        <w:rPr>
          <w:rFonts w:hint="cs"/>
          <w:rtl/>
        </w:rPr>
        <w:t>במשך 54 ימים אחר כך היא הוחזקה בחדר קטן על מזרן</w:t>
      </w:r>
      <w:bookmarkStart w:id="845" w:name="_ETM_Q4_328213"/>
      <w:bookmarkEnd w:id="845"/>
      <w:r>
        <w:rPr>
          <w:rFonts w:hint="cs"/>
          <w:rtl/>
        </w:rPr>
        <w:t xml:space="preserve"> מול מחבל ששמר עליה 24 שעות ביממה </w:t>
      </w:r>
      <w:r>
        <w:rPr>
          <w:rFonts w:hint="eastAsia"/>
          <w:rtl/>
        </w:rPr>
        <w:t>–</w:t>
      </w:r>
      <w:r>
        <w:rPr>
          <w:rFonts w:hint="cs"/>
          <w:rtl/>
        </w:rPr>
        <w:t xml:space="preserve"> העיניים שלו והפנים שלו עדיין בראש שלי. פחדתי שהוא ידפוק </w:t>
      </w:r>
      <w:bookmarkStart w:id="846" w:name="_ETM_Q4_335398"/>
      <w:bookmarkEnd w:id="846"/>
      <w:r>
        <w:rPr>
          <w:rFonts w:hint="cs"/>
          <w:rtl/>
        </w:rPr>
        <w:t xml:space="preserve">לי כדור בראש פתאום. זרקו לי אוכל פעם ביום. היו ימים שלא קיבלתי אוכל. האזור שהייתי בו הופצץ כל הזמן. החלונות </w:t>
      </w:r>
      <w:bookmarkStart w:id="847" w:name="_ETM_Q4_348749"/>
      <w:bookmarkEnd w:id="847"/>
      <w:r>
        <w:rPr>
          <w:rFonts w:hint="cs"/>
          <w:rtl/>
        </w:rPr>
        <w:t xml:space="preserve">של הבית שהייתי בו נשברו עליי. עפתי מההדף. לא שמעתי איזה שלושה ימים. </w:t>
      </w:r>
    </w:p>
    <w:p w:rsidR="005F003D" w:rsidRDefault="005F003D" w:rsidP="00DF267F">
      <w:pPr>
        <w:rPr>
          <w:rtl/>
        </w:rPr>
      </w:pPr>
    </w:p>
    <w:p w:rsidR="005F003D" w:rsidRDefault="005F003D" w:rsidP="00DF267F">
      <w:pPr>
        <w:pStyle w:val="af6"/>
        <w:keepNext/>
        <w:rPr>
          <w:rtl/>
        </w:rPr>
      </w:pPr>
      <w:bookmarkStart w:id="848" w:name="ET_yor_6423_6"/>
      <w:r w:rsidRPr="00A57024">
        <w:rPr>
          <w:rStyle w:val="TagStyle"/>
          <w:rtl/>
        </w:rPr>
        <w:t xml:space="preserve"> &lt;&lt; יור &gt;&gt;</w:t>
      </w:r>
      <w:r w:rsidRPr="00232D3B">
        <w:rPr>
          <w:rStyle w:val="TagStyle"/>
          <w:rtl/>
        </w:rPr>
        <w:t xml:space="preserve"> </w:t>
      </w:r>
      <w:r>
        <w:rPr>
          <w:rtl/>
        </w:rPr>
        <w:t>היו"ר אמיר אוחנה:</w:t>
      </w:r>
      <w:r w:rsidRPr="00232D3B">
        <w:rPr>
          <w:rStyle w:val="TagStyle"/>
          <w:rtl/>
        </w:rPr>
        <w:t xml:space="preserve"> </w:t>
      </w:r>
      <w:r w:rsidRPr="00A57024">
        <w:rPr>
          <w:rStyle w:val="TagStyle"/>
          <w:rtl/>
        </w:rPr>
        <w:t>&lt;&lt; יור &gt;&gt;</w:t>
      </w:r>
      <w:r>
        <w:rPr>
          <w:rtl/>
        </w:rPr>
        <w:t xml:space="preserve">   </w:t>
      </w:r>
      <w:bookmarkEnd w:id="848"/>
    </w:p>
    <w:p w:rsidR="005F003D" w:rsidRDefault="005F003D" w:rsidP="003F5A64">
      <w:pPr>
        <w:rPr>
          <w:rtl/>
        </w:rPr>
      </w:pPr>
    </w:p>
    <w:p w:rsidR="005F003D" w:rsidRDefault="005F003D" w:rsidP="00DF267F">
      <w:pPr>
        <w:rPr>
          <w:rtl/>
        </w:rPr>
      </w:pPr>
      <w:r>
        <w:rPr>
          <w:rFonts w:hint="cs"/>
          <w:rtl/>
        </w:rPr>
        <w:t xml:space="preserve">תודה רבה. חברת הכנסת שרון ניר; אחריה </w:t>
      </w:r>
      <w:r>
        <w:rPr>
          <w:rFonts w:hint="eastAsia"/>
          <w:rtl/>
        </w:rPr>
        <w:t>–</w:t>
      </w:r>
      <w:r>
        <w:rPr>
          <w:rFonts w:hint="cs"/>
          <w:rtl/>
        </w:rPr>
        <w:t xml:space="preserve"> חברת הכנסת לימור סון הר מלך. </w:t>
      </w:r>
    </w:p>
    <w:p w:rsidR="005F003D" w:rsidRDefault="005F003D" w:rsidP="00DF267F">
      <w:pPr>
        <w:rPr>
          <w:rtl/>
        </w:rPr>
      </w:pPr>
    </w:p>
    <w:p w:rsidR="005F003D" w:rsidRDefault="005F003D" w:rsidP="00DF267F">
      <w:pPr>
        <w:pStyle w:val="a4"/>
        <w:keepNext/>
        <w:rPr>
          <w:rtl/>
        </w:rPr>
      </w:pPr>
      <w:bookmarkStart w:id="849" w:name="ET_speaker_6367_7"/>
      <w:r w:rsidRPr="00A57024">
        <w:rPr>
          <w:rStyle w:val="TagStyle"/>
          <w:rtl/>
        </w:rPr>
        <w:t xml:space="preserve"> &lt;&lt; דובר &gt;&gt;</w:t>
      </w:r>
      <w:r w:rsidRPr="00232D3B">
        <w:rPr>
          <w:rStyle w:val="TagStyle"/>
          <w:rtl/>
        </w:rPr>
        <w:t xml:space="preserve"> </w:t>
      </w:r>
      <w:bookmarkStart w:id="850" w:name="_Toc182938007"/>
      <w:bookmarkStart w:id="851" w:name="_Toc182946431"/>
      <w:bookmarkStart w:id="852" w:name="_Toc182998223"/>
      <w:bookmarkStart w:id="853" w:name="_Toc182999769"/>
      <w:bookmarkStart w:id="854" w:name="_Toc183000191"/>
      <w:bookmarkStart w:id="855" w:name="_Toc214980430"/>
      <w:r>
        <w:rPr>
          <w:rtl/>
        </w:rPr>
        <w:t>שרון ניר (ישראל ביתנו):</w:t>
      </w:r>
      <w:bookmarkEnd w:id="850"/>
      <w:bookmarkEnd w:id="851"/>
      <w:bookmarkEnd w:id="852"/>
      <w:bookmarkEnd w:id="853"/>
      <w:bookmarkEnd w:id="854"/>
      <w:bookmarkEnd w:id="855"/>
      <w:r w:rsidRPr="00232D3B">
        <w:rPr>
          <w:rStyle w:val="TagStyle"/>
          <w:rtl/>
        </w:rPr>
        <w:t xml:space="preserve"> </w:t>
      </w:r>
      <w:r w:rsidRPr="00A57024">
        <w:rPr>
          <w:rStyle w:val="TagStyle"/>
          <w:rtl/>
        </w:rPr>
        <w:t>&lt;&lt; דובר &gt;&gt;</w:t>
      </w:r>
      <w:r>
        <w:rPr>
          <w:rtl/>
        </w:rPr>
        <w:t xml:space="preserve">   </w:t>
      </w:r>
      <w:bookmarkEnd w:id="849"/>
    </w:p>
    <w:p w:rsidR="005F003D" w:rsidRDefault="005F003D" w:rsidP="003F5A64">
      <w:pPr>
        <w:rPr>
          <w:rtl/>
        </w:rPr>
      </w:pPr>
    </w:p>
    <w:p w:rsidR="005F003D" w:rsidRDefault="005F003D" w:rsidP="00EE43A3">
      <w:pPr>
        <w:rPr>
          <w:rtl/>
        </w:rPr>
      </w:pPr>
      <w:r>
        <w:rPr>
          <w:rFonts w:hint="cs"/>
          <w:rtl/>
        </w:rPr>
        <w:t xml:space="preserve">אדוני היושב-ראש, חבריי חברי הכנסת, אני מבקשת להקריא את עדותה של עמית </w:t>
      </w:r>
      <w:proofErr w:type="spellStart"/>
      <w:r>
        <w:rPr>
          <w:rFonts w:hint="cs"/>
          <w:rtl/>
        </w:rPr>
        <w:t>סוסנה</w:t>
      </w:r>
      <w:proofErr w:type="spellEnd"/>
      <w:r>
        <w:rPr>
          <w:rFonts w:hint="cs"/>
          <w:rtl/>
        </w:rPr>
        <w:t xml:space="preserve">, אשר נחטפה מביתה בכפר עזה ושוחררה בעסקה </w:t>
      </w:r>
      <w:bookmarkStart w:id="856" w:name="_ETM_Q4_379038"/>
      <w:bookmarkEnd w:id="856"/>
      <w:r>
        <w:rPr>
          <w:rFonts w:hint="cs"/>
          <w:rtl/>
        </w:rPr>
        <w:t xml:space="preserve">ב-30 בנובמבר. לימים עמית העידה באו"ם שהותקפה מינית במהלך שהותה בשבי: </w:t>
      </w:r>
      <w:bookmarkStart w:id="857" w:name="_ETM_Q4_383649"/>
      <w:bookmarkStart w:id="858" w:name="_ETM_Q4_383699"/>
      <w:bookmarkStart w:id="859" w:name="_ETM_Q4_383758"/>
      <w:bookmarkEnd w:id="857"/>
      <w:bookmarkEnd w:id="858"/>
      <w:bookmarkEnd w:id="859"/>
      <w:r>
        <w:rPr>
          <w:rFonts w:hint="cs"/>
          <w:rtl/>
        </w:rPr>
        <w:t xml:space="preserve">הוכיתי קשות. כל הפנים והגוף שלי היו מלאים חבורות ונפוחים. הייתי לבד במשך כמה שבועות, </w:t>
      </w:r>
      <w:bookmarkStart w:id="860" w:name="_ETM_Q4_394979"/>
      <w:bookmarkEnd w:id="860"/>
      <w:r>
        <w:rPr>
          <w:rFonts w:hint="cs"/>
          <w:rtl/>
        </w:rPr>
        <w:t xml:space="preserve">וכל הזמן שמרו עליי חמושים. היה מעט מזון והחזיקו אותי בחשכה. אפילו לא הרשו לי לסגור </w:t>
      </w:r>
      <w:bookmarkStart w:id="861" w:name="_ETM_Q4_401660"/>
      <w:bookmarkEnd w:id="861"/>
      <w:r>
        <w:rPr>
          <w:rFonts w:hint="cs"/>
          <w:rtl/>
        </w:rPr>
        <w:t xml:space="preserve">את דלת השירותים. אחרי זה העבירו אותי לכמה מקומות אחרים. הוחזקנו בתנאים כל כך לא </w:t>
      </w:r>
      <w:bookmarkStart w:id="862" w:name="_ETM_Q4_404863"/>
      <w:bookmarkEnd w:id="862"/>
      <w:r>
        <w:rPr>
          <w:rFonts w:hint="cs"/>
          <w:rtl/>
        </w:rPr>
        <w:t xml:space="preserve">אנושיים. שום אדם לא צריך להיות חשוף ליחס כל כך </w:t>
      </w:r>
      <w:bookmarkStart w:id="863" w:name="_ETM_Q4_408311"/>
      <w:bookmarkEnd w:id="863"/>
      <w:r>
        <w:rPr>
          <w:rFonts w:hint="cs"/>
          <w:rtl/>
        </w:rPr>
        <w:t xml:space="preserve">אכזרי וחסר רחמים. להיות בשבי חמאס פירושו לפחד כל דקה וכל רגע. כשאתה בשבי </w:t>
      </w:r>
      <w:bookmarkStart w:id="864" w:name="_ETM_Q4_419055"/>
      <w:bookmarkEnd w:id="864"/>
      <w:r>
        <w:rPr>
          <w:rFonts w:hint="cs"/>
          <w:rtl/>
        </w:rPr>
        <w:t xml:space="preserve">חמאס הכול פשוט כל כך שביר, אתה כל הזמן על </w:t>
      </w:r>
      <w:bookmarkStart w:id="865" w:name="_ETM_Q4_422093"/>
      <w:bookmarkEnd w:id="865"/>
      <w:r>
        <w:rPr>
          <w:rFonts w:hint="cs"/>
          <w:rtl/>
        </w:rPr>
        <w:t>הקצה. דברים יכולים להשתבש בקיצוניות בכל שנייה. אסור לדבר, אסור לבכות</w:t>
      </w:r>
      <w:bookmarkStart w:id="866" w:name="_ETM_Q4_424706"/>
      <w:bookmarkStart w:id="867" w:name="_ETM_Q4_424776"/>
      <w:bookmarkEnd w:id="866"/>
      <w:bookmarkEnd w:id="867"/>
      <w:r>
        <w:rPr>
          <w:rFonts w:hint="cs"/>
          <w:rtl/>
        </w:rPr>
        <w:t xml:space="preserve"> </w:t>
      </w:r>
      <w:bookmarkStart w:id="868" w:name="_ETM_Q4_429569"/>
      <w:bookmarkEnd w:id="868"/>
      <w:r>
        <w:rPr>
          <w:rFonts w:hint="cs"/>
          <w:rtl/>
        </w:rPr>
        <w:t>ואפילו לא לנחם זה את זה כשהזמנים ממש קשים.</w:t>
      </w:r>
      <w:bookmarkStart w:id="869" w:name="_ETM_Q4_434982"/>
      <w:bookmarkEnd w:id="869"/>
      <w:r>
        <w:rPr>
          <w:rFonts w:hint="cs"/>
          <w:rtl/>
        </w:rPr>
        <w:t xml:space="preserve"> </w:t>
      </w:r>
    </w:p>
    <w:p w:rsidR="005F003D" w:rsidRDefault="005F003D" w:rsidP="00DF267F">
      <w:pPr>
        <w:rPr>
          <w:rtl/>
        </w:rPr>
      </w:pPr>
      <w:bookmarkStart w:id="870" w:name="_ETM_Q4_435262"/>
      <w:bookmarkStart w:id="871" w:name="_ETM_Q4_435311"/>
      <w:bookmarkEnd w:id="870"/>
      <w:bookmarkEnd w:id="871"/>
    </w:p>
    <w:p w:rsidR="005F003D" w:rsidRDefault="005F003D" w:rsidP="0037542A">
      <w:pPr>
        <w:rPr>
          <w:rtl/>
        </w:rPr>
      </w:pPr>
      <w:bookmarkStart w:id="872" w:name="_ETM_Q4_435398"/>
      <w:bookmarkStart w:id="873" w:name="_ETM_Q4_435442"/>
      <w:bookmarkEnd w:id="872"/>
      <w:bookmarkEnd w:id="873"/>
      <w:r>
        <w:rPr>
          <w:rFonts w:hint="cs"/>
          <w:rtl/>
        </w:rPr>
        <w:t xml:space="preserve">היא סיפרה שכיסו לה את העיניים, אזקו אותה והכו </w:t>
      </w:r>
      <w:bookmarkStart w:id="874" w:name="_ETM_Q4_436335"/>
      <w:bookmarkEnd w:id="874"/>
      <w:r>
        <w:rPr>
          <w:rFonts w:hint="cs"/>
          <w:rtl/>
        </w:rPr>
        <w:t>אותה ב</w:t>
      </w:r>
      <w:r w:rsidR="0037542A">
        <w:rPr>
          <w:rFonts w:hint="cs"/>
          <w:rtl/>
        </w:rPr>
        <w:t>ק</w:t>
      </w:r>
      <w:r>
        <w:rPr>
          <w:rFonts w:hint="cs"/>
          <w:rtl/>
        </w:rPr>
        <w:t xml:space="preserve">תות ורובים. לאחר מכן, אמרה, כיסו את פניה </w:t>
      </w:r>
      <w:bookmarkStart w:id="875" w:name="_ETM_Q4_441225"/>
      <w:bookmarkEnd w:id="875"/>
      <w:r>
        <w:rPr>
          <w:rFonts w:hint="cs"/>
          <w:rtl/>
        </w:rPr>
        <w:t xml:space="preserve">בנייר דבק; קשרו לה את הידיים ואת הרגליים ותלו אותה בין שתי ספות, "כמו תרנגולת", במילותיה. השומרים איימו לעקור לה את העיניים, ודרשו שהיא תספר </w:t>
      </w:r>
      <w:bookmarkStart w:id="876" w:name="_ETM_Q4_450731"/>
      <w:bookmarkEnd w:id="876"/>
      <w:r>
        <w:rPr>
          <w:rFonts w:hint="cs"/>
          <w:rtl/>
        </w:rPr>
        <w:t xml:space="preserve">להם מידע שהם האמינו שהיא מסתירה מהם. לפי </w:t>
      </w:r>
      <w:bookmarkStart w:id="877" w:name="_ETM_Q4_455492"/>
      <w:bookmarkEnd w:id="877"/>
      <w:proofErr w:type="spellStart"/>
      <w:r>
        <w:rPr>
          <w:rFonts w:hint="cs"/>
          <w:rtl/>
        </w:rPr>
        <w:t>סוסנה</w:t>
      </w:r>
      <w:proofErr w:type="spellEnd"/>
      <w:r>
        <w:rPr>
          <w:rFonts w:hint="cs"/>
          <w:rtl/>
        </w:rPr>
        <w:t xml:space="preserve">, אחת החטופות כל כך פחדה לחייה שהיא שאלה אותה אם יש משהו שברצונה למסור למשפחתה אם היא תמות. תודה. </w:t>
      </w:r>
    </w:p>
    <w:p w:rsidR="005F003D" w:rsidRDefault="005F003D" w:rsidP="00DF267F">
      <w:pPr>
        <w:rPr>
          <w:rtl/>
        </w:rPr>
      </w:pPr>
    </w:p>
    <w:p w:rsidR="005F003D" w:rsidRDefault="005F003D" w:rsidP="00DF267F">
      <w:pPr>
        <w:pStyle w:val="af6"/>
        <w:keepNext/>
        <w:rPr>
          <w:rtl/>
        </w:rPr>
      </w:pPr>
      <w:r w:rsidRPr="00A57024">
        <w:rPr>
          <w:rStyle w:val="TagStyle"/>
          <w:rtl/>
        </w:rPr>
        <w:t xml:space="preserve"> &lt;&lt; יור &gt;&gt;</w:t>
      </w:r>
      <w:r w:rsidRPr="00232D3B">
        <w:rPr>
          <w:rStyle w:val="TagStyle"/>
          <w:rtl/>
        </w:rPr>
        <w:t xml:space="preserve"> </w:t>
      </w:r>
      <w:r>
        <w:rPr>
          <w:rtl/>
        </w:rPr>
        <w:t>היו"ר אמיר אוחנה:</w:t>
      </w:r>
      <w:r w:rsidRPr="00232D3B">
        <w:rPr>
          <w:rStyle w:val="TagStyle"/>
          <w:rtl/>
        </w:rPr>
        <w:t xml:space="preserve"> </w:t>
      </w:r>
      <w:r w:rsidRPr="00A57024">
        <w:rPr>
          <w:rStyle w:val="TagStyle"/>
          <w:rtl/>
        </w:rPr>
        <w:t>&lt;&lt; יור &gt;&gt;</w:t>
      </w:r>
      <w:r>
        <w:rPr>
          <w:rtl/>
        </w:rPr>
        <w:t xml:space="preserve">   </w:t>
      </w:r>
    </w:p>
    <w:p w:rsidR="005F003D" w:rsidRDefault="005F003D" w:rsidP="003F5A64">
      <w:pPr>
        <w:rPr>
          <w:rtl/>
        </w:rPr>
      </w:pPr>
    </w:p>
    <w:p w:rsidR="005F003D" w:rsidRDefault="005F003D" w:rsidP="00FB1578">
      <w:pPr>
        <w:rPr>
          <w:rtl/>
        </w:rPr>
      </w:pPr>
      <w:r>
        <w:rPr>
          <w:rFonts w:hint="cs"/>
          <w:rtl/>
        </w:rPr>
        <w:t xml:space="preserve">תודה, גברתי. חברת הכנסת לימור סון הר מלך; אחריה </w:t>
      </w:r>
      <w:r>
        <w:rPr>
          <w:rFonts w:hint="eastAsia"/>
          <w:rtl/>
        </w:rPr>
        <w:t>–</w:t>
      </w:r>
      <w:r>
        <w:rPr>
          <w:rFonts w:hint="cs"/>
          <w:rtl/>
        </w:rPr>
        <w:t xml:space="preserve"> </w:t>
      </w:r>
      <w:bookmarkStart w:id="878" w:name="_ETM_Q4_470868"/>
      <w:bookmarkEnd w:id="878"/>
      <w:r>
        <w:rPr>
          <w:rFonts w:hint="cs"/>
          <w:rtl/>
        </w:rPr>
        <w:t xml:space="preserve">חבר הכנסת משה טור פז.  </w:t>
      </w:r>
    </w:p>
    <w:p w:rsidR="005F003D" w:rsidRDefault="005F003D" w:rsidP="00DF267F">
      <w:pPr>
        <w:rPr>
          <w:rtl/>
        </w:rPr>
      </w:pPr>
    </w:p>
    <w:p w:rsidR="005F003D" w:rsidRDefault="005F003D" w:rsidP="00DF267F">
      <w:pPr>
        <w:pStyle w:val="a4"/>
        <w:keepNext/>
        <w:rPr>
          <w:rtl/>
        </w:rPr>
      </w:pPr>
      <w:bookmarkStart w:id="879" w:name="ET_speaker_6356_9"/>
      <w:r w:rsidRPr="00A57024">
        <w:rPr>
          <w:rStyle w:val="TagStyle"/>
          <w:rtl/>
        </w:rPr>
        <w:t xml:space="preserve"> &lt;&lt; דובר &gt;&gt;</w:t>
      </w:r>
      <w:r w:rsidRPr="00232D3B">
        <w:rPr>
          <w:rStyle w:val="TagStyle"/>
          <w:rtl/>
        </w:rPr>
        <w:t xml:space="preserve"> </w:t>
      </w:r>
      <w:bookmarkStart w:id="880" w:name="_Toc182938008"/>
      <w:bookmarkStart w:id="881" w:name="_Toc182946432"/>
      <w:bookmarkStart w:id="882" w:name="_Toc182998224"/>
      <w:bookmarkStart w:id="883" w:name="_Toc182999770"/>
      <w:bookmarkStart w:id="884" w:name="_Toc183000192"/>
      <w:bookmarkStart w:id="885" w:name="_Toc214980431"/>
      <w:r>
        <w:rPr>
          <w:rtl/>
        </w:rPr>
        <w:t>לימור סון הר מלך (עוצמה יהודית):</w:t>
      </w:r>
      <w:bookmarkEnd w:id="880"/>
      <w:bookmarkEnd w:id="881"/>
      <w:bookmarkEnd w:id="882"/>
      <w:bookmarkEnd w:id="883"/>
      <w:bookmarkEnd w:id="884"/>
      <w:bookmarkEnd w:id="885"/>
      <w:r w:rsidRPr="00232D3B">
        <w:rPr>
          <w:rStyle w:val="TagStyle"/>
          <w:rtl/>
        </w:rPr>
        <w:t xml:space="preserve"> </w:t>
      </w:r>
      <w:r w:rsidRPr="00A57024">
        <w:rPr>
          <w:rStyle w:val="TagStyle"/>
          <w:rtl/>
        </w:rPr>
        <w:t>&lt;&lt; דובר &gt;&gt;</w:t>
      </w:r>
      <w:r>
        <w:rPr>
          <w:rtl/>
        </w:rPr>
        <w:t xml:space="preserve">   </w:t>
      </w:r>
      <w:bookmarkEnd w:id="879"/>
    </w:p>
    <w:p w:rsidR="005F003D" w:rsidRDefault="005F003D" w:rsidP="003F5A64">
      <w:pPr>
        <w:rPr>
          <w:rtl/>
        </w:rPr>
      </w:pPr>
    </w:p>
    <w:p w:rsidR="005F003D" w:rsidRDefault="005F003D" w:rsidP="00EE43A3">
      <w:pPr>
        <w:rPr>
          <w:rtl/>
        </w:rPr>
      </w:pPr>
      <w:r>
        <w:rPr>
          <w:rFonts w:hint="cs"/>
          <w:rtl/>
        </w:rPr>
        <w:t xml:space="preserve">אדוני היושב-ראש, חבריי חברי הכנסת, </w:t>
      </w:r>
      <w:bookmarkStart w:id="886" w:name="_ETM_Q4_481143"/>
      <w:bookmarkEnd w:id="886"/>
      <w:r>
        <w:rPr>
          <w:rFonts w:hint="cs"/>
          <w:rtl/>
        </w:rPr>
        <w:t xml:space="preserve">אני מבקשת לשתף את עדותה של ספיר כהן, בת 29 מרמת גן. היא נחטפה בניר עוז בעת ביקור אצל משפחת בן זוגה סשה </w:t>
      </w:r>
      <w:proofErr w:type="spellStart"/>
      <w:r>
        <w:rPr>
          <w:rFonts w:hint="cs"/>
          <w:rtl/>
        </w:rPr>
        <w:t>טרופנוב</w:t>
      </w:r>
      <w:proofErr w:type="spellEnd"/>
      <w:r>
        <w:rPr>
          <w:rFonts w:hint="cs"/>
          <w:rtl/>
        </w:rPr>
        <w:t xml:space="preserve">, שנחטף אף הוא. היא שוחררה ב-30 בנובמבר 2023. הלוואי שישוחרר גם הוא. </w:t>
      </w:r>
    </w:p>
    <w:p w:rsidR="005F003D" w:rsidRDefault="005F003D" w:rsidP="00DF267F">
      <w:pPr>
        <w:rPr>
          <w:rtl/>
        </w:rPr>
      </w:pPr>
      <w:bookmarkStart w:id="887" w:name="_ETM_Q4_501912"/>
      <w:bookmarkStart w:id="888" w:name="_ETM_Q4_501974"/>
      <w:bookmarkEnd w:id="887"/>
      <w:bookmarkEnd w:id="888"/>
    </w:p>
    <w:p w:rsidR="005F003D" w:rsidRDefault="005F003D" w:rsidP="00DF267F">
      <w:pPr>
        <w:rPr>
          <w:rtl/>
        </w:rPr>
      </w:pPr>
      <w:bookmarkStart w:id="889" w:name="_ETM_Q4_502072"/>
      <w:bookmarkStart w:id="890" w:name="_ETM_Q4_502120"/>
      <w:bookmarkEnd w:id="889"/>
      <w:bookmarkEnd w:id="890"/>
      <w:r>
        <w:rPr>
          <w:rFonts w:hint="cs"/>
          <w:rtl/>
        </w:rPr>
        <w:t xml:space="preserve">אני רוצה לפנות לסשה. אני כל כך מחכה לו שיחזור כבר. אני כל כך פוחדת ממה שהוא עובר שם, כי כל הגברים החזקים אלה הגברים החלשים שם. אלה האנשים שעוברים הכי הרבה </w:t>
      </w:r>
      <w:bookmarkStart w:id="891" w:name="_ETM_Q4_516074"/>
      <w:bookmarkEnd w:id="891"/>
      <w:r>
        <w:rPr>
          <w:rFonts w:hint="cs"/>
          <w:rtl/>
        </w:rPr>
        <w:t xml:space="preserve">ייסורים. כל יום יכול להיות שאנחנו מאבדים עוד ועוד חטופים </w:t>
      </w:r>
      <w:bookmarkStart w:id="892" w:name="_ETM_Q4_519098"/>
      <w:bookmarkEnd w:id="892"/>
      <w:r>
        <w:rPr>
          <w:rFonts w:hint="cs"/>
          <w:rtl/>
        </w:rPr>
        <w:t xml:space="preserve">כי הם לא יכולים להישאר בתנאים האלה. הם פשוט לא יכולים להמשיך לחיות ככה, וצריך להחזיר אותם הביתה עכשיו. העלו אותי על אופנוע, ובדרך תושבים </w:t>
      </w:r>
      <w:bookmarkStart w:id="893" w:name="_ETM_Q4_531308"/>
      <w:bookmarkEnd w:id="893"/>
      <w:r>
        <w:rPr>
          <w:rFonts w:hint="cs"/>
          <w:rtl/>
        </w:rPr>
        <w:t>בעזה עמדו עם מקלות</w:t>
      </w:r>
      <w:r w:rsidR="00FB1578">
        <w:rPr>
          <w:rFonts w:hint="cs"/>
          <w:rtl/>
        </w:rPr>
        <w:t>,</w:t>
      </w:r>
      <w:r>
        <w:rPr>
          <w:rFonts w:hint="cs"/>
          <w:rtl/>
        </w:rPr>
        <w:t xml:space="preserve"> צרחו וזרקו עליי סיגריות. ניסיתי להגן על עצמי במהלך השבי. היו ימים שלא </w:t>
      </w:r>
      <w:bookmarkStart w:id="894" w:name="_ETM_Q4_538300"/>
      <w:bookmarkEnd w:id="894"/>
      <w:r>
        <w:rPr>
          <w:rFonts w:hint="cs"/>
          <w:rtl/>
        </w:rPr>
        <w:t xml:space="preserve">ידעתי אם אצליח לשרוד. המנהרות שיש שם זה דבר מטורף. תודה לאלוהים שניצלתי, ואני מקווה שהמדינה תחזיר את החטופים ואת החטופות שנשארו שם. </w:t>
      </w:r>
    </w:p>
    <w:p w:rsidR="005F003D" w:rsidRDefault="005F003D" w:rsidP="00DF267F">
      <w:pPr>
        <w:rPr>
          <w:rtl/>
        </w:rPr>
      </w:pPr>
    </w:p>
    <w:p w:rsidR="005F003D" w:rsidRDefault="005F003D" w:rsidP="00DF267F">
      <w:pPr>
        <w:pStyle w:val="af6"/>
        <w:keepNext/>
        <w:rPr>
          <w:rtl/>
        </w:rPr>
      </w:pPr>
      <w:r w:rsidRPr="00A57024">
        <w:rPr>
          <w:rStyle w:val="TagStyle"/>
          <w:rtl/>
        </w:rPr>
        <w:t xml:space="preserve"> &lt;&lt; יור &gt;&gt;</w:t>
      </w:r>
      <w:r w:rsidRPr="00232D3B">
        <w:rPr>
          <w:rStyle w:val="TagStyle"/>
          <w:rtl/>
        </w:rPr>
        <w:t xml:space="preserve"> </w:t>
      </w:r>
      <w:r>
        <w:rPr>
          <w:rtl/>
        </w:rPr>
        <w:t>היו"ר אמיר אוחנה:</w:t>
      </w:r>
      <w:r w:rsidRPr="00232D3B">
        <w:rPr>
          <w:rStyle w:val="TagStyle"/>
          <w:rtl/>
        </w:rPr>
        <w:t xml:space="preserve"> </w:t>
      </w:r>
      <w:r w:rsidRPr="00A57024">
        <w:rPr>
          <w:rStyle w:val="TagStyle"/>
          <w:rtl/>
        </w:rPr>
        <w:t>&lt;&lt; יור &gt;&gt;</w:t>
      </w:r>
      <w:r>
        <w:rPr>
          <w:rtl/>
        </w:rPr>
        <w:t xml:space="preserve">   </w:t>
      </w:r>
    </w:p>
    <w:p w:rsidR="005F003D" w:rsidRDefault="005F003D" w:rsidP="003F5A64">
      <w:pPr>
        <w:rPr>
          <w:rtl/>
        </w:rPr>
      </w:pPr>
    </w:p>
    <w:p w:rsidR="005F003D" w:rsidRDefault="005F003D" w:rsidP="00FB1578">
      <w:pPr>
        <w:rPr>
          <w:rtl/>
        </w:rPr>
      </w:pPr>
      <w:r>
        <w:rPr>
          <w:rFonts w:hint="cs"/>
          <w:rtl/>
        </w:rPr>
        <w:t xml:space="preserve">אמן ואמן. תודה רבה. חבר הכנסת משה טור פז; אחריו </w:t>
      </w:r>
      <w:r>
        <w:rPr>
          <w:rFonts w:hint="eastAsia"/>
          <w:rtl/>
        </w:rPr>
        <w:t xml:space="preserve">– </w:t>
      </w:r>
      <w:r>
        <w:rPr>
          <w:rFonts w:hint="cs"/>
          <w:rtl/>
        </w:rPr>
        <w:t>חבר הכנסת יאסר חוג'יראת.</w:t>
      </w:r>
    </w:p>
    <w:p w:rsidR="005F003D" w:rsidRDefault="005F003D" w:rsidP="00DF267F">
      <w:pPr>
        <w:rPr>
          <w:rtl/>
        </w:rPr>
      </w:pPr>
    </w:p>
    <w:p w:rsidR="005F003D" w:rsidRDefault="005F003D" w:rsidP="00DF267F">
      <w:pPr>
        <w:pStyle w:val="a4"/>
        <w:keepNext/>
        <w:rPr>
          <w:rtl/>
        </w:rPr>
      </w:pPr>
      <w:bookmarkStart w:id="895" w:name="ET_speaker_6128_11"/>
      <w:r w:rsidRPr="00A57024">
        <w:rPr>
          <w:rStyle w:val="TagStyle"/>
          <w:rtl/>
        </w:rPr>
        <w:t xml:space="preserve"> &lt;&lt; דובר &gt;&gt;</w:t>
      </w:r>
      <w:r w:rsidRPr="00232D3B">
        <w:rPr>
          <w:rStyle w:val="TagStyle"/>
          <w:rtl/>
        </w:rPr>
        <w:t xml:space="preserve"> </w:t>
      </w:r>
      <w:bookmarkStart w:id="896" w:name="_Toc182938009"/>
      <w:bookmarkStart w:id="897" w:name="_Toc182946433"/>
      <w:bookmarkStart w:id="898" w:name="_Toc182998225"/>
      <w:bookmarkStart w:id="899" w:name="_Toc182999771"/>
      <w:bookmarkStart w:id="900" w:name="_Toc183000193"/>
      <w:bookmarkStart w:id="901" w:name="_Toc214980432"/>
      <w:r>
        <w:rPr>
          <w:rtl/>
        </w:rPr>
        <w:t>משה טור פז (יש עתיד):</w:t>
      </w:r>
      <w:bookmarkEnd w:id="896"/>
      <w:bookmarkEnd w:id="897"/>
      <w:bookmarkEnd w:id="898"/>
      <w:bookmarkEnd w:id="899"/>
      <w:bookmarkEnd w:id="900"/>
      <w:bookmarkEnd w:id="901"/>
      <w:r w:rsidRPr="00232D3B">
        <w:rPr>
          <w:rStyle w:val="TagStyle"/>
          <w:rtl/>
        </w:rPr>
        <w:t xml:space="preserve"> </w:t>
      </w:r>
      <w:r w:rsidRPr="00A57024">
        <w:rPr>
          <w:rStyle w:val="TagStyle"/>
          <w:rtl/>
        </w:rPr>
        <w:t>&lt;&lt; דובר &gt;&gt;</w:t>
      </w:r>
      <w:r>
        <w:rPr>
          <w:rtl/>
        </w:rPr>
        <w:t xml:space="preserve">   </w:t>
      </w:r>
      <w:bookmarkEnd w:id="895"/>
    </w:p>
    <w:p w:rsidR="005F003D" w:rsidRDefault="005F003D" w:rsidP="003F5A64">
      <w:pPr>
        <w:rPr>
          <w:rtl/>
        </w:rPr>
      </w:pPr>
    </w:p>
    <w:p w:rsidR="005F003D" w:rsidRDefault="005F003D" w:rsidP="003F5A64">
      <w:pPr>
        <w:rPr>
          <w:rtl/>
        </w:rPr>
      </w:pPr>
      <w:r>
        <w:rPr>
          <w:rFonts w:hint="cs"/>
          <w:rtl/>
        </w:rPr>
        <w:t xml:space="preserve">אדוני היושב-ראש, חבריי חברי הכנסת, בימים האחרונים פונות אליי משפחות חטופים </w:t>
      </w:r>
      <w:bookmarkStart w:id="902" w:name="_ETM_Q4_564530"/>
      <w:bookmarkEnd w:id="902"/>
      <w:r>
        <w:rPr>
          <w:rFonts w:hint="cs"/>
          <w:rtl/>
        </w:rPr>
        <w:t xml:space="preserve">ואומרות לי: קינלי, מה יהיה? 410 ימים </w:t>
      </w:r>
      <w:r>
        <w:rPr>
          <w:rtl/>
        </w:rPr>
        <w:t>–</w:t>
      </w:r>
      <w:r>
        <w:rPr>
          <w:rFonts w:hint="cs"/>
          <w:rtl/>
        </w:rPr>
        <w:t xml:space="preserve"> מה עשינו?</w:t>
      </w:r>
      <w:bookmarkStart w:id="903" w:name="_ETM_Q4_566180"/>
      <w:bookmarkEnd w:id="903"/>
      <w:r>
        <w:rPr>
          <w:rFonts w:hint="cs"/>
          <w:rtl/>
        </w:rPr>
        <w:t xml:space="preserve"> מה </w:t>
      </w:r>
      <w:r w:rsidR="00FB1578">
        <w:rPr>
          <w:rFonts w:hint="cs"/>
          <w:rtl/>
        </w:rPr>
        <w:t xml:space="preserve">לא </w:t>
      </w:r>
      <w:r>
        <w:rPr>
          <w:rFonts w:hint="cs"/>
          <w:rtl/>
        </w:rPr>
        <w:t>פעל</w:t>
      </w:r>
      <w:r w:rsidR="00FB1578">
        <w:rPr>
          <w:rFonts w:hint="cs"/>
          <w:rtl/>
        </w:rPr>
        <w:t>נו</w:t>
      </w:r>
      <w:r>
        <w:rPr>
          <w:rFonts w:hint="cs"/>
          <w:rtl/>
        </w:rPr>
        <w:t xml:space="preserve"> ומה לא עשינו עד עכשיו שאפשר לעשות?</w:t>
      </w:r>
      <w:bookmarkStart w:id="904" w:name="_ETM_Q4_572977"/>
      <w:bookmarkEnd w:id="904"/>
      <w:r>
        <w:rPr>
          <w:rFonts w:hint="cs"/>
          <w:rtl/>
        </w:rPr>
        <w:t xml:space="preserve"> ואמרתי להם, בכנות </w:t>
      </w:r>
      <w:r>
        <w:rPr>
          <w:rtl/>
        </w:rPr>
        <w:t>–</w:t>
      </w:r>
      <w:r>
        <w:rPr>
          <w:rFonts w:hint="cs"/>
          <w:rtl/>
        </w:rPr>
        <w:t xml:space="preserve"> יש רק דבר אחד: בחודשיים האחרונים קורה אחד השינויים הדרמטיים בפוליטיקה הישראלית </w:t>
      </w:r>
      <w:bookmarkStart w:id="905" w:name="_ETM_Q4_578398"/>
      <w:bookmarkEnd w:id="905"/>
      <w:r>
        <w:rPr>
          <w:rFonts w:hint="cs"/>
          <w:rtl/>
        </w:rPr>
        <w:t xml:space="preserve">של הדור האחרון; קבוצת הציונות הדתית </w:t>
      </w:r>
      <w:r>
        <w:rPr>
          <w:rtl/>
        </w:rPr>
        <w:t>–</w:t>
      </w:r>
      <w:r>
        <w:rPr>
          <w:rFonts w:hint="cs"/>
          <w:rtl/>
        </w:rPr>
        <w:t xml:space="preserve"> המגזר, לא </w:t>
      </w:r>
      <w:bookmarkStart w:id="906" w:name="_ETM_Q4_585688"/>
      <w:bookmarkEnd w:id="906"/>
      <w:r>
        <w:rPr>
          <w:rFonts w:hint="cs"/>
          <w:rtl/>
        </w:rPr>
        <w:t xml:space="preserve">המפלגה </w:t>
      </w:r>
      <w:r>
        <w:rPr>
          <w:rtl/>
        </w:rPr>
        <w:t>–</w:t>
      </w:r>
      <w:r w:rsidR="003F5A64">
        <w:rPr>
          <w:rFonts w:hint="cs"/>
          <w:rtl/>
        </w:rPr>
        <w:t xml:space="preserve"> </w:t>
      </w:r>
      <w:r>
        <w:rPr>
          <w:rFonts w:hint="cs"/>
          <w:rtl/>
        </w:rPr>
        <w:t xml:space="preserve">פונה ואומרת: אנחנו לא מוכנים להמשך המצב הזה עד עכשיו; אנחנו </w:t>
      </w:r>
      <w:bookmarkStart w:id="907" w:name="_ETM_Q4_590876"/>
      <w:bookmarkEnd w:id="907"/>
      <w:r>
        <w:rPr>
          <w:rFonts w:hint="cs"/>
          <w:rtl/>
        </w:rPr>
        <w:t xml:space="preserve">לא מוכנים שהאחים שלנו ימותו ואחרים ישבו ולא יהיו שותפים בנטל. </w:t>
      </w:r>
    </w:p>
    <w:p w:rsidR="005F003D" w:rsidRDefault="005F003D" w:rsidP="00DF267F">
      <w:pPr>
        <w:rPr>
          <w:rtl/>
        </w:rPr>
      </w:pPr>
      <w:bookmarkStart w:id="908" w:name="_ETM_Q4_598598"/>
      <w:bookmarkStart w:id="909" w:name="_ETM_Q4_598642"/>
      <w:bookmarkEnd w:id="908"/>
      <w:bookmarkEnd w:id="909"/>
    </w:p>
    <w:p w:rsidR="005F003D" w:rsidRDefault="005F003D" w:rsidP="00FB1578">
      <w:pPr>
        <w:rPr>
          <w:rtl/>
        </w:rPr>
      </w:pPr>
      <w:bookmarkStart w:id="910" w:name="_ETM_Q4_598742"/>
      <w:bookmarkStart w:id="911" w:name="_ETM_Q4_598787"/>
      <w:bookmarkEnd w:id="910"/>
      <w:bookmarkEnd w:id="911"/>
      <w:r>
        <w:rPr>
          <w:rFonts w:hint="cs"/>
          <w:rtl/>
        </w:rPr>
        <w:t>אמרתי להם: תראו, השינוי הזה קרה מעצמו</w:t>
      </w:r>
      <w:r w:rsidR="00FB1578">
        <w:rPr>
          <w:rFonts w:hint="cs"/>
          <w:rtl/>
        </w:rPr>
        <w:t>.</w:t>
      </w:r>
      <w:r>
        <w:rPr>
          <w:rFonts w:hint="cs"/>
          <w:rtl/>
        </w:rPr>
        <w:t xml:space="preserve"> אף אחד לא פיתח אותו, אף אחד לא דחף אותו. אין לכם ברירה </w:t>
      </w:r>
      <w:r>
        <w:rPr>
          <w:rtl/>
        </w:rPr>
        <w:t>–</w:t>
      </w:r>
      <w:r>
        <w:rPr>
          <w:rFonts w:hint="cs"/>
          <w:rtl/>
        </w:rPr>
        <w:t xml:space="preserve"> תפנו אל הלב היהודי</w:t>
      </w:r>
      <w:bookmarkStart w:id="912" w:name="_ETM_Q4_603163"/>
      <w:bookmarkEnd w:id="912"/>
      <w:r>
        <w:rPr>
          <w:rFonts w:hint="cs"/>
          <w:rtl/>
        </w:rPr>
        <w:t xml:space="preserve"> של המפלגות החרדיות, של המפלגות הציוניות הדתיות. אין ערך יותר יהודי מפדיון שבויים. בהיסטוריה היהודית יהודים עשו הכול כדי לשחרר אנשים מהשבי. כשזה </w:t>
      </w:r>
      <w:bookmarkStart w:id="913" w:name="_ETM_Q4_618851"/>
      <w:bookmarkEnd w:id="913"/>
      <w:r>
        <w:rPr>
          <w:rFonts w:hint="cs"/>
          <w:rtl/>
        </w:rPr>
        <w:t xml:space="preserve">עמד </w:t>
      </w:r>
      <w:r>
        <w:rPr>
          <w:rtl/>
        </w:rPr>
        <w:t>–</w:t>
      </w:r>
      <w:r>
        <w:rPr>
          <w:rFonts w:hint="cs"/>
          <w:rtl/>
        </w:rPr>
        <w:t xml:space="preserve"> החיים עכשיו מול סיכון אחר כך </w:t>
      </w:r>
      <w:r>
        <w:rPr>
          <w:rtl/>
        </w:rPr>
        <w:t>–</w:t>
      </w:r>
      <w:r>
        <w:rPr>
          <w:rFonts w:hint="cs"/>
          <w:rtl/>
        </w:rPr>
        <w:t xml:space="preserve"> </w:t>
      </w:r>
      <w:bookmarkStart w:id="914" w:name="_ETM_Q4_621382"/>
      <w:bookmarkEnd w:id="914"/>
      <w:r>
        <w:rPr>
          <w:rFonts w:hint="cs"/>
          <w:rtl/>
        </w:rPr>
        <w:t xml:space="preserve">עמדת פוסקי ההלכה, כולל הרב עובדיה בדורנו, הייתה חד-משמעית: העבירה </w:t>
      </w:r>
      <w:bookmarkStart w:id="915" w:name="_ETM_Q4_630320"/>
      <w:bookmarkEnd w:id="915"/>
      <w:r>
        <w:rPr>
          <w:rFonts w:hint="cs"/>
          <w:rtl/>
        </w:rPr>
        <w:t xml:space="preserve">שברי שהיא עכשיו גדולה מהסיכון של "שמא". תפנו אל היהדות </w:t>
      </w:r>
      <w:r>
        <w:rPr>
          <w:rtl/>
        </w:rPr>
        <w:t>–</w:t>
      </w:r>
      <w:r>
        <w:rPr>
          <w:rFonts w:hint="cs"/>
          <w:rtl/>
        </w:rPr>
        <w:t xml:space="preserve"> שם צריך להיות השינוי. תודה. </w:t>
      </w:r>
    </w:p>
    <w:p w:rsidR="005F003D" w:rsidRDefault="005F003D" w:rsidP="00DF267F">
      <w:pPr>
        <w:rPr>
          <w:rtl/>
        </w:rPr>
      </w:pPr>
    </w:p>
    <w:p w:rsidR="005F003D" w:rsidRDefault="005F003D" w:rsidP="00DF267F">
      <w:pPr>
        <w:pStyle w:val="af6"/>
        <w:keepNext/>
        <w:rPr>
          <w:rtl/>
        </w:rPr>
      </w:pPr>
      <w:r w:rsidRPr="00A57024">
        <w:rPr>
          <w:rStyle w:val="TagStyle"/>
          <w:rtl/>
        </w:rPr>
        <w:t xml:space="preserve"> &lt;&lt; יור &gt;&gt;</w:t>
      </w:r>
      <w:r w:rsidRPr="00232D3B">
        <w:rPr>
          <w:rStyle w:val="TagStyle"/>
          <w:rtl/>
        </w:rPr>
        <w:t xml:space="preserve"> </w:t>
      </w:r>
      <w:r>
        <w:rPr>
          <w:rtl/>
        </w:rPr>
        <w:t>היו"ר אמיר אוחנה:</w:t>
      </w:r>
      <w:r w:rsidRPr="00232D3B">
        <w:rPr>
          <w:rStyle w:val="TagStyle"/>
          <w:rtl/>
        </w:rPr>
        <w:t xml:space="preserve"> </w:t>
      </w:r>
      <w:r w:rsidRPr="00A57024">
        <w:rPr>
          <w:rStyle w:val="TagStyle"/>
          <w:rtl/>
        </w:rPr>
        <w:t>&lt;&lt; יור &gt;&gt;</w:t>
      </w:r>
      <w:r>
        <w:rPr>
          <w:rtl/>
        </w:rPr>
        <w:t xml:space="preserve">   </w:t>
      </w:r>
    </w:p>
    <w:p w:rsidR="005F003D" w:rsidRDefault="005F003D" w:rsidP="003F5A64">
      <w:pPr>
        <w:rPr>
          <w:rtl/>
        </w:rPr>
      </w:pPr>
    </w:p>
    <w:p w:rsidR="005F003D" w:rsidRDefault="005F003D" w:rsidP="003F5A64">
      <w:pPr>
        <w:rPr>
          <w:rtl/>
        </w:rPr>
      </w:pPr>
      <w:r>
        <w:rPr>
          <w:rFonts w:hint="cs"/>
          <w:rtl/>
        </w:rPr>
        <w:t xml:space="preserve">תודה </w:t>
      </w:r>
      <w:bookmarkStart w:id="916" w:name="_ETM_Q4_639019"/>
      <w:bookmarkEnd w:id="916"/>
      <w:r>
        <w:rPr>
          <w:rFonts w:hint="cs"/>
          <w:rtl/>
        </w:rPr>
        <w:t>רבה. חבר</w:t>
      </w:r>
      <w:r w:rsidR="003F5A64">
        <w:rPr>
          <w:rFonts w:hint="cs"/>
          <w:rtl/>
        </w:rPr>
        <w:t xml:space="preserve"> </w:t>
      </w:r>
      <w:r>
        <w:rPr>
          <w:rFonts w:hint="cs"/>
          <w:rtl/>
        </w:rPr>
        <w:t xml:space="preserve">הכנסת יאסר חוג'יראת, בבקשה. </w:t>
      </w:r>
    </w:p>
    <w:p w:rsidR="005F003D" w:rsidRDefault="005F003D" w:rsidP="00DF267F">
      <w:pPr>
        <w:rPr>
          <w:rtl/>
        </w:rPr>
      </w:pPr>
    </w:p>
    <w:p w:rsidR="005F003D" w:rsidRDefault="005F003D" w:rsidP="00DF267F">
      <w:pPr>
        <w:pStyle w:val="a4"/>
        <w:keepNext/>
        <w:rPr>
          <w:rtl/>
        </w:rPr>
      </w:pPr>
      <w:bookmarkStart w:id="917" w:name="ET_speaker_6350_13"/>
      <w:r w:rsidRPr="00A57024">
        <w:rPr>
          <w:rStyle w:val="TagStyle"/>
          <w:rtl/>
        </w:rPr>
        <w:t xml:space="preserve"> &lt;&lt; דובר &gt;&gt;</w:t>
      </w:r>
      <w:r w:rsidRPr="00232D3B">
        <w:rPr>
          <w:rStyle w:val="TagStyle"/>
          <w:rtl/>
        </w:rPr>
        <w:t xml:space="preserve"> </w:t>
      </w:r>
      <w:bookmarkStart w:id="918" w:name="_Toc182938010"/>
      <w:bookmarkStart w:id="919" w:name="_Toc182946434"/>
      <w:bookmarkStart w:id="920" w:name="_Toc182998226"/>
      <w:bookmarkStart w:id="921" w:name="_Toc182999772"/>
      <w:bookmarkStart w:id="922" w:name="_Toc183000194"/>
      <w:bookmarkStart w:id="923" w:name="_Toc214980433"/>
      <w:r>
        <w:rPr>
          <w:rtl/>
        </w:rPr>
        <w:t>יאסר חוג'יראת (רע"מ – הרשימה הערבית המאוחדת):</w:t>
      </w:r>
      <w:bookmarkEnd w:id="918"/>
      <w:bookmarkEnd w:id="919"/>
      <w:bookmarkEnd w:id="920"/>
      <w:bookmarkEnd w:id="921"/>
      <w:bookmarkEnd w:id="922"/>
      <w:bookmarkEnd w:id="923"/>
      <w:r w:rsidRPr="00232D3B">
        <w:rPr>
          <w:rStyle w:val="TagStyle"/>
          <w:rtl/>
        </w:rPr>
        <w:t xml:space="preserve"> </w:t>
      </w:r>
      <w:r w:rsidRPr="00A57024">
        <w:rPr>
          <w:rStyle w:val="TagStyle"/>
          <w:rtl/>
        </w:rPr>
        <w:t>&lt;&lt; דובר &gt;&gt;</w:t>
      </w:r>
      <w:r>
        <w:rPr>
          <w:rtl/>
        </w:rPr>
        <w:t xml:space="preserve">   </w:t>
      </w:r>
      <w:bookmarkEnd w:id="917"/>
    </w:p>
    <w:p w:rsidR="005F003D" w:rsidRDefault="005F003D" w:rsidP="003F5A64">
      <w:pPr>
        <w:rPr>
          <w:rtl/>
        </w:rPr>
      </w:pPr>
    </w:p>
    <w:p w:rsidR="005F003D" w:rsidRDefault="005F003D" w:rsidP="00DF267F">
      <w:pPr>
        <w:rPr>
          <w:rtl/>
        </w:rPr>
      </w:pPr>
      <w:r>
        <w:rPr>
          <w:rFonts w:hint="cs"/>
          <w:rtl/>
        </w:rPr>
        <w:t xml:space="preserve">כבוד יושב-ראש הכנסת, חבריי </w:t>
      </w:r>
      <w:bookmarkStart w:id="924" w:name="_ETM_Q4_644087"/>
      <w:bookmarkEnd w:id="924"/>
      <w:r>
        <w:rPr>
          <w:rFonts w:hint="cs"/>
          <w:rtl/>
        </w:rPr>
        <w:t xml:space="preserve">חברי הכנסת, אתמול בשעות הלילה המאוחרות נשרף הרכב של ראש עיריית רהט. זאת העיר הערבית השנייה בגודלה בישראל. וזאת לא פעם ראשונה שהרכב של ראש העיר מאוים. גם לפני כמעט חודש ירו </w:t>
      </w:r>
      <w:bookmarkStart w:id="925" w:name="_ETM_Q4_661318"/>
      <w:bookmarkEnd w:id="925"/>
      <w:r>
        <w:rPr>
          <w:rFonts w:hint="cs"/>
          <w:rtl/>
        </w:rPr>
        <w:t xml:space="preserve">על הרכב שלו, וציפינו ממשטרת ישראל לעשות מעשה ולתפוס את האנשים, את משפחות הפשע שמנסות </w:t>
      </w:r>
      <w:bookmarkStart w:id="926" w:name="_ETM_Q4_671923"/>
      <w:bookmarkEnd w:id="926"/>
      <w:r>
        <w:rPr>
          <w:rFonts w:hint="cs"/>
          <w:rtl/>
        </w:rPr>
        <w:t xml:space="preserve">להשתלט על העיריות והמועצות בחברה הערבית. זה רק מעיד שכנראה אין הרתעה של משטרת ישראל על ארגוני הפשע. ומה שאנחנו אומרים: המשטרה ושר המשטרה הם חזקים על חלשים </w:t>
      </w:r>
      <w:r>
        <w:rPr>
          <w:rtl/>
        </w:rPr>
        <w:t>–</w:t>
      </w:r>
      <w:r>
        <w:rPr>
          <w:rFonts w:hint="cs"/>
          <w:rtl/>
        </w:rPr>
        <w:t xml:space="preserve"> חלשים על משפחות הפשע. תודה</w:t>
      </w:r>
      <w:bookmarkStart w:id="927" w:name="_ETM_Q4_688152"/>
      <w:bookmarkEnd w:id="927"/>
      <w:r>
        <w:rPr>
          <w:rFonts w:hint="cs"/>
          <w:rtl/>
        </w:rPr>
        <w:t>.</w:t>
      </w:r>
    </w:p>
    <w:p w:rsidR="005F003D" w:rsidRDefault="005F003D" w:rsidP="00DF267F">
      <w:pPr>
        <w:pStyle w:val="af6"/>
        <w:keepNext/>
        <w:rPr>
          <w:rStyle w:val="TagStyle"/>
          <w:vanish w:val="0"/>
          <w:rtl/>
        </w:rPr>
      </w:pPr>
    </w:p>
    <w:p w:rsidR="005F003D" w:rsidRDefault="005F003D" w:rsidP="00DF267F">
      <w:pPr>
        <w:pStyle w:val="af6"/>
        <w:keepNext/>
        <w:rPr>
          <w:rtl/>
        </w:rPr>
      </w:pPr>
      <w:r w:rsidRPr="00A57024">
        <w:rPr>
          <w:rStyle w:val="TagStyle"/>
          <w:rtl/>
        </w:rPr>
        <w:t>&lt;&lt; יור &gt;&gt;</w:t>
      </w:r>
      <w:r w:rsidRPr="00232D3B">
        <w:rPr>
          <w:rStyle w:val="TagStyle"/>
          <w:rtl/>
        </w:rPr>
        <w:t xml:space="preserve"> </w:t>
      </w:r>
      <w:r>
        <w:rPr>
          <w:rtl/>
        </w:rPr>
        <w:t>היו"ר אמיר אוחנה:</w:t>
      </w:r>
      <w:r w:rsidRPr="00232D3B">
        <w:rPr>
          <w:rStyle w:val="TagStyle"/>
          <w:rtl/>
        </w:rPr>
        <w:t xml:space="preserve"> </w:t>
      </w:r>
      <w:r w:rsidRPr="00A57024">
        <w:rPr>
          <w:rStyle w:val="TagStyle"/>
          <w:rtl/>
        </w:rPr>
        <w:t>&lt;&lt; יור &gt;&gt;</w:t>
      </w:r>
      <w:r>
        <w:rPr>
          <w:rtl/>
        </w:rPr>
        <w:t xml:space="preserve">   </w:t>
      </w:r>
    </w:p>
    <w:p w:rsidR="005F003D" w:rsidRDefault="005F003D" w:rsidP="003F5A64">
      <w:pPr>
        <w:rPr>
          <w:rtl/>
        </w:rPr>
      </w:pPr>
    </w:p>
    <w:p w:rsidR="005F003D" w:rsidRDefault="005F003D" w:rsidP="00EE43A3">
      <w:pPr>
        <w:rPr>
          <w:rtl/>
        </w:rPr>
      </w:pPr>
      <w:r>
        <w:rPr>
          <w:rFonts w:hint="cs"/>
          <w:rtl/>
        </w:rPr>
        <w:t xml:space="preserve">תודה רבה לחבר הכנסת חוג'יראת. </w:t>
      </w:r>
    </w:p>
    <w:p w:rsidR="005F003D" w:rsidRDefault="005F003D" w:rsidP="00EE43A3">
      <w:pPr>
        <w:rPr>
          <w:rtl/>
        </w:rPr>
      </w:pPr>
    </w:p>
    <w:p w:rsidR="005F003D" w:rsidRDefault="005F003D" w:rsidP="00EE43A3"/>
    <w:p w:rsidR="005F003D" w:rsidRDefault="005F003D" w:rsidP="00DF267F">
      <w:pPr>
        <w:pStyle w:val="a6"/>
        <w:rPr>
          <w:rtl/>
        </w:rPr>
      </w:pPr>
      <w:bookmarkStart w:id="928" w:name="ET_subject_644330_15"/>
      <w:r w:rsidRPr="00A57024">
        <w:rPr>
          <w:rStyle w:val="TagStyle"/>
          <w:rtl/>
        </w:rPr>
        <w:t xml:space="preserve"> &lt;&lt; נושא &gt;&gt;</w:t>
      </w:r>
      <w:r w:rsidRPr="00232D3B">
        <w:rPr>
          <w:rStyle w:val="TagStyle"/>
          <w:rtl/>
        </w:rPr>
        <w:t xml:space="preserve"> </w:t>
      </w:r>
      <w:bookmarkStart w:id="929" w:name="_Toc182938011"/>
      <w:bookmarkStart w:id="930" w:name="_Toc182946435"/>
      <w:bookmarkStart w:id="931" w:name="_Toc182998227"/>
      <w:bookmarkStart w:id="932" w:name="_Toc182999773"/>
      <w:bookmarkStart w:id="933" w:name="_Toc183000195"/>
      <w:bookmarkStart w:id="934" w:name="_Toc214980434"/>
      <w:r>
        <w:rPr>
          <w:rtl/>
        </w:rPr>
        <w:t>ציון 80 שנה להכרזת מרד האצ"ל על הבריטים</w:t>
      </w:r>
      <w:bookmarkEnd w:id="929"/>
      <w:bookmarkEnd w:id="930"/>
      <w:bookmarkEnd w:id="931"/>
      <w:bookmarkEnd w:id="932"/>
      <w:bookmarkEnd w:id="933"/>
      <w:bookmarkEnd w:id="934"/>
      <w:r w:rsidRPr="00232D3B">
        <w:rPr>
          <w:rStyle w:val="TagStyle"/>
          <w:rtl/>
        </w:rPr>
        <w:t xml:space="preserve"> </w:t>
      </w:r>
      <w:r w:rsidRPr="00A57024">
        <w:rPr>
          <w:rStyle w:val="TagStyle"/>
          <w:rtl/>
        </w:rPr>
        <w:t>&lt;&lt; נושא &gt;&gt;</w:t>
      </w:r>
      <w:r>
        <w:rPr>
          <w:rtl/>
        </w:rPr>
        <w:t xml:space="preserve">   </w:t>
      </w:r>
      <w:bookmarkEnd w:id="928"/>
    </w:p>
    <w:p w:rsidR="005F003D" w:rsidRDefault="005F003D" w:rsidP="00DF267F">
      <w:pPr>
        <w:rPr>
          <w:rtl/>
        </w:rPr>
      </w:pPr>
    </w:p>
    <w:p w:rsidR="005F003D" w:rsidRDefault="005F003D" w:rsidP="00DF267F">
      <w:pPr>
        <w:pStyle w:val="af6"/>
        <w:keepNext/>
        <w:rPr>
          <w:rtl/>
        </w:rPr>
      </w:pPr>
      <w:bookmarkStart w:id="935" w:name="ET_yor_6423_16"/>
      <w:r w:rsidRPr="00A57024">
        <w:rPr>
          <w:rStyle w:val="TagStyle"/>
          <w:rtl/>
        </w:rPr>
        <w:t xml:space="preserve"> &lt;&lt; יור &gt;&gt;</w:t>
      </w:r>
      <w:r w:rsidRPr="00232D3B">
        <w:rPr>
          <w:rStyle w:val="TagStyle"/>
          <w:rtl/>
        </w:rPr>
        <w:t xml:space="preserve"> </w:t>
      </w:r>
      <w:r>
        <w:rPr>
          <w:rtl/>
        </w:rPr>
        <w:t>היו"ר אמיר אוחנה:</w:t>
      </w:r>
      <w:r w:rsidRPr="00232D3B">
        <w:rPr>
          <w:rStyle w:val="TagStyle"/>
          <w:rtl/>
        </w:rPr>
        <w:t xml:space="preserve"> </w:t>
      </w:r>
      <w:r w:rsidRPr="00A57024">
        <w:rPr>
          <w:rStyle w:val="TagStyle"/>
          <w:rtl/>
        </w:rPr>
        <w:t>&lt;&lt; יור &gt;&gt;</w:t>
      </w:r>
      <w:r>
        <w:rPr>
          <w:rtl/>
        </w:rPr>
        <w:t xml:space="preserve">   </w:t>
      </w:r>
      <w:bookmarkEnd w:id="935"/>
    </w:p>
    <w:p w:rsidR="005F003D" w:rsidRDefault="005F003D" w:rsidP="003F5A64">
      <w:pPr>
        <w:rPr>
          <w:rtl/>
        </w:rPr>
      </w:pPr>
    </w:p>
    <w:p w:rsidR="005F003D" w:rsidRDefault="005F003D" w:rsidP="00DF267F">
      <w:pPr>
        <w:rPr>
          <w:rtl/>
        </w:rPr>
      </w:pPr>
      <w:r>
        <w:rPr>
          <w:rFonts w:hint="cs"/>
          <w:rtl/>
        </w:rPr>
        <w:t xml:space="preserve">אנחנו עוברים לנושא הבא שעל סדר-היום: יום </w:t>
      </w:r>
      <w:bookmarkStart w:id="936" w:name="_ETM_Q4_698157"/>
      <w:bookmarkEnd w:id="936"/>
      <w:r>
        <w:rPr>
          <w:rFonts w:hint="cs"/>
          <w:rtl/>
        </w:rPr>
        <w:t xml:space="preserve">לציון 80 שנה להכרזת מרד האצ"ל על הבריטים. אני מתכבד </w:t>
      </w:r>
      <w:bookmarkStart w:id="937" w:name="_ETM_Q4_704768"/>
      <w:bookmarkEnd w:id="937"/>
      <w:r>
        <w:rPr>
          <w:rFonts w:hint="cs"/>
          <w:rtl/>
        </w:rPr>
        <w:t xml:space="preserve">להזמין את חבר הכנסת עמית הלוי לפתוח את </w:t>
      </w:r>
      <w:bookmarkStart w:id="938" w:name="_ETM_Q4_707463"/>
      <w:bookmarkEnd w:id="938"/>
      <w:r>
        <w:rPr>
          <w:rFonts w:hint="cs"/>
          <w:rtl/>
        </w:rPr>
        <w:t xml:space="preserve">היום המיוחד. </w:t>
      </w:r>
    </w:p>
    <w:p w:rsidR="005F003D" w:rsidRDefault="005F003D" w:rsidP="00DF267F">
      <w:pPr>
        <w:rPr>
          <w:rtl/>
        </w:rPr>
      </w:pPr>
    </w:p>
    <w:p w:rsidR="005F003D" w:rsidRDefault="005F003D" w:rsidP="00DF267F">
      <w:pPr>
        <w:pStyle w:val="a4"/>
        <w:keepNext/>
        <w:rPr>
          <w:rtl/>
        </w:rPr>
      </w:pPr>
      <w:bookmarkStart w:id="939" w:name="ET_speaker_6164_2"/>
      <w:r w:rsidRPr="00D0200F">
        <w:rPr>
          <w:rStyle w:val="TagStyle"/>
          <w:rtl/>
        </w:rPr>
        <w:t xml:space="preserve">&lt;&lt; דובר &gt;&gt; </w:t>
      </w:r>
      <w:bookmarkStart w:id="940" w:name="_Toc182938012"/>
      <w:bookmarkStart w:id="941" w:name="_Toc182946436"/>
      <w:bookmarkStart w:id="942" w:name="_Toc182998228"/>
      <w:bookmarkStart w:id="943" w:name="_Toc182999774"/>
      <w:bookmarkStart w:id="944" w:name="_Toc183000196"/>
      <w:bookmarkStart w:id="945" w:name="_Toc214980435"/>
      <w:r>
        <w:rPr>
          <w:rtl/>
        </w:rPr>
        <w:t>עמית הלוי (הליכוד):</w:t>
      </w:r>
      <w:bookmarkEnd w:id="940"/>
      <w:bookmarkEnd w:id="941"/>
      <w:bookmarkEnd w:id="942"/>
      <w:bookmarkEnd w:id="943"/>
      <w:bookmarkEnd w:id="944"/>
      <w:bookmarkEnd w:id="945"/>
      <w:r w:rsidRPr="00D0200F">
        <w:rPr>
          <w:rStyle w:val="TagStyle"/>
          <w:rtl/>
        </w:rPr>
        <w:t xml:space="preserve"> &lt;&lt; דובר &gt;&gt;</w:t>
      </w:r>
      <w:r>
        <w:rPr>
          <w:rtl/>
        </w:rPr>
        <w:t xml:space="preserve">   </w:t>
      </w:r>
      <w:bookmarkEnd w:id="939"/>
    </w:p>
    <w:p w:rsidR="005F003D" w:rsidRDefault="005F003D" w:rsidP="003F5A64">
      <w:pPr>
        <w:rPr>
          <w:rtl/>
        </w:rPr>
      </w:pPr>
    </w:p>
    <w:p w:rsidR="005F003D" w:rsidRDefault="005F003D" w:rsidP="00FB1578">
      <w:pPr>
        <w:rPr>
          <w:rtl/>
        </w:rPr>
      </w:pPr>
      <w:r>
        <w:rPr>
          <w:rFonts w:hint="cs"/>
          <w:rtl/>
        </w:rPr>
        <w:t xml:space="preserve">תודה, אדוני היושב-ראש. כנסת נכבדה, אזרחי ישראל, ובעיקר אתם, </w:t>
      </w:r>
      <w:bookmarkStart w:id="946" w:name="_ETM_Q5_140562"/>
      <w:bookmarkEnd w:id="946"/>
      <w:r>
        <w:rPr>
          <w:rFonts w:hint="cs"/>
          <w:rtl/>
        </w:rPr>
        <w:t xml:space="preserve">מפקדים וחיילים גיבורים חברי ברית חיילי האצ"ל, בוגרי תחנות המשטרה </w:t>
      </w:r>
      <w:bookmarkStart w:id="947" w:name="_ETM_Q5_145752"/>
      <w:bookmarkEnd w:id="947"/>
      <w:r>
        <w:rPr>
          <w:rFonts w:hint="cs"/>
          <w:rtl/>
        </w:rPr>
        <w:t xml:space="preserve">הבריטית, בוגרי ליל הרכבות, בוגרי משרדי הבולשת, שדות התעופה, משטרת </w:t>
      </w:r>
      <w:bookmarkStart w:id="948" w:name="_ETM_Q5_154620"/>
      <w:bookmarkEnd w:id="948"/>
      <w:r>
        <w:rPr>
          <w:rFonts w:hint="cs"/>
          <w:rtl/>
        </w:rPr>
        <w:t xml:space="preserve">רמת גן, מלון המלך דוד, כמובן בוגרי כלא עכו, והעיקר </w:t>
      </w:r>
      <w:r>
        <w:rPr>
          <w:rFonts w:hint="eastAsia"/>
          <w:rtl/>
        </w:rPr>
        <w:t>–</w:t>
      </w:r>
      <w:r>
        <w:rPr>
          <w:rFonts w:hint="cs"/>
          <w:rtl/>
        </w:rPr>
        <w:t xml:space="preserve"> </w:t>
      </w:r>
      <w:bookmarkStart w:id="949" w:name="_ETM_Q5_157423"/>
      <w:bookmarkEnd w:id="949"/>
      <w:r>
        <w:rPr>
          <w:rFonts w:hint="cs"/>
          <w:rtl/>
        </w:rPr>
        <w:t xml:space="preserve">בהקשר שאנחנו מציינים היום בכנסת, כפי שציינו, ועכשיו במליאת </w:t>
      </w:r>
      <w:bookmarkStart w:id="950" w:name="_ETM_Q5_165800"/>
      <w:bookmarkEnd w:id="950"/>
      <w:r>
        <w:rPr>
          <w:rFonts w:hint="cs"/>
          <w:rtl/>
        </w:rPr>
        <w:t xml:space="preserve">הכנסת </w:t>
      </w:r>
      <w:r>
        <w:rPr>
          <w:rFonts w:hint="eastAsia"/>
          <w:rtl/>
        </w:rPr>
        <w:t>–</w:t>
      </w:r>
      <w:r>
        <w:rPr>
          <w:rFonts w:hint="cs"/>
          <w:rtl/>
        </w:rPr>
        <w:t xml:space="preserve"> בוגרי המרד</w:t>
      </w:r>
      <w:r w:rsidR="00FB1578">
        <w:rPr>
          <w:rFonts w:hint="cs"/>
          <w:rtl/>
        </w:rPr>
        <w:t>;</w:t>
      </w:r>
      <w:r>
        <w:rPr>
          <w:rFonts w:hint="cs"/>
          <w:rtl/>
        </w:rPr>
        <w:t xml:space="preserve"> </w:t>
      </w:r>
      <w:bookmarkStart w:id="951" w:name="_ETM_Q5_167070"/>
      <w:bookmarkStart w:id="952" w:name="_ETM_Q5_167157"/>
      <w:bookmarkStart w:id="953" w:name="_ETM_Q5_167225"/>
      <w:bookmarkStart w:id="954" w:name="_ETM_Q5_167277"/>
      <w:bookmarkEnd w:id="951"/>
      <w:bookmarkEnd w:id="952"/>
      <w:bookmarkEnd w:id="953"/>
      <w:bookmarkEnd w:id="954"/>
      <w:r>
        <w:rPr>
          <w:rFonts w:hint="cs"/>
          <w:rtl/>
        </w:rPr>
        <w:t xml:space="preserve">בוגרי אותו יום קדוש, ז' בשבט </w:t>
      </w:r>
      <w:bookmarkStart w:id="955" w:name="_ETM_Q5_169011"/>
      <w:bookmarkEnd w:id="955"/>
      <w:r>
        <w:rPr>
          <w:rFonts w:hint="cs"/>
          <w:rtl/>
        </w:rPr>
        <w:t xml:space="preserve">תש"ד, 1 בפברואר 1944, היום שבו מנחם בגין הכריע </w:t>
      </w:r>
      <w:bookmarkStart w:id="956" w:name="_ETM_Q5_175098"/>
      <w:bookmarkEnd w:id="956"/>
      <w:r>
        <w:rPr>
          <w:rFonts w:hint="cs"/>
          <w:rtl/>
        </w:rPr>
        <w:t xml:space="preserve">בדרכו של מי שהוא כינה אותו מורו ורבו, אכן מורנו </w:t>
      </w:r>
      <w:bookmarkStart w:id="957" w:name="_ETM_Q5_178494"/>
      <w:bookmarkEnd w:id="957"/>
      <w:r>
        <w:rPr>
          <w:rFonts w:hint="cs"/>
          <w:rtl/>
        </w:rPr>
        <w:t xml:space="preserve">המופלא </w:t>
      </w:r>
      <w:bookmarkStart w:id="958" w:name="_ETM_Q5_168429"/>
      <w:bookmarkStart w:id="959" w:name="_ETM_Q5_168533"/>
      <w:bookmarkStart w:id="960" w:name="_ETM_Q5_180329"/>
      <w:bookmarkStart w:id="961" w:name="_ETM_Q5_180599"/>
      <w:bookmarkStart w:id="962" w:name="_ETM_Q5_181319"/>
      <w:bookmarkStart w:id="963" w:name="_ETM_Q5_181650"/>
      <w:bookmarkStart w:id="964" w:name="_ETM_Q5_182009"/>
      <w:bookmarkStart w:id="965" w:name="_ETM_Q5_183220"/>
      <w:bookmarkEnd w:id="958"/>
      <w:bookmarkEnd w:id="959"/>
      <w:bookmarkEnd w:id="960"/>
      <w:bookmarkEnd w:id="961"/>
      <w:bookmarkEnd w:id="962"/>
      <w:bookmarkEnd w:id="963"/>
      <w:bookmarkEnd w:id="964"/>
      <w:bookmarkEnd w:id="965"/>
      <w:r>
        <w:rPr>
          <w:rtl/>
        </w:rPr>
        <w:t xml:space="preserve">זאב </w:t>
      </w:r>
      <w:bookmarkStart w:id="966" w:name="_ETM_Q5_183550"/>
      <w:bookmarkEnd w:id="966"/>
      <w:r>
        <w:rPr>
          <w:rtl/>
        </w:rPr>
        <w:t>ז'בוטינסקי</w:t>
      </w:r>
      <w:r>
        <w:rPr>
          <w:rFonts w:hint="cs"/>
          <w:rtl/>
        </w:rPr>
        <w:t>,</w:t>
      </w:r>
      <w:r>
        <w:rPr>
          <w:rtl/>
        </w:rPr>
        <w:t xml:space="preserve"> </w:t>
      </w:r>
      <w:bookmarkStart w:id="967" w:name="_ETM_Q5_185519"/>
      <w:bookmarkEnd w:id="967"/>
      <w:r>
        <w:rPr>
          <w:rtl/>
        </w:rPr>
        <w:t xml:space="preserve">היום </w:t>
      </w:r>
      <w:bookmarkStart w:id="968" w:name="_ETM_Q5_185879"/>
      <w:bookmarkEnd w:id="968"/>
      <w:r>
        <w:rPr>
          <w:rFonts w:hint="cs"/>
          <w:rtl/>
        </w:rPr>
        <w:t>ש</w:t>
      </w:r>
      <w:r>
        <w:rPr>
          <w:rtl/>
        </w:rPr>
        <w:t>בו</w:t>
      </w:r>
      <w:r>
        <w:rPr>
          <w:rFonts w:hint="cs"/>
          <w:rtl/>
        </w:rPr>
        <w:t xml:space="preserve"> הוא</w:t>
      </w:r>
      <w:r>
        <w:rPr>
          <w:rtl/>
        </w:rPr>
        <w:t xml:space="preserve"> </w:t>
      </w:r>
      <w:bookmarkStart w:id="969" w:name="_ETM_Q5_186149"/>
      <w:bookmarkEnd w:id="969"/>
      <w:r>
        <w:rPr>
          <w:rtl/>
        </w:rPr>
        <w:t xml:space="preserve">הכריע </w:t>
      </w:r>
      <w:bookmarkStart w:id="970" w:name="_ETM_Q5_186600"/>
      <w:bookmarkEnd w:id="970"/>
      <w:r>
        <w:rPr>
          <w:rtl/>
        </w:rPr>
        <w:t xml:space="preserve">למען </w:t>
      </w:r>
      <w:bookmarkStart w:id="971" w:name="_ETM_Q5_187139"/>
      <w:bookmarkEnd w:id="971"/>
      <w:r>
        <w:rPr>
          <w:rtl/>
        </w:rPr>
        <w:t xml:space="preserve">ריבונות </w:t>
      </w:r>
      <w:bookmarkStart w:id="972" w:name="_ETM_Q5_187799"/>
      <w:bookmarkEnd w:id="972"/>
      <w:r>
        <w:rPr>
          <w:rtl/>
        </w:rPr>
        <w:t xml:space="preserve">מלאה </w:t>
      </w:r>
      <w:bookmarkStart w:id="973" w:name="_ETM_Q5_188309"/>
      <w:bookmarkEnd w:id="973"/>
      <w:r>
        <w:rPr>
          <w:rtl/>
        </w:rPr>
        <w:t>וחופשית</w:t>
      </w:r>
      <w:r>
        <w:rPr>
          <w:rFonts w:hint="cs"/>
          <w:rtl/>
        </w:rPr>
        <w:t xml:space="preserve"> </w:t>
      </w:r>
      <w:r>
        <w:rPr>
          <w:rFonts w:hint="eastAsia"/>
          <w:rtl/>
        </w:rPr>
        <w:t>–</w:t>
      </w:r>
      <w:r>
        <w:rPr>
          <w:rtl/>
        </w:rPr>
        <w:t xml:space="preserve"> </w:t>
      </w:r>
      <w:bookmarkStart w:id="974" w:name="_ETM_Q5_189929"/>
      <w:bookmarkEnd w:id="974"/>
      <w:r>
        <w:rPr>
          <w:rtl/>
        </w:rPr>
        <w:t>לא</w:t>
      </w:r>
      <w:r>
        <w:rPr>
          <w:rFonts w:hint="cs"/>
          <w:rtl/>
        </w:rPr>
        <w:t xml:space="preserve"> א</w:t>
      </w:r>
      <w:r>
        <w:rPr>
          <w:rtl/>
        </w:rPr>
        <w:t xml:space="preserve">וטונומיה </w:t>
      </w:r>
      <w:bookmarkStart w:id="975" w:name="_ETM_Q5_190740"/>
      <w:bookmarkEnd w:id="975"/>
      <w:r>
        <w:rPr>
          <w:rtl/>
        </w:rPr>
        <w:t xml:space="preserve">בחסות </w:t>
      </w:r>
      <w:bookmarkStart w:id="976" w:name="_ETM_Q5_191190"/>
      <w:bookmarkEnd w:id="976"/>
      <w:r>
        <w:rPr>
          <w:rtl/>
        </w:rPr>
        <w:t>בריטית</w:t>
      </w:r>
      <w:r>
        <w:rPr>
          <w:rFonts w:hint="cs"/>
          <w:rtl/>
        </w:rPr>
        <w:t>,</w:t>
      </w:r>
      <w:r>
        <w:rPr>
          <w:rtl/>
        </w:rPr>
        <w:t xml:space="preserve"> </w:t>
      </w:r>
      <w:bookmarkStart w:id="977" w:name="_ETM_Q5_192059"/>
      <w:bookmarkEnd w:id="977"/>
      <w:r>
        <w:rPr>
          <w:rtl/>
        </w:rPr>
        <w:t xml:space="preserve">חברותיי </w:t>
      </w:r>
      <w:bookmarkStart w:id="978" w:name="_ETM_Q5_192570"/>
      <w:bookmarkEnd w:id="978"/>
      <w:r>
        <w:rPr>
          <w:rtl/>
        </w:rPr>
        <w:t xml:space="preserve">וחבריי </w:t>
      </w:r>
      <w:bookmarkStart w:id="979" w:name="_ETM_Q5_193019"/>
      <w:bookmarkEnd w:id="979"/>
      <w:r>
        <w:rPr>
          <w:rtl/>
        </w:rPr>
        <w:t>לכנסת</w:t>
      </w:r>
      <w:r>
        <w:rPr>
          <w:rFonts w:hint="cs"/>
          <w:rtl/>
        </w:rPr>
        <w:t>,</w:t>
      </w:r>
      <w:r>
        <w:rPr>
          <w:rtl/>
        </w:rPr>
        <w:t xml:space="preserve"> </w:t>
      </w:r>
      <w:bookmarkStart w:id="980" w:name="_ETM_Q5_193740"/>
      <w:bookmarkEnd w:id="980"/>
      <w:r>
        <w:rPr>
          <w:rtl/>
        </w:rPr>
        <w:t xml:space="preserve">לא </w:t>
      </w:r>
      <w:bookmarkStart w:id="981" w:name="_ETM_Q5_193889"/>
      <w:bookmarkEnd w:id="981"/>
      <w:r>
        <w:rPr>
          <w:rtl/>
        </w:rPr>
        <w:t xml:space="preserve">קהילה </w:t>
      </w:r>
      <w:bookmarkStart w:id="982" w:name="_ETM_Q5_194400"/>
      <w:bookmarkEnd w:id="982"/>
      <w:r>
        <w:rPr>
          <w:rtl/>
        </w:rPr>
        <w:t xml:space="preserve">באישור </w:t>
      </w:r>
      <w:bookmarkStart w:id="983" w:name="_ETM_Q5_194849"/>
      <w:bookmarkEnd w:id="983"/>
      <w:r>
        <w:rPr>
          <w:rtl/>
        </w:rPr>
        <w:t>הפריץ</w:t>
      </w:r>
      <w:r>
        <w:rPr>
          <w:rFonts w:hint="cs"/>
          <w:rtl/>
        </w:rPr>
        <w:t>,</w:t>
      </w:r>
      <w:r>
        <w:rPr>
          <w:rtl/>
        </w:rPr>
        <w:t xml:space="preserve"> </w:t>
      </w:r>
      <w:bookmarkStart w:id="984" w:name="_ETM_Q5_195980"/>
      <w:bookmarkEnd w:id="984"/>
      <w:r>
        <w:rPr>
          <w:rtl/>
        </w:rPr>
        <w:t xml:space="preserve">לא </w:t>
      </w:r>
      <w:bookmarkStart w:id="985" w:name="_ETM_Q5_196310"/>
      <w:bookmarkEnd w:id="985"/>
      <w:r>
        <w:rPr>
          <w:rtl/>
        </w:rPr>
        <w:t xml:space="preserve">הרעיונות </w:t>
      </w:r>
      <w:bookmarkStart w:id="986" w:name="_ETM_Q5_196940"/>
      <w:bookmarkEnd w:id="986"/>
      <w:r>
        <w:rPr>
          <w:rtl/>
        </w:rPr>
        <w:t xml:space="preserve">שהשמיע </w:t>
      </w:r>
      <w:bookmarkStart w:id="987" w:name="_ETM_Q5_197420"/>
      <w:bookmarkEnd w:id="987"/>
      <w:r>
        <w:rPr>
          <w:rtl/>
        </w:rPr>
        <w:t xml:space="preserve">ראש </w:t>
      </w:r>
      <w:bookmarkStart w:id="988" w:name="_ETM_Q5_197600"/>
      <w:bookmarkEnd w:id="988"/>
      <w:r>
        <w:rPr>
          <w:rtl/>
        </w:rPr>
        <w:t xml:space="preserve">ממשלתנו </w:t>
      </w:r>
      <w:bookmarkStart w:id="989" w:name="_ETM_Q5_198170"/>
      <w:bookmarkEnd w:id="989"/>
      <w:r>
        <w:rPr>
          <w:rtl/>
        </w:rPr>
        <w:t xml:space="preserve">הראשון </w:t>
      </w:r>
      <w:bookmarkStart w:id="990" w:name="_ETM_Q5_198530"/>
      <w:bookmarkEnd w:id="990"/>
      <w:r>
        <w:rPr>
          <w:rtl/>
        </w:rPr>
        <w:t xml:space="preserve">דוד </w:t>
      </w:r>
      <w:bookmarkStart w:id="991" w:name="_ETM_Q5_198800"/>
      <w:bookmarkEnd w:id="991"/>
      <w:r>
        <w:rPr>
          <w:rtl/>
        </w:rPr>
        <w:t>בן</w:t>
      </w:r>
      <w:bookmarkStart w:id="992" w:name="_ETM_Q5_198920"/>
      <w:bookmarkEnd w:id="992"/>
      <w:r>
        <w:rPr>
          <w:rFonts w:hint="cs"/>
          <w:rtl/>
        </w:rPr>
        <w:t>-</w:t>
      </w:r>
      <w:r>
        <w:rPr>
          <w:rtl/>
        </w:rPr>
        <w:t xml:space="preserve">גוריון </w:t>
      </w:r>
      <w:bookmarkStart w:id="993" w:name="_ETM_Q5_199910"/>
      <w:bookmarkEnd w:id="993"/>
      <w:r>
        <w:rPr>
          <w:rtl/>
        </w:rPr>
        <w:t xml:space="preserve">בוועדת </w:t>
      </w:r>
      <w:bookmarkStart w:id="994" w:name="_ETM_Q5_200480"/>
      <w:bookmarkEnd w:id="994"/>
      <w:r>
        <w:rPr>
          <w:rtl/>
        </w:rPr>
        <w:t>פיל</w:t>
      </w:r>
      <w:r>
        <w:rPr>
          <w:rFonts w:hint="cs"/>
          <w:rtl/>
        </w:rPr>
        <w:t xml:space="preserve"> </w:t>
      </w:r>
      <w:r>
        <w:rPr>
          <w:rFonts w:hint="eastAsia"/>
          <w:rtl/>
        </w:rPr>
        <w:t>–</w:t>
      </w:r>
      <w:r>
        <w:rPr>
          <w:rtl/>
        </w:rPr>
        <w:t xml:space="preserve"> </w:t>
      </w:r>
      <w:bookmarkStart w:id="995" w:name="_ETM_Q5_201539"/>
      <w:bookmarkEnd w:id="995"/>
      <w:r>
        <w:rPr>
          <w:rtl/>
        </w:rPr>
        <w:t xml:space="preserve">ריבונות </w:t>
      </w:r>
      <w:bookmarkStart w:id="996" w:name="_ETM_Q5_202590"/>
      <w:bookmarkEnd w:id="996"/>
      <w:r>
        <w:rPr>
          <w:rtl/>
        </w:rPr>
        <w:t>מלאה</w:t>
      </w:r>
      <w:r>
        <w:rPr>
          <w:rFonts w:hint="cs"/>
          <w:rtl/>
        </w:rPr>
        <w:t>,</w:t>
      </w:r>
      <w:r>
        <w:rPr>
          <w:rtl/>
        </w:rPr>
        <w:t xml:space="preserve"> </w:t>
      </w:r>
      <w:bookmarkStart w:id="997" w:name="_ETM_Q5_203519"/>
      <w:bookmarkEnd w:id="997"/>
      <w:r>
        <w:rPr>
          <w:rtl/>
        </w:rPr>
        <w:t xml:space="preserve">עצמאות </w:t>
      </w:r>
      <w:bookmarkStart w:id="998" w:name="_ETM_Q5_204180"/>
      <w:bookmarkEnd w:id="998"/>
      <w:r>
        <w:rPr>
          <w:rtl/>
        </w:rPr>
        <w:t xml:space="preserve">מלאה </w:t>
      </w:r>
      <w:bookmarkStart w:id="999" w:name="_ETM_Q5_204660"/>
      <w:bookmarkEnd w:id="999"/>
      <w:r>
        <w:rPr>
          <w:rtl/>
        </w:rPr>
        <w:t xml:space="preserve">של </w:t>
      </w:r>
      <w:bookmarkStart w:id="1000" w:name="_ETM_Q5_204930"/>
      <w:bookmarkEnd w:id="1000"/>
      <w:r>
        <w:rPr>
          <w:rtl/>
        </w:rPr>
        <w:t xml:space="preserve">עם </w:t>
      </w:r>
      <w:bookmarkStart w:id="1001" w:name="_ETM_Q5_205050"/>
      <w:bookmarkEnd w:id="1001"/>
      <w:r>
        <w:rPr>
          <w:rtl/>
        </w:rPr>
        <w:t xml:space="preserve">חופשי </w:t>
      </w:r>
      <w:bookmarkStart w:id="1002" w:name="_ETM_Q5_205470"/>
      <w:bookmarkEnd w:id="1002"/>
      <w:r>
        <w:rPr>
          <w:rtl/>
        </w:rPr>
        <w:t>בארצנו</w:t>
      </w:r>
      <w:r>
        <w:rPr>
          <w:rFonts w:hint="cs"/>
          <w:rtl/>
        </w:rPr>
        <w:t>.</w:t>
      </w:r>
    </w:p>
    <w:p w:rsidR="005F003D" w:rsidRDefault="005F003D" w:rsidP="00DF267F">
      <w:pPr>
        <w:rPr>
          <w:rtl/>
        </w:rPr>
      </w:pPr>
      <w:bookmarkStart w:id="1003" w:name="_ETM_Q5_204997"/>
      <w:bookmarkEnd w:id="1003"/>
    </w:p>
    <w:p w:rsidR="005F003D" w:rsidRDefault="005F003D" w:rsidP="00197534">
      <w:pPr>
        <w:rPr>
          <w:rtl/>
        </w:rPr>
      </w:pPr>
      <w:bookmarkStart w:id="1004" w:name="_ETM_Q5_205110"/>
      <w:bookmarkStart w:id="1005" w:name="_ETM_Q5_205130"/>
      <w:bookmarkStart w:id="1006" w:name="_ETM_Q5_205201"/>
      <w:bookmarkStart w:id="1007" w:name="_ETM_Q5_206550"/>
      <w:bookmarkEnd w:id="1004"/>
      <w:bookmarkEnd w:id="1005"/>
      <w:bookmarkEnd w:id="1006"/>
      <w:bookmarkEnd w:id="1007"/>
      <w:r>
        <w:rPr>
          <w:rtl/>
        </w:rPr>
        <w:t xml:space="preserve">זאת </w:t>
      </w:r>
      <w:bookmarkStart w:id="1008" w:name="_ETM_Q5_206880"/>
      <w:bookmarkEnd w:id="1008"/>
      <w:r>
        <w:rPr>
          <w:rtl/>
        </w:rPr>
        <w:t xml:space="preserve">הייתה </w:t>
      </w:r>
      <w:bookmarkStart w:id="1009" w:name="_ETM_Q5_207210"/>
      <w:bookmarkEnd w:id="1009"/>
      <w:r>
        <w:rPr>
          <w:rtl/>
        </w:rPr>
        <w:t xml:space="preserve">התביעה </w:t>
      </w:r>
      <w:bookmarkStart w:id="1010" w:name="_ETM_Q5_207630"/>
      <w:bookmarkEnd w:id="1010"/>
      <w:r>
        <w:rPr>
          <w:rtl/>
        </w:rPr>
        <w:t>היסודית</w:t>
      </w:r>
      <w:r>
        <w:rPr>
          <w:rFonts w:hint="cs"/>
          <w:rtl/>
        </w:rPr>
        <w:t>,</w:t>
      </w:r>
      <w:r>
        <w:rPr>
          <w:rtl/>
        </w:rPr>
        <w:t xml:space="preserve"> </w:t>
      </w:r>
      <w:bookmarkStart w:id="1011" w:name="_ETM_Q5_208560"/>
      <w:bookmarkEnd w:id="1011"/>
      <w:r>
        <w:rPr>
          <w:rtl/>
        </w:rPr>
        <w:t>הראשונית</w:t>
      </w:r>
      <w:r>
        <w:rPr>
          <w:rFonts w:hint="cs"/>
          <w:rtl/>
        </w:rPr>
        <w:t>,</w:t>
      </w:r>
      <w:r>
        <w:rPr>
          <w:rtl/>
        </w:rPr>
        <w:t xml:space="preserve"> </w:t>
      </w:r>
      <w:bookmarkStart w:id="1012" w:name="_ETM_Q5_209669"/>
      <w:bookmarkEnd w:id="1012"/>
      <w:r>
        <w:rPr>
          <w:rtl/>
        </w:rPr>
        <w:t xml:space="preserve">של </w:t>
      </w:r>
      <w:bookmarkStart w:id="1013" w:name="_ETM_Q5_209910"/>
      <w:bookmarkEnd w:id="1013"/>
      <w:r>
        <w:rPr>
          <w:rtl/>
        </w:rPr>
        <w:t xml:space="preserve">מייסד </w:t>
      </w:r>
      <w:bookmarkStart w:id="1014" w:name="_ETM_Q5_210359"/>
      <w:bookmarkEnd w:id="1014"/>
      <w:r>
        <w:rPr>
          <w:rtl/>
        </w:rPr>
        <w:t xml:space="preserve">התנועה </w:t>
      </w:r>
      <w:bookmarkStart w:id="1015" w:name="_ETM_Q5_210689"/>
      <w:bookmarkEnd w:id="1015"/>
      <w:r>
        <w:rPr>
          <w:rtl/>
        </w:rPr>
        <w:t xml:space="preserve">הציונית </w:t>
      </w:r>
      <w:bookmarkStart w:id="1016" w:name="_ETM_Q5_211199"/>
      <w:bookmarkEnd w:id="1016"/>
      <w:r>
        <w:rPr>
          <w:rtl/>
        </w:rPr>
        <w:t xml:space="preserve">בנימין </w:t>
      </w:r>
      <w:bookmarkStart w:id="1017" w:name="_ETM_Q5_211590"/>
      <w:bookmarkEnd w:id="1017"/>
      <w:r>
        <w:rPr>
          <w:rtl/>
        </w:rPr>
        <w:t xml:space="preserve">זאב </w:t>
      </w:r>
      <w:bookmarkStart w:id="1018" w:name="_ETM_Q5_211829"/>
      <w:bookmarkEnd w:id="1018"/>
      <w:r>
        <w:rPr>
          <w:rtl/>
        </w:rPr>
        <w:t>הרצל</w:t>
      </w:r>
      <w:r>
        <w:rPr>
          <w:rFonts w:hint="cs"/>
          <w:rtl/>
        </w:rPr>
        <w:t>.</w:t>
      </w:r>
      <w:r>
        <w:rPr>
          <w:rtl/>
        </w:rPr>
        <w:t xml:space="preserve"> </w:t>
      </w:r>
      <w:bookmarkStart w:id="1019" w:name="_ETM_Q5_213010"/>
      <w:bookmarkEnd w:id="1019"/>
      <w:r>
        <w:rPr>
          <w:rtl/>
        </w:rPr>
        <w:t xml:space="preserve">זאת </w:t>
      </w:r>
      <w:bookmarkStart w:id="1020" w:name="_ETM_Q5_213310"/>
      <w:bookmarkEnd w:id="1020"/>
      <w:r>
        <w:rPr>
          <w:rFonts w:hint="cs"/>
          <w:rtl/>
        </w:rPr>
        <w:t xml:space="preserve">הייתה </w:t>
      </w:r>
      <w:bookmarkStart w:id="1021" w:name="_ETM_Q5_213400"/>
      <w:bookmarkStart w:id="1022" w:name="_ETM_Q5_213850"/>
      <w:bookmarkEnd w:id="1021"/>
      <w:bookmarkEnd w:id="1022"/>
      <w:r>
        <w:rPr>
          <w:rtl/>
        </w:rPr>
        <w:t xml:space="preserve">התביעה </w:t>
      </w:r>
      <w:bookmarkStart w:id="1023" w:name="_ETM_Q5_214420"/>
      <w:bookmarkEnd w:id="1023"/>
      <w:r>
        <w:rPr>
          <w:rtl/>
        </w:rPr>
        <w:t xml:space="preserve">של </w:t>
      </w:r>
      <w:bookmarkStart w:id="1024" w:name="_ETM_Q5_214600"/>
      <w:bookmarkEnd w:id="1024"/>
      <w:r>
        <w:rPr>
          <w:rtl/>
        </w:rPr>
        <w:t>ז'בוטינסקי</w:t>
      </w:r>
      <w:r w:rsidR="00FB1578">
        <w:rPr>
          <w:rFonts w:hint="cs"/>
          <w:rtl/>
        </w:rPr>
        <w:t>,</w:t>
      </w:r>
      <w:r>
        <w:rPr>
          <w:rtl/>
        </w:rPr>
        <w:t xml:space="preserve"> </w:t>
      </w:r>
      <w:bookmarkStart w:id="1025" w:name="_ETM_Q5_215710"/>
      <w:bookmarkEnd w:id="1025"/>
      <w:r>
        <w:rPr>
          <w:rtl/>
        </w:rPr>
        <w:t xml:space="preserve">שבגללה </w:t>
      </w:r>
      <w:bookmarkStart w:id="1026" w:name="_ETM_Q5_216400"/>
      <w:bookmarkEnd w:id="1026"/>
      <w:r>
        <w:rPr>
          <w:rtl/>
        </w:rPr>
        <w:t xml:space="preserve">הוא </w:t>
      </w:r>
      <w:bookmarkStart w:id="1027" w:name="_ETM_Q5_216489"/>
      <w:bookmarkEnd w:id="1027"/>
      <w:r>
        <w:rPr>
          <w:rtl/>
        </w:rPr>
        <w:t xml:space="preserve">פרש </w:t>
      </w:r>
      <w:bookmarkStart w:id="1028" w:name="_ETM_Q5_217659"/>
      <w:bookmarkEnd w:id="1028"/>
      <w:r>
        <w:rPr>
          <w:rtl/>
        </w:rPr>
        <w:t xml:space="preserve">מההסתדרות </w:t>
      </w:r>
      <w:bookmarkStart w:id="1029" w:name="_ETM_Q5_218320"/>
      <w:bookmarkEnd w:id="1029"/>
      <w:r>
        <w:rPr>
          <w:rtl/>
        </w:rPr>
        <w:t xml:space="preserve">הציונית </w:t>
      </w:r>
      <w:bookmarkStart w:id="1030" w:name="_ETM_Q5_218800"/>
      <w:bookmarkEnd w:id="1030"/>
      <w:r>
        <w:rPr>
          <w:rtl/>
        </w:rPr>
        <w:t xml:space="preserve">בשנות </w:t>
      </w:r>
      <w:bookmarkStart w:id="1031" w:name="_ETM_Q5_219130"/>
      <w:bookmarkEnd w:id="1031"/>
      <w:r>
        <w:rPr>
          <w:rtl/>
        </w:rPr>
        <w:t>ה</w:t>
      </w:r>
      <w:r>
        <w:rPr>
          <w:rFonts w:hint="cs"/>
          <w:rtl/>
        </w:rPr>
        <w:t>שלושים</w:t>
      </w:r>
      <w:bookmarkStart w:id="1032" w:name="_ETM_Q5_220350"/>
      <w:bookmarkEnd w:id="1032"/>
      <w:r>
        <w:rPr>
          <w:rFonts w:hint="cs"/>
          <w:rtl/>
        </w:rPr>
        <w:t xml:space="preserve">, </w:t>
      </w:r>
      <w:r>
        <w:rPr>
          <w:rtl/>
        </w:rPr>
        <w:t xml:space="preserve">וזאת </w:t>
      </w:r>
      <w:bookmarkStart w:id="1033" w:name="_ETM_Q5_220739"/>
      <w:bookmarkEnd w:id="1033"/>
      <w:r>
        <w:rPr>
          <w:rtl/>
        </w:rPr>
        <w:t xml:space="preserve">הייתה </w:t>
      </w:r>
      <w:bookmarkStart w:id="1034" w:name="_ETM_Q5_221039"/>
      <w:bookmarkEnd w:id="1034"/>
      <w:r>
        <w:rPr>
          <w:rtl/>
        </w:rPr>
        <w:t xml:space="preserve">התביעה </w:t>
      </w:r>
      <w:bookmarkStart w:id="1035" w:name="_ETM_Q5_221489"/>
      <w:bookmarkEnd w:id="1035"/>
      <w:r>
        <w:rPr>
          <w:rtl/>
        </w:rPr>
        <w:t xml:space="preserve">הפנימית </w:t>
      </w:r>
      <w:bookmarkStart w:id="1036" w:name="_ETM_Q5_221909"/>
      <w:bookmarkEnd w:id="1036"/>
      <w:r>
        <w:rPr>
          <w:rtl/>
        </w:rPr>
        <w:t xml:space="preserve">של </w:t>
      </w:r>
      <w:bookmarkStart w:id="1037" w:name="_ETM_Q5_222030"/>
      <w:bookmarkEnd w:id="1037"/>
      <w:r>
        <w:rPr>
          <w:rtl/>
        </w:rPr>
        <w:t xml:space="preserve">מנחם </w:t>
      </w:r>
      <w:bookmarkStart w:id="1038" w:name="_ETM_Q5_222449"/>
      <w:bookmarkEnd w:id="1038"/>
      <w:r>
        <w:rPr>
          <w:rtl/>
        </w:rPr>
        <w:t xml:space="preserve">בגין </w:t>
      </w:r>
      <w:bookmarkStart w:id="1039" w:name="_ETM_Q5_224180"/>
      <w:bookmarkStart w:id="1040" w:name="_ETM_Q5_225500"/>
      <w:bookmarkEnd w:id="1039"/>
      <w:bookmarkEnd w:id="1040"/>
      <w:r>
        <w:rPr>
          <w:rtl/>
        </w:rPr>
        <w:t xml:space="preserve">באותה </w:t>
      </w:r>
      <w:bookmarkStart w:id="1041" w:name="_ETM_Q5_225920"/>
      <w:bookmarkEnd w:id="1041"/>
      <w:r>
        <w:rPr>
          <w:rtl/>
        </w:rPr>
        <w:t>הכרז</w:t>
      </w:r>
      <w:r>
        <w:rPr>
          <w:rFonts w:hint="cs"/>
          <w:rtl/>
        </w:rPr>
        <w:t>ת</w:t>
      </w:r>
      <w:bookmarkStart w:id="1042" w:name="_ETM_Q5_226309"/>
      <w:bookmarkEnd w:id="1042"/>
      <w:r>
        <w:rPr>
          <w:rtl/>
        </w:rPr>
        <w:t xml:space="preserve"> </w:t>
      </w:r>
      <w:bookmarkStart w:id="1043" w:name="_ETM_Q5_226430"/>
      <w:bookmarkEnd w:id="1043"/>
      <w:r>
        <w:rPr>
          <w:rtl/>
        </w:rPr>
        <w:t>מרד</w:t>
      </w:r>
      <w:r>
        <w:rPr>
          <w:rFonts w:hint="cs"/>
          <w:rtl/>
        </w:rPr>
        <w:t>,</w:t>
      </w:r>
      <w:r>
        <w:rPr>
          <w:rtl/>
        </w:rPr>
        <w:t xml:space="preserve"> </w:t>
      </w:r>
      <w:bookmarkStart w:id="1044" w:name="_ETM_Q5_228479"/>
      <w:bookmarkEnd w:id="1044"/>
      <w:r>
        <w:rPr>
          <w:rtl/>
        </w:rPr>
        <w:t xml:space="preserve">הכרזה </w:t>
      </w:r>
      <w:bookmarkStart w:id="1045" w:name="_ETM_Q5_229019"/>
      <w:bookmarkEnd w:id="1045"/>
      <w:r>
        <w:rPr>
          <w:rtl/>
        </w:rPr>
        <w:t xml:space="preserve">שנעשתה </w:t>
      </w:r>
      <w:bookmarkStart w:id="1046" w:name="_ETM_Q5_229619"/>
      <w:bookmarkEnd w:id="1046"/>
      <w:r>
        <w:rPr>
          <w:rtl/>
        </w:rPr>
        <w:t xml:space="preserve">אחרי </w:t>
      </w:r>
      <w:bookmarkStart w:id="1047" w:name="_ETM_Q5_229889"/>
      <w:bookmarkEnd w:id="1047"/>
      <w:r>
        <w:rPr>
          <w:rtl/>
        </w:rPr>
        <w:t xml:space="preserve">הרבה </w:t>
      </w:r>
      <w:bookmarkStart w:id="1048" w:name="_ETM_Q5_230159"/>
      <w:bookmarkEnd w:id="1048"/>
      <w:r>
        <w:rPr>
          <w:rtl/>
        </w:rPr>
        <w:t xml:space="preserve">מאוד </w:t>
      </w:r>
      <w:bookmarkStart w:id="1049" w:name="_ETM_Q5_230429"/>
      <w:bookmarkEnd w:id="1049"/>
      <w:r>
        <w:rPr>
          <w:rtl/>
        </w:rPr>
        <w:t xml:space="preserve">שנים </w:t>
      </w:r>
      <w:bookmarkStart w:id="1050" w:name="_ETM_Q5_230940"/>
      <w:bookmarkEnd w:id="1050"/>
      <w:r>
        <w:rPr>
          <w:rtl/>
        </w:rPr>
        <w:t xml:space="preserve">של </w:t>
      </w:r>
      <w:bookmarkStart w:id="1051" w:name="_ETM_Q5_231210"/>
      <w:bookmarkEnd w:id="1051"/>
      <w:r>
        <w:rPr>
          <w:rtl/>
        </w:rPr>
        <w:t>הבלגה</w:t>
      </w:r>
      <w:r>
        <w:rPr>
          <w:rFonts w:hint="cs"/>
          <w:rtl/>
        </w:rPr>
        <w:t>,</w:t>
      </w:r>
      <w:r>
        <w:rPr>
          <w:rtl/>
        </w:rPr>
        <w:t xml:space="preserve"> </w:t>
      </w:r>
      <w:bookmarkStart w:id="1052" w:name="_ETM_Q5_232729"/>
      <w:bookmarkEnd w:id="1052"/>
      <w:r>
        <w:rPr>
          <w:rtl/>
        </w:rPr>
        <w:t xml:space="preserve">הרבה </w:t>
      </w:r>
      <w:bookmarkStart w:id="1053" w:name="_ETM_Q5_233120"/>
      <w:bookmarkEnd w:id="1053"/>
      <w:r>
        <w:rPr>
          <w:rtl/>
        </w:rPr>
        <w:t xml:space="preserve">מאוד </w:t>
      </w:r>
      <w:bookmarkStart w:id="1054" w:name="_ETM_Q5_233420"/>
      <w:bookmarkEnd w:id="1054"/>
      <w:r>
        <w:rPr>
          <w:rtl/>
        </w:rPr>
        <w:t xml:space="preserve">שנים </w:t>
      </w:r>
      <w:bookmarkStart w:id="1055" w:name="_ETM_Q5_234469"/>
      <w:bookmarkEnd w:id="1055"/>
      <w:r>
        <w:rPr>
          <w:rtl/>
        </w:rPr>
        <w:t xml:space="preserve">של </w:t>
      </w:r>
      <w:bookmarkStart w:id="1056" w:name="_ETM_Q5_234709"/>
      <w:bookmarkEnd w:id="1056"/>
      <w:r>
        <w:rPr>
          <w:rtl/>
        </w:rPr>
        <w:t xml:space="preserve">שיתוף </w:t>
      </w:r>
      <w:bookmarkStart w:id="1057" w:name="_ETM_Q5_235100"/>
      <w:bookmarkEnd w:id="1057"/>
      <w:r>
        <w:rPr>
          <w:rtl/>
        </w:rPr>
        <w:t>פעולה</w:t>
      </w:r>
      <w:r>
        <w:rPr>
          <w:rFonts w:hint="cs"/>
          <w:rtl/>
        </w:rPr>
        <w:t>,</w:t>
      </w:r>
      <w:r>
        <w:rPr>
          <w:rtl/>
        </w:rPr>
        <w:t xml:space="preserve"> </w:t>
      </w:r>
      <w:bookmarkStart w:id="1058" w:name="_ETM_Q5_235579"/>
      <w:bookmarkEnd w:id="1058"/>
      <w:r>
        <w:rPr>
          <w:rFonts w:hint="cs"/>
          <w:rtl/>
        </w:rPr>
        <w:t>א</w:t>
      </w:r>
      <w:r>
        <w:rPr>
          <w:rtl/>
        </w:rPr>
        <w:t>ו</w:t>
      </w:r>
      <w:r>
        <w:rPr>
          <w:rFonts w:hint="cs"/>
          <w:rtl/>
        </w:rPr>
        <w:t xml:space="preserve"> </w:t>
      </w:r>
      <w:r>
        <w:rPr>
          <w:rtl/>
        </w:rPr>
        <w:t xml:space="preserve">תקופה </w:t>
      </w:r>
      <w:bookmarkStart w:id="1059" w:name="_ETM_Q5_236059"/>
      <w:bookmarkEnd w:id="1059"/>
      <w:r>
        <w:rPr>
          <w:rtl/>
        </w:rPr>
        <w:t xml:space="preserve">ארוכה </w:t>
      </w:r>
      <w:bookmarkStart w:id="1060" w:name="_ETM_Q5_236389"/>
      <w:bookmarkEnd w:id="1060"/>
      <w:r>
        <w:rPr>
          <w:rtl/>
        </w:rPr>
        <w:t xml:space="preserve">של </w:t>
      </w:r>
      <w:bookmarkStart w:id="1061" w:name="_ETM_Q5_236539"/>
      <w:bookmarkEnd w:id="1061"/>
      <w:r>
        <w:rPr>
          <w:rtl/>
        </w:rPr>
        <w:t xml:space="preserve">שיתוף </w:t>
      </w:r>
      <w:bookmarkStart w:id="1062" w:name="_ETM_Q5_236899"/>
      <w:bookmarkEnd w:id="1062"/>
      <w:r>
        <w:rPr>
          <w:rtl/>
        </w:rPr>
        <w:t>פעולה</w:t>
      </w:r>
      <w:r>
        <w:rPr>
          <w:rFonts w:hint="cs"/>
          <w:rtl/>
        </w:rPr>
        <w:t xml:space="preserve"> –</w:t>
      </w:r>
      <w:r>
        <w:rPr>
          <w:rtl/>
        </w:rPr>
        <w:t xml:space="preserve"> </w:t>
      </w:r>
      <w:bookmarkStart w:id="1063" w:name="_ETM_Q5_237199"/>
      <w:bookmarkEnd w:id="1063"/>
      <w:r>
        <w:rPr>
          <w:rtl/>
        </w:rPr>
        <w:t xml:space="preserve">בגלל </w:t>
      </w:r>
      <w:bookmarkStart w:id="1064" w:name="_ETM_Q5_237559"/>
      <w:bookmarkEnd w:id="1064"/>
      <w:r>
        <w:rPr>
          <w:rtl/>
        </w:rPr>
        <w:t>המלחמה</w:t>
      </w:r>
      <w:r>
        <w:rPr>
          <w:rFonts w:hint="cs"/>
          <w:rtl/>
        </w:rPr>
        <w:t xml:space="preserve"> –</w:t>
      </w:r>
      <w:r>
        <w:rPr>
          <w:rtl/>
        </w:rPr>
        <w:t xml:space="preserve"> </w:t>
      </w:r>
      <w:bookmarkStart w:id="1065" w:name="_ETM_Q5_238800"/>
      <w:bookmarkEnd w:id="1065"/>
      <w:r>
        <w:rPr>
          <w:rtl/>
        </w:rPr>
        <w:t xml:space="preserve">עם </w:t>
      </w:r>
      <w:bookmarkStart w:id="1066" w:name="_ETM_Q5_238979"/>
      <w:bookmarkEnd w:id="1066"/>
      <w:r>
        <w:rPr>
          <w:rtl/>
        </w:rPr>
        <w:t xml:space="preserve">השלטון </w:t>
      </w:r>
      <w:bookmarkStart w:id="1067" w:name="_ETM_Q5_239399"/>
      <w:bookmarkEnd w:id="1067"/>
      <w:r>
        <w:rPr>
          <w:rtl/>
        </w:rPr>
        <w:t>הבריטי</w:t>
      </w:r>
      <w:r>
        <w:rPr>
          <w:rFonts w:hint="cs"/>
          <w:rtl/>
        </w:rPr>
        <w:t>.</w:t>
      </w:r>
      <w:r>
        <w:rPr>
          <w:rtl/>
        </w:rPr>
        <w:t xml:space="preserve"> </w:t>
      </w:r>
      <w:bookmarkStart w:id="1068" w:name="_ETM_Q5_240569"/>
      <w:bookmarkEnd w:id="1068"/>
      <w:r>
        <w:rPr>
          <w:rtl/>
        </w:rPr>
        <w:t xml:space="preserve">למרות </w:t>
      </w:r>
      <w:bookmarkStart w:id="1069" w:name="_ETM_Q5_241850"/>
      <w:bookmarkEnd w:id="1069"/>
      <w:r>
        <w:rPr>
          <w:rtl/>
        </w:rPr>
        <w:t xml:space="preserve">כל </w:t>
      </w:r>
      <w:bookmarkStart w:id="1070" w:name="_ETM_Q5_242390"/>
      <w:bookmarkEnd w:id="1070"/>
      <w:r>
        <w:rPr>
          <w:rtl/>
        </w:rPr>
        <w:t>שיתו</w:t>
      </w:r>
      <w:r>
        <w:rPr>
          <w:rFonts w:hint="cs"/>
          <w:rtl/>
        </w:rPr>
        <w:t>פי</w:t>
      </w:r>
      <w:r>
        <w:rPr>
          <w:rtl/>
        </w:rPr>
        <w:t xml:space="preserve"> </w:t>
      </w:r>
      <w:bookmarkStart w:id="1071" w:name="_ETM_Q5_242810"/>
      <w:bookmarkEnd w:id="1071"/>
      <w:r>
        <w:rPr>
          <w:rtl/>
        </w:rPr>
        <w:t xml:space="preserve">הפעולה </w:t>
      </w:r>
      <w:bookmarkStart w:id="1072" w:name="_ETM_Q5_243470"/>
      <w:bookmarkEnd w:id="1072"/>
      <w:r>
        <w:rPr>
          <w:rtl/>
        </w:rPr>
        <w:t xml:space="preserve">של </w:t>
      </w:r>
      <w:bookmarkStart w:id="1073" w:name="_ETM_Q5_243680"/>
      <w:bookmarkEnd w:id="1073"/>
      <w:r>
        <w:rPr>
          <w:rtl/>
        </w:rPr>
        <w:t xml:space="preserve">השלטון </w:t>
      </w:r>
      <w:bookmarkStart w:id="1074" w:name="_ETM_Q5_244069"/>
      <w:bookmarkEnd w:id="1074"/>
      <w:r>
        <w:rPr>
          <w:rtl/>
        </w:rPr>
        <w:t xml:space="preserve">הבריטי </w:t>
      </w:r>
      <w:bookmarkStart w:id="1075" w:name="_ETM_Q5_244430"/>
      <w:bookmarkEnd w:id="1075"/>
      <w:r>
        <w:rPr>
          <w:rFonts w:hint="cs"/>
          <w:rtl/>
        </w:rPr>
        <w:t>ע</w:t>
      </w:r>
      <w:r>
        <w:rPr>
          <w:rtl/>
        </w:rPr>
        <w:t xml:space="preserve">ם </w:t>
      </w:r>
      <w:bookmarkStart w:id="1076" w:name="_ETM_Q5_244520"/>
      <w:bookmarkEnd w:id="1076"/>
      <w:r>
        <w:rPr>
          <w:rtl/>
        </w:rPr>
        <w:t xml:space="preserve">האויבים </w:t>
      </w:r>
      <w:bookmarkStart w:id="1077" w:name="_ETM_Q5_244819"/>
      <w:bookmarkEnd w:id="1077"/>
      <w:r>
        <w:rPr>
          <w:rtl/>
        </w:rPr>
        <w:t>שלנו</w:t>
      </w:r>
      <w:r>
        <w:rPr>
          <w:rFonts w:hint="cs"/>
          <w:rtl/>
        </w:rPr>
        <w:t>,</w:t>
      </w:r>
      <w:r>
        <w:rPr>
          <w:rtl/>
        </w:rPr>
        <w:t xml:space="preserve"> </w:t>
      </w:r>
      <w:bookmarkStart w:id="1078" w:name="_ETM_Q5_245660"/>
      <w:bookmarkEnd w:id="1078"/>
      <w:r>
        <w:rPr>
          <w:rtl/>
        </w:rPr>
        <w:t xml:space="preserve">למרות </w:t>
      </w:r>
      <w:bookmarkStart w:id="1079" w:name="_ETM_Q5_246770"/>
      <w:bookmarkEnd w:id="1079"/>
      <w:r>
        <w:rPr>
          <w:rtl/>
        </w:rPr>
        <w:t xml:space="preserve">כל </w:t>
      </w:r>
      <w:bookmarkStart w:id="1080" w:name="_ETM_Q5_247040"/>
      <w:bookmarkEnd w:id="1080"/>
      <w:r>
        <w:rPr>
          <w:rtl/>
        </w:rPr>
        <w:t xml:space="preserve">העלמת </w:t>
      </w:r>
      <w:bookmarkStart w:id="1081" w:name="_ETM_Q5_247490"/>
      <w:bookmarkEnd w:id="1081"/>
      <w:r>
        <w:rPr>
          <w:rFonts w:hint="cs"/>
          <w:rtl/>
        </w:rPr>
        <w:t>ה</w:t>
      </w:r>
      <w:r>
        <w:rPr>
          <w:rtl/>
        </w:rPr>
        <w:t xml:space="preserve">עין </w:t>
      </w:r>
      <w:bookmarkStart w:id="1082" w:name="_ETM_Q5_248319"/>
      <w:bookmarkEnd w:id="1082"/>
      <w:r>
        <w:rPr>
          <w:rtl/>
        </w:rPr>
        <w:t xml:space="preserve">מכל </w:t>
      </w:r>
      <w:bookmarkStart w:id="1083" w:name="_ETM_Q5_249039"/>
      <w:bookmarkStart w:id="1084" w:name="_ETM_Q5_249969"/>
      <w:bookmarkEnd w:id="1083"/>
      <w:bookmarkEnd w:id="1084"/>
      <w:r>
        <w:rPr>
          <w:rtl/>
        </w:rPr>
        <w:t>קינ</w:t>
      </w:r>
      <w:r>
        <w:rPr>
          <w:rFonts w:hint="cs"/>
          <w:rtl/>
        </w:rPr>
        <w:t>י</w:t>
      </w:r>
      <w:bookmarkStart w:id="1085" w:name="_ETM_Q5_250299"/>
      <w:bookmarkEnd w:id="1085"/>
      <w:r>
        <w:rPr>
          <w:rFonts w:hint="cs"/>
          <w:rtl/>
        </w:rPr>
        <w:t xml:space="preserve"> </w:t>
      </w:r>
      <w:r>
        <w:rPr>
          <w:rtl/>
        </w:rPr>
        <w:t xml:space="preserve">הטרור </w:t>
      </w:r>
      <w:bookmarkStart w:id="1086" w:name="_ETM_Q5_251049"/>
      <w:bookmarkEnd w:id="1086"/>
      <w:r>
        <w:rPr>
          <w:rtl/>
        </w:rPr>
        <w:t xml:space="preserve">של </w:t>
      </w:r>
      <w:bookmarkStart w:id="1087" w:name="_ETM_Q5_251259"/>
      <w:bookmarkEnd w:id="1087"/>
      <w:r>
        <w:rPr>
          <w:rtl/>
        </w:rPr>
        <w:t>ח</w:t>
      </w:r>
      <w:r>
        <w:rPr>
          <w:rFonts w:hint="cs"/>
          <w:rtl/>
        </w:rPr>
        <w:t>א</w:t>
      </w:r>
      <w:r>
        <w:rPr>
          <w:rtl/>
        </w:rPr>
        <w:t xml:space="preserve">ג' </w:t>
      </w:r>
      <w:bookmarkStart w:id="1088" w:name="_ETM_Q5_251499"/>
      <w:bookmarkEnd w:id="1088"/>
      <w:r>
        <w:rPr>
          <w:rtl/>
        </w:rPr>
        <w:t xml:space="preserve">אמין </w:t>
      </w:r>
      <w:bookmarkStart w:id="1089" w:name="_ETM_Q5_251679"/>
      <w:bookmarkEnd w:id="1089"/>
      <w:r>
        <w:rPr>
          <w:rtl/>
        </w:rPr>
        <w:t>אל-חוסייני</w:t>
      </w:r>
      <w:r>
        <w:rPr>
          <w:rFonts w:hint="cs"/>
          <w:rtl/>
        </w:rPr>
        <w:t>,</w:t>
      </w:r>
      <w:r>
        <w:rPr>
          <w:rtl/>
        </w:rPr>
        <w:t xml:space="preserve"> </w:t>
      </w:r>
      <w:bookmarkStart w:id="1090" w:name="_ETM_Q5_252789"/>
      <w:bookmarkEnd w:id="1090"/>
      <w:r>
        <w:rPr>
          <w:rtl/>
        </w:rPr>
        <w:t xml:space="preserve">שאותו </w:t>
      </w:r>
      <w:bookmarkStart w:id="1091" w:name="_ETM_Q5_253299"/>
      <w:bookmarkEnd w:id="1091"/>
      <w:r>
        <w:rPr>
          <w:rFonts w:hint="cs"/>
          <w:rtl/>
        </w:rPr>
        <w:t xml:space="preserve">הם </w:t>
      </w:r>
      <w:bookmarkStart w:id="1092" w:name="_ETM_Q5_252269"/>
      <w:bookmarkEnd w:id="1092"/>
      <w:r>
        <w:rPr>
          <w:rFonts w:hint="cs"/>
          <w:rtl/>
        </w:rPr>
        <w:t xml:space="preserve">מינו בכסילותם למופתי </w:t>
      </w:r>
      <w:bookmarkStart w:id="1093" w:name="_ETM_Q5_253869"/>
      <w:bookmarkStart w:id="1094" w:name="_ETM_Q5_254350"/>
      <w:bookmarkStart w:id="1095" w:name="_ETM_Q5_254709"/>
      <w:bookmarkStart w:id="1096" w:name="_ETM_Q5_256000"/>
      <w:bookmarkStart w:id="1097" w:name="_ETM_Q5_257000"/>
      <w:bookmarkStart w:id="1098" w:name="_ETM_Q5_257510"/>
      <w:bookmarkStart w:id="1099" w:name="_ETM_Q5_258350"/>
      <w:bookmarkEnd w:id="1093"/>
      <w:bookmarkEnd w:id="1094"/>
      <w:bookmarkEnd w:id="1095"/>
      <w:bookmarkEnd w:id="1096"/>
      <w:bookmarkEnd w:id="1097"/>
      <w:bookmarkEnd w:id="1098"/>
      <w:bookmarkEnd w:id="1099"/>
      <w:r>
        <w:rPr>
          <w:rtl/>
        </w:rPr>
        <w:t xml:space="preserve">של </w:t>
      </w:r>
      <w:bookmarkStart w:id="1100" w:name="_ETM_Q5_258590"/>
      <w:bookmarkEnd w:id="1100"/>
      <w:r>
        <w:rPr>
          <w:rtl/>
        </w:rPr>
        <w:t>ירושלים</w:t>
      </w:r>
      <w:r>
        <w:rPr>
          <w:rFonts w:hint="cs"/>
          <w:rtl/>
        </w:rPr>
        <w:t>,</w:t>
      </w:r>
      <w:r>
        <w:rPr>
          <w:rtl/>
        </w:rPr>
        <w:t xml:space="preserve"> </w:t>
      </w:r>
      <w:bookmarkStart w:id="1101" w:name="_ETM_Q5_259819"/>
      <w:bookmarkEnd w:id="1101"/>
      <w:r>
        <w:rPr>
          <w:rtl/>
        </w:rPr>
        <w:t xml:space="preserve">למרות </w:t>
      </w:r>
      <w:bookmarkStart w:id="1102" w:name="_ETM_Q5_260990"/>
      <w:bookmarkEnd w:id="1102"/>
      <w:r>
        <w:rPr>
          <w:rtl/>
        </w:rPr>
        <w:t>ש</w:t>
      </w:r>
      <w:bookmarkStart w:id="1103" w:name="_ETM_Q5_261200"/>
      <w:bookmarkEnd w:id="1103"/>
      <w:r>
        <w:rPr>
          <w:rtl/>
        </w:rPr>
        <w:t xml:space="preserve">האימפריה </w:t>
      </w:r>
      <w:bookmarkStart w:id="1104" w:name="_ETM_Q5_261740"/>
      <w:bookmarkEnd w:id="1104"/>
      <w:r>
        <w:rPr>
          <w:rtl/>
        </w:rPr>
        <w:t xml:space="preserve">הבריטית </w:t>
      </w:r>
      <w:bookmarkStart w:id="1105" w:name="_ETM_Q5_262220"/>
      <w:bookmarkEnd w:id="1105"/>
      <w:r>
        <w:rPr>
          <w:rtl/>
        </w:rPr>
        <w:t xml:space="preserve">בגדה </w:t>
      </w:r>
      <w:bookmarkStart w:id="1106" w:name="_ETM_Q5_263119"/>
      <w:bookmarkEnd w:id="1106"/>
      <w:r>
        <w:rPr>
          <w:rtl/>
        </w:rPr>
        <w:t xml:space="preserve">בצורה </w:t>
      </w:r>
      <w:bookmarkStart w:id="1107" w:name="_ETM_Q5_263780"/>
      <w:bookmarkEnd w:id="1107"/>
      <w:r>
        <w:rPr>
          <w:rtl/>
        </w:rPr>
        <w:t xml:space="preserve">הכי </w:t>
      </w:r>
      <w:bookmarkStart w:id="1108" w:name="_ETM_Q5_264200"/>
      <w:bookmarkEnd w:id="1108"/>
      <w:r>
        <w:rPr>
          <w:rtl/>
        </w:rPr>
        <w:t xml:space="preserve">גסה </w:t>
      </w:r>
      <w:bookmarkStart w:id="1109" w:name="_ETM_Q5_264950"/>
      <w:bookmarkEnd w:id="1109"/>
      <w:r>
        <w:rPr>
          <w:rtl/>
        </w:rPr>
        <w:t xml:space="preserve">במנדט </w:t>
      </w:r>
      <w:bookmarkStart w:id="1110" w:name="_ETM_Q5_266080"/>
      <w:bookmarkEnd w:id="1110"/>
      <w:r>
        <w:rPr>
          <w:rtl/>
        </w:rPr>
        <w:t xml:space="preserve">שניתן </w:t>
      </w:r>
      <w:bookmarkStart w:id="1111" w:name="_ETM_Q5_266590"/>
      <w:bookmarkEnd w:id="1111"/>
      <w:r>
        <w:rPr>
          <w:rtl/>
        </w:rPr>
        <w:t xml:space="preserve">לה </w:t>
      </w:r>
      <w:bookmarkStart w:id="1112" w:name="_ETM_Q5_266680"/>
      <w:bookmarkEnd w:id="1112"/>
      <w:r>
        <w:rPr>
          <w:rtl/>
        </w:rPr>
        <w:t>בס</w:t>
      </w:r>
      <w:r>
        <w:rPr>
          <w:rFonts w:hint="cs"/>
          <w:rtl/>
        </w:rPr>
        <w:t xml:space="preserve">ן רמו, </w:t>
      </w:r>
      <w:bookmarkStart w:id="1113" w:name="_ETM_Q5_267100"/>
      <w:bookmarkStart w:id="1114" w:name="_ETM_Q5_267430"/>
      <w:bookmarkEnd w:id="1113"/>
      <w:bookmarkEnd w:id="1114"/>
      <w:r>
        <w:rPr>
          <w:rtl/>
        </w:rPr>
        <w:t xml:space="preserve">מעלה </w:t>
      </w:r>
      <w:bookmarkStart w:id="1115" w:name="_ETM_Q5_268630"/>
      <w:bookmarkEnd w:id="1115"/>
      <w:r>
        <w:rPr>
          <w:rtl/>
        </w:rPr>
        <w:t xml:space="preserve">בהצהרת </w:t>
      </w:r>
      <w:bookmarkStart w:id="1116" w:name="_ETM_Q5_269230"/>
      <w:bookmarkEnd w:id="1116"/>
      <w:r>
        <w:rPr>
          <w:rtl/>
        </w:rPr>
        <w:t xml:space="preserve">בלפור </w:t>
      </w:r>
      <w:bookmarkStart w:id="1117" w:name="_ETM_Q5_270160"/>
      <w:bookmarkEnd w:id="1117"/>
      <w:r w:rsidR="00197534">
        <w:rPr>
          <w:rFonts w:hint="cs"/>
          <w:rtl/>
        </w:rPr>
        <w:t xml:space="preserve">– </w:t>
      </w:r>
      <w:r>
        <w:rPr>
          <w:rtl/>
        </w:rPr>
        <w:t xml:space="preserve">למרות </w:t>
      </w:r>
      <w:bookmarkStart w:id="1118" w:name="_ETM_Q5_270640"/>
      <w:bookmarkEnd w:id="1118"/>
      <w:r>
        <w:rPr>
          <w:rtl/>
        </w:rPr>
        <w:t xml:space="preserve">כל </w:t>
      </w:r>
      <w:bookmarkStart w:id="1119" w:name="_ETM_Q5_270819"/>
      <w:bookmarkEnd w:id="1119"/>
      <w:r>
        <w:rPr>
          <w:rtl/>
        </w:rPr>
        <w:t>אלו</w:t>
      </w:r>
      <w:r>
        <w:rPr>
          <w:rFonts w:hint="cs"/>
          <w:rtl/>
        </w:rPr>
        <w:t>,</w:t>
      </w:r>
      <w:r>
        <w:rPr>
          <w:rtl/>
        </w:rPr>
        <w:t xml:space="preserve"> </w:t>
      </w:r>
      <w:bookmarkStart w:id="1120" w:name="_ETM_Q5_271830"/>
      <w:bookmarkEnd w:id="1120"/>
      <w:r>
        <w:rPr>
          <w:rtl/>
        </w:rPr>
        <w:t xml:space="preserve">האצ"ל </w:t>
      </w:r>
      <w:bookmarkStart w:id="1121" w:name="_ETM_Q5_272370"/>
      <w:bookmarkEnd w:id="1121"/>
      <w:r>
        <w:rPr>
          <w:rtl/>
        </w:rPr>
        <w:t xml:space="preserve">הבליג </w:t>
      </w:r>
      <w:bookmarkStart w:id="1122" w:name="_ETM_Q5_272970"/>
      <w:bookmarkEnd w:id="1122"/>
      <w:r>
        <w:rPr>
          <w:rtl/>
        </w:rPr>
        <w:t xml:space="preserve">עד </w:t>
      </w:r>
      <w:bookmarkStart w:id="1123" w:name="_ETM_Q5_273240"/>
      <w:bookmarkEnd w:id="1123"/>
      <w:r>
        <w:rPr>
          <w:rtl/>
        </w:rPr>
        <w:t xml:space="preserve">אותו </w:t>
      </w:r>
      <w:bookmarkStart w:id="1124" w:name="_ETM_Q5_273480"/>
      <w:bookmarkEnd w:id="1124"/>
      <w:r>
        <w:rPr>
          <w:rtl/>
        </w:rPr>
        <w:t>יום</w:t>
      </w:r>
      <w:r>
        <w:rPr>
          <w:rFonts w:hint="cs"/>
          <w:rtl/>
        </w:rPr>
        <w:t xml:space="preserve">, עד 1 בפברואר 1944, </w:t>
      </w:r>
      <w:bookmarkStart w:id="1125" w:name="_ETM_Q5_272608"/>
      <w:bookmarkEnd w:id="1125"/>
      <w:r>
        <w:rPr>
          <w:rFonts w:hint="cs"/>
          <w:rtl/>
        </w:rPr>
        <w:t xml:space="preserve">כשמנחם בגין הבין </w:t>
      </w:r>
      <w:bookmarkStart w:id="1126" w:name="_ETM_Q5_273900"/>
      <w:bookmarkStart w:id="1127" w:name="_ETM_Q5_277500"/>
      <w:bookmarkEnd w:id="1126"/>
      <w:bookmarkEnd w:id="1127"/>
      <w:r>
        <w:rPr>
          <w:rtl/>
        </w:rPr>
        <w:t xml:space="preserve">שאם </w:t>
      </w:r>
      <w:bookmarkStart w:id="1128" w:name="_ETM_Q5_277800"/>
      <w:bookmarkEnd w:id="1128"/>
      <w:r>
        <w:rPr>
          <w:rtl/>
        </w:rPr>
        <w:t xml:space="preserve">אנחנו </w:t>
      </w:r>
      <w:bookmarkStart w:id="1129" w:name="_ETM_Q5_278130"/>
      <w:bookmarkEnd w:id="1129"/>
      <w:r>
        <w:rPr>
          <w:rtl/>
        </w:rPr>
        <w:t xml:space="preserve">לא </w:t>
      </w:r>
      <w:bookmarkStart w:id="1130" w:name="_ETM_Q5_278250"/>
      <w:bookmarkEnd w:id="1130"/>
      <w:r>
        <w:rPr>
          <w:rtl/>
        </w:rPr>
        <w:t>נ</w:t>
      </w:r>
      <w:r>
        <w:rPr>
          <w:rFonts w:hint="cs"/>
          <w:rtl/>
        </w:rPr>
        <w:t xml:space="preserve">תבע </w:t>
      </w:r>
      <w:bookmarkStart w:id="1131" w:name="_ETM_Q5_279480"/>
      <w:bookmarkEnd w:id="1131"/>
      <w:r>
        <w:rPr>
          <w:rtl/>
        </w:rPr>
        <w:t xml:space="preserve">את </w:t>
      </w:r>
      <w:bookmarkStart w:id="1132" w:name="_ETM_Q5_279780"/>
      <w:bookmarkEnd w:id="1132"/>
      <w:r>
        <w:rPr>
          <w:rtl/>
        </w:rPr>
        <w:t>ריבונותנו</w:t>
      </w:r>
      <w:r>
        <w:rPr>
          <w:rFonts w:hint="cs"/>
          <w:rtl/>
        </w:rPr>
        <w:t xml:space="preserve">, את עצמאותנו, </w:t>
      </w:r>
      <w:bookmarkStart w:id="1133" w:name="_ETM_Q5_280800"/>
      <w:bookmarkStart w:id="1134" w:name="_ETM_Q5_280980"/>
      <w:bookmarkStart w:id="1135" w:name="_ETM_Q5_281250"/>
      <w:bookmarkStart w:id="1136" w:name="_ETM_Q5_281819"/>
      <w:bookmarkEnd w:id="1133"/>
      <w:bookmarkEnd w:id="1134"/>
      <w:bookmarkEnd w:id="1135"/>
      <w:bookmarkEnd w:id="1136"/>
      <w:r>
        <w:rPr>
          <w:rtl/>
        </w:rPr>
        <w:t xml:space="preserve">לא </w:t>
      </w:r>
      <w:bookmarkStart w:id="1137" w:name="_ETM_Q5_282030"/>
      <w:bookmarkEnd w:id="1137"/>
      <w:r>
        <w:rPr>
          <w:rtl/>
        </w:rPr>
        <w:t xml:space="preserve">נוכל </w:t>
      </w:r>
      <w:bookmarkStart w:id="1138" w:name="_ETM_Q5_282420"/>
      <w:bookmarkEnd w:id="1138"/>
      <w:r>
        <w:rPr>
          <w:rtl/>
        </w:rPr>
        <w:t xml:space="preserve">לקיים </w:t>
      </w:r>
      <w:bookmarkStart w:id="1139" w:name="_ETM_Q5_282840"/>
      <w:bookmarkEnd w:id="1139"/>
      <w:r>
        <w:rPr>
          <w:rtl/>
        </w:rPr>
        <w:t xml:space="preserve">פה </w:t>
      </w:r>
      <w:bookmarkStart w:id="1140" w:name="_ETM_Q5_283110"/>
      <w:bookmarkEnd w:id="1140"/>
      <w:r>
        <w:rPr>
          <w:rtl/>
        </w:rPr>
        <w:t xml:space="preserve">את </w:t>
      </w:r>
      <w:bookmarkStart w:id="1141" w:name="_ETM_Q5_283230"/>
      <w:bookmarkEnd w:id="1141"/>
      <w:r>
        <w:rPr>
          <w:rtl/>
        </w:rPr>
        <w:t xml:space="preserve">חיינו </w:t>
      </w:r>
      <w:bookmarkStart w:id="1142" w:name="_ETM_Q5_283680"/>
      <w:bookmarkEnd w:id="1142"/>
      <w:r>
        <w:rPr>
          <w:rtl/>
        </w:rPr>
        <w:t xml:space="preserve">הלאומיים </w:t>
      </w:r>
      <w:bookmarkStart w:id="1143" w:name="_ETM_Q5_284430"/>
      <w:bookmarkEnd w:id="1143"/>
      <w:r>
        <w:rPr>
          <w:rtl/>
        </w:rPr>
        <w:t xml:space="preserve">במולדת </w:t>
      </w:r>
      <w:bookmarkStart w:id="1144" w:name="_ETM_Q5_284970"/>
      <w:bookmarkEnd w:id="1144"/>
      <w:r>
        <w:rPr>
          <w:rtl/>
        </w:rPr>
        <w:t>שלנו</w:t>
      </w:r>
      <w:r>
        <w:rPr>
          <w:rFonts w:hint="cs"/>
          <w:rtl/>
        </w:rPr>
        <w:t>.</w:t>
      </w:r>
    </w:p>
    <w:p w:rsidR="005F003D" w:rsidRDefault="005F003D" w:rsidP="00DF267F">
      <w:pPr>
        <w:rPr>
          <w:rtl/>
        </w:rPr>
      </w:pPr>
    </w:p>
    <w:p w:rsidR="00197534" w:rsidRDefault="005F003D" w:rsidP="00197534">
      <w:pPr>
        <w:rPr>
          <w:rtl/>
        </w:rPr>
      </w:pPr>
      <w:bookmarkStart w:id="1145" w:name="_ETM_Q5_285330"/>
      <w:bookmarkEnd w:id="1145"/>
      <w:r>
        <w:rPr>
          <w:rtl/>
        </w:rPr>
        <w:t xml:space="preserve">אני </w:t>
      </w:r>
      <w:bookmarkStart w:id="1146" w:name="_ETM_Q5_285420"/>
      <w:bookmarkEnd w:id="1146"/>
      <w:r>
        <w:rPr>
          <w:rtl/>
        </w:rPr>
        <w:t xml:space="preserve">רוצה </w:t>
      </w:r>
      <w:bookmarkStart w:id="1147" w:name="_ETM_Q5_285690"/>
      <w:bookmarkEnd w:id="1147"/>
      <w:r>
        <w:rPr>
          <w:rtl/>
        </w:rPr>
        <w:t>לציין</w:t>
      </w:r>
      <w:r>
        <w:rPr>
          <w:rFonts w:hint="cs"/>
          <w:rtl/>
        </w:rPr>
        <w:t>,</w:t>
      </w:r>
      <w:r>
        <w:rPr>
          <w:rtl/>
        </w:rPr>
        <w:t xml:space="preserve"> </w:t>
      </w:r>
      <w:bookmarkStart w:id="1148" w:name="_ETM_Q5_286050"/>
      <w:bookmarkEnd w:id="1148"/>
      <w:r>
        <w:rPr>
          <w:rtl/>
        </w:rPr>
        <w:t xml:space="preserve">אדוני </w:t>
      </w:r>
      <w:bookmarkStart w:id="1149" w:name="_ETM_Q5_286290"/>
      <w:bookmarkEnd w:id="1149"/>
      <w:r>
        <w:rPr>
          <w:rtl/>
        </w:rPr>
        <w:t>היושב-ראש</w:t>
      </w:r>
      <w:r>
        <w:rPr>
          <w:rFonts w:hint="cs"/>
          <w:rtl/>
        </w:rPr>
        <w:t>, שלושה</w:t>
      </w:r>
      <w:bookmarkStart w:id="1150" w:name="_ETM_Q5_287580"/>
      <w:bookmarkEnd w:id="1150"/>
      <w:r>
        <w:rPr>
          <w:rtl/>
        </w:rPr>
        <w:t xml:space="preserve"> </w:t>
      </w:r>
      <w:bookmarkStart w:id="1151" w:name="_ETM_Q5_288060"/>
      <w:bookmarkEnd w:id="1151"/>
      <w:r>
        <w:rPr>
          <w:rtl/>
        </w:rPr>
        <w:t xml:space="preserve">מעקרונות </w:t>
      </w:r>
      <w:bookmarkStart w:id="1152" w:name="_ETM_Q5_288600"/>
      <w:bookmarkEnd w:id="1152"/>
      <w:r>
        <w:rPr>
          <w:rtl/>
        </w:rPr>
        <w:t>המרד</w:t>
      </w:r>
      <w:r w:rsidR="00197534">
        <w:rPr>
          <w:rFonts w:hint="cs"/>
          <w:rtl/>
        </w:rPr>
        <w:t>,</w:t>
      </w:r>
      <w:r>
        <w:rPr>
          <w:rtl/>
        </w:rPr>
        <w:t xml:space="preserve"> </w:t>
      </w:r>
      <w:bookmarkStart w:id="1153" w:name="_ETM_Q5_289020"/>
      <w:bookmarkEnd w:id="1153"/>
      <w:r>
        <w:rPr>
          <w:rtl/>
        </w:rPr>
        <w:t xml:space="preserve">אני </w:t>
      </w:r>
      <w:bookmarkStart w:id="1154" w:name="_ETM_Q5_289170"/>
      <w:bookmarkEnd w:id="1154"/>
      <w:r>
        <w:rPr>
          <w:rtl/>
        </w:rPr>
        <w:t>חושב</w:t>
      </w:r>
      <w:r>
        <w:rPr>
          <w:rFonts w:hint="cs"/>
          <w:rtl/>
        </w:rPr>
        <w:t>,</w:t>
      </w:r>
      <w:r>
        <w:rPr>
          <w:rtl/>
        </w:rPr>
        <w:t xml:space="preserve"> </w:t>
      </w:r>
      <w:bookmarkStart w:id="1155" w:name="_ETM_Q5_290730"/>
      <w:bookmarkEnd w:id="1155"/>
      <w:r>
        <w:rPr>
          <w:rtl/>
        </w:rPr>
        <w:t xml:space="preserve">כמו </w:t>
      </w:r>
      <w:bookmarkStart w:id="1156" w:name="_ETM_Q5_291030"/>
      <w:bookmarkEnd w:id="1156"/>
      <w:r>
        <w:rPr>
          <w:rtl/>
        </w:rPr>
        <w:t>ה</w:t>
      </w:r>
      <w:r>
        <w:rPr>
          <w:rFonts w:hint="cs"/>
          <w:rtl/>
        </w:rPr>
        <w:t xml:space="preserve">המנון </w:t>
      </w:r>
      <w:bookmarkStart w:id="1157" w:name="_ETM_Q5_291420"/>
      <w:bookmarkEnd w:id="1157"/>
      <w:r>
        <w:rPr>
          <w:rtl/>
        </w:rPr>
        <w:t xml:space="preserve">של </w:t>
      </w:r>
      <w:bookmarkStart w:id="1158" w:name="_ETM_Q5_291600"/>
      <w:bookmarkEnd w:id="1158"/>
      <w:r>
        <w:rPr>
          <w:rtl/>
        </w:rPr>
        <w:t>בית"ר</w:t>
      </w:r>
      <w:bookmarkStart w:id="1159" w:name="_ETM_Q5_292200"/>
      <w:bookmarkEnd w:id="1159"/>
      <w:r>
        <w:rPr>
          <w:rFonts w:hint="cs"/>
          <w:rtl/>
        </w:rPr>
        <w:t xml:space="preserve"> </w:t>
      </w:r>
      <w:bookmarkStart w:id="1160" w:name="_ETM_Q5_290901"/>
      <w:bookmarkEnd w:id="1160"/>
      <w:r w:rsidR="00197534">
        <w:rPr>
          <w:rFonts w:hint="eastAsia"/>
          <w:rtl/>
        </w:rPr>
        <w:t>–</w:t>
      </w:r>
      <w:r w:rsidR="00197534">
        <w:rPr>
          <w:rFonts w:hint="cs"/>
          <w:rtl/>
        </w:rPr>
        <w:t xml:space="preserve"> </w:t>
      </w:r>
      <w:r>
        <w:rPr>
          <w:rtl/>
        </w:rPr>
        <w:t xml:space="preserve">ששמתי </w:t>
      </w:r>
      <w:bookmarkStart w:id="1161" w:name="_ETM_Q5_292740"/>
      <w:bookmarkEnd w:id="1161"/>
      <w:r>
        <w:rPr>
          <w:rtl/>
        </w:rPr>
        <w:t xml:space="preserve">לב </w:t>
      </w:r>
      <w:bookmarkStart w:id="1162" w:name="_ETM_Q5_292950"/>
      <w:bookmarkEnd w:id="1162"/>
      <w:r>
        <w:rPr>
          <w:rtl/>
        </w:rPr>
        <w:t xml:space="preserve">שאתה </w:t>
      </w:r>
      <w:bookmarkStart w:id="1163" w:name="_ETM_Q5_293310"/>
      <w:bookmarkEnd w:id="1163"/>
      <w:r>
        <w:rPr>
          <w:rtl/>
        </w:rPr>
        <w:t xml:space="preserve">שר </w:t>
      </w:r>
      <w:bookmarkStart w:id="1164" w:name="_ETM_Q5_293550"/>
      <w:bookmarkEnd w:id="1164"/>
      <w:r>
        <w:rPr>
          <w:rtl/>
        </w:rPr>
        <w:t xml:space="preserve">אותו </w:t>
      </w:r>
      <w:bookmarkStart w:id="1165" w:name="_ETM_Q5_294420"/>
      <w:bookmarkEnd w:id="1165"/>
      <w:r>
        <w:rPr>
          <w:rtl/>
        </w:rPr>
        <w:t>בעל</w:t>
      </w:r>
      <w:bookmarkStart w:id="1166" w:name="_ETM_Q5_294810"/>
      <w:bookmarkEnd w:id="1166"/>
      <w:r>
        <w:rPr>
          <w:rFonts w:hint="cs"/>
          <w:rtl/>
        </w:rPr>
        <w:t xml:space="preserve"> </w:t>
      </w:r>
      <w:r>
        <w:rPr>
          <w:rtl/>
        </w:rPr>
        <w:t xml:space="preserve">פה </w:t>
      </w:r>
      <w:bookmarkStart w:id="1167" w:name="_ETM_Q5_295200"/>
      <w:bookmarkEnd w:id="1167"/>
      <w:r>
        <w:rPr>
          <w:rtl/>
        </w:rPr>
        <w:t>וגם</w:t>
      </w:r>
      <w:r>
        <w:rPr>
          <w:rFonts w:hint="cs"/>
          <w:rtl/>
        </w:rPr>
        <w:t>,</w:t>
      </w:r>
      <w:r>
        <w:rPr>
          <w:rtl/>
        </w:rPr>
        <w:t xml:space="preserve"> </w:t>
      </w:r>
      <w:bookmarkStart w:id="1168" w:name="_ETM_Q5_296340"/>
      <w:bookmarkEnd w:id="1168"/>
      <w:r>
        <w:rPr>
          <w:rFonts w:hint="cs"/>
          <w:rtl/>
        </w:rPr>
        <w:t>כ</w:t>
      </w:r>
      <w:r>
        <w:rPr>
          <w:rtl/>
        </w:rPr>
        <w:t xml:space="preserve">מוזיקאי </w:t>
      </w:r>
      <w:bookmarkStart w:id="1169" w:name="_ETM_Q5_296940"/>
      <w:bookmarkEnd w:id="1169"/>
      <w:r>
        <w:rPr>
          <w:rtl/>
        </w:rPr>
        <w:t>מ</w:t>
      </w:r>
      <w:r>
        <w:rPr>
          <w:rFonts w:hint="cs"/>
          <w:rtl/>
        </w:rPr>
        <w:t>ח</w:t>
      </w:r>
      <w:r>
        <w:rPr>
          <w:rtl/>
        </w:rPr>
        <w:t>ונן</w:t>
      </w:r>
      <w:r>
        <w:rPr>
          <w:rFonts w:hint="cs"/>
          <w:rtl/>
        </w:rPr>
        <w:t>,</w:t>
      </w:r>
      <w:r>
        <w:rPr>
          <w:rtl/>
        </w:rPr>
        <w:t xml:space="preserve"> </w:t>
      </w:r>
      <w:bookmarkStart w:id="1170" w:name="_ETM_Q5_298219"/>
      <w:bookmarkEnd w:id="1170"/>
      <w:r>
        <w:rPr>
          <w:rtl/>
        </w:rPr>
        <w:t xml:space="preserve">ללא </w:t>
      </w:r>
      <w:bookmarkStart w:id="1171" w:name="_ETM_Q5_298579"/>
      <w:bookmarkEnd w:id="1171"/>
      <w:r>
        <w:rPr>
          <w:rtl/>
        </w:rPr>
        <w:t>זיוף</w:t>
      </w:r>
      <w:r>
        <w:rPr>
          <w:rFonts w:hint="cs"/>
          <w:rtl/>
        </w:rPr>
        <w:t xml:space="preserve"> </w:t>
      </w:r>
      <w:r>
        <w:rPr>
          <w:rFonts w:hint="eastAsia"/>
          <w:rtl/>
        </w:rPr>
        <w:t>–</w:t>
      </w:r>
      <w:r>
        <w:rPr>
          <w:rtl/>
        </w:rPr>
        <w:t xml:space="preserve"> </w:t>
      </w:r>
      <w:bookmarkStart w:id="1172" w:name="_ETM_Q5_300060"/>
      <w:bookmarkEnd w:id="1172"/>
      <w:r>
        <w:rPr>
          <w:rtl/>
        </w:rPr>
        <w:t>שש</w:t>
      </w:r>
      <w:r>
        <w:rPr>
          <w:rFonts w:hint="cs"/>
          <w:rtl/>
        </w:rPr>
        <w:t>ר</w:t>
      </w:r>
      <w:r>
        <w:rPr>
          <w:rtl/>
        </w:rPr>
        <w:t xml:space="preserve">נו </w:t>
      </w:r>
      <w:bookmarkStart w:id="1173" w:name="_ETM_Q5_300570"/>
      <w:bookmarkEnd w:id="1173"/>
      <w:r>
        <w:rPr>
          <w:rtl/>
        </w:rPr>
        <w:t xml:space="preserve">כאן </w:t>
      </w:r>
      <w:bookmarkStart w:id="1174" w:name="_ETM_Q5_300720"/>
      <w:bookmarkEnd w:id="1174"/>
      <w:r>
        <w:rPr>
          <w:rtl/>
        </w:rPr>
        <w:t xml:space="preserve">לפני </w:t>
      </w:r>
      <w:bookmarkStart w:id="1175" w:name="_ETM_Q5_301020"/>
      <w:bookmarkEnd w:id="1175"/>
      <w:r>
        <w:rPr>
          <w:rtl/>
        </w:rPr>
        <w:t>שעה</w:t>
      </w:r>
      <w:r>
        <w:rPr>
          <w:rFonts w:hint="cs"/>
          <w:rtl/>
        </w:rPr>
        <w:t>:</w:t>
      </w:r>
      <w:r>
        <w:rPr>
          <w:rtl/>
        </w:rPr>
        <w:t xml:space="preserve"> </w:t>
      </w:r>
      <w:bookmarkStart w:id="1176" w:name="_ETM_Q5_301890"/>
      <w:bookmarkEnd w:id="1176"/>
      <w:r>
        <w:rPr>
          <w:rtl/>
        </w:rPr>
        <w:t>בית"ר</w:t>
      </w:r>
      <w:r>
        <w:rPr>
          <w:rFonts w:hint="cs"/>
          <w:rtl/>
        </w:rPr>
        <w:t>,</w:t>
      </w:r>
      <w:r>
        <w:rPr>
          <w:rtl/>
        </w:rPr>
        <w:t xml:space="preserve"> </w:t>
      </w:r>
      <w:bookmarkStart w:id="1177" w:name="_ETM_Q5_303000"/>
      <w:bookmarkEnd w:id="1177"/>
      <w:r>
        <w:rPr>
          <w:rtl/>
        </w:rPr>
        <w:t xml:space="preserve">הדר </w:t>
      </w:r>
      <w:bookmarkStart w:id="1178" w:name="_ETM_Q5_303570"/>
      <w:bookmarkEnd w:id="1178"/>
      <w:r>
        <w:rPr>
          <w:rtl/>
        </w:rPr>
        <w:t>ותגר</w:t>
      </w:r>
      <w:r>
        <w:rPr>
          <w:rFonts w:hint="cs"/>
          <w:rtl/>
        </w:rPr>
        <w:t>.</w:t>
      </w:r>
      <w:r>
        <w:rPr>
          <w:rtl/>
        </w:rPr>
        <w:t xml:space="preserve"> </w:t>
      </w:r>
      <w:bookmarkStart w:id="1179" w:name="_ETM_Q5_305929"/>
      <w:bookmarkStart w:id="1180" w:name="_ETM_Q5_308522"/>
      <w:bookmarkStart w:id="1181" w:name="_ETM_Q5_308596"/>
      <w:bookmarkStart w:id="1182" w:name="_ETM_Q5_308633"/>
      <w:bookmarkStart w:id="1183" w:name="_ETM_Q5_308694"/>
      <w:bookmarkEnd w:id="1179"/>
      <w:bookmarkEnd w:id="1180"/>
      <w:bookmarkEnd w:id="1181"/>
      <w:bookmarkEnd w:id="1182"/>
      <w:bookmarkEnd w:id="1183"/>
    </w:p>
    <w:p w:rsidR="00197534" w:rsidRDefault="00197534" w:rsidP="00197534">
      <w:pPr>
        <w:rPr>
          <w:rtl/>
        </w:rPr>
      </w:pPr>
    </w:p>
    <w:p w:rsidR="005F003D" w:rsidRDefault="005F003D" w:rsidP="00197534">
      <w:pPr>
        <w:rPr>
          <w:rtl/>
        </w:rPr>
      </w:pPr>
      <w:r>
        <w:rPr>
          <w:rFonts w:hint="cs"/>
          <w:rtl/>
        </w:rPr>
        <w:t xml:space="preserve">בית"ר, </w:t>
      </w:r>
      <w:bookmarkStart w:id="1184" w:name="_ETM_Q5_307009"/>
      <w:bookmarkEnd w:id="1184"/>
      <w:r>
        <w:rPr>
          <w:rtl/>
        </w:rPr>
        <w:t xml:space="preserve">כיוון </w:t>
      </w:r>
      <w:bookmarkStart w:id="1185" w:name="_ETM_Q5_307429"/>
      <w:bookmarkEnd w:id="1185"/>
      <w:r>
        <w:rPr>
          <w:rtl/>
        </w:rPr>
        <w:t xml:space="preserve">שבית"ר </w:t>
      </w:r>
      <w:bookmarkStart w:id="1186" w:name="_ETM_Q5_309139"/>
      <w:bookmarkEnd w:id="1186"/>
      <w:proofErr w:type="spellStart"/>
      <w:r>
        <w:rPr>
          <w:rFonts w:hint="cs"/>
          <w:rtl/>
        </w:rPr>
        <w:t>ה</w:t>
      </w:r>
      <w:r>
        <w:rPr>
          <w:rtl/>
        </w:rPr>
        <w:t>נל</w:t>
      </w:r>
      <w:r w:rsidRPr="0091555B">
        <w:rPr>
          <w:rFonts w:hint="cs"/>
          <w:rtl/>
        </w:rPr>
        <w:t>כָּ</w:t>
      </w:r>
      <w:r>
        <w:rPr>
          <w:rtl/>
        </w:rPr>
        <w:t>דה</w:t>
      </w:r>
      <w:bookmarkStart w:id="1187" w:name="_ETM_Q5_310189"/>
      <w:bookmarkEnd w:id="1187"/>
      <w:proofErr w:type="spellEnd"/>
      <w:r>
        <w:rPr>
          <w:rFonts w:hint="cs"/>
          <w:rtl/>
        </w:rPr>
        <w:t xml:space="preserve"> –</w:t>
      </w:r>
      <w:r>
        <w:rPr>
          <w:rtl/>
        </w:rPr>
        <w:t xml:space="preserve"> </w:t>
      </w:r>
      <w:bookmarkStart w:id="1188" w:name="_ETM_Q5_310970"/>
      <w:bookmarkEnd w:id="1188"/>
      <w:r>
        <w:rPr>
          <w:rtl/>
        </w:rPr>
        <w:t xml:space="preserve">כמו </w:t>
      </w:r>
      <w:bookmarkStart w:id="1189" w:name="_ETM_Q5_311180"/>
      <w:bookmarkEnd w:id="1189"/>
      <w:r>
        <w:rPr>
          <w:rtl/>
        </w:rPr>
        <w:t>בהמנון</w:t>
      </w:r>
      <w:r>
        <w:rPr>
          <w:rFonts w:hint="cs"/>
          <w:rtl/>
        </w:rPr>
        <w:t xml:space="preserve"> –</w:t>
      </w:r>
      <w:r>
        <w:rPr>
          <w:rtl/>
        </w:rPr>
        <w:t xml:space="preserve"> </w:t>
      </w:r>
      <w:bookmarkStart w:id="1190" w:name="_ETM_Q5_313010"/>
      <w:bookmarkEnd w:id="1190"/>
      <w:r>
        <w:rPr>
          <w:rtl/>
        </w:rPr>
        <w:t xml:space="preserve">כמו </w:t>
      </w:r>
      <w:bookmarkStart w:id="1191" w:name="_ETM_Q5_313310"/>
      <w:bookmarkEnd w:id="1191"/>
      <w:r>
        <w:rPr>
          <w:rtl/>
        </w:rPr>
        <w:t xml:space="preserve">יודפת </w:t>
      </w:r>
      <w:bookmarkStart w:id="1192" w:name="_ETM_Q5_313760"/>
      <w:bookmarkEnd w:id="1192"/>
      <w:r>
        <w:rPr>
          <w:rtl/>
        </w:rPr>
        <w:t>ומסדה</w:t>
      </w:r>
      <w:r>
        <w:rPr>
          <w:rFonts w:hint="cs"/>
          <w:rtl/>
        </w:rPr>
        <w:t>,</w:t>
      </w:r>
      <w:r>
        <w:rPr>
          <w:rtl/>
        </w:rPr>
        <w:t xml:space="preserve"> </w:t>
      </w:r>
      <w:bookmarkStart w:id="1193" w:name="_ETM_Q5_314720"/>
      <w:bookmarkEnd w:id="1193"/>
      <w:r>
        <w:rPr>
          <w:rtl/>
        </w:rPr>
        <w:t xml:space="preserve">הן </w:t>
      </w:r>
      <w:bookmarkStart w:id="1194" w:name="_ETM_Q5_315380"/>
      <w:bookmarkEnd w:id="1194"/>
      <w:r>
        <w:rPr>
          <w:rtl/>
        </w:rPr>
        <w:t xml:space="preserve">מייצגות </w:t>
      </w:r>
      <w:bookmarkStart w:id="1195" w:name="_ETM_Q5_316130"/>
      <w:bookmarkEnd w:id="1195"/>
      <w:r>
        <w:rPr>
          <w:rtl/>
        </w:rPr>
        <w:t xml:space="preserve">את </w:t>
      </w:r>
      <w:bookmarkStart w:id="1196" w:name="_ETM_Q5_316280"/>
      <w:bookmarkEnd w:id="1196"/>
      <w:r>
        <w:rPr>
          <w:rtl/>
        </w:rPr>
        <w:t xml:space="preserve">הזכות </w:t>
      </w:r>
      <w:bookmarkStart w:id="1197" w:name="_ETM_Q5_316669"/>
      <w:bookmarkEnd w:id="1197"/>
      <w:r>
        <w:rPr>
          <w:rtl/>
        </w:rPr>
        <w:t xml:space="preserve">ההיסטורית </w:t>
      </w:r>
      <w:bookmarkStart w:id="1198" w:name="_ETM_Q5_317209"/>
      <w:bookmarkEnd w:id="1198"/>
      <w:r>
        <w:rPr>
          <w:rtl/>
        </w:rPr>
        <w:t xml:space="preserve">שלנו </w:t>
      </w:r>
      <w:bookmarkStart w:id="1199" w:name="_ETM_Q5_317569"/>
      <w:bookmarkEnd w:id="1199"/>
      <w:r>
        <w:rPr>
          <w:rtl/>
        </w:rPr>
        <w:t>כ</w:t>
      </w:r>
      <w:r>
        <w:rPr>
          <w:rFonts w:hint="cs"/>
          <w:rtl/>
        </w:rPr>
        <w:t>א</w:t>
      </w:r>
      <w:r>
        <w:rPr>
          <w:rtl/>
        </w:rPr>
        <w:t>ן</w:t>
      </w:r>
      <w:r>
        <w:rPr>
          <w:rFonts w:hint="cs"/>
          <w:rtl/>
        </w:rPr>
        <w:t>,</w:t>
      </w:r>
      <w:r>
        <w:rPr>
          <w:rtl/>
        </w:rPr>
        <w:t xml:space="preserve"> </w:t>
      </w:r>
      <w:bookmarkStart w:id="1200" w:name="_ETM_Q5_317930"/>
      <w:bookmarkEnd w:id="1200"/>
      <w:r>
        <w:rPr>
          <w:rtl/>
        </w:rPr>
        <w:t xml:space="preserve">הזכות </w:t>
      </w:r>
      <w:bookmarkStart w:id="1201" w:name="_ETM_Q5_318260"/>
      <w:bookmarkEnd w:id="1201"/>
      <w:proofErr w:type="spellStart"/>
      <w:r>
        <w:rPr>
          <w:rtl/>
        </w:rPr>
        <w:t>התנ"כית</w:t>
      </w:r>
      <w:proofErr w:type="spellEnd"/>
      <w:r>
        <w:rPr>
          <w:rFonts w:hint="cs"/>
          <w:rtl/>
        </w:rPr>
        <w:t>,</w:t>
      </w:r>
      <w:r>
        <w:rPr>
          <w:rtl/>
        </w:rPr>
        <w:t xml:space="preserve"> </w:t>
      </w:r>
      <w:bookmarkStart w:id="1202" w:name="_ETM_Q5_321200"/>
      <w:bookmarkEnd w:id="1202"/>
      <w:r>
        <w:rPr>
          <w:rtl/>
        </w:rPr>
        <w:t xml:space="preserve">את </w:t>
      </w:r>
      <w:bookmarkStart w:id="1203" w:name="_ETM_Q5_321350"/>
      <w:bookmarkEnd w:id="1203"/>
      <w:r>
        <w:rPr>
          <w:rtl/>
        </w:rPr>
        <w:t xml:space="preserve">יסוד </w:t>
      </w:r>
      <w:bookmarkStart w:id="1204" w:name="_ETM_Q5_321650"/>
      <w:bookmarkEnd w:id="1204"/>
      <w:r>
        <w:rPr>
          <w:rtl/>
        </w:rPr>
        <w:t xml:space="preserve">הצדק </w:t>
      </w:r>
      <w:bookmarkStart w:id="1205" w:name="_ETM_Q5_322430"/>
      <w:bookmarkEnd w:id="1205"/>
      <w:r>
        <w:rPr>
          <w:rtl/>
        </w:rPr>
        <w:t xml:space="preserve">של </w:t>
      </w:r>
      <w:bookmarkStart w:id="1206" w:name="_ETM_Q5_322669"/>
      <w:bookmarkEnd w:id="1206"/>
      <w:r>
        <w:rPr>
          <w:rtl/>
        </w:rPr>
        <w:t xml:space="preserve">הרעיון </w:t>
      </w:r>
      <w:bookmarkStart w:id="1207" w:name="_ETM_Q5_323000"/>
      <w:bookmarkEnd w:id="1207"/>
      <w:r>
        <w:rPr>
          <w:rtl/>
        </w:rPr>
        <w:t xml:space="preserve">הלאומי </w:t>
      </w:r>
      <w:bookmarkStart w:id="1208" w:name="_ETM_Q5_323360"/>
      <w:bookmarkEnd w:id="1208"/>
      <w:r>
        <w:rPr>
          <w:rtl/>
        </w:rPr>
        <w:t>שלנו</w:t>
      </w:r>
      <w:r>
        <w:rPr>
          <w:rFonts w:hint="cs"/>
          <w:rtl/>
        </w:rPr>
        <w:t>.</w:t>
      </w:r>
      <w:r>
        <w:rPr>
          <w:rtl/>
        </w:rPr>
        <w:t xml:space="preserve"> </w:t>
      </w:r>
      <w:bookmarkStart w:id="1209" w:name="_ETM_Q5_323870"/>
      <w:bookmarkEnd w:id="1209"/>
      <w:r>
        <w:rPr>
          <w:rtl/>
        </w:rPr>
        <w:t xml:space="preserve">ז'בוטינסקי </w:t>
      </w:r>
      <w:bookmarkStart w:id="1210" w:name="_ETM_Q5_324709"/>
      <w:bookmarkEnd w:id="1210"/>
      <w:r>
        <w:rPr>
          <w:rtl/>
        </w:rPr>
        <w:t xml:space="preserve">הגדיר </w:t>
      </w:r>
      <w:bookmarkStart w:id="1211" w:name="_ETM_Q5_325040"/>
      <w:bookmarkEnd w:id="1211"/>
      <w:r>
        <w:rPr>
          <w:rtl/>
        </w:rPr>
        <w:t xml:space="preserve">אותו </w:t>
      </w:r>
      <w:bookmarkStart w:id="1212" w:name="_ETM_Q5_325250"/>
      <w:bookmarkEnd w:id="1212"/>
      <w:r>
        <w:rPr>
          <w:rtl/>
        </w:rPr>
        <w:t xml:space="preserve">כרעיון </w:t>
      </w:r>
      <w:bookmarkStart w:id="1213" w:name="_ETM_Q5_325910"/>
      <w:bookmarkEnd w:id="1213"/>
      <w:r>
        <w:rPr>
          <w:rFonts w:hint="cs"/>
          <w:rtl/>
        </w:rPr>
        <w:t xml:space="preserve">הכי </w:t>
      </w:r>
      <w:bookmarkStart w:id="1214" w:name="_ETM_Q5_326300"/>
      <w:bookmarkEnd w:id="1214"/>
      <w:r>
        <w:rPr>
          <w:rtl/>
        </w:rPr>
        <w:t xml:space="preserve">צודק </w:t>
      </w:r>
      <w:bookmarkStart w:id="1215" w:name="_ETM_Q5_327549"/>
      <w:bookmarkEnd w:id="1215"/>
      <w:r>
        <w:rPr>
          <w:rtl/>
        </w:rPr>
        <w:t xml:space="preserve">מהתנועות </w:t>
      </w:r>
      <w:bookmarkStart w:id="1216" w:name="_ETM_Q5_328180"/>
      <w:bookmarkEnd w:id="1216"/>
      <w:r>
        <w:rPr>
          <w:rtl/>
        </w:rPr>
        <w:t>הלאומיות</w:t>
      </w:r>
      <w:r>
        <w:rPr>
          <w:rFonts w:hint="cs"/>
          <w:rtl/>
        </w:rPr>
        <w:t>,</w:t>
      </w:r>
      <w:r>
        <w:rPr>
          <w:rtl/>
        </w:rPr>
        <w:t xml:space="preserve"> </w:t>
      </w:r>
      <w:bookmarkStart w:id="1217" w:name="_ETM_Q5_328720"/>
      <w:bookmarkEnd w:id="1217"/>
      <w:r>
        <w:rPr>
          <w:rtl/>
        </w:rPr>
        <w:t xml:space="preserve">הרעיון </w:t>
      </w:r>
      <w:bookmarkStart w:id="1218" w:name="_ETM_Q5_329019"/>
      <w:bookmarkEnd w:id="1218"/>
      <w:r>
        <w:rPr>
          <w:rtl/>
        </w:rPr>
        <w:t xml:space="preserve">הכי </w:t>
      </w:r>
      <w:bookmarkStart w:id="1219" w:name="_ETM_Q5_329200"/>
      <w:bookmarkEnd w:id="1219"/>
      <w:r>
        <w:rPr>
          <w:rtl/>
        </w:rPr>
        <w:t>צודק</w:t>
      </w:r>
      <w:r>
        <w:rPr>
          <w:rFonts w:hint="cs"/>
          <w:rtl/>
        </w:rPr>
        <w:t>.</w:t>
      </w:r>
      <w:r>
        <w:rPr>
          <w:rtl/>
        </w:rPr>
        <w:t xml:space="preserve"> </w:t>
      </w:r>
      <w:bookmarkStart w:id="1220" w:name="_ETM_Q5_329620"/>
      <w:bookmarkEnd w:id="1220"/>
      <w:r>
        <w:rPr>
          <w:rtl/>
        </w:rPr>
        <w:t xml:space="preserve">הרעיון </w:t>
      </w:r>
      <w:bookmarkStart w:id="1221" w:name="_ETM_Q5_329860"/>
      <w:bookmarkEnd w:id="1221"/>
      <w:r>
        <w:rPr>
          <w:rtl/>
        </w:rPr>
        <w:t xml:space="preserve">הלאומי </w:t>
      </w:r>
      <w:bookmarkStart w:id="1222" w:name="_ETM_Q5_330220"/>
      <w:bookmarkEnd w:id="1222"/>
      <w:r>
        <w:rPr>
          <w:rtl/>
        </w:rPr>
        <w:t xml:space="preserve">של </w:t>
      </w:r>
      <w:bookmarkStart w:id="1223" w:name="_ETM_Q5_330370"/>
      <w:bookmarkEnd w:id="1223"/>
      <w:r>
        <w:rPr>
          <w:rtl/>
        </w:rPr>
        <w:t xml:space="preserve">התנועה </w:t>
      </w:r>
      <w:bookmarkStart w:id="1224" w:name="_ETM_Q5_330639"/>
      <w:bookmarkEnd w:id="1224"/>
      <w:r>
        <w:rPr>
          <w:rtl/>
        </w:rPr>
        <w:t>הציונית</w:t>
      </w:r>
      <w:r>
        <w:rPr>
          <w:rFonts w:hint="cs"/>
          <w:rtl/>
        </w:rPr>
        <w:t>,</w:t>
      </w:r>
      <w:r>
        <w:rPr>
          <w:rtl/>
        </w:rPr>
        <w:t xml:space="preserve"> </w:t>
      </w:r>
      <w:bookmarkStart w:id="1225" w:name="_ETM_Q5_332389"/>
      <w:bookmarkEnd w:id="1225"/>
      <w:r>
        <w:rPr>
          <w:rtl/>
        </w:rPr>
        <w:t xml:space="preserve">זה </w:t>
      </w:r>
      <w:bookmarkStart w:id="1226" w:name="_ETM_Q5_332569"/>
      <w:bookmarkEnd w:id="1226"/>
      <w:r>
        <w:rPr>
          <w:rtl/>
        </w:rPr>
        <w:t xml:space="preserve">הצדק </w:t>
      </w:r>
      <w:bookmarkStart w:id="1227" w:name="_ETM_Q5_333019"/>
      <w:bookmarkEnd w:id="1227"/>
      <w:r>
        <w:rPr>
          <w:rtl/>
        </w:rPr>
        <w:t xml:space="preserve">שבלעדיו </w:t>
      </w:r>
      <w:bookmarkStart w:id="1228" w:name="_ETM_Q5_333650"/>
      <w:bookmarkEnd w:id="1228"/>
      <w:r>
        <w:rPr>
          <w:rtl/>
        </w:rPr>
        <w:t xml:space="preserve">כל </w:t>
      </w:r>
      <w:bookmarkStart w:id="1229" w:name="_ETM_Q5_333829"/>
      <w:bookmarkEnd w:id="1229"/>
      <w:r>
        <w:rPr>
          <w:rtl/>
        </w:rPr>
        <w:t xml:space="preserve">כוח </w:t>
      </w:r>
      <w:bookmarkStart w:id="1230" w:name="_ETM_Q5_334099"/>
      <w:bookmarkEnd w:id="1230"/>
      <w:r>
        <w:rPr>
          <w:rFonts w:hint="cs"/>
          <w:rtl/>
        </w:rPr>
        <w:t>י</w:t>
      </w:r>
      <w:r>
        <w:rPr>
          <w:rtl/>
        </w:rPr>
        <w:t>תפוגג</w:t>
      </w:r>
      <w:r>
        <w:rPr>
          <w:rFonts w:hint="cs"/>
          <w:rtl/>
        </w:rPr>
        <w:t xml:space="preserve"> –</w:t>
      </w:r>
      <w:r>
        <w:rPr>
          <w:rtl/>
        </w:rPr>
        <w:t xml:space="preserve"> </w:t>
      </w:r>
      <w:bookmarkStart w:id="1231" w:name="_ETM_Q5_335120"/>
      <w:bookmarkEnd w:id="1231"/>
      <w:r>
        <w:rPr>
          <w:rtl/>
        </w:rPr>
        <w:t>שאי</w:t>
      </w:r>
      <w:r>
        <w:rPr>
          <w:rFonts w:hint="cs"/>
          <w:rtl/>
        </w:rPr>
        <w:t>-</w:t>
      </w:r>
      <w:bookmarkStart w:id="1232" w:name="_ETM_Q5_335450"/>
      <w:bookmarkEnd w:id="1232"/>
      <w:r>
        <w:rPr>
          <w:rtl/>
        </w:rPr>
        <w:t xml:space="preserve">אפשר </w:t>
      </w:r>
      <w:bookmarkStart w:id="1233" w:name="_ETM_Q5_336560"/>
      <w:bookmarkEnd w:id="1233"/>
      <w:r>
        <w:rPr>
          <w:rtl/>
        </w:rPr>
        <w:t xml:space="preserve">להשתמש </w:t>
      </w:r>
      <w:bookmarkStart w:id="1234" w:name="_ETM_Q5_337069"/>
      <w:bookmarkEnd w:id="1234"/>
      <w:r>
        <w:rPr>
          <w:rtl/>
        </w:rPr>
        <w:t>בכוח</w:t>
      </w:r>
      <w:r>
        <w:rPr>
          <w:rFonts w:hint="cs"/>
          <w:rtl/>
        </w:rPr>
        <w:t>.</w:t>
      </w:r>
      <w:r>
        <w:rPr>
          <w:rtl/>
        </w:rPr>
        <w:t xml:space="preserve"> </w:t>
      </w:r>
      <w:bookmarkStart w:id="1235" w:name="_ETM_Q5_337639"/>
      <w:bookmarkEnd w:id="1235"/>
      <w:r>
        <w:rPr>
          <w:rtl/>
        </w:rPr>
        <w:t xml:space="preserve">כמו </w:t>
      </w:r>
      <w:bookmarkStart w:id="1236" w:name="_ETM_Q5_337819"/>
      <w:bookmarkEnd w:id="1236"/>
      <w:r>
        <w:rPr>
          <w:rtl/>
        </w:rPr>
        <w:t xml:space="preserve">שאמר </w:t>
      </w:r>
      <w:bookmarkStart w:id="1237" w:name="_ETM_Q5_338690"/>
      <w:bookmarkEnd w:id="1237"/>
      <w:r>
        <w:rPr>
          <w:rtl/>
        </w:rPr>
        <w:t xml:space="preserve">מנחם </w:t>
      </w:r>
      <w:bookmarkStart w:id="1238" w:name="_ETM_Q5_339139"/>
      <w:bookmarkEnd w:id="1238"/>
      <w:r>
        <w:rPr>
          <w:rtl/>
        </w:rPr>
        <w:t>בגין</w:t>
      </w:r>
      <w:r>
        <w:rPr>
          <w:rFonts w:hint="cs"/>
          <w:rtl/>
        </w:rPr>
        <w:t>:</w:t>
      </w:r>
      <w:r>
        <w:rPr>
          <w:rtl/>
        </w:rPr>
        <w:t xml:space="preserve"> </w:t>
      </w:r>
      <w:bookmarkStart w:id="1239" w:name="_ETM_Q5_339470"/>
      <w:bookmarkEnd w:id="1239"/>
      <w:r>
        <w:rPr>
          <w:rtl/>
        </w:rPr>
        <w:t xml:space="preserve">אנחנו </w:t>
      </w:r>
      <w:bookmarkStart w:id="1240" w:name="_ETM_Q5_339769"/>
      <w:bookmarkEnd w:id="1240"/>
      <w:r>
        <w:rPr>
          <w:rtl/>
        </w:rPr>
        <w:t xml:space="preserve">כאן </w:t>
      </w:r>
      <w:bookmarkStart w:id="1241" w:name="_ETM_Q5_340010"/>
      <w:bookmarkEnd w:id="1241"/>
      <w:r>
        <w:rPr>
          <w:rtl/>
        </w:rPr>
        <w:t xml:space="preserve">קודם </w:t>
      </w:r>
      <w:bookmarkStart w:id="1242" w:name="_ETM_Q5_340400"/>
      <w:bookmarkEnd w:id="1242"/>
      <w:r>
        <w:rPr>
          <w:rtl/>
        </w:rPr>
        <w:t>כ</w:t>
      </w:r>
      <w:r>
        <w:rPr>
          <w:rFonts w:hint="cs"/>
          <w:rtl/>
        </w:rPr>
        <w:t>ו</w:t>
      </w:r>
      <w:r>
        <w:rPr>
          <w:rtl/>
        </w:rPr>
        <w:t xml:space="preserve">ל </w:t>
      </w:r>
      <w:bookmarkStart w:id="1243" w:name="_ETM_Q5_340910"/>
      <w:bookmarkEnd w:id="1243"/>
      <w:r>
        <w:rPr>
          <w:rtl/>
        </w:rPr>
        <w:t xml:space="preserve">בכוח </w:t>
      </w:r>
      <w:bookmarkStart w:id="1244" w:name="_ETM_Q5_341360"/>
      <w:bookmarkEnd w:id="1244"/>
      <w:r>
        <w:rPr>
          <w:rtl/>
        </w:rPr>
        <w:t>הזכות</w:t>
      </w:r>
      <w:r>
        <w:rPr>
          <w:rFonts w:hint="cs"/>
          <w:rtl/>
        </w:rPr>
        <w:t>,</w:t>
      </w:r>
      <w:r>
        <w:rPr>
          <w:rtl/>
        </w:rPr>
        <w:t xml:space="preserve"> </w:t>
      </w:r>
      <w:bookmarkStart w:id="1245" w:name="_ETM_Q5_342050"/>
      <w:bookmarkEnd w:id="1245"/>
      <w:r>
        <w:rPr>
          <w:rtl/>
        </w:rPr>
        <w:t xml:space="preserve">ולא </w:t>
      </w:r>
      <w:bookmarkStart w:id="1246" w:name="_ETM_Q5_342319"/>
      <w:bookmarkEnd w:id="1246"/>
      <w:r>
        <w:rPr>
          <w:rtl/>
        </w:rPr>
        <w:t xml:space="preserve">בזכות </w:t>
      </w:r>
      <w:bookmarkStart w:id="1247" w:name="_ETM_Q5_342739"/>
      <w:bookmarkEnd w:id="1247"/>
      <w:r>
        <w:rPr>
          <w:rtl/>
        </w:rPr>
        <w:t>הכוח</w:t>
      </w:r>
      <w:r>
        <w:rPr>
          <w:rFonts w:hint="cs"/>
          <w:rtl/>
        </w:rPr>
        <w:t>.</w:t>
      </w:r>
      <w:bookmarkStart w:id="1248" w:name="_ETM_Q5_345250"/>
      <w:bookmarkStart w:id="1249" w:name="_ETM_Q5_345357"/>
      <w:bookmarkStart w:id="1250" w:name="_ETM_Q5_345378"/>
      <w:bookmarkStart w:id="1251" w:name="_ETM_Q5_345458"/>
      <w:bookmarkStart w:id="1252" w:name="_ETM_Q5_343860"/>
      <w:bookmarkEnd w:id="1248"/>
      <w:bookmarkEnd w:id="1249"/>
      <w:bookmarkEnd w:id="1250"/>
      <w:bookmarkEnd w:id="1251"/>
      <w:bookmarkEnd w:id="1252"/>
      <w:r w:rsidR="00197534">
        <w:rPr>
          <w:rFonts w:hint="cs"/>
          <w:rtl/>
        </w:rPr>
        <w:t xml:space="preserve"> </w:t>
      </w:r>
      <w:r>
        <w:rPr>
          <w:rtl/>
        </w:rPr>
        <w:t>ולכן</w:t>
      </w:r>
      <w:r>
        <w:rPr>
          <w:rFonts w:hint="cs"/>
          <w:rtl/>
        </w:rPr>
        <w:t>,</w:t>
      </w:r>
      <w:r>
        <w:rPr>
          <w:rtl/>
        </w:rPr>
        <w:t xml:space="preserve"> </w:t>
      </w:r>
      <w:bookmarkStart w:id="1253" w:name="_ETM_Q5_344459"/>
      <w:bookmarkEnd w:id="1253"/>
      <w:r>
        <w:rPr>
          <w:rtl/>
        </w:rPr>
        <w:t xml:space="preserve">הדבר </w:t>
      </w:r>
      <w:bookmarkStart w:id="1254" w:name="_ETM_Q5_344790"/>
      <w:bookmarkEnd w:id="1254"/>
      <w:r>
        <w:rPr>
          <w:rtl/>
        </w:rPr>
        <w:t xml:space="preserve">הראשון </w:t>
      </w:r>
      <w:bookmarkStart w:id="1255" w:name="_ETM_Q5_345239"/>
      <w:bookmarkEnd w:id="1255"/>
      <w:r>
        <w:rPr>
          <w:rtl/>
        </w:rPr>
        <w:t xml:space="preserve">זאת </w:t>
      </w:r>
      <w:bookmarkStart w:id="1256" w:name="_ETM_Q5_345419"/>
      <w:bookmarkEnd w:id="1256"/>
      <w:r>
        <w:rPr>
          <w:rtl/>
        </w:rPr>
        <w:t xml:space="preserve">הזכות </w:t>
      </w:r>
      <w:bookmarkStart w:id="1257" w:name="_ETM_Q5_345750"/>
      <w:bookmarkEnd w:id="1257"/>
      <w:r>
        <w:rPr>
          <w:rtl/>
        </w:rPr>
        <w:t>ההיסטורית</w:t>
      </w:r>
      <w:r>
        <w:rPr>
          <w:rFonts w:hint="cs"/>
          <w:rtl/>
        </w:rPr>
        <w:t>,</w:t>
      </w:r>
      <w:r>
        <w:rPr>
          <w:rtl/>
        </w:rPr>
        <w:t xml:space="preserve"> </w:t>
      </w:r>
      <w:bookmarkStart w:id="1258" w:name="_ETM_Q5_346319"/>
      <w:bookmarkEnd w:id="1258"/>
      <w:proofErr w:type="spellStart"/>
      <w:r>
        <w:rPr>
          <w:rtl/>
        </w:rPr>
        <w:t>התנ"כית</w:t>
      </w:r>
      <w:proofErr w:type="spellEnd"/>
      <w:r>
        <w:rPr>
          <w:rFonts w:hint="cs"/>
          <w:rtl/>
        </w:rPr>
        <w:t>.</w:t>
      </w:r>
      <w:r>
        <w:rPr>
          <w:rtl/>
        </w:rPr>
        <w:t xml:space="preserve"> </w:t>
      </w:r>
      <w:bookmarkStart w:id="1259" w:name="_ETM_Q5_347450"/>
      <w:bookmarkEnd w:id="1259"/>
      <w:r>
        <w:rPr>
          <w:rtl/>
        </w:rPr>
        <w:t xml:space="preserve">וכמה </w:t>
      </w:r>
      <w:bookmarkStart w:id="1260" w:name="_ETM_Q5_347959"/>
      <w:bookmarkEnd w:id="1260"/>
      <w:r>
        <w:rPr>
          <w:rtl/>
        </w:rPr>
        <w:t xml:space="preserve">היא </w:t>
      </w:r>
      <w:bookmarkStart w:id="1261" w:name="_ETM_Q5_348019"/>
      <w:bookmarkEnd w:id="1261"/>
      <w:r>
        <w:rPr>
          <w:rtl/>
        </w:rPr>
        <w:t xml:space="preserve">חסרה </w:t>
      </w:r>
      <w:bookmarkStart w:id="1262" w:name="_ETM_Q5_348500"/>
      <w:bookmarkEnd w:id="1262"/>
      <w:r>
        <w:rPr>
          <w:rtl/>
        </w:rPr>
        <w:t>היום</w:t>
      </w:r>
      <w:r>
        <w:rPr>
          <w:rFonts w:hint="cs"/>
          <w:rtl/>
        </w:rPr>
        <w:t>.</w:t>
      </w:r>
      <w:r>
        <w:rPr>
          <w:rtl/>
        </w:rPr>
        <w:t xml:space="preserve"> </w:t>
      </w:r>
      <w:bookmarkStart w:id="1263" w:name="_ETM_Q5_348830"/>
      <w:bookmarkEnd w:id="1263"/>
      <w:r>
        <w:rPr>
          <w:rtl/>
        </w:rPr>
        <w:t xml:space="preserve">אני </w:t>
      </w:r>
      <w:bookmarkStart w:id="1264" w:name="_ETM_Q5_348950"/>
      <w:bookmarkEnd w:id="1264"/>
      <w:r>
        <w:rPr>
          <w:rtl/>
        </w:rPr>
        <w:t xml:space="preserve">אומר </w:t>
      </w:r>
      <w:bookmarkStart w:id="1265" w:name="_ETM_Q5_349159"/>
      <w:bookmarkEnd w:id="1265"/>
      <w:r>
        <w:rPr>
          <w:rtl/>
        </w:rPr>
        <w:t xml:space="preserve">כבר </w:t>
      </w:r>
      <w:bookmarkStart w:id="1266" w:name="_ETM_Q5_349340"/>
      <w:bookmarkEnd w:id="1266"/>
      <w:r>
        <w:rPr>
          <w:rtl/>
        </w:rPr>
        <w:t xml:space="preserve">עכשיו </w:t>
      </w:r>
      <w:bookmarkStart w:id="1267" w:name="_ETM_Q5_349610"/>
      <w:bookmarkEnd w:id="1267"/>
      <w:r>
        <w:rPr>
          <w:rtl/>
        </w:rPr>
        <w:t xml:space="preserve">את </w:t>
      </w:r>
      <w:bookmarkStart w:id="1268" w:name="_ETM_Q5_349700"/>
      <w:bookmarkEnd w:id="1268"/>
      <w:r>
        <w:rPr>
          <w:rtl/>
        </w:rPr>
        <w:t xml:space="preserve">מה </w:t>
      </w:r>
      <w:bookmarkStart w:id="1269" w:name="_ETM_Q5_349819"/>
      <w:bookmarkEnd w:id="1269"/>
      <w:r>
        <w:rPr>
          <w:rtl/>
        </w:rPr>
        <w:t xml:space="preserve">שרציתי </w:t>
      </w:r>
      <w:bookmarkStart w:id="1270" w:name="_ETM_Q5_350360"/>
      <w:bookmarkEnd w:id="1270"/>
      <w:r>
        <w:rPr>
          <w:rtl/>
        </w:rPr>
        <w:t xml:space="preserve">לסיים </w:t>
      </w:r>
      <w:bookmarkStart w:id="1271" w:name="_ETM_Q5_350840"/>
      <w:bookmarkEnd w:id="1271"/>
      <w:r>
        <w:rPr>
          <w:rFonts w:hint="cs"/>
          <w:rtl/>
        </w:rPr>
        <w:t>בו:</w:t>
      </w:r>
      <w:r>
        <w:rPr>
          <w:rtl/>
        </w:rPr>
        <w:t xml:space="preserve"> </w:t>
      </w:r>
      <w:bookmarkStart w:id="1272" w:name="_ETM_Q5_351200"/>
      <w:bookmarkEnd w:id="1272"/>
      <w:r>
        <w:rPr>
          <w:rtl/>
        </w:rPr>
        <w:t xml:space="preserve">כמה </w:t>
      </w:r>
      <w:bookmarkStart w:id="1273" w:name="_ETM_Q5_352510"/>
      <w:bookmarkEnd w:id="1273"/>
      <w:r w:rsidR="00197534">
        <w:rPr>
          <w:rFonts w:hint="cs"/>
          <w:rtl/>
        </w:rPr>
        <w:t>ב</w:t>
      </w:r>
      <w:r>
        <w:rPr>
          <w:rtl/>
        </w:rPr>
        <w:t xml:space="preserve">יום </w:t>
      </w:r>
      <w:bookmarkStart w:id="1274" w:name="_ETM_Q5_353260"/>
      <w:bookmarkEnd w:id="1274"/>
      <w:r>
        <w:rPr>
          <w:rtl/>
        </w:rPr>
        <w:t>הזה</w:t>
      </w:r>
      <w:r>
        <w:rPr>
          <w:rFonts w:hint="cs"/>
          <w:rtl/>
        </w:rPr>
        <w:t>,</w:t>
      </w:r>
      <w:r>
        <w:rPr>
          <w:rtl/>
        </w:rPr>
        <w:t xml:space="preserve"> </w:t>
      </w:r>
      <w:bookmarkStart w:id="1275" w:name="_ETM_Q5_354080"/>
      <w:bookmarkEnd w:id="1275"/>
      <w:r>
        <w:rPr>
          <w:rtl/>
        </w:rPr>
        <w:t xml:space="preserve">ציון </w:t>
      </w:r>
      <w:bookmarkStart w:id="1276" w:name="_ETM_Q5_354470"/>
      <w:bookmarkEnd w:id="1276"/>
      <w:r>
        <w:rPr>
          <w:rtl/>
        </w:rPr>
        <w:t xml:space="preserve">80 </w:t>
      </w:r>
      <w:bookmarkStart w:id="1277" w:name="_ETM_Q5_354830"/>
      <w:bookmarkEnd w:id="1277"/>
      <w:r>
        <w:rPr>
          <w:rtl/>
        </w:rPr>
        <w:t xml:space="preserve">שנה </w:t>
      </w:r>
      <w:bookmarkStart w:id="1278" w:name="_ETM_Q5_355790"/>
      <w:bookmarkEnd w:id="1278"/>
      <w:r>
        <w:rPr>
          <w:rtl/>
        </w:rPr>
        <w:t xml:space="preserve">להכרזת </w:t>
      </w:r>
      <w:bookmarkStart w:id="1279" w:name="_ETM_Q5_356389"/>
      <w:bookmarkEnd w:id="1279"/>
      <w:r>
        <w:rPr>
          <w:rtl/>
        </w:rPr>
        <w:t xml:space="preserve">המרד </w:t>
      </w:r>
      <w:bookmarkStart w:id="1280" w:name="_ETM_Q5_356749"/>
      <w:bookmarkEnd w:id="1280"/>
      <w:r>
        <w:rPr>
          <w:rtl/>
        </w:rPr>
        <w:t xml:space="preserve">של </w:t>
      </w:r>
      <w:bookmarkStart w:id="1281" w:name="_ETM_Q5_356900"/>
      <w:bookmarkEnd w:id="1281"/>
      <w:r>
        <w:rPr>
          <w:rtl/>
        </w:rPr>
        <w:t>בגין</w:t>
      </w:r>
      <w:r w:rsidR="00197534">
        <w:rPr>
          <w:rFonts w:hint="cs"/>
          <w:rtl/>
        </w:rPr>
        <w:t>,</w:t>
      </w:r>
      <w:r>
        <w:rPr>
          <w:rtl/>
        </w:rPr>
        <w:t xml:space="preserve"> </w:t>
      </w:r>
      <w:bookmarkStart w:id="1282" w:name="_ETM_Q5_357230"/>
      <w:bookmarkEnd w:id="1282"/>
      <w:r>
        <w:rPr>
          <w:rtl/>
        </w:rPr>
        <w:t xml:space="preserve">כמה </w:t>
      </w:r>
      <w:bookmarkStart w:id="1283" w:name="_ETM_Q5_357559"/>
      <w:bookmarkEnd w:id="1283"/>
      <w:r>
        <w:rPr>
          <w:rtl/>
        </w:rPr>
        <w:t xml:space="preserve">היא </w:t>
      </w:r>
      <w:bookmarkStart w:id="1284" w:name="_ETM_Q5_357650"/>
      <w:bookmarkEnd w:id="1284"/>
      <w:r>
        <w:rPr>
          <w:rtl/>
        </w:rPr>
        <w:t xml:space="preserve">חשובה </w:t>
      </w:r>
      <w:bookmarkStart w:id="1285" w:name="_ETM_Q5_358069"/>
      <w:bookmarkEnd w:id="1285"/>
      <w:r>
        <w:rPr>
          <w:rtl/>
        </w:rPr>
        <w:t>היום</w:t>
      </w:r>
      <w:r w:rsidR="00197534">
        <w:rPr>
          <w:rFonts w:hint="cs"/>
          <w:rtl/>
        </w:rPr>
        <w:t>.</w:t>
      </w:r>
      <w:r>
        <w:rPr>
          <w:rtl/>
        </w:rPr>
        <w:t xml:space="preserve"> </w:t>
      </w:r>
      <w:bookmarkStart w:id="1286" w:name="_ETM_Q5_358579"/>
      <w:bookmarkEnd w:id="1286"/>
      <w:r>
        <w:rPr>
          <w:rtl/>
        </w:rPr>
        <w:t xml:space="preserve">כמה </w:t>
      </w:r>
      <w:bookmarkStart w:id="1287" w:name="_ETM_Q5_358909"/>
      <w:bookmarkEnd w:id="1287"/>
      <w:r>
        <w:rPr>
          <w:rtl/>
        </w:rPr>
        <w:t xml:space="preserve">התביעה </w:t>
      </w:r>
      <w:bookmarkStart w:id="1288" w:name="_ETM_Q5_359449"/>
      <w:bookmarkEnd w:id="1288"/>
      <w:r>
        <w:rPr>
          <w:rtl/>
        </w:rPr>
        <w:t xml:space="preserve">הזאת </w:t>
      </w:r>
      <w:bookmarkStart w:id="1289" w:name="_ETM_Q5_359809"/>
      <w:bookmarkEnd w:id="1289"/>
      <w:r>
        <w:rPr>
          <w:rtl/>
        </w:rPr>
        <w:t xml:space="preserve">לריבונות </w:t>
      </w:r>
      <w:bookmarkStart w:id="1290" w:name="_ETM_Q5_360349"/>
      <w:bookmarkEnd w:id="1290"/>
      <w:r>
        <w:rPr>
          <w:rtl/>
        </w:rPr>
        <w:t>מלאה</w:t>
      </w:r>
      <w:bookmarkStart w:id="1291" w:name="_ETM_Q5_361040"/>
      <w:bookmarkEnd w:id="1291"/>
      <w:r w:rsidR="00197534">
        <w:rPr>
          <w:rFonts w:hint="cs"/>
          <w:rtl/>
        </w:rPr>
        <w:t>,</w:t>
      </w:r>
      <w:r>
        <w:rPr>
          <w:rFonts w:hint="cs"/>
          <w:rtl/>
        </w:rPr>
        <w:t xml:space="preserve"> </w:t>
      </w:r>
      <w:r>
        <w:rPr>
          <w:rtl/>
        </w:rPr>
        <w:t xml:space="preserve">לא </w:t>
      </w:r>
      <w:bookmarkStart w:id="1292" w:name="_ETM_Q5_361249"/>
      <w:bookmarkEnd w:id="1292"/>
      <w:r>
        <w:rPr>
          <w:rtl/>
        </w:rPr>
        <w:t>לקהילה</w:t>
      </w:r>
      <w:r>
        <w:rPr>
          <w:rFonts w:hint="cs"/>
          <w:rtl/>
        </w:rPr>
        <w:t>,</w:t>
      </w:r>
      <w:r>
        <w:rPr>
          <w:rtl/>
        </w:rPr>
        <w:t xml:space="preserve"> </w:t>
      </w:r>
      <w:bookmarkStart w:id="1293" w:name="_ETM_Q5_362870"/>
      <w:bookmarkEnd w:id="1293"/>
      <w:r>
        <w:rPr>
          <w:rtl/>
        </w:rPr>
        <w:t xml:space="preserve">לא </w:t>
      </w:r>
      <w:bookmarkStart w:id="1294" w:name="_ETM_Q5_363079"/>
      <w:bookmarkEnd w:id="1294"/>
      <w:r>
        <w:rPr>
          <w:rtl/>
        </w:rPr>
        <w:t xml:space="preserve">לאוטונומיה </w:t>
      </w:r>
      <w:bookmarkStart w:id="1295" w:name="_ETM_Q5_364250"/>
      <w:bookmarkEnd w:id="1295"/>
      <w:r w:rsidR="00197534">
        <w:rPr>
          <w:rFonts w:hint="cs"/>
          <w:rtl/>
        </w:rPr>
        <w:t xml:space="preserve">– </w:t>
      </w:r>
      <w:r>
        <w:rPr>
          <w:rtl/>
        </w:rPr>
        <w:t xml:space="preserve">ואני </w:t>
      </w:r>
      <w:bookmarkStart w:id="1296" w:name="_ETM_Q5_364519"/>
      <w:bookmarkEnd w:id="1296"/>
      <w:r>
        <w:rPr>
          <w:rtl/>
        </w:rPr>
        <w:t xml:space="preserve">אומר </w:t>
      </w:r>
      <w:bookmarkStart w:id="1297" w:name="_ETM_Q5_364730"/>
      <w:bookmarkEnd w:id="1297"/>
      <w:r>
        <w:rPr>
          <w:rtl/>
        </w:rPr>
        <w:t xml:space="preserve">את </w:t>
      </w:r>
      <w:bookmarkStart w:id="1298" w:name="_ETM_Q5_364819"/>
      <w:bookmarkEnd w:id="1298"/>
      <w:r>
        <w:rPr>
          <w:rtl/>
        </w:rPr>
        <w:t xml:space="preserve">זה </w:t>
      </w:r>
      <w:bookmarkStart w:id="1299" w:name="_ETM_Q5_364909"/>
      <w:bookmarkEnd w:id="1299"/>
      <w:r>
        <w:rPr>
          <w:rtl/>
        </w:rPr>
        <w:t xml:space="preserve">כמי </w:t>
      </w:r>
      <w:bookmarkStart w:id="1300" w:name="_ETM_Q5_365150"/>
      <w:bookmarkEnd w:id="1300"/>
      <w:r>
        <w:rPr>
          <w:rtl/>
        </w:rPr>
        <w:t>ש</w:t>
      </w:r>
      <w:bookmarkStart w:id="1301" w:name="_ETM_Q5_365269"/>
      <w:bookmarkEnd w:id="1301"/>
      <w:r>
        <w:rPr>
          <w:rtl/>
        </w:rPr>
        <w:t xml:space="preserve">משתתף </w:t>
      </w:r>
      <w:bookmarkStart w:id="1302" w:name="_ETM_Q5_365689"/>
      <w:bookmarkEnd w:id="1302"/>
      <w:r>
        <w:rPr>
          <w:rtl/>
        </w:rPr>
        <w:t xml:space="preserve">בישיבות </w:t>
      </w:r>
      <w:bookmarkStart w:id="1303" w:name="_ETM_Q5_366200"/>
      <w:bookmarkEnd w:id="1303"/>
      <w:r>
        <w:rPr>
          <w:rtl/>
        </w:rPr>
        <w:t xml:space="preserve">הוועדה </w:t>
      </w:r>
      <w:bookmarkStart w:id="1304" w:name="_ETM_Q5_366590"/>
      <w:bookmarkEnd w:id="1304"/>
      <w:r>
        <w:rPr>
          <w:rtl/>
        </w:rPr>
        <w:t xml:space="preserve">והרבה </w:t>
      </w:r>
      <w:bookmarkStart w:id="1305" w:name="_ETM_Q5_366889"/>
      <w:bookmarkEnd w:id="1305"/>
      <w:r>
        <w:rPr>
          <w:rtl/>
        </w:rPr>
        <w:t xml:space="preserve">פעמים </w:t>
      </w:r>
      <w:bookmarkStart w:id="1306" w:name="_ETM_Q5_367189"/>
      <w:bookmarkEnd w:id="1306"/>
      <w:r>
        <w:rPr>
          <w:rtl/>
        </w:rPr>
        <w:t xml:space="preserve">מרגיש </w:t>
      </w:r>
      <w:bookmarkStart w:id="1307" w:name="_ETM_Q5_368709"/>
      <w:bookmarkEnd w:id="1307"/>
      <w:r>
        <w:rPr>
          <w:rtl/>
        </w:rPr>
        <w:t xml:space="preserve">שיש </w:t>
      </w:r>
      <w:bookmarkStart w:id="1308" w:name="_ETM_Q5_369129"/>
      <w:bookmarkEnd w:id="1308"/>
      <w:r>
        <w:rPr>
          <w:rtl/>
        </w:rPr>
        <w:t xml:space="preserve">לנו </w:t>
      </w:r>
      <w:bookmarkStart w:id="1309" w:name="_ETM_Q5_369340"/>
      <w:bookmarkEnd w:id="1309"/>
      <w:r>
        <w:rPr>
          <w:rtl/>
        </w:rPr>
        <w:t xml:space="preserve">יותר </w:t>
      </w:r>
      <w:bookmarkStart w:id="1310" w:name="_ETM_Q5_369610"/>
      <w:bookmarkEnd w:id="1310"/>
      <w:r>
        <w:rPr>
          <w:rtl/>
        </w:rPr>
        <w:t xml:space="preserve">ניסיון </w:t>
      </w:r>
      <w:bookmarkStart w:id="1311" w:name="_ETM_Q5_370030"/>
      <w:bookmarkEnd w:id="1311"/>
      <w:r>
        <w:rPr>
          <w:rtl/>
        </w:rPr>
        <w:t xml:space="preserve">בגלות </w:t>
      </w:r>
      <w:bookmarkStart w:id="1312" w:name="_ETM_Q5_370480"/>
      <w:bookmarkEnd w:id="1312"/>
      <w:r>
        <w:rPr>
          <w:rtl/>
        </w:rPr>
        <w:t xml:space="preserve">מאשר </w:t>
      </w:r>
      <w:bookmarkStart w:id="1313" w:name="_ETM_Q5_370780"/>
      <w:bookmarkEnd w:id="1313"/>
      <w:r>
        <w:rPr>
          <w:rtl/>
        </w:rPr>
        <w:t>במדינה</w:t>
      </w:r>
      <w:r w:rsidR="00197534">
        <w:rPr>
          <w:rFonts w:hint="cs"/>
          <w:rtl/>
        </w:rPr>
        <w:t>,</w:t>
      </w:r>
      <w:r>
        <w:rPr>
          <w:rtl/>
        </w:rPr>
        <w:t xml:space="preserve"> </w:t>
      </w:r>
      <w:bookmarkStart w:id="1314" w:name="_ETM_Q5_371290"/>
      <w:bookmarkEnd w:id="1314"/>
      <w:r>
        <w:rPr>
          <w:rtl/>
        </w:rPr>
        <w:t xml:space="preserve">וזה </w:t>
      </w:r>
      <w:bookmarkStart w:id="1315" w:name="_ETM_Q5_371530"/>
      <w:bookmarkEnd w:id="1315"/>
      <w:r>
        <w:rPr>
          <w:rtl/>
        </w:rPr>
        <w:t xml:space="preserve">עדיין </w:t>
      </w:r>
      <w:bookmarkStart w:id="1316" w:name="_ETM_Q5_371799"/>
      <w:bookmarkEnd w:id="1316"/>
      <w:r>
        <w:rPr>
          <w:rtl/>
        </w:rPr>
        <w:t>בעוכרינו</w:t>
      </w:r>
      <w:r>
        <w:rPr>
          <w:rFonts w:hint="cs"/>
          <w:rtl/>
        </w:rPr>
        <w:t>.</w:t>
      </w:r>
      <w:r>
        <w:rPr>
          <w:rtl/>
        </w:rPr>
        <w:t xml:space="preserve"> </w:t>
      </w:r>
      <w:bookmarkStart w:id="1317" w:name="_ETM_Q5_372810"/>
      <w:bookmarkEnd w:id="1317"/>
      <w:r>
        <w:rPr>
          <w:rtl/>
        </w:rPr>
        <w:t xml:space="preserve">אנחנו </w:t>
      </w:r>
      <w:bookmarkStart w:id="1318" w:name="_ETM_Q5_373260"/>
      <w:bookmarkEnd w:id="1318"/>
      <w:r>
        <w:rPr>
          <w:rtl/>
        </w:rPr>
        <w:t xml:space="preserve">לא </w:t>
      </w:r>
      <w:bookmarkStart w:id="1319" w:name="_ETM_Q5_373410"/>
      <w:bookmarkEnd w:id="1319"/>
      <w:r>
        <w:rPr>
          <w:rtl/>
        </w:rPr>
        <w:t xml:space="preserve">מתנהגים </w:t>
      </w:r>
      <w:bookmarkStart w:id="1320" w:name="_ETM_Q5_375209"/>
      <w:bookmarkEnd w:id="1320"/>
      <w:r>
        <w:rPr>
          <w:rtl/>
        </w:rPr>
        <w:t xml:space="preserve">כמו </w:t>
      </w:r>
      <w:bookmarkStart w:id="1321" w:name="_ETM_Q5_376769"/>
      <w:bookmarkEnd w:id="1321"/>
      <w:r>
        <w:rPr>
          <w:rtl/>
        </w:rPr>
        <w:t xml:space="preserve">מדינה </w:t>
      </w:r>
      <w:bookmarkStart w:id="1322" w:name="_ETM_Q5_377220"/>
      <w:bookmarkEnd w:id="1322"/>
      <w:r>
        <w:rPr>
          <w:rtl/>
        </w:rPr>
        <w:t xml:space="preserve">ריבונית </w:t>
      </w:r>
      <w:bookmarkStart w:id="1323" w:name="_ETM_Q5_377730"/>
      <w:bookmarkEnd w:id="1323"/>
      <w:r>
        <w:rPr>
          <w:rtl/>
        </w:rPr>
        <w:t xml:space="preserve">באופן </w:t>
      </w:r>
      <w:bookmarkStart w:id="1324" w:name="_ETM_Q5_378120"/>
      <w:bookmarkEnd w:id="1324"/>
      <w:r>
        <w:rPr>
          <w:rtl/>
        </w:rPr>
        <w:t>מלא</w:t>
      </w:r>
      <w:r>
        <w:rPr>
          <w:rFonts w:hint="cs"/>
          <w:rtl/>
        </w:rPr>
        <w:t>,</w:t>
      </w:r>
      <w:r>
        <w:rPr>
          <w:rtl/>
        </w:rPr>
        <w:t xml:space="preserve"> </w:t>
      </w:r>
      <w:bookmarkStart w:id="1325" w:name="_ETM_Q5_379110"/>
      <w:bookmarkEnd w:id="1325"/>
      <w:r>
        <w:rPr>
          <w:rtl/>
        </w:rPr>
        <w:t xml:space="preserve">והדבר </w:t>
      </w:r>
      <w:bookmarkStart w:id="1326" w:name="_ETM_Q5_379560"/>
      <w:bookmarkEnd w:id="1326"/>
      <w:r>
        <w:rPr>
          <w:rtl/>
        </w:rPr>
        <w:t xml:space="preserve">הראשון </w:t>
      </w:r>
      <w:bookmarkStart w:id="1327" w:name="_ETM_Q5_380069"/>
      <w:bookmarkEnd w:id="1327"/>
      <w:r>
        <w:rPr>
          <w:rtl/>
        </w:rPr>
        <w:t>שעלי</w:t>
      </w:r>
      <w:r>
        <w:rPr>
          <w:rFonts w:hint="cs"/>
          <w:rtl/>
        </w:rPr>
        <w:t>ו</w:t>
      </w:r>
      <w:r>
        <w:rPr>
          <w:rtl/>
        </w:rPr>
        <w:t xml:space="preserve"> </w:t>
      </w:r>
      <w:bookmarkStart w:id="1328" w:name="_ETM_Q5_380370"/>
      <w:bookmarkEnd w:id="1328"/>
      <w:r>
        <w:rPr>
          <w:rFonts w:hint="cs"/>
          <w:rtl/>
        </w:rPr>
        <w:t xml:space="preserve">נשענת </w:t>
      </w:r>
      <w:bookmarkStart w:id="1329" w:name="_ETM_Q5_380459"/>
      <w:bookmarkStart w:id="1330" w:name="_ETM_Q5_380730"/>
      <w:bookmarkEnd w:id="1329"/>
      <w:bookmarkEnd w:id="1330"/>
      <w:r>
        <w:rPr>
          <w:rtl/>
        </w:rPr>
        <w:t xml:space="preserve">מדינה </w:t>
      </w:r>
      <w:bookmarkStart w:id="1331" w:name="_ETM_Q5_381000"/>
      <w:bookmarkEnd w:id="1331"/>
      <w:r>
        <w:rPr>
          <w:rFonts w:hint="cs"/>
          <w:rtl/>
        </w:rPr>
        <w:t xml:space="preserve">ריבונית </w:t>
      </w:r>
      <w:bookmarkStart w:id="1332" w:name="_ETM_Q5_381300"/>
      <w:bookmarkEnd w:id="1332"/>
      <w:r>
        <w:rPr>
          <w:rtl/>
        </w:rPr>
        <w:t xml:space="preserve">זה </w:t>
      </w:r>
      <w:bookmarkStart w:id="1333" w:name="_ETM_Q5_381419"/>
      <w:bookmarkEnd w:id="1333"/>
      <w:r>
        <w:rPr>
          <w:rtl/>
        </w:rPr>
        <w:t xml:space="preserve">על </w:t>
      </w:r>
      <w:bookmarkStart w:id="1334" w:name="_ETM_Q5_381510"/>
      <w:bookmarkEnd w:id="1334"/>
      <w:r>
        <w:rPr>
          <w:rtl/>
        </w:rPr>
        <w:t xml:space="preserve">הזכות </w:t>
      </w:r>
      <w:bookmarkStart w:id="1335" w:name="_ETM_Q5_381900"/>
      <w:bookmarkEnd w:id="1335"/>
      <w:r>
        <w:rPr>
          <w:rtl/>
        </w:rPr>
        <w:t xml:space="preserve">ועל </w:t>
      </w:r>
      <w:bookmarkStart w:id="1336" w:name="_ETM_Q5_382050"/>
      <w:bookmarkEnd w:id="1336"/>
      <w:r>
        <w:rPr>
          <w:rtl/>
        </w:rPr>
        <w:t>הצדק</w:t>
      </w:r>
      <w:r>
        <w:rPr>
          <w:rFonts w:hint="cs"/>
          <w:rtl/>
        </w:rPr>
        <w:t>.</w:t>
      </w:r>
      <w:r>
        <w:rPr>
          <w:rtl/>
        </w:rPr>
        <w:t xml:space="preserve"> </w:t>
      </w:r>
      <w:bookmarkStart w:id="1337" w:name="_ETM_Q5_382650"/>
      <w:bookmarkEnd w:id="1337"/>
      <w:r>
        <w:rPr>
          <w:rtl/>
        </w:rPr>
        <w:t xml:space="preserve">וכשאנחנו </w:t>
      </w:r>
      <w:bookmarkStart w:id="1338" w:name="_ETM_Q5_383099"/>
      <w:bookmarkEnd w:id="1338"/>
      <w:r>
        <w:rPr>
          <w:rtl/>
        </w:rPr>
        <w:t xml:space="preserve">לא </w:t>
      </w:r>
      <w:bookmarkStart w:id="1339" w:name="_ETM_Q5_383190"/>
      <w:bookmarkEnd w:id="1339"/>
      <w:r>
        <w:rPr>
          <w:rtl/>
        </w:rPr>
        <w:t xml:space="preserve">תובעים </w:t>
      </w:r>
      <w:bookmarkStart w:id="1340" w:name="_ETM_Q5_383489"/>
      <w:bookmarkEnd w:id="1340"/>
      <w:r>
        <w:rPr>
          <w:rtl/>
        </w:rPr>
        <w:t xml:space="preserve">את </w:t>
      </w:r>
      <w:bookmarkStart w:id="1341" w:name="_ETM_Q5_383639"/>
      <w:bookmarkEnd w:id="1341"/>
      <w:r>
        <w:rPr>
          <w:rtl/>
        </w:rPr>
        <w:t>הצדק</w:t>
      </w:r>
      <w:r>
        <w:rPr>
          <w:rFonts w:hint="cs"/>
          <w:rtl/>
        </w:rPr>
        <w:t>,</w:t>
      </w:r>
      <w:r>
        <w:rPr>
          <w:rtl/>
        </w:rPr>
        <w:t xml:space="preserve"> </w:t>
      </w:r>
      <w:bookmarkStart w:id="1342" w:name="_ETM_Q5_384269"/>
      <w:bookmarkEnd w:id="1342"/>
      <w:r>
        <w:rPr>
          <w:rFonts w:hint="cs"/>
          <w:rtl/>
        </w:rPr>
        <w:t>כ</w:t>
      </w:r>
      <w:r>
        <w:rPr>
          <w:rtl/>
        </w:rPr>
        <w:t xml:space="preserve">שהנציגים </w:t>
      </w:r>
      <w:bookmarkStart w:id="1343" w:name="_ETM_Q5_384810"/>
      <w:bookmarkEnd w:id="1343"/>
      <w:r>
        <w:rPr>
          <w:rtl/>
        </w:rPr>
        <w:t xml:space="preserve">שלנו </w:t>
      </w:r>
      <w:bookmarkStart w:id="1344" w:name="_ETM_Q5_385080"/>
      <w:bookmarkEnd w:id="1344"/>
      <w:r>
        <w:rPr>
          <w:rtl/>
        </w:rPr>
        <w:t xml:space="preserve">עומדים </w:t>
      </w:r>
      <w:bookmarkStart w:id="1345" w:name="_ETM_Q5_385349"/>
      <w:bookmarkEnd w:id="1345"/>
      <w:r>
        <w:rPr>
          <w:rtl/>
        </w:rPr>
        <w:t xml:space="preserve">בהאג </w:t>
      </w:r>
      <w:bookmarkStart w:id="1346" w:name="_ETM_Q5_385919"/>
      <w:bookmarkEnd w:id="1346"/>
      <w:r>
        <w:rPr>
          <w:rtl/>
        </w:rPr>
        <w:t xml:space="preserve">ולא </w:t>
      </w:r>
      <w:bookmarkStart w:id="1347" w:name="_ETM_Q5_386160"/>
      <w:bookmarkEnd w:id="1347"/>
      <w:r>
        <w:rPr>
          <w:rtl/>
        </w:rPr>
        <w:t xml:space="preserve">אומרים </w:t>
      </w:r>
      <w:bookmarkStart w:id="1348" w:name="_ETM_Q5_386430"/>
      <w:bookmarkEnd w:id="1348"/>
      <w:r>
        <w:rPr>
          <w:rtl/>
        </w:rPr>
        <w:t xml:space="preserve">קודם </w:t>
      </w:r>
      <w:bookmarkStart w:id="1349" w:name="_ETM_Q5_386760"/>
      <w:bookmarkEnd w:id="1349"/>
      <w:r>
        <w:rPr>
          <w:rtl/>
        </w:rPr>
        <w:t>כ</w:t>
      </w:r>
      <w:r>
        <w:rPr>
          <w:rFonts w:hint="cs"/>
          <w:rtl/>
        </w:rPr>
        <w:t>ו</w:t>
      </w:r>
      <w:r>
        <w:rPr>
          <w:rtl/>
        </w:rPr>
        <w:t>ל</w:t>
      </w:r>
      <w:r>
        <w:rPr>
          <w:rFonts w:hint="cs"/>
          <w:rtl/>
        </w:rPr>
        <w:t>:</w:t>
      </w:r>
      <w:r>
        <w:rPr>
          <w:rtl/>
        </w:rPr>
        <w:t xml:space="preserve"> </w:t>
      </w:r>
      <w:bookmarkStart w:id="1350" w:name="_ETM_Q5_387030"/>
      <w:bookmarkEnd w:id="1350"/>
      <w:r>
        <w:rPr>
          <w:rFonts w:hint="cs"/>
          <w:rtl/>
        </w:rPr>
        <w:t xml:space="preserve">עזה </w:t>
      </w:r>
      <w:bookmarkStart w:id="1351" w:name="_ETM_Q5_387330"/>
      <w:bookmarkEnd w:id="1351"/>
      <w:r>
        <w:rPr>
          <w:rFonts w:hint="cs"/>
          <w:rtl/>
        </w:rPr>
        <w:t>היא</w:t>
      </w:r>
      <w:r>
        <w:rPr>
          <w:rtl/>
        </w:rPr>
        <w:t xml:space="preserve"> </w:t>
      </w:r>
      <w:bookmarkStart w:id="1352" w:name="_ETM_Q5_387569"/>
      <w:bookmarkEnd w:id="1352"/>
      <w:r>
        <w:rPr>
          <w:rFonts w:hint="cs"/>
          <w:rtl/>
        </w:rPr>
        <w:t>מ</w:t>
      </w:r>
      <w:r>
        <w:rPr>
          <w:rtl/>
        </w:rPr>
        <w:t>ולדתנו</w:t>
      </w:r>
      <w:r w:rsidR="00197534">
        <w:rPr>
          <w:rFonts w:hint="cs"/>
          <w:rtl/>
        </w:rPr>
        <w:t>;</w:t>
      </w:r>
      <w:r>
        <w:rPr>
          <w:rtl/>
        </w:rPr>
        <w:t xml:space="preserve"> </w:t>
      </w:r>
      <w:bookmarkStart w:id="1353" w:name="_ETM_Q5_388560"/>
      <w:bookmarkEnd w:id="1353"/>
      <w:r>
        <w:rPr>
          <w:rtl/>
        </w:rPr>
        <w:t xml:space="preserve">קודם </w:t>
      </w:r>
      <w:bookmarkStart w:id="1354" w:name="_ETM_Q5_388919"/>
      <w:bookmarkEnd w:id="1354"/>
      <w:r>
        <w:rPr>
          <w:rtl/>
        </w:rPr>
        <w:t>כ</w:t>
      </w:r>
      <w:r>
        <w:rPr>
          <w:rFonts w:hint="cs"/>
          <w:rtl/>
        </w:rPr>
        <w:t>ו</w:t>
      </w:r>
      <w:r>
        <w:rPr>
          <w:rtl/>
        </w:rPr>
        <w:t>ל</w:t>
      </w:r>
      <w:r>
        <w:rPr>
          <w:rFonts w:hint="cs"/>
          <w:rtl/>
        </w:rPr>
        <w:t xml:space="preserve"> </w:t>
      </w:r>
      <w:bookmarkStart w:id="1355" w:name="_ETM_Q5_386342"/>
      <w:bookmarkEnd w:id="1355"/>
      <w:r>
        <w:rPr>
          <w:rFonts w:hint="eastAsia"/>
          <w:rtl/>
        </w:rPr>
        <w:t>–</w:t>
      </w:r>
      <w:r>
        <w:rPr>
          <w:rtl/>
        </w:rPr>
        <w:t xml:space="preserve"> </w:t>
      </w:r>
      <w:bookmarkStart w:id="1356" w:name="_ETM_Q5_389580"/>
      <w:bookmarkEnd w:id="1356"/>
      <w:r>
        <w:rPr>
          <w:rtl/>
        </w:rPr>
        <w:t xml:space="preserve">אפשר </w:t>
      </w:r>
      <w:bookmarkStart w:id="1357" w:name="_ETM_Q5_389790"/>
      <w:bookmarkEnd w:id="1357"/>
      <w:r>
        <w:rPr>
          <w:rtl/>
        </w:rPr>
        <w:t xml:space="preserve">לדבר </w:t>
      </w:r>
      <w:bookmarkStart w:id="1358" w:name="_ETM_Q5_390120"/>
      <w:bookmarkEnd w:id="1358"/>
      <w:r>
        <w:rPr>
          <w:rtl/>
        </w:rPr>
        <w:t xml:space="preserve">אחר </w:t>
      </w:r>
      <w:bookmarkStart w:id="1359" w:name="_ETM_Q5_390360"/>
      <w:bookmarkEnd w:id="1359"/>
      <w:r>
        <w:rPr>
          <w:rtl/>
        </w:rPr>
        <w:t>כך</w:t>
      </w:r>
      <w:r>
        <w:rPr>
          <w:rFonts w:hint="cs"/>
          <w:rtl/>
        </w:rPr>
        <w:t>,</w:t>
      </w:r>
      <w:r>
        <w:rPr>
          <w:rtl/>
        </w:rPr>
        <w:t xml:space="preserve"> </w:t>
      </w:r>
      <w:bookmarkStart w:id="1360" w:name="_ETM_Q5_390720"/>
      <w:bookmarkEnd w:id="1360"/>
      <w:r>
        <w:rPr>
          <w:rtl/>
        </w:rPr>
        <w:t xml:space="preserve">רוצים </w:t>
      </w:r>
      <w:bookmarkStart w:id="1361" w:name="_ETM_Q5_390989"/>
      <w:bookmarkEnd w:id="1361"/>
      <w:r>
        <w:rPr>
          <w:rtl/>
        </w:rPr>
        <w:t xml:space="preserve">לעשות </w:t>
      </w:r>
      <w:bookmarkStart w:id="1362" w:name="_ETM_Q5_391260"/>
      <w:bookmarkEnd w:id="1362"/>
      <w:r>
        <w:rPr>
          <w:rtl/>
        </w:rPr>
        <w:t>משהו</w:t>
      </w:r>
      <w:r>
        <w:rPr>
          <w:rFonts w:hint="cs"/>
          <w:rtl/>
        </w:rPr>
        <w:t xml:space="preserve"> אחד,</w:t>
      </w:r>
      <w:bookmarkStart w:id="1363" w:name="_ETM_Q5_391530"/>
      <w:bookmarkEnd w:id="1363"/>
      <w:r>
        <w:rPr>
          <w:rtl/>
        </w:rPr>
        <w:t xml:space="preserve"> </w:t>
      </w:r>
      <w:bookmarkStart w:id="1364" w:name="_ETM_Q5_391830"/>
      <w:bookmarkEnd w:id="1364"/>
      <w:r>
        <w:rPr>
          <w:rtl/>
        </w:rPr>
        <w:t xml:space="preserve">משהו </w:t>
      </w:r>
      <w:bookmarkStart w:id="1365" w:name="_ETM_Q5_392099"/>
      <w:bookmarkEnd w:id="1365"/>
      <w:r>
        <w:rPr>
          <w:rtl/>
        </w:rPr>
        <w:t xml:space="preserve">אחר </w:t>
      </w:r>
      <w:bookmarkStart w:id="1366" w:name="_ETM_Q5_392669"/>
      <w:bookmarkEnd w:id="1366"/>
      <w:r>
        <w:rPr>
          <w:rFonts w:hint="cs"/>
          <w:rtl/>
        </w:rPr>
        <w:t xml:space="preserve">– </w:t>
      </w:r>
      <w:r>
        <w:rPr>
          <w:rtl/>
        </w:rPr>
        <w:t xml:space="preserve">קודם </w:t>
      </w:r>
      <w:bookmarkStart w:id="1367" w:name="_ETM_Q5_393060"/>
      <w:bookmarkEnd w:id="1367"/>
      <w:r>
        <w:rPr>
          <w:rtl/>
        </w:rPr>
        <w:t>כ</w:t>
      </w:r>
      <w:r>
        <w:rPr>
          <w:rFonts w:hint="cs"/>
          <w:rtl/>
        </w:rPr>
        <w:t>ו</w:t>
      </w:r>
      <w:r>
        <w:rPr>
          <w:rtl/>
        </w:rPr>
        <w:t xml:space="preserve">ל </w:t>
      </w:r>
      <w:bookmarkStart w:id="1368" w:name="_ETM_Q5_393239"/>
      <w:bookmarkEnd w:id="1368"/>
      <w:r>
        <w:rPr>
          <w:rFonts w:hint="cs"/>
          <w:rtl/>
        </w:rPr>
        <w:t xml:space="preserve">את </w:t>
      </w:r>
      <w:r>
        <w:rPr>
          <w:rtl/>
        </w:rPr>
        <w:t xml:space="preserve">תביעת </w:t>
      </w:r>
      <w:bookmarkStart w:id="1369" w:name="_ETM_Q5_393660"/>
      <w:bookmarkEnd w:id="1369"/>
      <w:r>
        <w:rPr>
          <w:rtl/>
        </w:rPr>
        <w:t>הצדק</w:t>
      </w:r>
      <w:r>
        <w:rPr>
          <w:rFonts w:hint="cs"/>
          <w:rtl/>
        </w:rPr>
        <w:t>,</w:t>
      </w:r>
      <w:bookmarkStart w:id="1370" w:name="_ETM_Q5_394560"/>
      <w:bookmarkEnd w:id="1370"/>
      <w:r>
        <w:rPr>
          <w:rFonts w:hint="cs"/>
          <w:rtl/>
        </w:rPr>
        <w:t xml:space="preserve"> </w:t>
      </w:r>
      <w:r>
        <w:rPr>
          <w:rtl/>
        </w:rPr>
        <w:t xml:space="preserve">לומר </w:t>
      </w:r>
      <w:bookmarkStart w:id="1371" w:name="_ETM_Q5_394859"/>
      <w:bookmarkEnd w:id="1371"/>
      <w:r>
        <w:rPr>
          <w:rtl/>
        </w:rPr>
        <w:t xml:space="preserve">קודם </w:t>
      </w:r>
      <w:bookmarkStart w:id="1372" w:name="_ETM_Q5_395129"/>
      <w:bookmarkEnd w:id="1372"/>
      <w:r>
        <w:rPr>
          <w:rtl/>
        </w:rPr>
        <w:t>כ</w:t>
      </w:r>
      <w:r>
        <w:rPr>
          <w:rFonts w:hint="cs"/>
          <w:rtl/>
        </w:rPr>
        <w:t>ו</w:t>
      </w:r>
      <w:r>
        <w:rPr>
          <w:rtl/>
        </w:rPr>
        <w:t>ל</w:t>
      </w:r>
      <w:r>
        <w:rPr>
          <w:rFonts w:hint="cs"/>
          <w:rtl/>
        </w:rPr>
        <w:t>:</w:t>
      </w:r>
      <w:r>
        <w:rPr>
          <w:rtl/>
        </w:rPr>
        <w:t xml:space="preserve"> </w:t>
      </w:r>
      <w:bookmarkStart w:id="1373" w:name="_ETM_Q5_395280"/>
      <w:bookmarkEnd w:id="1373"/>
      <w:r>
        <w:rPr>
          <w:rtl/>
        </w:rPr>
        <w:t xml:space="preserve">אנחנו </w:t>
      </w:r>
      <w:bookmarkStart w:id="1374" w:name="_ETM_Q5_395730"/>
      <w:bookmarkEnd w:id="1374"/>
      <w:r>
        <w:rPr>
          <w:rFonts w:hint="cs"/>
          <w:rtl/>
        </w:rPr>
        <w:t>ה</w:t>
      </w:r>
      <w:r>
        <w:rPr>
          <w:rtl/>
        </w:rPr>
        <w:t>צודקים</w:t>
      </w:r>
      <w:r>
        <w:rPr>
          <w:rFonts w:hint="cs"/>
          <w:rtl/>
        </w:rPr>
        <w:t>.</w:t>
      </w:r>
      <w:r>
        <w:rPr>
          <w:rtl/>
        </w:rPr>
        <w:t xml:space="preserve"> </w:t>
      </w:r>
      <w:bookmarkStart w:id="1375" w:name="_ETM_Q5_396750"/>
      <w:bookmarkEnd w:id="1375"/>
      <w:r>
        <w:rPr>
          <w:rtl/>
        </w:rPr>
        <w:t>אחרת</w:t>
      </w:r>
      <w:r w:rsidR="00197534">
        <w:rPr>
          <w:rFonts w:hint="cs"/>
          <w:rtl/>
        </w:rPr>
        <w:t>,</w:t>
      </w:r>
      <w:r>
        <w:rPr>
          <w:rtl/>
        </w:rPr>
        <w:t xml:space="preserve"> </w:t>
      </w:r>
      <w:bookmarkStart w:id="1376" w:name="_ETM_Q5_397140"/>
      <w:bookmarkEnd w:id="1376"/>
      <w:r>
        <w:rPr>
          <w:rtl/>
        </w:rPr>
        <w:t xml:space="preserve">באים </w:t>
      </w:r>
      <w:bookmarkStart w:id="1377" w:name="_ETM_Q5_397349"/>
      <w:bookmarkEnd w:id="1377"/>
      <w:r>
        <w:rPr>
          <w:rtl/>
        </w:rPr>
        <w:t xml:space="preserve">אלינו </w:t>
      </w:r>
      <w:bookmarkStart w:id="1378" w:name="_ETM_Q5_397590"/>
      <w:bookmarkEnd w:id="1378"/>
      <w:r>
        <w:rPr>
          <w:rtl/>
        </w:rPr>
        <w:t xml:space="preserve">אנשים </w:t>
      </w:r>
      <w:bookmarkStart w:id="1379" w:name="_ETM_Q5_398010"/>
      <w:bookmarkEnd w:id="1379"/>
      <w:r>
        <w:rPr>
          <w:rtl/>
        </w:rPr>
        <w:t xml:space="preserve">ואומרים </w:t>
      </w:r>
      <w:bookmarkStart w:id="1380" w:name="_ETM_Q5_398310"/>
      <w:bookmarkEnd w:id="1380"/>
      <w:r>
        <w:rPr>
          <w:rtl/>
        </w:rPr>
        <w:t>לנו</w:t>
      </w:r>
      <w:r>
        <w:rPr>
          <w:rFonts w:hint="cs"/>
          <w:rtl/>
        </w:rPr>
        <w:t>:</w:t>
      </w:r>
      <w:r>
        <w:rPr>
          <w:rtl/>
        </w:rPr>
        <w:t xml:space="preserve"> </w:t>
      </w:r>
      <w:bookmarkStart w:id="1381" w:name="_ETM_Q5_398459"/>
      <w:bookmarkEnd w:id="1381"/>
      <w:r>
        <w:rPr>
          <w:rtl/>
        </w:rPr>
        <w:t>תראה</w:t>
      </w:r>
      <w:r>
        <w:rPr>
          <w:rFonts w:hint="cs"/>
          <w:rtl/>
        </w:rPr>
        <w:t>,</w:t>
      </w:r>
      <w:r>
        <w:rPr>
          <w:rtl/>
        </w:rPr>
        <w:t xml:space="preserve"> </w:t>
      </w:r>
      <w:bookmarkStart w:id="1382" w:name="_ETM_Q5_398730"/>
      <w:bookmarkEnd w:id="1382"/>
      <w:r>
        <w:rPr>
          <w:rtl/>
        </w:rPr>
        <w:t>בסדר</w:t>
      </w:r>
      <w:r>
        <w:rPr>
          <w:rFonts w:hint="cs"/>
          <w:rtl/>
        </w:rPr>
        <w:t>,</w:t>
      </w:r>
      <w:r>
        <w:rPr>
          <w:rtl/>
        </w:rPr>
        <w:t xml:space="preserve"> </w:t>
      </w:r>
      <w:bookmarkStart w:id="1383" w:name="_ETM_Q5_399120"/>
      <w:bookmarkEnd w:id="1383"/>
      <w:r>
        <w:rPr>
          <w:rtl/>
        </w:rPr>
        <w:t>רצחו</w:t>
      </w:r>
      <w:r>
        <w:rPr>
          <w:rFonts w:hint="cs"/>
          <w:rtl/>
        </w:rPr>
        <w:t>,</w:t>
      </w:r>
      <w:r>
        <w:rPr>
          <w:rtl/>
        </w:rPr>
        <w:t xml:space="preserve"> </w:t>
      </w:r>
      <w:bookmarkStart w:id="1384" w:name="_ETM_Q5_399450"/>
      <w:bookmarkEnd w:id="1384"/>
      <w:r>
        <w:rPr>
          <w:rtl/>
        </w:rPr>
        <w:t>טבחו</w:t>
      </w:r>
      <w:r>
        <w:rPr>
          <w:rFonts w:hint="cs"/>
          <w:rtl/>
        </w:rPr>
        <w:t>,</w:t>
      </w:r>
      <w:r>
        <w:rPr>
          <w:rtl/>
        </w:rPr>
        <w:t xml:space="preserve"> </w:t>
      </w:r>
      <w:bookmarkStart w:id="1385" w:name="_ETM_Q5_399959"/>
      <w:bookmarkEnd w:id="1385"/>
      <w:r>
        <w:rPr>
          <w:rtl/>
        </w:rPr>
        <w:t xml:space="preserve">אבל </w:t>
      </w:r>
      <w:bookmarkStart w:id="1386" w:name="_ETM_Q5_400110"/>
      <w:bookmarkEnd w:id="1386"/>
      <w:r>
        <w:rPr>
          <w:rtl/>
        </w:rPr>
        <w:t xml:space="preserve">יש </w:t>
      </w:r>
      <w:bookmarkStart w:id="1387" w:name="_ETM_Q5_400260"/>
      <w:bookmarkEnd w:id="1387"/>
      <w:r>
        <w:rPr>
          <w:rtl/>
        </w:rPr>
        <w:t xml:space="preserve">שני </w:t>
      </w:r>
      <w:bookmarkStart w:id="1388" w:name="_ETM_Q5_400440"/>
      <w:bookmarkEnd w:id="1388"/>
      <w:r>
        <w:rPr>
          <w:rtl/>
        </w:rPr>
        <w:t>צדדים</w:t>
      </w:r>
      <w:r>
        <w:rPr>
          <w:rFonts w:hint="cs"/>
          <w:rtl/>
        </w:rPr>
        <w:t>.</w:t>
      </w:r>
      <w:r>
        <w:rPr>
          <w:rtl/>
        </w:rPr>
        <w:t xml:space="preserve"> </w:t>
      </w:r>
      <w:bookmarkStart w:id="1389" w:name="_ETM_Q5_401299"/>
      <w:bookmarkStart w:id="1390" w:name="_ETM_Q5_400737"/>
      <w:bookmarkStart w:id="1391" w:name="_ETM_Q5_400837"/>
      <w:bookmarkStart w:id="1392" w:name="_ETM_Q5_400881"/>
      <w:bookmarkStart w:id="1393" w:name="_ETM_Q5_400945"/>
      <w:bookmarkEnd w:id="1389"/>
      <w:bookmarkEnd w:id="1390"/>
      <w:bookmarkEnd w:id="1391"/>
      <w:bookmarkEnd w:id="1392"/>
      <w:bookmarkEnd w:id="1393"/>
      <w:r>
        <w:rPr>
          <w:rtl/>
        </w:rPr>
        <w:t xml:space="preserve">הצדק </w:t>
      </w:r>
      <w:bookmarkStart w:id="1394" w:name="_ETM_Q5_401959"/>
      <w:bookmarkEnd w:id="1394"/>
      <w:r>
        <w:rPr>
          <w:rtl/>
        </w:rPr>
        <w:t xml:space="preserve">נמצא </w:t>
      </w:r>
      <w:bookmarkStart w:id="1395" w:name="_ETM_Q5_402349"/>
      <w:bookmarkEnd w:id="1395"/>
      <w:r>
        <w:rPr>
          <w:rtl/>
        </w:rPr>
        <w:t>בצד</w:t>
      </w:r>
      <w:r>
        <w:rPr>
          <w:rFonts w:hint="cs"/>
          <w:rtl/>
        </w:rPr>
        <w:t xml:space="preserve"> אחד. </w:t>
      </w:r>
      <w:bookmarkStart w:id="1396" w:name="_ETM_Q5_402680"/>
      <w:bookmarkStart w:id="1397" w:name="_ETM_Q5_404299"/>
      <w:bookmarkEnd w:id="1396"/>
      <w:bookmarkEnd w:id="1397"/>
      <w:r>
        <w:rPr>
          <w:rtl/>
        </w:rPr>
        <w:t xml:space="preserve">האמת </w:t>
      </w:r>
      <w:bookmarkStart w:id="1398" w:name="_ETM_Q5_404810"/>
      <w:bookmarkEnd w:id="1398"/>
      <w:r>
        <w:rPr>
          <w:rtl/>
        </w:rPr>
        <w:t>היא</w:t>
      </w:r>
      <w:r>
        <w:rPr>
          <w:rFonts w:hint="cs"/>
          <w:rtl/>
        </w:rPr>
        <w:t xml:space="preserve"> אחת ולא שתיים, </w:t>
      </w:r>
      <w:bookmarkStart w:id="1399" w:name="_ETM_Q5_408206"/>
      <w:bookmarkStart w:id="1400" w:name="_ETM_Q5_404930"/>
      <w:bookmarkStart w:id="1401" w:name="_ETM_Q5_405319"/>
      <w:bookmarkStart w:id="1402" w:name="_ETM_Q5_405530"/>
      <w:bookmarkStart w:id="1403" w:name="_ETM_Q5_406879"/>
      <w:bookmarkEnd w:id="1399"/>
      <w:bookmarkEnd w:id="1400"/>
      <w:bookmarkEnd w:id="1401"/>
      <w:bookmarkEnd w:id="1402"/>
      <w:bookmarkEnd w:id="1403"/>
      <w:r>
        <w:rPr>
          <w:rtl/>
        </w:rPr>
        <w:t xml:space="preserve">ולכן </w:t>
      </w:r>
      <w:bookmarkStart w:id="1404" w:name="_ETM_Q5_407239"/>
      <w:bookmarkEnd w:id="1404"/>
      <w:r>
        <w:rPr>
          <w:rtl/>
        </w:rPr>
        <w:t xml:space="preserve">זה </w:t>
      </w:r>
      <w:bookmarkStart w:id="1405" w:name="_ETM_Q5_407359"/>
      <w:bookmarkEnd w:id="1405"/>
      <w:r>
        <w:rPr>
          <w:rtl/>
        </w:rPr>
        <w:t xml:space="preserve">היסוד </w:t>
      </w:r>
      <w:bookmarkStart w:id="1406" w:name="_ETM_Q5_407749"/>
      <w:bookmarkEnd w:id="1406"/>
      <w:r>
        <w:rPr>
          <w:rtl/>
        </w:rPr>
        <w:t>הראשון</w:t>
      </w:r>
      <w:r>
        <w:rPr>
          <w:rFonts w:hint="cs"/>
          <w:rtl/>
        </w:rPr>
        <w:t>.</w:t>
      </w:r>
      <w:r>
        <w:rPr>
          <w:rtl/>
        </w:rPr>
        <w:t xml:space="preserve"> </w:t>
      </w:r>
      <w:bookmarkStart w:id="1407" w:name="_ETM_Q5_408139"/>
      <w:bookmarkEnd w:id="1407"/>
    </w:p>
    <w:p w:rsidR="005F003D" w:rsidRDefault="005F003D" w:rsidP="00DF267F">
      <w:pPr>
        <w:rPr>
          <w:rtl/>
        </w:rPr>
      </w:pPr>
      <w:bookmarkStart w:id="1408" w:name="_ETM_Q5_405480"/>
      <w:bookmarkStart w:id="1409" w:name="_ETM_Q5_405558"/>
      <w:bookmarkEnd w:id="1408"/>
      <w:bookmarkEnd w:id="1409"/>
    </w:p>
    <w:p w:rsidR="005F003D" w:rsidRDefault="005F003D" w:rsidP="00DF267F">
      <w:pPr>
        <w:rPr>
          <w:rtl/>
        </w:rPr>
      </w:pPr>
      <w:bookmarkStart w:id="1410" w:name="_ETM_Q5_405607"/>
      <w:bookmarkStart w:id="1411" w:name="_ETM_Q5_405670"/>
      <w:bookmarkEnd w:id="1410"/>
      <w:bookmarkEnd w:id="1411"/>
      <w:r>
        <w:rPr>
          <w:rtl/>
        </w:rPr>
        <w:t xml:space="preserve">היסוד </w:t>
      </w:r>
      <w:bookmarkStart w:id="1412" w:name="_ETM_Q5_408469"/>
      <w:bookmarkEnd w:id="1412"/>
      <w:r>
        <w:rPr>
          <w:rtl/>
        </w:rPr>
        <w:t xml:space="preserve">השני </w:t>
      </w:r>
      <w:bookmarkStart w:id="1413" w:name="_ETM_Q5_409519"/>
      <w:bookmarkEnd w:id="1413"/>
      <w:r>
        <w:rPr>
          <w:rtl/>
        </w:rPr>
        <w:t xml:space="preserve">הוא </w:t>
      </w:r>
      <w:bookmarkStart w:id="1414" w:name="_ETM_Q5_409729"/>
      <w:bookmarkEnd w:id="1414"/>
      <w:r>
        <w:rPr>
          <w:rtl/>
        </w:rPr>
        <w:t>ה</w:t>
      </w:r>
      <w:r>
        <w:rPr>
          <w:rFonts w:hint="cs"/>
          <w:rtl/>
        </w:rPr>
        <w:t>ה</w:t>
      </w:r>
      <w:r>
        <w:rPr>
          <w:rtl/>
        </w:rPr>
        <w:t>דר</w:t>
      </w:r>
      <w:r>
        <w:rPr>
          <w:rFonts w:hint="cs"/>
          <w:rtl/>
        </w:rPr>
        <w:t>,</w:t>
      </w:r>
      <w:r>
        <w:rPr>
          <w:rtl/>
        </w:rPr>
        <w:t xml:space="preserve"> </w:t>
      </w:r>
      <w:bookmarkStart w:id="1415" w:name="_ETM_Q5_410800"/>
      <w:bookmarkEnd w:id="1415"/>
      <w:r>
        <w:rPr>
          <w:rtl/>
        </w:rPr>
        <w:t>הכבוד</w:t>
      </w:r>
      <w:r>
        <w:rPr>
          <w:rFonts w:hint="cs"/>
          <w:rtl/>
        </w:rPr>
        <w:t>.</w:t>
      </w:r>
    </w:p>
    <w:p w:rsidR="005F003D" w:rsidRDefault="005F003D" w:rsidP="00DF267F">
      <w:pPr>
        <w:rPr>
          <w:rtl/>
        </w:rPr>
      </w:pPr>
      <w:bookmarkStart w:id="1416" w:name="_ETM_Q5_409567"/>
      <w:bookmarkStart w:id="1417" w:name="_ETM_Q5_409677"/>
      <w:bookmarkEnd w:id="1416"/>
      <w:bookmarkEnd w:id="1417"/>
    </w:p>
    <w:p w:rsidR="005F003D" w:rsidRDefault="005F003D" w:rsidP="00DF267F">
      <w:pPr>
        <w:pStyle w:val="af5"/>
        <w:keepNext/>
        <w:rPr>
          <w:rtl/>
        </w:rPr>
      </w:pPr>
      <w:bookmarkStart w:id="1418" w:name="ET_interruption_5082_3"/>
      <w:r w:rsidRPr="00914765">
        <w:rPr>
          <w:rStyle w:val="TagStyle"/>
          <w:rtl/>
        </w:rPr>
        <w:t xml:space="preserve"> &lt;&lt; קריאה &gt;&gt; </w:t>
      </w:r>
      <w:r>
        <w:rPr>
          <w:rtl/>
        </w:rPr>
        <w:t>מאיר כהן (יש עתיד):</w:t>
      </w:r>
      <w:r w:rsidRPr="00914765">
        <w:rPr>
          <w:rStyle w:val="TagStyle"/>
          <w:rtl/>
        </w:rPr>
        <w:t xml:space="preserve"> &lt;&lt; קריאה &gt;&gt;</w:t>
      </w:r>
      <w:r>
        <w:rPr>
          <w:rtl/>
        </w:rPr>
        <w:t xml:space="preserve">   </w:t>
      </w:r>
      <w:bookmarkEnd w:id="1418"/>
    </w:p>
    <w:p w:rsidR="005F003D" w:rsidRDefault="005F003D" w:rsidP="003F5A64">
      <w:pPr>
        <w:rPr>
          <w:rtl/>
        </w:rPr>
      </w:pPr>
    </w:p>
    <w:p w:rsidR="005F003D" w:rsidRDefault="005F003D" w:rsidP="00DF267F">
      <w:pPr>
        <w:rPr>
          <w:rtl/>
        </w:rPr>
      </w:pPr>
      <w:r>
        <w:rPr>
          <w:rFonts w:hint="cs"/>
          <w:rtl/>
        </w:rPr>
        <w:t>גם אצ"ל לא אמרו "עזה היא מולדתנו", ואני מומחה לאצ"ל.</w:t>
      </w:r>
      <w:r w:rsidR="00197534">
        <w:rPr>
          <w:rFonts w:hint="cs"/>
          <w:rtl/>
        </w:rPr>
        <w:t xml:space="preserve"> לא אמרו. </w:t>
      </w:r>
    </w:p>
    <w:p w:rsidR="005F003D" w:rsidRDefault="005F003D" w:rsidP="00DF267F">
      <w:pPr>
        <w:rPr>
          <w:rtl/>
        </w:rPr>
      </w:pPr>
    </w:p>
    <w:p w:rsidR="005F003D" w:rsidRDefault="005F003D" w:rsidP="00DF267F">
      <w:pPr>
        <w:pStyle w:val="-"/>
        <w:keepNext/>
        <w:rPr>
          <w:rtl/>
        </w:rPr>
      </w:pPr>
      <w:bookmarkStart w:id="1419" w:name="ET_speakercontinue_6164_4"/>
      <w:r w:rsidRPr="00914765">
        <w:rPr>
          <w:rStyle w:val="TagStyle"/>
          <w:rtl/>
        </w:rPr>
        <w:t xml:space="preserve"> &lt;&lt; דובר_המשך &gt;&gt; </w:t>
      </w:r>
      <w:r>
        <w:rPr>
          <w:rtl/>
        </w:rPr>
        <w:t>עמית הלוי (הליכוד):</w:t>
      </w:r>
      <w:r w:rsidRPr="00914765">
        <w:rPr>
          <w:rStyle w:val="TagStyle"/>
          <w:rtl/>
        </w:rPr>
        <w:t xml:space="preserve"> &lt;&lt; דובר_המשך &gt;&gt;</w:t>
      </w:r>
      <w:r>
        <w:rPr>
          <w:rtl/>
        </w:rPr>
        <w:t xml:space="preserve">   </w:t>
      </w:r>
      <w:bookmarkEnd w:id="1419"/>
    </w:p>
    <w:p w:rsidR="005F003D" w:rsidRDefault="005F003D" w:rsidP="003F5A64">
      <w:pPr>
        <w:rPr>
          <w:rtl/>
        </w:rPr>
      </w:pPr>
    </w:p>
    <w:p w:rsidR="005F003D" w:rsidRDefault="005F003D" w:rsidP="00197534">
      <w:pPr>
        <w:rPr>
          <w:rtl/>
        </w:rPr>
      </w:pPr>
      <w:r>
        <w:rPr>
          <w:rFonts w:hint="cs"/>
          <w:rtl/>
        </w:rPr>
        <w:t>ודאי</w:t>
      </w:r>
      <w:bookmarkStart w:id="1420" w:name="_ETM_Q5_412010"/>
      <w:bookmarkEnd w:id="1420"/>
      <w:r>
        <w:rPr>
          <w:rFonts w:hint="cs"/>
          <w:rtl/>
        </w:rPr>
        <w:t xml:space="preserve"> שאמרו. </w:t>
      </w:r>
      <w:bookmarkStart w:id="1421" w:name="_ETM_Q5_413976"/>
      <w:bookmarkEnd w:id="1421"/>
      <w:r>
        <w:rPr>
          <w:rFonts w:hint="cs"/>
          <w:rtl/>
        </w:rPr>
        <w:t>בוודאי.</w:t>
      </w:r>
    </w:p>
    <w:p w:rsidR="005F003D" w:rsidRDefault="005F003D" w:rsidP="00DF267F">
      <w:pPr>
        <w:rPr>
          <w:rtl/>
        </w:rPr>
      </w:pPr>
    </w:p>
    <w:p w:rsidR="005F003D" w:rsidRDefault="005F003D" w:rsidP="00DF267F">
      <w:pPr>
        <w:pStyle w:val="af5"/>
        <w:keepNext/>
        <w:rPr>
          <w:rtl/>
        </w:rPr>
      </w:pPr>
      <w:bookmarkStart w:id="1422" w:name="ET_interruption_5082_8"/>
      <w:r w:rsidRPr="00914765">
        <w:rPr>
          <w:rStyle w:val="TagStyle"/>
          <w:rtl/>
        </w:rPr>
        <w:t xml:space="preserve"> &lt;&lt; קריאה &gt;&gt; </w:t>
      </w:r>
      <w:r>
        <w:rPr>
          <w:rtl/>
        </w:rPr>
        <w:t>מאיר כהן (יש עתיד):</w:t>
      </w:r>
      <w:r w:rsidRPr="00914765">
        <w:rPr>
          <w:rStyle w:val="TagStyle"/>
          <w:rtl/>
        </w:rPr>
        <w:t xml:space="preserve"> &lt;&lt; קריאה &gt;&gt;</w:t>
      </w:r>
      <w:r>
        <w:rPr>
          <w:rtl/>
        </w:rPr>
        <w:t xml:space="preserve">   </w:t>
      </w:r>
      <w:bookmarkEnd w:id="1422"/>
    </w:p>
    <w:p w:rsidR="005F003D" w:rsidRDefault="005F003D" w:rsidP="003F5A64">
      <w:pPr>
        <w:rPr>
          <w:rtl/>
        </w:rPr>
      </w:pPr>
    </w:p>
    <w:p w:rsidR="005F003D" w:rsidRDefault="005F003D" w:rsidP="00DF267F">
      <w:pPr>
        <w:rPr>
          <w:rtl/>
        </w:rPr>
      </w:pPr>
      <w:r>
        <w:rPr>
          <w:rFonts w:hint="cs"/>
          <w:rtl/>
        </w:rPr>
        <w:t>לא אמרו מעולם. לא תמצא שום ציטוט.</w:t>
      </w:r>
    </w:p>
    <w:p w:rsidR="005F003D" w:rsidRDefault="005F003D" w:rsidP="00DF267F">
      <w:pPr>
        <w:rPr>
          <w:rtl/>
        </w:rPr>
      </w:pPr>
    </w:p>
    <w:p w:rsidR="005F003D" w:rsidRDefault="005F003D" w:rsidP="00DF267F">
      <w:pPr>
        <w:pStyle w:val="-"/>
        <w:keepNext/>
        <w:rPr>
          <w:rtl/>
        </w:rPr>
      </w:pPr>
      <w:bookmarkStart w:id="1423" w:name="ET_speakercontinue_6164_9"/>
      <w:r w:rsidRPr="00914765">
        <w:rPr>
          <w:rStyle w:val="TagStyle"/>
          <w:rtl/>
        </w:rPr>
        <w:t xml:space="preserve"> &lt;&lt; דובר_המשך &gt;&gt; </w:t>
      </w:r>
      <w:r>
        <w:rPr>
          <w:rtl/>
        </w:rPr>
        <w:t>עמית הלוי (הליכוד):</w:t>
      </w:r>
      <w:r w:rsidRPr="00914765">
        <w:rPr>
          <w:rStyle w:val="TagStyle"/>
          <w:rtl/>
        </w:rPr>
        <w:t xml:space="preserve"> &lt;&lt; דובר_המשך &gt;&gt;</w:t>
      </w:r>
      <w:r>
        <w:rPr>
          <w:rtl/>
        </w:rPr>
        <w:t xml:space="preserve">   </w:t>
      </w:r>
      <w:bookmarkEnd w:id="1423"/>
    </w:p>
    <w:p w:rsidR="005F003D" w:rsidRDefault="005F003D" w:rsidP="00DF267F">
      <w:pPr>
        <w:rPr>
          <w:rtl/>
        </w:rPr>
      </w:pPr>
    </w:p>
    <w:p w:rsidR="005F003D" w:rsidRDefault="005F003D" w:rsidP="00197534">
      <w:pPr>
        <w:bidi w:val="0"/>
        <w:rPr>
          <w:rtl/>
        </w:rPr>
      </w:pPr>
      <w:r>
        <w:t>From the river to the sea Israel will be free.</w:t>
      </w:r>
      <w:r>
        <w:rPr>
          <w:rFonts w:hint="cs"/>
          <w:rtl/>
        </w:rPr>
        <w:t xml:space="preserve"> </w:t>
      </w:r>
    </w:p>
    <w:p w:rsidR="005F003D" w:rsidRDefault="005F003D" w:rsidP="00DF267F">
      <w:pPr>
        <w:rPr>
          <w:rtl/>
        </w:rPr>
      </w:pPr>
      <w:bookmarkStart w:id="1424" w:name="_ETM_Q5_417351"/>
      <w:bookmarkStart w:id="1425" w:name="_ETM_Q5_417419"/>
      <w:bookmarkEnd w:id="1424"/>
      <w:bookmarkEnd w:id="1425"/>
    </w:p>
    <w:p w:rsidR="005F003D" w:rsidRDefault="005F003D" w:rsidP="00DF267F">
      <w:pPr>
        <w:pStyle w:val="af5"/>
        <w:keepNext/>
        <w:rPr>
          <w:rtl/>
        </w:rPr>
      </w:pPr>
      <w:bookmarkStart w:id="1426" w:name="ET_interruption_5082_23"/>
      <w:r w:rsidRPr="00C50C9D">
        <w:rPr>
          <w:rStyle w:val="TagStyle"/>
          <w:rtl/>
        </w:rPr>
        <w:t xml:space="preserve"> &lt;&lt; קריאה &gt;&gt; </w:t>
      </w:r>
      <w:r>
        <w:rPr>
          <w:rtl/>
        </w:rPr>
        <w:t>מאיר כהן (יש עתיד):</w:t>
      </w:r>
      <w:r w:rsidRPr="00C50C9D">
        <w:rPr>
          <w:rStyle w:val="TagStyle"/>
          <w:rtl/>
        </w:rPr>
        <w:t xml:space="preserve"> &lt;&lt; קריאה &gt;&gt;</w:t>
      </w:r>
      <w:r>
        <w:rPr>
          <w:rtl/>
        </w:rPr>
        <w:t xml:space="preserve">   </w:t>
      </w:r>
      <w:bookmarkEnd w:id="1426"/>
    </w:p>
    <w:p w:rsidR="005F003D" w:rsidRDefault="005F003D" w:rsidP="003F5A64">
      <w:pPr>
        <w:rPr>
          <w:rtl/>
        </w:rPr>
      </w:pPr>
    </w:p>
    <w:p w:rsidR="005F003D" w:rsidRDefault="005F003D" w:rsidP="003F5A64">
      <w:pPr>
        <w:rPr>
          <w:rtl/>
        </w:rPr>
      </w:pPr>
      <w:bookmarkStart w:id="1427" w:name="_ETM_Q5_425513"/>
      <w:bookmarkStart w:id="1428" w:name="_ETM_Q5_425778"/>
      <w:bookmarkStart w:id="1429" w:name="_ETM_Q5_425877"/>
      <w:bookmarkEnd w:id="1427"/>
      <w:bookmarkEnd w:id="1428"/>
      <w:bookmarkEnd w:id="1429"/>
      <w:r>
        <w:rPr>
          <w:rFonts w:hint="cs"/>
          <w:rtl/>
        </w:rPr>
        <w:t xml:space="preserve">לא, לא, לא </w:t>
      </w:r>
      <w:r w:rsidR="003F5A64">
        <w:rPr>
          <w:rFonts w:hint="cs"/>
          <w:rtl/>
        </w:rPr>
        <w:t>– – –</w:t>
      </w:r>
    </w:p>
    <w:p w:rsidR="005F003D" w:rsidRDefault="005F003D" w:rsidP="00DF267F">
      <w:pPr>
        <w:rPr>
          <w:rtl/>
        </w:rPr>
      </w:pPr>
    </w:p>
    <w:p w:rsidR="005F003D" w:rsidRDefault="005F003D" w:rsidP="00DF267F">
      <w:pPr>
        <w:pStyle w:val="-"/>
        <w:keepNext/>
        <w:rPr>
          <w:rtl/>
        </w:rPr>
      </w:pPr>
      <w:bookmarkStart w:id="1430" w:name="ET_speakercontinue_6164_24"/>
      <w:r w:rsidRPr="00C50C9D">
        <w:rPr>
          <w:rStyle w:val="TagStyle"/>
          <w:rtl/>
        </w:rPr>
        <w:t xml:space="preserve"> &lt;&lt; דובר_המשך &gt;&gt; </w:t>
      </w:r>
      <w:r>
        <w:rPr>
          <w:rtl/>
        </w:rPr>
        <w:t>עמית הלוי (הליכוד):</w:t>
      </w:r>
      <w:r w:rsidRPr="00C50C9D">
        <w:rPr>
          <w:rStyle w:val="TagStyle"/>
          <w:rtl/>
        </w:rPr>
        <w:t xml:space="preserve"> &lt;&lt; דובר_המשך &gt;&gt;</w:t>
      </w:r>
      <w:r>
        <w:rPr>
          <w:rtl/>
        </w:rPr>
        <w:t xml:space="preserve">   </w:t>
      </w:r>
      <w:bookmarkEnd w:id="1430"/>
    </w:p>
    <w:p w:rsidR="005F003D" w:rsidRDefault="005F003D" w:rsidP="003F5A64">
      <w:pPr>
        <w:rPr>
          <w:rtl/>
        </w:rPr>
      </w:pPr>
    </w:p>
    <w:p w:rsidR="005F003D" w:rsidRDefault="00197534" w:rsidP="00197534">
      <w:pPr>
        <w:rPr>
          <w:rtl/>
        </w:rPr>
      </w:pPr>
      <w:bookmarkStart w:id="1431" w:name="_ETM_Q5_411486"/>
      <w:bookmarkStart w:id="1432" w:name="_ETM_Q5_417525"/>
      <w:bookmarkStart w:id="1433" w:name="_ETM_Q5_417589"/>
      <w:bookmarkEnd w:id="1431"/>
      <w:bookmarkEnd w:id="1432"/>
      <w:bookmarkEnd w:id="1433"/>
      <w:r>
        <w:rPr>
          <w:rFonts w:hint="cs"/>
          <w:rtl/>
        </w:rPr>
        <w:t>ב</w:t>
      </w:r>
      <w:r w:rsidR="005F003D">
        <w:rPr>
          <w:rFonts w:hint="cs"/>
          <w:rtl/>
        </w:rPr>
        <w:t xml:space="preserve">זכות הזאת, </w:t>
      </w:r>
      <w:proofErr w:type="spellStart"/>
      <w:r w:rsidR="005F003D">
        <w:rPr>
          <w:rFonts w:hint="cs"/>
          <w:rtl/>
        </w:rPr>
        <w:t>התנ"כית</w:t>
      </w:r>
      <w:proofErr w:type="spellEnd"/>
      <w:r w:rsidR="005F003D">
        <w:rPr>
          <w:rFonts w:hint="cs"/>
          <w:rtl/>
        </w:rPr>
        <w:t xml:space="preserve">, לא הייתה שום </w:t>
      </w:r>
      <w:bookmarkStart w:id="1434" w:name="_ETM_Q5_421772"/>
      <w:bookmarkEnd w:id="1434"/>
      <w:r w:rsidR="005F003D">
        <w:rPr>
          <w:rFonts w:hint="cs"/>
          <w:rtl/>
        </w:rPr>
        <w:t xml:space="preserve">שאלה, לא מהגבולות </w:t>
      </w:r>
      <w:proofErr w:type="spellStart"/>
      <w:r w:rsidR="005F003D">
        <w:rPr>
          <w:rFonts w:hint="cs"/>
          <w:rtl/>
        </w:rPr>
        <w:t>התנ"כיים</w:t>
      </w:r>
      <w:proofErr w:type="spellEnd"/>
      <w:r w:rsidR="005F003D">
        <w:rPr>
          <w:rFonts w:hint="cs"/>
          <w:rtl/>
        </w:rPr>
        <w:t>,</w:t>
      </w:r>
      <w:bookmarkStart w:id="1435" w:name="_ETM_Q5_424445"/>
      <w:bookmarkEnd w:id="1435"/>
      <w:r w:rsidR="005F003D">
        <w:rPr>
          <w:rFonts w:hint="cs"/>
          <w:rtl/>
        </w:rPr>
        <w:t xml:space="preserve"> מאיר</w:t>
      </w:r>
      <w:r>
        <w:rPr>
          <w:rFonts w:hint="cs"/>
          <w:rtl/>
        </w:rPr>
        <w:t xml:space="preserve">, לא מהגבולות </w:t>
      </w:r>
      <w:proofErr w:type="spellStart"/>
      <w:r>
        <w:rPr>
          <w:rFonts w:hint="cs"/>
          <w:rtl/>
        </w:rPr>
        <w:t>התנ"כיים</w:t>
      </w:r>
      <w:bookmarkStart w:id="1436" w:name="_ETM_Q5_428823"/>
      <w:bookmarkEnd w:id="1436"/>
      <w:proofErr w:type="spellEnd"/>
      <w:r>
        <w:rPr>
          <w:rFonts w:hint="cs"/>
          <w:rtl/>
        </w:rPr>
        <w:t>.</w:t>
      </w:r>
    </w:p>
    <w:p w:rsidR="005F003D" w:rsidRDefault="005F003D" w:rsidP="00DF267F">
      <w:pPr>
        <w:rPr>
          <w:rtl/>
        </w:rPr>
      </w:pPr>
    </w:p>
    <w:p w:rsidR="005F003D" w:rsidRDefault="005F003D" w:rsidP="00DF267F">
      <w:pPr>
        <w:pStyle w:val="af5"/>
        <w:keepNext/>
        <w:rPr>
          <w:rtl/>
        </w:rPr>
      </w:pPr>
      <w:bookmarkStart w:id="1437" w:name="ET_interruption_5082_5"/>
      <w:r w:rsidRPr="00914765">
        <w:rPr>
          <w:rStyle w:val="TagStyle"/>
          <w:rtl/>
        </w:rPr>
        <w:t xml:space="preserve"> &lt;&lt; קריאה &gt;&gt; </w:t>
      </w:r>
      <w:r>
        <w:rPr>
          <w:rtl/>
        </w:rPr>
        <w:t>מאיר כהן (יש עתיד):</w:t>
      </w:r>
      <w:r w:rsidRPr="00914765">
        <w:rPr>
          <w:rStyle w:val="TagStyle"/>
          <w:rtl/>
        </w:rPr>
        <w:t xml:space="preserve"> &lt;&lt; קריאה &gt;&gt;</w:t>
      </w:r>
      <w:r>
        <w:rPr>
          <w:rtl/>
        </w:rPr>
        <w:t xml:space="preserve">   </w:t>
      </w:r>
      <w:bookmarkEnd w:id="1437"/>
    </w:p>
    <w:p w:rsidR="005F003D" w:rsidRDefault="005F003D" w:rsidP="003F5A64">
      <w:pPr>
        <w:rPr>
          <w:rtl/>
        </w:rPr>
      </w:pPr>
    </w:p>
    <w:p w:rsidR="005F003D" w:rsidRDefault="005F003D" w:rsidP="003F5A64">
      <w:pPr>
        <w:rPr>
          <w:rtl/>
        </w:rPr>
      </w:pPr>
      <w:bookmarkStart w:id="1438" w:name="_ETM_Q5_425488"/>
      <w:bookmarkStart w:id="1439" w:name="_ETM_Q5_425590"/>
      <w:bookmarkEnd w:id="1438"/>
      <w:bookmarkEnd w:id="1439"/>
      <w:r>
        <w:rPr>
          <w:rFonts w:hint="cs"/>
          <w:rtl/>
        </w:rPr>
        <w:t xml:space="preserve">אני מסכים איתך שאנחנו </w:t>
      </w:r>
      <w:r w:rsidR="00197534">
        <w:rPr>
          <w:rFonts w:hint="eastAsia"/>
          <w:rtl/>
        </w:rPr>
        <w:t>–</w:t>
      </w:r>
      <w:r w:rsidR="00197534">
        <w:rPr>
          <w:rFonts w:hint="cs"/>
          <w:rtl/>
        </w:rPr>
        <w:t xml:space="preserve"> אנ</w:t>
      </w:r>
      <w:r>
        <w:rPr>
          <w:rFonts w:hint="cs"/>
          <w:rtl/>
        </w:rPr>
        <w:t xml:space="preserve">י מסכים שאנחנו </w:t>
      </w:r>
      <w:r w:rsidR="003F5A64">
        <w:rPr>
          <w:rFonts w:hint="cs"/>
          <w:rtl/>
        </w:rPr>
        <w:t>– – –</w:t>
      </w:r>
    </w:p>
    <w:p w:rsidR="005F003D" w:rsidRDefault="005F003D" w:rsidP="00DF267F">
      <w:pPr>
        <w:rPr>
          <w:rtl/>
        </w:rPr>
      </w:pPr>
    </w:p>
    <w:p w:rsidR="005F003D" w:rsidRDefault="005F003D" w:rsidP="00DF267F">
      <w:pPr>
        <w:pStyle w:val="-"/>
        <w:keepNext/>
        <w:rPr>
          <w:rtl/>
        </w:rPr>
      </w:pPr>
      <w:bookmarkStart w:id="1440" w:name="ET_speakercontinue_6164_26"/>
      <w:r w:rsidRPr="00C50C9D">
        <w:rPr>
          <w:rStyle w:val="TagStyle"/>
          <w:rtl/>
        </w:rPr>
        <w:t xml:space="preserve"> &lt;&lt; דובר_המשך &gt;&gt; </w:t>
      </w:r>
      <w:r>
        <w:rPr>
          <w:rtl/>
        </w:rPr>
        <w:t>עמית הלוי (הליכוד):</w:t>
      </w:r>
      <w:r w:rsidRPr="00C50C9D">
        <w:rPr>
          <w:rStyle w:val="TagStyle"/>
          <w:rtl/>
        </w:rPr>
        <w:t xml:space="preserve"> &lt;&lt; דובר_המשך &gt;&gt;</w:t>
      </w:r>
      <w:r>
        <w:rPr>
          <w:rtl/>
        </w:rPr>
        <w:t xml:space="preserve">   </w:t>
      </w:r>
      <w:bookmarkEnd w:id="1440"/>
    </w:p>
    <w:p w:rsidR="005F003D" w:rsidRDefault="005F003D" w:rsidP="003F5A64">
      <w:pPr>
        <w:rPr>
          <w:rtl/>
        </w:rPr>
      </w:pPr>
    </w:p>
    <w:p w:rsidR="005F003D" w:rsidRDefault="005F003D" w:rsidP="003F5A64">
      <w:pPr>
        <w:rPr>
          <w:rtl/>
        </w:rPr>
      </w:pPr>
      <w:r>
        <w:rPr>
          <w:rFonts w:hint="cs"/>
          <w:rtl/>
        </w:rPr>
        <w:t xml:space="preserve">ואם אתה רוצה להזכיר את המורה של האצ"ל, זה ז'בוטינסקי, אז אתה יכול </w:t>
      </w:r>
      <w:bookmarkStart w:id="1441" w:name="_ETM_Q5_433953"/>
      <w:bookmarkEnd w:id="1441"/>
      <w:r>
        <w:rPr>
          <w:rFonts w:hint="cs"/>
          <w:rtl/>
        </w:rPr>
        <w:t>כבר ללכת לא רק לגדה המערבית אלא לשתי הגדו</w:t>
      </w:r>
      <w:bookmarkStart w:id="1442" w:name="_ETM_Q5_437343"/>
      <w:bookmarkEnd w:id="1442"/>
      <w:r>
        <w:rPr>
          <w:rFonts w:hint="cs"/>
          <w:rtl/>
        </w:rPr>
        <w:t xml:space="preserve">ת של הירדן </w:t>
      </w:r>
      <w:r w:rsidR="003F5A64">
        <w:rPr>
          <w:rFonts w:hint="cs"/>
          <w:rtl/>
        </w:rPr>
        <w:t>– –</w:t>
      </w:r>
      <w:r>
        <w:rPr>
          <w:rFonts w:hint="cs"/>
          <w:rtl/>
        </w:rPr>
        <w:t xml:space="preserve"> </w:t>
      </w:r>
    </w:p>
    <w:p w:rsidR="005F003D" w:rsidRDefault="005F003D" w:rsidP="00DF267F">
      <w:pPr>
        <w:rPr>
          <w:rtl/>
        </w:rPr>
      </w:pPr>
    </w:p>
    <w:p w:rsidR="005F003D" w:rsidRDefault="005F003D" w:rsidP="00DF267F">
      <w:pPr>
        <w:pStyle w:val="af5"/>
        <w:keepNext/>
        <w:rPr>
          <w:rtl/>
        </w:rPr>
      </w:pPr>
      <w:bookmarkStart w:id="1443" w:name="ET_interruption_5082_11"/>
      <w:r w:rsidRPr="000C4182">
        <w:rPr>
          <w:rStyle w:val="TagStyle"/>
          <w:rtl/>
        </w:rPr>
        <w:t xml:space="preserve"> &lt;&lt; קריאה &gt;&gt; </w:t>
      </w:r>
      <w:r>
        <w:rPr>
          <w:rtl/>
        </w:rPr>
        <w:t>מאיר כהן (יש עתיד):</w:t>
      </w:r>
      <w:r w:rsidRPr="000C4182">
        <w:rPr>
          <w:rStyle w:val="TagStyle"/>
          <w:rtl/>
        </w:rPr>
        <w:t xml:space="preserve"> &lt;&lt; קריאה &gt;&gt;</w:t>
      </w:r>
      <w:r>
        <w:rPr>
          <w:rtl/>
        </w:rPr>
        <w:t xml:space="preserve">   </w:t>
      </w:r>
      <w:bookmarkEnd w:id="1443"/>
    </w:p>
    <w:p w:rsidR="005F003D" w:rsidRDefault="005F003D" w:rsidP="003F5A64">
      <w:pPr>
        <w:rPr>
          <w:rtl/>
        </w:rPr>
      </w:pPr>
    </w:p>
    <w:p w:rsidR="005F003D" w:rsidRDefault="005F003D" w:rsidP="003F5A64">
      <w:pPr>
        <w:rPr>
          <w:rtl/>
        </w:rPr>
      </w:pPr>
      <w:r>
        <w:rPr>
          <w:rFonts w:hint="cs"/>
          <w:rtl/>
        </w:rPr>
        <w:t xml:space="preserve">אמרתי עזה, </w:t>
      </w:r>
      <w:bookmarkStart w:id="1444" w:name="_ETM_Q5_441765"/>
      <w:bookmarkEnd w:id="1444"/>
      <w:r>
        <w:rPr>
          <w:rFonts w:hint="cs"/>
          <w:rtl/>
        </w:rPr>
        <w:t xml:space="preserve">לא אמרתי </w:t>
      </w:r>
      <w:r w:rsidR="003F5A64">
        <w:rPr>
          <w:rFonts w:hint="cs"/>
          <w:rtl/>
        </w:rPr>
        <w:t>– – –</w:t>
      </w:r>
    </w:p>
    <w:p w:rsidR="005F003D" w:rsidRDefault="005F003D" w:rsidP="00DF267F">
      <w:pPr>
        <w:rPr>
          <w:rtl/>
        </w:rPr>
      </w:pPr>
    </w:p>
    <w:p w:rsidR="005F003D" w:rsidRDefault="005F003D" w:rsidP="00DF267F">
      <w:pPr>
        <w:pStyle w:val="-"/>
        <w:keepNext/>
        <w:rPr>
          <w:rtl/>
        </w:rPr>
      </w:pPr>
      <w:bookmarkStart w:id="1445" w:name="ET_speakercontinue_6164_12"/>
      <w:r w:rsidRPr="000C4182">
        <w:rPr>
          <w:rStyle w:val="TagStyle"/>
          <w:rtl/>
        </w:rPr>
        <w:t xml:space="preserve"> &lt;&lt; דובר_המשך &gt;&gt; </w:t>
      </w:r>
      <w:r>
        <w:rPr>
          <w:rtl/>
        </w:rPr>
        <w:t>עמית הלוי (הליכוד):</w:t>
      </w:r>
      <w:r w:rsidRPr="000C4182">
        <w:rPr>
          <w:rStyle w:val="TagStyle"/>
          <w:rtl/>
        </w:rPr>
        <w:t xml:space="preserve"> &lt;&lt; דובר_המשך &gt;&gt;</w:t>
      </w:r>
      <w:r>
        <w:rPr>
          <w:rtl/>
        </w:rPr>
        <w:t xml:space="preserve">   </w:t>
      </w:r>
      <w:bookmarkEnd w:id="1445"/>
    </w:p>
    <w:p w:rsidR="005F003D" w:rsidRDefault="005F003D" w:rsidP="003F5A64">
      <w:pPr>
        <w:rPr>
          <w:rtl/>
        </w:rPr>
      </w:pPr>
    </w:p>
    <w:p w:rsidR="005F003D" w:rsidRDefault="003F5A64" w:rsidP="003F5A64">
      <w:pPr>
        <w:rPr>
          <w:rtl/>
        </w:rPr>
      </w:pPr>
      <w:r>
        <w:rPr>
          <w:rFonts w:hint="cs"/>
          <w:rtl/>
        </w:rPr>
        <w:t>– –</w:t>
      </w:r>
      <w:r w:rsidR="005F003D">
        <w:rPr>
          <w:rFonts w:hint="cs"/>
          <w:rtl/>
        </w:rPr>
        <w:t xml:space="preserve"> שכמו שאתה יודע, </w:t>
      </w:r>
      <w:bookmarkStart w:id="1446" w:name="_ETM_Q5_434974"/>
      <w:bookmarkEnd w:id="1446"/>
      <w:r w:rsidR="005F003D">
        <w:rPr>
          <w:rFonts w:hint="cs"/>
          <w:rtl/>
        </w:rPr>
        <w:t xml:space="preserve">זו שלנו זו גם כן. הגבול הבין-לאומי תמיד היה, </w:t>
      </w:r>
      <w:bookmarkStart w:id="1447" w:name="_ETM_Q5_448668"/>
      <w:bookmarkEnd w:id="1447"/>
      <w:r w:rsidR="005F003D">
        <w:rPr>
          <w:rFonts w:hint="cs"/>
          <w:rtl/>
        </w:rPr>
        <w:t xml:space="preserve">תמיד היה עד רפיח. </w:t>
      </w:r>
      <w:r w:rsidR="00197534">
        <w:rPr>
          <w:rFonts w:hint="cs"/>
          <w:rtl/>
        </w:rPr>
        <w:t xml:space="preserve">תמיד, תמיד עד רפיח. </w:t>
      </w:r>
    </w:p>
    <w:p w:rsidR="005F003D" w:rsidRDefault="005F003D" w:rsidP="00DF267F">
      <w:pPr>
        <w:rPr>
          <w:rtl/>
        </w:rPr>
      </w:pPr>
    </w:p>
    <w:p w:rsidR="005F003D" w:rsidRDefault="005F003D" w:rsidP="00DF267F">
      <w:pPr>
        <w:pStyle w:val="af5"/>
        <w:keepNext/>
        <w:rPr>
          <w:rtl/>
        </w:rPr>
      </w:pPr>
      <w:bookmarkStart w:id="1448" w:name="ET_interruption_6361_13"/>
      <w:r w:rsidRPr="00A462E6">
        <w:rPr>
          <w:rStyle w:val="TagStyle"/>
          <w:rtl/>
        </w:rPr>
        <w:t xml:space="preserve"> &lt;&lt; קריאה &gt;&gt; </w:t>
      </w:r>
      <w:r>
        <w:rPr>
          <w:rtl/>
        </w:rPr>
        <w:t>נאור שירי (יש עתיד):</w:t>
      </w:r>
      <w:r w:rsidRPr="00A462E6">
        <w:rPr>
          <w:rStyle w:val="TagStyle"/>
          <w:rtl/>
        </w:rPr>
        <w:t xml:space="preserve"> &lt;&lt; קריאה &gt;&gt;</w:t>
      </w:r>
      <w:r>
        <w:rPr>
          <w:rtl/>
        </w:rPr>
        <w:t xml:space="preserve">   </w:t>
      </w:r>
      <w:bookmarkEnd w:id="1448"/>
    </w:p>
    <w:p w:rsidR="005F003D" w:rsidRDefault="005F003D" w:rsidP="003F5A64">
      <w:pPr>
        <w:rPr>
          <w:rtl/>
        </w:rPr>
      </w:pPr>
    </w:p>
    <w:p w:rsidR="005F003D" w:rsidRDefault="005F003D" w:rsidP="00197534">
      <w:pPr>
        <w:rPr>
          <w:rtl/>
        </w:rPr>
      </w:pPr>
      <w:r>
        <w:rPr>
          <w:rFonts w:hint="cs"/>
          <w:rtl/>
        </w:rPr>
        <w:t xml:space="preserve">מה עם הפרת והחידקל, עמית? </w:t>
      </w:r>
      <w:bookmarkStart w:id="1449" w:name="_ETM_Q5_448978"/>
      <w:bookmarkStart w:id="1450" w:name="_ETM_Q5_449062"/>
      <w:bookmarkEnd w:id="1449"/>
      <w:bookmarkEnd w:id="1450"/>
      <w:r>
        <w:rPr>
          <w:rFonts w:hint="cs"/>
          <w:rtl/>
        </w:rPr>
        <w:t xml:space="preserve">למה אתה חושב תמיד </w:t>
      </w:r>
      <w:bookmarkStart w:id="1451" w:name="_ETM_Q5_447708"/>
      <w:bookmarkEnd w:id="1451"/>
      <w:r>
        <w:rPr>
          <w:rFonts w:hint="cs"/>
          <w:rtl/>
        </w:rPr>
        <w:t xml:space="preserve">בקטן? </w:t>
      </w:r>
      <w:r w:rsidR="00197534">
        <w:rPr>
          <w:rFonts w:hint="cs"/>
          <w:rtl/>
        </w:rPr>
        <w:t xml:space="preserve">הפרת והחידקל. </w:t>
      </w:r>
    </w:p>
    <w:p w:rsidR="005F003D" w:rsidRDefault="005F003D" w:rsidP="00DF267F">
      <w:pPr>
        <w:rPr>
          <w:rtl/>
        </w:rPr>
      </w:pPr>
    </w:p>
    <w:p w:rsidR="005F003D" w:rsidRDefault="005F003D" w:rsidP="00DF267F">
      <w:pPr>
        <w:pStyle w:val="-"/>
        <w:keepNext/>
        <w:rPr>
          <w:rtl/>
        </w:rPr>
      </w:pPr>
      <w:bookmarkStart w:id="1452" w:name="ET_speakercontinue_6164_29"/>
      <w:r w:rsidRPr="008E71F3">
        <w:rPr>
          <w:rStyle w:val="TagStyle"/>
          <w:rtl/>
        </w:rPr>
        <w:t xml:space="preserve"> &lt;&lt; דובר_המשך &gt;&gt; </w:t>
      </w:r>
      <w:r>
        <w:rPr>
          <w:rtl/>
        </w:rPr>
        <w:t>עמית הלוי (הליכוד):</w:t>
      </w:r>
      <w:r w:rsidRPr="008E71F3">
        <w:rPr>
          <w:rStyle w:val="TagStyle"/>
          <w:rtl/>
        </w:rPr>
        <w:t xml:space="preserve"> &lt;&lt; דובר_המשך &gt;&gt;</w:t>
      </w:r>
      <w:r>
        <w:rPr>
          <w:rtl/>
        </w:rPr>
        <w:t xml:space="preserve">   </w:t>
      </w:r>
      <w:bookmarkEnd w:id="1452"/>
    </w:p>
    <w:p w:rsidR="005F003D" w:rsidRDefault="005F003D" w:rsidP="003F5A64">
      <w:pPr>
        <w:rPr>
          <w:rtl/>
        </w:rPr>
      </w:pPr>
    </w:p>
    <w:p w:rsidR="005F003D" w:rsidRPr="008E71F3" w:rsidRDefault="005F003D" w:rsidP="00DF267F">
      <w:pPr>
        <w:rPr>
          <w:rtl/>
        </w:rPr>
      </w:pPr>
      <w:r>
        <w:rPr>
          <w:rFonts w:hint="cs"/>
          <w:rtl/>
        </w:rPr>
        <w:t xml:space="preserve">תמיד עד </w:t>
      </w:r>
      <w:bookmarkStart w:id="1453" w:name="_ETM_Q5_446634"/>
      <w:bookmarkEnd w:id="1453"/>
      <w:r>
        <w:rPr>
          <w:rFonts w:hint="cs"/>
          <w:rtl/>
        </w:rPr>
        <w:t xml:space="preserve">רפיח. </w:t>
      </w:r>
    </w:p>
    <w:p w:rsidR="005F003D" w:rsidRDefault="005F003D" w:rsidP="00DF267F">
      <w:pPr>
        <w:rPr>
          <w:rtl/>
        </w:rPr>
      </w:pPr>
    </w:p>
    <w:p w:rsidR="005F003D" w:rsidRDefault="005F003D" w:rsidP="00DF267F">
      <w:pPr>
        <w:pStyle w:val="af5"/>
        <w:keepNext/>
        <w:rPr>
          <w:rtl/>
        </w:rPr>
      </w:pPr>
      <w:bookmarkStart w:id="1454" w:name="ET_interruption_5082_16"/>
      <w:r w:rsidRPr="00A462E6">
        <w:rPr>
          <w:rStyle w:val="TagStyle"/>
          <w:rtl/>
        </w:rPr>
        <w:t xml:space="preserve"> &lt;&lt; קריאה &gt;&gt; </w:t>
      </w:r>
      <w:r>
        <w:rPr>
          <w:rtl/>
        </w:rPr>
        <w:t>מאיר כהן (יש עתיד):</w:t>
      </w:r>
      <w:r w:rsidRPr="00A462E6">
        <w:rPr>
          <w:rStyle w:val="TagStyle"/>
          <w:rtl/>
        </w:rPr>
        <w:t xml:space="preserve"> &lt;&lt; קריאה &gt;&gt;</w:t>
      </w:r>
      <w:r>
        <w:rPr>
          <w:rtl/>
        </w:rPr>
        <w:t xml:space="preserve">   </w:t>
      </w:r>
      <w:bookmarkEnd w:id="1454"/>
    </w:p>
    <w:p w:rsidR="005F003D" w:rsidRDefault="005F003D" w:rsidP="003F5A64">
      <w:pPr>
        <w:rPr>
          <w:rtl/>
        </w:rPr>
      </w:pPr>
    </w:p>
    <w:p w:rsidR="005F003D" w:rsidRDefault="005F003D" w:rsidP="003F5A64">
      <w:pPr>
        <w:rPr>
          <w:rtl/>
        </w:rPr>
      </w:pPr>
      <w:r>
        <w:rPr>
          <w:rFonts w:hint="cs"/>
          <w:rtl/>
        </w:rPr>
        <w:t xml:space="preserve">יהודה ושומרון </w:t>
      </w:r>
      <w:r>
        <w:rPr>
          <w:rFonts w:hint="eastAsia"/>
          <w:rtl/>
        </w:rPr>
        <w:t>–</w:t>
      </w:r>
      <w:r>
        <w:rPr>
          <w:rFonts w:hint="cs"/>
          <w:rtl/>
        </w:rPr>
        <w:t xml:space="preserve"> אתה צודק. עזה </w:t>
      </w:r>
      <w:r w:rsidR="003F5A64">
        <w:rPr>
          <w:rFonts w:hint="cs"/>
          <w:rtl/>
        </w:rPr>
        <w:t>– – –</w:t>
      </w:r>
      <w:bookmarkStart w:id="1455" w:name="_ETM_Q5_456809"/>
      <w:bookmarkEnd w:id="1455"/>
    </w:p>
    <w:p w:rsidR="005F003D" w:rsidRDefault="005F003D" w:rsidP="00DF267F">
      <w:pPr>
        <w:rPr>
          <w:rtl/>
        </w:rPr>
      </w:pPr>
      <w:bookmarkStart w:id="1456" w:name="_ETM_Q5_456896"/>
      <w:bookmarkEnd w:id="1456"/>
    </w:p>
    <w:p w:rsidR="005F003D" w:rsidRDefault="005F003D" w:rsidP="00DF267F">
      <w:pPr>
        <w:pStyle w:val="af6"/>
        <w:keepNext/>
        <w:rPr>
          <w:rtl/>
        </w:rPr>
      </w:pPr>
      <w:bookmarkStart w:id="1457" w:name="ET_yor_6423_17"/>
      <w:r w:rsidRPr="00A462E6">
        <w:rPr>
          <w:rStyle w:val="TagStyle"/>
          <w:rtl/>
        </w:rPr>
        <w:t xml:space="preserve"> &lt;&lt; יור &gt;&gt; </w:t>
      </w:r>
      <w:r>
        <w:rPr>
          <w:rtl/>
        </w:rPr>
        <w:t>היו"ר אמיר אוחנה:</w:t>
      </w:r>
      <w:r w:rsidRPr="00A462E6">
        <w:rPr>
          <w:rStyle w:val="TagStyle"/>
          <w:rtl/>
        </w:rPr>
        <w:t xml:space="preserve"> &lt;&lt; יור &gt;&gt;</w:t>
      </w:r>
      <w:r>
        <w:rPr>
          <w:rtl/>
        </w:rPr>
        <w:t xml:space="preserve">   </w:t>
      </w:r>
      <w:bookmarkEnd w:id="1457"/>
    </w:p>
    <w:p w:rsidR="005F003D" w:rsidRDefault="005F003D" w:rsidP="003F5A64">
      <w:pPr>
        <w:rPr>
          <w:rtl/>
        </w:rPr>
      </w:pPr>
    </w:p>
    <w:p w:rsidR="005F003D" w:rsidRDefault="005F003D" w:rsidP="00DF267F">
      <w:pPr>
        <w:rPr>
          <w:rtl/>
        </w:rPr>
      </w:pPr>
      <w:r>
        <w:rPr>
          <w:rFonts w:hint="cs"/>
          <w:rtl/>
        </w:rPr>
        <w:t>בואו נאפשר לחבר הכנסת הלוי לסיים את דבריו.</w:t>
      </w:r>
      <w:bookmarkStart w:id="1458" w:name="_ETM_Q5_454987"/>
      <w:bookmarkEnd w:id="1458"/>
    </w:p>
    <w:p w:rsidR="005F003D" w:rsidRDefault="005F003D" w:rsidP="00DF267F">
      <w:pPr>
        <w:rPr>
          <w:rtl/>
        </w:rPr>
      </w:pPr>
      <w:bookmarkStart w:id="1459" w:name="_ETM_Q5_455064"/>
      <w:bookmarkEnd w:id="1459"/>
    </w:p>
    <w:p w:rsidR="005F003D" w:rsidRDefault="005F003D" w:rsidP="00DF267F">
      <w:pPr>
        <w:pStyle w:val="-"/>
        <w:keepNext/>
        <w:rPr>
          <w:rtl/>
        </w:rPr>
      </w:pPr>
      <w:bookmarkStart w:id="1460" w:name="ET_speakercontinue_6164_18"/>
      <w:r w:rsidRPr="00A462E6">
        <w:rPr>
          <w:rStyle w:val="TagStyle"/>
          <w:rtl/>
        </w:rPr>
        <w:t xml:space="preserve"> &lt;&lt; דובר_המשך &gt;&gt; </w:t>
      </w:r>
      <w:r>
        <w:rPr>
          <w:rtl/>
        </w:rPr>
        <w:t>עמית הלוי (הליכוד):</w:t>
      </w:r>
      <w:r w:rsidRPr="00A462E6">
        <w:rPr>
          <w:rStyle w:val="TagStyle"/>
          <w:rtl/>
        </w:rPr>
        <w:t xml:space="preserve"> &lt;&lt; דובר_המשך &gt;&gt;</w:t>
      </w:r>
      <w:r>
        <w:rPr>
          <w:rtl/>
        </w:rPr>
        <w:t xml:space="preserve">   </w:t>
      </w:r>
      <w:bookmarkEnd w:id="1460"/>
    </w:p>
    <w:p w:rsidR="005F003D" w:rsidRDefault="005F003D" w:rsidP="003F5A64">
      <w:pPr>
        <w:rPr>
          <w:rtl/>
        </w:rPr>
      </w:pPr>
    </w:p>
    <w:p w:rsidR="005F003D" w:rsidRDefault="005F003D" w:rsidP="003F5A64">
      <w:pPr>
        <w:rPr>
          <w:rtl/>
        </w:rPr>
      </w:pPr>
      <w:bookmarkStart w:id="1461" w:name="_ETM_Q5_455949"/>
      <w:bookmarkEnd w:id="1461"/>
      <w:r>
        <w:rPr>
          <w:rFonts w:hint="cs"/>
          <w:rtl/>
        </w:rPr>
        <w:t xml:space="preserve">כן. אז אני </w:t>
      </w:r>
      <w:bookmarkStart w:id="1462" w:name="_ETM_Q5_459323"/>
      <w:bookmarkEnd w:id="1462"/>
      <w:r>
        <w:rPr>
          <w:rFonts w:hint="cs"/>
          <w:rtl/>
        </w:rPr>
        <w:t xml:space="preserve">אומר, מעבר לזכות ולצדק </w:t>
      </w:r>
      <w:r w:rsidR="003F5A64">
        <w:rPr>
          <w:rFonts w:hint="cs"/>
          <w:rtl/>
        </w:rPr>
        <w:t>– –</w:t>
      </w:r>
    </w:p>
    <w:p w:rsidR="005F003D" w:rsidRDefault="005F003D" w:rsidP="00DF267F">
      <w:pPr>
        <w:rPr>
          <w:rtl/>
        </w:rPr>
      </w:pPr>
    </w:p>
    <w:p w:rsidR="005F003D" w:rsidRDefault="005F003D" w:rsidP="00DF267F">
      <w:pPr>
        <w:pStyle w:val="af5"/>
        <w:keepNext/>
        <w:rPr>
          <w:rtl/>
        </w:rPr>
      </w:pPr>
      <w:bookmarkStart w:id="1463" w:name="ET_interruption_6361_19"/>
      <w:r w:rsidRPr="00A462E6">
        <w:rPr>
          <w:rStyle w:val="TagStyle"/>
          <w:rtl/>
        </w:rPr>
        <w:t xml:space="preserve"> &lt;&lt; קריאה &gt;&gt; </w:t>
      </w:r>
      <w:r>
        <w:rPr>
          <w:rtl/>
        </w:rPr>
        <w:t>נאור שירי (יש עתיד):</w:t>
      </w:r>
      <w:r w:rsidRPr="00A462E6">
        <w:rPr>
          <w:rStyle w:val="TagStyle"/>
          <w:rtl/>
        </w:rPr>
        <w:t xml:space="preserve"> &lt;&lt; קריאה &gt;&gt;</w:t>
      </w:r>
      <w:r>
        <w:rPr>
          <w:rtl/>
        </w:rPr>
        <w:t xml:space="preserve">   </w:t>
      </w:r>
      <w:bookmarkEnd w:id="1463"/>
    </w:p>
    <w:p w:rsidR="005F003D" w:rsidRDefault="005F003D" w:rsidP="003F5A64">
      <w:pPr>
        <w:rPr>
          <w:rtl/>
        </w:rPr>
      </w:pPr>
    </w:p>
    <w:p w:rsidR="005F003D" w:rsidRDefault="005F003D" w:rsidP="003F5A64">
      <w:pPr>
        <w:rPr>
          <w:rtl/>
        </w:rPr>
      </w:pPr>
      <w:r>
        <w:rPr>
          <w:rFonts w:hint="cs"/>
          <w:rtl/>
        </w:rPr>
        <w:t xml:space="preserve">לא, הוא אמר </w:t>
      </w:r>
      <w:r w:rsidR="003F5A64">
        <w:rPr>
          <w:rFonts w:hint="cs"/>
          <w:rtl/>
        </w:rPr>
        <w:t>– – –</w:t>
      </w:r>
    </w:p>
    <w:p w:rsidR="005F003D" w:rsidRDefault="005F003D" w:rsidP="00DF267F">
      <w:pPr>
        <w:rPr>
          <w:rtl/>
        </w:rPr>
      </w:pPr>
      <w:bookmarkStart w:id="1464" w:name="_ETM_Q5_458117"/>
      <w:bookmarkStart w:id="1465" w:name="_ETM_Q5_458219"/>
      <w:bookmarkEnd w:id="1464"/>
      <w:bookmarkEnd w:id="1465"/>
    </w:p>
    <w:p w:rsidR="005F003D" w:rsidRDefault="005F003D" w:rsidP="00DF267F">
      <w:pPr>
        <w:pStyle w:val="-"/>
        <w:keepNext/>
        <w:rPr>
          <w:rtl/>
        </w:rPr>
      </w:pPr>
      <w:bookmarkStart w:id="1466" w:name="ET_speakercontinue_6164_20"/>
      <w:r w:rsidRPr="00A462E6">
        <w:rPr>
          <w:rStyle w:val="TagStyle"/>
          <w:rtl/>
        </w:rPr>
        <w:t xml:space="preserve"> &lt;&lt; דובר_המשך &gt;&gt; </w:t>
      </w:r>
      <w:r>
        <w:rPr>
          <w:rtl/>
        </w:rPr>
        <w:t>עמית הלוי (הליכוד):</w:t>
      </w:r>
      <w:r w:rsidRPr="00A462E6">
        <w:rPr>
          <w:rStyle w:val="TagStyle"/>
          <w:rtl/>
        </w:rPr>
        <w:t xml:space="preserve"> &lt;&lt; דובר_המשך &gt;&gt;</w:t>
      </w:r>
      <w:r>
        <w:rPr>
          <w:rtl/>
        </w:rPr>
        <w:t xml:space="preserve">   </w:t>
      </w:r>
      <w:bookmarkEnd w:id="1466"/>
    </w:p>
    <w:p w:rsidR="005F003D" w:rsidRDefault="005F003D" w:rsidP="003F5A64">
      <w:pPr>
        <w:rPr>
          <w:rtl/>
        </w:rPr>
      </w:pPr>
    </w:p>
    <w:p w:rsidR="005F003D" w:rsidRPr="00A462E6" w:rsidRDefault="003F5A64" w:rsidP="003F5A64">
      <w:pPr>
        <w:rPr>
          <w:rtl/>
        </w:rPr>
      </w:pPr>
      <w:bookmarkStart w:id="1467" w:name="_ETM_Q5_459241"/>
      <w:bookmarkEnd w:id="1467"/>
      <w:r>
        <w:rPr>
          <w:rFonts w:hint="cs"/>
          <w:rtl/>
        </w:rPr>
        <w:t>– –</w:t>
      </w:r>
      <w:r w:rsidR="005F003D">
        <w:rPr>
          <w:rFonts w:hint="cs"/>
          <w:rtl/>
        </w:rPr>
        <w:t xml:space="preserve"> ככה גם להדר, לכבוד הלאומי, </w:t>
      </w:r>
      <w:bookmarkStart w:id="1468" w:name="_ETM_Q5_460359"/>
      <w:bookmarkEnd w:id="1468"/>
      <w:r w:rsidR="005F003D">
        <w:rPr>
          <w:rFonts w:hint="cs"/>
          <w:rtl/>
        </w:rPr>
        <w:t xml:space="preserve">וככה גם לתגר. לתגר, כלומר אנחנו פה בכוח הזכות, אדוני </w:t>
      </w:r>
      <w:bookmarkStart w:id="1469" w:name="_ETM_Q5_465618"/>
      <w:bookmarkEnd w:id="1469"/>
      <w:r w:rsidR="005F003D">
        <w:rPr>
          <w:rFonts w:hint="cs"/>
          <w:rtl/>
        </w:rPr>
        <w:t xml:space="preserve">היושב-ראש, אבל אם לזכות לא יהיה כוח, אם לצדק לא </w:t>
      </w:r>
      <w:bookmarkStart w:id="1470" w:name="_ETM_Q5_468367"/>
      <w:bookmarkEnd w:id="1470"/>
      <w:r w:rsidR="005F003D">
        <w:rPr>
          <w:rFonts w:hint="cs"/>
          <w:rtl/>
        </w:rPr>
        <w:t xml:space="preserve">יהיה כוח, הוא יירמס. </w:t>
      </w:r>
      <w:bookmarkStart w:id="1471" w:name="_ETM_Q5_471271"/>
      <w:bookmarkStart w:id="1472" w:name="_ETM_Q5_471373"/>
      <w:bookmarkStart w:id="1473" w:name="_ETM_Q5_471413"/>
      <w:bookmarkStart w:id="1474" w:name="_ETM_Q5_471476"/>
      <w:bookmarkEnd w:id="1471"/>
      <w:bookmarkEnd w:id="1472"/>
      <w:bookmarkEnd w:id="1473"/>
      <w:bookmarkEnd w:id="1474"/>
      <w:r w:rsidR="005F003D">
        <w:rPr>
          <w:rFonts w:hint="cs"/>
          <w:rtl/>
        </w:rPr>
        <w:t xml:space="preserve">ולכן, ברוך השם, כשיש לנו מדינה </w:t>
      </w:r>
      <w:bookmarkStart w:id="1475" w:name="_ETM_Q5_475960"/>
      <w:bookmarkEnd w:id="1475"/>
      <w:r w:rsidR="005F003D">
        <w:rPr>
          <w:rFonts w:hint="cs"/>
          <w:rtl/>
        </w:rPr>
        <w:t xml:space="preserve">ריבונית, כשיש לנו כלים של מדינה ריבונית, אנחנו צריכים לממש </w:t>
      </w:r>
      <w:bookmarkStart w:id="1476" w:name="_ETM_Q5_476391"/>
      <w:bookmarkEnd w:id="1476"/>
      <w:r w:rsidR="005F003D">
        <w:rPr>
          <w:rFonts w:hint="cs"/>
          <w:rtl/>
        </w:rPr>
        <w:t xml:space="preserve">אותם כדי לבטא, כדי לממש באופן מלא את ריבונותנו. </w:t>
      </w:r>
    </w:p>
    <w:p w:rsidR="005F003D" w:rsidRDefault="005F003D" w:rsidP="00DF267F">
      <w:pPr>
        <w:rPr>
          <w:rtl/>
        </w:rPr>
      </w:pPr>
      <w:bookmarkStart w:id="1477" w:name="_ETM_Q5_410180"/>
      <w:bookmarkEnd w:id="1477"/>
    </w:p>
    <w:p w:rsidR="005F003D" w:rsidRDefault="005F003D" w:rsidP="006B25D6">
      <w:pPr>
        <w:rPr>
          <w:rtl/>
        </w:rPr>
      </w:pPr>
      <w:bookmarkStart w:id="1478" w:name="_ETM_Q5_484865"/>
      <w:bookmarkStart w:id="1479" w:name="_ETM_Q5_484923"/>
      <w:bookmarkEnd w:id="1478"/>
      <w:bookmarkEnd w:id="1479"/>
      <w:r>
        <w:rPr>
          <w:rtl/>
        </w:rPr>
        <w:t xml:space="preserve">עמד </w:t>
      </w:r>
      <w:bookmarkStart w:id="1480" w:name="_ETM_Q5_487020"/>
      <w:bookmarkEnd w:id="1480"/>
      <w:r>
        <w:rPr>
          <w:rFonts w:hint="cs"/>
          <w:rtl/>
        </w:rPr>
        <w:t>פה</w:t>
      </w:r>
      <w:bookmarkStart w:id="1481" w:name="_ETM_Q5_484680"/>
      <w:bookmarkEnd w:id="1481"/>
      <w:r>
        <w:rPr>
          <w:rFonts w:hint="cs"/>
          <w:rtl/>
        </w:rPr>
        <w:t xml:space="preserve"> </w:t>
      </w:r>
      <w:r>
        <w:rPr>
          <w:rtl/>
        </w:rPr>
        <w:t xml:space="preserve">ראש </w:t>
      </w:r>
      <w:bookmarkStart w:id="1482" w:name="_ETM_Q5_487290"/>
      <w:bookmarkEnd w:id="1482"/>
      <w:r>
        <w:rPr>
          <w:rtl/>
        </w:rPr>
        <w:t xml:space="preserve">הממשלה </w:t>
      </w:r>
      <w:bookmarkStart w:id="1483" w:name="_ETM_Q5_487740"/>
      <w:bookmarkEnd w:id="1483"/>
      <w:r>
        <w:rPr>
          <w:rFonts w:hint="cs"/>
          <w:rtl/>
        </w:rPr>
        <w:t xml:space="preserve">– אני מסיים בזה, ברשותך </w:t>
      </w:r>
      <w:r>
        <w:rPr>
          <w:rFonts w:hint="eastAsia"/>
          <w:rtl/>
        </w:rPr>
        <w:t>–</w:t>
      </w:r>
      <w:r>
        <w:rPr>
          <w:rFonts w:hint="cs"/>
          <w:rtl/>
        </w:rPr>
        <w:t xml:space="preserve"> עמד פה ראש הממשלה </w:t>
      </w:r>
      <w:bookmarkStart w:id="1484" w:name="_ETM_Q5_486893"/>
      <w:bookmarkEnd w:id="1484"/>
      <w:r>
        <w:rPr>
          <w:rtl/>
        </w:rPr>
        <w:t xml:space="preserve">אתמול </w:t>
      </w:r>
      <w:bookmarkStart w:id="1485" w:name="_ETM_Q5_488940"/>
      <w:bookmarkEnd w:id="1485"/>
      <w:r>
        <w:rPr>
          <w:rtl/>
        </w:rPr>
        <w:t xml:space="preserve">וסיפר </w:t>
      </w:r>
      <w:bookmarkStart w:id="1486" w:name="_ETM_Q5_489660"/>
      <w:bookmarkEnd w:id="1486"/>
      <w:r>
        <w:rPr>
          <w:rtl/>
        </w:rPr>
        <w:t xml:space="preserve">מעל </w:t>
      </w:r>
      <w:bookmarkStart w:id="1487" w:name="_ETM_Q5_489929"/>
      <w:bookmarkEnd w:id="1487"/>
      <w:r>
        <w:rPr>
          <w:rtl/>
        </w:rPr>
        <w:t xml:space="preserve">הבמה </w:t>
      </w:r>
      <w:bookmarkStart w:id="1488" w:name="_ETM_Q5_490919"/>
      <w:bookmarkEnd w:id="1488"/>
      <w:r>
        <w:rPr>
          <w:rtl/>
        </w:rPr>
        <w:t xml:space="preserve">שמתקשר </w:t>
      </w:r>
      <w:bookmarkStart w:id="1489" w:name="_ETM_Q5_491639"/>
      <w:bookmarkEnd w:id="1489"/>
      <w:r>
        <w:rPr>
          <w:rtl/>
        </w:rPr>
        <w:t xml:space="preserve">אליו </w:t>
      </w:r>
      <w:bookmarkStart w:id="1490" w:name="_ETM_Q5_491820"/>
      <w:bookmarkEnd w:id="1490"/>
      <w:r>
        <w:rPr>
          <w:rtl/>
        </w:rPr>
        <w:t xml:space="preserve">נשיא </w:t>
      </w:r>
      <w:bookmarkStart w:id="1491" w:name="_ETM_Q5_492059"/>
      <w:bookmarkEnd w:id="1491"/>
      <w:r>
        <w:rPr>
          <w:rtl/>
        </w:rPr>
        <w:t xml:space="preserve">ארצות </w:t>
      </w:r>
      <w:bookmarkStart w:id="1492" w:name="_ETM_Q5_492360"/>
      <w:bookmarkEnd w:id="1492"/>
      <w:r>
        <w:rPr>
          <w:rtl/>
        </w:rPr>
        <w:t xml:space="preserve">הברית </w:t>
      </w:r>
      <w:bookmarkStart w:id="1493" w:name="_ETM_Q5_493600"/>
      <w:bookmarkEnd w:id="1493"/>
      <w:r>
        <w:rPr>
          <w:rtl/>
        </w:rPr>
        <w:t xml:space="preserve">ואומר </w:t>
      </w:r>
      <w:bookmarkStart w:id="1494" w:name="_ETM_Q5_494140"/>
      <w:bookmarkEnd w:id="1494"/>
      <w:r>
        <w:rPr>
          <w:rtl/>
        </w:rPr>
        <w:t>לו</w:t>
      </w:r>
      <w:r>
        <w:rPr>
          <w:rFonts w:hint="cs"/>
          <w:rtl/>
        </w:rPr>
        <w:t xml:space="preserve">: </w:t>
      </w:r>
      <w:r>
        <w:t>You are alone</w:t>
      </w:r>
      <w:r>
        <w:rPr>
          <w:rFonts w:hint="cs"/>
          <w:rtl/>
        </w:rPr>
        <w:t xml:space="preserve">, </w:t>
      </w:r>
      <w:r w:rsidR="00E439E1">
        <w:rPr>
          <w:rFonts w:hint="cs"/>
          <w:rtl/>
        </w:rPr>
        <w:t xml:space="preserve">הוא </w:t>
      </w:r>
      <w:r>
        <w:rPr>
          <w:rFonts w:hint="cs"/>
          <w:rtl/>
        </w:rPr>
        <w:t xml:space="preserve">אומר לו: אם תיכנס לרפיח, </w:t>
      </w:r>
      <w:r>
        <w:t xml:space="preserve">You </w:t>
      </w:r>
      <w:bookmarkStart w:id="1495" w:name="_ETM_Q5_495976"/>
      <w:bookmarkEnd w:id="1495"/>
      <w:r>
        <w:t>are alone</w:t>
      </w:r>
      <w:r>
        <w:rPr>
          <w:rFonts w:hint="cs"/>
          <w:rtl/>
        </w:rPr>
        <w:t>, ו</w:t>
      </w:r>
      <w:bookmarkStart w:id="1496" w:name="_ETM_Q5_494290"/>
      <w:bookmarkStart w:id="1497" w:name="_ETM_Q5_494620"/>
      <w:bookmarkStart w:id="1498" w:name="_ETM_Q5_494889"/>
      <w:bookmarkStart w:id="1499" w:name="_ETM_Q5_496480"/>
      <w:bookmarkEnd w:id="1496"/>
      <w:bookmarkEnd w:id="1497"/>
      <w:bookmarkEnd w:id="1498"/>
      <w:bookmarkEnd w:id="1499"/>
      <w:r>
        <w:rPr>
          <w:rtl/>
        </w:rPr>
        <w:t xml:space="preserve">אומר </w:t>
      </w:r>
      <w:bookmarkStart w:id="1500" w:name="_ETM_Q5_496750"/>
      <w:bookmarkEnd w:id="1500"/>
      <w:r>
        <w:rPr>
          <w:rtl/>
        </w:rPr>
        <w:t>ל</w:t>
      </w:r>
      <w:r>
        <w:rPr>
          <w:rFonts w:hint="cs"/>
          <w:rtl/>
        </w:rPr>
        <w:t>ו</w:t>
      </w:r>
      <w:r>
        <w:rPr>
          <w:rtl/>
        </w:rPr>
        <w:t xml:space="preserve"> </w:t>
      </w:r>
      <w:bookmarkStart w:id="1501" w:name="_ETM_Q5_496839"/>
      <w:bookmarkStart w:id="1502" w:name="_ETM_Q5_496900"/>
      <w:bookmarkStart w:id="1503" w:name="_ETM_Q5_497349"/>
      <w:bookmarkStart w:id="1504" w:name="_ETM_Q5_497920"/>
      <w:bookmarkStart w:id="1505" w:name="_ETM_Q5_498339"/>
      <w:bookmarkStart w:id="1506" w:name="_ETM_Q5_499539"/>
      <w:bookmarkStart w:id="1507" w:name="_ETM_Q5_499929"/>
      <w:bookmarkEnd w:id="1501"/>
      <w:bookmarkEnd w:id="1502"/>
      <w:bookmarkEnd w:id="1503"/>
      <w:bookmarkEnd w:id="1504"/>
      <w:bookmarkEnd w:id="1505"/>
      <w:bookmarkEnd w:id="1506"/>
      <w:bookmarkEnd w:id="1507"/>
      <w:r>
        <w:rPr>
          <w:rtl/>
        </w:rPr>
        <w:t xml:space="preserve">ראש </w:t>
      </w:r>
      <w:bookmarkStart w:id="1508" w:name="_ETM_Q5_500259"/>
      <w:bookmarkEnd w:id="1508"/>
      <w:r>
        <w:rPr>
          <w:rtl/>
        </w:rPr>
        <w:t>הממשלה</w:t>
      </w:r>
      <w:r>
        <w:rPr>
          <w:rFonts w:hint="cs"/>
          <w:rtl/>
        </w:rPr>
        <w:t xml:space="preserve">: </w:t>
      </w:r>
      <w:r>
        <w:t>So we will do it alone</w:t>
      </w:r>
      <w:r>
        <w:rPr>
          <w:rFonts w:hint="cs"/>
          <w:rtl/>
        </w:rPr>
        <w:t xml:space="preserve">, </w:t>
      </w:r>
      <w:bookmarkStart w:id="1509" w:name="_ETM_Q5_500800"/>
      <w:bookmarkStart w:id="1510" w:name="_ETM_Q5_501220"/>
      <w:bookmarkStart w:id="1511" w:name="_ETM_Q5_501490"/>
      <w:bookmarkStart w:id="1512" w:name="_ETM_Q5_501820"/>
      <w:bookmarkStart w:id="1513" w:name="_ETM_Q5_502390"/>
      <w:bookmarkStart w:id="1514" w:name="_ETM_Q5_502750"/>
      <w:bookmarkStart w:id="1515" w:name="_ETM_Q5_503650"/>
      <w:bookmarkEnd w:id="1509"/>
      <w:bookmarkEnd w:id="1510"/>
      <w:bookmarkEnd w:id="1511"/>
      <w:bookmarkEnd w:id="1512"/>
      <w:bookmarkEnd w:id="1513"/>
      <w:bookmarkEnd w:id="1514"/>
      <w:bookmarkEnd w:id="1515"/>
      <w:r>
        <w:rPr>
          <w:rtl/>
        </w:rPr>
        <w:t xml:space="preserve">אנחנו </w:t>
      </w:r>
      <w:bookmarkStart w:id="1516" w:name="_ETM_Q5_503980"/>
      <w:bookmarkEnd w:id="1516"/>
      <w:r>
        <w:rPr>
          <w:rtl/>
        </w:rPr>
        <w:t xml:space="preserve">נעשה </w:t>
      </w:r>
      <w:bookmarkStart w:id="1517" w:name="_ETM_Q5_504279"/>
      <w:bookmarkEnd w:id="1517"/>
      <w:r>
        <w:rPr>
          <w:rtl/>
        </w:rPr>
        <w:t xml:space="preserve">את </w:t>
      </w:r>
      <w:bookmarkStart w:id="1518" w:name="_ETM_Q5_504339"/>
      <w:bookmarkEnd w:id="1518"/>
      <w:r>
        <w:rPr>
          <w:rtl/>
        </w:rPr>
        <w:t xml:space="preserve">זה </w:t>
      </w:r>
      <w:bookmarkStart w:id="1519" w:name="_ETM_Q5_504460"/>
      <w:bookmarkEnd w:id="1519"/>
      <w:r>
        <w:rPr>
          <w:rtl/>
        </w:rPr>
        <w:t>לבד</w:t>
      </w:r>
      <w:r>
        <w:rPr>
          <w:rFonts w:hint="cs"/>
          <w:rtl/>
        </w:rPr>
        <w:t>;</w:t>
      </w:r>
      <w:r>
        <w:rPr>
          <w:rtl/>
        </w:rPr>
        <w:t xml:space="preserve"> </w:t>
      </w:r>
      <w:bookmarkStart w:id="1520" w:name="_ETM_Q5_505339"/>
      <w:bookmarkEnd w:id="1520"/>
      <w:r>
        <w:rPr>
          <w:rtl/>
        </w:rPr>
        <w:t xml:space="preserve">אחרי </w:t>
      </w:r>
      <w:bookmarkStart w:id="1521" w:name="_ETM_Q5_505730"/>
      <w:bookmarkEnd w:id="1521"/>
      <w:r>
        <w:rPr>
          <w:rtl/>
        </w:rPr>
        <w:t xml:space="preserve">יומיים </w:t>
      </w:r>
      <w:bookmarkStart w:id="1522" w:name="_ETM_Q5_506150"/>
      <w:bookmarkEnd w:id="1522"/>
      <w:r>
        <w:rPr>
          <w:rtl/>
        </w:rPr>
        <w:t xml:space="preserve">הגיע </w:t>
      </w:r>
      <w:bookmarkStart w:id="1523" w:name="_ETM_Q5_506390"/>
      <w:bookmarkEnd w:id="1523"/>
      <w:r>
        <w:rPr>
          <w:rtl/>
        </w:rPr>
        <w:t xml:space="preserve">מזכיר </w:t>
      </w:r>
      <w:bookmarkStart w:id="1524" w:name="_ETM_Q5_506750"/>
      <w:bookmarkEnd w:id="1524"/>
      <w:r>
        <w:rPr>
          <w:rtl/>
        </w:rPr>
        <w:t xml:space="preserve">המדינה </w:t>
      </w:r>
      <w:bookmarkStart w:id="1525" w:name="_ETM_Q5_507140"/>
      <w:bookmarkEnd w:id="1525"/>
      <w:proofErr w:type="spellStart"/>
      <w:r>
        <w:rPr>
          <w:rtl/>
        </w:rPr>
        <w:t>בלי</w:t>
      </w:r>
      <w:r>
        <w:rPr>
          <w:rFonts w:hint="cs"/>
          <w:rtl/>
        </w:rPr>
        <w:t>נקן</w:t>
      </w:r>
      <w:proofErr w:type="spellEnd"/>
      <w:r>
        <w:rPr>
          <w:rFonts w:hint="cs"/>
          <w:rtl/>
        </w:rPr>
        <w:t xml:space="preserve">, </w:t>
      </w:r>
      <w:bookmarkStart w:id="1526" w:name="_ETM_Q5_505593"/>
      <w:bookmarkStart w:id="1527" w:name="_ETM_Q5_507439"/>
      <w:bookmarkStart w:id="1528" w:name="_ETM_Q5_507830"/>
      <w:bookmarkEnd w:id="1526"/>
      <w:bookmarkEnd w:id="1527"/>
      <w:bookmarkEnd w:id="1528"/>
      <w:r>
        <w:rPr>
          <w:rtl/>
        </w:rPr>
        <w:t xml:space="preserve">ואני </w:t>
      </w:r>
      <w:bookmarkStart w:id="1529" w:name="_ETM_Q5_508099"/>
      <w:bookmarkEnd w:id="1529"/>
      <w:r>
        <w:rPr>
          <w:rtl/>
        </w:rPr>
        <w:t xml:space="preserve">זוכר </w:t>
      </w:r>
      <w:bookmarkStart w:id="1530" w:name="_ETM_Q5_508369"/>
      <w:bookmarkEnd w:id="1530"/>
      <w:r>
        <w:rPr>
          <w:rtl/>
        </w:rPr>
        <w:t xml:space="preserve">את </w:t>
      </w:r>
      <w:bookmarkStart w:id="1531" w:name="_ETM_Q5_508460"/>
      <w:bookmarkEnd w:id="1531"/>
      <w:r>
        <w:rPr>
          <w:rtl/>
        </w:rPr>
        <w:t xml:space="preserve">זה </w:t>
      </w:r>
      <w:bookmarkStart w:id="1532" w:name="_ETM_Q5_508520"/>
      <w:bookmarkEnd w:id="1532"/>
      <w:r w:rsidR="00E439E1">
        <w:rPr>
          <w:rFonts w:hint="cs"/>
          <w:rtl/>
        </w:rPr>
        <w:t>ב</w:t>
      </w:r>
      <w:r>
        <w:rPr>
          <w:rtl/>
        </w:rPr>
        <w:t xml:space="preserve">זמן </w:t>
      </w:r>
      <w:bookmarkStart w:id="1533" w:name="_ETM_Q5_508849"/>
      <w:bookmarkEnd w:id="1533"/>
      <w:r>
        <w:rPr>
          <w:rtl/>
        </w:rPr>
        <w:t>אמת</w:t>
      </w:r>
      <w:r>
        <w:rPr>
          <w:rFonts w:hint="cs"/>
          <w:rtl/>
        </w:rPr>
        <w:t>,</w:t>
      </w:r>
      <w:r>
        <w:rPr>
          <w:rtl/>
        </w:rPr>
        <w:t xml:space="preserve"> </w:t>
      </w:r>
      <w:bookmarkStart w:id="1534" w:name="_ETM_Q5_509210"/>
      <w:bookmarkEnd w:id="1534"/>
      <w:r w:rsidR="00E439E1">
        <w:rPr>
          <w:rFonts w:hint="cs"/>
          <w:rtl/>
        </w:rPr>
        <w:t xml:space="preserve">הוא </w:t>
      </w:r>
      <w:r>
        <w:rPr>
          <w:rtl/>
        </w:rPr>
        <w:t xml:space="preserve">נשלח </w:t>
      </w:r>
      <w:bookmarkStart w:id="1535" w:name="_ETM_Q5_509869"/>
      <w:bookmarkEnd w:id="1535"/>
      <w:r>
        <w:rPr>
          <w:rtl/>
        </w:rPr>
        <w:t xml:space="preserve">כאילו </w:t>
      </w:r>
      <w:bookmarkStart w:id="1536" w:name="_ETM_Q5_510230"/>
      <w:bookmarkEnd w:id="1536"/>
      <w:r>
        <w:rPr>
          <w:rtl/>
        </w:rPr>
        <w:t xml:space="preserve">לוודא </w:t>
      </w:r>
      <w:bookmarkStart w:id="1537" w:name="_ETM_Q5_510650"/>
      <w:bookmarkEnd w:id="1537"/>
      <w:r>
        <w:rPr>
          <w:rtl/>
        </w:rPr>
        <w:t xml:space="preserve">שהנשיא </w:t>
      </w:r>
      <w:bookmarkStart w:id="1538" w:name="_ETM_Q5_511039"/>
      <w:bookmarkEnd w:id="1538"/>
      <w:proofErr w:type="spellStart"/>
      <w:r>
        <w:rPr>
          <w:rtl/>
        </w:rPr>
        <w:t>בי</w:t>
      </w:r>
      <w:r>
        <w:rPr>
          <w:rFonts w:hint="cs"/>
          <w:rtl/>
        </w:rPr>
        <w:t>י</w:t>
      </w:r>
      <w:bookmarkStart w:id="1539" w:name="_ETM_Q5_511279"/>
      <w:bookmarkEnd w:id="1539"/>
      <w:r>
        <w:rPr>
          <w:rFonts w:hint="cs"/>
          <w:rtl/>
        </w:rPr>
        <w:t>ד</w:t>
      </w:r>
      <w:r>
        <w:rPr>
          <w:rtl/>
        </w:rPr>
        <w:t>ן</w:t>
      </w:r>
      <w:proofErr w:type="spellEnd"/>
      <w:r>
        <w:rPr>
          <w:rtl/>
        </w:rPr>
        <w:t xml:space="preserve"> </w:t>
      </w:r>
      <w:bookmarkStart w:id="1540" w:name="_ETM_Q5_511400"/>
      <w:bookmarkEnd w:id="1540"/>
      <w:r>
        <w:rPr>
          <w:rtl/>
        </w:rPr>
        <w:t xml:space="preserve">אמר </w:t>
      </w:r>
      <w:bookmarkStart w:id="1541" w:name="_ETM_Q5_511610"/>
      <w:bookmarkEnd w:id="1541"/>
      <w:r>
        <w:rPr>
          <w:rtl/>
        </w:rPr>
        <w:t xml:space="preserve">את </w:t>
      </w:r>
      <w:bookmarkStart w:id="1542" w:name="_ETM_Q5_511699"/>
      <w:bookmarkEnd w:id="1542"/>
      <w:r>
        <w:rPr>
          <w:rtl/>
        </w:rPr>
        <w:t xml:space="preserve">הדברים </w:t>
      </w:r>
      <w:bookmarkStart w:id="1543" w:name="_ETM_Q5_512029"/>
      <w:bookmarkEnd w:id="1543"/>
      <w:r>
        <w:rPr>
          <w:rtl/>
        </w:rPr>
        <w:t xml:space="preserve">בצורה </w:t>
      </w:r>
      <w:bookmarkStart w:id="1544" w:name="_ETM_Q5_512390"/>
      <w:bookmarkEnd w:id="1544"/>
      <w:r>
        <w:rPr>
          <w:rtl/>
        </w:rPr>
        <w:t>ברורה</w:t>
      </w:r>
      <w:r>
        <w:rPr>
          <w:rFonts w:hint="cs"/>
          <w:rtl/>
        </w:rPr>
        <w:t>,</w:t>
      </w:r>
      <w:r>
        <w:rPr>
          <w:rtl/>
        </w:rPr>
        <w:t xml:space="preserve"> </w:t>
      </w:r>
      <w:bookmarkStart w:id="1545" w:name="_ETM_Q5_512960"/>
      <w:bookmarkEnd w:id="1545"/>
      <w:r>
        <w:rPr>
          <w:rtl/>
        </w:rPr>
        <w:t xml:space="preserve">ונותן </w:t>
      </w:r>
      <w:bookmarkStart w:id="1546" w:name="_ETM_Q5_513350"/>
      <w:bookmarkEnd w:id="1546"/>
      <w:r>
        <w:rPr>
          <w:rtl/>
        </w:rPr>
        <w:t xml:space="preserve">רשימה </w:t>
      </w:r>
      <w:bookmarkStart w:id="1547" w:name="_ETM_Q5_514040"/>
      <w:bookmarkEnd w:id="1547"/>
      <w:r>
        <w:rPr>
          <w:rtl/>
        </w:rPr>
        <w:t xml:space="preserve">של </w:t>
      </w:r>
      <w:bookmarkStart w:id="1548" w:name="_ETM_Q5_514250"/>
      <w:bookmarkEnd w:id="1548"/>
      <w:r>
        <w:rPr>
          <w:rtl/>
        </w:rPr>
        <w:t xml:space="preserve">האמברגו </w:t>
      </w:r>
      <w:bookmarkStart w:id="1549" w:name="_ETM_Q5_515130"/>
      <w:bookmarkEnd w:id="1549"/>
      <w:r>
        <w:rPr>
          <w:rtl/>
        </w:rPr>
        <w:t>האמריק</w:t>
      </w:r>
      <w:r>
        <w:rPr>
          <w:rFonts w:hint="cs"/>
          <w:rtl/>
        </w:rPr>
        <w:t>נ</w:t>
      </w:r>
      <w:r>
        <w:rPr>
          <w:rtl/>
        </w:rPr>
        <w:t>י</w:t>
      </w:r>
      <w:r>
        <w:rPr>
          <w:rFonts w:hint="cs"/>
          <w:rtl/>
        </w:rPr>
        <w:t>,</w:t>
      </w:r>
      <w:r>
        <w:rPr>
          <w:rtl/>
        </w:rPr>
        <w:t xml:space="preserve"> </w:t>
      </w:r>
      <w:bookmarkStart w:id="1550" w:name="_ETM_Q5_517070"/>
      <w:bookmarkEnd w:id="1550"/>
      <w:r>
        <w:rPr>
          <w:rtl/>
        </w:rPr>
        <w:t xml:space="preserve">וראש </w:t>
      </w:r>
      <w:bookmarkStart w:id="1551" w:name="_ETM_Q5_517489"/>
      <w:bookmarkEnd w:id="1551"/>
      <w:r>
        <w:rPr>
          <w:rtl/>
        </w:rPr>
        <w:t xml:space="preserve">הממשלה </w:t>
      </w:r>
      <w:bookmarkStart w:id="1552" w:name="_ETM_Q5_517850"/>
      <w:bookmarkEnd w:id="1552"/>
      <w:r>
        <w:rPr>
          <w:rtl/>
        </w:rPr>
        <w:t xml:space="preserve">נתניהו </w:t>
      </w:r>
      <w:bookmarkStart w:id="1553" w:name="_ETM_Q5_518390"/>
      <w:bookmarkEnd w:id="1553"/>
      <w:r>
        <w:rPr>
          <w:rtl/>
        </w:rPr>
        <w:t xml:space="preserve">אומר </w:t>
      </w:r>
      <w:bookmarkStart w:id="1554" w:name="_ETM_Q5_518629"/>
      <w:bookmarkEnd w:id="1554"/>
      <w:r>
        <w:rPr>
          <w:rtl/>
        </w:rPr>
        <w:t>לו</w:t>
      </w:r>
      <w:r>
        <w:rPr>
          <w:rFonts w:hint="cs"/>
          <w:rtl/>
        </w:rPr>
        <w:t>:</w:t>
      </w:r>
      <w:r>
        <w:rPr>
          <w:rtl/>
        </w:rPr>
        <w:t xml:space="preserve"> </w:t>
      </w:r>
      <w:bookmarkStart w:id="1555" w:name="_ETM_Q5_519379"/>
      <w:bookmarkEnd w:id="1555"/>
      <w:r>
        <w:rPr>
          <w:rtl/>
        </w:rPr>
        <w:t xml:space="preserve">אז </w:t>
      </w:r>
      <w:bookmarkStart w:id="1556" w:name="_ETM_Q5_519559"/>
      <w:bookmarkEnd w:id="1556"/>
      <w:r>
        <w:rPr>
          <w:rtl/>
        </w:rPr>
        <w:t xml:space="preserve">אנחנו </w:t>
      </w:r>
      <w:bookmarkStart w:id="1557" w:name="_ETM_Q5_519980"/>
      <w:bookmarkEnd w:id="1557"/>
      <w:r>
        <w:rPr>
          <w:rtl/>
        </w:rPr>
        <w:t xml:space="preserve">נילחם </w:t>
      </w:r>
      <w:bookmarkStart w:id="1558" w:name="_ETM_Q5_520399"/>
      <w:bookmarkEnd w:id="1558"/>
      <w:r>
        <w:rPr>
          <w:rtl/>
        </w:rPr>
        <w:t>בציפורניים</w:t>
      </w:r>
      <w:r>
        <w:rPr>
          <w:rFonts w:hint="cs"/>
          <w:rtl/>
        </w:rPr>
        <w:t>.</w:t>
      </w:r>
    </w:p>
    <w:p w:rsidR="005F003D" w:rsidRDefault="005F003D" w:rsidP="00DF267F">
      <w:pPr>
        <w:rPr>
          <w:rtl/>
        </w:rPr>
      </w:pPr>
      <w:bookmarkStart w:id="1559" w:name="_ETM_Q5_520625"/>
      <w:bookmarkStart w:id="1560" w:name="_ETM_Q5_520730"/>
      <w:bookmarkEnd w:id="1559"/>
      <w:bookmarkEnd w:id="1560"/>
    </w:p>
    <w:p w:rsidR="005F003D" w:rsidRDefault="005F003D" w:rsidP="006B25D6">
      <w:pPr>
        <w:rPr>
          <w:rtl/>
        </w:rPr>
      </w:pPr>
      <w:bookmarkStart w:id="1561" w:name="_ETM_Q5_520766"/>
      <w:bookmarkStart w:id="1562" w:name="_ETM_Q5_520840"/>
      <w:bookmarkStart w:id="1563" w:name="_ETM_Q5_523079"/>
      <w:bookmarkEnd w:id="1561"/>
      <w:bookmarkEnd w:id="1562"/>
      <w:bookmarkEnd w:id="1563"/>
      <w:r>
        <w:rPr>
          <w:rtl/>
        </w:rPr>
        <w:t xml:space="preserve">אני </w:t>
      </w:r>
      <w:bookmarkStart w:id="1564" w:name="_ETM_Q5_523320"/>
      <w:bookmarkEnd w:id="1564"/>
      <w:r>
        <w:rPr>
          <w:rtl/>
        </w:rPr>
        <w:t>חושב</w:t>
      </w:r>
      <w:r>
        <w:rPr>
          <w:rFonts w:hint="cs"/>
          <w:rtl/>
        </w:rPr>
        <w:t xml:space="preserve"> </w:t>
      </w:r>
      <w:r w:rsidR="006B25D6">
        <w:rPr>
          <w:rFonts w:hint="cs"/>
          <w:rtl/>
        </w:rPr>
        <w:t>ש</w:t>
      </w:r>
      <w:r>
        <w:rPr>
          <w:rFonts w:hint="cs"/>
          <w:rtl/>
        </w:rPr>
        <w:t xml:space="preserve">זה אחד הרגעים, לפחות במלחמה הזאת </w:t>
      </w:r>
      <w:r>
        <w:rPr>
          <w:rFonts w:hint="eastAsia"/>
          <w:rtl/>
        </w:rPr>
        <w:t>–</w:t>
      </w:r>
      <w:r>
        <w:rPr>
          <w:rFonts w:hint="cs"/>
          <w:rtl/>
        </w:rPr>
        <w:t xml:space="preserve"> </w:t>
      </w:r>
      <w:bookmarkStart w:id="1565" w:name="_ETM_Q5_523770"/>
      <w:bookmarkStart w:id="1566" w:name="_ETM_Q5_524100"/>
      <w:bookmarkStart w:id="1567" w:name="_ETM_Q5_524640"/>
      <w:bookmarkStart w:id="1568" w:name="_ETM_Q5_524969"/>
      <w:bookmarkStart w:id="1569" w:name="_ETM_Q5_525480"/>
      <w:bookmarkStart w:id="1570" w:name="_ETM_Q5_526379"/>
      <w:bookmarkEnd w:id="1565"/>
      <w:bookmarkEnd w:id="1566"/>
      <w:bookmarkEnd w:id="1567"/>
      <w:bookmarkEnd w:id="1568"/>
      <w:bookmarkEnd w:id="1569"/>
      <w:bookmarkEnd w:id="1570"/>
      <w:r>
        <w:rPr>
          <w:rtl/>
        </w:rPr>
        <w:t xml:space="preserve">שיש </w:t>
      </w:r>
      <w:bookmarkStart w:id="1571" w:name="_ETM_Q5_526649"/>
      <w:bookmarkEnd w:id="1571"/>
      <w:r>
        <w:rPr>
          <w:rtl/>
        </w:rPr>
        <w:t xml:space="preserve">לי </w:t>
      </w:r>
      <w:bookmarkStart w:id="1572" w:name="_ETM_Q5_526739"/>
      <w:bookmarkEnd w:id="1572"/>
      <w:r>
        <w:rPr>
          <w:rtl/>
        </w:rPr>
        <w:t xml:space="preserve">הרבה </w:t>
      </w:r>
      <w:bookmarkStart w:id="1573" w:name="_ETM_Q5_526920"/>
      <w:bookmarkEnd w:id="1573"/>
      <w:r>
        <w:rPr>
          <w:rtl/>
        </w:rPr>
        <w:t xml:space="preserve">ביקורת </w:t>
      </w:r>
      <w:bookmarkStart w:id="1574" w:name="_ETM_Q5_527339"/>
      <w:bookmarkEnd w:id="1574"/>
      <w:r>
        <w:rPr>
          <w:rtl/>
        </w:rPr>
        <w:t xml:space="preserve">עליה </w:t>
      </w:r>
      <w:bookmarkStart w:id="1575" w:name="_ETM_Q5_527579"/>
      <w:bookmarkEnd w:id="1575"/>
      <w:r>
        <w:rPr>
          <w:rtl/>
        </w:rPr>
        <w:t xml:space="preserve">ואפשר </w:t>
      </w:r>
      <w:bookmarkStart w:id="1576" w:name="_ETM_Q5_527910"/>
      <w:bookmarkEnd w:id="1576"/>
      <w:r>
        <w:rPr>
          <w:rtl/>
        </w:rPr>
        <w:t xml:space="preserve">להילחם </w:t>
      </w:r>
      <w:bookmarkStart w:id="1577" w:name="_ETM_Q5_528329"/>
      <w:bookmarkEnd w:id="1577"/>
      <w:r>
        <w:rPr>
          <w:rtl/>
        </w:rPr>
        <w:t xml:space="preserve">בה </w:t>
      </w:r>
      <w:bookmarkStart w:id="1578" w:name="_ETM_Q5_528420"/>
      <w:bookmarkEnd w:id="1578"/>
      <w:r>
        <w:rPr>
          <w:rtl/>
        </w:rPr>
        <w:t xml:space="preserve">ביתר </w:t>
      </w:r>
      <w:bookmarkStart w:id="1579" w:name="_ETM_Q5_528839"/>
      <w:bookmarkEnd w:id="1579"/>
      <w:r>
        <w:rPr>
          <w:rtl/>
        </w:rPr>
        <w:t xml:space="preserve">תגר </w:t>
      </w:r>
      <w:bookmarkStart w:id="1580" w:name="_ETM_Q5_529889"/>
      <w:bookmarkEnd w:id="1580"/>
      <w:r>
        <w:rPr>
          <w:rFonts w:hint="cs"/>
          <w:rtl/>
        </w:rPr>
        <w:t xml:space="preserve">– </w:t>
      </w:r>
      <w:r>
        <w:rPr>
          <w:rtl/>
        </w:rPr>
        <w:t xml:space="preserve">אבל </w:t>
      </w:r>
      <w:bookmarkStart w:id="1581" w:name="_ETM_Q5_530249"/>
      <w:bookmarkEnd w:id="1581"/>
      <w:r>
        <w:rPr>
          <w:rtl/>
        </w:rPr>
        <w:t xml:space="preserve">העמדה </w:t>
      </w:r>
      <w:bookmarkStart w:id="1582" w:name="_ETM_Q5_530579"/>
      <w:bookmarkEnd w:id="1582"/>
      <w:r>
        <w:rPr>
          <w:rtl/>
        </w:rPr>
        <w:t xml:space="preserve">הזאת </w:t>
      </w:r>
      <w:bookmarkStart w:id="1583" w:name="_ETM_Q5_530819"/>
      <w:bookmarkEnd w:id="1583"/>
      <w:r>
        <w:rPr>
          <w:rtl/>
        </w:rPr>
        <w:t xml:space="preserve">של </w:t>
      </w:r>
      <w:bookmarkStart w:id="1584" w:name="_ETM_Q5_530940"/>
      <w:bookmarkEnd w:id="1584"/>
      <w:r>
        <w:rPr>
          <w:rtl/>
        </w:rPr>
        <w:t xml:space="preserve">ראש </w:t>
      </w:r>
      <w:bookmarkStart w:id="1585" w:name="_ETM_Q5_531119"/>
      <w:bookmarkEnd w:id="1585"/>
      <w:r>
        <w:rPr>
          <w:rtl/>
        </w:rPr>
        <w:t xml:space="preserve">הממשלה </w:t>
      </w:r>
      <w:bookmarkStart w:id="1586" w:name="_ETM_Q5_531839"/>
      <w:bookmarkEnd w:id="1586"/>
      <w:r>
        <w:rPr>
          <w:rtl/>
        </w:rPr>
        <w:t>מבטאת</w:t>
      </w:r>
      <w:r>
        <w:rPr>
          <w:rFonts w:hint="cs"/>
          <w:rtl/>
        </w:rPr>
        <w:t>,</w:t>
      </w:r>
      <w:r>
        <w:rPr>
          <w:rtl/>
        </w:rPr>
        <w:t xml:space="preserve"> </w:t>
      </w:r>
      <w:bookmarkStart w:id="1587" w:name="_ETM_Q5_532889"/>
      <w:bookmarkEnd w:id="1587"/>
      <w:r>
        <w:rPr>
          <w:rtl/>
        </w:rPr>
        <w:t xml:space="preserve">מהדהדת </w:t>
      </w:r>
      <w:bookmarkStart w:id="1588" w:name="_ETM_Q5_534239"/>
      <w:bookmarkEnd w:id="1588"/>
      <w:r>
        <w:rPr>
          <w:rtl/>
        </w:rPr>
        <w:t xml:space="preserve">גם </w:t>
      </w:r>
      <w:bookmarkStart w:id="1589" w:name="_ETM_Q5_534779"/>
      <w:bookmarkEnd w:id="1589"/>
      <w:r>
        <w:rPr>
          <w:rtl/>
        </w:rPr>
        <w:t xml:space="preserve">את </w:t>
      </w:r>
      <w:bookmarkStart w:id="1590" w:name="_ETM_Q5_534960"/>
      <w:bookmarkEnd w:id="1590"/>
      <w:r>
        <w:rPr>
          <w:rtl/>
        </w:rPr>
        <w:t xml:space="preserve">הדרישה </w:t>
      </w:r>
      <w:bookmarkStart w:id="1591" w:name="_ETM_Q5_535499"/>
      <w:bookmarkEnd w:id="1591"/>
      <w:r>
        <w:rPr>
          <w:rtl/>
        </w:rPr>
        <w:t xml:space="preserve">הזאת </w:t>
      </w:r>
      <w:bookmarkStart w:id="1592" w:name="_ETM_Q5_535769"/>
      <w:bookmarkEnd w:id="1592"/>
      <w:r>
        <w:rPr>
          <w:rtl/>
        </w:rPr>
        <w:t>לריבונות</w:t>
      </w:r>
      <w:r w:rsidR="006B25D6">
        <w:rPr>
          <w:rFonts w:hint="cs"/>
          <w:rtl/>
        </w:rPr>
        <w:t>.</w:t>
      </w:r>
      <w:r>
        <w:rPr>
          <w:rtl/>
        </w:rPr>
        <w:t xml:space="preserve"> </w:t>
      </w:r>
      <w:bookmarkStart w:id="1593" w:name="_ETM_Q5_536760"/>
      <w:bookmarkStart w:id="1594" w:name="_ETM_Q5_536940"/>
      <w:bookmarkStart w:id="1595" w:name="_ETM_Q5_537359"/>
      <w:bookmarkEnd w:id="1593"/>
      <w:bookmarkEnd w:id="1594"/>
      <w:bookmarkEnd w:id="1595"/>
      <w:r>
        <w:rPr>
          <w:rtl/>
        </w:rPr>
        <w:t xml:space="preserve">כפי </w:t>
      </w:r>
      <w:bookmarkStart w:id="1596" w:name="_ETM_Q5_537539"/>
      <w:bookmarkEnd w:id="1596"/>
      <w:r>
        <w:rPr>
          <w:rtl/>
        </w:rPr>
        <w:t xml:space="preserve">שהוא </w:t>
      </w:r>
      <w:bookmarkStart w:id="1597" w:name="_ETM_Q5_537690"/>
      <w:bookmarkEnd w:id="1597"/>
      <w:r>
        <w:rPr>
          <w:rtl/>
        </w:rPr>
        <w:t xml:space="preserve">אמר </w:t>
      </w:r>
      <w:bookmarkStart w:id="1598" w:name="_ETM_Q5_537899"/>
      <w:bookmarkEnd w:id="1598"/>
      <w:r>
        <w:rPr>
          <w:rtl/>
        </w:rPr>
        <w:t>בקבינט</w:t>
      </w:r>
      <w:bookmarkStart w:id="1599" w:name="_ETM_Q5_539070"/>
      <w:bookmarkEnd w:id="1599"/>
      <w:r w:rsidR="00E439E1">
        <w:rPr>
          <w:rFonts w:hint="cs"/>
          <w:rtl/>
        </w:rPr>
        <w:t xml:space="preserve"> </w:t>
      </w:r>
      <w:r w:rsidR="006B25D6">
        <w:rPr>
          <w:rFonts w:hint="eastAsia"/>
          <w:rtl/>
        </w:rPr>
        <w:t>–</w:t>
      </w:r>
      <w:r w:rsidR="006B25D6">
        <w:rPr>
          <w:rFonts w:hint="cs"/>
          <w:rtl/>
        </w:rPr>
        <w:t xml:space="preserve"> </w:t>
      </w:r>
      <w:r>
        <w:rPr>
          <w:rtl/>
        </w:rPr>
        <w:t xml:space="preserve">מישהו </w:t>
      </w:r>
      <w:bookmarkStart w:id="1600" w:name="_ETM_Q5_539490"/>
      <w:bookmarkEnd w:id="1600"/>
      <w:r>
        <w:rPr>
          <w:rtl/>
        </w:rPr>
        <w:t xml:space="preserve">אמר </w:t>
      </w:r>
      <w:bookmarkStart w:id="1601" w:name="_ETM_Q5_539730"/>
      <w:bookmarkEnd w:id="1601"/>
      <w:r>
        <w:rPr>
          <w:rtl/>
        </w:rPr>
        <w:t>לו</w:t>
      </w:r>
      <w:r>
        <w:rPr>
          <w:rFonts w:hint="cs"/>
          <w:rtl/>
        </w:rPr>
        <w:t>:</w:t>
      </w:r>
      <w:r>
        <w:rPr>
          <w:rtl/>
        </w:rPr>
        <w:t xml:space="preserve"> </w:t>
      </w:r>
      <w:bookmarkStart w:id="1602" w:name="_ETM_Q5_539850"/>
      <w:bookmarkEnd w:id="1602"/>
      <w:r>
        <w:rPr>
          <w:rtl/>
        </w:rPr>
        <w:t xml:space="preserve">אנחנו </w:t>
      </w:r>
      <w:bookmarkStart w:id="1603" w:name="_ETM_Q5_540120"/>
      <w:bookmarkEnd w:id="1603"/>
      <w:r>
        <w:rPr>
          <w:rtl/>
        </w:rPr>
        <w:t xml:space="preserve">תלויים </w:t>
      </w:r>
      <w:bookmarkStart w:id="1604" w:name="_ETM_Q5_540450"/>
      <w:bookmarkEnd w:id="1604"/>
      <w:proofErr w:type="spellStart"/>
      <w:r>
        <w:rPr>
          <w:rtl/>
        </w:rPr>
        <w:t>ב</w:t>
      </w:r>
      <w:r>
        <w:rPr>
          <w:rFonts w:hint="cs"/>
          <w:rtl/>
        </w:rPr>
        <w:t>ח</w:t>
      </w:r>
      <w:r>
        <w:rPr>
          <w:rtl/>
        </w:rPr>
        <w:t>ימושים</w:t>
      </w:r>
      <w:proofErr w:type="spellEnd"/>
      <w:r>
        <w:rPr>
          <w:rtl/>
        </w:rPr>
        <w:t xml:space="preserve"> </w:t>
      </w:r>
      <w:bookmarkStart w:id="1605" w:name="_ETM_Q5_541020"/>
      <w:bookmarkEnd w:id="1605"/>
      <w:r>
        <w:rPr>
          <w:rtl/>
        </w:rPr>
        <w:t xml:space="preserve">בארצות </w:t>
      </w:r>
      <w:bookmarkStart w:id="1606" w:name="_ETM_Q5_541350"/>
      <w:bookmarkEnd w:id="1606"/>
      <w:r>
        <w:rPr>
          <w:rtl/>
        </w:rPr>
        <w:t>הברית</w:t>
      </w:r>
      <w:r w:rsidR="00E439E1">
        <w:rPr>
          <w:rFonts w:hint="cs"/>
          <w:rtl/>
        </w:rPr>
        <w:t>.</w:t>
      </w:r>
      <w:r>
        <w:rPr>
          <w:rFonts w:hint="cs"/>
          <w:rtl/>
        </w:rPr>
        <w:t xml:space="preserve"> </w:t>
      </w:r>
      <w:bookmarkStart w:id="1607" w:name="_ETM_Q5_542255"/>
      <w:bookmarkEnd w:id="1607"/>
      <w:r>
        <w:rPr>
          <w:rFonts w:hint="cs"/>
          <w:rtl/>
        </w:rPr>
        <w:t xml:space="preserve">ענה לו </w:t>
      </w:r>
      <w:bookmarkStart w:id="1608" w:name="_ETM_Q5_541680"/>
      <w:bookmarkEnd w:id="1608"/>
      <w:r>
        <w:rPr>
          <w:rFonts w:hint="cs"/>
          <w:rtl/>
        </w:rPr>
        <w:t xml:space="preserve">ראש הממשלה: </w:t>
      </w:r>
      <w:bookmarkStart w:id="1609" w:name="_ETM_Q5_541860"/>
      <w:bookmarkStart w:id="1610" w:name="_ETM_Q5_542610"/>
      <w:bookmarkEnd w:id="1609"/>
      <w:bookmarkEnd w:id="1610"/>
      <w:r>
        <w:rPr>
          <w:rtl/>
        </w:rPr>
        <w:t xml:space="preserve">החימוש </w:t>
      </w:r>
      <w:bookmarkStart w:id="1611" w:name="_ETM_Q5_542970"/>
      <w:bookmarkEnd w:id="1611"/>
      <w:r>
        <w:rPr>
          <w:rtl/>
        </w:rPr>
        <w:t xml:space="preserve">הכי </w:t>
      </w:r>
      <w:bookmarkStart w:id="1612" w:name="_ETM_Q5_543150"/>
      <w:bookmarkEnd w:id="1612"/>
      <w:r>
        <w:rPr>
          <w:rtl/>
        </w:rPr>
        <w:t xml:space="preserve">חשוב </w:t>
      </w:r>
      <w:bookmarkStart w:id="1613" w:name="_ETM_Q5_543480"/>
      <w:bookmarkEnd w:id="1613"/>
      <w:r>
        <w:rPr>
          <w:rtl/>
        </w:rPr>
        <w:t xml:space="preserve">שלנו </w:t>
      </w:r>
      <w:bookmarkStart w:id="1614" w:name="_ETM_Q5_544200"/>
      <w:bookmarkEnd w:id="1614"/>
      <w:r>
        <w:rPr>
          <w:rtl/>
        </w:rPr>
        <w:t xml:space="preserve">זה </w:t>
      </w:r>
      <w:bookmarkStart w:id="1615" w:name="_ETM_Q5_544470"/>
      <w:bookmarkEnd w:id="1615"/>
      <w:r>
        <w:rPr>
          <w:rtl/>
        </w:rPr>
        <w:t xml:space="preserve">היכולת </w:t>
      </w:r>
      <w:bookmarkStart w:id="1616" w:name="_ETM_Q5_544860"/>
      <w:bookmarkEnd w:id="1616"/>
      <w:r>
        <w:rPr>
          <w:rtl/>
        </w:rPr>
        <w:t xml:space="preserve">שלנו </w:t>
      </w:r>
      <w:bookmarkStart w:id="1617" w:name="_ETM_Q5_545100"/>
      <w:bookmarkEnd w:id="1617"/>
      <w:r>
        <w:rPr>
          <w:rtl/>
        </w:rPr>
        <w:t xml:space="preserve">לפעול </w:t>
      </w:r>
      <w:bookmarkStart w:id="1618" w:name="_ETM_Q5_545370"/>
      <w:bookmarkEnd w:id="1618"/>
      <w:r>
        <w:rPr>
          <w:rtl/>
        </w:rPr>
        <w:t xml:space="preserve">באופן </w:t>
      </w:r>
      <w:bookmarkStart w:id="1619" w:name="_ETM_Q5_545700"/>
      <w:bookmarkEnd w:id="1619"/>
      <w:r>
        <w:rPr>
          <w:rtl/>
        </w:rPr>
        <w:t>עצמאי</w:t>
      </w:r>
      <w:r>
        <w:rPr>
          <w:rFonts w:hint="cs"/>
          <w:rtl/>
        </w:rPr>
        <w:t>.</w:t>
      </w:r>
      <w:r>
        <w:rPr>
          <w:rtl/>
        </w:rPr>
        <w:t xml:space="preserve"> </w:t>
      </w:r>
      <w:bookmarkStart w:id="1620" w:name="_ETM_Q5_546540"/>
      <w:bookmarkEnd w:id="1620"/>
    </w:p>
    <w:p w:rsidR="005F003D" w:rsidRDefault="005F003D" w:rsidP="00DF267F">
      <w:pPr>
        <w:rPr>
          <w:rtl/>
        </w:rPr>
      </w:pPr>
      <w:bookmarkStart w:id="1621" w:name="_ETM_Q5_550794"/>
      <w:bookmarkStart w:id="1622" w:name="_ETM_Q5_550860"/>
      <w:bookmarkEnd w:id="1621"/>
      <w:bookmarkEnd w:id="1622"/>
    </w:p>
    <w:p w:rsidR="005F003D" w:rsidRDefault="005F003D" w:rsidP="00DF267F">
      <w:pPr>
        <w:rPr>
          <w:rtl/>
        </w:rPr>
      </w:pPr>
      <w:bookmarkStart w:id="1623" w:name="_ETM_Q5_550923"/>
      <w:bookmarkStart w:id="1624" w:name="_ETM_Q5_550978"/>
      <w:bookmarkEnd w:id="1623"/>
      <w:bookmarkEnd w:id="1624"/>
      <w:r>
        <w:rPr>
          <w:rtl/>
        </w:rPr>
        <w:t xml:space="preserve">אם </w:t>
      </w:r>
      <w:bookmarkStart w:id="1625" w:name="_ETM_Q5_546720"/>
      <w:bookmarkEnd w:id="1625"/>
      <w:r>
        <w:rPr>
          <w:rtl/>
        </w:rPr>
        <w:t xml:space="preserve">יש </w:t>
      </w:r>
      <w:bookmarkStart w:id="1626" w:name="_ETM_Q5_546870"/>
      <w:bookmarkEnd w:id="1626"/>
      <w:r>
        <w:rPr>
          <w:rtl/>
        </w:rPr>
        <w:t xml:space="preserve">משהו </w:t>
      </w:r>
      <w:bookmarkStart w:id="1627" w:name="_ETM_Q5_547170"/>
      <w:bookmarkEnd w:id="1627"/>
      <w:r>
        <w:rPr>
          <w:rtl/>
        </w:rPr>
        <w:t xml:space="preserve">ביום </w:t>
      </w:r>
      <w:bookmarkStart w:id="1628" w:name="_ETM_Q5_547500"/>
      <w:bookmarkEnd w:id="1628"/>
      <w:r>
        <w:rPr>
          <w:rtl/>
        </w:rPr>
        <w:t xml:space="preserve">הזה </w:t>
      </w:r>
      <w:bookmarkStart w:id="1629" w:name="_ETM_Q5_548190"/>
      <w:bookmarkEnd w:id="1629"/>
      <w:r>
        <w:rPr>
          <w:rtl/>
        </w:rPr>
        <w:t>ש</w:t>
      </w:r>
      <w:r>
        <w:rPr>
          <w:rFonts w:hint="cs"/>
          <w:rtl/>
        </w:rPr>
        <w:t xml:space="preserve">בו </w:t>
      </w:r>
      <w:r>
        <w:rPr>
          <w:rtl/>
        </w:rPr>
        <w:t xml:space="preserve">אנחנו </w:t>
      </w:r>
      <w:bookmarkStart w:id="1630" w:name="_ETM_Q5_548490"/>
      <w:bookmarkEnd w:id="1630"/>
      <w:r>
        <w:rPr>
          <w:rtl/>
        </w:rPr>
        <w:t xml:space="preserve">מציינים </w:t>
      </w:r>
      <w:bookmarkStart w:id="1631" w:name="_ETM_Q5_549000"/>
      <w:bookmarkEnd w:id="1631"/>
      <w:r>
        <w:rPr>
          <w:rtl/>
        </w:rPr>
        <w:t xml:space="preserve">את </w:t>
      </w:r>
      <w:bookmarkStart w:id="1632" w:name="_ETM_Q5_549060"/>
      <w:bookmarkEnd w:id="1632"/>
      <w:r>
        <w:rPr>
          <w:rtl/>
        </w:rPr>
        <w:t xml:space="preserve">80 </w:t>
      </w:r>
      <w:bookmarkStart w:id="1633" w:name="_ETM_Q5_549360"/>
      <w:bookmarkEnd w:id="1633"/>
      <w:r>
        <w:rPr>
          <w:rtl/>
        </w:rPr>
        <w:t xml:space="preserve">שנה </w:t>
      </w:r>
      <w:bookmarkStart w:id="1634" w:name="_ETM_Q5_549600"/>
      <w:bookmarkEnd w:id="1634"/>
      <w:r>
        <w:rPr>
          <w:rtl/>
        </w:rPr>
        <w:t xml:space="preserve">למרד </w:t>
      </w:r>
      <w:bookmarkStart w:id="1635" w:name="_ETM_Q5_550549"/>
      <w:bookmarkEnd w:id="1635"/>
      <w:r>
        <w:rPr>
          <w:rFonts w:hint="cs"/>
          <w:rtl/>
        </w:rPr>
        <w:t xml:space="preserve">– </w:t>
      </w:r>
      <w:r>
        <w:rPr>
          <w:rtl/>
        </w:rPr>
        <w:t xml:space="preserve">זה </w:t>
      </w:r>
      <w:bookmarkStart w:id="1636" w:name="_ETM_Q5_551029"/>
      <w:bookmarkStart w:id="1637" w:name="_ETM_Q5_551540"/>
      <w:bookmarkEnd w:id="1636"/>
      <w:bookmarkEnd w:id="1637"/>
      <w:r>
        <w:rPr>
          <w:rtl/>
        </w:rPr>
        <w:t xml:space="preserve">לחזור </w:t>
      </w:r>
      <w:bookmarkStart w:id="1638" w:name="_ETM_Q5_551960"/>
      <w:bookmarkEnd w:id="1638"/>
      <w:r>
        <w:rPr>
          <w:rtl/>
        </w:rPr>
        <w:t xml:space="preserve">על </w:t>
      </w:r>
      <w:bookmarkStart w:id="1639" w:name="_ETM_Q5_552049"/>
      <w:bookmarkEnd w:id="1639"/>
      <w:r>
        <w:rPr>
          <w:rtl/>
        </w:rPr>
        <w:t xml:space="preserve">הדברים </w:t>
      </w:r>
      <w:bookmarkStart w:id="1640" w:name="_ETM_Q5_552350"/>
      <w:bookmarkEnd w:id="1640"/>
      <w:r>
        <w:rPr>
          <w:rtl/>
        </w:rPr>
        <w:t xml:space="preserve">המובנים </w:t>
      </w:r>
      <w:bookmarkStart w:id="1641" w:name="_ETM_Q5_552890"/>
      <w:bookmarkEnd w:id="1641"/>
      <w:r>
        <w:rPr>
          <w:rFonts w:hint="cs"/>
          <w:rtl/>
        </w:rPr>
        <w:t>מאליהם:</w:t>
      </w:r>
      <w:r>
        <w:rPr>
          <w:rtl/>
        </w:rPr>
        <w:t xml:space="preserve"> </w:t>
      </w:r>
      <w:bookmarkStart w:id="1642" w:name="_ETM_Q5_554369"/>
      <w:bookmarkEnd w:id="1642"/>
      <w:r>
        <w:rPr>
          <w:rtl/>
        </w:rPr>
        <w:t xml:space="preserve">בית"ר </w:t>
      </w:r>
      <w:bookmarkStart w:id="1643" w:name="_ETM_Q5_555499"/>
      <w:bookmarkEnd w:id="1643"/>
      <w:r>
        <w:rPr>
          <w:rtl/>
        </w:rPr>
        <w:t xml:space="preserve">והדר </w:t>
      </w:r>
      <w:bookmarkStart w:id="1644" w:name="_ETM_Q5_556399"/>
      <w:bookmarkEnd w:id="1644"/>
      <w:r>
        <w:rPr>
          <w:rtl/>
        </w:rPr>
        <w:t>ותגר</w:t>
      </w:r>
      <w:r>
        <w:rPr>
          <w:rFonts w:hint="cs"/>
          <w:rtl/>
        </w:rPr>
        <w:t>.</w:t>
      </w:r>
      <w:r>
        <w:rPr>
          <w:rtl/>
        </w:rPr>
        <w:t xml:space="preserve"> </w:t>
      </w:r>
      <w:bookmarkStart w:id="1645" w:name="_ETM_Q5_556999"/>
      <w:bookmarkEnd w:id="1645"/>
      <w:r>
        <w:rPr>
          <w:rtl/>
        </w:rPr>
        <w:t xml:space="preserve">תודה </w:t>
      </w:r>
      <w:bookmarkStart w:id="1646" w:name="_ETM_Q5_557240"/>
      <w:bookmarkEnd w:id="1646"/>
      <w:r>
        <w:rPr>
          <w:rtl/>
        </w:rPr>
        <w:t>רבה</w:t>
      </w:r>
      <w:r>
        <w:rPr>
          <w:rFonts w:hint="cs"/>
          <w:rtl/>
        </w:rPr>
        <w:t>.</w:t>
      </w:r>
    </w:p>
    <w:p w:rsidR="005F003D" w:rsidRDefault="005F003D" w:rsidP="00DF267F">
      <w:pPr>
        <w:rPr>
          <w:rtl/>
        </w:rPr>
      </w:pPr>
      <w:bookmarkStart w:id="1647" w:name="_ETM_Q5_556036"/>
      <w:bookmarkStart w:id="1648" w:name="_ETM_Q5_556120"/>
      <w:bookmarkStart w:id="1649" w:name="_ETM_Q5_556165"/>
      <w:bookmarkEnd w:id="1647"/>
      <w:bookmarkEnd w:id="1648"/>
      <w:bookmarkEnd w:id="1649"/>
    </w:p>
    <w:p w:rsidR="005F003D" w:rsidRDefault="005F003D" w:rsidP="00DF267F">
      <w:pPr>
        <w:pStyle w:val="af6"/>
        <w:keepNext/>
        <w:rPr>
          <w:rtl/>
        </w:rPr>
      </w:pPr>
      <w:bookmarkStart w:id="1650" w:name="ET_yor_6423_21"/>
      <w:r w:rsidRPr="00EE1D6A">
        <w:rPr>
          <w:rStyle w:val="TagStyle"/>
          <w:rtl/>
        </w:rPr>
        <w:t xml:space="preserve"> &lt;&lt; יור &gt;&gt; </w:t>
      </w:r>
      <w:r>
        <w:rPr>
          <w:rtl/>
        </w:rPr>
        <w:t>היו"ר אמיר אוחנה:</w:t>
      </w:r>
      <w:r w:rsidRPr="00EE1D6A">
        <w:rPr>
          <w:rStyle w:val="TagStyle"/>
          <w:rtl/>
        </w:rPr>
        <w:t xml:space="preserve"> &lt;&lt; יור &gt;&gt;</w:t>
      </w:r>
      <w:r>
        <w:rPr>
          <w:rtl/>
        </w:rPr>
        <w:t xml:space="preserve">   </w:t>
      </w:r>
      <w:bookmarkEnd w:id="1650"/>
    </w:p>
    <w:p w:rsidR="005F003D" w:rsidRDefault="005F003D" w:rsidP="003F5A64">
      <w:pPr>
        <w:rPr>
          <w:rtl/>
        </w:rPr>
      </w:pPr>
    </w:p>
    <w:p w:rsidR="005F003D" w:rsidRDefault="005F003D" w:rsidP="006B25D6">
      <w:pPr>
        <w:rPr>
          <w:rtl/>
        </w:rPr>
      </w:pPr>
      <w:bookmarkStart w:id="1651" w:name="_ETM_Q5_557988"/>
      <w:bookmarkStart w:id="1652" w:name="_ETM_Q5_556239"/>
      <w:bookmarkStart w:id="1653" w:name="_ETM_Q5_557869"/>
      <w:bookmarkEnd w:id="1651"/>
      <w:bookmarkEnd w:id="1652"/>
      <w:bookmarkEnd w:id="1653"/>
      <w:r>
        <w:rPr>
          <w:rtl/>
        </w:rPr>
        <w:t xml:space="preserve">על </w:t>
      </w:r>
      <w:bookmarkStart w:id="1654" w:name="_ETM_Q5_558049"/>
      <w:bookmarkEnd w:id="1654"/>
      <w:r>
        <w:rPr>
          <w:rtl/>
        </w:rPr>
        <w:t xml:space="preserve">כל </w:t>
      </w:r>
      <w:bookmarkStart w:id="1655" w:name="_ETM_Q5_558319"/>
      <w:bookmarkEnd w:id="1655"/>
      <w:r>
        <w:rPr>
          <w:rtl/>
        </w:rPr>
        <w:t xml:space="preserve">מעצור </w:t>
      </w:r>
      <w:bookmarkStart w:id="1656" w:name="_ETM_Q5_558799"/>
      <w:bookmarkEnd w:id="1656"/>
      <w:r>
        <w:rPr>
          <w:rFonts w:hint="cs"/>
          <w:rtl/>
        </w:rPr>
        <w:t>ו</w:t>
      </w:r>
      <w:r>
        <w:rPr>
          <w:rtl/>
        </w:rPr>
        <w:t>מצר</w:t>
      </w:r>
      <w:r>
        <w:rPr>
          <w:rFonts w:hint="cs"/>
          <w:rtl/>
        </w:rPr>
        <w:t>.</w:t>
      </w:r>
      <w:r>
        <w:rPr>
          <w:rtl/>
        </w:rPr>
        <w:t xml:space="preserve"> </w:t>
      </w:r>
      <w:bookmarkStart w:id="1657" w:name="_ETM_Q5_559399"/>
      <w:bookmarkEnd w:id="1657"/>
      <w:r>
        <w:rPr>
          <w:rtl/>
        </w:rPr>
        <w:t xml:space="preserve">תודה </w:t>
      </w:r>
      <w:bookmarkStart w:id="1658" w:name="_ETM_Q5_559729"/>
      <w:bookmarkEnd w:id="1658"/>
      <w:r>
        <w:rPr>
          <w:rtl/>
        </w:rPr>
        <w:t xml:space="preserve">רבה </w:t>
      </w:r>
      <w:bookmarkStart w:id="1659" w:name="_ETM_Q5_559939"/>
      <w:bookmarkEnd w:id="1659"/>
      <w:r>
        <w:rPr>
          <w:rtl/>
        </w:rPr>
        <w:t xml:space="preserve">לחבר </w:t>
      </w:r>
      <w:bookmarkStart w:id="1660" w:name="_ETM_Q5_560240"/>
      <w:bookmarkEnd w:id="1660"/>
      <w:r>
        <w:rPr>
          <w:rtl/>
        </w:rPr>
        <w:t xml:space="preserve">הכנסת </w:t>
      </w:r>
      <w:bookmarkStart w:id="1661" w:name="_ETM_Q5_560630"/>
      <w:bookmarkEnd w:id="1661"/>
      <w:r>
        <w:rPr>
          <w:rFonts w:hint="cs"/>
          <w:rtl/>
        </w:rPr>
        <w:t>ה</w:t>
      </w:r>
      <w:r>
        <w:rPr>
          <w:rtl/>
        </w:rPr>
        <w:t>לוי</w:t>
      </w:r>
      <w:r>
        <w:rPr>
          <w:rFonts w:hint="cs"/>
          <w:rtl/>
        </w:rPr>
        <w:t>.</w:t>
      </w:r>
      <w:r>
        <w:rPr>
          <w:rtl/>
        </w:rPr>
        <w:t xml:space="preserve"> </w:t>
      </w:r>
      <w:bookmarkStart w:id="1662" w:name="_ETM_Q5_561579"/>
      <w:bookmarkEnd w:id="1662"/>
      <w:r>
        <w:rPr>
          <w:rtl/>
        </w:rPr>
        <w:t xml:space="preserve">אני </w:t>
      </w:r>
      <w:bookmarkStart w:id="1663" w:name="_ETM_Q5_561670"/>
      <w:bookmarkEnd w:id="1663"/>
      <w:r>
        <w:rPr>
          <w:rtl/>
        </w:rPr>
        <w:t xml:space="preserve">מתכבד </w:t>
      </w:r>
      <w:bookmarkStart w:id="1664" w:name="_ETM_Q5_562149"/>
      <w:bookmarkEnd w:id="1664"/>
      <w:r>
        <w:rPr>
          <w:rtl/>
        </w:rPr>
        <w:t xml:space="preserve">להזמין </w:t>
      </w:r>
      <w:bookmarkStart w:id="1665" w:name="_ETM_Q5_562509"/>
      <w:bookmarkEnd w:id="1665"/>
      <w:r>
        <w:rPr>
          <w:rtl/>
        </w:rPr>
        <w:t xml:space="preserve">את </w:t>
      </w:r>
      <w:bookmarkStart w:id="1666" w:name="_ETM_Q5_562569"/>
      <w:bookmarkEnd w:id="1666"/>
      <w:r>
        <w:rPr>
          <w:rtl/>
        </w:rPr>
        <w:t xml:space="preserve">חברת </w:t>
      </w:r>
      <w:bookmarkStart w:id="1667" w:name="_ETM_Q5_562929"/>
      <w:bookmarkEnd w:id="1667"/>
      <w:r>
        <w:rPr>
          <w:rtl/>
        </w:rPr>
        <w:t xml:space="preserve">הכנסת </w:t>
      </w:r>
      <w:bookmarkStart w:id="1668" w:name="_ETM_Q5_563259"/>
      <w:bookmarkEnd w:id="1668"/>
      <w:r>
        <w:rPr>
          <w:rtl/>
        </w:rPr>
        <w:t>שלי</w:t>
      </w:r>
      <w:r>
        <w:rPr>
          <w:rFonts w:hint="cs"/>
          <w:rtl/>
        </w:rPr>
        <w:t xml:space="preserve"> </w:t>
      </w:r>
      <w:r>
        <w:rPr>
          <w:rtl/>
        </w:rPr>
        <w:t xml:space="preserve">טל </w:t>
      </w:r>
      <w:bookmarkStart w:id="1669" w:name="_ETM_Q5_563710"/>
      <w:bookmarkEnd w:id="1669"/>
      <w:r>
        <w:rPr>
          <w:rtl/>
        </w:rPr>
        <w:t>מירון</w:t>
      </w:r>
      <w:r>
        <w:rPr>
          <w:rFonts w:hint="cs"/>
          <w:rtl/>
        </w:rPr>
        <w:t>,</w:t>
      </w:r>
      <w:r>
        <w:rPr>
          <w:rtl/>
        </w:rPr>
        <w:t xml:space="preserve"> </w:t>
      </w:r>
      <w:bookmarkStart w:id="1670" w:name="_ETM_Q5_564039"/>
      <w:bookmarkEnd w:id="1670"/>
      <w:r>
        <w:rPr>
          <w:rtl/>
        </w:rPr>
        <w:t xml:space="preserve">וגם </w:t>
      </w:r>
      <w:bookmarkStart w:id="1671" w:name="_ETM_Q5_564399"/>
      <w:bookmarkEnd w:id="1671"/>
      <w:r>
        <w:rPr>
          <w:rtl/>
        </w:rPr>
        <w:t xml:space="preserve">לציין </w:t>
      </w:r>
      <w:bookmarkStart w:id="1672" w:name="_ETM_Q5_564909"/>
      <w:bookmarkEnd w:id="1672"/>
      <w:r>
        <w:rPr>
          <w:rtl/>
        </w:rPr>
        <w:t xml:space="preserve">שמכבד </w:t>
      </w:r>
      <w:bookmarkStart w:id="1673" w:name="_ETM_Q5_565509"/>
      <w:bookmarkEnd w:id="1673"/>
      <w:r>
        <w:rPr>
          <w:rtl/>
        </w:rPr>
        <w:t xml:space="preserve">אותנו </w:t>
      </w:r>
      <w:bookmarkStart w:id="1674" w:name="_ETM_Q5_565779"/>
      <w:bookmarkEnd w:id="1674"/>
      <w:r>
        <w:rPr>
          <w:rtl/>
        </w:rPr>
        <w:t xml:space="preserve">בנוכחותו </w:t>
      </w:r>
      <w:bookmarkStart w:id="1675" w:name="_ETM_Q5_567680"/>
      <w:bookmarkEnd w:id="1675"/>
      <w:r>
        <w:rPr>
          <w:rtl/>
        </w:rPr>
        <w:t xml:space="preserve">שלמה </w:t>
      </w:r>
      <w:bookmarkStart w:id="1676" w:name="_ETM_Q5_568189"/>
      <w:bookmarkEnd w:id="1676"/>
      <w:proofErr w:type="spellStart"/>
      <w:r>
        <w:rPr>
          <w:rtl/>
        </w:rPr>
        <w:t>גו</w:t>
      </w:r>
      <w:r>
        <w:rPr>
          <w:rFonts w:hint="cs"/>
          <w:rtl/>
        </w:rPr>
        <w:t>ל</w:t>
      </w:r>
      <w:r>
        <w:rPr>
          <w:rtl/>
        </w:rPr>
        <w:t>ד</w:t>
      </w:r>
      <w:r>
        <w:rPr>
          <w:rFonts w:hint="cs"/>
          <w:rtl/>
        </w:rPr>
        <w:t>ה</w:t>
      </w:r>
      <w:r>
        <w:rPr>
          <w:rtl/>
        </w:rPr>
        <w:t>ור</w:t>
      </w:r>
      <w:proofErr w:type="spellEnd"/>
      <w:r>
        <w:rPr>
          <w:rFonts w:hint="cs"/>
          <w:rtl/>
        </w:rPr>
        <w:t xml:space="preserve">, יושב-ראש </w:t>
      </w:r>
      <w:bookmarkStart w:id="1677" w:name="_ETM_Q5_568729"/>
      <w:bookmarkStart w:id="1678" w:name="_ETM_Q5_569630"/>
      <w:bookmarkEnd w:id="1677"/>
      <w:bookmarkEnd w:id="1678"/>
      <w:r>
        <w:rPr>
          <w:rtl/>
        </w:rPr>
        <w:t xml:space="preserve">ברית </w:t>
      </w:r>
      <w:bookmarkStart w:id="1679" w:name="_ETM_Q5_569899"/>
      <w:bookmarkEnd w:id="1679"/>
      <w:r>
        <w:rPr>
          <w:rtl/>
        </w:rPr>
        <w:t xml:space="preserve">חיילי </w:t>
      </w:r>
      <w:bookmarkStart w:id="1680" w:name="_ETM_Q5_570289"/>
      <w:bookmarkEnd w:id="1680"/>
      <w:r>
        <w:rPr>
          <w:rtl/>
        </w:rPr>
        <w:t xml:space="preserve">האצ"ל </w:t>
      </w:r>
      <w:bookmarkStart w:id="1681" w:name="_ETM_Q5_571399"/>
      <w:bookmarkEnd w:id="1681"/>
      <w:r>
        <w:rPr>
          <w:rtl/>
        </w:rPr>
        <w:t xml:space="preserve">בן </w:t>
      </w:r>
      <w:bookmarkStart w:id="1682" w:name="_ETM_Q5_571670"/>
      <w:bookmarkEnd w:id="1682"/>
      <w:r>
        <w:rPr>
          <w:rtl/>
        </w:rPr>
        <w:t>ה-94</w:t>
      </w:r>
      <w:r>
        <w:rPr>
          <w:rFonts w:hint="cs"/>
          <w:rtl/>
        </w:rPr>
        <w:t xml:space="preserve">. </w:t>
      </w:r>
      <w:bookmarkStart w:id="1683" w:name="_ETM_Q5_572869"/>
      <w:bookmarkEnd w:id="1683"/>
      <w:r>
        <w:rPr>
          <w:rFonts w:hint="cs"/>
          <w:rtl/>
        </w:rPr>
        <w:t>נ</w:t>
      </w:r>
      <w:r>
        <w:rPr>
          <w:rtl/>
        </w:rPr>
        <w:t xml:space="preserve">אחל </w:t>
      </w:r>
      <w:bookmarkStart w:id="1684" w:name="_ETM_Q5_573380"/>
      <w:bookmarkEnd w:id="1684"/>
      <w:r>
        <w:rPr>
          <w:rtl/>
        </w:rPr>
        <w:t>לך</w:t>
      </w:r>
      <w:r>
        <w:rPr>
          <w:rFonts w:hint="cs"/>
          <w:rtl/>
        </w:rPr>
        <w:t>,</w:t>
      </w:r>
      <w:r>
        <w:rPr>
          <w:rtl/>
        </w:rPr>
        <w:t xml:space="preserve"> </w:t>
      </w:r>
      <w:bookmarkStart w:id="1685" w:name="_ETM_Q5_573710"/>
      <w:bookmarkEnd w:id="1685"/>
      <w:r>
        <w:rPr>
          <w:rtl/>
        </w:rPr>
        <w:t>שלמה</w:t>
      </w:r>
      <w:r>
        <w:rPr>
          <w:rFonts w:hint="cs"/>
          <w:rtl/>
        </w:rPr>
        <w:t>,</w:t>
      </w:r>
      <w:r>
        <w:rPr>
          <w:rtl/>
        </w:rPr>
        <w:t xml:space="preserve"> </w:t>
      </w:r>
      <w:bookmarkStart w:id="1686" w:name="_ETM_Q5_574750"/>
      <w:bookmarkStart w:id="1687" w:name="_ETM_Q5_574990"/>
      <w:bookmarkEnd w:id="1686"/>
      <w:bookmarkEnd w:id="1687"/>
      <w:r>
        <w:rPr>
          <w:rtl/>
        </w:rPr>
        <w:t xml:space="preserve">אריכות </w:t>
      </w:r>
      <w:bookmarkStart w:id="1688" w:name="_ETM_Q5_575439"/>
      <w:bookmarkEnd w:id="1688"/>
      <w:r>
        <w:rPr>
          <w:rtl/>
        </w:rPr>
        <w:t>ימים</w:t>
      </w:r>
      <w:r>
        <w:rPr>
          <w:rFonts w:hint="cs"/>
          <w:rtl/>
        </w:rPr>
        <w:t>,</w:t>
      </w:r>
      <w:r>
        <w:rPr>
          <w:rtl/>
        </w:rPr>
        <w:t xml:space="preserve"> </w:t>
      </w:r>
      <w:bookmarkStart w:id="1689" w:name="_ETM_Q5_575799"/>
      <w:bookmarkEnd w:id="1689"/>
      <w:r>
        <w:rPr>
          <w:rtl/>
        </w:rPr>
        <w:t xml:space="preserve">עוד </w:t>
      </w:r>
      <w:bookmarkStart w:id="1690" w:name="_ETM_Q5_575920"/>
      <w:bookmarkEnd w:id="1690"/>
      <w:r>
        <w:rPr>
          <w:rtl/>
        </w:rPr>
        <w:t xml:space="preserve">הרבה </w:t>
      </w:r>
      <w:bookmarkStart w:id="1691" w:name="_ETM_Q5_576159"/>
      <w:bookmarkEnd w:id="1691"/>
      <w:r>
        <w:rPr>
          <w:rtl/>
        </w:rPr>
        <w:t xml:space="preserve">ימים </w:t>
      </w:r>
      <w:bookmarkStart w:id="1692" w:name="_ETM_Q5_576339"/>
      <w:bookmarkEnd w:id="1692"/>
      <w:r>
        <w:rPr>
          <w:rtl/>
        </w:rPr>
        <w:t>טובים</w:t>
      </w:r>
      <w:r>
        <w:rPr>
          <w:rFonts w:hint="cs"/>
          <w:rtl/>
        </w:rPr>
        <w:t>,</w:t>
      </w:r>
      <w:r>
        <w:rPr>
          <w:rtl/>
        </w:rPr>
        <w:t xml:space="preserve"> </w:t>
      </w:r>
      <w:bookmarkStart w:id="1693" w:name="_ETM_Q5_576789"/>
      <w:bookmarkEnd w:id="1693"/>
      <w:r>
        <w:rPr>
          <w:rtl/>
        </w:rPr>
        <w:t>ארוכים</w:t>
      </w:r>
      <w:r>
        <w:rPr>
          <w:rFonts w:hint="cs"/>
          <w:rtl/>
        </w:rPr>
        <w:t>,</w:t>
      </w:r>
      <w:r>
        <w:rPr>
          <w:rtl/>
        </w:rPr>
        <w:t xml:space="preserve"> </w:t>
      </w:r>
      <w:bookmarkStart w:id="1694" w:name="_ETM_Q5_577299"/>
      <w:bookmarkEnd w:id="1694"/>
      <w:r>
        <w:rPr>
          <w:rtl/>
        </w:rPr>
        <w:t xml:space="preserve">בבריאות </w:t>
      </w:r>
      <w:bookmarkStart w:id="1695" w:name="_ETM_Q5_577779"/>
      <w:bookmarkEnd w:id="1695"/>
      <w:r>
        <w:rPr>
          <w:rtl/>
        </w:rPr>
        <w:t xml:space="preserve">טובה </w:t>
      </w:r>
      <w:bookmarkStart w:id="1696" w:name="_ETM_Q5_578740"/>
      <w:bookmarkEnd w:id="1696"/>
      <w:r>
        <w:rPr>
          <w:rtl/>
        </w:rPr>
        <w:t>ובנחת</w:t>
      </w:r>
      <w:r>
        <w:rPr>
          <w:rFonts w:hint="cs"/>
          <w:rtl/>
        </w:rPr>
        <w:t xml:space="preserve">. </w:t>
      </w:r>
      <w:bookmarkStart w:id="1697" w:name="_ETM_Q5_578534"/>
      <w:bookmarkStart w:id="1698" w:name="_ETM_Q5_579200"/>
      <w:bookmarkStart w:id="1699" w:name="_ETM_Q5_580189"/>
      <w:bookmarkEnd w:id="1697"/>
      <w:bookmarkEnd w:id="1698"/>
      <w:bookmarkEnd w:id="1699"/>
      <w:r>
        <w:rPr>
          <w:rtl/>
        </w:rPr>
        <w:t>בבקשה</w:t>
      </w:r>
      <w:r>
        <w:rPr>
          <w:rFonts w:hint="cs"/>
          <w:rtl/>
        </w:rPr>
        <w:t>,</w:t>
      </w:r>
      <w:r>
        <w:rPr>
          <w:rtl/>
        </w:rPr>
        <w:t xml:space="preserve"> </w:t>
      </w:r>
      <w:bookmarkStart w:id="1700" w:name="_ETM_Q5_581029"/>
      <w:bookmarkEnd w:id="1700"/>
      <w:r>
        <w:rPr>
          <w:rtl/>
        </w:rPr>
        <w:t>חבר</w:t>
      </w:r>
      <w:r>
        <w:rPr>
          <w:rFonts w:hint="cs"/>
          <w:rtl/>
        </w:rPr>
        <w:t>ת</w:t>
      </w:r>
      <w:r>
        <w:rPr>
          <w:rtl/>
        </w:rPr>
        <w:t xml:space="preserve"> </w:t>
      </w:r>
      <w:bookmarkStart w:id="1701" w:name="_ETM_Q5_581390"/>
      <w:bookmarkEnd w:id="1701"/>
      <w:r>
        <w:rPr>
          <w:rtl/>
        </w:rPr>
        <w:t xml:space="preserve">הכנסת </w:t>
      </w:r>
      <w:bookmarkStart w:id="1702" w:name="_ETM_Q5_581750"/>
      <w:bookmarkEnd w:id="1702"/>
      <w:r>
        <w:rPr>
          <w:rtl/>
        </w:rPr>
        <w:t>שלי</w:t>
      </w:r>
      <w:r>
        <w:rPr>
          <w:rFonts w:hint="cs"/>
          <w:rtl/>
        </w:rPr>
        <w:t xml:space="preserve"> </w:t>
      </w:r>
      <w:r>
        <w:rPr>
          <w:rtl/>
        </w:rPr>
        <w:t xml:space="preserve">טל </w:t>
      </w:r>
      <w:bookmarkStart w:id="1703" w:name="_ETM_Q5_582170"/>
      <w:bookmarkEnd w:id="1703"/>
      <w:r>
        <w:rPr>
          <w:rtl/>
        </w:rPr>
        <w:t>מ</w:t>
      </w:r>
      <w:r>
        <w:rPr>
          <w:rFonts w:hint="cs"/>
          <w:rtl/>
        </w:rPr>
        <w:t>י</w:t>
      </w:r>
      <w:r>
        <w:rPr>
          <w:rtl/>
        </w:rPr>
        <w:t>רון</w:t>
      </w:r>
      <w:r>
        <w:rPr>
          <w:rFonts w:hint="cs"/>
          <w:rtl/>
        </w:rPr>
        <w:t>.</w:t>
      </w:r>
    </w:p>
    <w:p w:rsidR="005F003D" w:rsidRDefault="005F003D" w:rsidP="00DF267F">
      <w:pPr>
        <w:rPr>
          <w:rtl/>
        </w:rPr>
      </w:pPr>
      <w:bookmarkStart w:id="1704" w:name="_ETM_Q5_582813"/>
      <w:bookmarkEnd w:id="1704"/>
    </w:p>
    <w:p w:rsidR="005F003D" w:rsidRDefault="005F003D" w:rsidP="00DF267F">
      <w:pPr>
        <w:pStyle w:val="a4"/>
        <w:keepNext/>
        <w:rPr>
          <w:rtl/>
        </w:rPr>
      </w:pPr>
      <w:bookmarkStart w:id="1705" w:name="ET_speaker_6507_22"/>
      <w:r w:rsidRPr="001B1486">
        <w:rPr>
          <w:rStyle w:val="TagStyle"/>
          <w:rtl/>
        </w:rPr>
        <w:t xml:space="preserve"> &lt;&lt; דובר &gt;&gt; </w:t>
      </w:r>
      <w:bookmarkStart w:id="1706" w:name="_Toc182938013"/>
      <w:bookmarkStart w:id="1707" w:name="_Toc182946437"/>
      <w:bookmarkStart w:id="1708" w:name="_Toc182998229"/>
      <w:bookmarkStart w:id="1709" w:name="_Toc182999775"/>
      <w:bookmarkStart w:id="1710" w:name="_Toc183000197"/>
      <w:bookmarkStart w:id="1711" w:name="_Toc214980436"/>
      <w:r>
        <w:rPr>
          <w:rtl/>
        </w:rPr>
        <w:t>שלי טל מירון (יש עתיד):</w:t>
      </w:r>
      <w:bookmarkEnd w:id="1706"/>
      <w:bookmarkEnd w:id="1707"/>
      <w:bookmarkEnd w:id="1708"/>
      <w:bookmarkEnd w:id="1709"/>
      <w:bookmarkEnd w:id="1710"/>
      <w:bookmarkEnd w:id="1711"/>
      <w:r w:rsidRPr="001B1486">
        <w:rPr>
          <w:rStyle w:val="TagStyle"/>
          <w:rtl/>
        </w:rPr>
        <w:t xml:space="preserve"> &lt;&lt; דובר &gt;&gt;</w:t>
      </w:r>
      <w:r>
        <w:rPr>
          <w:rtl/>
        </w:rPr>
        <w:t xml:space="preserve">   </w:t>
      </w:r>
      <w:bookmarkEnd w:id="1705"/>
    </w:p>
    <w:p w:rsidR="005F003D" w:rsidRDefault="005F003D" w:rsidP="003F5A64">
      <w:pPr>
        <w:rPr>
          <w:rtl/>
        </w:rPr>
      </w:pPr>
    </w:p>
    <w:p w:rsidR="005F003D" w:rsidRDefault="005F003D" w:rsidP="006B25D6">
      <w:pPr>
        <w:rPr>
          <w:rtl/>
        </w:rPr>
      </w:pPr>
      <w:bookmarkStart w:id="1712" w:name="_ETM_Q5_581209"/>
      <w:bookmarkStart w:id="1713" w:name="_ETM_Q5_582999"/>
      <w:bookmarkStart w:id="1714" w:name="_ETM_Q5_583035"/>
      <w:bookmarkStart w:id="1715" w:name="_ETM_Q5_583106"/>
      <w:bookmarkStart w:id="1716" w:name="_ETM_Q5_589149"/>
      <w:bookmarkEnd w:id="1712"/>
      <w:bookmarkEnd w:id="1713"/>
      <w:bookmarkEnd w:id="1714"/>
      <w:bookmarkEnd w:id="1715"/>
      <w:bookmarkEnd w:id="1716"/>
      <w:r>
        <w:rPr>
          <w:rtl/>
        </w:rPr>
        <w:t xml:space="preserve">תודה </w:t>
      </w:r>
      <w:bookmarkStart w:id="1717" w:name="_ETM_Q5_589450"/>
      <w:bookmarkEnd w:id="1717"/>
      <w:r>
        <w:rPr>
          <w:rtl/>
        </w:rPr>
        <w:t>רבה</w:t>
      </w:r>
      <w:r>
        <w:rPr>
          <w:rFonts w:hint="cs"/>
          <w:rtl/>
        </w:rPr>
        <w:t>,</w:t>
      </w:r>
      <w:r>
        <w:rPr>
          <w:rtl/>
        </w:rPr>
        <w:t xml:space="preserve"> </w:t>
      </w:r>
      <w:bookmarkStart w:id="1718" w:name="_ETM_Q5_589810"/>
      <w:bookmarkEnd w:id="1718"/>
      <w:r>
        <w:rPr>
          <w:rtl/>
        </w:rPr>
        <w:t xml:space="preserve">אדוני </w:t>
      </w:r>
      <w:bookmarkStart w:id="1719" w:name="_ETM_Q5_590350"/>
      <w:bookmarkEnd w:id="1719"/>
      <w:r>
        <w:rPr>
          <w:rtl/>
        </w:rPr>
        <w:t>היושב-ראש</w:t>
      </w:r>
      <w:r>
        <w:rPr>
          <w:rFonts w:hint="cs"/>
          <w:rtl/>
        </w:rPr>
        <w:t>.</w:t>
      </w:r>
      <w:r>
        <w:rPr>
          <w:rtl/>
        </w:rPr>
        <w:t xml:space="preserve"> </w:t>
      </w:r>
      <w:bookmarkStart w:id="1720" w:name="_ETM_Q5_591369"/>
      <w:bookmarkEnd w:id="1720"/>
      <w:r>
        <w:rPr>
          <w:rtl/>
        </w:rPr>
        <w:t xml:space="preserve">אדוני </w:t>
      </w:r>
      <w:bookmarkStart w:id="1721" w:name="_ETM_Q5_591670"/>
      <w:bookmarkEnd w:id="1721"/>
      <w:r>
        <w:rPr>
          <w:rtl/>
        </w:rPr>
        <w:t>השר</w:t>
      </w:r>
      <w:r>
        <w:rPr>
          <w:rFonts w:hint="cs"/>
          <w:rtl/>
        </w:rPr>
        <w:t>,</w:t>
      </w:r>
      <w:r>
        <w:rPr>
          <w:rtl/>
        </w:rPr>
        <w:t xml:space="preserve"> </w:t>
      </w:r>
      <w:bookmarkStart w:id="1722" w:name="_ETM_Q5_591970"/>
      <w:bookmarkEnd w:id="1722"/>
      <w:r>
        <w:rPr>
          <w:rtl/>
        </w:rPr>
        <w:t xml:space="preserve">חבריי </w:t>
      </w:r>
      <w:bookmarkStart w:id="1723" w:name="_ETM_Q5_592420"/>
      <w:bookmarkEnd w:id="1723"/>
      <w:r>
        <w:rPr>
          <w:rtl/>
        </w:rPr>
        <w:t xml:space="preserve">חברי </w:t>
      </w:r>
      <w:bookmarkStart w:id="1724" w:name="_ETM_Q5_592720"/>
      <w:bookmarkEnd w:id="1724"/>
      <w:r>
        <w:rPr>
          <w:rtl/>
        </w:rPr>
        <w:t>הכנסת</w:t>
      </w:r>
      <w:r>
        <w:rPr>
          <w:rFonts w:hint="cs"/>
          <w:rtl/>
        </w:rPr>
        <w:t>,</w:t>
      </w:r>
      <w:r>
        <w:rPr>
          <w:rtl/>
        </w:rPr>
        <w:t xml:space="preserve"> </w:t>
      </w:r>
      <w:bookmarkStart w:id="1725" w:name="_ETM_Q5_593079"/>
      <w:bookmarkEnd w:id="1725"/>
      <w:r>
        <w:rPr>
          <w:rtl/>
        </w:rPr>
        <w:t xml:space="preserve">מכובדים </w:t>
      </w:r>
      <w:bookmarkStart w:id="1726" w:name="_ETM_Q5_593619"/>
      <w:bookmarkEnd w:id="1726"/>
      <w:r>
        <w:rPr>
          <w:rtl/>
        </w:rPr>
        <w:t xml:space="preserve">יקרים </w:t>
      </w:r>
      <w:bookmarkStart w:id="1727" w:name="_ETM_Q5_594520"/>
      <w:bookmarkEnd w:id="1727"/>
      <w:r>
        <w:rPr>
          <w:rtl/>
        </w:rPr>
        <w:t>ביציע</w:t>
      </w:r>
      <w:r>
        <w:rPr>
          <w:rFonts w:hint="cs"/>
          <w:rtl/>
        </w:rPr>
        <w:t>,</w:t>
      </w:r>
      <w:r>
        <w:rPr>
          <w:rtl/>
        </w:rPr>
        <w:t xml:space="preserve"> </w:t>
      </w:r>
      <w:bookmarkStart w:id="1728" w:name="_ETM_Q5_596089"/>
      <w:bookmarkEnd w:id="1728"/>
      <w:r>
        <w:rPr>
          <w:rtl/>
        </w:rPr>
        <w:t xml:space="preserve">אנחנו </w:t>
      </w:r>
      <w:bookmarkStart w:id="1729" w:name="_ETM_Q5_596360"/>
      <w:bookmarkEnd w:id="1729"/>
      <w:r>
        <w:rPr>
          <w:rtl/>
        </w:rPr>
        <w:t xml:space="preserve">מציינים </w:t>
      </w:r>
      <w:bookmarkStart w:id="1730" w:name="_ETM_Q5_596899"/>
      <w:bookmarkEnd w:id="1730"/>
      <w:r>
        <w:rPr>
          <w:rtl/>
        </w:rPr>
        <w:t xml:space="preserve">היום </w:t>
      </w:r>
      <w:bookmarkStart w:id="1731" w:name="_ETM_Q5_597229"/>
      <w:bookmarkEnd w:id="1731"/>
      <w:r>
        <w:rPr>
          <w:rtl/>
        </w:rPr>
        <w:t xml:space="preserve">80 </w:t>
      </w:r>
      <w:bookmarkStart w:id="1732" w:name="_ETM_Q5_597770"/>
      <w:bookmarkEnd w:id="1732"/>
      <w:r>
        <w:rPr>
          <w:rtl/>
        </w:rPr>
        <w:t xml:space="preserve">שנה </w:t>
      </w:r>
      <w:bookmarkStart w:id="1733" w:name="_ETM_Q5_598310"/>
      <w:bookmarkEnd w:id="1733"/>
      <w:r>
        <w:rPr>
          <w:rtl/>
        </w:rPr>
        <w:t xml:space="preserve">לרגע </w:t>
      </w:r>
      <w:bookmarkStart w:id="1734" w:name="_ETM_Q5_598880"/>
      <w:bookmarkEnd w:id="1734"/>
      <w:r>
        <w:rPr>
          <w:rtl/>
        </w:rPr>
        <w:t xml:space="preserve">חשוב </w:t>
      </w:r>
      <w:bookmarkStart w:id="1735" w:name="_ETM_Q5_599420"/>
      <w:bookmarkEnd w:id="1735"/>
      <w:r>
        <w:rPr>
          <w:rtl/>
        </w:rPr>
        <w:t xml:space="preserve">ומכונן </w:t>
      </w:r>
      <w:bookmarkStart w:id="1736" w:name="_ETM_Q5_600020"/>
      <w:bookmarkEnd w:id="1736"/>
      <w:r>
        <w:rPr>
          <w:rtl/>
        </w:rPr>
        <w:t xml:space="preserve">בהיסטוריה </w:t>
      </w:r>
      <w:bookmarkStart w:id="1737" w:name="_ETM_Q5_600589"/>
      <w:bookmarkEnd w:id="1737"/>
      <w:r>
        <w:rPr>
          <w:rtl/>
        </w:rPr>
        <w:t xml:space="preserve">של </w:t>
      </w:r>
      <w:bookmarkStart w:id="1738" w:name="_ETM_Q5_600920"/>
      <w:bookmarkEnd w:id="1738"/>
      <w:r>
        <w:rPr>
          <w:rtl/>
        </w:rPr>
        <w:t xml:space="preserve">העם </w:t>
      </w:r>
      <w:bookmarkStart w:id="1739" w:name="_ETM_Q5_601039"/>
      <w:bookmarkEnd w:id="1739"/>
      <w:r>
        <w:rPr>
          <w:rtl/>
        </w:rPr>
        <w:t xml:space="preserve">היהודי </w:t>
      </w:r>
      <w:bookmarkStart w:id="1740" w:name="_ETM_Q5_601549"/>
      <w:bookmarkEnd w:id="1740"/>
      <w:r>
        <w:rPr>
          <w:rtl/>
        </w:rPr>
        <w:t xml:space="preserve">ומדינת </w:t>
      </w:r>
      <w:bookmarkStart w:id="1741" w:name="_ETM_Q5_602089"/>
      <w:bookmarkEnd w:id="1741"/>
      <w:r>
        <w:rPr>
          <w:rtl/>
        </w:rPr>
        <w:t>ישראל</w:t>
      </w:r>
      <w:r>
        <w:rPr>
          <w:rFonts w:hint="cs"/>
          <w:rtl/>
        </w:rPr>
        <w:t>,</w:t>
      </w:r>
      <w:r>
        <w:rPr>
          <w:rtl/>
        </w:rPr>
        <w:t xml:space="preserve"> </w:t>
      </w:r>
      <w:bookmarkStart w:id="1742" w:name="_ETM_Q5_603270"/>
      <w:bookmarkEnd w:id="1742"/>
      <w:r>
        <w:rPr>
          <w:rtl/>
        </w:rPr>
        <w:t xml:space="preserve">80 </w:t>
      </w:r>
      <w:bookmarkStart w:id="1743" w:name="_ETM_Q5_603719"/>
      <w:bookmarkEnd w:id="1743"/>
      <w:r>
        <w:rPr>
          <w:rtl/>
        </w:rPr>
        <w:t xml:space="preserve">שנה </w:t>
      </w:r>
      <w:bookmarkStart w:id="1744" w:name="_ETM_Q5_604109"/>
      <w:bookmarkEnd w:id="1744"/>
      <w:r>
        <w:rPr>
          <w:rtl/>
        </w:rPr>
        <w:t xml:space="preserve">להכרזת </w:t>
      </w:r>
      <w:bookmarkStart w:id="1745" w:name="_ETM_Q5_604889"/>
      <w:bookmarkEnd w:id="1745"/>
      <w:r>
        <w:rPr>
          <w:rtl/>
        </w:rPr>
        <w:t xml:space="preserve">מרד </w:t>
      </w:r>
      <w:bookmarkStart w:id="1746" w:name="_ETM_Q5_605219"/>
      <w:bookmarkEnd w:id="1746"/>
      <w:r>
        <w:rPr>
          <w:rtl/>
        </w:rPr>
        <w:t xml:space="preserve">ארגון </w:t>
      </w:r>
      <w:bookmarkStart w:id="1747" w:name="_ETM_Q5_605579"/>
      <w:bookmarkEnd w:id="1747"/>
      <w:r>
        <w:rPr>
          <w:rtl/>
        </w:rPr>
        <w:t xml:space="preserve">האצ"ל </w:t>
      </w:r>
      <w:bookmarkStart w:id="1748" w:name="_ETM_Q5_606299"/>
      <w:bookmarkEnd w:id="1748"/>
      <w:r>
        <w:rPr>
          <w:rtl/>
        </w:rPr>
        <w:t xml:space="preserve">על </w:t>
      </w:r>
      <w:bookmarkStart w:id="1749" w:name="_ETM_Q5_606450"/>
      <w:bookmarkEnd w:id="1749"/>
      <w:r>
        <w:rPr>
          <w:rtl/>
        </w:rPr>
        <w:t xml:space="preserve">שלטון </w:t>
      </w:r>
      <w:bookmarkStart w:id="1750" w:name="_ETM_Q5_606899"/>
      <w:bookmarkEnd w:id="1750"/>
      <w:r>
        <w:rPr>
          <w:rtl/>
        </w:rPr>
        <w:t xml:space="preserve">המנדט </w:t>
      </w:r>
      <w:bookmarkStart w:id="1751" w:name="_ETM_Q5_607349"/>
      <w:bookmarkEnd w:id="1751"/>
      <w:r>
        <w:rPr>
          <w:rtl/>
        </w:rPr>
        <w:t xml:space="preserve">הבריטי </w:t>
      </w:r>
      <w:bookmarkStart w:id="1752" w:name="_ETM_Q5_607859"/>
      <w:bookmarkEnd w:id="1752"/>
      <w:r>
        <w:rPr>
          <w:rtl/>
        </w:rPr>
        <w:t xml:space="preserve">בארץ </w:t>
      </w:r>
      <w:bookmarkStart w:id="1753" w:name="_ETM_Q5_608310"/>
      <w:bookmarkEnd w:id="1753"/>
      <w:r>
        <w:rPr>
          <w:rtl/>
        </w:rPr>
        <w:t>ישראל</w:t>
      </w:r>
      <w:r>
        <w:rPr>
          <w:rFonts w:hint="cs"/>
          <w:rtl/>
        </w:rPr>
        <w:t>.</w:t>
      </w:r>
      <w:bookmarkStart w:id="1754" w:name="_ETM_Q5_610979"/>
      <w:bookmarkStart w:id="1755" w:name="_ETM_Q5_611091"/>
      <w:bookmarkStart w:id="1756" w:name="_ETM_Q5_611138"/>
      <w:bookmarkStart w:id="1757" w:name="_ETM_Q5_611215"/>
      <w:bookmarkStart w:id="1758" w:name="_ETM_Q5_609760"/>
      <w:bookmarkEnd w:id="1754"/>
      <w:bookmarkEnd w:id="1755"/>
      <w:bookmarkEnd w:id="1756"/>
      <w:bookmarkEnd w:id="1757"/>
      <w:bookmarkEnd w:id="1758"/>
      <w:r w:rsidR="006B25D6">
        <w:rPr>
          <w:rFonts w:hint="cs"/>
          <w:rtl/>
        </w:rPr>
        <w:t xml:space="preserve"> </w:t>
      </w:r>
      <w:r>
        <w:rPr>
          <w:rtl/>
        </w:rPr>
        <w:t xml:space="preserve">ודווקא </w:t>
      </w:r>
      <w:bookmarkStart w:id="1759" w:name="_ETM_Q5_610420"/>
      <w:bookmarkEnd w:id="1759"/>
      <w:r>
        <w:rPr>
          <w:rtl/>
        </w:rPr>
        <w:t>היום</w:t>
      </w:r>
      <w:r>
        <w:rPr>
          <w:rFonts w:hint="cs"/>
          <w:rtl/>
        </w:rPr>
        <w:t>,</w:t>
      </w:r>
      <w:r>
        <w:rPr>
          <w:rtl/>
        </w:rPr>
        <w:t xml:space="preserve"> </w:t>
      </w:r>
      <w:bookmarkStart w:id="1760" w:name="_ETM_Q5_610810"/>
      <w:bookmarkEnd w:id="1760"/>
      <w:r>
        <w:rPr>
          <w:rtl/>
        </w:rPr>
        <w:t xml:space="preserve">ביום </w:t>
      </w:r>
      <w:bookmarkStart w:id="1761" w:name="_ETM_Q5_611110"/>
      <w:bookmarkEnd w:id="1761"/>
      <w:r>
        <w:rPr>
          <w:rtl/>
        </w:rPr>
        <w:t>הזה</w:t>
      </w:r>
      <w:r>
        <w:rPr>
          <w:rFonts w:hint="cs"/>
          <w:rtl/>
        </w:rPr>
        <w:t>,</w:t>
      </w:r>
      <w:r>
        <w:rPr>
          <w:rtl/>
        </w:rPr>
        <w:t xml:space="preserve"> </w:t>
      </w:r>
      <w:bookmarkStart w:id="1762" w:name="_ETM_Q5_611530"/>
      <w:bookmarkEnd w:id="1762"/>
      <w:r>
        <w:rPr>
          <w:rtl/>
        </w:rPr>
        <w:t xml:space="preserve">אנחנו </w:t>
      </w:r>
      <w:bookmarkStart w:id="1763" w:name="_ETM_Q5_611830"/>
      <w:bookmarkEnd w:id="1763"/>
      <w:r>
        <w:rPr>
          <w:rtl/>
        </w:rPr>
        <w:t xml:space="preserve">מציינים </w:t>
      </w:r>
      <w:bookmarkStart w:id="1764" w:name="_ETM_Q5_612790"/>
      <w:bookmarkEnd w:id="1764"/>
      <w:r>
        <w:rPr>
          <w:rtl/>
        </w:rPr>
        <w:t xml:space="preserve">410 </w:t>
      </w:r>
      <w:bookmarkStart w:id="1765" w:name="_ETM_Q5_613810"/>
      <w:bookmarkEnd w:id="1765"/>
      <w:r>
        <w:rPr>
          <w:rtl/>
        </w:rPr>
        <w:t xml:space="preserve">ימים </w:t>
      </w:r>
      <w:bookmarkStart w:id="1766" w:name="_ETM_Q5_614810"/>
      <w:bookmarkEnd w:id="1766"/>
      <w:r>
        <w:rPr>
          <w:rtl/>
        </w:rPr>
        <w:t xml:space="preserve">מאז </w:t>
      </w:r>
      <w:bookmarkStart w:id="1767" w:name="_ETM_Q5_615200"/>
      <w:bookmarkEnd w:id="1767"/>
      <w:r>
        <w:rPr>
          <w:rtl/>
        </w:rPr>
        <w:t xml:space="preserve">פרצה </w:t>
      </w:r>
      <w:bookmarkStart w:id="1768" w:name="_ETM_Q5_615650"/>
      <w:bookmarkEnd w:id="1768"/>
      <w:r>
        <w:rPr>
          <w:rtl/>
        </w:rPr>
        <w:t xml:space="preserve">המלחמה </w:t>
      </w:r>
      <w:bookmarkStart w:id="1769" w:name="_ETM_Q5_616189"/>
      <w:bookmarkEnd w:id="1769"/>
      <w:r>
        <w:rPr>
          <w:rtl/>
        </w:rPr>
        <w:t>הזאת</w:t>
      </w:r>
      <w:r>
        <w:rPr>
          <w:rFonts w:hint="cs"/>
          <w:rtl/>
        </w:rPr>
        <w:t>,</w:t>
      </w:r>
      <w:r>
        <w:rPr>
          <w:rtl/>
        </w:rPr>
        <w:t xml:space="preserve"> </w:t>
      </w:r>
      <w:bookmarkStart w:id="1770" w:name="_ETM_Q5_617060"/>
      <w:bookmarkEnd w:id="1770"/>
      <w:r>
        <w:rPr>
          <w:rFonts w:hint="cs"/>
          <w:rtl/>
        </w:rPr>
        <w:t>ו</w:t>
      </w:r>
      <w:r>
        <w:rPr>
          <w:rtl/>
        </w:rPr>
        <w:t xml:space="preserve">בראשית </w:t>
      </w:r>
      <w:bookmarkStart w:id="1771" w:name="_ETM_Q5_617480"/>
      <w:bookmarkEnd w:id="1771"/>
      <w:r>
        <w:rPr>
          <w:rtl/>
        </w:rPr>
        <w:t xml:space="preserve">דבריי </w:t>
      </w:r>
      <w:bookmarkStart w:id="1772" w:name="_ETM_Q5_617840"/>
      <w:bookmarkEnd w:id="1772"/>
      <w:r>
        <w:rPr>
          <w:rtl/>
        </w:rPr>
        <w:t xml:space="preserve">חשוב </w:t>
      </w:r>
      <w:bookmarkStart w:id="1773" w:name="_ETM_Q5_618260"/>
      <w:bookmarkEnd w:id="1773"/>
      <w:r>
        <w:rPr>
          <w:rtl/>
        </w:rPr>
        <w:t xml:space="preserve">לי </w:t>
      </w:r>
      <w:bookmarkStart w:id="1774" w:name="_ETM_Q5_618379"/>
      <w:bookmarkEnd w:id="1774"/>
      <w:r>
        <w:rPr>
          <w:rtl/>
        </w:rPr>
        <w:t xml:space="preserve">מאוד </w:t>
      </w:r>
      <w:bookmarkStart w:id="1775" w:name="_ETM_Q5_619230"/>
      <w:bookmarkEnd w:id="1775"/>
      <w:r>
        <w:rPr>
          <w:rtl/>
        </w:rPr>
        <w:t xml:space="preserve">להזכיר </w:t>
      </w:r>
      <w:bookmarkStart w:id="1776" w:name="_ETM_Q5_619920"/>
      <w:bookmarkEnd w:id="1776"/>
      <w:r>
        <w:rPr>
          <w:rtl/>
        </w:rPr>
        <w:t xml:space="preserve">את </w:t>
      </w:r>
      <w:bookmarkStart w:id="1777" w:name="_ETM_Q5_620040"/>
      <w:bookmarkEnd w:id="1777"/>
      <w:r>
        <w:rPr>
          <w:rtl/>
        </w:rPr>
        <w:t xml:space="preserve">אחינו </w:t>
      </w:r>
      <w:bookmarkStart w:id="1778" w:name="_ETM_Q5_620400"/>
      <w:bookmarkEnd w:id="1778"/>
      <w:r>
        <w:rPr>
          <w:rtl/>
        </w:rPr>
        <w:t xml:space="preserve">ואחיותינו </w:t>
      </w:r>
      <w:bookmarkStart w:id="1779" w:name="_ETM_Q5_621239"/>
      <w:bookmarkEnd w:id="1779"/>
      <w:r>
        <w:rPr>
          <w:rtl/>
        </w:rPr>
        <w:t xml:space="preserve">שנמצאים </w:t>
      </w:r>
      <w:bookmarkStart w:id="1780" w:name="_ETM_Q5_621840"/>
      <w:bookmarkEnd w:id="1780"/>
      <w:r>
        <w:rPr>
          <w:rtl/>
        </w:rPr>
        <w:t xml:space="preserve">עדיין </w:t>
      </w:r>
      <w:bookmarkStart w:id="1781" w:name="_ETM_Q5_622260"/>
      <w:bookmarkEnd w:id="1781"/>
      <w:r>
        <w:rPr>
          <w:rtl/>
        </w:rPr>
        <w:t xml:space="preserve">בשבי </w:t>
      </w:r>
      <w:bookmarkStart w:id="1782" w:name="_ETM_Q5_623160"/>
      <w:bookmarkEnd w:id="1782"/>
      <w:r>
        <w:rPr>
          <w:rtl/>
        </w:rPr>
        <w:t xml:space="preserve">מפלצות </w:t>
      </w:r>
      <w:bookmarkStart w:id="1783" w:name="_ETM_Q5_623730"/>
      <w:bookmarkEnd w:id="1783"/>
      <w:r>
        <w:rPr>
          <w:rtl/>
        </w:rPr>
        <w:t xml:space="preserve">החמאס </w:t>
      </w:r>
      <w:bookmarkStart w:id="1784" w:name="_ETM_Q5_624180"/>
      <w:bookmarkEnd w:id="1784"/>
      <w:r>
        <w:rPr>
          <w:rtl/>
        </w:rPr>
        <w:t>בעזה</w:t>
      </w:r>
      <w:r>
        <w:rPr>
          <w:rFonts w:hint="cs"/>
          <w:rtl/>
        </w:rPr>
        <w:t>,</w:t>
      </w:r>
      <w:r>
        <w:rPr>
          <w:rtl/>
        </w:rPr>
        <w:t xml:space="preserve"> </w:t>
      </w:r>
      <w:bookmarkStart w:id="1785" w:name="_ETM_Q5_624720"/>
      <w:bookmarkEnd w:id="1785"/>
      <w:r>
        <w:rPr>
          <w:rtl/>
        </w:rPr>
        <w:t xml:space="preserve">101 </w:t>
      </w:r>
      <w:bookmarkStart w:id="1786" w:name="_ETM_Q5_626120"/>
      <w:bookmarkEnd w:id="1786"/>
      <w:r>
        <w:rPr>
          <w:rtl/>
        </w:rPr>
        <w:t xml:space="preserve">אחים </w:t>
      </w:r>
      <w:bookmarkStart w:id="1787" w:name="_ETM_Q5_626569"/>
      <w:bookmarkEnd w:id="1787"/>
      <w:r>
        <w:rPr>
          <w:rtl/>
        </w:rPr>
        <w:t xml:space="preserve">ואחיות </w:t>
      </w:r>
      <w:bookmarkStart w:id="1788" w:name="_ETM_Q5_627110"/>
      <w:bookmarkEnd w:id="1788"/>
      <w:r>
        <w:rPr>
          <w:rtl/>
        </w:rPr>
        <w:t xml:space="preserve">שלנו </w:t>
      </w:r>
      <w:bookmarkStart w:id="1789" w:name="_ETM_Q5_627590"/>
      <w:bookmarkEnd w:id="1789"/>
      <w:r>
        <w:rPr>
          <w:rtl/>
        </w:rPr>
        <w:t xml:space="preserve">שעדיין </w:t>
      </w:r>
      <w:bookmarkStart w:id="1790" w:name="_ETM_Q5_628069"/>
      <w:bookmarkEnd w:id="1790"/>
      <w:r>
        <w:rPr>
          <w:rtl/>
        </w:rPr>
        <w:t>שם</w:t>
      </w:r>
      <w:r>
        <w:rPr>
          <w:rFonts w:hint="cs"/>
          <w:rtl/>
        </w:rPr>
        <w:t>.</w:t>
      </w:r>
    </w:p>
    <w:p w:rsidR="005F003D" w:rsidRDefault="005F003D" w:rsidP="00DF267F">
      <w:pPr>
        <w:rPr>
          <w:rtl/>
        </w:rPr>
      </w:pPr>
      <w:bookmarkStart w:id="1791" w:name="_ETM_Q5_630607"/>
      <w:bookmarkStart w:id="1792" w:name="_ETM_Q5_630715"/>
      <w:bookmarkEnd w:id="1791"/>
      <w:bookmarkEnd w:id="1792"/>
    </w:p>
    <w:p w:rsidR="005F003D" w:rsidRDefault="005F003D" w:rsidP="00433AE9">
      <w:pPr>
        <w:rPr>
          <w:rtl/>
        </w:rPr>
      </w:pPr>
      <w:bookmarkStart w:id="1793" w:name="_ETM_Q5_630763"/>
      <w:bookmarkStart w:id="1794" w:name="_ETM_Q5_630831"/>
      <w:bookmarkStart w:id="1795" w:name="_ETM_Q5_629329"/>
      <w:bookmarkEnd w:id="1793"/>
      <w:bookmarkEnd w:id="1794"/>
      <w:bookmarkEnd w:id="1795"/>
      <w:r>
        <w:rPr>
          <w:rtl/>
        </w:rPr>
        <w:t xml:space="preserve">ההכרזה </w:t>
      </w:r>
      <w:bookmarkStart w:id="1796" w:name="_ETM_Q5_629930"/>
      <w:bookmarkEnd w:id="1796"/>
      <w:r>
        <w:rPr>
          <w:rtl/>
        </w:rPr>
        <w:t xml:space="preserve">הזו </w:t>
      </w:r>
      <w:bookmarkStart w:id="1797" w:name="_ETM_Q5_630140"/>
      <w:bookmarkEnd w:id="1797"/>
      <w:r>
        <w:rPr>
          <w:rtl/>
        </w:rPr>
        <w:t xml:space="preserve">לא </w:t>
      </w:r>
      <w:bookmarkStart w:id="1798" w:name="_ETM_Q5_630290"/>
      <w:bookmarkEnd w:id="1798"/>
      <w:r>
        <w:rPr>
          <w:rtl/>
        </w:rPr>
        <w:t xml:space="preserve">הייתה </w:t>
      </w:r>
      <w:bookmarkStart w:id="1799" w:name="_ETM_Q5_630500"/>
      <w:bookmarkEnd w:id="1799"/>
      <w:r>
        <w:rPr>
          <w:rtl/>
        </w:rPr>
        <w:t xml:space="preserve">רק </w:t>
      </w:r>
      <w:bookmarkStart w:id="1800" w:name="_ETM_Q5_630680"/>
      <w:bookmarkEnd w:id="1800"/>
      <w:r>
        <w:rPr>
          <w:rtl/>
        </w:rPr>
        <w:t xml:space="preserve">צעד </w:t>
      </w:r>
      <w:bookmarkStart w:id="1801" w:name="_ETM_Q5_631010"/>
      <w:bookmarkEnd w:id="1801"/>
      <w:r>
        <w:rPr>
          <w:rtl/>
        </w:rPr>
        <w:t xml:space="preserve">של </w:t>
      </w:r>
      <w:bookmarkStart w:id="1802" w:name="_ETM_Q5_631219"/>
      <w:bookmarkEnd w:id="1802"/>
      <w:r>
        <w:rPr>
          <w:rtl/>
        </w:rPr>
        <w:t xml:space="preserve">התנגדות </w:t>
      </w:r>
      <w:bookmarkStart w:id="1803" w:name="_ETM_Q5_632350"/>
      <w:bookmarkEnd w:id="1803"/>
      <w:r>
        <w:rPr>
          <w:rtl/>
        </w:rPr>
        <w:t>אל</w:t>
      </w:r>
      <w:r>
        <w:rPr>
          <w:rFonts w:hint="cs"/>
          <w:rtl/>
        </w:rPr>
        <w:t>א</w:t>
      </w:r>
      <w:r>
        <w:rPr>
          <w:rtl/>
        </w:rPr>
        <w:t xml:space="preserve"> </w:t>
      </w:r>
      <w:bookmarkStart w:id="1804" w:name="_ETM_Q5_632620"/>
      <w:bookmarkEnd w:id="1804"/>
      <w:r>
        <w:rPr>
          <w:rtl/>
        </w:rPr>
        <w:t xml:space="preserve">קריאה </w:t>
      </w:r>
      <w:bookmarkStart w:id="1805" w:name="_ETM_Q5_632950"/>
      <w:bookmarkEnd w:id="1805"/>
      <w:r>
        <w:rPr>
          <w:rtl/>
        </w:rPr>
        <w:t>לחירות</w:t>
      </w:r>
      <w:r>
        <w:rPr>
          <w:rFonts w:hint="cs"/>
          <w:rtl/>
        </w:rPr>
        <w:t>,</w:t>
      </w:r>
      <w:r>
        <w:rPr>
          <w:rtl/>
        </w:rPr>
        <w:t xml:space="preserve"> </w:t>
      </w:r>
      <w:bookmarkStart w:id="1806" w:name="_ETM_Q5_633560"/>
      <w:bookmarkEnd w:id="1806"/>
      <w:r>
        <w:rPr>
          <w:rtl/>
        </w:rPr>
        <w:t xml:space="preserve">לקרב </w:t>
      </w:r>
      <w:bookmarkStart w:id="1807" w:name="_ETM_Q5_634880"/>
      <w:bookmarkEnd w:id="1807"/>
      <w:r>
        <w:rPr>
          <w:rtl/>
        </w:rPr>
        <w:t xml:space="preserve">על </w:t>
      </w:r>
      <w:bookmarkStart w:id="1808" w:name="_ETM_Q5_635060"/>
      <w:bookmarkEnd w:id="1808"/>
      <w:r>
        <w:rPr>
          <w:rtl/>
        </w:rPr>
        <w:t>עצמאותנו</w:t>
      </w:r>
      <w:r>
        <w:rPr>
          <w:rFonts w:hint="cs"/>
          <w:rtl/>
        </w:rPr>
        <w:t>.</w:t>
      </w:r>
      <w:r>
        <w:rPr>
          <w:rtl/>
        </w:rPr>
        <w:t xml:space="preserve"> </w:t>
      </w:r>
      <w:bookmarkStart w:id="1809" w:name="_ETM_Q5_636560"/>
      <w:bookmarkEnd w:id="1809"/>
      <w:r>
        <w:rPr>
          <w:rtl/>
        </w:rPr>
        <w:t xml:space="preserve">האצ"ל </w:t>
      </w:r>
      <w:bookmarkStart w:id="1810" w:name="_ETM_Q5_637069"/>
      <w:bookmarkEnd w:id="1810"/>
      <w:r>
        <w:rPr>
          <w:rtl/>
        </w:rPr>
        <w:t xml:space="preserve">פעל </w:t>
      </w:r>
      <w:bookmarkStart w:id="1811" w:name="_ETM_Q5_637520"/>
      <w:bookmarkEnd w:id="1811"/>
      <w:r>
        <w:rPr>
          <w:rtl/>
        </w:rPr>
        <w:t xml:space="preserve">בשנים </w:t>
      </w:r>
      <w:bookmarkStart w:id="1812" w:name="_ETM_Q5_637940"/>
      <w:bookmarkEnd w:id="1812"/>
      <w:r>
        <w:rPr>
          <w:rtl/>
        </w:rPr>
        <w:t xml:space="preserve">הקשות </w:t>
      </w:r>
      <w:bookmarkStart w:id="1813" w:name="_ETM_Q5_638390"/>
      <w:bookmarkEnd w:id="1813"/>
      <w:r>
        <w:rPr>
          <w:rtl/>
        </w:rPr>
        <w:t xml:space="preserve">של </w:t>
      </w:r>
      <w:bookmarkStart w:id="1814" w:name="_ETM_Q5_638540"/>
      <w:bookmarkEnd w:id="1814"/>
      <w:r>
        <w:rPr>
          <w:rtl/>
        </w:rPr>
        <w:t xml:space="preserve">המנדט </w:t>
      </w:r>
      <w:bookmarkStart w:id="1815" w:name="_ETM_Q5_638989"/>
      <w:bookmarkEnd w:id="1815"/>
      <w:r>
        <w:rPr>
          <w:rtl/>
        </w:rPr>
        <w:t xml:space="preserve">הבריטי </w:t>
      </w:r>
      <w:bookmarkStart w:id="1816" w:name="_ETM_Q5_639470"/>
      <w:bookmarkEnd w:id="1816"/>
      <w:r>
        <w:rPr>
          <w:rFonts w:hint="cs"/>
          <w:rtl/>
        </w:rPr>
        <w:t xml:space="preserve">תחת </w:t>
      </w:r>
      <w:bookmarkStart w:id="1817" w:name="_ETM_Q5_639709"/>
      <w:bookmarkEnd w:id="1817"/>
      <w:r>
        <w:rPr>
          <w:rtl/>
        </w:rPr>
        <w:t xml:space="preserve">דיכוי </w:t>
      </w:r>
      <w:bookmarkStart w:id="1818" w:name="_ETM_Q5_640310"/>
      <w:bookmarkEnd w:id="1818"/>
      <w:r>
        <w:rPr>
          <w:rtl/>
        </w:rPr>
        <w:t xml:space="preserve">כבד </w:t>
      </w:r>
      <w:bookmarkStart w:id="1819" w:name="_ETM_Q5_640700"/>
      <w:bookmarkEnd w:id="1819"/>
      <w:r>
        <w:rPr>
          <w:rtl/>
        </w:rPr>
        <w:t>ו</w:t>
      </w:r>
      <w:r>
        <w:rPr>
          <w:rFonts w:hint="cs"/>
          <w:rtl/>
        </w:rPr>
        <w:t xml:space="preserve">אווירה </w:t>
      </w:r>
      <w:bookmarkStart w:id="1820" w:name="_ETM_Q5_641150"/>
      <w:bookmarkEnd w:id="1820"/>
      <w:r>
        <w:rPr>
          <w:rtl/>
        </w:rPr>
        <w:t xml:space="preserve">של </w:t>
      </w:r>
      <w:bookmarkStart w:id="1821" w:name="_ETM_Q5_641330"/>
      <w:bookmarkEnd w:id="1821"/>
      <w:r>
        <w:rPr>
          <w:rtl/>
        </w:rPr>
        <w:t>רדיפה</w:t>
      </w:r>
      <w:r>
        <w:rPr>
          <w:rFonts w:hint="cs"/>
          <w:rtl/>
        </w:rPr>
        <w:t>,</w:t>
      </w:r>
      <w:r>
        <w:rPr>
          <w:rtl/>
        </w:rPr>
        <w:t xml:space="preserve"> </w:t>
      </w:r>
      <w:bookmarkStart w:id="1822" w:name="_ETM_Q5_642260"/>
      <w:bookmarkEnd w:id="1822"/>
      <w:r>
        <w:rPr>
          <w:rtl/>
        </w:rPr>
        <w:t xml:space="preserve">ולחם </w:t>
      </w:r>
      <w:bookmarkStart w:id="1823" w:name="_ETM_Q5_642860"/>
      <w:bookmarkEnd w:id="1823"/>
      <w:r>
        <w:rPr>
          <w:rtl/>
        </w:rPr>
        <w:t xml:space="preserve">למען </w:t>
      </w:r>
      <w:bookmarkStart w:id="1824" w:name="_ETM_Q5_643190"/>
      <w:bookmarkEnd w:id="1824"/>
      <w:r>
        <w:rPr>
          <w:rtl/>
        </w:rPr>
        <w:t xml:space="preserve">זכותו </w:t>
      </w:r>
      <w:bookmarkStart w:id="1825" w:name="_ETM_Q5_643670"/>
      <w:bookmarkEnd w:id="1825"/>
      <w:r>
        <w:rPr>
          <w:rtl/>
        </w:rPr>
        <w:t xml:space="preserve">של </w:t>
      </w:r>
      <w:bookmarkStart w:id="1826" w:name="_ETM_Q5_643910"/>
      <w:bookmarkEnd w:id="1826"/>
      <w:r>
        <w:rPr>
          <w:rtl/>
        </w:rPr>
        <w:t xml:space="preserve">העם </w:t>
      </w:r>
      <w:bookmarkStart w:id="1827" w:name="_ETM_Q5_644120"/>
      <w:bookmarkEnd w:id="1827"/>
      <w:r>
        <w:rPr>
          <w:rtl/>
        </w:rPr>
        <w:t xml:space="preserve">היהודי </w:t>
      </w:r>
      <w:bookmarkStart w:id="1828" w:name="_ETM_Q5_644599"/>
      <w:bookmarkEnd w:id="1828"/>
      <w:r>
        <w:rPr>
          <w:rtl/>
        </w:rPr>
        <w:t xml:space="preserve">לשוב </w:t>
      </w:r>
      <w:bookmarkStart w:id="1829" w:name="_ETM_Q5_644989"/>
      <w:bookmarkEnd w:id="1829"/>
      <w:r>
        <w:rPr>
          <w:rtl/>
        </w:rPr>
        <w:t>למולדת</w:t>
      </w:r>
      <w:r>
        <w:rPr>
          <w:rFonts w:hint="cs"/>
          <w:rtl/>
        </w:rPr>
        <w:t>ו,</w:t>
      </w:r>
      <w:bookmarkStart w:id="1830" w:name="_ETM_Q5_645590"/>
      <w:bookmarkStart w:id="1831" w:name="_ETM_Q5_646900"/>
      <w:bookmarkEnd w:id="1830"/>
      <w:bookmarkEnd w:id="1831"/>
      <w:r>
        <w:rPr>
          <w:rFonts w:hint="cs"/>
          <w:rtl/>
        </w:rPr>
        <w:t xml:space="preserve"> </w:t>
      </w:r>
      <w:r>
        <w:rPr>
          <w:rtl/>
        </w:rPr>
        <w:t xml:space="preserve">תוך </w:t>
      </w:r>
      <w:bookmarkStart w:id="1832" w:name="_ETM_Q5_647290"/>
      <w:bookmarkEnd w:id="1832"/>
      <w:r>
        <w:rPr>
          <w:rtl/>
        </w:rPr>
        <w:t xml:space="preserve">שאיפה </w:t>
      </w:r>
      <w:bookmarkStart w:id="1833" w:name="_ETM_Q5_647770"/>
      <w:bookmarkEnd w:id="1833"/>
      <w:r>
        <w:rPr>
          <w:rtl/>
        </w:rPr>
        <w:t xml:space="preserve">להקמת </w:t>
      </w:r>
      <w:bookmarkStart w:id="1834" w:name="_ETM_Q5_648280"/>
      <w:bookmarkEnd w:id="1834"/>
      <w:r>
        <w:rPr>
          <w:rtl/>
        </w:rPr>
        <w:t xml:space="preserve">מדינה </w:t>
      </w:r>
      <w:bookmarkStart w:id="1835" w:name="_ETM_Q5_648700"/>
      <w:bookmarkEnd w:id="1835"/>
      <w:r>
        <w:rPr>
          <w:rtl/>
        </w:rPr>
        <w:t xml:space="preserve">ריבונית </w:t>
      </w:r>
      <w:bookmarkStart w:id="1836" w:name="_ETM_Q5_649790"/>
      <w:bookmarkEnd w:id="1836"/>
      <w:r>
        <w:rPr>
          <w:rFonts w:hint="cs"/>
          <w:rtl/>
        </w:rPr>
        <w:t>ו</w:t>
      </w:r>
      <w:r>
        <w:rPr>
          <w:rtl/>
        </w:rPr>
        <w:t xml:space="preserve">בבניית </w:t>
      </w:r>
      <w:bookmarkStart w:id="1837" w:name="_ETM_Q5_650359"/>
      <w:bookmarkEnd w:id="1837"/>
      <w:r>
        <w:rPr>
          <w:rtl/>
        </w:rPr>
        <w:t xml:space="preserve">עתיד </w:t>
      </w:r>
      <w:bookmarkStart w:id="1838" w:name="_ETM_Q5_650689"/>
      <w:bookmarkEnd w:id="1838"/>
      <w:r>
        <w:rPr>
          <w:rtl/>
        </w:rPr>
        <w:t xml:space="preserve">בטוח </w:t>
      </w:r>
      <w:bookmarkStart w:id="1839" w:name="_ETM_Q5_651290"/>
      <w:bookmarkEnd w:id="1839"/>
      <w:r>
        <w:rPr>
          <w:rtl/>
        </w:rPr>
        <w:t xml:space="preserve">לבניו </w:t>
      </w:r>
      <w:bookmarkStart w:id="1840" w:name="_ETM_Q5_651829"/>
      <w:bookmarkEnd w:id="1840"/>
      <w:r>
        <w:rPr>
          <w:rtl/>
        </w:rPr>
        <w:t>ובנותיו</w:t>
      </w:r>
      <w:r>
        <w:rPr>
          <w:rFonts w:hint="cs"/>
          <w:rtl/>
        </w:rPr>
        <w:t>.</w:t>
      </w:r>
      <w:bookmarkStart w:id="1841" w:name="_ETM_Q5_654712"/>
      <w:bookmarkStart w:id="1842" w:name="_ETM_Q5_654795"/>
      <w:bookmarkStart w:id="1843" w:name="_ETM_Q5_654840"/>
      <w:bookmarkStart w:id="1844" w:name="_ETM_Q5_654929"/>
      <w:bookmarkStart w:id="1845" w:name="_ETM_Q5_653980"/>
      <w:bookmarkEnd w:id="1841"/>
      <w:bookmarkEnd w:id="1842"/>
      <w:bookmarkEnd w:id="1843"/>
      <w:bookmarkEnd w:id="1844"/>
      <w:bookmarkEnd w:id="1845"/>
      <w:r w:rsidR="00433AE9">
        <w:rPr>
          <w:rFonts w:hint="cs"/>
          <w:rtl/>
        </w:rPr>
        <w:t xml:space="preserve"> </w:t>
      </w:r>
      <w:r>
        <w:rPr>
          <w:rtl/>
        </w:rPr>
        <w:t xml:space="preserve">האצ"ל </w:t>
      </w:r>
      <w:bookmarkStart w:id="1846" w:name="_ETM_Q5_654490"/>
      <w:bookmarkEnd w:id="1846"/>
      <w:r>
        <w:rPr>
          <w:rtl/>
        </w:rPr>
        <w:t xml:space="preserve">לא </w:t>
      </w:r>
      <w:bookmarkStart w:id="1847" w:name="_ETM_Q5_654610"/>
      <w:bookmarkEnd w:id="1847"/>
      <w:r>
        <w:rPr>
          <w:rtl/>
        </w:rPr>
        <w:t xml:space="preserve">נרתע </w:t>
      </w:r>
      <w:bookmarkStart w:id="1848" w:name="_ETM_Q5_655030"/>
      <w:bookmarkEnd w:id="1848"/>
      <w:r>
        <w:rPr>
          <w:rtl/>
        </w:rPr>
        <w:t xml:space="preserve">מלפעול </w:t>
      </w:r>
      <w:bookmarkStart w:id="1849" w:name="_ETM_Q5_655630"/>
      <w:bookmarkEnd w:id="1849"/>
      <w:r>
        <w:rPr>
          <w:rtl/>
        </w:rPr>
        <w:t>לע</w:t>
      </w:r>
      <w:r>
        <w:rPr>
          <w:rFonts w:hint="cs"/>
          <w:rtl/>
        </w:rPr>
        <w:t>י</w:t>
      </w:r>
      <w:r>
        <w:rPr>
          <w:rtl/>
        </w:rPr>
        <w:t xml:space="preserve">תים </w:t>
      </w:r>
      <w:bookmarkStart w:id="1850" w:name="_ETM_Q5_656050"/>
      <w:bookmarkEnd w:id="1850"/>
      <w:r>
        <w:rPr>
          <w:rtl/>
        </w:rPr>
        <w:t xml:space="preserve">בדרכים </w:t>
      </w:r>
      <w:bookmarkStart w:id="1851" w:name="_ETM_Q5_656560"/>
      <w:bookmarkEnd w:id="1851"/>
      <w:r>
        <w:rPr>
          <w:rtl/>
        </w:rPr>
        <w:t xml:space="preserve">נועזות </w:t>
      </w:r>
      <w:bookmarkStart w:id="1852" w:name="_ETM_Q5_657010"/>
      <w:bookmarkEnd w:id="1852"/>
      <w:r>
        <w:rPr>
          <w:rtl/>
        </w:rPr>
        <w:t xml:space="preserve">וקשות </w:t>
      </w:r>
      <w:bookmarkStart w:id="1853" w:name="_ETM_Q5_657550"/>
      <w:bookmarkEnd w:id="1853"/>
      <w:r>
        <w:rPr>
          <w:rtl/>
        </w:rPr>
        <w:t xml:space="preserve">כדי </w:t>
      </w:r>
      <w:bookmarkStart w:id="1854" w:name="_ETM_Q5_657760"/>
      <w:bookmarkEnd w:id="1854"/>
      <w:r>
        <w:rPr>
          <w:rtl/>
        </w:rPr>
        <w:t xml:space="preserve">לשבור </w:t>
      </w:r>
      <w:bookmarkStart w:id="1855" w:name="_ETM_Q5_658240"/>
      <w:bookmarkEnd w:id="1855"/>
      <w:r>
        <w:rPr>
          <w:rtl/>
        </w:rPr>
        <w:t xml:space="preserve">את </w:t>
      </w:r>
      <w:bookmarkStart w:id="1856" w:name="_ETM_Q5_658480"/>
      <w:bookmarkEnd w:id="1856"/>
      <w:r>
        <w:rPr>
          <w:rtl/>
        </w:rPr>
        <w:t xml:space="preserve">כבלי </w:t>
      </w:r>
      <w:bookmarkStart w:id="1857" w:name="_ETM_Q5_659200"/>
      <w:bookmarkEnd w:id="1857"/>
      <w:r>
        <w:rPr>
          <w:rtl/>
        </w:rPr>
        <w:t xml:space="preserve">השעבוד </w:t>
      </w:r>
      <w:bookmarkStart w:id="1858" w:name="_ETM_Q5_660370"/>
      <w:bookmarkEnd w:id="1858"/>
      <w:r>
        <w:rPr>
          <w:rtl/>
        </w:rPr>
        <w:t xml:space="preserve">ולפתוח </w:t>
      </w:r>
      <w:bookmarkStart w:id="1859" w:name="_ETM_Q5_660910"/>
      <w:bookmarkEnd w:id="1859"/>
      <w:r>
        <w:rPr>
          <w:rtl/>
        </w:rPr>
        <w:t xml:space="preserve">את </w:t>
      </w:r>
      <w:bookmarkStart w:id="1860" w:name="_ETM_Q5_661030"/>
      <w:bookmarkEnd w:id="1860"/>
      <w:r>
        <w:rPr>
          <w:rtl/>
        </w:rPr>
        <w:t xml:space="preserve">שערי </w:t>
      </w:r>
      <w:bookmarkStart w:id="1861" w:name="_ETM_Q5_661450"/>
      <w:bookmarkEnd w:id="1861"/>
      <w:r>
        <w:rPr>
          <w:rtl/>
        </w:rPr>
        <w:t xml:space="preserve">הארץ </w:t>
      </w:r>
      <w:bookmarkStart w:id="1862" w:name="_ETM_Q5_661930"/>
      <w:bookmarkEnd w:id="1862"/>
      <w:r>
        <w:rPr>
          <w:rFonts w:hint="cs"/>
          <w:rtl/>
        </w:rPr>
        <w:t>ל</w:t>
      </w:r>
      <w:r>
        <w:rPr>
          <w:rtl/>
        </w:rPr>
        <w:t xml:space="preserve">פני </w:t>
      </w:r>
      <w:bookmarkStart w:id="1863" w:name="_ETM_Q5_662320"/>
      <w:bookmarkEnd w:id="1863"/>
      <w:r>
        <w:rPr>
          <w:rtl/>
        </w:rPr>
        <w:t xml:space="preserve">פליטי </w:t>
      </w:r>
      <w:bookmarkStart w:id="1864" w:name="_ETM_Q5_662710"/>
      <w:bookmarkEnd w:id="1864"/>
      <w:r>
        <w:rPr>
          <w:rtl/>
        </w:rPr>
        <w:t>השואה</w:t>
      </w:r>
      <w:r>
        <w:rPr>
          <w:rFonts w:hint="cs"/>
          <w:rtl/>
        </w:rPr>
        <w:t>. אחד</w:t>
      </w:r>
      <w:bookmarkStart w:id="1865" w:name="_ETM_Q5_663950"/>
      <w:bookmarkEnd w:id="1865"/>
      <w:r>
        <w:rPr>
          <w:rtl/>
        </w:rPr>
        <w:t xml:space="preserve"> </w:t>
      </w:r>
      <w:bookmarkStart w:id="1866" w:name="_ETM_Q5_664310"/>
      <w:bookmarkEnd w:id="1866"/>
      <w:r>
        <w:rPr>
          <w:rtl/>
        </w:rPr>
        <w:t xml:space="preserve">האירועים </w:t>
      </w:r>
      <w:bookmarkStart w:id="1867" w:name="_ETM_Q5_664760"/>
      <w:bookmarkEnd w:id="1867"/>
      <w:r>
        <w:rPr>
          <w:rtl/>
        </w:rPr>
        <w:t xml:space="preserve">הזכורים </w:t>
      </w:r>
      <w:bookmarkStart w:id="1868" w:name="_ETM_Q5_665269"/>
      <w:bookmarkEnd w:id="1868"/>
      <w:r>
        <w:rPr>
          <w:rtl/>
        </w:rPr>
        <w:t xml:space="preserve">ביותר </w:t>
      </w:r>
      <w:bookmarkStart w:id="1869" w:name="_ETM_Q5_665569"/>
      <w:bookmarkEnd w:id="1869"/>
      <w:r>
        <w:rPr>
          <w:rtl/>
        </w:rPr>
        <w:t xml:space="preserve">בהיסטוריה </w:t>
      </w:r>
      <w:bookmarkStart w:id="1870" w:name="_ETM_Q5_666109"/>
      <w:bookmarkEnd w:id="1870"/>
      <w:r>
        <w:rPr>
          <w:rtl/>
        </w:rPr>
        <w:t xml:space="preserve">של </w:t>
      </w:r>
      <w:bookmarkStart w:id="1871" w:name="_ETM_Q5_666290"/>
      <w:bookmarkEnd w:id="1871"/>
      <w:r>
        <w:rPr>
          <w:rtl/>
        </w:rPr>
        <w:t xml:space="preserve">האצ"ל </w:t>
      </w:r>
      <w:bookmarkStart w:id="1872" w:name="_ETM_Q5_666739"/>
      <w:bookmarkEnd w:id="1872"/>
      <w:r>
        <w:rPr>
          <w:rtl/>
        </w:rPr>
        <w:t xml:space="preserve">הוא </w:t>
      </w:r>
      <w:bookmarkStart w:id="1873" w:name="_ETM_Q5_666799"/>
      <w:bookmarkEnd w:id="1873"/>
      <w:r>
        <w:rPr>
          <w:rtl/>
        </w:rPr>
        <w:t xml:space="preserve">הפיצוץ </w:t>
      </w:r>
      <w:bookmarkStart w:id="1874" w:name="_ETM_Q5_667310"/>
      <w:bookmarkEnd w:id="1874"/>
      <w:r>
        <w:rPr>
          <w:rtl/>
        </w:rPr>
        <w:t xml:space="preserve">במלון </w:t>
      </w:r>
      <w:bookmarkStart w:id="1875" w:name="_ETM_Q5_667909"/>
      <w:bookmarkEnd w:id="1875"/>
      <w:r>
        <w:rPr>
          <w:rtl/>
        </w:rPr>
        <w:t xml:space="preserve">דוד </w:t>
      </w:r>
      <w:bookmarkStart w:id="1876" w:name="_ETM_Q5_668269"/>
      <w:bookmarkEnd w:id="1876"/>
      <w:r>
        <w:rPr>
          <w:rtl/>
        </w:rPr>
        <w:t xml:space="preserve">המלך </w:t>
      </w:r>
      <w:bookmarkStart w:id="1877" w:name="_ETM_Q5_669200"/>
      <w:bookmarkEnd w:id="1877"/>
      <w:r>
        <w:rPr>
          <w:rtl/>
        </w:rPr>
        <w:t xml:space="preserve">ביולי </w:t>
      </w:r>
      <w:bookmarkStart w:id="1878" w:name="_ETM_Q5_669709"/>
      <w:bookmarkEnd w:id="1878"/>
      <w:r>
        <w:rPr>
          <w:rtl/>
        </w:rPr>
        <w:t>1946</w:t>
      </w:r>
      <w:r>
        <w:rPr>
          <w:rFonts w:hint="cs"/>
          <w:rtl/>
        </w:rPr>
        <w:t>.</w:t>
      </w:r>
      <w:r>
        <w:rPr>
          <w:rtl/>
        </w:rPr>
        <w:t xml:space="preserve"> </w:t>
      </w:r>
      <w:bookmarkStart w:id="1879" w:name="_ETM_Q5_671150"/>
      <w:bookmarkEnd w:id="1879"/>
      <w:r>
        <w:rPr>
          <w:rtl/>
        </w:rPr>
        <w:t xml:space="preserve">פעולה </w:t>
      </w:r>
      <w:bookmarkStart w:id="1880" w:name="_ETM_Q5_671510"/>
      <w:bookmarkEnd w:id="1880"/>
      <w:r>
        <w:rPr>
          <w:rtl/>
        </w:rPr>
        <w:t>זו</w:t>
      </w:r>
      <w:r>
        <w:rPr>
          <w:rFonts w:hint="cs"/>
          <w:rtl/>
        </w:rPr>
        <w:t>,</w:t>
      </w:r>
      <w:r>
        <w:rPr>
          <w:rtl/>
        </w:rPr>
        <w:t xml:space="preserve"> </w:t>
      </w:r>
      <w:bookmarkStart w:id="1881" w:name="_ETM_Q5_671780"/>
      <w:bookmarkEnd w:id="1881"/>
      <w:r>
        <w:rPr>
          <w:rtl/>
        </w:rPr>
        <w:t xml:space="preserve">שהייתה </w:t>
      </w:r>
      <w:bookmarkStart w:id="1882" w:name="_ETM_Q5_672110"/>
      <w:bookmarkEnd w:id="1882"/>
      <w:r>
        <w:rPr>
          <w:rtl/>
        </w:rPr>
        <w:t xml:space="preserve">חלק </w:t>
      </w:r>
      <w:bookmarkStart w:id="1883" w:name="_ETM_Q5_672530"/>
      <w:bookmarkEnd w:id="1883"/>
      <w:r>
        <w:rPr>
          <w:rtl/>
        </w:rPr>
        <w:t xml:space="preserve">מהמאבק </w:t>
      </w:r>
      <w:bookmarkStart w:id="1884" w:name="_ETM_Q5_673280"/>
      <w:bookmarkEnd w:id="1884"/>
      <w:r>
        <w:rPr>
          <w:rtl/>
        </w:rPr>
        <w:t xml:space="preserve">בממשל </w:t>
      </w:r>
      <w:bookmarkStart w:id="1885" w:name="_ETM_Q5_673909"/>
      <w:bookmarkEnd w:id="1885"/>
      <w:r>
        <w:rPr>
          <w:rtl/>
        </w:rPr>
        <w:t xml:space="preserve">המנדט </w:t>
      </w:r>
      <w:bookmarkStart w:id="1886" w:name="_ETM_Q5_674329"/>
      <w:bookmarkEnd w:id="1886"/>
      <w:r>
        <w:rPr>
          <w:rtl/>
        </w:rPr>
        <w:t>הבריטי</w:t>
      </w:r>
      <w:r>
        <w:rPr>
          <w:rFonts w:hint="cs"/>
          <w:rtl/>
        </w:rPr>
        <w:t>,</w:t>
      </w:r>
      <w:r>
        <w:rPr>
          <w:rtl/>
        </w:rPr>
        <w:t xml:space="preserve"> </w:t>
      </w:r>
      <w:bookmarkStart w:id="1887" w:name="_ETM_Q5_675239"/>
      <w:bookmarkEnd w:id="1887"/>
      <w:r>
        <w:rPr>
          <w:rtl/>
        </w:rPr>
        <w:t xml:space="preserve">התמקדה </w:t>
      </w:r>
      <w:bookmarkStart w:id="1888" w:name="_ETM_Q5_675930"/>
      <w:bookmarkEnd w:id="1888"/>
      <w:r>
        <w:rPr>
          <w:rtl/>
        </w:rPr>
        <w:t xml:space="preserve">במפקדה </w:t>
      </w:r>
      <w:bookmarkStart w:id="1889" w:name="_ETM_Q5_676590"/>
      <w:bookmarkEnd w:id="1889"/>
      <w:r>
        <w:rPr>
          <w:rtl/>
        </w:rPr>
        <w:t xml:space="preserve">של </w:t>
      </w:r>
      <w:bookmarkStart w:id="1890" w:name="_ETM_Q5_676769"/>
      <w:bookmarkEnd w:id="1890"/>
      <w:r>
        <w:rPr>
          <w:rtl/>
        </w:rPr>
        <w:t xml:space="preserve">שלטון </w:t>
      </w:r>
      <w:bookmarkStart w:id="1891" w:name="_ETM_Q5_677190"/>
      <w:bookmarkEnd w:id="1891"/>
      <w:r>
        <w:rPr>
          <w:rtl/>
        </w:rPr>
        <w:t xml:space="preserve">המנדט </w:t>
      </w:r>
      <w:bookmarkStart w:id="1892" w:name="_ETM_Q5_677610"/>
      <w:bookmarkEnd w:id="1892"/>
      <w:r>
        <w:rPr>
          <w:rtl/>
        </w:rPr>
        <w:t>בירושלים</w:t>
      </w:r>
      <w:r>
        <w:rPr>
          <w:rFonts w:hint="cs"/>
          <w:rtl/>
        </w:rPr>
        <w:t>.</w:t>
      </w:r>
      <w:r>
        <w:rPr>
          <w:rtl/>
        </w:rPr>
        <w:t xml:space="preserve"> </w:t>
      </w:r>
      <w:bookmarkStart w:id="1893" w:name="_ETM_Q5_678909"/>
      <w:bookmarkEnd w:id="1893"/>
      <w:r>
        <w:rPr>
          <w:rtl/>
        </w:rPr>
        <w:t xml:space="preserve">מטרתה </w:t>
      </w:r>
      <w:bookmarkStart w:id="1894" w:name="_ETM_Q5_679450"/>
      <w:bookmarkEnd w:id="1894"/>
      <w:r>
        <w:rPr>
          <w:rtl/>
        </w:rPr>
        <w:t xml:space="preserve">הייתה </w:t>
      </w:r>
      <w:bookmarkStart w:id="1895" w:name="_ETM_Q5_679780"/>
      <w:bookmarkEnd w:id="1895"/>
      <w:r>
        <w:rPr>
          <w:rtl/>
        </w:rPr>
        <w:t xml:space="preserve">לאותת </w:t>
      </w:r>
      <w:bookmarkStart w:id="1896" w:name="_ETM_Q5_680680"/>
      <w:bookmarkEnd w:id="1896"/>
      <w:r>
        <w:rPr>
          <w:rtl/>
        </w:rPr>
        <w:t xml:space="preserve">על </w:t>
      </w:r>
      <w:bookmarkStart w:id="1897" w:name="_ETM_Q5_680829"/>
      <w:bookmarkEnd w:id="1897"/>
      <w:r>
        <w:rPr>
          <w:rtl/>
        </w:rPr>
        <w:t xml:space="preserve">נחישות </w:t>
      </w:r>
      <w:bookmarkStart w:id="1898" w:name="_ETM_Q5_681340"/>
      <w:bookmarkEnd w:id="1898"/>
      <w:r>
        <w:rPr>
          <w:rtl/>
        </w:rPr>
        <w:t>הי</w:t>
      </w:r>
      <w:r>
        <w:rPr>
          <w:rFonts w:hint="cs"/>
          <w:rtl/>
        </w:rPr>
        <w:t>י</w:t>
      </w:r>
      <w:r>
        <w:rPr>
          <w:rtl/>
        </w:rPr>
        <w:t xml:space="preserve">שוב </w:t>
      </w:r>
      <w:bookmarkStart w:id="1899" w:name="_ETM_Q5_681760"/>
      <w:bookmarkEnd w:id="1899"/>
      <w:r>
        <w:rPr>
          <w:rtl/>
        </w:rPr>
        <w:t xml:space="preserve">היהודי </w:t>
      </w:r>
      <w:bookmarkStart w:id="1900" w:name="_ETM_Q5_682180"/>
      <w:bookmarkEnd w:id="1900"/>
      <w:r>
        <w:rPr>
          <w:rtl/>
        </w:rPr>
        <w:t xml:space="preserve">במאבקו </w:t>
      </w:r>
      <w:bookmarkStart w:id="1901" w:name="_ETM_Q5_682930"/>
      <w:bookmarkEnd w:id="1901"/>
      <w:r>
        <w:rPr>
          <w:rtl/>
        </w:rPr>
        <w:t>לעצמאות</w:t>
      </w:r>
      <w:r>
        <w:rPr>
          <w:rFonts w:hint="cs"/>
          <w:rtl/>
        </w:rPr>
        <w:t xml:space="preserve">. </w:t>
      </w:r>
      <w:bookmarkStart w:id="1902" w:name="_ETM_Q5_686079"/>
      <w:bookmarkStart w:id="1903" w:name="_ETM_Q5_686177"/>
      <w:bookmarkStart w:id="1904" w:name="_ETM_Q5_686220"/>
      <w:bookmarkStart w:id="1905" w:name="_ETM_Q5_686286"/>
      <w:bookmarkStart w:id="1906" w:name="_ETM_Q5_684260"/>
      <w:bookmarkEnd w:id="1902"/>
      <w:bookmarkEnd w:id="1903"/>
      <w:bookmarkEnd w:id="1904"/>
      <w:bookmarkEnd w:id="1905"/>
      <w:bookmarkEnd w:id="1906"/>
      <w:r>
        <w:rPr>
          <w:rtl/>
        </w:rPr>
        <w:t xml:space="preserve">למרות </w:t>
      </w:r>
      <w:bookmarkStart w:id="1907" w:name="_ETM_Q5_684680"/>
      <w:bookmarkEnd w:id="1907"/>
      <w:r>
        <w:rPr>
          <w:rtl/>
        </w:rPr>
        <w:t xml:space="preserve">הביקורת </w:t>
      </w:r>
      <w:bookmarkStart w:id="1908" w:name="_ETM_Q5_685189"/>
      <w:bookmarkEnd w:id="1908"/>
      <w:r>
        <w:rPr>
          <w:rtl/>
        </w:rPr>
        <w:t xml:space="preserve">הרבה </w:t>
      </w:r>
      <w:bookmarkStart w:id="1909" w:name="_ETM_Q5_685610"/>
      <w:bookmarkEnd w:id="1909"/>
      <w:r>
        <w:rPr>
          <w:rtl/>
        </w:rPr>
        <w:t xml:space="preserve">שהושמעה </w:t>
      </w:r>
      <w:bookmarkStart w:id="1910" w:name="_ETM_Q5_686239"/>
      <w:bookmarkEnd w:id="1910"/>
      <w:r>
        <w:rPr>
          <w:rtl/>
        </w:rPr>
        <w:t xml:space="preserve">על </w:t>
      </w:r>
      <w:bookmarkStart w:id="1911" w:name="_ETM_Q5_686330"/>
      <w:bookmarkEnd w:id="1911"/>
      <w:r>
        <w:rPr>
          <w:rtl/>
        </w:rPr>
        <w:t>הפעולה</w:t>
      </w:r>
      <w:r>
        <w:rPr>
          <w:rFonts w:hint="cs"/>
          <w:rtl/>
        </w:rPr>
        <w:t>,</w:t>
      </w:r>
      <w:r>
        <w:rPr>
          <w:rtl/>
        </w:rPr>
        <w:t xml:space="preserve"> </w:t>
      </w:r>
      <w:bookmarkStart w:id="1912" w:name="_ETM_Q5_686930"/>
      <w:bookmarkEnd w:id="1912"/>
      <w:r>
        <w:rPr>
          <w:rtl/>
        </w:rPr>
        <w:t xml:space="preserve">היא </w:t>
      </w:r>
      <w:bookmarkStart w:id="1913" w:name="_ETM_Q5_687049"/>
      <w:bookmarkEnd w:id="1913"/>
      <w:r>
        <w:rPr>
          <w:rtl/>
        </w:rPr>
        <w:t xml:space="preserve">סימנה </w:t>
      </w:r>
      <w:bookmarkStart w:id="1914" w:name="_ETM_Q5_687470"/>
      <w:bookmarkEnd w:id="1914"/>
      <w:r>
        <w:rPr>
          <w:rtl/>
        </w:rPr>
        <w:t xml:space="preserve">רגע </w:t>
      </w:r>
      <w:bookmarkStart w:id="1915" w:name="_ETM_Q5_687860"/>
      <w:bookmarkEnd w:id="1915"/>
      <w:r>
        <w:rPr>
          <w:rtl/>
        </w:rPr>
        <w:t xml:space="preserve">חשוב </w:t>
      </w:r>
      <w:bookmarkStart w:id="1916" w:name="_ETM_Q5_688849"/>
      <w:bookmarkEnd w:id="1916"/>
      <w:r>
        <w:rPr>
          <w:rtl/>
        </w:rPr>
        <w:t xml:space="preserve">של </w:t>
      </w:r>
      <w:bookmarkStart w:id="1917" w:name="_ETM_Q5_689090"/>
      <w:bookmarkEnd w:id="1917"/>
      <w:r>
        <w:rPr>
          <w:rtl/>
        </w:rPr>
        <w:t xml:space="preserve">התנגדות </w:t>
      </w:r>
      <w:bookmarkStart w:id="1918" w:name="_ETM_Q5_689629"/>
      <w:bookmarkEnd w:id="1918"/>
      <w:r>
        <w:rPr>
          <w:rtl/>
        </w:rPr>
        <w:t xml:space="preserve">והתקוממות </w:t>
      </w:r>
      <w:bookmarkStart w:id="1919" w:name="_ETM_Q5_690439"/>
      <w:bookmarkEnd w:id="1919"/>
      <w:r>
        <w:rPr>
          <w:rtl/>
        </w:rPr>
        <w:t xml:space="preserve">מול </w:t>
      </w:r>
      <w:bookmarkStart w:id="1920" w:name="_ETM_Q5_690620"/>
      <w:bookmarkEnd w:id="1920"/>
      <w:r>
        <w:rPr>
          <w:rtl/>
        </w:rPr>
        <w:t xml:space="preserve">המנדט </w:t>
      </w:r>
      <w:bookmarkStart w:id="1921" w:name="_ETM_Q5_691040"/>
      <w:bookmarkEnd w:id="1921"/>
      <w:r>
        <w:rPr>
          <w:rtl/>
        </w:rPr>
        <w:t>הבריטי</w:t>
      </w:r>
      <w:r>
        <w:rPr>
          <w:rFonts w:hint="cs"/>
          <w:rtl/>
        </w:rPr>
        <w:t>,</w:t>
      </w:r>
      <w:r>
        <w:rPr>
          <w:rtl/>
        </w:rPr>
        <w:t xml:space="preserve"> </w:t>
      </w:r>
      <w:bookmarkStart w:id="1922" w:name="_ETM_Q5_691939"/>
      <w:bookmarkEnd w:id="1922"/>
      <w:r>
        <w:rPr>
          <w:rtl/>
        </w:rPr>
        <w:t>וסייע</w:t>
      </w:r>
      <w:r>
        <w:rPr>
          <w:rFonts w:hint="cs"/>
          <w:rtl/>
        </w:rPr>
        <w:t>ה</w:t>
      </w:r>
      <w:r>
        <w:rPr>
          <w:rtl/>
        </w:rPr>
        <w:t xml:space="preserve"> </w:t>
      </w:r>
      <w:bookmarkStart w:id="1923" w:name="_ETM_Q5_692629"/>
      <w:bookmarkEnd w:id="1923"/>
      <w:r>
        <w:rPr>
          <w:rtl/>
        </w:rPr>
        <w:t xml:space="preserve">להאיץ </w:t>
      </w:r>
      <w:bookmarkStart w:id="1924" w:name="_ETM_Q5_693110"/>
      <w:bookmarkEnd w:id="1924"/>
      <w:r>
        <w:rPr>
          <w:rtl/>
        </w:rPr>
        <w:t xml:space="preserve">את </w:t>
      </w:r>
      <w:bookmarkStart w:id="1925" w:name="_ETM_Q5_693230"/>
      <w:bookmarkEnd w:id="1925"/>
      <w:r>
        <w:rPr>
          <w:rtl/>
        </w:rPr>
        <w:t xml:space="preserve">תהליך </w:t>
      </w:r>
      <w:bookmarkStart w:id="1926" w:name="_ETM_Q5_693620"/>
      <w:bookmarkEnd w:id="1926"/>
      <w:r>
        <w:rPr>
          <w:rtl/>
        </w:rPr>
        <w:t xml:space="preserve">ההכרה </w:t>
      </w:r>
      <w:bookmarkStart w:id="1927" w:name="_ETM_Q5_694129"/>
      <w:bookmarkEnd w:id="1927"/>
      <w:r>
        <w:rPr>
          <w:rtl/>
        </w:rPr>
        <w:t xml:space="preserve">בזכותנו </w:t>
      </w:r>
      <w:bookmarkStart w:id="1928" w:name="_ETM_Q5_694819"/>
      <w:bookmarkEnd w:id="1928"/>
      <w:r>
        <w:rPr>
          <w:rtl/>
        </w:rPr>
        <w:t xml:space="preserve">להקים </w:t>
      </w:r>
      <w:bookmarkStart w:id="1929" w:name="_ETM_Q5_695239"/>
      <w:bookmarkEnd w:id="1929"/>
      <w:r>
        <w:rPr>
          <w:rtl/>
        </w:rPr>
        <w:t xml:space="preserve">מדינה </w:t>
      </w:r>
      <w:bookmarkStart w:id="1930" w:name="_ETM_Q5_695659"/>
      <w:bookmarkEnd w:id="1930"/>
      <w:r>
        <w:rPr>
          <w:rtl/>
        </w:rPr>
        <w:t xml:space="preserve">עצמאית </w:t>
      </w:r>
      <w:bookmarkStart w:id="1931" w:name="_ETM_Q5_696470"/>
      <w:bookmarkEnd w:id="1931"/>
      <w:r>
        <w:rPr>
          <w:rtl/>
        </w:rPr>
        <w:t xml:space="preserve">עד </w:t>
      </w:r>
      <w:bookmarkStart w:id="1932" w:name="_ETM_Q5_696679"/>
      <w:bookmarkEnd w:id="1932"/>
      <w:r>
        <w:rPr>
          <w:rtl/>
        </w:rPr>
        <w:t>היום</w:t>
      </w:r>
      <w:r>
        <w:rPr>
          <w:rFonts w:hint="cs"/>
          <w:rtl/>
        </w:rPr>
        <w:t>.</w:t>
      </w:r>
    </w:p>
    <w:p w:rsidR="005F003D" w:rsidRDefault="005F003D" w:rsidP="00DF267F">
      <w:pPr>
        <w:rPr>
          <w:rtl/>
        </w:rPr>
      </w:pPr>
      <w:bookmarkStart w:id="1933" w:name="_ETM_Q5_699313"/>
      <w:bookmarkStart w:id="1934" w:name="_ETM_Q5_699401"/>
      <w:bookmarkEnd w:id="1933"/>
      <w:bookmarkEnd w:id="1934"/>
    </w:p>
    <w:p w:rsidR="005F003D" w:rsidRDefault="005F003D" w:rsidP="00433AE9">
      <w:pPr>
        <w:rPr>
          <w:rtl/>
        </w:rPr>
      </w:pPr>
      <w:bookmarkStart w:id="1935" w:name="_ETM_Q5_699442"/>
      <w:bookmarkStart w:id="1936" w:name="_ETM_Q5_699519"/>
      <w:bookmarkStart w:id="1937" w:name="_ETM_Q5_697879"/>
      <w:bookmarkEnd w:id="1935"/>
      <w:bookmarkEnd w:id="1936"/>
      <w:bookmarkEnd w:id="1937"/>
      <w:r>
        <w:rPr>
          <w:rtl/>
        </w:rPr>
        <w:t xml:space="preserve">האצ"ל </w:t>
      </w:r>
      <w:bookmarkStart w:id="1938" w:name="_ETM_Q5_698420"/>
      <w:bookmarkEnd w:id="1938"/>
      <w:r>
        <w:rPr>
          <w:rtl/>
        </w:rPr>
        <w:t xml:space="preserve">הוכיח </w:t>
      </w:r>
      <w:bookmarkStart w:id="1939" w:name="_ETM_Q5_698929"/>
      <w:bookmarkEnd w:id="1939"/>
      <w:r>
        <w:rPr>
          <w:rtl/>
        </w:rPr>
        <w:t xml:space="preserve">אז </w:t>
      </w:r>
      <w:bookmarkStart w:id="1940" w:name="_ETM_Q5_699290"/>
      <w:bookmarkEnd w:id="1940"/>
      <w:r>
        <w:rPr>
          <w:rtl/>
        </w:rPr>
        <w:t xml:space="preserve">שבשעת </w:t>
      </w:r>
      <w:bookmarkStart w:id="1941" w:name="_ETM_Q5_699859"/>
      <w:bookmarkEnd w:id="1941"/>
      <w:r>
        <w:rPr>
          <w:rtl/>
        </w:rPr>
        <w:t xml:space="preserve">מבחן </w:t>
      </w:r>
      <w:bookmarkStart w:id="1942" w:name="_ETM_Q5_700549"/>
      <w:bookmarkEnd w:id="1942"/>
      <w:r>
        <w:rPr>
          <w:rtl/>
        </w:rPr>
        <w:t xml:space="preserve">עלינו </w:t>
      </w:r>
      <w:bookmarkStart w:id="1943" w:name="_ETM_Q5_701030"/>
      <w:bookmarkEnd w:id="1943"/>
      <w:r>
        <w:rPr>
          <w:rtl/>
        </w:rPr>
        <w:t xml:space="preserve">לפעול </w:t>
      </w:r>
      <w:bookmarkStart w:id="1944" w:name="_ETM_Q5_701629"/>
      <w:bookmarkEnd w:id="1944"/>
      <w:r>
        <w:rPr>
          <w:rtl/>
        </w:rPr>
        <w:t xml:space="preserve">באומץ </w:t>
      </w:r>
      <w:bookmarkStart w:id="1945" w:name="_ETM_Q5_702439"/>
      <w:bookmarkEnd w:id="1945"/>
      <w:r>
        <w:rPr>
          <w:rtl/>
        </w:rPr>
        <w:t xml:space="preserve">ובנחישות </w:t>
      </w:r>
      <w:bookmarkStart w:id="1946" w:name="_ETM_Q5_703250"/>
      <w:bookmarkEnd w:id="1946"/>
      <w:r>
        <w:rPr>
          <w:rtl/>
        </w:rPr>
        <w:t xml:space="preserve">למען </w:t>
      </w:r>
      <w:bookmarkStart w:id="1947" w:name="_ETM_Q5_703670"/>
      <w:bookmarkEnd w:id="1947"/>
      <w:r>
        <w:rPr>
          <w:rtl/>
        </w:rPr>
        <w:t>עתידנו</w:t>
      </w:r>
      <w:r>
        <w:rPr>
          <w:rFonts w:hint="cs"/>
          <w:rtl/>
        </w:rPr>
        <w:t>,</w:t>
      </w:r>
      <w:r>
        <w:rPr>
          <w:rtl/>
        </w:rPr>
        <w:t xml:space="preserve"> </w:t>
      </w:r>
      <w:bookmarkStart w:id="1948" w:name="_ETM_Q5_705190"/>
      <w:bookmarkEnd w:id="1948"/>
      <w:r>
        <w:rPr>
          <w:rtl/>
        </w:rPr>
        <w:t xml:space="preserve">בדיוק </w:t>
      </w:r>
      <w:bookmarkStart w:id="1949" w:name="_ETM_Q5_706090"/>
      <w:bookmarkEnd w:id="1949"/>
      <w:r>
        <w:rPr>
          <w:rtl/>
        </w:rPr>
        <w:t xml:space="preserve">כמו </w:t>
      </w:r>
      <w:bookmarkStart w:id="1950" w:name="_ETM_Q5_706390"/>
      <w:bookmarkEnd w:id="1950"/>
      <w:r>
        <w:rPr>
          <w:rtl/>
        </w:rPr>
        <w:t xml:space="preserve">בתקופה </w:t>
      </w:r>
      <w:bookmarkStart w:id="1951" w:name="_ETM_Q5_706930"/>
      <w:bookmarkEnd w:id="1951"/>
      <w:r>
        <w:rPr>
          <w:rtl/>
        </w:rPr>
        <w:t>הזאת</w:t>
      </w:r>
      <w:r>
        <w:rPr>
          <w:rFonts w:hint="cs"/>
          <w:rtl/>
        </w:rPr>
        <w:t>,</w:t>
      </w:r>
      <w:r>
        <w:rPr>
          <w:rtl/>
        </w:rPr>
        <w:t xml:space="preserve"> </w:t>
      </w:r>
      <w:bookmarkStart w:id="1952" w:name="_ETM_Q5_708179"/>
      <w:bookmarkEnd w:id="1952"/>
      <w:r>
        <w:rPr>
          <w:rtl/>
        </w:rPr>
        <w:t xml:space="preserve">בתקופת </w:t>
      </w:r>
      <w:bookmarkStart w:id="1953" w:name="_ETM_Q5_708720"/>
      <w:bookmarkEnd w:id="1953"/>
      <w:r>
        <w:rPr>
          <w:rtl/>
        </w:rPr>
        <w:t xml:space="preserve">חיים </w:t>
      </w:r>
      <w:bookmarkStart w:id="1954" w:name="_ETM_Q5_709020"/>
      <w:bookmarkEnd w:id="1954"/>
      <w:r>
        <w:rPr>
          <w:rtl/>
        </w:rPr>
        <w:t>זו</w:t>
      </w:r>
      <w:r>
        <w:rPr>
          <w:rFonts w:hint="cs"/>
          <w:rtl/>
        </w:rPr>
        <w:t>,</w:t>
      </w:r>
      <w:r>
        <w:rPr>
          <w:rtl/>
        </w:rPr>
        <w:t xml:space="preserve"> </w:t>
      </w:r>
      <w:bookmarkStart w:id="1955" w:name="_ETM_Q5_709319"/>
      <w:bookmarkEnd w:id="1955"/>
      <w:r>
        <w:rPr>
          <w:rFonts w:hint="cs"/>
          <w:rtl/>
        </w:rPr>
        <w:t>ש</w:t>
      </w:r>
      <w:r>
        <w:rPr>
          <w:rtl/>
        </w:rPr>
        <w:t xml:space="preserve">בה </w:t>
      </w:r>
      <w:bookmarkStart w:id="1956" w:name="_ETM_Q5_709500"/>
      <w:bookmarkEnd w:id="1956"/>
      <w:r>
        <w:rPr>
          <w:rtl/>
        </w:rPr>
        <w:t xml:space="preserve">כולנו </w:t>
      </w:r>
      <w:bookmarkStart w:id="1957" w:name="_ETM_Q5_709920"/>
      <w:bookmarkEnd w:id="1957"/>
      <w:r>
        <w:rPr>
          <w:rtl/>
        </w:rPr>
        <w:t xml:space="preserve">מתמודדים </w:t>
      </w:r>
      <w:bookmarkStart w:id="1958" w:name="_ETM_Q5_710550"/>
      <w:bookmarkEnd w:id="1958"/>
      <w:r>
        <w:rPr>
          <w:rtl/>
        </w:rPr>
        <w:t xml:space="preserve">עם </w:t>
      </w:r>
      <w:bookmarkStart w:id="1959" w:name="_ETM_Q5_710670"/>
      <w:bookmarkEnd w:id="1959"/>
      <w:r>
        <w:rPr>
          <w:rtl/>
        </w:rPr>
        <w:t xml:space="preserve">הנורא </w:t>
      </w:r>
      <w:bookmarkStart w:id="1960" w:name="_ETM_Q5_711030"/>
      <w:bookmarkEnd w:id="1960"/>
      <w:r>
        <w:rPr>
          <w:rtl/>
        </w:rPr>
        <w:t>מכ</w:t>
      </w:r>
      <w:r>
        <w:rPr>
          <w:rFonts w:hint="cs"/>
          <w:rtl/>
        </w:rPr>
        <w:t>ו</w:t>
      </w:r>
      <w:r>
        <w:rPr>
          <w:rtl/>
        </w:rPr>
        <w:t>ל</w:t>
      </w:r>
      <w:r>
        <w:rPr>
          <w:rFonts w:hint="cs"/>
          <w:rtl/>
        </w:rPr>
        <w:t>.</w:t>
      </w:r>
      <w:r>
        <w:rPr>
          <w:rtl/>
        </w:rPr>
        <w:t xml:space="preserve"> </w:t>
      </w:r>
      <w:bookmarkStart w:id="1961" w:name="_ETM_Q5_711690"/>
      <w:bookmarkEnd w:id="1961"/>
      <w:r>
        <w:rPr>
          <w:rtl/>
        </w:rPr>
        <w:t xml:space="preserve">עדיין </w:t>
      </w:r>
      <w:bookmarkStart w:id="1962" w:name="_ETM_Q5_712290"/>
      <w:bookmarkEnd w:id="1962"/>
      <w:r>
        <w:rPr>
          <w:rtl/>
        </w:rPr>
        <w:t xml:space="preserve">101 </w:t>
      </w:r>
      <w:bookmarkStart w:id="1963" w:name="_ETM_Q5_713010"/>
      <w:bookmarkEnd w:id="1963"/>
      <w:r>
        <w:rPr>
          <w:rtl/>
        </w:rPr>
        <w:t xml:space="preserve">מבני </w:t>
      </w:r>
      <w:bookmarkStart w:id="1964" w:name="_ETM_Q5_713370"/>
      <w:bookmarkEnd w:id="1964"/>
      <w:r>
        <w:rPr>
          <w:rtl/>
        </w:rPr>
        <w:t xml:space="preserve">עמנו </w:t>
      </w:r>
      <w:bookmarkStart w:id="1965" w:name="_ETM_Q5_713730"/>
      <w:bookmarkEnd w:id="1965"/>
      <w:r>
        <w:rPr>
          <w:rtl/>
        </w:rPr>
        <w:t xml:space="preserve">נמצאים </w:t>
      </w:r>
      <w:bookmarkStart w:id="1966" w:name="_ETM_Q5_714209"/>
      <w:bookmarkEnd w:id="1966"/>
      <w:r>
        <w:rPr>
          <w:rtl/>
        </w:rPr>
        <w:t xml:space="preserve">בשבי </w:t>
      </w:r>
      <w:bookmarkStart w:id="1967" w:name="_ETM_Q5_714510"/>
      <w:bookmarkEnd w:id="1967"/>
      <w:r>
        <w:rPr>
          <w:rtl/>
        </w:rPr>
        <w:t xml:space="preserve">החמאס </w:t>
      </w:r>
      <w:bookmarkStart w:id="1968" w:name="_ETM_Q5_714959"/>
      <w:bookmarkEnd w:id="1968"/>
      <w:r>
        <w:rPr>
          <w:rtl/>
        </w:rPr>
        <w:t>בעזה</w:t>
      </w:r>
      <w:r>
        <w:rPr>
          <w:rFonts w:hint="cs"/>
          <w:rtl/>
        </w:rPr>
        <w:t>,</w:t>
      </w:r>
      <w:r>
        <w:rPr>
          <w:rtl/>
        </w:rPr>
        <w:t xml:space="preserve"> </w:t>
      </w:r>
      <w:bookmarkStart w:id="1969" w:name="_ETM_Q5_715950"/>
      <w:bookmarkEnd w:id="1969"/>
      <w:r>
        <w:rPr>
          <w:rtl/>
        </w:rPr>
        <w:t xml:space="preserve">חפים </w:t>
      </w:r>
      <w:bookmarkStart w:id="1970" w:name="_ETM_Q5_716429"/>
      <w:bookmarkEnd w:id="1970"/>
      <w:r>
        <w:rPr>
          <w:rtl/>
        </w:rPr>
        <w:t>מפשע</w:t>
      </w:r>
      <w:r>
        <w:rPr>
          <w:rFonts w:hint="cs"/>
          <w:rtl/>
        </w:rPr>
        <w:t>,</w:t>
      </w:r>
      <w:r>
        <w:rPr>
          <w:rtl/>
        </w:rPr>
        <w:t xml:space="preserve"> </w:t>
      </w:r>
      <w:bookmarkStart w:id="1971" w:name="_ETM_Q5_717779"/>
      <w:bookmarkEnd w:id="1971"/>
      <w:r>
        <w:rPr>
          <w:rtl/>
        </w:rPr>
        <w:t xml:space="preserve">אזרחים </w:t>
      </w:r>
      <w:bookmarkStart w:id="1972" w:name="_ETM_Q5_718409"/>
      <w:bookmarkEnd w:id="1972"/>
      <w:r>
        <w:rPr>
          <w:rtl/>
        </w:rPr>
        <w:t xml:space="preserve">כמוני </w:t>
      </w:r>
      <w:bookmarkStart w:id="1973" w:name="_ETM_Q5_718920"/>
      <w:bookmarkEnd w:id="1973"/>
      <w:r>
        <w:rPr>
          <w:rtl/>
        </w:rPr>
        <w:t>כמו</w:t>
      </w:r>
      <w:bookmarkStart w:id="1974" w:name="_ETM_Q5_719219"/>
      <w:bookmarkStart w:id="1975" w:name="_ETM_Q5_719519"/>
      <w:bookmarkEnd w:id="1974"/>
      <w:bookmarkEnd w:id="1975"/>
      <w:r>
        <w:rPr>
          <w:rFonts w:hint="cs"/>
          <w:rtl/>
        </w:rPr>
        <w:t>כם, ו</w:t>
      </w:r>
      <w:r>
        <w:rPr>
          <w:rtl/>
        </w:rPr>
        <w:t xml:space="preserve">בהם </w:t>
      </w:r>
      <w:bookmarkStart w:id="1976" w:name="_ETM_Q5_719849"/>
      <w:bookmarkEnd w:id="1976"/>
      <w:r>
        <w:rPr>
          <w:rtl/>
        </w:rPr>
        <w:t>ילדים</w:t>
      </w:r>
      <w:r>
        <w:rPr>
          <w:rFonts w:hint="cs"/>
          <w:rtl/>
        </w:rPr>
        <w:t>,</w:t>
      </w:r>
      <w:r>
        <w:rPr>
          <w:rtl/>
        </w:rPr>
        <w:t xml:space="preserve"> </w:t>
      </w:r>
      <w:bookmarkStart w:id="1977" w:name="_ETM_Q5_720779"/>
      <w:bookmarkEnd w:id="1977"/>
      <w:r>
        <w:rPr>
          <w:rtl/>
        </w:rPr>
        <w:t>נשים</w:t>
      </w:r>
      <w:r>
        <w:rPr>
          <w:rFonts w:hint="cs"/>
          <w:rtl/>
        </w:rPr>
        <w:t>,</w:t>
      </w:r>
      <w:r>
        <w:rPr>
          <w:rtl/>
        </w:rPr>
        <w:t xml:space="preserve"> </w:t>
      </w:r>
      <w:bookmarkStart w:id="1978" w:name="_ETM_Q5_721499"/>
      <w:bookmarkEnd w:id="1978"/>
      <w:r>
        <w:rPr>
          <w:rtl/>
        </w:rPr>
        <w:t>קשישים</w:t>
      </w:r>
      <w:r>
        <w:rPr>
          <w:rFonts w:hint="cs"/>
          <w:rtl/>
        </w:rPr>
        <w:t>,</w:t>
      </w:r>
      <w:r>
        <w:rPr>
          <w:rtl/>
        </w:rPr>
        <w:t xml:space="preserve"> </w:t>
      </w:r>
      <w:bookmarkStart w:id="1979" w:name="_ETM_Q5_723440"/>
      <w:bookmarkEnd w:id="1979"/>
      <w:r>
        <w:rPr>
          <w:rtl/>
        </w:rPr>
        <w:t xml:space="preserve">שמוחזקים </w:t>
      </w:r>
      <w:bookmarkStart w:id="1980" w:name="_ETM_Q5_724340"/>
      <w:bookmarkEnd w:id="1980"/>
      <w:r>
        <w:rPr>
          <w:rtl/>
        </w:rPr>
        <w:t xml:space="preserve">בניגוד </w:t>
      </w:r>
      <w:bookmarkStart w:id="1981" w:name="_ETM_Q5_725420"/>
      <w:bookmarkEnd w:id="1981"/>
      <w:r>
        <w:rPr>
          <w:rtl/>
        </w:rPr>
        <w:t xml:space="preserve">לכל </w:t>
      </w:r>
      <w:bookmarkStart w:id="1982" w:name="_ETM_Q5_725989"/>
      <w:bookmarkEnd w:id="1982"/>
      <w:r>
        <w:rPr>
          <w:rtl/>
        </w:rPr>
        <w:t xml:space="preserve">חוק </w:t>
      </w:r>
      <w:bookmarkStart w:id="1983" w:name="_ETM_Q5_726319"/>
      <w:bookmarkEnd w:id="1983"/>
      <w:r>
        <w:rPr>
          <w:rtl/>
        </w:rPr>
        <w:t>בי</w:t>
      </w:r>
      <w:r>
        <w:rPr>
          <w:rFonts w:hint="cs"/>
          <w:rtl/>
        </w:rPr>
        <w:t>ן-</w:t>
      </w:r>
      <w:r>
        <w:rPr>
          <w:rtl/>
        </w:rPr>
        <w:t>ל</w:t>
      </w:r>
      <w:r>
        <w:rPr>
          <w:rFonts w:hint="cs"/>
          <w:rtl/>
        </w:rPr>
        <w:t>אומי,</w:t>
      </w:r>
      <w:r>
        <w:rPr>
          <w:rtl/>
        </w:rPr>
        <w:t xml:space="preserve"> </w:t>
      </w:r>
      <w:bookmarkStart w:id="1984" w:name="_ETM_Q5_726980"/>
      <w:bookmarkEnd w:id="1984"/>
      <w:r>
        <w:rPr>
          <w:rtl/>
        </w:rPr>
        <w:t xml:space="preserve">רחוקים </w:t>
      </w:r>
      <w:bookmarkStart w:id="1985" w:name="_ETM_Q5_727610"/>
      <w:bookmarkEnd w:id="1985"/>
      <w:r>
        <w:rPr>
          <w:rFonts w:hint="cs"/>
          <w:rtl/>
        </w:rPr>
        <w:t>מ</w:t>
      </w:r>
      <w:bookmarkStart w:id="1986" w:name="_ETM_Q5_727760"/>
      <w:bookmarkEnd w:id="1986"/>
      <w:r>
        <w:rPr>
          <w:rtl/>
        </w:rPr>
        <w:t xml:space="preserve">משפחותיהם </w:t>
      </w:r>
      <w:bookmarkStart w:id="1987" w:name="_ETM_Q5_728750"/>
      <w:bookmarkEnd w:id="1987"/>
      <w:r>
        <w:rPr>
          <w:rtl/>
        </w:rPr>
        <w:t xml:space="preserve">ומבני </w:t>
      </w:r>
      <w:bookmarkStart w:id="1988" w:name="_ETM_Q5_729530"/>
      <w:bookmarkEnd w:id="1988"/>
      <w:r>
        <w:rPr>
          <w:rtl/>
        </w:rPr>
        <w:t>עמם</w:t>
      </w:r>
      <w:r>
        <w:rPr>
          <w:rFonts w:hint="cs"/>
          <w:rtl/>
        </w:rPr>
        <w:t>.</w:t>
      </w:r>
      <w:r w:rsidR="00433AE9">
        <w:rPr>
          <w:rFonts w:hint="cs"/>
          <w:rtl/>
        </w:rPr>
        <w:t xml:space="preserve"> </w:t>
      </w:r>
      <w:bookmarkStart w:id="1989" w:name="TOR_Q6"/>
      <w:bookmarkStart w:id="1990" w:name="_ETM_Q6_180000"/>
      <w:bookmarkEnd w:id="1989"/>
      <w:bookmarkEnd w:id="1990"/>
      <w:r>
        <w:rPr>
          <w:rFonts w:hint="cs"/>
          <w:rtl/>
          <w:lang w:eastAsia="he-IL"/>
        </w:rPr>
        <w:t>המאבק לשחרורם הוא לא רק חובה מוסרית אלא גם ביטוי לאחדות הלאומית</w:t>
      </w:r>
      <w:r>
        <w:rPr>
          <w:rFonts w:hint="cs"/>
          <w:rtl/>
        </w:rPr>
        <w:t xml:space="preserve"> שלנו, לערבות ההדדית שעליה הוקמה מדינת ישראל. כפי שהאצ"ל חתר להחזיר את השליטה על גורלנו לידי העם היהודי</w:t>
      </w:r>
      <w:bookmarkStart w:id="1991" w:name="_ETM_Q6_146324"/>
      <w:bookmarkEnd w:id="1991"/>
      <w:r>
        <w:rPr>
          <w:rFonts w:hint="cs"/>
          <w:rtl/>
        </w:rPr>
        <w:t>, כך גם אנחנו מחויבים להחזיר את כל החטופים היקרים</w:t>
      </w:r>
      <w:bookmarkStart w:id="1992" w:name="_ETM_Q6_151345"/>
      <w:bookmarkEnd w:id="1992"/>
      <w:r>
        <w:rPr>
          <w:rFonts w:hint="cs"/>
          <w:rtl/>
        </w:rPr>
        <w:t xml:space="preserve"> אלינו בחזרה הביתה למשפחותיהם. כפי שבאותם ימים חשוכים ידע האצ"ל </w:t>
      </w:r>
      <w:bookmarkStart w:id="1993" w:name="_ETM_Q6_158802"/>
      <w:bookmarkEnd w:id="1993"/>
      <w:r>
        <w:rPr>
          <w:rFonts w:hint="cs"/>
          <w:rtl/>
        </w:rPr>
        <w:t xml:space="preserve">לגלות אחריות ולבצע את הנדרש עבור העם היהודי למטרה אחת </w:t>
      </w:r>
      <w:bookmarkStart w:id="1994" w:name="_ETM_Q6_159180"/>
      <w:bookmarkEnd w:id="1994"/>
      <w:r>
        <w:rPr>
          <w:rFonts w:hint="cs"/>
          <w:rtl/>
        </w:rPr>
        <w:t xml:space="preserve">משותפת כדי ליצור חזון אחד ברור, כך גם עלינו לעשות </w:t>
      </w:r>
      <w:bookmarkStart w:id="1995" w:name="_ETM_Q6_164048"/>
      <w:bookmarkEnd w:id="1995"/>
      <w:r>
        <w:rPr>
          <w:rFonts w:hint="cs"/>
          <w:rtl/>
        </w:rPr>
        <w:t xml:space="preserve">היום. זוהי לא משימה של קבוצה אחת או מגזר אחד, </w:t>
      </w:r>
      <w:bookmarkStart w:id="1996" w:name="_ETM_Q6_172875"/>
      <w:bookmarkEnd w:id="1996"/>
      <w:r>
        <w:rPr>
          <w:rFonts w:hint="cs"/>
          <w:rtl/>
        </w:rPr>
        <w:t>זוהי משימתו של כל עם ישראל, מקצה לקצה.</w:t>
      </w:r>
      <w:bookmarkStart w:id="1997" w:name="_ETM_Q6_175399"/>
      <w:bookmarkStart w:id="1998" w:name="_ETM_Q6_175472"/>
      <w:bookmarkStart w:id="1999" w:name="_ETM_Q6_175575"/>
      <w:bookmarkStart w:id="2000" w:name="_ETM_Q6_175625"/>
      <w:bookmarkEnd w:id="1997"/>
      <w:bookmarkEnd w:id="1998"/>
      <w:bookmarkEnd w:id="1999"/>
      <w:bookmarkEnd w:id="2000"/>
      <w:r>
        <w:rPr>
          <w:rFonts w:hint="cs"/>
          <w:rtl/>
        </w:rPr>
        <w:t xml:space="preserve"> ואני כמובן קוראת </w:t>
      </w:r>
      <w:bookmarkStart w:id="2001" w:name="_ETM_Q6_177660"/>
      <w:bookmarkEnd w:id="2001"/>
      <w:r>
        <w:rPr>
          <w:rFonts w:hint="cs"/>
          <w:rtl/>
        </w:rPr>
        <w:t xml:space="preserve">מכאן לממשלת ישראל ולכל הגורמים הרלוונטיים לדבר לעשות הכול, אבל </w:t>
      </w:r>
      <w:bookmarkStart w:id="2002" w:name="_ETM_Q6_181532"/>
      <w:bookmarkEnd w:id="2002"/>
      <w:r>
        <w:rPr>
          <w:rFonts w:hint="cs"/>
          <w:rtl/>
        </w:rPr>
        <w:t xml:space="preserve">הכול, </w:t>
      </w:r>
      <w:bookmarkStart w:id="2003" w:name="_ETM_Q6_180179"/>
      <w:bookmarkEnd w:id="2003"/>
      <w:r>
        <w:rPr>
          <w:rtl/>
        </w:rPr>
        <w:t xml:space="preserve">כדי </w:t>
      </w:r>
      <w:bookmarkStart w:id="2004" w:name="_ETM_Q6_180450"/>
      <w:bookmarkEnd w:id="2004"/>
      <w:r>
        <w:rPr>
          <w:rtl/>
        </w:rPr>
        <w:t xml:space="preserve">להשיב </w:t>
      </w:r>
      <w:bookmarkStart w:id="2005" w:name="_ETM_Q6_181780"/>
      <w:bookmarkEnd w:id="2005"/>
      <w:r>
        <w:rPr>
          <w:rtl/>
        </w:rPr>
        <w:t xml:space="preserve">את </w:t>
      </w:r>
      <w:bookmarkStart w:id="2006" w:name="_ETM_Q6_181960"/>
      <w:bookmarkEnd w:id="2006"/>
      <w:r>
        <w:rPr>
          <w:rtl/>
        </w:rPr>
        <w:t xml:space="preserve">אחינו </w:t>
      </w:r>
      <w:bookmarkStart w:id="2007" w:name="_ETM_Q6_182320"/>
      <w:bookmarkEnd w:id="2007"/>
      <w:r>
        <w:rPr>
          <w:rtl/>
        </w:rPr>
        <w:t xml:space="preserve">ואחיותינו </w:t>
      </w:r>
      <w:bookmarkStart w:id="2008" w:name="_ETM_Q6_183460"/>
      <w:bookmarkEnd w:id="2008"/>
      <w:r>
        <w:rPr>
          <w:rtl/>
        </w:rPr>
        <w:t>מהשבי</w:t>
      </w:r>
      <w:r>
        <w:rPr>
          <w:rFonts w:hint="cs"/>
          <w:rtl/>
        </w:rPr>
        <w:t>.</w:t>
      </w:r>
    </w:p>
    <w:p w:rsidR="005F003D" w:rsidRDefault="005F003D" w:rsidP="00DF267F">
      <w:pPr>
        <w:rPr>
          <w:rtl/>
        </w:rPr>
      </w:pPr>
      <w:bookmarkStart w:id="2009" w:name="_ETM_Q6_187276"/>
      <w:bookmarkStart w:id="2010" w:name="_ETM_Q6_187365"/>
      <w:bookmarkEnd w:id="2009"/>
      <w:bookmarkEnd w:id="2010"/>
    </w:p>
    <w:p w:rsidR="005F003D" w:rsidRDefault="005F003D" w:rsidP="00DF267F">
      <w:pPr>
        <w:pStyle w:val="af6"/>
        <w:rPr>
          <w:rtl/>
        </w:rPr>
      </w:pPr>
      <w:bookmarkStart w:id="2011" w:name="_ETM_Q6_160554"/>
      <w:bookmarkEnd w:id="2011"/>
      <w:r w:rsidRPr="004506F1">
        <w:rPr>
          <w:rStyle w:val="TagStyle"/>
          <w:rtl/>
        </w:rPr>
        <w:t xml:space="preserve"> &lt;&lt; יור &gt;&gt;</w:t>
      </w:r>
      <w:r w:rsidRPr="006F2725">
        <w:rPr>
          <w:rStyle w:val="TagStyle"/>
          <w:rtl/>
        </w:rPr>
        <w:t xml:space="preserve"> </w:t>
      </w:r>
      <w:r>
        <w:rPr>
          <w:rtl/>
        </w:rPr>
        <w:t>היו"ר אמיר אוחנה:</w:t>
      </w:r>
      <w:r w:rsidRPr="006F2725">
        <w:rPr>
          <w:rStyle w:val="TagStyle"/>
          <w:rtl/>
        </w:rPr>
        <w:t xml:space="preserve"> </w:t>
      </w:r>
      <w:r w:rsidRPr="004506F1">
        <w:rPr>
          <w:rStyle w:val="TagStyle"/>
          <w:rtl/>
        </w:rPr>
        <w:t xml:space="preserve">&lt;&lt; יור &gt;&gt; </w:t>
      </w:r>
      <w:r>
        <w:rPr>
          <w:rtl/>
        </w:rPr>
        <w:t xml:space="preserve">   </w:t>
      </w:r>
    </w:p>
    <w:p w:rsidR="005F003D" w:rsidRDefault="005F003D" w:rsidP="003F5A64">
      <w:pPr>
        <w:rPr>
          <w:rtl/>
        </w:rPr>
      </w:pPr>
    </w:p>
    <w:p w:rsidR="005F003D" w:rsidRDefault="005F003D" w:rsidP="00DF267F">
      <w:pPr>
        <w:rPr>
          <w:rtl/>
        </w:rPr>
      </w:pPr>
      <w:bookmarkStart w:id="2012" w:name="_ETM_Q6_190630"/>
      <w:bookmarkStart w:id="2013" w:name="_ETM_Q6_185540"/>
      <w:bookmarkEnd w:id="2012"/>
      <w:bookmarkEnd w:id="2013"/>
      <w:r>
        <w:rPr>
          <w:rtl/>
        </w:rPr>
        <w:t>אמן</w:t>
      </w:r>
      <w:r>
        <w:rPr>
          <w:rFonts w:hint="cs"/>
          <w:rtl/>
        </w:rPr>
        <w:t>.</w:t>
      </w:r>
    </w:p>
    <w:p w:rsidR="005F003D" w:rsidRDefault="005F003D" w:rsidP="00DF267F">
      <w:pPr>
        <w:rPr>
          <w:rtl/>
        </w:rPr>
      </w:pPr>
    </w:p>
    <w:p w:rsidR="005F003D" w:rsidRDefault="005F003D" w:rsidP="00DF267F">
      <w:pPr>
        <w:pStyle w:val="-"/>
        <w:rPr>
          <w:rtl/>
        </w:rPr>
      </w:pPr>
      <w:bookmarkStart w:id="2014" w:name="_ETM_Q6_163372"/>
      <w:bookmarkStart w:id="2015" w:name="ET_speakercontinue_6507_2"/>
      <w:bookmarkEnd w:id="2014"/>
      <w:r w:rsidRPr="004506F1">
        <w:rPr>
          <w:rStyle w:val="TagStyle"/>
          <w:rtl/>
        </w:rPr>
        <w:t xml:space="preserve"> &lt;&lt; דובר_המשך &gt;&gt;</w:t>
      </w:r>
      <w:r w:rsidRPr="006F2725">
        <w:rPr>
          <w:rStyle w:val="TagStyle"/>
          <w:rtl/>
        </w:rPr>
        <w:t xml:space="preserve"> </w:t>
      </w:r>
      <w:r>
        <w:rPr>
          <w:rtl/>
        </w:rPr>
        <w:t>שלי טל מירון (יש עתיד):</w:t>
      </w:r>
      <w:r w:rsidRPr="006F2725">
        <w:rPr>
          <w:rStyle w:val="TagStyle"/>
          <w:rtl/>
        </w:rPr>
        <w:t xml:space="preserve"> </w:t>
      </w:r>
      <w:r w:rsidRPr="004506F1">
        <w:rPr>
          <w:rStyle w:val="TagStyle"/>
          <w:rtl/>
        </w:rPr>
        <w:t xml:space="preserve">&lt;&lt; דובר_המשך &gt;&gt; </w:t>
      </w:r>
      <w:r>
        <w:rPr>
          <w:rtl/>
        </w:rPr>
        <w:t xml:space="preserve">   </w:t>
      </w:r>
      <w:bookmarkEnd w:id="2015"/>
    </w:p>
    <w:p w:rsidR="005F003D" w:rsidRDefault="005F003D" w:rsidP="003F5A64">
      <w:pPr>
        <w:rPr>
          <w:rtl/>
        </w:rPr>
      </w:pPr>
    </w:p>
    <w:p w:rsidR="005F003D" w:rsidRDefault="005F003D" w:rsidP="00DF267F">
      <w:pPr>
        <w:rPr>
          <w:rtl/>
        </w:rPr>
      </w:pPr>
      <w:bookmarkStart w:id="2016" w:name="_ETM_Q6_186140"/>
      <w:bookmarkEnd w:id="2016"/>
      <w:r>
        <w:rPr>
          <w:rtl/>
        </w:rPr>
        <w:t xml:space="preserve">חשוב </w:t>
      </w:r>
      <w:bookmarkStart w:id="2017" w:name="_ETM_Q6_186680"/>
      <w:bookmarkEnd w:id="2017"/>
      <w:r>
        <w:rPr>
          <w:rtl/>
        </w:rPr>
        <w:t xml:space="preserve">רק </w:t>
      </w:r>
      <w:bookmarkStart w:id="2018" w:name="_ETM_Q6_186920"/>
      <w:bookmarkEnd w:id="2018"/>
      <w:r>
        <w:rPr>
          <w:rtl/>
        </w:rPr>
        <w:t xml:space="preserve">במשפט </w:t>
      </w:r>
      <w:bookmarkStart w:id="2019" w:name="_ETM_Q6_187399"/>
      <w:bookmarkStart w:id="2020" w:name="_ETM_Q6_188570"/>
      <w:bookmarkEnd w:id="2019"/>
      <w:bookmarkEnd w:id="2020"/>
      <w:r>
        <w:rPr>
          <w:rFonts w:hint="cs"/>
          <w:rtl/>
        </w:rPr>
        <w:t xml:space="preserve">אחד </w:t>
      </w:r>
      <w:r>
        <w:rPr>
          <w:rtl/>
        </w:rPr>
        <w:t>לציין</w:t>
      </w:r>
      <w:r>
        <w:rPr>
          <w:rFonts w:hint="cs"/>
          <w:rtl/>
        </w:rPr>
        <w:t>,</w:t>
      </w:r>
      <w:r>
        <w:rPr>
          <w:rtl/>
        </w:rPr>
        <w:t xml:space="preserve"> </w:t>
      </w:r>
      <w:bookmarkStart w:id="2021" w:name="_ETM_Q6_189410"/>
      <w:bookmarkEnd w:id="2021"/>
      <w:r>
        <w:rPr>
          <w:rtl/>
        </w:rPr>
        <w:t xml:space="preserve">80 </w:t>
      </w:r>
      <w:bookmarkStart w:id="2022" w:name="_ETM_Q6_189830"/>
      <w:bookmarkEnd w:id="2022"/>
      <w:r>
        <w:rPr>
          <w:rtl/>
        </w:rPr>
        <w:t xml:space="preserve">שנה </w:t>
      </w:r>
      <w:bookmarkStart w:id="2023" w:name="_ETM_Q6_190400"/>
      <w:bookmarkEnd w:id="2023"/>
      <w:r>
        <w:rPr>
          <w:rtl/>
        </w:rPr>
        <w:t>אחרי</w:t>
      </w:r>
      <w:r>
        <w:rPr>
          <w:rFonts w:hint="cs"/>
          <w:rtl/>
        </w:rPr>
        <w:t>,</w:t>
      </w:r>
      <w:r>
        <w:rPr>
          <w:rtl/>
        </w:rPr>
        <w:t xml:space="preserve"> </w:t>
      </w:r>
      <w:bookmarkStart w:id="2024" w:name="_ETM_Q6_191579"/>
      <w:bookmarkEnd w:id="2024"/>
      <w:r>
        <w:rPr>
          <w:rtl/>
        </w:rPr>
        <w:t xml:space="preserve">את </w:t>
      </w:r>
      <w:bookmarkStart w:id="2025" w:name="_ETM_Q6_191759"/>
      <w:bookmarkEnd w:id="2025"/>
      <w:r>
        <w:rPr>
          <w:rtl/>
        </w:rPr>
        <w:t xml:space="preserve">המנהיגים </w:t>
      </w:r>
      <w:bookmarkStart w:id="2026" w:name="_ETM_Q6_192329"/>
      <w:bookmarkEnd w:id="2026"/>
      <w:r>
        <w:rPr>
          <w:rtl/>
        </w:rPr>
        <w:t xml:space="preserve">והלוחמים </w:t>
      </w:r>
      <w:bookmarkStart w:id="2027" w:name="_ETM_Q6_192929"/>
      <w:bookmarkEnd w:id="2027"/>
      <w:r>
        <w:rPr>
          <w:rtl/>
        </w:rPr>
        <w:t xml:space="preserve">שעמדו </w:t>
      </w:r>
      <w:bookmarkStart w:id="2028" w:name="_ETM_Q6_193259"/>
      <w:bookmarkEnd w:id="2028"/>
      <w:r>
        <w:rPr>
          <w:rtl/>
        </w:rPr>
        <w:t xml:space="preserve">בראש </w:t>
      </w:r>
      <w:bookmarkStart w:id="2029" w:name="_ETM_Q6_193589"/>
      <w:bookmarkEnd w:id="2029"/>
      <w:r>
        <w:rPr>
          <w:rtl/>
        </w:rPr>
        <w:t xml:space="preserve">הארגון </w:t>
      </w:r>
      <w:bookmarkStart w:id="2030" w:name="_ETM_Q6_194039"/>
      <w:bookmarkEnd w:id="2030"/>
      <w:r>
        <w:rPr>
          <w:rtl/>
        </w:rPr>
        <w:t xml:space="preserve">והובילו </w:t>
      </w:r>
      <w:bookmarkStart w:id="2031" w:name="_ETM_Q6_194579"/>
      <w:bookmarkEnd w:id="2031"/>
      <w:r>
        <w:rPr>
          <w:rtl/>
        </w:rPr>
        <w:t xml:space="preserve">את </w:t>
      </w:r>
      <w:bookmarkStart w:id="2032" w:name="_ETM_Q6_194730"/>
      <w:bookmarkEnd w:id="2032"/>
      <w:r>
        <w:rPr>
          <w:rtl/>
        </w:rPr>
        <w:t xml:space="preserve">מאבק </w:t>
      </w:r>
      <w:bookmarkStart w:id="2033" w:name="_ETM_Q6_195150"/>
      <w:bookmarkEnd w:id="2033"/>
      <w:r>
        <w:rPr>
          <w:rtl/>
        </w:rPr>
        <w:t xml:space="preserve">החירות </w:t>
      </w:r>
      <w:bookmarkStart w:id="2034" w:name="_ETM_Q6_195570"/>
      <w:bookmarkEnd w:id="2034"/>
      <w:r>
        <w:rPr>
          <w:rtl/>
        </w:rPr>
        <w:t xml:space="preserve">של </w:t>
      </w:r>
      <w:bookmarkStart w:id="2035" w:name="_ETM_Q6_195719"/>
      <w:bookmarkEnd w:id="2035"/>
      <w:r>
        <w:rPr>
          <w:rtl/>
        </w:rPr>
        <w:t>עמנו</w:t>
      </w:r>
      <w:bookmarkStart w:id="2036" w:name="_ETM_Q6_196169"/>
      <w:bookmarkEnd w:id="2036"/>
      <w:r>
        <w:rPr>
          <w:rFonts w:hint="cs"/>
          <w:rtl/>
        </w:rPr>
        <w:t xml:space="preserve">. </w:t>
      </w:r>
      <w:r>
        <w:rPr>
          <w:rtl/>
        </w:rPr>
        <w:t>כמובן</w:t>
      </w:r>
      <w:r>
        <w:rPr>
          <w:rFonts w:hint="cs"/>
          <w:rtl/>
        </w:rPr>
        <w:t>,</w:t>
      </w:r>
      <w:r>
        <w:rPr>
          <w:rtl/>
        </w:rPr>
        <w:t xml:space="preserve"> </w:t>
      </w:r>
      <w:bookmarkStart w:id="2037" w:name="_ETM_Q6_196680"/>
      <w:bookmarkEnd w:id="2037"/>
      <w:r>
        <w:rPr>
          <w:rtl/>
        </w:rPr>
        <w:t xml:space="preserve">בראשם </w:t>
      </w:r>
      <w:bookmarkStart w:id="2038" w:name="_ETM_Q6_197189"/>
      <w:bookmarkEnd w:id="2038"/>
      <w:r>
        <w:rPr>
          <w:rtl/>
        </w:rPr>
        <w:t xml:space="preserve">עמדו </w:t>
      </w:r>
      <w:bookmarkStart w:id="2039" w:name="_ETM_Q6_197550"/>
      <w:bookmarkEnd w:id="2039"/>
      <w:r>
        <w:rPr>
          <w:rtl/>
        </w:rPr>
        <w:t xml:space="preserve">מנחם </w:t>
      </w:r>
      <w:bookmarkStart w:id="2040" w:name="_ETM_Q6_198000"/>
      <w:bookmarkEnd w:id="2040"/>
      <w:r>
        <w:rPr>
          <w:rtl/>
        </w:rPr>
        <w:t xml:space="preserve">בגין </w:t>
      </w:r>
      <w:bookmarkStart w:id="2041" w:name="_ETM_Q6_198480"/>
      <w:bookmarkEnd w:id="2041"/>
      <w:r>
        <w:rPr>
          <w:rtl/>
        </w:rPr>
        <w:t xml:space="preserve">וזאב </w:t>
      </w:r>
      <w:bookmarkStart w:id="2042" w:name="_ETM_Q6_198869"/>
      <w:bookmarkEnd w:id="2042"/>
      <w:r>
        <w:rPr>
          <w:rtl/>
        </w:rPr>
        <w:t>ז'בוטינסקי</w:t>
      </w:r>
      <w:r>
        <w:rPr>
          <w:rFonts w:hint="cs"/>
          <w:rtl/>
        </w:rPr>
        <w:t>,</w:t>
      </w:r>
      <w:r>
        <w:rPr>
          <w:rtl/>
        </w:rPr>
        <w:t xml:space="preserve"> </w:t>
      </w:r>
      <w:bookmarkStart w:id="2043" w:name="_ETM_Q6_200009"/>
      <w:bookmarkEnd w:id="2043"/>
      <w:r>
        <w:rPr>
          <w:rtl/>
        </w:rPr>
        <w:t xml:space="preserve">מנהיגים </w:t>
      </w:r>
      <w:bookmarkStart w:id="2044" w:name="_ETM_Q6_200489"/>
      <w:bookmarkEnd w:id="2044"/>
      <w:r>
        <w:rPr>
          <w:rtl/>
        </w:rPr>
        <w:t xml:space="preserve">נועזים </w:t>
      </w:r>
      <w:bookmarkStart w:id="2045" w:name="_ETM_Q6_201000"/>
      <w:bookmarkEnd w:id="2045"/>
      <w:r>
        <w:rPr>
          <w:rtl/>
        </w:rPr>
        <w:t xml:space="preserve">בעלי </w:t>
      </w:r>
      <w:bookmarkStart w:id="2046" w:name="_ETM_Q6_201239"/>
      <w:bookmarkEnd w:id="2046"/>
      <w:r>
        <w:rPr>
          <w:rtl/>
        </w:rPr>
        <w:t>חזון</w:t>
      </w:r>
      <w:r>
        <w:rPr>
          <w:rFonts w:hint="cs"/>
          <w:rtl/>
        </w:rPr>
        <w:t>,</w:t>
      </w:r>
      <w:r>
        <w:rPr>
          <w:rtl/>
        </w:rPr>
        <w:t xml:space="preserve"> </w:t>
      </w:r>
      <w:bookmarkStart w:id="2047" w:name="_ETM_Q6_201720"/>
      <w:bookmarkEnd w:id="2047"/>
      <w:r>
        <w:rPr>
          <w:rtl/>
        </w:rPr>
        <w:t xml:space="preserve">לצד </w:t>
      </w:r>
      <w:bookmarkStart w:id="2048" w:name="_ETM_Q6_202020"/>
      <w:bookmarkEnd w:id="2048"/>
      <w:r>
        <w:rPr>
          <w:rtl/>
        </w:rPr>
        <w:t xml:space="preserve">דמויות </w:t>
      </w:r>
      <w:bookmarkStart w:id="2049" w:name="_ETM_Q6_202349"/>
      <w:bookmarkEnd w:id="2049"/>
      <w:r>
        <w:rPr>
          <w:rtl/>
        </w:rPr>
        <w:t xml:space="preserve">מופת </w:t>
      </w:r>
      <w:bookmarkStart w:id="2050" w:name="_ETM_Q6_202770"/>
      <w:bookmarkEnd w:id="2050"/>
      <w:r>
        <w:rPr>
          <w:rtl/>
        </w:rPr>
        <w:t xml:space="preserve">כמו </w:t>
      </w:r>
      <w:bookmarkStart w:id="2051" w:name="_ETM_Q6_203009"/>
      <w:bookmarkEnd w:id="2051"/>
      <w:r>
        <w:rPr>
          <w:rtl/>
        </w:rPr>
        <w:t xml:space="preserve">דוד </w:t>
      </w:r>
      <w:bookmarkStart w:id="2052" w:name="_ETM_Q6_203369"/>
      <w:bookmarkEnd w:id="2052"/>
      <w:r>
        <w:rPr>
          <w:rtl/>
        </w:rPr>
        <w:t>רזיאל</w:t>
      </w:r>
      <w:r>
        <w:rPr>
          <w:rFonts w:hint="cs"/>
          <w:rtl/>
        </w:rPr>
        <w:t>,</w:t>
      </w:r>
      <w:r>
        <w:rPr>
          <w:rtl/>
        </w:rPr>
        <w:t xml:space="preserve"> </w:t>
      </w:r>
      <w:bookmarkStart w:id="2053" w:name="_ETM_Q6_204319"/>
      <w:bookmarkEnd w:id="2053"/>
      <w:r>
        <w:rPr>
          <w:rtl/>
        </w:rPr>
        <w:t xml:space="preserve">מפקדו </w:t>
      </w:r>
      <w:bookmarkStart w:id="2054" w:name="_ETM_Q6_204769"/>
      <w:bookmarkEnd w:id="2054"/>
      <w:r>
        <w:rPr>
          <w:rtl/>
        </w:rPr>
        <w:t xml:space="preserve">הראשון </w:t>
      </w:r>
      <w:bookmarkStart w:id="2055" w:name="_ETM_Q6_205099"/>
      <w:bookmarkEnd w:id="2055"/>
      <w:r>
        <w:rPr>
          <w:rtl/>
        </w:rPr>
        <w:t xml:space="preserve">של </w:t>
      </w:r>
      <w:bookmarkStart w:id="2056" w:name="_ETM_Q6_205279"/>
      <w:bookmarkEnd w:id="2056"/>
      <w:r>
        <w:rPr>
          <w:rtl/>
        </w:rPr>
        <w:t>האצ"ל</w:t>
      </w:r>
      <w:r>
        <w:rPr>
          <w:rFonts w:hint="cs"/>
          <w:rtl/>
        </w:rPr>
        <w:t>,</w:t>
      </w:r>
      <w:r>
        <w:rPr>
          <w:rtl/>
        </w:rPr>
        <w:t xml:space="preserve"> </w:t>
      </w:r>
      <w:bookmarkStart w:id="2057" w:name="_ETM_Q6_205730"/>
      <w:bookmarkEnd w:id="2057"/>
      <w:r>
        <w:rPr>
          <w:rtl/>
        </w:rPr>
        <w:t xml:space="preserve">ויעקב </w:t>
      </w:r>
      <w:bookmarkStart w:id="2058" w:name="_ETM_Q6_206210"/>
      <w:bookmarkEnd w:id="2058"/>
      <w:r>
        <w:rPr>
          <w:rtl/>
        </w:rPr>
        <w:t>מרידור</w:t>
      </w:r>
      <w:r>
        <w:rPr>
          <w:rFonts w:hint="cs"/>
          <w:rtl/>
        </w:rPr>
        <w:t>,</w:t>
      </w:r>
      <w:r>
        <w:rPr>
          <w:rtl/>
        </w:rPr>
        <w:t xml:space="preserve"> </w:t>
      </w:r>
      <w:bookmarkStart w:id="2059" w:name="_ETM_Q6_206720"/>
      <w:bookmarkEnd w:id="2059"/>
      <w:r>
        <w:rPr>
          <w:rtl/>
        </w:rPr>
        <w:t xml:space="preserve">שהנהיג </w:t>
      </w:r>
      <w:bookmarkStart w:id="2060" w:name="_ETM_Q6_207230"/>
      <w:bookmarkEnd w:id="2060"/>
      <w:r>
        <w:rPr>
          <w:rtl/>
        </w:rPr>
        <w:t xml:space="preserve">את </w:t>
      </w:r>
      <w:bookmarkStart w:id="2061" w:name="_ETM_Q6_207349"/>
      <w:bookmarkEnd w:id="2061"/>
      <w:r>
        <w:rPr>
          <w:rtl/>
        </w:rPr>
        <w:t xml:space="preserve">הארגון </w:t>
      </w:r>
      <w:bookmarkStart w:id="2062" w:name="_ETM_Q6_208130"/>
      <w:bookmarkEnd w:id="2062"/>
      <w:r>
        <w:rPr>
          <w:rtl/>
        </w:rPr>
        <w:t xml:space="preserve">ברגעי </w:t>
      </w:r>
      <w:bookmarkStart w:id="2063" w:name="_ETM_Q6_208460"/>
      <w:bookmarkEnd w:id="2063"/>
      <w:r>
        <w:rPr>
          <w:rtl/>
        </w:rPr>
        <w:t>משבר</w:t>
      </w:r>
      <w:r>
        <w:rPr>
          <w:rFonts w:hint="cs"/>
          <w:rtl/>
        </w:rPr>
        <w:t>.</w:t>
      </w:r>
      <w:r>
        <w:rPr>
          <w:rtl/>
        </w:rPr>
        <w:t xml:space="preserve"> </w:t>
      </w:r>
      <w:bookmarkStart w:id="2064" w:name="_ETM_Q6_209649"/>
      <w:bookmarkEnd w:id="2064"/>
      <w:r>
        <w:rPr>
          <w:rtl/>
        </w:rPr>
        <w:t xml:space="preserve">מנהיגים </w:t>
      </w:r>
      <w:bookmarkStart w:id="2065" w:name="_ETM_Q6_210099"/>
      <w:bookmarkEnd w:id="2065"/>
      <w:r>
        <w:rPr>
          <w:rtl/>
        </w:rPr>
        <w:t>אלה</w:t>
      </w:r>
      <w:r>
        <w:rPr>
          <w:rFonts w:hint="cs"/>
          <w:rtl/>
        </w:rPr>
        <w:t>,</w:t>
      </w:r>
      <w:r>
        <w:rPr>
          <w:rtl/>
        </w:rPr>
        <w:t xml:space="preserve"> </w:t>
      </w:r>
      <w:bookmarkStart w:id="2066" w:name="_ETM_Q6_210309"/>
      <w:bookmarkEnd w:id="2066"/>
      <w:r>
        <w:rPr>
          <w:rtl/>
        </w:rPr>
        <w:t xml:space="preserve">יחד </w:t>
      </w:r>
      <w:bookmarkStart w:id="2067" w:name="_ETM_Q6_210609"/>
      <w:bookmarkEnd w:id="2067"/>
      <w:r>
        <w:rPr>
          <w:rtl/>
        </w:rPr>
        <w:t xml:space="preserve">עם </w:t>
      </w:r>
      <w:bookmarkStart w:id="2068" w:name="_ETM_Q6_210729"/>
      <w:bookmarkEnd w:id="2068"/>
      <w:r>
        <w:rPr>
          <w:rtl/>
        </w:rPr>
        <w:t xml:space="preserve">אלפי </w:t>
      </w:r>
      <w:bookmarkStart w:id="2069" w:name="_ETM_Q6_211119"/>
      <w:bookmarkEnd w:id="2069"/>
      <w:r>
        <w:rPr>
          <w:rtl/>
        </w:rPr>
        <w:t xml:space="preserve">לוחמים </w:t>
      </w:r>
      <w:bookmarkStart w:id="2070" w:name="_ETM_Q6_211569"/>
      <w:bookmarkEnd w:id="2070"/>
      <w:r>
        <w:rPr>
          <w:rtl/>
        </w:rPr>
        <w:t xml:space="preserve">ולוחמות </w:t>
      </w:r>
      <w:bookmarkStart w:id="2071" w:name="_ETM_Q6_212109"/>
      <w:bookmarkEnd w:id="2071"/>
      <w:r>
        <w:rPr>
          <w:rtl/>
        </w:rPr>
        <w:t>אמיצים</w:t>
      </w:r>
      <w:r>
        <w:rPr>
          <w:rFonts w:hint="cs"/>
          <w:rtl/>
        </w:rPr>
        <w:t>,</w:t>
      </w:r>
      <w:r>
        <w:rPr>
          <w:rtl/>
        </w:rPr>
        <w:t xml:space="preserve"> </w:t>
      </w:r>
      <w:bookmarkStart w:id="2072" w:name="_ETM_Q6_212769"/>
      <w:bookmarkEnd w:id="2072"/>
      <w:r>
        <w:rPr>
          <w:rtl/>
        </w:rPr>
        <w:t xml:space="preserve">היוו </w:t>
      </w:r>
      <w:bookmarkStart w:id="2073" w:name="_ETM_Q6_213070"/>
      <w:bookmarkEnd w:id="2073"/>
      <w:r>
        <w:rPr>
          <w:rtl/>
        </w:rPr>
        <w:t xml:space="preserve">את </w:t>
      </w:r>
      <w:bookmarkStart w:id="2074" w:name="_ETM_Q6_213190"/>
      <w:bookmarkEnd w:id="2074"/>
      <w:r>
        <w:rPr>
          <w:rtl/>
        </w:rPr>
        <w:t xml:space="preserve">עמוד </w:t>
      </w:r>
      <w:bookmarkStart w:id="2075" w:name="_ETM_Q6_213430"/>
      <w:bookmarkEnd w:id="2075"/>
      <w:r>
        <w:rPr>
          <w:rtl/>
        </w:rPr>
        <w:t xml:space="preserve">השדרה </w:t>
      </w:r>
      <w:bookmarkStart w:id="2076" w:name="_ETM_Q6_213820"/>
      <w:bookmarkEnd w:id="2076"/>
      <w:r>
        <w:rPr>
          <w:rtl/>
        </w:rPr>
        <w:t xml:space="preserve">של </w:t>
      </w:r>
      <w:bookmarkStart w:id="2077" w:name="_ETM_Q6_214000"/>
      <w:bookmarkEnd w:id="2077"/>
      <w:r>
        <w:rPr>
          <w:rtl/>
        </w:rPr>
        <w:t xml:space="preserve">המאבק </w:t>
      </w:r>
      <w:bookmarkStart w:id="2078" w:name="_ETM_Q6_214539"/>
      <w:bookmarkEnd w:id="2078"/>
      <w:r>
        <w:rPr>
          <w:rtl/>
        </w:rPr>
        <w:t xml:space="preserve">להקמת </w:t>
      </w:r>
      <w:bookmarkStart w:id="2079" w:name="_ETM_Q6_215050"/>
      <w:bookmarkEnd w:id="2079"/>
      <w:r>
        <w:rPr>
          <w:rtl/>
        </w:rPr>
        <w:t xml:space="preserve">מדינה </w:t>
      </w:r>
      <w:bookmarkStart w:id="2080" w:name="_ETM_Q6_215469"/>
      <w:bookmarkEnd w:id="2080"/>
      <w:r>
        <w:rPr>
          <w:rtl/>
        </w:rPr>
        <w:t xml:space="preserve">יהודית </w:t>
      </w:r>
      <w:bookmarkStart w:id="2081" w:name="_ETM_Q6_215949"/>
      <w:bookmarkEnd w:id="2081"/>
      <w:r>
        <w:rPr>
          <w:rtl/>
        </w:rPr>
        <w:t xml:space="preserve">ריבונית </w:t>
      </w:r>
      <w:bookmarkStart w:id="2082" w:name="_ETM_Q6_216370"/>
      <w:bookmarkEnd w:id="2082"/>
      <w:r>
        <w:rPr>
          <w:rtl/>
        </w:rPr>
        <w:t xml:space="preserve">בארץ </w:t>
      </w:r>
      <w:bookmarkStart w:id="2083" w:name="_ETM_Q6_216745"/>
      <w:bookmarkEnd w:id="2083"/>
      <w:r>
        <w:rPr>
          <w:rtl/>
        </w:rPr>
        <w:t>ישראל</w:t>
      </w:r>
      <w:r>
        <w:rPr>
          <w:rFonts w:hint="cs"/>
          <w:rtl/>
        </w:rPr>
        <w:t>.</w:t>
      </w:r>
      <w:r>
        <w:rPr>
          <w:rtl/>
        </w:rPr>
        <w:t xml:space="preserve"> </w:t>
      </w:r>
      <w:bookmarkStart w:id="2084" w:name="_ETM_Q6_217479"/>
      <w:bookmarkEnd w:id="2084"/>
      <w:r>
        <w:rPr>
          <w:rtl/>
        </w:rPr>
        <w:t xml:space="preserve">הם </w:t>
      </w:r>
      <w:bookmarkStart w:id="2085" w:name="_ETM_Q6_217659"/>
      <w:bookmarkEnd w:id="2085"/>
      <w:r>
        <w:rPr>
          <w:rtl/>
        </w:rPr>
        <w:t xml:space="preserve">הוכיחו </w:t>
      </w:r>
      <w:bookmarkStart w:id="2086" w:name="_ETM_Q6_218140"/>
      <w:bookmarkEnd w:id="2086"/>
      <w:r>
        <w:rPr>
          <w:rtl/>
        </w:rPr>
        <w:t>שבאומץ</w:t>
      </w:r>
      <w:r>
        <w:rPr>
          <w:rFonts w:hint="cs"/>
          <w:rtl/>
        </w:rPr>
        <w:t>,</w:t>
      </w:r>
      <w:r>
        <w:rPr>
          <w:rtl/>
        </w:rPr>
        <w:t xml:space="preserve"> </w:t>
      </w:r>
      <w:bookmarkStart w:id="2087" w:name="_ETM_Q6_218890"/>
      <w:bookmarkEnd w:id="2087"/>
      <w:r>
        <w:rPr>
          <w:rFonts w:hint="cs"/>
          <w:rtl/>
        </w:rPr>
        <w:t>ב</w:t>
      </w:r>
      <w:r>
        <w:rPr>
          <w:rtl/>
        </w:rPr>
        <w:t xml:space="preserve">מסירות </w:t>
      </w:r>
      <w:bookmarkStart w:id="2088" w:name="_ETM_Q6_219519"/>
      <w:bookmarkEnd w:id="2088"/>
      <w:r>
        <w:rPr>
          <w:rtl/>
        </w:rPr>
        <w:t xml:space="preserve">ובאמונה </w:t>
      </w:r>
      <w:bookmarkStart w:id="2089" w:name="_ETM_Q6_220390"/>
      <w:bookmarkEnd w:id="2089"/>
      <w:r>
        <w:rPr>
          <w:rtl/>
        </w:rPr>
        <w:t xml:space="preserve">עמוקה </w:t>
      </w:r>
      <w:bookmarkStart w:id="2090" w:name="_ETM_Q6_220809"/>
      <w:bookmarkEnd w:id="2090"/>
      <w:r>
        <w:rPr>
          <w:rtl/>
        </w:rPr>
        <w:t xml:space="preserve">בצדקת </w:t>
      </w:r>
      <w:bookmarkStart w:id="2091" w:name="_ETM_Q6_221320"/>
      <w:bookmarkEnd w:id="2091"/>
      <w:r>
        <w:rPr>
          <w:rtl/>
        </w:rPr>
        <w:t xml:space="preserve">הדרך </w:t>
      </w:r>
      <w:bookmarkStart w:id="2092" w:name="_ETM_Q6_222249"/>
      <w:bookmarkEnd w:id="2092"/>
      <w:r>
        <w:rPr>
          <w:rtl/>
        </w:rPr>
        <w:t xml:space="preserve">ניתן </w:t>
      </w:r>
      <w:bookmarkStart w:id="2093" w:name="_ETM_Q6_222640"/>
      <w:bookmarkEnd w:id="2093"/>
      <w:r>
        <w:rPr>
          <w:rtl/>
        </w:rPr>
        <w:t xml:space="preserve">לשנות </w:t>
      </w:r>
      <w:bookmarkStart w:id="2094" w:name="_ETM_Q6_223179"/>
      <w:bookmarkEnd w:id="2094"/>
      <w:r>
        <w:rPr>
          <w:rtl/>
        </w:rPr>
        <w:t xml:space="preserve">את </w:t>
      </w:r>
      <w:bookmarkStart w:id="2095" w:name="_ETM_Q6_223329"/>
      <w:bookmarkEnd w:id="2095"/>
      <w:r>
        <w:rPr>
          <w:rtl/>
        </w:rPr>
        <w:t xml:space="preserve">מהלך </w:t>
      </w:r>
      <w:bookmarkStart w:id="2096" w:name="_ETM_Q6_223719"/>
      <w:bookmarkEnd w:id="2096"/>
      <w:r>
        <w:rPr>
          <w:rtl/>
        </w:rPr>
        <w:t>ההיסטוריה</w:t>
      </w:r>
      <w:r>
        <w:rPr>
          <w:rFonts w:hint="cs"/>
          <w:rtl/>
        </w:rPr>
        <w:t>.</w:t>
      </w:r>
      <w:r>
        <w:rPr>
          <w:rtl/>
        </w:rPr>
        <w:t xml:space="preserve"> </w:t>
      </w:r>
      <w:bookmarkStart w:id="2097" w:name="_ETM_Q6_224260"/>
      <w:bookmarkEnd w:id="2097"/>
      <w:r>
        <w:rPr>
          <w:rtl/>
        </w:rPr>
        <w:t xml:space="preserve">תודה </w:t>
      </w:r>
      <w:bookmarkStart w:id="2098" w:name="_ETM_Q6_224530"/>
      <w:bookmarkEnd w:id="2098"/>
      <w:r>
        <w:rPr>
          <w:rtl/>
        </w:rPr>
        <w:t>רבה</w:t>
      </w:r>
      <w:r>
        <w:rPr>
          <w:rFonts w:hint="cs"/>
          <w:rtl/>
        </w:rPr>
        <w:t>.</w:t>
      </w:r>
    </w:p>
    <w:p w:rsidR="005F003D" w:rsidRDefault="005F003D" w:rsidP="00DF267F">
      <w:pPr>
        <w:rPr>
          <w:rtl/>
        </w:rPr>
      </w:pPr>
      <w:bookmarkStart w:id="2099" w:name="_ETM_Q6_227970"/>
      <w:bookmarkStart w:id="2100" w:name="_ETM_Q6_228052"/>
      <w:bookmarkEnd w:id="2099"/>
      <w:bookmarkEnd w:id="2100"/>
    </w:p>
    <w:p w:rsidR="005F003D" w:rsidRDefault="005F003D" w:rsidP="00DF267F">
      <w:pPr>
        <w:pStyle w:val="af6"/>
        <w:rPr>
          <w:rtl/>
        </w:rPr>
      </w:pPr>
      <w:bookmarkStart w:id="2101" w:name="ET_yor_6423_3"/>
      <w:r w:rsidRPr="005946E4">
        <w:rPr>
          <w:rStyle w:val="TagStyle"/>
          <w:rtl/>
        </w:rPr>
        <w:t xml:space="preserve"> &lt;&lt; יור &gt;&gt;</w:t>
      </w:r>
      <w:r w:rsidRPr="006F2725">
        <w:rPr>
          <w:rStyle w:val="TagStyle"/>
          <w:rtl/>
        </w:rPr>
        <w:t xml:space="preserve"> </w:t>
      </w:r>
      <w:r>
        <w:rPr>
          <w:rtl/>
        </w:rPr>
        <w:t>היו"ר אמיר אוחנה:</w:t>
      </w:r>
      <w:r w:rsidRPr="006F2725">
        <w:rPr>
          <w:rStyle w:val="TagStyle"/>
          <w:rtl/>
        </w:rPr>
        <w:t xml:space="preserve"> </w:t>
      </w:r>
      <w:r w:rsidRPr="005946E4">
        <w:rPr>
          <w:rStyle w:val="TagStyle"/>
          <w:rtl/>
        </w:rPr>
        <w:t xml:space="preserve">&lt;&lt; יור &gt;&gt; </w:t>
      </w:r>
      <w:r>
        <w:rPr>
          <w:rtl/>
        </w:rPr>
        <w:t xml:space="preserve">   </w:t>
      </w:r>
      <w:bookmarkEnd w:id="2101"/>
    </w:p>
    <w:p w:rsidR="005F003D" w:rsidRDefault="005F003D" w:rsidP="003F5A64">
      <w:pPr>
        <w:rPr>
          <w:rtl/>
        </w:rPr>
      </w:pPr>
    </w:p>
    <w:p w:rsidR="005F003D" w:rsidRDefault="005F003D" w:rsidP="00DF267F">
      <w:pPr>
        <w:rPr>
          <w:rtl/>
        </w:rPr>
      </w:pPr>
      <w:bookmarkStart w:id="2102" w:name="_ETM_Q6_228679"/>
      <w:bookmarkStart w:id="2103" w:name="_ETM_Q6_225460"/>
      <w:bookmarkEnd w:id="2102"/>
      <w:bookmarkEnd w:id="2103"/>
      <w:r>
        <w:rPr>
          <w:rtl/>
        </w:rPr>
        <w:t xml:space="preserve">תודה </w:t>
      </w:r>
      <w:bookmarkStart w:id="2104" w:name="_ETM_Q6_225729"/>
      <w:bookmarkEnd w:id="2104"/>
      <w:r>
        <w:rPr>
          <w:rtl/>
        </w:rPr>
        <w:t xml:space="preserve">רבה </w:t>
      </w:r>
      <w:bookmarkStart w:id="2105" w:name="_ETM_Q6_226000"/>
      <w:bookmarkEnd w:id="2105"/>
      <w:r>
        <w:rPr>
          <w:rtl/>
        </w:rPr>
        <w:t xml:space="preserve">לחברת </w:t>
      </w:r>
      <w:bookmarkStart w:id="2106" w:name="_ETM_Q6_226390"/>
      <w:bookmarkEnd w:id="2106"/>
      <w:r>
        <w:rPr>
          <w:rtl/>
        </w:rPr>
        <w:t xml:space="preserve">הכנסת </w:t>
      </w:r>
      <w:bookmarkStart w:id="2107" w:name="_ETM_Q6_226750"/>
      <w:bookmarkEnd w:id="2107"/>
      <w:r>
        <w:rPr>
          <w:rtl/>
        </w:rPr>
        <w:t>שלי</w:t>
      </w:r>
      <w:r>
        <w:rPr>
          <w:rFonts w:hint="cs"/>
          <w:rtl/>
        </w:rPr>
        <w:t xml:space="preserve"> </w:t>
      </w:r>
      <w:r>
        <w:rPr>
          <w:rtl/>
        </w:rPr>
        <w:t xml:space="preserve">טל </w:t>
      </w:r>
      <w:bookmarkStart w:id="2108" w:name="_ETM_Q6_227170"/>
      <w:bookmarkEnd w:id="2108"/>
      <w:r>
        <w:rPr>
          <w:rtl/>
        </w:rPr>
        <w:t>מירון</w:t>
      </w:r>
      <w:r>
        <w:rPr>
          <w:rFonts w:hint="cs"/>
          <w:rtl/>
        </w:rPr>
        <w:t>.</w:t>
      </w:r>
      <w:r>
        <w:rPr>
          <w:rtl/>
        </w:rPr>
        <w:t xml:space="preserve"> </w:t>
      </w:r>
      <w:bookmarkStart w:id="2109" w:name="_ETM_Q6_227530"/>
      <w:bookmarkEnd w:id="2109"/>
      <w:r>
        <w:rPr>
          <w:rtl/>
        </w:rPr>
        <w:t xml:space="preserve">אני </w:t>
      </w:r>
      <w:bookmarkStart w:id="2110" w:name="_ETM_Q6_227680"/>
      <w:bookmarkEnd w:id="2110"/>
      <w:r>
        <w:rPr>
          <w:rtl/>
        </w:rPr>
        <w:t xml:space="preserve">מתכבד </w:t>
      </w:r>
      <w:bookmarkStart w:id="2111" w:name="_ETM_Q6_228100"/>
      <w:bookmarkEnd w:id="2111"/>
      <w:r>
        <w:rPr>
          <w:rtl/>
        </w:rPr>
        <w:t xml:space="preserve">להזמין </w:t>
      </w:r>
      <w:bookmarkStart w:id="2112" w:name="_ETM_Q6_228399"/>
      <w:bookmarkEnd w:id="2112"/>
      <w:r>
        <w:rPr>
          <w:rtl/>
        </w:rPr>
        <w:t xml:space="preserve">את </w:t>
      </w:r>
      <w:bookmarkStart w:id="2113" w:name="_ETM_Q6_228460"/>
      <w:bookmarkEnd w:id="2113"/>
      <w:r>
        <w:rPr>
          <w:rtl/>
        </w:rPr>
        <w:t xml:space="preserve">חבר </w:t>
      </w:r>
      <w:bookmarkStart w:id="2114" w:name="_ETM_Q6_228760"/>
      <w:bookmarkEnd w:id="2114"/>
      <w:r>
        <w:rPr>
          <w:rtl/>
        </w:rPr>
        <w:t xml:space="preserve">הכנסת </w:t>
      </w:r>
      <w:bookmarkStart w:id="2115" w:name="_ETM_Q6_229180"/>
      <w:bookmarkEnd w:id="2115"/>
      <w:r>
        <w:rPr>
          <w:rtl/>
        </w:rPr>
        <w:t xml:space="preserve">עודד </w:t>
      </w:r>
      <w:bookmarkStart w:id="2116" w:name="_ETM_Q6_229570"/>
      <w:bookmarkEnd w:id="2116"/>
      <w:r>
        <w:rPr>
          <w:rtl/>
        </w:rPr>
        <w:t xml:space="preserve">פורר </w:t>
      </w:r>
      <w:bookmarkStart w:id="2117" w:name="_ETM_Q6_230020"/>
      <w:bookmarkEnd w:id="2117"/>
      <w:r>
        <w:rPr>
          <w:rtl/>
        </w:rPr>
        <w:t xml:space="preserve">לשאת </w:t>
      </w:r>
      <w:bookmarkStart w:id="2118" w:name="_ETM_Q6_230350"/>
      <w:bookmarkEnd w:id="2118"/>
      <w:r>
        <w:rPr>
          <w:rtl/>
        </w:rPr>
        <w:t xml:space="preserve">את </w:t>
      </w:r>
      <w:bookmarkStart w:id="2119" w:name="_ETM_Q6_230440"/>
      <w:bookmarkEnd w:id="2119"/>
      <w:r>
        <w:rPr>
          <w:rtl/>
        </w:rPr>
        <w:t>דבריו</w:t>
      </w:r>
      <w:r>
        <w:rPr>
          <w:rFonts w:hint="cs"/>
          <w:rtl/>
        </w:rPr>
        <w:t>.</w:t>
      </w:r>
      <w:r>
        <w:rPr>
          <w:rtl/>
        </w:rPr>
        <w:t xml:space="preserve"> </w:t>
      </w:r>
      <w:bookmarkStart w:id="2120" w:name="_ETM_Q6_249020"/>
      <w:bookmarkEnd w:id="2120"/>
      <w:r>
        <w:rPr>
          <w:rtl/>
        </w:rPr>
        <w:t xml:space="preserve">עד </w:t>
      </w:r>
      <w:bookmarkStart w:id="2121" w:name="_ETM_Q6_249229"/>
      <w:bookmarkStart w:id="2122" w:name="_ETM_Q6_249500"/>
      <w:bookmarkEnd w:id="2121"/>
      <w:bookmarkEnd w:id="2122"/>
      <w:r>
        <w:rPr>
          <w:rFonts w:hint="cs"/>
          <w:rtl/>
        </w:rPr>
        <w:t xml:space="preserve">חמש </w:t>
      </w:r>
      <w:r>
        <w:rPr>
          <w:rtl/>
        </w:rPr>
        <w:t>דקות</w:t>
      </w:r>
      <w:r>
        <w:rPr>
          <w:rFonts w:hint="cs"/>
          <w:rtl/>
        </w:rPr>
        <w:t>,</w:t>
      </w:r>
      <w:r>
        <w:rPr>
          <w:rtl/>
        </w:rPr>
        <w:t xml:space="preserve"> </w:t>
      </w:r>
      <w:bookmarkStart w:id="2123" w:name="_ETM_Q6_249770"/>
      <w:bookmarkEnd w:id="2123"/>
      <w:r>
        <w:rPr>
          <w:rtl/>
        </w:rPr>
        <w:t>אדוני</w:t>
      </w:r>
      <w:r>
        <w:rPr>
          <w:rFonts w:hint="cs"/>
          <w:rtl/>
        </w:rPr>
        <w:t>,</w:t>
      </w:r>
      <w:r>
        <w:rPr>
          <w:rtl/>
        </w:rPr>
        <w:t xml:space="preserve"> </w:t>
      </w:r>
      <w:bookmarkStart w:id="2124" w:name="_ETM_Q6_250100"/>
      <w:bookmarkEnd w:id="2124"/>
      <w:r>
        <w:rPr>
          <w:rtl/>
        </w:rPr>
        <w:t>לרשותך</w:t>
      </w:r>
      <w:r>
        <w:rPr>
          <w:rFonts w:hint="cs"/>
          <w:rtl/>
        </w:rPr>
        <w:t>.</w:t>
      </w:r>
    </w:p>
    <w:p w:rsidR="005F003D" w:rsidRDefault="005F003D" w:rsidP="00DF267F">
      <w:pPr>
        <w:rPr>
          <w:rtl/>
        </w:rPr>
      </w:pPr>
      <w:bookmarkStart w:id="2125" w:name="_ETM_Q6_243330"/>
      <w:bookmarkStart w:id="2126" w:name="_ETM_Q6_243408"/>
      <w:bookmarkStart w:id="2127" w:name="_ETM_Q6_244417"/>
      <w:bookmarkEnd w:id="2125"/>
      <w:bookmarkEnd w:id="2126"/>
      <w:bookmarkEnd w:id="2127"/>
    </w:p>
    <w:p w:rsidR="005F003D" w:rsidRDefault="005F003D" w:rsidP="00DF267F">
      <w:pPr>
        <w:pStyle w:val="a4"/>
        <w:keepNext/>
        <w:rPr>
          <w:rtl/>
        </w:rPr>
      </w:pPr>
      <w:bookmarkStart w:id="2128" w:name="ET_speaker_5520_4"/>
      <w:r w:rsidRPr="00731169">
        <w:rPr>
          <w:rStyle w:val="TagStyle"/>
          <w:rtl/>
        </w:rPr>
        <w:t xml:space="preserve"> &lt;&lt; דובר &gt;&gt;</w:t>
      </w:r>
      <w:r w:rsidRPr="006F2725">
        <w:rPr>
          <w:rStyle w:val="TagStyle"/>
          <w:rtl/>
        </w:rPr>
        <w:t xml:space="preserve"> </w:t>
      </w:r>
      <w:bookmarkStart w:id="2129" w:name="_Toc182938014"/>
      <w:bookmarkStart w:id="2130" w:name="_Toc182946438"/>
      <w:bookmarkStart w:id="2131" w:name="_Toc182998230"/>
      <w:bookmarkStart w:id="2132" w:name="_Toc182999776"/>
      <w:bookmarkStart w:id="2133" w:name="_Toc183000198"/>
      <w:bookmarkStart w:id="2134" w:name="_Toc214980437"/>
      <w:r>
        <w:rPr>
          <w:rtl/>
        </w:rPr>
        <w:t>עודד פורר (ישראל ביתנו):</w:t>
      </w:r>
      <w:bookmarkEnd w:id="2129"/>
      <w:bookmarkEnd w:id="2130"/>
      <w:bookmarkEnd w:id="2131"/>
      <w:bookmarkEnd w:id="2132"/>
      <w:bookmarkEnd w:id="2133"/>
      <w:bookmarkEnd w:id="2134"/>
      <w:r w:rsidRPr="006F2725">
        <w:rPr>
          <w:rStyle w:val="TagStyle"/>
          <w:rtl/>
        </w:rPr>
        <w:t xml:space="preserve"> </w:t>
      </w:r>
      <w:r w:rsidRPr="00731169">
        <w:rPr>
          <w:rStyle w:val="TagStyle"/>
          <w:rtl/>
        </w:rPr>
        <w:t>&lt;&lt; דובר &gt;&gt;</w:t>
      </w:r>
      <w:r>
        <w:rPr>
          <w:rtl/>
        </w:rPr>
        <w:t xml:space="preserve">   </w:t>
      </w:r>
      <w:bookmarkEnd w:id="2128"/>
    </w:p>
    <w:p w:rsidR="005F003D" w:rsidRDefault="005F003D" w:rsidP="003F5A64">
      <w:pPr>
        <w:rPr>
          <w:rtl/>
        </w:rPr>
      </w:pPr>
    </w:p>
    <w:p w:rsidR="00433AE9" w:rsidRDefault="005F003D" w:rsidP="00433AE9">
      <w:pPr>
        <w:rPr>
          <w:rtl/>
        </w:rPr>
      </w:pPr>
      <w:bookmarkStart w:id="2135" w:name="_ETM_Q6_244918"/>
      <w:bookmarkStart w:id="2136" w:name="_ETM_Q6_244969"/>
      <w:bookmarkStart w:id="2137" w:name="_ETM_Q6_252630"/>
      <w:bookmarkEnd w:id="2135"/>
      <w:bookmarkEnd w:id="2136"/>
      <w:bookmarkEnd w:id="2137"/>
      <w:r>
        <w:rPr>
          <w:rtl/>
        </w:rPr>
        <w:t>תודה</w:t>
      </w:r>
      <w:r>
        <w:rPr>
          <w:rFonts w:hint="cs"/>
          <w:rtl/>
        </w:rPr>
        <w:t>.</w:t>
      </w:r>
      <w:r>
        <w:rPr>
          <w:rtl/>
        </w:rPr>
        <w:t xml:space="preserve"> </w:t>
      </w:r>
      <w:bookmarkStart w:id="2138" w:name="_ETM_Q6_252899"/>
      <w:bookmarkEnd w:id="2138"/>
      <w:r>
        <w:rPr>
          <w:rtl/>
        </w:rPr>
        <w:t xml:space="preserve">אדוני </w:t>
      </w:r>
      <w:bookmarkStart w:id="2139" w:name="_ETM_Q6_253170"/>
      <w:bookmarkEnd w:id="2139"/>
      <w:r>
        <w:rPr>
          <w:rtl/>
        </w:rPr>
        <w:t>היושב-ראש</w:t>
      </w:r>
      <w:r>
        <w:rPr>
          <w:rFonts w:hint="cs"/>
          <w:rtl/>
        </w:rPr>
        <w:t>,</w:t>
      </w:r>
      <w:r>
        <w:rPr>
          <w:rtl/>
        </w:rPr>
        <w:t xml:space="preserve"> </w:t>
      </w:r>
      <w:bookmarkStart w:id="2140" w:name="_ETM_Q6_254680"/>
      <w:bookmarkEnd w:id="2140"/>
      <w:r>
        <w:rPr>
          <w:rtl/>
        </w:rPr>
        <w:t xml:space="preserve">חברי </w:t>
      </w:r>
      <w:bookmarkStart w:id="2141" w:name="_ETM_Q6_255040"/>
      <w:bookmarkEnd w:id="2141"/>
      <w:r>
        <w:rPr>
          <w:rtl/>
        </w:rPr>
        <w:t>הכנסת</w:t>
      </w:r>
      <w:r>
        <w:rPr>
          <w:rFonts w:hint="cs"/>
          <w:rtl/>
        </w:rPr>
        <w:t>,</w:t>
      </w:r>
      <w:r>
        <w:rPr>
          <w:rtl/>
        </w:rPr>
        <w:t xml:space="preserve"> </w:t>
      </w:r>
      <w:bookmarkStart w:id="2142" w:name="_ETM_Q6_255459"/>
      <w:bookmarkEnd w:id="2142"/>
      <w:r>
        <w:rPr>
          <w:rtl/>
        </w:rPr>
        <w:t xml:space="preserve">אדוני </w:t>
      </w:r>
      <w:bookmarkStart w:id="2143" w:name="_ETM_Q6_255790"/>
      <w:bookmarkEnd w:id="2143"/>
      <w:r>
        <w:rPr>
          <w:rtl/>
        </w:rPr>
        <w:t>השר</w:t>
      </w:r>
      <w:r>
        <w:rPr>
          <w:rFonts w:hint="cs"/>
          <w:rtl/>
        </w:rPr>
        <w:t>,</w:t>
      </w:r>
      <w:r>
        <w:rPr>
          <w:rtl/>
        </w:rPr>
        <w:t xml:space="preserve"> </w:t>
      </w:r>
      <w:bookmarkStart w:id="2144" w:name="_ETM_Q6_257569"/>
      <w:bookmarkEnd w:id="2144"/>
      <w:r>
        <w:rPr>
          <w:rtl/>
        </w:rPr>
        <w:t>ציו</w:t>
      </w:r>
      <w:r>
        <w:rPr>
          <w:rFonts w:hint="cs"/>
          <w:rtl/>
        </w:rPr>
        <w:t>ן</w:t>
      </w:r>
      <w:r>
        <w:rPr>
          <w:rtl/>
        </w:rPr>
        <w:t xml:space="preserve"> </w:t>
      </w:r>
      <w:bookmarkStart w:id="2145" w:name="_ETM_Q6_257899"/>
      <w:bookmarkEnd w:id="2145"/>
      <w:r>
        <w:rPr>
          <w:rtl/>
        </w:rPr>
        <w:t xml:space="preserve">ימים </w:t>
      </w:r>
      <w:bookmarkStart w:id="2146" w:name="_ETM_Q6_258079"/>
      <w:bookmarkEnd w:id="2146"/>
      <w:r>
        <w:rPr>
          <w:rtl/>
        </w:rPr>
        <w:t xml:space="preserve">מיוחדים </w:t>
      </w:r>
      <w:bookmarkStart w:id="2147" w:name="_ETM_Q6_259159"/>
      <w:bookmarkEnd w:id="2147"/>
      <w:r>
        <w:rPr>
          <w:rtl/>
        </w:rPr>
        <w:t>ז</w:t>
      </w:r>
      <w:r>
        <w:rPr>
          <w:rFonts w:hint="cs"/>
          <w:rtl/>
        </w:rPr>
        <w:t>ה איזשהו רגע</w:t>
      </w:r>
      <w:r>
        <w:rPr>
          <w:rtl/>
        </w:rPr>
        <w:t xml:space="preserve"> </w:t>
      </w:r>
      <w:bookmarkStart w:id="2148" w:name="_ETM_Q6_261020"/>
      <w:bookmarkEnd w:id="2148"/>
      <w:r>
        <w:rPr>
          <w:rtl/>
        </w:rPr>
        <w:t xml:space="preserve">שבו </w:t>
      </w:r>
      <w:bookmarkStart w:id="2149" w:name="_ETM_Q6_261409"/>
      <w:bookmarkEnd w:id="2149"/>
      <w:r>
        <w:rPr>
          <w:rtl/>
        </w:rPr>
        <w:t xml:space="preserve">אנחנו </w:t>
      </w:r>
      <w:bookmarkStart w:id="2150" w:name="_ETM_Q6_261770"/>
      <w:bookmarkEnd w:id="2150"/>
      <w:r>
        <w:rPr>
          <w:rtl/>
        </w:rPr>
        <w:t xml:space="preserve">מסתכלים </w:t>
      </w:r>
      <w:bookmarkStart w:id="2151" w:name="_ETM_Q6_262249"/>
      <w:bookmarkEnd w:id="2151"/>
      <w:r>
        <w:rPr>
          <w:rtl/>
        </w:rPr>
        <w:t xml:space="preserve">לאחור </w:t>
      </w:r>
      <w:bookmarkStart w:id="2152" w:name="_ETM_Q6_263330"/>
      <w:bookmarkEnd w:id="2152"/>
      <w:r>
        <w:rPr>
          <w:rtl/>
        </w:rPr>
        <w:t xml:space="preserve">כדי </w:t>
      </w:r>
      <w:bookmarkStart w:id="2153" w:name="_ETM_Q6_263540"/>
      <w:bookmarkEnd w:id="2153"/>
      <w:r>
        <w:rPr>
          <w:rtl/>
        </w:rPr>
        <w:t xml:space="preserve">להבין </w:t>
      </w:r>
      <w:bookmarkStart w:id="2154" w:name="_ETM_Q6_263840"/>
      <w:bookmarkEnd w:id="2154"/>
      <w:r>
        <w:rPr>
          <w:rtl/>
        </w:rPr>
        <w:t xml:space="preserve">מה </w:t>
      </w:r>
      <w:bookmarkStart w:id="2155" w:name="_ETM_Q6_263930"/>
      <w:bookmarkEnd w:id="2155"/>
      <w:r>
        <w:rPr>
          <w:rtl/>
        </w:rPr>
        <w:t xml:space="preserve">אנחנו </w:t>
      </w:r>
      <w:bookmarkStart w:id="2156" w:name="_ETM_Q6_264170"/>
      <w:bookmarkEnd w:id="2156"/>
      <w:r>
        <w:rPr>
          <w:rtl/>
        </w:rPr>
        <w:t xml:space="preserve">יכולים </w:t>
      </w:r>
      <w:bookmarkStart w:id="2157" w:name="_ETM_Q6_264470"/>
      <w:bookmarkEnd w:id="2157"/>
      <w:r>
        <w:rPr>
          <w:rtl/>
        </w:rPr>
        <w:t xml:space="preserve">ללמוד </w:t>
      </w:r>
      <w:bookmarkStart w:id="2158" w:name="_ETM_Q6_265430"/>
      <w:bookmarkEnd w:id="2158"/>
      <w:r>
        <w:rPr>
          <w:rFonts w:hint="cs"/>
          <w:rtl/>
        </w:rPr>
        <w:t>ב</w:t>
      </w:r>
      <w:r>
        <w:rPr>
          <w:rtl/>
        </w:rPr>
        <w:t xml:space="preserve">ימים </w:t>
      </w:r>
      <w:bookmarkStart w:id="2159" w:name="_ETM_Q6_265909"/>
      <w:bookmarkEnd w:id="2159"/>
      <w:r>
        <w:rPr>
          <w:rtl/>
        </w:rPr>
        <w:t xml:space="preserve">האלה </w:t>
      </w:r>
      <w:bookmarkStart w:id="2160" w:name="_ETM_Q6_267380"/>
      <w:bookmarkStart w:id="2161" w:name="_ETM_Q6_267530"/>
      <w:bookmarkEnd w:id="2160"/>
      <w:bookmarkEnd w:id="2161"/>
      <w:r>
        <w:rPr>
          <w:rFonts w:hint="cs"/>
          <w:rtl/>
        </w:rPr>
        <w:t>מ</w:t>
      </w:r>
      <w:r>
        <w:rPr>
          <w:rtl/>
        </w:rPr>
        <w:t xml:space="preserve">מה </w:t>
      </w:r>
      <w:bookmarkStart w:id="2162" w:name="_ETM_Q6_267650"/>
      <w:bookmarkEnd w:id="2162"/>
      <w:r>
        <w:rPr>
          <w:rtl/>
        </w:rPr>
        <w:t xml:space="preserve">שהיה </w:t>
      </w:r>
      <w:bookmarkStart w:id="2163" w:name="_ETM_Q6_267980"/>
      <w:bookmarkEnd w:id="2163"/>
      <w:r>
        <w:rPr>
          <w:rtl/>
        </w:rPr>
        <w:t>בעבר</w:t>
      </w:r>
      <w:r>
        <w:rPr>
          <w:rFonts w:hint="cs"/>
          <w:rtl/>
        </w:rPr>
        <w:t>.</w:t>
      </w:r>
      <w:r>
        <w:rPr>
          <w:rtl/>
        </w:rPr>
        <w:t xml:space="preserve"> </w:t>
      </w:r>
      <w:bookmarkStart w:id="2164" w:name="_ETM_Q6_269340"/>
      <w:bookmarkEnd w:id="2164"/>
      <w:r>
        <w:rPr>
          <w:rtl/>
        </w:rPr>
        <w:t xml:space="preserve">לציין </w:t>
      </w:r>
      <w:bookmarkStart w:id="2165" w:name="_ETM_Q6_269789"/>
      <w:bookmarkEnd w:id="2165"/>
      <w:r>
        <w:rPr>
          <w:rtl/>
        </w:rPr>
        <w:t xml:space="preserve">80 </w:t>
      </w:r>
      <w:bookmarkStart w:id="2166" w:name="_ETM_Q6_270179"/>
      <w:bookmarkEnd w:id="2166"/>
      <w:r>
        <w:rPr>
          <w:rtl/>
        </w:rPr>
        <w:t xml:space="preserve">שנה </w:t>
      </w:r>
      <w:bookmarkStart w:id="2167" w:name="_ETM_Q6_270899"/>
      <w:bookmarkEnd w:id="2167"/>
      <w:r>
        <w:rPr>
          <w:rtl/>
        </w:rPr>
        <w:t xml:space="preserve">להכרזת </w:t>
      </w:r>
      <w:bookmarkStart w:id="2168" w:name="_ETM_Q6_271530"/>
      <w:bookmarkEnd w:id="2168"/>
      <w:r>
        <w:rPr>
          <w:rtl/>
        </w:rPr>
        <w:t xml:space="preserve">מרד </w:t>
      </w:r>
      <w:bookmarkStart w:id="2169" w:name="_ETM_Q6_272100"/>
      <w:bookmarkStart w:id="2170" w:name="_ETM_Q6_272520"/>
      <w:bookmarkEnd w:id="2169"/>
      <w:bookmarkEnd w:id="2170"/>
      <w:r>
        <w:rPr>
          <w:rtl/>
        </w:rPr>
        <w:t xml:space="preserve">האצ"ל </w:t>
      </w:r>
      <w:bookmarkStart w:id="2171" w:name="_ETM_Q6_272909"/>
      <w:bookmarkEnd w:id="2171"/>
      <w:r>
        <w:rPr>
          <w:rtl/>
        </w:rPr>
        <w:t xml:space="preserve">על </w:t>
      </w:r>
      <w:bookmarkStart w:id="2172" w:name="_ETM_Q6_273000"/>
      <w:bookmarkEnd w:id="2172"/>
      <w:r>
        <w:rPr>
          <w:rtl/>
        </w:rPr>
        <w:t>הבריטים</w:t>
      </w:r>
      <w:r>
        <w:rPr>
          <w:rFonts w:hint="cs"/>
          <w:rtl/>
        </w:rPr>
        <w:t xml:space="preserve"> </w:t>
      </w:r>
      <w:r>
        <w:rPr>
          <w:rFonts w:hint="eastAsia"/>
        </w:rPr>
        <w:t>–</w:t>
      </w:r>
      <w:r>
        <w:rPr>
          <w:rtl/>
        </w:rPr>
        <w:t xml:space="preserve"> </w:t>
      </w:r>
      <w:bookmarkStart w:id="2173" w:name="_ETM_Q6_274700"/>
      <w:bookmarkEnd w:id="2173"/>
      <w:r>
        <w:rPr>
          <w:rtl/>
        </w:rPr>
        <w:t xml:space="preserve">אירוע </w:t>
      </w:r>
      <w:bookmarkStart w:id="2174" w:name="_ETM_Q6_275060"/>
      <w:bookmarkEnd w:id="2174"/>
      <w:r>
        <w:rPr>
          <w:rtl/>
        </w:rPr>
        <w:t xml:space="preserve">חשוב </w:t>
      </w:r>
      <w:bookmarkStart w:id="2175" w:name="_ETM_Q6_276520"/>
      <w:bookmarkEnd w:id="2175"/>
      <w:r>
        <w:rPr>
          <w:rtl/>
        </w:rPr>
        <w:t xml:space="preserve">שאני </w:t>
      </w:r>
      <w:bookmarkStart w:id="2176" w:name="_ETM_Q6_277600"/>
      <w:bookmarkEnd w:id="2176"/>
      <w:r>
        <w:rPr>
          <w:rtl/>
        </w:rPr>
        <w:t xml:space="preserve">חייב </w:t>
      </w:r>
      <w:bookmarkStart w:id="2177" w:name="_ETM_Q6_277840"/>
      <w:bookmarkEnd w:id="2177"/>
      <w:r>
        <w:rPr>
          <w:rtl/>
        </w:rPr>
        <w:t xml:space="preserve">לומר </w:t>
      </w:r>
      <w:bookmarkStart w:id="2178" w:name="_ETM_Q6_278800"/>
      <w:bookmarkEnd w:id="2178"/>
      <w:r>
        <w:rPr>
          <w:rtl/>
        </w:rPr>
        <w:t>ש</w:t>
      </w:r>
      <w:r>
        <w:rPr>
          <w:rFonts w:hint="cs"/>
          <w:rtl/>
        </w:rPr>
        <w:t>יש לו</w:t>
      </w:r>
      <w:r>
        <w:rPr>
          <w:rtl/>
        </w:rPr>
        <w:t xml:space="preserve"> </w:t>
      </w:r>
      <w:bookmarkStart w:id="2179" w:name="_ETM_Q6_279010"/>
      <w:bookmarkEnd w:id="2179"/>
      <w:r>
        <w:rPr>
          <w:rtl/>
        </w:rPr>
        <w:t xml:space="preserve">חלק </w:t>
      </w:r>
      <w:bookmarkStart w:id="2180" w:name="_ETM_Q6_279310"/>
      <w:bookmarkEnd w:id="2180"/>
      <w:r>
        <w:rPr>
          <w:rtl/>
        </w:rPr>
        <w:t xml:space="preserve">נכבד </w:t>
      </w:r>
      <w:bookmarkStart w:id="2181" w:name="_ETM_Q6_280330"/>
      <w:bookmarkEnd w:id="2181"/>
      <w:r>
        <w:rPr>
          <w:rtl/>
        </w:rPr>
        <w:t xml:space="preserve">ביכולת </w:t>
      </w:r>
      <w:bookmarkStart w:id="2182" w:name="_ETM_Q6_280840"/>
      <w:bookmarkEnd w:id="2182"/>
      <w:r>
        <w:rPr>
          <w:rtl/>
        </w:rPr>
        <w:t xml:space="preserve">שלנו </w:t>
      </w:r>
      <w:bookmarkStart w:id="2183" w:name="_ETM_Q6_281200"/>
      <w:bookmarkEnd w:id="2183"/>
      <w:r>
        <w:rPr>
          <w:rtl/>
        </w:rPr>
        <w:t xml:space="preserve">לחיות </w:t>
      </w:r>
      <w:bookmarkStart w:id="2184" w:name="_ETM_Q6_281620"/>
      <w:bookmarkEnd w:id="2184"/>
      <w:r>
        <w:rPr>
          <w:rtl/>
        </w:rPr>
        <w:t xml:space="preserve">כאן </w:t>
      </w:r>
      <w:bookmarkStart w:id="2185" w:name="_ETM_Q6_282390"/>
      <w:bookmarkEnd w:id="2185"/>
      <w:r>
        <w:rPr>
          <w:rtl/>
        </w:rPr>
        <w:t xml:space="preserve">במדינה </w:t>
      </w:r>
      <w:bookmarkStart w:id="2186" w:name="_ETM_Q6_282959"/>
      <w:bookmarkEnd w:id="2186"/>
      <w:r>
        <w:rPr>
          <w:rtl/>
        </w:rPr>
        <w:t xml:space="preserve">עצמאית </w:t>
      </w:r>
      <w:bookmarkStart w:id="2187" w:name="_ETM_Q6_283350"/>
      <w:bookmarkEnd w:id="2187"/>
      <w:r>
        <w:rPr>
          <w:rtl/>
        </w:rPr>
        <w:t>וריבונית</w:t>
      </w:r>
      <w:r>
        <w:rPr>
          <w:rFonts w:hint="cs"/>
          <w:rtl/>
        </w:rPr>
        <w:t xml:space="preserve"> </w:t>
      </w:r>
      <w:bookmarkStart w:id="2188" w:name="_ETM_Q6_286648"/>
      <w:bookmarkEnd w:id="2188"/>
      <w:r>
        <w:rPr>
          <w:rFonts w:hint="eastAsia"/>
          <w:rtl/>
        </w:rPr>
        <w:t>–</w:t>
      </w:r>
      <w:r>
        <w:rPr>
          <w:rtl/>
        </w:rPr>
        <w:t xml:space="preserve"> </w:t>
      </w:r>
      <w:bookmarkStart w:id="2189" w:name="_ETM_Q6_284549"/>
      <w:bookmarkEnd w:id="2189"/>
      <w:r>
        <w:rPr>
          <w:rtl/>
        </w:rPr>
        <w:t>אי</w:t>
      </w:r>
      <w:bookmarkStart w:id="2190" w:name="_ETM_Q6_284700"/>
      <w:bookmarkEnd w:id="2190"/>
      <w:r>
        <w:rPr>
          <w:rFonts w:hint="cs"/>
          <w:rtl/>
        </w:rPr>
        <w:t>-</w:t>
      </w:r>
      <w:r>
        <w:rPr>
          <w:rtl/>
        </w:rPr>
        <w:t xml:space="preserve">אפשר </w:t>
      </w:r>
      <w:bookmarkStart w:id="2191" w:name="_ETM_Q6_285299"/>
      <w:bookmarkEnd w:id="2191"/>
      <w:r>
        <w:rPr>
          <w:rtl/>
        </w:rPr>
        <w:t xml:space="preserve">בלי </w:t>
      </w:r>
      <w:bookmarkStart w:id="2192" w:name="_ETM_Q6_286150"/>
      <w:bookmarkEnd w:id="2192"/>
      <w:r>
        <w:rPr>
          <w:rtl/>
        </w:rPr>
        <w:t xml:space="preserve">כל </w:t>
      </w:r>
      <w:bookmarkStart w:id="2193" w:name="_ETM_Q6_286360"/>
      <w:bookmarkEnd w:id="2193"/>
      <w:r>
        <w:rPr>
          <w:rtl/>
        </w:rPr>
        <w:t xml:space="preserve">התהליכים </w:t>
      </w:r>
      <w:bookmarkStart w:id="2194" w:name="_ETM_Q6_287909"/>
      <w:bookmarkEnd w:id="2194"/>
      <w:r>
        <w:rPr>
          <w:rtl/>
        </w:rPr>
        <w:t xml:space="preserve">שעברו </w:t>
      </w:r>
      <w:bookmarkStart w:id="2195" w:name="_ETM_Q6_288330"/>
      <w:bookmarkEnd w:id="2195"/>
      <w:r>
        <w:rPr>
          <w:rtl/>
        </w:rPr>
        <w:t>על</w:t>
      </w:r>
      <w:r>
        <w:rPr>
          <w:rFonts w:hint="cs"/>
          <w:rtl/>
        </w:rPr>
        <w:t xml:space="preserve"> היישוב</w:t>
      </w:r>
      <w:r>
        <w:rPr>
          <w:rtl/>
        </w:rPr>
        <w:t xml:space="preserve"> </w:t>
      </w:r>
      <w:bookmarkStart w:id="2196" w:name="_ETM_Q6_288810"/>
      <w:bookmarkEnd w:id="2196"/>
      <w:r>
        <w:rPr>
          <w:rtl/>
        </w:rPr>
        <w:t xml:space="preserve">באותה </w:t>
      </w:r>
      <w:bookmarkStart w:id="2197" w:name="_ETM_Q6_289170"/>
      <w:bookmarkEnd w:id="2197"/>
      <w:r>
        <w:rPr>
          <w:rtl/>
        </w:rPr>
        <w:t>העת</w:t>
      </w:r>
      <w:r>
        <w:rPr>
          <w:rFonts w:hint="cs"/>
          <w:rtl/>
        </w:rPr>
        <w:t>.</w:t>
      </w:r>
      <w:r>
        <w:rPr>
          <w:rtl/>
        </w:rPr>
        <w:t xml:space="preserve"> </w:t>
      </w:r>
      <w:bookmarkStart w:id="2198" w:name="_ETM_Q6_290450"/>
      <w:bookmarkEnd w:id="2198"/>
      <w:r>
        <w:rPr>
          <w:rtl/>
        </w:rPr>
        <w:t xml:space="preserve">כל </w:t>
      </w:r>
      <w:bookmarkStart w:id="2199" w:name="_ETM_Q6_290689"/>
      <w:bookmarkEnd w:id="2199"/>
      <w:r>
        <w:rPr>
          <w:rtl/>
        </w:rPr>
        <w:t>ה</w:t>
      </w:r>
      <w:r>
        <w:rPr>
          <w:rFonts w:hint="cs"/>
          <w:rtl/>
        </w:rPr>
        <w:t>ו</w:t>
      </w:r>
      <w:r>
        <w:rPr>
          <w:rtl/>
        </w:rPr>
        <w:t>ויכוחים</w:t>
      </w:r>
      <w:r>
        <w:rPr>
          <w:rFonts w:hint="cs"/>
          <w:rtl/>
        </w:rPr>
        <w:t>,</w:t>
      </w:r>
      <w:r>
        <w:rPr>
          <w:rtl/>
        </w:rPr>
        <w:t xml:space="preserve"> </w:t>
      </w:r>
      <w:bookmarkStart w:id="2200" w:name="_ETM_Q6_291609"/>
      <w:bookmarkEnd w:id="2200"/>
      <w:r>
        <w:rPr>
          <w:rtl/>
        </w:rPr>
        <w:t xml:space="preserve">כל </w:t>
      </w:r>
      <w:bookmarkStart w:id="2201" w:name="_ETM_Q6_291909"/>
      <w:bookmarkEnd w:id="2201"/>
      <w:r>
        <w:rPr>
          <w:rtl/>
        </w:rPr>
        <w:t xml:space="preserve">המלחמות </w:t>
      </w:r>
      <w:bookmarkStart w:id="2202" w:name="_ETM_Q6_293619"/>
      <w:bookmarkEnd w:id="2202"/>
      <w:r>
        <w:rPr>
          <w:rFonts w:hint="cs"/>
          <w:rtl/>
        </w:rPr>
        <w:t xml:space="preserve">– </w:t>
      </w:r>
      <w:r>
        <w:rPr>
          <w:rtl/>
        </w:rPr>
        <w:t>וברוך</w:t>
      </w:r>
      <w:bookmarkStart w:id="2203" w:name="_ETM_Q6_294040"/>
      <w:bookmarkEnd w:id="2203"/>
      <w:r>
        <w:rPr>
          <w:rFonts w:hint="cs"/>
          <w:rtl/>
        </w:rPr>
        <w:t xml:space="preserve"> </w:t>
      </w:r>
      <w:r>
        <w:rPr>
          <w:rtl/>
        </w:rPr>
        <w:t>השם</w:t>
      </w:r>
      <w:r>
        <w:rPr>
          <w:rFonts w:hint="cs"/>
          <w:rtl/>
        </w:rPr>
        <w:t>,</w:t>
      </w:r>
      <w:r>
        <w:rPr>
          <w:rtl/>
        </w:rPr>
        <w:t xml:space="preserve"> </w:t>
      </w:r>
      <w:bookmarkStart w:id="2204" w:name="_ETM_Q6_294960"/>
      <w:bookmarkEnd w:id="2204"/>
      <w:r>
        <w:rPr>
          <w:rtl/>
        </w:rPr>
        <w:t xml:space="preserve">במלחמות </w:t>
      </w:r>
      <w:bookmarkStart w:id="2205" w:name="_ETM_Q6_295619"/>
      <w:bookmarkEnd w:id="2205"/>
      <w:r>
        <w:rPr>
          <w:rtl/>
        </w:rPr>
        <w:t xml:space="preserve">היהודים </w:t>
      </w:r>
      <w:bookmarkStart w:id="2206" w:name="_ETM_Q6_296670"/>
      <w:bookmarkEnd w:id="2206"/>
      <w:r>
        <w:rPr>
          <w:rtl/>
        </w:rPr>
        <w:t xml:space="preserve">העם </w:t>
      </w:r>
      <w:bookmarkStart w:id="2207" w:name="_ETM_Q6_296999"/>
      <w:bookmarkEnd w:id="2207"/>
      <w:r>
        <w:rPr>
          <w:rtl/>
        </w:rPr>
        <w:t xml:space="preserve">הזה </w:t>
      </w:r>
      <w:bookmarkStart w:id="2208" w:name="_ETM_Q6_297209"/>
      <w:bookmarkEnd w:id="2208"/>
      <w:r>
        <w:rPr>
          <w:rtl/>
        </w:rPr>
        <w:t>מצוין</w:t>
      </w:r>
      <w:r>
        <w:rPr>
          <w:rFonts w:hint="cs"/>
          <w:rtl/>
        </w:rPr>
        <w:t>. את</w:t>
      </w:r>
      <w:r>
        <w:rPr>
          <w:rtl/>
        </w:rPr>
        <w:t xml:space="preserve"> </w:t>
      </w:r>
      <w:bookmarkStart w:id="2209" w:name="_ETM_Q6_298479"/>
      <w:bookmarkEnd w:id="2209"/>
      <w:r>
        <w:rPr>
          <w:rtl/>
        </w:rPr>
        <w:t xml:space="preserve">זה </w:t>
      </w:r>
      <w:bookmarkStart w:id="2210" w:name="_ETM_Q6_298659"/>
      <w:bookmarkEnd w:id="2210"/>
      <w:r>
        <w:rPr>
          <w:rtl/>
        </w:rPr>
        <w:t xml:space="preserve">אנחנו </w:t>
      </w:r>
      <w:bookmarkStart w:id="2211" w:name="_ETM_Q6_298929"/>
      <w:bookmarkEnd w:id="2211"/>
      <w:r>
        <w:rPr>
          <w:rtl/>
        </w:rPr>
        <w:t xml:space="preserve">עושים </w:t>
      </w:r>
      <w:bookmarkStart w:id="2212" w:name="_ETM_Q6_299229"/>
      <w:bookmarkEnd w:id="2212"/>
      <w:r>
        <w:rPr>
          <w:rtl/>
        </w:rPr>
        <w:t>נפלא</w:t>
      </w:r>
      <w:r>
        <w:rPr>
          <w:rFonts w:hint="cs"/>
          <w:rtl/>
        </w:rPr>
        <w:t>.</w:t>
      </w:r>
      <w:r>
        <w:rPr>
          <w:rtl/>
        </w:rPr>
        <w:t xml:space="preserve"> </w:t>
      </w:r>
      <w:bookmarkStart w:id="2213" w:name="_ETM_Q6_300820"/>
      <w:bookmarkStart w:id="2214" w:name="_ETM_Q6_303504"/>
      <w:bookmarkStart w:id="2215" w:name="_ETM_Q6_303584"/>
      <w:bookmarkStart w:id="2216" w:name="_ETM_Q6_303664"/>
      <w:bookmarkStart w:id="2217" w:name="_ETM_Q6_303735"/>
      <w:bookmarkEnd w:id="2213"/>
      <w:bookmarkEnd w:id="2214"/>
      <w:bookmarkEnd w:id="2215"/>
      <w:bookmarkEnd w:id="2216"/>
      <w:bookmarkEnd w:id="2217"/>
    </w:p>
    <w:p w:rsidR="00433AE9" w:rsidRDefault="00433AE9" w:rsidP="00433AE9">
      <w:pPr>
        <w:rPr>
          <w:rtl/>
        </w:rPr>
      </w:pPr>
    </w:p>
    <w:p w:rsidR="005F003D" w:rsidRDefault="005F003D" w:rsidP="00433AE9">
      <w:pPr>
        <w:rPr>
          <w:rtl/>
        </w:rPr>
      </w:pPr>
      <w:r>
        <w:rPr>
          <w:rtl/>
        </w:rPr>
        <w:t xml:space="preserve">דווקא </w:t>
      </w:r>
      <w:bookmarkStart w:id="2218" w:name="_ETM_Q6_301420"/>
      <w:bookmarkEnd w:id="2218"/>
      <w:r>
        <w:rPr>
          <w:rtl/>
        </w:rPr>
        <w:t xml:space="preserve">בתקופה </w:t>
      </w:r>
      <w:bookmarkStart w:id="2219" w:name="_ETM_Q6_301930"/>
      <w:bookmarkEnd w:id="2219"/>
      <w:r>
        <w:rPr>
          <w:rtl/>
        </w:rPr>
        <w:t>הזאת</w:t>
      </w:r>
      <w:r>
        <w:rPr>
          <w:rFonts w:hint="cs"/>
          <w:rtl/>
        </w:rPr>
        <w:t xml:space="preserve"> </w:t>
      </w:r>
      <w:r>
        <w:rPr>
          <w:rFonts w:hint="eastAsia"/>
        </w:rPr>
        <w:t>–</w:t>
      </w:r>
      <w:r>
        <w:rPr>
          <w:rtl/>
        </w:rPr>
        <w:t xml:space="preserve"> </w:t>
      </w:r>
      <w:bookmarkStart w:id="2220" w:name="_ETM_Q6_303390"/>
      <w:bookmarkEnd w:id="2220"/>
      <w:r>
        <w:rPr>
          <w:rtl/>
        </w:rPr>
        <w:t xml:space="preserve">ואני </w:t>
      </w:r>
      <w:bookmarkStart w:id="2221" w:name="_ETM_Q6_303780"/>
      <w:bookmarkEnd w:id="2221"/>
      <w:r>
        <w:rPr>
          <w:rtl/>
        </w:rPr>
        <w:t xml:space="preserve">אומר </w:t>
      </w:r>
      <w:bookmarkStart w:id="2222" w:name="_ETM_Q6_303990"/>
      <w:bookmarkEnd w:id="2222"/>
      <w:r>
        <w:rPr>
          <w:rtl/>
        </w:rPr>
        <w:t xml:space="preserve">את </w:t>
      </w:r>
      <w:bookmarkStart w:id="2223" w:name="_ETM_Q6_304110"/>
      <w:bookmarkEnd w:id="2223"/>
      <w:r>
        <w:rPr>
          <w:rtl/>
        </w:rPr>
        <w:t xml:space="preserve">זה </w:t>
      </w:r>
      <w:bookmarkStart w:id="2224" w:name="_ETM_Q6_304290"/>
      <w:bookmarkEnd w:id="2224"/>
      <w:r>
        <w:rPr>
          <w:rtl/>
        </w:rPr>
        <w:t xml:space="preserve">לחבריי </w:t>
      </w:r>
      <w:bookmarkStart w:id="2225" w:name="_ETM_Q6_304830"/>
      <w:bookmarkEnd w:id="2225"/>
      <w:r>
        <w:rPr>
          <w:rtl/>
        </w:rPr>
        <w:t xml:space="preserve">שיושבים </w:t>
      </w:r>
      <w:bookmarkStart w:id="2226" w:name="_ETM_Q6_305850"/>
      <w:bookmarkEnd w:id="2226"/>
      <w:r>
        <w:rPr>
          <w:rtl/>
        </w:rPr>
        <w:t xml:space="preserve">מימין </w:t>
      </w:r>
      <w:bookmarkStart w:id="2227" w:name="_ETM_Q6_306360"/>
      <w:bookmarkEnd w:id="2227"/>
      <w:r>
        <w:rPr>
          <w:rtl/>
        </w:rPr>
        <w:t xml:space="preserve">ומשמאל </w:t>
      </w:r>
      <w:bookmarkStart w:id="2228" w:name="_ETM_Q6_308269"/>
      <w:bookmarkEnd w:id="2228"/>
      <w:r>
        <w:rPr>
          <w:rFonts w:hint="cs"/>
          <w:rtl/>
        </w:rPr>
        <w:t>–</w:t>
      </w:r>
      <w:bookmarkStart w:id="2229" w:name="_ETM_Q6_308690"/>
      <w:bookmarkStart w:id="2230" w:name="_ETM_Q6_309230"/>
      <w:bookmarkStart w:id="2231" w:name="_ETM_Q6_310569"/>
      <w:bookmarkEnd w:id="2229"/>
      <w:bookmarkEnd w:id="2230"/>
      <w:bookmarkEnd w:id="2231"/>
      <w:r>
        <w:rPr>
          <w:rFonts w:hint="cs"/>
          <w:rtl/>
        </w:rPr>
        <w:t xml:space="preserve"> </w:t>
      </w:r>
      <w:r>
        <w:rPr>
          <w:rtl/>
        </w:rPr>
        <w:t xml:space="preserve">צריך </w:t>
      </w:r>
      <w:bookmarkStart w:id="2232" w:name="_ETM_Q6_310900"/>
      <w:bookmarkEnd w:id="2232"/>
      <w:r>
        <w:rPr>
          <w:rtl/>
        </w:rPr>
        <w:t xml:space="preserve">לחזור </w:t>
      </w:r>
      <w:bookmarkStart w:id="2233" w:name="_ETM_Q6_312110"/>
      <w:bookmarkEnd w:id="2233"/>
      <w:r>
        <w:rPr>
          <w:rtl/>
        </w:rPr>
        <w:t xml:space="preserve">לדוקטרינה </w:t>
      </w:r>
      <w:bookmarkStart w:id="2234" w:name="_ETM_Q6_314040"/>
      <w:bookmarkEnd w:id="2234"/>
      <w:r>
        <w:rPr>
          <w:rtl/>
        </w:rPr>
        <w:t xml:space="preserve">שקבע </w:t>
      </w:r>
      <w:bookmarkStart w:id="2235" w:name="_ETM_Q6_315150"/>
      <w:bookmarkEnd w:id="2235"/>
      <w:r>
        <w:rPr>
          <w:rtl/>
        </w:rPr>
        <w:t xml:space="preserve">מי </w:t>
      </w:r>
      <w:bookmarkStart w:id="2236" w:name="_ETM_Q6_315330"/>
      <w:bookmarkEnd w:id="2236"/>
      <w:r>
        <w:rPr>
          <w:rtl/>
        </w:rPr>
        <w:t xml:space="preserve">שהיה </w:t>
      </w:r>
      <w:bookmarkStart w:id="2237" w:name="_ETM_Q6_315569"/>
      <w:bookmarkEnd w:id="2237"/>
      <w:r>
        <w:rPr>
          <w:rtl/>
        </w:rPr>
        <w:t xml:space="preserve">מנהיג </w:t>
      </w:r>
      <w:bookmarkStart w:id="2238" w:name="_ETM_Q6_315900"/>
      <w:bookmarkEnd w:id="2238"/>
      <w:r>
        <w:rPr>
          <w:rtl/>
        </w:rPr>
        <w:t>האצ"ל</w:t>
      </w:r>
      <w:r>
        <w:rPr>
          <w:rFonts w:hint="cs"/>
          <w:rtl/>
        </w:rPr>
        <w:t>, מי</w:t>
      </w:r>
      <w:r>
        <w:rPr>
          <w:rtl/>
        </w:rPr>
        <w:t xml:space="preserve"> </w:t>
      </w:r>
      <w:bookmarkStart w:id="2239" w:name="_ETM_Q6_317169"/>
      <w:bookmarkEnd w:id="2239"/>
      <w:r>
        <w:rPr>
          <w:rtl/>
        </w:rPr>
        <w:t xml:space="preserve">שהכריז </w:t>
      </w:r>
      <w:bookmarkStart w:id="2240" w:name="_ETM_Q6_317650"/>
      <w:bookmarkEnd w:id="2240"/>
      <w:r>
        <w:rPr>
          <w:rtl/>
        </w:rPr>
        <w:t xml:space="preserve">את </w:t>
      </w:r>
      <w:bookmarkStart w:id="2241" w:name="_ETM_Q6_317770"/>
      <w:bookmarkEnd w:id="2241"/>
      <w:r>
        <w:rPr>
          <w:rtl/>
        </w:rPr>
        <w:t>המרד</w:t>
      </w:r>
      <w:r>
        <w:rPr>
          <w:rFonts w:hint="cs"/>
          <w:rtl/>
        </w:rPr>
        <w:t>,</w:t>
      </w:r>
      <w:r>
        <w:rPr>
          <w:rtl/>
        </w:rPr>
        <w:t xml:space="preserve"> </w:t>
      </w:r>
      <w:bookmarkStart w:id="2242" w:name="_ETM_Q6_318730"/>
      <w:bookmarkEnd w:id="2242"/>
      <w:r>
        <w:rPr>
          <w:rtl/>
        </w:rPr>
        <w:t xml:space="preserve">מנחם </w:t>
      </w:r>
      <w:bookmarkStart w:id="2243" w:name="_ETM_Q6_319180"/>
      <w:bookmarkEnd w:id="2243"/>
      <w:r>
        <w:rPr>
          <w:rtl/>
        </w:rPr>
        <w:t>בגין</w:t>
      </w:r>
      <w:r>
        <w:rPr>
          <w:rFonts w:hint="cs"/>
          <w:rtl/>
        </w:rPr>
        <w:t>.</w:t>
      </w:r>
      <w:r>
        <w:rPr>
          <w:rtl/>
        </w:rPr>
        <w:t xml:space="preserve"> </w:t>
      </w:r>
      <w:bookmarkStart w:id="2244" w:name="_ETM_Q6_320440"/>
      <w:bookmarkEnd w:id="2244"/>
      <w:r>
        <w:rPr>
          <w:rtl/>
        </w:rPr>
        <w:t xml:space="preserve">וכשהולכים </w:t>
      </w:r>
      <w:bookmarkStart w:id="2245" w:name="_ETM_Q6_321070"/>
      <w:bookmarkEnd w:id="2245"/>
      <w:r>
        <w:rPr>
          <w:rtl/>
        </w:rPr>
        <w:t xml:space="preserve">לספרו </w:t>
      </w:r>
      <w:bookmarkStart w:id="2246" w:name="_ETM_Q6_321610"/>
      <w:bookmarkEnd w:id="2246"/>
      <w:r>
        <w:rPr>
          <w:rtl/>
        </w:rPr>
        <w:t xml:space="preserve">של </w:t>
      </w:r>
      <w:bookmarkStart w:id="2247" w:name="_ETM_Q6_322060"/>
      <w:bookmarkEnd w:id="2247"/>
      <w:r>
        <w:rPr>
          <w:rtl/>
        </w:rPr>
        <w:t xml:space="preserve">מנחם </w:t>
      </w:r>
      <w:bookmarkStart w:id="2248" w:name="_ETM_Q6_322510"/>
      <w:bookmarkEnd w:id="2248"/>
      <w:r>
        <w:rPr>
          <w:rtl/>
        </w:rPr>
        <w:t xml:space="preserve">בגין </w:t>
      </w:r>
      <w:bookmarkStart w:id="2249" w:name="_ETM_Q6_323560"/>
      <w:bookmarkEnd w:id="2249"/>
      <w:r>
        <w:rPr>
          <w:rFonts w:hint="cs"/>
          <w:rtl/>
        </w:rPr>
        <w:t>"</w:t>
      </w:r>
      <w:r>
        <w:rPr>
          <w:rtl/>
        </w:rPr>
        <w:t>המרד</w:t>
      </w:r>
      <w:r>
        <w:rPr>
          <w:rFonts w:hint="cs"/>
          <w:rtl/>
        </w:rPr>
        <w:t>",</w:t>
      </w:r>
      <w:r>
        <w:rPr>
          <w:rtl/>
        </w:rPr>
        <w:t xml:space="preserve"> </w:t>
      </w:r>
      <w:bookmarkStart w:id="2250" w:name="_ETM_Q6_324870"/>
      <w:bookmarkEnd w:id="2250"/>
      <w:r>
        <w:rPr>
          <w:rtl/>
        </w:rPr>
        <w:t xml:space="preserve">יש </w:t>
      </w:r>
      <w:bookmarkStart w:id="2251" w:name="_ETM_Q6_325020"/>
      <w:bookmarkEnd w:id="2251"/>
      <w:r>
        <w:rPr>
          <w:rtl/>
        </w:rPr>
        <w:t xml:space="preserve">בו </w:t>
      </w:r>
      <w:bookmarkStart w:id="2252" w:name="_ETM_Q6_325200"/>
      <w:bookmarkEnd w:id="2252"/>
      <w:r>
        <w:rPr>
          <w:rtl/>
        </w:rPr>
        <w:t xml:space="preserve">הרבה </w:t>
      </w:r>
      <w:bookmarkStart w:id="2253" w:name="_ETM_Q6_325440"/>
      <w:bookmarkEnd w:id="2253"/>
      <w:r>
        <w:rPr>
          <w:rtl/>
        </w:rPr>
        <w:t xml:space="preserve">מאוד </w:t>
      </w:r>
      <w:bookmarkStart w:id="2254" w:name="_ETM_Q6_325620"/>
      <w:bookmarkEnd w:id="2254"/>
      <w:r>
        <w:rPr>
          <w:rtl/>
        </w:rPr>
        <w:t xml:space="preserve">פסקאות </w:t>
      </w:r>
      <w:bookmarkStart w:id="2255" w:name="_ETM_Q6_326900"/>
      <w:bookmarkEnd w:id="2255"/>
      <w:r>
        <w:rPr>
          <w:rtl/>
        </w:rPr>
        <w:t xml:space="preserve">ששווה </w:t>
      </w:r>
      <w:bookmarkStart w:id="2256" w:name="_ETM_Q6_327379"/>
      <w:bookmarkEnd w:id="2256"/>
      <w:r>
        <w:rPr>
          <w:rtl/>
        </w:rPr>
        <w:t xml:space="preserve">לקרוא </w:t>
      </w:r>
      <w:bookmarkStart w:id="2257" w:name="_ETM_Q6_327709"/>
      <w:bookmarkEnd w:id="2257"/>
      <w:r>
        <w:rPr>
          <w:rtl/>
        </w:rPr>
        <w:t>אות</w:t>
      </w:r>
      <w:r>
        <w:rPr>
          <w:rFonts w:hint="cs"/>
          <w:rtl/>
        </w:rPr>
        <w:t>ן,</w:t>
      </w:r>
      <w:r>
        <w:rPr>
          <w:rtl/>
        </w:rPr>
        <w:t xml:space="preserve"> </w:t>
      </w:r>
      <w:bookmarkStart w:id="2258" w:name="_ETM_Q6_328760"/>
      <w:bookmarkEnd w:id="2258"/>
      <w:r>
        <w:rPr>
          <w:rtl/>
        </w:rPr>
        <w:t xml:space="preserve">אבל </w:t>
      </w:r>
      <w:bookmarkStart w:id="2259" w:name="_ETM_Q6_329000"/>
      <w:bookmarkStart w:id="2260" w:name="_ETM_Q6_329209"/>
      <w:bookmarkEnd w:id="2259"/>
      <w:bookmarkEnd w:id="2260"/>
      <w:r>
        <w:rPr>
          <w:rtl/>
        </w:rPr>
        <w:t xml:space="preserve">אני </w:t>
      </w:r>
      <w:bookmarkStart w:id="2261" w:name="_ETM_Q6_329389"/>
      <w:bookmarkEnd w:id="2261"/>
      <w:r>
        <w:rPr>
          <w:rtl/>
        </w:rPr>
        <w:t xml:space="preserve">רוצה </w:t>
      </w:r>
      <w:bookmarkStart w:id="2262" w:name="_ETM_Q6_329690"/>
      <w:bookmarkEnd w:id="2262"/>
      <w:r>
        <w:rPr>
          <w:rtl/>
        </w:rPr>
        <w:t xml:space="preserve">לנצל </w:t>
      </w:r>
      <w:bookmarkStart w:id="2263" w:name="_ETM_Q6_330110"/>
      <w:bookmarkEnd w:id="2263"/>
      <w:r>
        <w:rPr>
          <w:rtl/>
        </w:rPr>
        <w:t xml:space="preserve">את </w:t>
      </w:r>
      <w:bookmarkStart w:id="2264" w:name="_ETM_Q6_330230"/>
      <w:bookmarkEnd w:id="2264"/>
      <w:r>
        <w:rPr>
          <w:rtl/>
        </w:rPr>
        <w:t xml:space="preserve">הבמה </w:t>
      </w:r>
      <w:bookmarkStart w:id="2265" w:name="_ETM_Q6_330560"/>
      <w:bookmarkEnd w:id="2265"/>
      <w:r>
        <w:rPr>
          <w:rtl/>
        </w:rPr>
        <w:t xml:space="preserve">הזאת </w:t>
      </w:r>
      <w:bookmarkStart w:id="2266" w:name="_ETM_Q6_331709"/>
      <w:bookmarkEnd w:id="2266"/>
      <w:r>
        <w:rPr>
          <w:rtl/>
        </w:rPr>
        <w:t>ולהק</w:t>
      </w:r>
      <w:r>
        <w:rPr>
          <w:rFonts w:hint="cs"/>
          <w:rtl/>
        </w:rPr>
        <w:t>ר</w:t>
      </w:r>
      <w:r>
        <w:rPr>
          <w:rtl/>
        </w:rPr>
        <w:t xml:space="preserve">יא </w:t>
      </w:r>
      <w:bookmarkStart w:id="2267" w:name="_ETM_Q6_332879"/>
      <w:bookmarkEnd w:id="2267"/>
      <w:r>
        <w:rPr>
          <w:rtl/>
        </w:rPr>
        <w:t xml:space="preserve">קטע </w:t>
      </w:r>
      <w:bookmarkStart w:id="2268" w:name="_ETM_Q6_333239"/>
      <w:bookmarkStart w:id="2269" w:name="_ETM_Q6_334799"/>
      <w:bookmarkEnd w:id="2268"/>
      <w:bookmarkEnd w:id="2269"/>
      <w:r>
        <w:rPr>
          <w:rFonts w:hint="cs"/>
          <w:rtl/>
        </w:rPr>
        <w:t xml:space="preserve">אחד </w:t>
      </w:r>
      <w:r>
        <w:rPr>
          <w:rtl/>
        </w:rPr>
        <w:t xml:space="preserve">ממה </w:t>
      </w:r>
      <w:bookmarkStart w:id="2270" w:name="_ETM_Q6_335189"/>
      <w:bookmarkEnd w:id="2270"/>
      <w:r>
        <w:rPr>
          <w:rtl/>
        </w:rPr>
        <w:t xml:space="preserve">שהוא </w:t>
      </w:r>
      <w:bookmarkStart w:id="2271" w:name="_ETM_Q6_335430"/>
      <w:bookmarkEnd w:id="2271"/>
      <w:r>
        <w:rPr>
          <w:rtl/>
        </w:rPr>
        <w:t xml:space="preserve">כותב </w:t>
      </w:r>
      <w:bookmarkStart w:id="2272" w:name="_ETM_Q6_335819"/>
      <w:bookmarkEnd w:id="2272"/>
      <w:r>
        <w:rPr>
          <w:rtl/>
        </w:rPr>
        <w:t xml:space="preserve">על </w:t>
      </w:r>
      <w:bookmarkStart w:id="2273" w:name="_ETM_Q6_335909"/>
      <w:bookmarkEnd w:id="2273"/>
      <w:r>
        <w:rPr>
          <w:rtl/>
        </w:rPr>
        <w:t xml:space="preserve">מלחמת </w:t>
      </w:r>
      <w:bookmarkStart w:id="2274" w:name="_ETM_Q6_336389"/>
      <w:bookmarkEnd w:id="2274"/>
      <w:r>
        <w:rPr>
          <w:rFonts w:hint="cs"/>
          <w:rtl/>
        </w:rPr>
        <w:t>ה</w:t>
      </w:r>
      <w:r>
        <w:rPr>
          <w:rtl/>
        </w:rPr>
        <w:t>אחים</w:t>
      </w:r>
      <w:r>
        <w:rPr>
          <w:rFonts w:hint="cs"/>
          <w:rtl/>
        </w:rPr>
        <w:t>:</w:t>
      </w:r>
      <w:r>
        <w:rPr>
          <w:rtl/>
        </w:rPr>
        <w:t xml:space="preserve"> </w:t>
      </w:r>
      <w:bookmarkStart w:id="2275" w:name="_ETM_Q6_338710"/>
      <w:bookmarkEnd w:id="2275"/>
      <w:r>
        <w:rPr>
          <w:rtl/>
        </w:rPr>
        <w:t xml:space="preserve">הבריטים </w:t>
      </w:r>
      <w:bookmarkStart w:id="2276" w:name="_ETM_Q6_339280"/>
      <w:bookmarkEnd w:id="2276"/>
      <w:r>
        <w:rPr>
          <w:rtl/>
        </w:rPr>
        <w:t>התנ</w:t>
      </w:r>
      <w:r>
        <w:rPr>
          <w:rFonts w:hint="cs"/>
          <w:rtl/>
        </w:rPr>
        <w:t>באו</w:t>
      </w:r>
      <w:r>
        <w:rPr>
          <w:rtl/>
        </w:rPr>
        <w:t xml:space="preserve"> </w:t>
      </w:r>
      <w:bookmarkStart w:id="2277" w:name="_ETM_Q6_340400"/>
      <w:bookmarkEnd w:id="2277"/>
      <w:r>
        <w:rPr>
          <w:rtl/>
        </w:rPr>
        <w:t xml:space="preserve">כי </w:t>
      </w:r>
      <w:bookmarkStart w:id="2278" w:name="_ETM_Q6_340700"/>
      <w:bookmarkEnd w:id="2278"/>
      <w:r>
        <w:rPr>
          <w:rFonts w:hint="cs"/>
          <w:rtl/>
        </w:rPr>
        <w:t>ע</w:t>
      </w:r>
      <w:r>
        <w:rPr>
          <w:rtl/>
        </w:rPr>
        <w:t xml:space="preserve">ם </w:t>
      </w:r>
      <w:bookmarkStart w:id="2279" w:name="_ETM_Q6_340820"/>
      <w:bookmarkEnd w:id="2279"/>
      <w:r>
        <w:rPr>
          <w:rtl/>
        </w:rPr>
        <w:t xml:space="preserve">סילוק </w:t>
      </w:r>
      <w:bookmarkStart w:id="2280" w:name="_ETM_Q6_341240"/>
      <w:bookmarkEnd w:id="2280"/>
      <w:r>
        <w:rPr>
          <w:rtl/>
        </w:rPr>
        <w:t xml:space="preserve">שלטונם </w:t>
      </w:r>
      <w:bookmarkStart w:id="2281" w:name="_ETM_Q6_342500"/>
      <w:bookmarkEnd w:id="2281"/>
      <w:r>
        <w:rPr>
          <w:rtl/>
        </w:rPr>
        <w:t xml:space="preserve">תפרוץ </w:t>
      </w:r>
      <w:bookmarkStart w:id="2282" w:name="_ETM_Q6_343010"/>
      <w:bookmarkEnd w:id="2282"/>
      <w:r>
        <w:rPr>
          <w:rtl/>
        </w:rPr>
        <w:t xml:space="preserve">מלחמה </w:t>
      </w:r>
      <w:bookmarkStart w:id="2283" w:name="_ETM_Q6_344060"/>
      <w:bookmarkEnd w:id="2283"/>
      <w:r>
        <w:rPr>
          <w:rtl/>
        </w:rPr>
        <w:t xml:space="preserve">בין </w:t>
      </w:r>
      <w:bookmarkStart w:id="2284" w:name="_ETM_Q6_344389"/>
      <w:bookmarkEnd w:id="2284"/>
      <w:r>
        <w:rPr>
          <w:rtl/>
        </w:rPr>
        <w:t xml:space="preserve">הערבים </w:t>
      </w:r>
      <w:bookmarkStart w:id="2285" w:name="_ETM_Q6_344900"/>
      <w:bookmarkEnd w:id="2285"/>
      <w:r>
        <w:rPr>
          <w:rtl/>
        </w:rPr>
        <w:t>ליהודים</w:t>
      </w:r>
      <w:r>
        <w:rPr>
          <w:rFonts w:hint="cs"/>
          <w:rtl/>
        </w:rPr>
        <w:t>.</w:t>
      </w:r>
      <w:r>
        <w:rPr>
          <w:rtl/>
        </w:rPr>
        <w:t xml:space="preserve"> </w:t>
      </w:r>
      <w:bookmarkStart w:id="2286" w:name="_ETM_Q6_346359"/>
      <w:bookmarkEnd w:id="2286"/>
      <w:r>
        <w:rPr>
          <w:rtl/>
        </w:rPr>
        <w:t xml:space="preserve">הדבר </w:t>
      </w:r>
      <w:bookmarkStart w:id="2287" w:name="_ETM_Q6_346870"/>
      <w:bookmarkEnd w:id="2287"/>
      <w:r>
        <w:rPr>
          <w:rtl/>
        </w:rPr>
        <w:t xml:space="preserve">היה </w:t>
      </w:r>
      <w:bookmarkStart w:id="2288" w:name="_ETM_Q6_347049"/>
      <w:bookmarkEnd w:id="2288"/>
      <w:r>
        <w:rPr>
          <w:rtl/>
        </w:rPr>
        <w:t xml:space="preserve">תלוי </w:t>
      </w:r>
      <w:bookmarkStart w:id="2289" w:name="_ETM_Q6_347319"/>
      <w:bookmarkEnd w:id="2289"/>
      <w:r>
        <w:rPr>
          <w:rtl/>
        </w:rPr>
        <w:t>בהם</w:t>
      </w:r>
      <w:r>
        <w:rPr>
          <w:rFonts w:hint="cs"/>
          <w:rtl/>
        </w:rPr>
        <w:t>,</w:t>
      </w:r>
      <w:r>
        <w:rPr>
          <w:rtl/>
        </w:rPr>
        <w:t xml:space="preserve"> </w:t>
      </w:r>
      <w:bookmarkStart w:id="2290" w:name="_ETM_Q6_347680"/>
      <w:bookmarkEnd w:id="2290"/>
      <w:r>
        <w:rPr>
          <w:rtl/>
        </w:rPr>
        <w:t>בבריטים</w:t>
      </w:r>
      <w:r>
        <w:rPr>
          <w:rFonts w:hint="cs"/>
          <w:rtl/>
        </w:rPr>
        <w:t>,</w:t>
      </w:r>
      <w:r>
        <w:rPr>
          <w:rtl/>
        </w:rPr>
        <w:t xml:space="preserve"> </w:t>
      </w:r>
      <w:bookmarkStart w:id="2291" w:name="_ETM_Q6_349200"/>
      <w:bookmarkEnd w:id="2291"/>
      <w:r>
        <w:rPr>
          <w:rtl/>
        </w:rPr>
        <w:t xml:space="preserve">והמלחמה </w:t>
      </w:r>
      <w:bookmarkStart w:id="2292" w:name="_ETM_Q6_349860"/>
      <w:bookmarkEnd w:id="2292"/>
      <w:r>
        <w:rPr>
          <w:rtl/>
        </w:rPr>
        <w:t xml:space="preserve">הזאת </w:t>
      </w:r>
      <w:bookmarkStart w:id="2293" w:name="_ETM_Q6_350370"/>
      <w:bookmarkEnd w:id="2293"/>
      <w:r>
        <w:rPr>
          <w:rtl/>
        </w:rPr>
        <w:t>פרצה</w:t>
      </w:r>
      <w:r>
        <w:rPr>
          <w:rFonts w:hint="cs"/>
          <w:rtl/>
        </w:rPr>
        <w:t>.</w:t>
      </w:r>
      <w:r>
        <w:rPr>
          <w:rtl/>
        </w:rPr>
        <w:t xml:space="preserve"> </w:t>
      </w:r>
      <w:bookmarkStart w:id="2294" w:name="_ETM_Q6_351840"/>
      <w:bookmarkEnd w:id="2294"/>
      <w:r>
        <w:rPr>
          <w:rtl/>
        </w:rPr>
        <w:t xml:space="preserve">אך </w:t>
      </w:r>
      <w:bookmarkStart w:id="2295" w:name="_ETM_Q6_352110"/>
      <w:bookmarkEnd w:id="2295"/>
      <w:r>
        <w:rPr>
          <w:rtl/>
        </w:rPr>
        <w:t xml:space="preserve">הבריטים </w:t>
      </w:r>
      <w:bookmarkStart w:id="2296" w:name="_ETM_Q6_352590"/>
      <w:bookmarkEnd w:id="2296"/>
      <w:r>
        <w:rPr>
          <w:rtl/>
        </w:rPr>
        <w:t>הת</w:t>
      </w:r>
      <w:r>
        <w:rPr>
          <w:rFonts w:hint="cs"/>
          <w:rtl/>
        </w:rPr>
        <w:t>נבאו</w:t>
      </w:r>
      <w:r>
        <w:rPr>
          <w:rtl/>
        </w:rPr>
        <w:t xml:space="preserve"> </w:t>
      </w:r>
      <w:bookmarkStart w:id="2297" w:name="_ETM_Q6_354010"/>
      <w:bookmarkEnd w:id="2297"/>
      <w:r>
        <w:rPr>
          <w:rFonts w:hint="cs"/>
          <w:rtl/>
        </w:rPr>
        <w:t>וה</w:t>
      </w:r>
      <w:r>
        <w:rPr>
          <w:rtl/>
        </w:rPr>
        <w:t xml:space="preserve">תנחמו </w:t>
      </w:r>
      <w:bookmarkStart w:id="2298" w:name="_ETM_Q6_355650"/>
      <w:bookmarkEnd w:id="2298"/>
      <w:r>
        <w:rPr>
          <w:rtl/>
        </w:rPr>
        <w:t xml:space="preserve">בסתר </w:t>
      </w:r>
      <w:bookmarkStart w:id="2299" w:name="_ETM_Q6_356340"/>
      <w:bookmarkEnd w:id="2299"/>
      <w:r>
        <w:rPr>
          <w:rtl/>
        </w:rPr>
        <w:t xml:space="preserve">ליבם </w:t>
      </w:r>
      <w:bookmarkStart w:id="2300" w:name="_ETM_Q6_357500"/>
      <w:bookmarkEnd w:id="2300"/>
      <w:r>
        <w:rPr>
          <w:rtl/>
        </w:rPr>
        <w:t xml:space="preserve">כי </w:t>
      </w:r>
      <w:bookmarkStart w:id="2301" w:name="_ETM_Q6_357800"/>
      <w:bookmarkEnd w:id="2301"/>
      <w:r>
        <w:rPr>
          <w:rFonts w:hint="cs"/>
          <w:rtl/>
        </w:rPr>
        <w:t>ע</w:t>
      </w:r>
      <w:r>
        <w:rPr>
          <w:rtl/>
        </w:rPr>
        <w:t xml:space="preserve">ם </w:t>
      </w:r>
      <w:bookmarkStart w:id="2302" w:name="_ETM_Q6_357919"/>
      <w:bookmarkEnd w:id="2302"/>
      <w:r>
        <w:rPr>
          <w:rtl/>
        </w:rPr>
        <w:t xml:space="preserve">עוזבם </w:t>
      </w:r>
      <w:bookmarkStart w:id="2303" w:name="_ETM_Q6_358310"/>
      <w:bookmarkEnd w:id="2303"/>
      <w:r>
        <w:rPr>
          <w:rtl/>
        </w:rPr>
        <w:t xml:space="preserve">את </w:t>
      </w:r>
      <w:bookmarkStart w:id="2304" w:name="_ETM_Q6_358490"/>
      <w:bookmarkEnd w:id="2304"/>
      <w:r>
        <w:rPr>
          <w:rtl/>
        </w:rPr>
        <w:t xml:space="preserve">הארץ </w:t>
      </w:r>
      <w:bookmarkStart w:id="2305" w:name="_ETM_Q6_359580"/>
      <w:bookmarkEnd w:id="2305"/>
      <w:r>
        <w:rPr>
          <w:rtl/>
        </w:rPr>
        <w:t xml:space="preserve">תתלקח </w:t>
      </w:r>
      <w:bookmarkStart w:id="2306" w:name="_ETM_Q6_360330"/>
      <w:bookmarkEnd w:id="2306"/>
      <w:r>
        <w:rPr>
          <w:rtl/>
        </w:rPr>
        <w:t xml:space="preserve">מלחמת </w:t>
      </w:r>
      <w:bookmarkStart w:id="2307" w:name="_ETM_Q6_360900"/>
      <w:bookmarkEnd w:id="2307"/>
      <w:r>
        <w:rPr>
          <w:rtl/>
        </w:rPr>
        <w:t xml:space="preserve">דמים </w:t>
      </w:r>
      <w:bookmarkStart w:id="2308" w:name="_ETM_Q6_361830"/>
      <w:bookmarkEnd w:id="2308"/>
      <w:r>
        <w:rPr>
          <w:rtl/>
        </w:rPr>
        <w:t xml:space="preserve">בין </w:t>
      </w:r>
      <w:bookmarkStart w:id="2309" w:name="_ETM_Q6_362400"/>
      <w:bookmarkEnd w:id="2309"/>
      <w:r>
        <w:rPr>
          <w:rtl/>
        </w:rPr>
        <w:t xml:space="preserve">היהודים </w:t>
      </w:r>
      <w:bookmarkStart w:id="2310" w:name="_ETM_Q6_363360"/>
      <w:bookmarkEnd w:id="2310"/>
      <w:r>
        <w:rPr>
          <w:rtl/>
        </w:rPr>
        <w:t>עצמם</w:t>
      </w:r>
      <w:r>
        <w:rPr>
          <w:rFonts w:hint="cs"/>
          <w:rtl/>
        </w:rPr>
        <w:t>.</w:t>
      </w:r>
      <w:r>
        <w:rPr>
          <w:rtl/>
        </w:rPr>
        <w:t xml:space="preserve"> </w:t>
      </w:r>
      <w:bookmarkStart w:id="2311" w:name="_ETM_Q6_365120"/>
      <w:bookmarkEnd w:id="2311"/>
      <w:r>
        <w:rPr>
          <w:rtl/>
        </w:rPr>
        <w:t xml:space="preserve">הדבר </w:t>
      </w:r>
      <w:bookmarkStart w:id="2312" w:name="_ETM_Q6_366379"/>
      <w:bookmarkEnd w:id="2312"/>
      <w:r>
        <w:rPr>
          <w:rtl/>
        </w:rPr>
        <w:t xml:space="preserve">לא </w:t>
      </w:r>
      <w:bookmarkStart w:id="2313" w:name="_ETM_Q6_366589"/>
      <w:bookmarkEnd w:id="2313"/>
      <w:r>
        <w:rPr>
          <w:rtl/>
        </w:rPr>
        <w:t xml:space="preserve">היה </w:t>
      </w:r>
      <w:bookmarkStart w:id="2314" w:name="_ETM_Q6_366859"/>
      <w:bookmarkEnd w:id="2314"/>
      <w:r>
        <w:rPr>
          <w:rtl/>
        </w:rPr>
        <w:t xml:space="preserve">תלוי </w:t>
      </w:r>
      <w:bookmarkStart w:id="2315" w:name="_ETM_Q6_367129"/>
      <w:bookmarkEnd w:id="2315"/>
      <w:r>
        <w:rPr>
          <w:rtl/>
        </w:rPr>
        <w:t xml:space="preserve">בבריטים </w:t>
      </w:r>
      <w:bookmarkStart w:id="2316" w:name="_ETM_Q6_368470"/>
      <w:bookmarkEnd w:id="2316"/>
      <w:r>
        <w:rPr>
          <w:rtl/>
        </w:rPr>
        <w:t xml:space="preserve">והמלחמה </w:t>
      </w:r>
      <w:bookmarkStart w:id="2317" w:name="_ETM_Q6_369220"/>
      <w:bookmarkEnd w:id="2317"/>
      <w:r>
        <w:rPr>
          <w:rtl/>
        </w:rPr>
        <w:t xml:space="preserve">הזאת </w:t>
      </w:r>
      <w:bookmarkStart w:id="2318" w:name="_ETM_Q6_370410"/>
      <w:bookmarkEnd w:id="2318"/>
      <w:r>
        <w:rPr>
          <w:rtl/>
        </w:rPr>
        <w:t xml:space="preserve">לא </w:t>
      </w:r>
      <w:bookmarkStart w:id="2319" w:name="_ETM_Q6_370620"/>
      <w:bookmarkEnd w:id="2319"/>
      <w:r>
        <w:rPr>
          <w:rtl/>
        </w:rPr>
        <w:t>פרצה</w:t>
      </w:r>
      <w:r>
        <w:rPr>
          <w:rFonts w:hint="cs"/>
          <w:rtl/>
        </w:rPr>
        <w:t>.</w:t>
      </w:r>
      <w:r>
        <w:rPr>
          <w:rtl/>
        </w:rPr>
        <w:t xml:space="preserve"> </w:t>
      </w:r>
      <w:bookmarkStart w:id="2320" w:name="_ETM_Q6_372540"/>
      <w:bookmarkEnd w:id="2320"/>
    </w:p>
    <w:p w:rsidR="005F003D" w:rsidRDefault="005F003D" w:rsidP="00DF267F">
      <w:pPr>
        <w:rPr>
          <w:rtl/>
        </w:rPr>
      </w:pPr>
    </w:p>
    <w:p w:rsidR="005F003D" w:rsidRDefault="005F003D" w:rsidP="00433AE9">
      <w:pPr>
        <w:rPr>
          <w:rtl/>
        </w:rPr>
      </w:pPr>
      <w:r>
        <w:rPr>
          <w:rFonts w:hint="cs"/>
          <w:rtl/>
        </w:rPr>
        <w:t>"</w:t>
      </w:r>
      <w:r>
        <w:rPr>
          <w:rtl/>
        </w:rPr>
        <w:t xml:space="preserve">שני </w:t>
      </w:r>
      <w:bookmarkStart w:id="2321" w:name="_ETM_Q6_372840"/>
      <w:bookmarkEnd w:id="2321"/>
      <w:r>
        <w:rPr>
          <w:rtl/>
        </w:rPr>
        <w:t xml:space="preserve">גורמים </w:t>
      </w:r>
      <w:bookmarkStart w:id="2322" w:name="_ETM_Q6_373260"/>
      <w:bookmarkEnd w:id="2322"/>
      <w:r>
        <w:rPr>
          <w:rtl/>
        </w:rPr>
        <w:t>הצי</w:t>
      </w:r>
      <w:r>
        <w:rPr>
          <w:rFonts w:hint="cs"/>
          <w:rtl/>
        </w:rPr>
        <w:t>ל</w:t>
      </w:r>
      <w:r>
        <w:rPr>
          <w:rtl/>
        </w:rPr>
        <w:t xml:space="preserve">ו </w:t>
      </w:r>
      <w:bookmarkStart w:id="2323" w:name="_ETM_Q6_373650"/>
      <w:bookmarkEnd w:id="2323"/>
      <w:r>
        <w:rPr>
          <w:rtl/>
        </w:rPr>
        <w:t xml:space="preserve">את </w:t>
      </w:r>
      <w:bookmarkStart w:id="2324" w:name="_ETM_Q6_373830"/>
      <w:bookmarkEnd w:id="2324"/>
      <w:r>
        <w:rPr>
          <w:rtl/>
        </w:rPr>
        <w:t xml:space="preserve">האומה </w:t>
      </w:r>
      <w:bookmarkStart w:id="2325" w:name="_ETM_Q6_374280"/>
      <w:bookmarkEnd w:id="2325"/>
      <w:r>
        <w:rPr>
          <w:rtl/>
        </w:rPr>
        <w:t xml:space="preserve">מאסון </w:t>
      </w:r>
      <w:bookmarkStart w:id="2326" w:name="_ETM_Q6_374760"/>
      <w:bookmarkEnd w:id="2326"/>
      <w:r>
        <w:rPr>
          <w:rtl/>
        </w:rPr>
        <w:t xml:space="preserve">המלחמה </w:t>
      </w:r>
      <w:bookmarkStart w:id="2327" w:name="_ETM_Q6_375270"/>
      <w:bookmarkEnd w:id="2327"/>
      <w:r>
        <w:rPr>
          <w:rtl/>
        </w:rPr>
        <w:t>הפנימית</w:t>
      </w:r>
      <w:r>
        <w:rPr>
          <w:rFonts w:hint="cs"/>
          <w:rtl/>
        </w:rPr>
        <w:t>:</w:t>
      </w:r>
      <w:r>
        <w:rPr>
          <w:rtl/>
        </w:rPr>
        <w:t xml:space="preserve"> </w:t>
      </w:r>
      <w:bookmarkStart w:id="2328" w:name="_ETM_Q6_376730"/>
      <w:bookmarkEnd w:id="2328"/>
      <w:r>
        <w:rPr>
          <w:rtl/>
        </w:rPr>
        <w:t>ראשית</w:t>
      </w:r>
      <w:r>
        <w:rPr>
          <w:rFonts w:hint="cs"/>
          <w:rtl/>
        </w:rPr>
        <w:t>,</w:t>
      </w:r>
      <w:r>
        <w:rPr>
          <w:rtl/>
        </w:rPr>
        <w:t xml:space="preserve"> </w:t>
      </w:r>
      <w:bookmarkStart w:id="2329" w:name="_ETM_Q6_378469"/>
      <w:bookmarkEnd w:id="2329"/>
      <w:r>
        <w:rPr>
          <w:rtl/>
        </w:rPr>
        <w:t xml:space="preserve">לא </w:t>
      </w:r>
      <w:bookmarkStart w:id="2330" w:name="_ETM_Q6_379129"/>
      <w:bookmarkEnd w:id="2330"/>
      <w:r>
        <w:rPr>
          <w:rtl/>
        </w:rPr>
        <w:t xml:space="preserve">חינכנו </w:t>
      </w:r>
      <w:bookmarkStart w:id="2331" w:name="_ETM_Q6_379999"/>
      <w:bookmarkEnd w:id="2331"/>
      <w:r>
        <w:rPr>
          <w:rtl/>
        </w:rPr>
        <w:t xml:space="preserve">את </w:t>
      </w:r>
      <w:bookmarkStart w:id="2332" w:name="_ETM_Q6_380150"/>
      <w:bookmarkEnd w:id="2332"/>
      <w:r>
        <w:rPr>
          <w:rtl/>
        </w:rPr>
        <w:t xml:space="preserve">לוחמינו </w:t>
      </w:r>
      <w:bookmarkStart w:id="2333" w:name="_ETM_Q6_381199"/>
      <w:bookmarkEnd w:id="2333"/>
      <w:r>
        <w:rPr>
          <w:rtl/>
        </w:rPr>
        <w:t xml:space="preserve">לשנוא </w:t>
      </w:r>
      <w:bookmarkStart w:id="2334" w:name="_ETM_Q6_382010"/>
      <w:bookmarkEnd w:id="2334"/>
      <w:r>
        <w:rPr>
          <w:rtl/>
        </w:rPr>
        <w:t xml:space="preserve">את </w:t>
      </w:r>
      <w:bookmarkStart w:id="2335" w:name="_ETM_Q6_382189"/>
      <w:bookmarkEnd w:id="2335"/>
      <w:r>
        <w:rPr>
          <w:rtl/>
        </w:rPr>
        <w:t>יריביהם</w:t>
      </w:r>
      <w:r>
        <w:rPr>
          <w:rFonts w:hint="cs"/>
          <w:rtl/>
        </w:rPr>
        <w:t>,</w:t>
      </w:r>
      <w:r>
        <w:rPr>
          <w:rtl/>
        </w:rPr>
        <w:t xml:space="preserve"> </w:t>
      </w:r>
      <w:bookmarkStart w:id="2336" w:name="_ETM_Q6_383900"/>
      <w:bookmarkEnd w:id="2336"/>
      <w:r>
        <w:rPr>
          <w:rtl/>
        </w:rPr>
        <w:t xml:space="preserve">אף </w:t>
      </w:r>
      <w:bookmarkStart w:id="2337" w:name="_ETM_Q6_384169"/>
      <w:bookmarkEnd w:id="2337"/>
      <w:r>
        <w:rPr>
          <w:rtl/>
        </w:rPr>
        <w:t xml:space="preserve">על </w:t>
      </w:r>
      <w:bookmarkStart w:id="2338" w:name="_ETM_Q6_384319"/>
      <w:bookmarkEnd w:id="2338"/>
      <w:r>
        <w:rPr>
          <w:rtl/>
        </w:rPr>
        <w:t xml:space="preserve">פי </w:t>
      </w:r>
      <w:bookmarkStart w:id="2339" w:name="_ETM_Q6_384530"/>
      <w:bookmarkEnd w:id="2339"/>
      <w:r>
        <w:rPr>
          <w:rtl/>
        </w:rPr>
        <w:t xml:space="preserve">שיריבינו </w:t>
      </w:r>
      <w:bookmarkStart w:id="2340" w:name="_ETM_Q6_385850"/>
      <w:bookmarkEnd w:id="2340"/>
      <w:r>
        <w:rPr>
          <w:rtl/>
        </w:rPr>
        <w:t xml:space="preserve">חינכו </w:t>
      </w:r>
      <w:bookmarkStart w:id="2341" w:name="_ETM_Q6_386360"/>
      <w:bookmarkEnd w:id="2341"/>
      <w:r>
        <w:rPr>
          <w:rtl/>
        </w:rPr>
        <w:t xml:space="preserve">את </w:t>
      </w:r>
      <w:bookmarkStart w:id="2342" w:name="_ETM_Q6_386480"/>
      <w:bookmarkEnd w:id="2342"/>
      <w:r>
        <w:rPr>
          <w:rtl/>
        </w:rPr>
        <w:t xml:space="preserve">חבריהם </w:t>
      </w:r>
      <w:bookmarkStart w:id="2343" w:name="_ETM_Q6_387700"/>
      <w:bookmarkEnd w:id="2343"/>
      <w:r>
        <w:rPr>
          <w:rtl/>
        </w:rPr>
        <w:t xml:space="preserve">לשנוא </w:t>
      </w:r>
      <w:bookmarkStart w:id="2344" w:name="_ETM_Q6_388209"/>
      <w:bookmarkEnd w:id="2344"/>
      <w:r>
        <w:rPr>
          <w:rtl/>
        </w:rPr>
        <w:t>אותנו</w:t>
      </w:r>
      <w:r>
        <w:rPr>
          <w:rFonts w:hint="cs"/>
          <w:rtl/>
        </w:rPr>
        <w:t>.</w:t>
      </w:r>
      <w:r>
        <w:rPr>
          <w:rtl/>
        </w:rPr>
        <w:t xml:space="preserve"> </w:t>
      </w:r>
      <w:bookmarkStart w:id="2345" w:name="_ETM_Q6_389510"/>
      <w:bookmarkEnd w:id="2345"/>
      <w:r>
        <w:rPr>
          <w:rtl/>
        </w:rPr>
        <w:t xml:space="preserve">שנאה </w:t>
      </w:r>
      <w:bookmarkStart w:id="2346" w:name="_ETM_Q6_390050"/>
      <w:bookmarkEnd w:id="2346"/>
      <w:r>
        <w:rPr>
          <w:rtl/>
        </w:rPr>
        <w:t>חד</w:t>
      </w:r>
      <w:bookmarkStart w:id="2347" w:name="_ETM_Q6_390380"/>
      <w:bookmarkEnd w:id="2347"/>
      <w:r>
        <w:rPr>
          <w:rFonts w:hint="cs"/>
          <w:rtl/>
        </w:rPr>
        <w:t>-</w:t>
      </w:r>
      <w:r>
        <w:rPr>
          <w:rtl/>
        </w:rPr>
        <w:t xml:space="preserve">צדדית </w:t>
      </w:r>
      <w:bookmarkStart w:id="2348" w:name="_ETM_Q6_391709"/>
      <w:bookmarkEnd w:id="2348"/>
      <w:r>
        <w:rPr>
          <w:rFonts w:hint="cs"/>
          <w:rtl/>
        </w:rPr>
        <w:t xml:space="preserve">היא </w:t>
      </w:r>
      <w:r>
        <w:rPr>
          <w:rtl/>
        </w:rPr>
        <w:t xml:space="preserve">איום </w:t>
      </w:r>
      <w:bookmarkStart w:id="2349" w:name="_ETM_Q6_392279"/>
      <w:bookmarkEnd w:id="2349"/>
      <w:r>
        <w:rPr>
          <w:rtl/>
        </w:rPr>
        <w:t xml:space="preserve">לשלמות </w:t>
      </w:r>
      <w:bookmarkStart w:id="2350" w:name="_ETM_Q6_392819"/>
      <w:bookmarkEnd w:id="2350"/>
      <w:r>
        <w:rPr>
          <w:rtl/>
        </w:rPr>
        <w:t>האומה</w:t>
      </w:r>
      <w:r>
        <w:rPr>
          <w:rFonts w:hint="cs"/>
          <w:rtl/>
        </w:rPr>
        <w:t>,</w:t>
      </w:r>
      <w:r>
        <w:rPr>
          <w:rtl/>
        </w:rPr>
        <w:t xml:space="preserve"> </w:t>
      </w:r>
      <w:bookmarkStart w:id="2351" w:name="_ETM_Q6_394060"/>
      <w:bookmarkEnd w:id="2351"/>
      <w:r>
        <w:rPr>
          <w:rtl/>
        </w:rPr>
        <w:t xml:space="preserve">שנאה </w:t>
      </w:r>
      <w:bookmarkStart w:id="2352" w:name="_ETM_Q6_394629"/>
      <w:bookmarkEnd w:id="2352"/>
      <w:r>
        <w:rPr>
          <w:rtl/>
        </w:rPr>
        <w:t xml:space="preserve">הדדית </w:t>
      </w:r>
      <w:bookmarkStart w:id="2353" w:name="_ETM_Q6_395980"/>
      <w:bookmarkEnd w:id="2353"/>
      <w:r>
        <w:rPr>
          <w:rtl/>
        </w:rPr>
        <w:t xml:space="preserve">מביאה </w:t>
      </w:r>
      <w:bookmarkStart w:id="2354" w:name="_ETM_Q6_397059"/>
      <w:bookmarkEnd w:id="2354"/>
      <w:r>
        <w:rPr>
          <w:rtl/>
        </w:rPr>
        <w:t xml:space="preserve">למלחמת </w:t>
      </w:r>
      <w:bookmarkStart w:id="2355" w:name="_ETM_Q6_397809"/>
      <w:bookmarkEnd w:id="2355"/>
      <w:r>
        <w:rPr>
          <w:rtl/>
        </w:rPr>
        <w:t>אחים</w:t>
      </w:r>
      <w:r>
        <w:rPr>
          <w:rFonts w:hint="cs"/>
          <w:rtl/>
        </w:rPr>
        <w:t>.</w:t>
      </w:r>
      <w:r>
        <w:rPr>
          <w:rtl/>
        </w:rPr>
        <w:t xml:space="preserve"> </w:t>
      </w:r>
      <w:bookmarkStart w:id="2356" w:name="_ETM_Q6_398890"/>
      <w:bookmarkEnd w:id="2356"/>
      <w:r>
        <w:rPr>
          <w:rtl/>
        </w:rPr>
        <w:t xml:space="preserve">ואנחנו </w:t>
      </w:r>
      <w:bookmarkStart w:id="2357" w:name="_ETM_Q6_399519"/>
      <w:bookmarkEnd w:id="2357"/>
      <w:r>
        <w:rPr>
          <w:rtl/>
        </w:rPr>
        <w:t xml:space="preserve">לא </w:t>
      </w:r>
      <w:bookmarkStart w:id="2358" w:name="_ETM_Q6_399700"/>
      <w:bookmarkEnd w:id="2358"/>
      <w:r>
        <w:rPr>
          <w:rtl/>
        </w:rPr>
        <w:t>שנ</w:t>
      </w:r>
      <w:r>
        <w:rPr>
          <w:rFonts w:hint="cs"/>
          <w:rtl/>
        </w:rPr>
        <w:t xml:space="preserve">אנו. </w:t>
      </w:r>
      <w:bookmarkStart w:id="2359" w:name="_ETM_Q6_400150"/>
      <w:bookmarkStart w:id="2360" w:name="_ETM_Q6_401709"/>
      <w:bookmarkEnd w:id="2359"/>
      <w:bookmarkEnd w:id="2360"/>
      <w:r>
        <w:rPr>
          <w:rtl/>
        </w:rPr>
        <w:t xml:space="preserve">כל </w:t>
      </w:r>
      <w:bookmarkStart w:id="2361" w:name="_ETM_Q6_401980"/>
      <w:bookmarkEnd w:id="2361"/>
      <w:r>
        <w:rPr>
          <w:rtl/>
        </w:rPr>
        <w:t xml:space="preserve">פעם </w:t>
      </w:r>
      <w:bookmarkStart w:id="2362" w:name="_ETM_Q6_402220"/>
      <w:bookmarkEnd w:id="2362"/>
      <w:r>
        <w:rPr>
          <w:rtl/>
        </w:rPr>
        <w:t xml:space="preserve">שראינו </w:t>
      </w:r>
      <w:bookmarkStart w:id="2363" w:name="_ETM_Q6_402670"/>
      <w:bookmarkEnd w:id="2363"/>
      <w:r>
        <w:rPr>
          <w:rtl/>
        </w:rPr>
        <w:t xml:space="preserve">את </w:t>
      </w:r>
      <w:bookmarkStart w:id="2364" w:name="_ETM_Q6_402790"/>
      <w:bookmarkEnd w:id="2364"/>
      <w:r>
        <w:rPr>
          <w:rtl/>
        </w:rPr>
        <w:t xml:space="preserve">גילויי </w:t>
      </w:r>
      <w:bookmarkStart w:id="2365" w:name="_ETM_Q6_403209"/>
      <w:bookmarkEnd w:id="2365"/>
      <w:r>
        <w:rPr>
          <w:rtl/>
        </w:rPr>
        <w:t xml:space="preserve">השנאה </w:t>
      </w:r>
      <w:bookmarkStart w:id="2366" w:name="_ETM_Q6_403629"/>
      <w:bookmarkEnd w:id="2366"/>
      <w:r>
        <w:rPr>
          <w:rtl/>
        </w:rPr>
        <w:t xml:space="preserve">אלינו </w:t>
      </w:r>
      <w:bookmarkStart w:id="2367" w:name="_ETM_Q6_403989"/>
      <w:bookmarkEnd w:id="2367"/>
      <w:r>
        <w:rPr>
          <w:rFonts w:hint="cs"/>
          <w:rtl/>
        </w:rPr>
        <w:t xml:space="preserve">– </w:t>
      </w:r>
      <w:r>
        <w:rPr>
          <w:rtl/>
        </w:rPr>
        <w:t>נדהמנו</w:t>
      </w:r>
      <w:r>
        <w:rPr>
          <w:rFonts w:hint="cs"/>
          <w:rtl/>
        </w:rPr>
        <w:t>.</w:t>
      </w:r>
      <w:r>
        <w:rPr>
          <w:rtl/>
        </w:rPr>
        <w:t xml:space="preserve"> </w:t>
      </w:r>
      <w:bookmarkStart w:id="2368" w:name="_ETM_Q6_405510"/>
      <w:bookmarkEnd w:id="2368"/>
      <w:proofErr w:type="spellStart"/>
      <w:r>
        <w:rPr>
          <w:rFonts w:hint="cs"/>
          <w:rtl/>
        </w:rPr>
        <w:t>ה</w:t>
      </w:r>
      <w:r>
        <w:rPr>
          <w:rtl/>
        </w:rPr>
        <w:t>תיתכן</w:t>
      </w:r>
      <w:proofErr w:type="spellEnd"/>
      <w:r>
        <w:rPr>
          <w:rtl/>
        </w:rPr>
        <w:t xml:space="preserve"> </w:t>
      </w:r>
      <w:bookmarkStart w:id="2369" w:name="_ETM_Q6_406050"/>
      <w:bookmarkEnd w:id="2369"/>
      <w:r>
        <w:rPr>
          <w:rtl/>
        </w:rPr>
        <w:t xml:space="preserve">שנאת </w:t>
      </w:r>
      <w:bookmarkStart w:id="2370" w:name="_ETM_Q6_406560"/>
      <w:bookmarkEnd w:id="2370"/>
      <w:r>
        <w:rPr>
          <w:rtl/>
        </w:rPr>
        <w:t xml:space="preserve">אחים </w:t>
      </w:r>
      <w:bookmarkStart w:id="2371" w:name="_ETM_Q6_406860"/>
      <w:bookmarkEnd w:id="2371"/>
      <w:r>
        <w:rPr>
          <w:rtl/>
        </w:rPr>
        <w:t>כזו</w:t>
      </w:r>
      <w:r>
        <w:rPr>
          <w:rFonts w:hint="cs"/>
          <w:rtl/>
        </w:rPr>
        <w:t>?</w:t>
      </w:r>
      <w:r>
        <w:rPr>
          <w:rtl/>
        </w:rPr>
        <w:t xml:space="preserve"> </w:t>
      </w:r>
      <w:bookmarkStart w:id="2372" w:name="_ETM_Q6_407840"/>
      <w:bookmarkEnd w:id="2372"/>
      <w:r>
        <w:rPr>
          <w:rtl/>
        </w:rPr>
        <w:t xml:space="preserve">שאלנו </w:t>
      </w:r>
      <w:bookmarkStart w:id="2373" w:name="_ETM_Q6_408319"/>
      <w:bookmarkEnd w:id="2373"/>
      <w:r>
        <w:rPr>
          <w:rtl/>
        </w:rPr>
        <w:t xml:space="preserve">את </w:t>
      </w:r>
      <w:bookmarkStart w:id="2374" w:name="_ETM_Q6_408440"/>
      <w:bookmarkEnd w:id="2374"/>
      <w:r>
        <w:rPr>
          <w:rtl/>
        </w:rPr>
        <w:t xml:space="preserve">נפשנו </w:t>
      </w:r>
      <w:bookmarkStart w:id="2375" w:name="_ETM_Q6_409640"/>
      <w:bookmarkEnd w:id="2375"/>
      <w:r>
        <w:rPr>
          <w:rtl/>
        </w:rPr>
        <w:t xml:space="preserve">ולא </w:t>
      </w:r>
      <w:bookmarkStart w:id="2376" w:name="_ETM_Q6_410000"/>
      <w:bookmarkEnd w:id="2376"/>
      <w:r>
        <w:rPr>
          <w:rtl/>
        </w:rPr>
        <w:t xml:space="preserve">העלנו </w:t>
      </w:r>
      <w:bookmarkStart w:id="2377" w:name="_ETM_Q6_410390"/>
      <w:bookmarkEnd w:id="2377"/>
      <w:r>
        <w:rPr>
          <w:rtl/>
        </w:rPr>
        <w:t xml:space="preserve">על </w:t>
      </w:r>
      <w:bookmarkStart w:id="2378" w:name="_ETM_Q6_410510"/>
      <w:bookmarkEnd w:id="2378"/>
      <w:r>
        <w:rPr>
          <w:rtl/>
        </w:rPr>
        <w:t xml:space="preserve">הדעת </w:t>
      </w:r>
      <w:bookmarkStart w:id="2379" w:name="_ETM_Q6_411610"/>
      <w:bookmarkEnd w:id="2379"/>
      <w:r>
        <w:rPr>
          <w:rtl/>
        </w:rPr>
        <w:t xml:space="preserve">כי </w:t>
      </w:r>
      <w:bookmarkStart w:id="2380" w:name="_ETM_Q6_411879"/>
      <w:bookmarkEnd w:id="2380"/>
      <w:r w:rsidR="00433AE9">
        <w:rPr>
          <w:rFonts w:hint="cs"/>
          <w:rtl/>
        </w:rPr>
        <w:t>'</w:t>
      </w:r>
      <w:r>
        <w:rPr>
          <w:rtl/>
        </w:rPr>
        <w:t>שם</w:t>
      </w:r>
      <w:r w:rsidR="00433AE9">
        <w:rPr>
          <w:rFonts w:hint="cs"/>
          <w:rtl/>
        </w:rPr>
        <w:t>'</w:t>
      </w:r>
      <w:r>
        <w:rPr>
          <w:rtl/>
        </w:rPr>
        <w:t xml:space="preserve"> </w:t>
      </w:r>
      <w:bookmarkStart w:id="2381" w:name="_ETM_Q6_412239"/>
      <w:bookmarkEnd w:id="2381"/>
      <w:r>
        <w:rPr>
          <w:rtl/>
        </w:rPr>
        <w:t xml:space="preserve">נאמר </w:t>
      </w:r>
      <w:bookmarkStart w:id="2382" w:name="_ETM_Q6_413260"/>
      <w:bookmarkEnd w:id="2382"/>
      <w:r>
        <w:rPr>
          <w:rtl/>
        </w:rPr>
        <w:t xml:space="preserve">שאין </w:t>
      </w:r>
      <w:bookmarkStart w:id="2383" w:name="_ETM_Q6_413680"/>
      <w:bookmarkEnd w:id="2383"/>
      <w:r>
        <w:rPr>
          <w:rFonts w:hint="cs"/>
          <w:rtl/>
        </w:rPr>
        <w:t>א</w:t>
      </w:r>
      <w:r>
        <w:rPr>
          <w:rtl/>
        </w:rPr>
        <w:t xml:space="preserve">נו </w:t>
      </w:r>
      <w:bookmarkStart w:id="2384" w:name="_ETM_Q6_413920"/>
      <w:bookmarkEnd w:id="2384"/>
      <w:r>
        <w:rPr>
          <w:rtl/>
        </w:rPr>
        <w:t>אחים</w:t>
      </w:r>
      <w:r>
        <w:rPr>
          <w:rFonts w:hint="cs"/>
          <w:rtl/>
        </w:rPr>
        <w:t>.</w:t>
      </w:r>
      <w:r>
        <w:rPr>
          <w:rtl/>
        </w:rPr>
        <w:t xml:space="preserve"> </w:t>
      </w:r>
      <w:bookmarkStart w:id="2385" w:name="_ETM_Q6_415129"/>
      <w:bookmarkEnd w:id="2385"/>
      <w:r>
        <w:rPr>
          <w:rtl/>
        </w:rPr>
        <w:t xml:space="preserve">גם </w:t>
      </w:r>
      <w:bookmarkStart w:id="2386" w:name="_ETM_Q6_415489"/>
      <w:bookmarkEnd w:id="2386"/>
      <w:r>
        <w:rPr>
          <w:rtl/>
        </w:rPr>
        <w:t xml:space="preserve">בימי </w:t>
      </w:r>
      <w:bookmarkStart w:id="2387" w:name="_ETM_Q6_415849"/>
      <w:bookmarkEnd w:id="2387"/>
      <w:r>
        <w:rPr>
          <w:rtl/>
        </w:rPr>
        <w:t xml:space="preserve">הרדיפות </w:t>
      </w:r>
      <w:bookmarkStart w:id="2388" w:name="_ETM_Q6_416419"/>
      <w:bookmarkEnd w:id="2388"/>
      <w:r>
        <w:rPr>
          <w:rtl/>
        </w:rPr>
        <w:t xml:space="preserve">הנוראות </w:t>
      </w:r>
      <w:bookmarkStart w:id="2389" w:name="_ETM_Q6_417499"/>
      <w:bookmarkEnd w:id="2389"/>
      <w:r>
        <w:rPr>
          <w:rtl/>
        </w:rPr>
        <w:t xml:space="preserve">קראנו </w:t>
      </w:r>
      <w:bookmarkStart w:id="2390" w:name="_ETM_Q6_418099"/>
      <w:bookmarkEnd w:id="2390"/>
      <w:r>
        <w:rPr>
          <w:rtl/>
        </w:rPr>
        <w:t xml:space="preserve">לנוער </w:t>
      </w:r>
      <w:bookmarkStart w:id="2391" w:name="_ETM_Q6_418519"/>
      <w:bookmarkEnd w:id="2391"/>
      <w:r>
        <w:rPr>
          <w:rtl/>
        </w:rPr>
        <w:t xml:space="preserve">שלנו </w:t>
      </w:r>
      <w:bookmarkStart w:id="2392" w:name="_ETM_Q6_418969"/>
      <w:bookmarkEnd w:id="2392"/>
      <w:r>
        <w:rPr>
          <w:rtl/>
        </w:rPr>
        <w:t xml:space="preserve">לא </w:t>
      </w:r>
      <w:bookmarkStart w:id="2393" w:name="_ETM_Q6_419090"/>
      <w:bookmarkEnd w:id="2393"/>
      <w:r>
        <w:rPr>
          <w:rtl/>
        </w:rPr>
        <w:t>לשנוא</w:t>
      </w:r>
      <w:r>
        <w:rPr>
          <w:rFonts w:hint="cs"/>
          <w:rtl/>
        </w:rPr>
        <w:t xml:space="preserve"> </w:t>
      </w:r>
      <w:bookmarkStart w:id="2394" w:name="_ETM_Q6_421557"/>
      <w:bookmarkEnd w:id="2394"/>
      <w:r>
        <w:rPr>
          <w:rFonts w:hint="cs"/>
          <w:rtl/>
        </w:rPr>
        <w:t>אלא</w:t>
      </w:r>
      <w:r>
        <w:rPr>
          <w:rtl/>
        </w:rPr>
        <w:t xml:space="preserve"> </w:t>
      </w:r>
      <w:bookmarkStart w:id="2395" w:name="_ETM_Q6_420329"/>
      <w:bookmarkEnd w:id="2395"/>
      <w:r>
        <w:rPr>
          <w:rtl/>
        </w:rPr>
        <w:t>ל</w:t>
      </w:r>
      <w:r>
        <w:rPr>
          <w:rFonts w:hint="cs"/>
          <w:rtl/>
        </w:rPr>
        <w:t>זכ</w:t>
      </w:r>
      <w:r>
        <w:rPr>
          <w:rtl/>
        </w:rPr>
        <w:t xml:space="preserve">ור </w:t>
      </w:r>
      <w:bookmarkStart w:id="2396" w:name="_ETM_Q6_421600"/>
      <w:bookmarkEnd w:id="2396"/>
      <w:r>
        <w:rPr>
          <w:rtl/>
        </w:rPr>
        <w:t>כ</w:t>
      </w:r>
      <w:r>
        <w:rPr>
          <w:rFonts w:hint="cs"/>
          <w:rtl/>
        </w:rPr>
        <w:t xml:space="preserve">י </w:t>
      </w:r>
      <w:r>
        <w:rPr>
          <w:rtl/>
        </w:rPr>
        <w:t xml:space="preserve">עוד </w:t>
      </w:r>
      <w:bookmarkStart w:id="2397" w:name="_ETM_Q6_422470"/>
      <w:bookmarkEnd w:id="2397"/>
      <w:r>
        <w:rPr>
          <w:rtl/>
        </w:rPr>
        <w:t xml:space="preserve">נעמוד </w:t>
      </w:r>
      <w:bookmarkStart w:id="2398" w:name="_ETM_Q6_423010"/>
      <w:bookmarkEnd w:id="2398"/>
      <w:r>
        <w:rPr>
          <w:rtl/>
        </w:rPr>
        <w:t xml:space="preserve">בחזית </w:t>
      </w:r>
      <w:bookmarkStart w:id="2399" w:name="_ETM_Q6_423550"/>
      <w:bookmarkEnd w:id="2399"/>
      <w:r>
        <w:rPr>
          <w:rFonts w:hint="cs"/>
          <w:rtl/>
        </w:rPr>
        <w:t>אחת עם אחינו המוטעים</w:t>
      </w:r>
      <w:r>
        <w:rPr>
          <w:rtl/>
        </w:rPr>
        <w:t xml:space="preserve"> </w:t>
      </w:r>
      <w:bookmarkStart w:id="2400" w:name="_ETM_Q6_426620"/>
      <w:bookmarkEnd w:id="2400"/>
      <w:r>
        <w:rPr>
          <w:rtl/>
        </w:rPr>
        <w:t xml:space="preserve">נגד </w:t>
      </w:r>
      <w:bookmarkStart w:id="2401" w:name="_ETM_Q6_427069"/>
      <w:bookmarkEnd w:id="2401"/>
      <w:r>
        <w:rPr>
          <w:rtl/>
        </w:rPr>
        <w:t xml:space="preserve">אויב </w:t>
      </w:r>
      <w:bookmarkStart w:id="2402" w:name="_ETM_Q6_427640"/>
      <w:bookmarkEnd w:id="2402"/>
      <w:r>
        <w:rPr>
          <w:rtl/>
        </w:rPr>
        <w:t>משותף</w:t>
      </w:r>
      <w:r>
        <w:rPr>
          <w:rFonts w:hint="cs"/>
          <w:rtl/>
        </w:rPr>
        <w:t>.</w:t>
      </w:r>
      <w:r>
        <w:rPr>
          <w:rtl/>
        </w:rPr>
        <w:t xml:space="preserve"> </w:t>
      </w:r>
      <w:bookmarkStart w:id="2403" w:name="_ETM_Q6_428760"/>
      <w:bookmarkEnd w:id="2403"/>
      <w:r>
        <w:rPr>
          <w:rtl/>
        </w:rPr>
        <w:t xml:space="preserve">לא </w:t>
      </w:r>
      <w:bookmarkStart w:id="2404" w:name="_ETM_Q6_429150"/>
      <w:bookmarkEnd w:id="2404"/>
      <w:r>
        <w:rPr>
          <w:rtl/>
        </w:rPr>
        <w:t xml:space="preserve">ייפלא </w:t>
      </w:r>
      <w:bookmarkStart w:id="2405" w:name="_ETM_Q6_429720"/>
      <w:bookmarkEnd w:id="2405"/>
      <w:r>
        <w:rPr>
          <w:rtl/>
        </w:rPr>
        <w:t>אפ</w:t>
      </w:r>
      <w:r>
        <w:rPr>
          <w:rFonts w:hint="cs"/>
          <w:rtl/>
        </w:rPr>
        <w:t>וא</w:t>
      </w:r>
      <w:r>
        <w:rPr>
          <w:rtl/>
        </w:rPr>
        <w:t xml:space="preserve"> </w:t>
      </w:r>
      <w:bookmarkStart w:id="2406" w:name="_ETM_Q6_430560"/>
      <w:bookmarkEnd w:id="2406"/>
      <w:r>
        <w:rPr>
          <w:rtl/>
        </w:rPr>
        <w:t xml:space="preserve">כי </w:t>
      </w:r>
      <w:bookmarkStart w:id="2407" w:name="_ETM_Q6_430739"/>
      <w:bookmarkEnd w:id="2407"/>
      <w:r>
        <w:rPr>
          <w:rtl/>
        </w:rPr>
        <w:t xml:space="preserve">בבוא </w:t>
      </w:r>
      <w:bookmarkStart w:id="2408" w:name="_ETM_Q6_431099"/>
      <w:bookmarkEnd w:id="2408"/>
      <w:r>
        <w:rPr>
          <w:rtl/>
        </w:rPr>
        <w:t xml:space="preserve">היום </w:t>
      </w:r>
      <w:bookmarkStart w:id="2409" w:name="_ETM_Q6_432379"/>
      <w:bookmarkEnd w:id="2409"/>
      <w:r>
        <w:rPr>
          <w:rtl/>
        </w:rPr>
        <w:t xml:space="preserve">לא </w:t>
      </w:r>
      <w:bookmarkStart w:id="2410" w:name="_ETM_Q6_432559"/>
      <w:bookmarkEnd w:id="2410"/>
      <w:r>
        <w:rPr>
          <w:rtl/>
        </w:rPr>
        <w:t xml:space="preserve">היסס </w:t>
      </w:r>
      <w:bookmarkStart w:id="2411" w:name="_ETM_Q6_433040"/>
      <w:bookmarkEnd w:id="2411"/>
      <w:r>
        <w:rPr>
          <w:rtl/>
        </w:rPr>
        <w:t xml:space="preserve">צד </w:t>
      </w:r>
      <w:bookmarkStart w:id="2412" w:name="_ETM_Q6_433279"/>
      <w:bookmarkStart w:id="2413" w:name="_ETM_Q6_433609"/>
      <w:bookmarkEnd w:id="2412"/>
      <w:bookmarkEnd w:id="2413"/>
      <w:r>
        <w:rPr>
          <w:rFonts w:hint="cs"/>
          <w:rtl/>
        </w:rPr>
        <w:t xml:space="preserve">אחד </w:t>
      </w:r>
      <w:r>
        <w:rPr>
          <w:rtl/>
        </w:rPr>
        <w:t>ל</w:t>
      </w:r>
      <w:r>
        <w:rPr>
          <w:rFonts w:hint="cs"/>
          <w:rtl/>
        </w:rPr>
        <w:t>ירות</w:t>
      </w:r>
      <w:r>
        <w:rPr>
          <w:rtl/>
        </w:rPr>
        <w:t xml:space="preserve"> </w:t>
      </w:r>
      <w:bookmarkStart w:id="2414" w:name="_ETM_Q6_433939"/>
      <w:bookmarkEnd w:id="2414"/>
      <w:r>
        <w:rPr>
          <w:rtl/>
        </w:rPr>
        <w:t xml:space="preserve">בנו </w:t>
      </w:r>
      <w:bookmarkStart w:id="2415" w:name="_ETM_Q6_434809"/>
      <w:bookmarkEnd w:id="2415"/>
      <w:r>
        <w:rPr>
          <w:rtl/>
        </w:rPr>
        <w:t>ול</w:t>
      </w:r>
      <w:r>
        <w:rPr>
          <w:rFonts w:hint="cs"/>
          <w:rtl/>
        </w:rPr>
        <w:t>יר</w:t>
      </w:r>
      <w:r>
        <w:rPr>
          <w:rtl/>
        </w:rPr>
        <w:t xml:space="preserve">ות </w:t>
      </w:r>
      <w:bookmarkStart w:id="2416" w:name="_ETM_Q6_435349"/>
      <w:bookmarkEnd w:id="2416"/>
      <w:r>
        <w:rPr>
          <w:rtl/>
        </w:rPr>
        <w:t xml:space="preserve">אפילו </w:t>
      </w:r>
      <w:bookmarkStart w:id="2417" w:name="_ETM_Q6_435680"/>
      <w:bookmarkEnd w:id="2417"/>
      <w:proofErr w:type="spellStart"/>
      <w:r>
        <w:rPr>
          <w:rtl/>
        </w:rPr>
        <w:t>בפצוע</w:t>
      </w:r>
      <w:r>
        <w:rPr>
          <w:rFonts w:hint="cs"/>
          <w:rtl/>
        </w:rPr>
        <w:t>י</w:t>
      </w:r>
      <w:r>
        <w:rPr>
          <w:rtl/>
        </w:rPr>
        <w:t>נו</w:t>
      </w:r>
      <w:proofErr w:type="spellEnd"/>
      <w:r>
        <w:rPr>
          <w:rFonts w:hint="cs"/>
          <w:rtl/>
        </w:rPr>
        <w:t>,</w:t>
      </w:r>
      <w:r>
        <w:rPr>
          <w:rtl/>
        </w:rPr>
        <w:t xml:space="preserve"> </w:t>
      </w:r>
      <w:bookmarkStart w:id="2418" w:name="_ETM_Q6_436849"/>
      <w:bookmarkEnd w:id="2418"/>
      <w:r>
        <w:rPr>
          <w:rtl/>
        </w:rPr>
        <w:t xml:space="preserve">ואילו </w:t>
      </w:r>
      <w:bookmarkStart w:id="2419" w:name="_ETM_Q6_437180"/>
      <w:bookmarkEnd w:id="2419"/>
      <w:r>
        <w:rPr>
          <w:rtl/>
        </w:rPr>
        <w:t xml:space="preserve">הצד </w:t>
      </w:r>
      <w:bookmarkStart w:id="2420" w:name="_ETM_Q6_437479"/>
      <w:bookmarkEnd w:id="2420"/>
      <w:r>
        <w:rPr>
          <w:rtl/>
        </w:rPr>
        <w:t>השני</w:t>
      </w:r>
      <w:r>
        <w:rPr>
          <w:rFonts w:hint="cs"/>
          <w:rtl/>
        </w:rPr>
        <w:t>,</w:t>
      </w:r>
      <w:r>
        <w:rPr>
          <w:rtl/>
        </w:rPr>
        <w:t xml:space="preserve"> </w:t>
      </w:r>
      <w:bookmarkStart w:id="2421" w:name="_ETM_Q6_438520"/>
      <w:bookmarkEnd w:id="2421"/>
      <w:r>
        <w:rPr>
          <w:rtl/>
        </w:rPr>
        <w:t xml:space="preserve">ידו </w:t>
      </w:r>
      <w:bookmarkStart w:id="2422" w:name="_ETM_Q6_438969"/>
      <w:bookmarkEnd w:id="2422"/>
      <w:r>
        <w:rPr>
          <w:rtl/>
        </w:rPr>
        <w:t xml:space="preserve">לא </w:t>
      </w:r>
      <w:bookmarkStart w:id="2423" w:name="_ETM_Q6_439120"/>
      <w:bookmarkEnd w:id="2423"/>
      <w:r>
        <w:rPr>
          <w:rtl/>
        </w:rPr>
        <w:t xml:space="preserve">התרוממה </w:t>
      </w:r>
      <w:bookmarkStart w:id="2424" w:name="_ETM_Q6_439810"/>
      <w:bookmarkEnd w:id="2424"/>
      <w:r>
        <w:rPr>
          <w:rtl/>
        </w:rPr>
        <w:t xml:space="preserve">אפילו </w:t>
      </w:r>
      <w:bookmarkStart w:id="2425" w:name="_ETM_Q6_440680"/>
      <w:bookmarkEnd w:id="2425"/>
      <w:r>
        <w:rPr>
          <w:rtl/>
        </w:rPr>
        <w:t xml:space="preserve">להפנות </w:t>
      </w:r>
      <w:bookmarkStart w:id="2426" w:name="_ETM_Q6_441310"/>
      <w:bookmarkEnd w:id="2426"/>
      <w:r>
        <w:rPr>
          <w:rtl/>
        </w:rPr>
        <w:t xml:space="preserve">ולהפעיל </w:t>
      </w:r>
      <w:bookmarkStart w:id="2427" w:name="_ETM_Q6_442270"/>
      <w:bookmarkEnd w:id="2427"/>
      <w:r>
        <w:rPr>
          <w:rtl/>
        </w:rPr>
        <w:t xml:space="preserve">נשק </w:t>
      </w:r>
      <w:bookmarkStart w:id="2428" w:name="_ETM_Q6_443210"/>
      <w:bookmarkEnd w:id="2428"/>
      <w:r>
        <w:rPr>
          <w:rtl/>
        </w:rPr>
        <w:t>נגד</w:t>
      </w:r>
      <w:r>
        <w:rPr>
          <w:rFonts w:hint="cs"/>
          <w:rtl/>
        </w:rPr>
        <w:t>...</w:t>
      </w:r>
      <w:r>
        <w:rPr>
          <w:rtl/>
        </w:rPr>
        <w:t xml:space="preserve"> </w:t>
      </w:r>
      <w:bookmarkStart w:id="2429" w:name="_ETM_Q6_443930"/>
      <w:bookmarkEnd w:id="2429"/>
      <w:r>
        <w:rPr>
          <w:rFonts w:hint="cs"/>
          <w:rtl/>
        </w:rPr>
        <w:t>אח".</w:t>
      </w:r>
    </w:p>
    <w:p w:rsidR="005F003D" w:rsidRDefault="005F003D" w:rsidP="00DF267F">
      <w:pPr>
        <w:rPr>
          <w:rtl/>
        </w:rPr>
      </w:pPr>
      <w:bookmarkStart w:id="2430" w:name="_ETM_Q6_446480"/>
      <w:bookmarkStart w:id="2431" w:name="_ETM_Q6_446559"/>
      <w:bookmarkEnd w:id="2430"/>
      <w:bookmarkEnd w:id="2431"/>
    </w:p>
    <w:p w:rsidR="005F003D" w:rsidRDefault="005F003D" w:rsidP="003F5A64">
      <w:pPr>
        <w:rPr>
          <w:rtl/>
        </w:rPr>
      </w:pPr>
      <w:bookmarkStart w:id="2432" w:name="_ETM_Q6_446622"/>
      <w:bookmarkStart w:id="2433" w:name="_ETM_Q6_446706"/>
      <w:bookmarkStart w:id="2434" w:name="_ETM_Q6_445230"/>
      <w:bookmarkEnd w:id="2432"/>
      <w:bookmarkEnd w:id="2433"/>
      <w:bookmarkEnd w:id="2434"/>
      <w:r>
        <w:rPr>
          <w:rtl/>
        </w:rPr>
        <w:t xml:space="preserve">מנחם </w:t>
      </w:r>
      <w:bookmarkStart w:id="2435" w:name="_ETM_Q6_445740"/>
      <w:bookmarkEnd w:id="2435"/>
      <w:r>
        <w:rPr>
          <w:rtl/>
        </w:rPr>
        <w:t>בגין</w:t>
      </w:r>
      <w:r>
        <w:rPr>
          <w:rFonts w:hint="cs"/>
          <w:rtl/>
        </w:rPr>
        <w:t>,</w:t>
      </w:r>
      <w:r>
        <w:rPr>
          <w:rtl/>
        </w:rPr>
        <w:t xml:space="preserve"> </w:t>
      </w:r>
      <w:bookmarkStart w:id="2436" w:name="_ETM_Q6_447220"/>
      <w:bookmarkEnd w:id="2436"/>
      <w:r>
        <w:rPr>
          <w:rtl/>
        </w:rPr>
        <w:t xml:space="preserve">כששאלו </w:t>
      </w:r>
      <w:bookmarkStart w:id="2437" w:name="_ETM_Q6_447729"/>
      <w:bookmarkEnd w:id="2437"/>
      <w:r>
        <w:rPr>
          <w:rtl/>
        </w:rPr>
        <w:t xml:space="preserve">אותו </w:t>
      </w:r>
      <w:bookmarkStart w:id="2438" w:name="_ETM_Q6_447940"/>
      <w:bookmarkEnd w:id="2438"/>
      <w:r>
        <w:rPr>
          <w:rtl/>
        </w:rPr>
        <w:t xml:space="preserve">איך </w:t>
      </w:r>
      <w:bookmarkStart w:id="2439" w:name="_ETM_Q6_448089"/>
      <w:bookmarkEnd w:id="2439"/>
      <w:r>
        <w:rPr>
          <w:rtl/>
        </w:rPr>
        <w:t xml:space="preserve">ירצה </w:t>
      </w:r>
      <w:bookmarkStart w:id="2440" w:name="_ETM_Q6_448449"/>
      <w:bookmarkEnd w:id="2440"/>
      <w:r>
        <w:rPr>
          <w:rtl/>
        </w:rPr>
        <w:t xml:space="preserve">שיזכרו </w:t>
      </w:r>
      <w:bookmarkStart w:id="2441" w:name="_ETM_Q6_448990"/>
      <w:bookmarkEnd w:id="2441"/>
      <w:r>
        <w:rPr>
          <w:rtl/>
        </w:rPr>
        <w:t>אותו</w:t>
      </w:r>
      <w:r>
        <w:rPr>
          <w:rFonts w:hint="cs"/>
          <w:rtl/>
        </w:rPr>
        <w:t>,</w:t>
      </w:r>
      <w:r>
        <w:rPr>
          <w:rtl/>
        </w:rPr>
        <w:t xml:space="preserve"> </w:t>
      </w:r>
      <w:bookmarkStart w:id="2442" w:name="_ETM_Q6_450450"/>
      <w:bookmarkEnd w:id="2442"/>
      <w:r>
        <w:rPr>
          <w:rtl/>
        </w:rPr>
        <w:t>אמר</w:t>
      </w:r>
      <w:r>
        <w:rPr>
          <w:rFonts w:hint="cs"/>
          <w:rtl/>
        </w:rPr>
        <w:t xml:space="preserve"> שהוא</w:t>
      </w:r>
      <w:r>
        <w:rPr>
          <w:rtl/>
        </w:rPr>
        <w:t xml:space="preserve"> </w:t>
      </w:r>
      <w:bookmarkStart w:id="2443" w:name="_ETM_Q6_452460"/>
      <w:bookmarkStart w:id="2444" w:name="_ETM_Q6_452699"/>
      <w:bookmarkEnd w:id="2443"/>
      <w:bookmarkEnd w:id="2444"/>
      <w:r>
        <w:rPr>
          <w:rtl/>
        </w:rPr>
        <w:t xml:space="preserve">לא </w:t>
      </w:r>
      <w:bookmarkStart w:id="2445" w:name="_ETM_Q6_452789"/>
      <w:bookmarkEnd w:id="2445"/>
      <w:r>
        <w:rPr>
          <w:rtl/>
        </w:rPr>
        <w:t xml:space="preserve">רוצה </w:t>
      </w:r>
      <w:bookmarkStart w:id="2446" w:name="_ETM_Q6_453029"/>
      <w:bookmarkEnd w:id="2446"/>
      <w:r>
        <w:rPr>
          <w:rtl/>
        </w:rPr>
        <w:t xml:space="preserve">שיזכרו </w:t>
      </w:r>
      <w:bookmarkStart w:id="2447" w:name="_ETM_Q6_453479"/>
      <w:bookmarkEnd w:id="2447"/>
      <w:r>
        <w:rPr>
          <w:rtl/>
        </w:rPr>
        <w:t>אות</w:t>
      </w:r>
      <w:r>
        <w:rPr>
          <w:rFonts w:hint="cs"/>
          <w:rtl/>
        </w:rPr>
        <w:t>ו</w:t>
      </w:r>
      <w:r>
        <w:rPr>
          <w:rtl/>
        </w:rPr>
        <w:t xml:space="preserve"> </w:t>
      </w:r>
      <w:bookmarkStart w:id="2448" w:name="_ETM_Q6_453900"/>
      <w:bookmarkEnd w:id="2448"/>
      <w:r>
        <w:rPr>
          <w:rtl/>
        </w:rPr>
        <w:t xml:space="preserve">על </w:t>
      </w:r>
      <w:bookmarkStart w:id="2449" w:name="_ETM_Q6_454439"/>
      <w:bookmarkEnd w:id="2449"/>
      <w:r>
        <w:rPr>
          <w:rtl/>
        </w:rPr>
        <w:t xml:space="preserve">הרבה </w:t>
      </w:r>
      <w:bookmarkStart w:id="2450" w:name="_ETM_Q6_454710"/>
      <w:bookmarkEnd w:id="2450"/>
      <w:r>
        <w:rPr>
          <w:rtl/>
        </w:rPr>
        <w:t xml:space="preserve">מאוד </w:t>
      </w:r>
      <w:bookmarkStart w:id="2451" w:name="_ETM_Q6_454919"/>
      <w:bookmarkEnd w:id="2451"/>
      <w:r>
        <w:rPr>
          <w:rtl/>
        </w:rPr>
        <w:t xml:space="preserve">דברים </w:t>
      </w:r>
      <w:bookmarkStart w:id="2452" w:name="_ETM_Q6_455250"/>
      <w:bookmarkEnd w:id="2452"/>
      <w:r>
        <w:rPr>
          <w:rtl/>
        </w:rPr>
        <w:t xml:space="preserve">גדולים </w:t>
      </w:r>
      <w:bookmarkStart w:id="2453" w:name="_ETM_Q6_455610"/>
      <w:bookmarkEnd w:id="2453"/>
      <w:r>
        <w:rPr>
          <w:rtl/>
        </w:rPr>
        <w:t xml:space="preserve">שהוא </w:t>
      </w:r>
      <w:bookmarkStart w:id="2454" w:name="_ETM_Q6_455759"/>
      <w:bookmarkEnd w:id="2454"/>
      <w:r>
        <w:rPr>
          <w:rtl/>
        </w:rPr>
        <w:t xml:space="preserve">עשה </w:t>
      </w:r>
      <w:bookmarkStart w:id="2455" w:name="_ETM_Q6_456000"/>
      <w:bookmarkEnd w:id="2455"/>
      <w:r>
        <w:rPr>
          <w:rtl/>
        </w:rPr>
        <w:t xml:space="preserve">כראש </w:t>
      </w:r>
      <w:bookmarkStart w:id="2456" w:name="_ETM_Q6_456300"/>
      <w:bookmarkEnd w:id="2456"/>
      <w:r>
        <w:rPr>
          <w:rtl/>
        </w:rPr>
        <w:t>ממשלה</w:t>
      </w:r>
      <w:r>
        <w:rPr>
          <w:rFonts w:hint="cs"/>
          <w:rtl/>
        </w:rPr>
        <w:t>,</w:t>
      </w:r>
      <w:r>
        <w:rPr>
          <w:rtl/>
        </w:rPr>
        <w:t xml:space="preserve"> </w:t>
      </w:r>
      <w:bookmarkStart w:id="2457" w:name="_ETM_Q6_457659"/>
      <w:bookmarkEnd w:id="2457"/>
      <w:r>
        <w:rPr>
          <w:rtl/>
        </w:rPr>
        <w:t xml:space="preserve">אלא </w:t>
      </w:r>
      <w:bookmarkStart w:id="2458" w:name="_ETM_Q6_457960"/>
      <w:bookmarkEnd w:id="2458"/>
      <w:r>
        <w:rPr>
          <w:rtl/>
        </w:rPr>
        <w:t xml:space="preserve">על </w:t>
      </w:r>
      <w:bookmarkStart w:id="2459" w:name="_ETM_Q6_458050"/>
      <w:bookmarkEnd w:id="2459"/>
      <w:r>
        <w:rPr>
          <w:rtl/>
        </w:rPr>
        <w:t xml:space="preserve">ההחלטה </w:t>
      </w:r>
      <w:bookmarkStart w:id="2460" w:name="_ETM_Q6_458529"/>
      <w:bookmarkEnd w:id="2460"/>
      <w:r>
        <w:rPr>
          <w:rtl/>
        </w:rPr>
        <w:t xml:space="preserve">שלו </w:t>
      </w:r>
      <w:bookmarkStart w:id="2461" w:name="_ETM_Q6_458830"/>
      <w:bookmarkEnd w:id="2461"/>
      <w:r>
        <w:rPr>
          <w:rtl/>
        </w:rPr>
        <w:t xml:space="preserve">כמפקד </w:t>
      </w:r>
      <w:bookmarkStart w:id="2462" w:name="_ETM_Q6_459370"/>
      <w:bookmarkEnd w:id="2462"/>
      <w:r>
        <w:rPr>
          <w:rtl/>
        </w:rPr>
        <w:t xml:space="preserve">האצ"ל </w:t>
      </w:r>
      <w:bookmarkStart w:id="2463" w:name="_ETM_Q6_459789"/>
      <w:bookmarkEnd w:id="2463"/>
      <w:r>
        <w:rPr>
          <w:rtl/>
        </w:rPr>
        <w:t xml:space="preserve">על </w:t>
      </w:r>
      <w:bookmarkStart w:id="2464" w:name="_ETM_Q6_459909"/>
      <w:bookmarkEnd w:id="2464"/>
      <w:r>
        <w:rPr>
          <w:rtl/>
        </w:rPr>
        <w:t xml:space="preserve">אלטלנה </w:t>
      </w:r>
      <w:bookmarkStart w:id="2465" w:name="_ETM_Q6_461190"/>
      <w:bookmarkEnd w:id="2465"/>
      <w:r>
        <w:rPr>
          <w:rtl/>
        </w:rPr>
        <w:t xml:space="preserve">לא </w:t>
      </w:r>
      <w:bookmarkStart w:id="2466" w:name="_ETM_Q6_461400"/>
      <w:bookmarkEnd w:id="2466"/>
      <w:r>
        <w:rPr>
          <w:rtl/>
        </w:rPr>
        <w:t>ל</w:t>
      </w:r>
      <w:r>
        <w:rPr>
          <w:rFonts w:hint="cs"/>
          <w:rtl/>
        </w:rPr>
        <w:t>ירות</w:t>
      </w:r>
      <w:r>
        <w:rPr>
          <w:rtl/>
        </w:rPr>
        <w:t xml:space="preserve"> </w:t>
      </w:r>
      <w:bookmarkStart w:id="2467" w:name="_ETM_Q6_461850"/>
      <w:bookmarkEnd w:id="2467"/>
      <w:r>
        <w:rPr>
          <w:rFonts w:hint="cs"/>
          <w:rtl/>
        </w:rPr>
        <w:t>ב</w:t>
      </w:r>
      <w:r>
        <w:rPr>
          <w:rtl/>
        </w:rPr>
        <w:t xml:space="preserve">חזרה </w:t>
      </w:r>
      <w:bookmarkStart w:id="2468" w:name="_ETM_Q6_463360"/>
      <w:bookmarkEnd w:id="2468"/>
      <w:r>
        <w:rPr>
          <w:rtl/>
        </w:rPr>
        <w:t xml:space="preserve">ולמנוע </w:t>
      </w:r>
      <w:bookmarkStart w:id="2469" w:name="_ETM_Q6_463900"/>
      <w:bookmarkEnd w:id="2469"/>
      <w:r>
        <w:rPr>
          <w:rtl/>
        </w:rPr>
        <w:t xml:space="preserve">מלחמת </w:t>
      </w:r>
      <w:bookmarkStart w:id="2470" w:name="_ETM_Q6_464410"/>
      <w:bookmarkEnd w:id="2470"/>
      <w:r>
        <w:rPr>
          <w:rtl/>
        </w:rPr>
        <w:t>אחים</w:t>
      </w:r>
      <w:r>
        <w:rPr>
          <w:rFonts w:hint="cs"/>
          <w:rtl/>
        </w:rPr>
        <w:t>,</w:t>
      </w:r>
      <w:r>
        <w:rPr>
          <w:rtl/>
        </w:rPr>
        <w:t xml:space="preserve"> </w:t>
      </w:r>
      <w:bookmarkStart w:id="2471" w:name="_ETM_Q6_465400"/>
      <w:bookmarkEnd w:id="2471"/>
      <w:r>
        <w:rPr>
          <w:rtl/>
        </w:rPr>
        <w:t xml:space="preserve">ובפירוש </w:t>
      </w:r>
      <w:bookmarkStart w:id="2472" w:name="_ETM_Q6_466210"/>
      <w:bookmarkEnd w:id="2472"/>
      <w:r>
        <w:rPr>
          <w:rFonts w:hint="cs"/>
          <w:rtl/>
        </w:rPr>
        <w:t>זו</w:t>
      </w:r>
      <w:r>
        <w:rPr>
          <w:rtl/>
        </w:rPr>
        <w:t xml:space="preserve"> </w:t>
      </w:r>
      <w:bookmarkStart w:id="2473" w:name="_ETM_Q6_466330"/>
      <w:bookmarkEnd w:id="2473"/>
      <w:r>
        <w:rPr>
          <w:rtl/>
        </w:rPr>
        <w:t>צוואתו</w:t>
      </w:r>
      <w:r>
        <w:rPr>
          <w:rFonts w:hint="cs"/>
          <w:rtl/>
        </w:rPr>
        <w:t>:</w:t>
      </w:r>
      <w:r>
        <w:rPr>
          <w:rtl/>
        </w:rPr>
        <w:t xml:space="preserve"> </w:t>
      </w:r>
      <w:bookmarkStart w:id="2474" w:name="_ETM_Q6_467500"/>
      <w:bookmarkEnd w:id="2474"/>
      <w:r>
        <w:rPr>
          <w:rtl/>
        </w:rPr>
        <w:t xml:space="preserve">מלחמת </w:t>
      </w:r>
      <w:bookmarkStart w:id="2475" w:name="_ETM_Q6_468099"/>
      <w:bookmarkEnd w:id="2475"/>
      <w:r>
        <w:rPr>
          <w:rtl/>
        </w:rPr>
        <w:t xml:space="preserve">אחים </w:t>
      </w:r>
      <w:bookmarkStart w:id="2476" w:name="_ETM_Q6_468819"/>
      <w:bookmarkEnd w:id="2476"/>
      <w:r>
        <w:rPr>
          <w:rFonts w:hint="cs"/>
          <w:rtl/>
        </w:rPr>
        <w:t xml:space="preserve">– </w:t>
      </w:r>
      <w:r>
        <w:rPr>
          <w:rtl/>
        </w:rPr>
        <w:t xml:space="preserve">לעולם </w:t>
      </w:r>
      <w:bookmarkStart w:id="2477" w:name="_ETM_Q6_469419"/>
      <w:bookmarkEnd w:id="2477"/>
      <w:r>
        <w:rPr>
          <w:rtl/>
        </w:rPr>
        <w:t>לא</w:t>
      </w:r>
      <w:r>
        <w:rPr>
          <w:rFonts w:hint="cs"/>
          <w:rtl/>
        </w:rPr>
        <w:t>.</w:t>
      </w:r>
      <w:r>
        <w:rPr>
          <w:rtl/>
        </w:rPr>
        <w:t xml:space="preserve"> </w:t>
      </w:r>
      <w:bookmarkStart w:id="2478" w:name="_ETM_Q6_470470"/>
      <w:bookmarkEnd w:id="2478"/>
      <w:r>
        <w:rPr>
          <w:rtl/>
        </w:rPr>
        <w:t xml:space="preserve">אז </w:t>
      </w:r>
      <w:bookmarkStart w:id="2479" w:name="_ETM_Q6_470710"/>
      <w:bookmarkEnd w:id="2479"/>
      <w:r>
        <w:rPr>
          <w:rtl/>
        </w:rPr>
        <w:t xml:space="preserve">אם </w:t>
      </w:r>
      <w:bookmarkStart w:id="2480" w:name="_ETM_Q6_470800"/>
      <w:bookmarkEnd w:id="2480"/>
      <w:r>
        <w:rPr>
          <w:rtl/>
        </w:rPr>
        <w:t xml:space="preserve">אנחנו </w:t>
      </w:r>
      <w:bookmarkStart w:id="2481" w:name="_ETM_Q6_471099"/>
      <w:bookmarkEnd w:id="2481"/>
      <w:r>
        <w:rPr>
          <w:rtl/>
        </w:rPr>
        <w:t xml:space="preserve">מציינים </w:t>
      </w:r>
      <w:bookmarkStart w:id="2482" w:name="_ETM_Q6_471580"/>
      <w:bookmarkEnd w:id="2482"/>
      <w:r>
        <w:rPr>
          <w:rtl/>
        </w:rPr>
        <w:t xml:space="preserve">היום </w:t>
      </w:r>
      <w:bookmarkStart w:id="2483" w:name="_ETM_Q6_471819"/>
      <w:bookmarkEnd w:id="2483"/>
      <w:r>
        <w:rPr>
          <w:rtl/>
        </w:rPr>
        <w:t xml:space="preserve">80 </w:t>
      </w:r>
      <w:bookmarkStart w:id="2484" w:name="_ETM_Q6_472180"/>
      <w:bookmarkEnd w:id="2484"/>
      <w:r>
        <w:rPr>
          <w:rtl/>
        </w:rPr>
        <w:t xml:space="preserve">שנה </w:t>
      </w:r>
      <w:bookmarkStart w:id="2485" w:name="_ETM_Q6_472509"/>
      <w:bookmarkEnd w:id="2485"/>
      <w:r>
        <w:rPr>
          <w:rtl/>
        </w:rPr>
        <w:t xml:space="preserve">להכרזה </w:t>
      </w:r>
      <w:bookmarkStart w:id="2486" w:name="_ETM_Q6_473020"/>
      <w:bookmarkEnd w:id="2486"/>
      <w:r>
        <w:rPr>
          <w:rtl/>
        </w:rPr>
        <w:t xml:space="preserve">על </w:t>
      </w:r>
      <w:bookmarkStart w:id="2487" w:name="_ETM_Q6_473110"/>
      <w:bookmarkEnd w:id="2487"/>
      <w:r>
        <w:rPr>
          <w:rtl/>
        </w:rPr>
        <w:t xml:space="preserve">מרד </w:t>
      </w:r>
      <w:bookmarkStart w:id="2488" w:name="_ETM_Q6_473440"/>
      <w:bookmarkEnd w:id="2488"/>
      <w:r>
        <w:rPr>
          <w:rtl/>
        </w:rPr>
        <w:t>האצ"ל</w:t>
      </w:r>
      <w:r>
        <w:rPr>
          <w:rFonts w:hint="cs"/>
          <w:rtl/>
        </w:rPr>
        <w:t>,</w:t>
      </w:r>
      <w:r>
        <w:rPr>
          <w:rtl/>
        </w:rPr>
        <w:t xml:space="preserve"> </w:t>
      </w:r>
      <w:bookmarkStart w:id="2489" w:name="_ETM_Q6_474779"/>
      <w:bookmarkEnd w:id="2489"/>
      <w:r>
        <w:rPr>
          <w:rtl/>
        </w:rPr>
        <w:t xml:space="preserve">ואני </w:t>
      </w:r>
      <w:bookmarkStart w:id="2490" w:name="_ETM_Q6_474990"/>
      <w:bookmarkEnd w:id="2490"/>
      <w:r>
        <w:rPr>
          <w:rtl/>
        </w:rPr>
        <w:t xml:space="preserve">חייב </w:t>
      </w:r>
      <w:bookmarkStart w:id="2491" w:name="_ETM_Q6_475289"/>
      <w:bookmarkEnd w:id="2491"/>
      <w:r>
        <w:rPr>
          <w:rtl/>
        </w:rPr>
        <w:t>לומר</w:t>
      </w:r>
      <w:r>
        <w:rPr>
          <w:rFonts w:hint="cs"/>
          <w:rtl/>
        </w:rPr>
        <w:t>,</w:t>
      </w:r>
      <w:r>
        <w:rPr>
          <w:rtl/>
        </w:rPr>
        <w:t xml:space="preserve"> </w:t>
      </w:r>
      <w:bookmarkStart w:id="2492" w:name="_ETM_Q6_475620"/>
      <w:bookmarkEnd w:id="2492"/>
      <w:r>
        <w:rPr>
          <w:rtl/>
        </w:rPr>
        <w:t xml:space="preserve">אדוני </w:t>
      </w:r>
      <w:bookmarkStart w:id="2493" w:name="_ETM_Q6_475889"/>
      <w:bookmarkEnd w:id="2493"/>
      <w:r>
        <w:rPr>
          <w:rtl/>
        </w:rPr>
        <w:t>היושב-ראש</w:t>
      </w:r>
      <w:r>
        <w:rPr>
          <w:rFonts w:hint="cs"/>
          <w:rtl/>
        </w:rPr>
        <w:t>,</w:t>
      </w:r>
      <w:r>
        <w:rPr>
          <w:rtl/>
        </w:rPr>
        <w:t xml:space="preserve"> </w:t>
      </w:r>
      <w:bookmarkStart w:id="2494" w:name="_ETM_Q6_477029"/>
      <w:bookmarkEnd w:id="2494"/>
      <w:r>
        <w:rPr>
          <w:rtl/>
        </w:rPr>
        <w:t xml:space="preserve">המקום </w:t>
      </w:r>
      <w:bookmarkStart w:id="2495" w:name="_ETM_Q6_477419"/>
      <w:bookmarkEnd w:id="2495"/>
      <w:r>
        <w:rPr>
          <w:rtl/>
        </w:rPr>
        <w:t xml:space="preserve">שלי </w:t>
      </w:r>
      <w:bookmarkStart w:id="2496" w:name="_ETM_Q6_477749"/>
      <w:bookmarkEnd w:id="2496"/>
      <w:r>
        <w:rPr>
          <w:rtl/>
        </w:rPr>
        <w:t xml:space="preserve">במליאה </w:t>
      </w:r>
      <w:bookmarkStart w:id="2497" w:name="_ETM_Q6_478919"/>
      <w:bookmarkEnd w:id="2497"/>
      <w:r>
        <w:rPr>
          <w:rFonts w:hint="cs"/>
          <w:rtl/>
        </w:rPr>
        <w:t xml:space="preserve">– </w:t>
      </w:r>
      <w:bookmarkStart w:id="2498" w:name="_ETM_Q6_479159"/>
      <w:bookmarkEnd w:id="2498"/>
      <w:r>
        <w:rPr>
          <w:rFonts w:hint="cs"/>
          <w:rtl/>
        </w:rPr>
        <w:t>אני</w:t>
      </w:r>
      <w:r>
        <w:rPr>
          <w:rtl/>
        </w:rPr>
        <w:t xml:space="preserve"> </w:t>
      </w:r>
      <w:bookmarkStart w:id="2499" w:name="_ETM_Q6_479610"/>
      <w:bookmarkEnd w:id="2499"/>
      <w:r>
        <w:rPr>
          <w:rtl/>
        </w:rPr>
        <w:t xml:space="preserve">יושב </w:t>
      </w:r>
      <w:bookmarkStart w:id="2500" w:name="_ETM_Q6_479819"/>
      <w:bookmarkEnd w:id="2500"/>
      <w:r>
        <w:rPr>
          <w:rtl/>
        </w:rPr>
        <w:t>במרכז</w:t>
      </w:r>
      <w:r>
        <w:rPr>
          <w:rFonts w:hint="cs"/>
          <w:rtl/>
        </w:rPr>
        <w:t>.</w:t>
      </w:r>
      <w:r>
        <w:rPr>
          <w:rtl/>
        </w:rPr>
        <w:t xml:space="preserve"> </w:t>
      </w:r>
      <w:bookmarkStart w:id="2501" w:name="_ETM_Q6_481160"/>
      <w:bookmarkEnd w:id="2501"/>
      <w:r>
        <w:rPr>
          <w:rtl/>
        </w:rPr>
        <w:t xml:space="preserve">אני </w:t>
      </w:r>
      <w:bookmarkStart w:id="2502" w:name="_ETM_Q6_481339"/>
      <w:bookmarkEnd w:id="2502"/>
      <w:r>
        <w:rPr>
          <w:rtl/>
        </w:rPr>
        <w:t xml:space="preserve">רואה </w:t>
      </w:r>
      <w:bookmarkStart w:id="2503" w:name="_ETM_Q6_481550"/>
      <w:bookmarkEnd w:id="2503"/>
      <w:r>
        <w:rPr>
          <w:rtl/>
        </w:rPr>
        <w:t xml:space="preserve">את </w:t>
      </w:r>
      <w:bookmarkStart w:id="2504" w:name="_ETM_Q6_481610"/>
      <w:bookmarkEnd w:id="2504"/>
      <w:r>
        <w:rPr>
          <w:rtl/>
        </w:rPr>
        <w:t xml:space="preserve">הצד </w:t>
      </w:r>
      <w:bookmarkStart w:id="2505" w:name="_ETM_Q6_481880"/>
      <w:bookmarkEnd w:id="2505"/>
      <w:r>
        <w:rPr>
          <w:rtl/>
        </w:rPr>
        <w:t xml:space="preserve">הזה </w:t>
      </w:r>
      <w:bookmarkStart w:id="2506" w:name="_ETM_Q6_480839"/>
      <w:bookmarkEnd w:id="2506"/>
      <w:r>
        <w:rPr>
          <w:rFonts w:hint="cs"/>
          <w:rtl/>
        </w:rPr>
        <w:t>ו</w:t>
      </w:r>
      <w:r>
        <w:rPr>
          <w:rtl/>
        </w:rPr>
        <w:t xml:space="preserve">אני </w:t>
      </w:r>
      <w:bookmarkStart w:id="2507" w:name="_ETM_Q6_481020"/>
      <w:bookmarkEnd w:id="2507"/>
      <w:r>
        <w:rPr>
          <w:rtl/>
        </w:rPr>
        <w:t xml:space="preserve">רואה </w:t>
      </w:r>
      <w:bookmarkStart w:id="2508" w:name="_ETM_Q6_481230"/>
      <w:bookmarkEnd w:id="2508"/>
      <w:r>
        <w:rPr>
          <w:rtl/>
        </w:rPr>
        <w:t xml:space="preserve">את </w:t>
      </w:r>
      <w:bookmarkStart w:id="2509" w:name="_ETM_Q6_481290"/>
      <w:bookmarkEnd w:id="2509"/>
      <w:r>
        <w:rPr>
          <w:rtl/>
        </w:rPr>
        <w:t xml:space="preserve">הצד </w:t>
      </w:r>
      <w:bookmarkStart w:id="2510" w:name="_ETM_Q6_481560"/>
      <w:bookmarkEnd w:id="2510"/>
      <w:r>
        <w:rPr>
          <w:rtl/>
        </w:rPr>
        <w:t>הזה</w:t>
      </w:r>
      <w:r>
        <w:rPr>
          <w:rFonts w:hint="cs"/>
          <w:rtl/>
        </w:rPr>
        <w:t>,</w:t>
      </w:r>
      <w:r>
        <w:rPr>
          <w:rtl/>
        </w:rPr>
        <w:t xml:space="preserve"> </w:t>
      </w:r>
      <w:bookmarkStart w:id="2511" w:name="_ETM_Q6_481890"/>
      <w:bookmarkEnd w:id="2511"/>
      <w:r>
        <w:rPr>
          <w:rtl/>
        </w:rPr>
        <w:t xml:space="preserve">ואני </w:t>
      </w:r>
      <w:bookmarkStart w:id="2512" w:name="_ETM_Q6_482100"/>
      <w:bookmarkStart w:id="2513" w:name="_ETM_Q6_482279"/>
      <w:bookmarkEnd w:id="2512"/>
      <w:bookmarkEnd w:id="2513"/>
      <w:r>
        <w:rPr>
          <w:rFonts w:hint="cs"/>
          <w:rtl/>
        </w:rPr>
        <w:t xml:space="preserve">שומע </w:t>
      </w:r>
      <w:r>
        <w:rPr>
          <w:rtl/>
        </w:rPr>
        <w:t xml:space="preserve">את </w:t>
      </w:r>
      <w:bookmarkStart w:id="2514" w:name="_ETM_Q6_482339"/>
      <w:bookmarkStart w:id="2515" w:name="_ETM_Q6_482610"/>
      <w:bookmarkStart w:id="2516" w:name="_ETM_Q6_483569"/>
      <w:bookmarkStart w:id="2517" w:name="_ETM_Q6_483810"/>
      <w:bookmarkStart w:id="2518" w:name="_ETM_Q6_484080"/>
      <w:bookmarkStart w:id="2519" w:name="_ETM_Q6_484229"/>
      <w:bookmarkEnd w:id="2514"/>
      <w:bookmarkEnd w:id="2515"/>
      <w:bookmarkEnd w:id="2516"/>
      <w:bookmarkEnd w:id="2517"/>
      <w:bookmarkEnd w:id="2518"/>
      <w:bookmarkEnd w:id="2519"/>
      <w:proofErr w:type="spellStart"/>
      <w:r>
        <w:rPr>
          <w:rtl/>
        </w:rPr>
        <w:t>ההשתל</w:t>
      </w:r>
      <w:r>
        <w:rPr>
          <w:rFonts w:hint="cs"/>
          <w:rtl/>
        </w:rPr>
        <w:t>ח</w:t>
      </w:r>
      <w:r>
        <w:rPr>
          <w:rtl/>
        </w:rPr>
        <w:t>ויות</w:t>
      </w:r>
      <w:proofErr w:type="spellEnd"/>
      <w:r>
        <w:rPr>
          <w:rtl/>
        </w:rPr>
        <w:t xml:space="preserve"> </w:t>
      </w:r>
      <w:bookmarkStart w:id="2520" w:name="_ETM_Q6_484979"/>
      <w:bookmarkEnd w:id="2520"/>
      <w:r>
        <w:rPr>
          <w:rFonts w:hint="cs"/>
          <w:rtl/>
        </w:rPr>
        <w:t>כ</w:t>
      </w:r>
      <w:r>
        <w:rPr>
          <w:rtl/>
        </w:rPr>
        <w:t xml:space="preserve">שעולים </w:t>
      </w:r>
      <w:bookmarkStart w:id="2521" w:name="_ETM_Q6_485309"/>
      <w:bookmarkEnd w:id="2521"/>
      <w:r>
        <w:rPr>
          <w:rtl/>
        </w:rPr>
        <w:t xml:space="preserve">לכאן </w:t>
      </w:r>
      <w:bookmarkStart w:id="2522" w:name="_ETM_Q6_485910"/>
      <w:bookmarkEnd w:id="2522"/>
      <w:r w:rsidR="003F5A64">
        <w:rPr>
          <w:rFonts w:hint="cs"/>
          <w:rtl/>
        </w:rPr>
        <w:t>– – –</w:t>
      </w:r>
    </w:p>
    <w:p w:rsidR="005F003D" w:rsidRDefault="005F003D" w:rsidP="00DF267F">
      <w:pPr>
        <w:rPr>
          <w:rtl/>
        </w:rPr>
      </w:pPr>
    </w:p>
    <w:p w:rsidR="005F003D" w:rsidRDefault="005F003D" w:rsidP="00DF267F">
      <w:pPr>
        <w:pStyle w:val="af6"/>
        <w:rPr>
          <w:rtl/>
        </w:rPr>
      </w:pPr>
      <w:r w:rsidRPr="005946E4">
        <w:rPr>
          <w:rStyle w:val="TagStyle"/>
          <w:rtl/>
        </w:rPr>
        <w:t xml:space="preserve"> &lt;&lt; יור &gt;&gt;</w:t>
      </w:r>
      <w:r w:rsidRPr="00576078">
        <w:rPr>
          <w:rStyle w:val="TagStyle"/>
          <w:rtl/>
        </w:rPr>
        <w:t xml:space="preserve"> </w:t>
      </w:r>
      <w:r>
        <w:rPr>
          <w:rtl/>
        </w:rPr>
        <w:t>היו"ר אמיר אוחנה:</w:t>
      </w:r>
      <w:r w:rsidRPr="00576078">
        <w:rPr>
          <w:rStyle w:val="TagStyle"/>
          <w:rtl/>
        </w:rPr>
        <w:t xml:space="preserve"> </w:t>
      </w:r>
      <w:r w:rsidRPr="005946E4">
        <w:rPr>
          <w:rStyle w:val="TagStyle"/>
          <w:rtl/>
        </w:rPr>
        <w:t xml:space="preserve">&lt;&lt; יור &gt;&gt; </w:t>
      </w:r>
      <w:r>
        <w:rPr>
          <w:rtl/>
        </w:rPr>
        <w:t xml:space="preserve">   </w:t>
      </w:r>
    </w:p>
    <w:p w:rsidR="005F003D" w:rsidRDefault="005F003D" w:rsidP="003F5A64">
      <w:pPr>
        <w:rPr>
          <w:rtl/>
        </w:rPr>
      </w:pPr>
    </w:p>
    <w:p w:rsidR="005F003D" w:rsidRDefault="005F003D" w:rsidP="00DF267F">
      <w:pPr>
        <w:rPr>
          <w:rtl/>
        </w:rPr>
      </w:pPr>
      <w:r>
        <w:rPr>
          <w:rtl/>
        </w:rPr>
        <w:t xml:space="preserve">ישבנו </w:t>
      </w:r>
      <w:bookmarkStart w:id="2523" w:name="_ETM_Q6_486359"/>
      <w:bookmarkEnd w:id="2523"/>
      <w:r>
        <w:rPr>
          <w:rtl/>
        </w:rPr>
        <w:t xml:space="preserve">פעם </w:t>
      </w:r>
      <w:bookmarkStart w:id="2524" w:name="_ETM_Q6_486629"/>
      <w:bookmarkEnd w:id="2524"/>
      <w:r>
        <w:rPr>
          <w:rFonts w:hint="cs"/>
          <w:rtl/>
        </w:rPr>
        <w:t>יחד.</w:t>
      </w:r>
    </w:p>
    <w:p w:rsidR="005F003D" w:rsidRDefault="005F003D" w:rsidP="00DF267F">
      <w:pPr>
        <w:rPr>
          <w:rtl/>
        </w:rPr>
      </w:pPr>
      <w:bookmarkStart w:id="2525" w:name="_ETM_Q6_483041"/>
      <w:bookmarkStart w:id="2526" w:name="_ETM_Q6_483093"/>
      <w:bookmarkEnd w:id="2525"/>
      <w:bookmarkEnd w:id="2526"/>
    </w:p>
    <w:p w:rsidR="005F003D" w:rsidRDefault="005F003D" w:rsidP="00DF267F">
      <w:pPr>
        <w:pStyle w:val="-"/>
        <w:rPr>
          <w:rtl/>
        </w:rPr>
      </w:pPr>
      <w:bookmarkStart w:id="2527" w:name="ET_speakercontinue_5520_6"/>
      <w:r w:rsidRPr="005946E4">
        <w:rPr>
          <w:rStyle w:val="TagStyle"/>
          <w:rtl/>
        </w:rPr>
        <w:t xml:space="preserve"> &lt;&lt; דובר_המשך &gt;&gt;</w:t>
      </w:r>
      <w:r w:rsidRPr="00576078">
        <w:rPr>
          <w:rStyle w:val="TagStyle"/>
          <w:rtl/>
        </w:rPr>
        <w:t xml:space="preserve"> </w:t>
      </w:r>
      <w:r>
        <w:rPr>
          <w:rtl/>
        </w:rPr>
        <w:t>עודד פורר (ישראל ביתנו):</w:t>
      </w:r>
      <w:r w:rsidRPr="00576078">
        <w:rPr>
          <w:rStyle w:val="TagStyle"/>
          <w:rtl/>
        </w:rPr>
        <w:t xml:space="preserve"> </w:t>
      </w:r>
      <w:r w:rsidRPr="005946E4">
        <w:rPr>
          <w:rStyle w:val="TagStyle"/>
          <w:rtl/>
        </w:rPr>
        <w:t xml:space="preserve">&lt;&lt; דובר_המשך &gt;&gt; </w:t>
      </w:r>
      <w:r>
        <w:rPr>
          <w:rtl/>
        </w:rPr>
        <w:t xml:space="preserve">   </w:t>
      </w:r>
      <w:bookmarkEnd w:id="2527"/>
    </w:p>
    <w:p w:rsidR="005F003D" w:rsidRDefault="005F003D" w:rsidP="003F5A64">
      <w:pPr>
        <w:rPr>
          <w:rtl/>
        </w:rPr>
      </w:pPr>
    </w:p>
    <w:p w:rsidR="005F003D" w:rsidRDefault="005F003D" w:rsidP="003F5A64">
      <w:pPr>
        <w:rPr>
          <w:rtl/>
        </w:rPr>
      </w:pPr>
      <w:bookmarkStart w:id="2528" w:name="_ETM_Q6_483662"/>
      <w:bookmarkStart w:id="2529" w:name="_ETM_Q6_487259"/>
      <w:bookmarkEnd w:id="2528"/>
      <w:bookmarkEnd w:id="2529"/>
      <w:r>
        <w:rPr>
          <w:rtl/>
        </w:rPr>
        <w:t xml:space="preserve">ישבנו </w:t>
      </w:r>
      <w:bookmarkStart w:id="2530" w:name="_ETM_Q6_487679"/>
      <w:bookmarkEnd w:id="2530"/>
      <w:r>
        <w:rPr>
          <w:rtl/>
        </w:rPr>
        <w:t xml:space="preserve">שנינו </w:t>
      </w:r>
      <w:bookmarkStart w:id="2531" w:name="_ETM_Q6_488009"/>
      <w:bookmarkEnd w:id="2531"/>
      <w:r>
        <w:rPr>
          <w:rFonts w:hint="cs"/>
          <w:rtl/>
        </w:rPr>
        <w:t xml:space="preserve">אחד </w:t>
      </w:r>
      <w:bookmarkStart w:id="2532" w:name="_ETM_Q6_488250"/>
      <w:bookmarkEnd w:id="2532"/>
      <w:r>
        <w:rPr>
          <w:rtl/>
        </w:rPr>
        <w:t xml:space="preserve">ליד </w:t>
      </w:r>
      <w:bookmarkStart w:id="2533" w:name="_ETM_Q6_488460"/>
      <w:bookmarkEnd w:id="2533"/>
      <w:r>
        <w:rPr>
          <w:rtl/>
        </w:rPr>
        <w:t>השני</w:t>
      </w:r>
      <w:r>
        <w:rPr>
          <w:rFonts w:hint="cs"/>
          <w:rtl/>
        </w:rPr>
        <w:t>.</w:t>
      </w:r>
      <w:r>
        <w:rPr>
          <w:rtl/>
        </w:rPr>
        <w:t xml:space="preserve"> </w:t>
      </w:r>
      <w:bookmarkStart w:id="2534" w:name="_ETM_Q6_489389"/>
      <w:bookmarkEnd w:id="2534"/>
      <w:r>
        <w:rPr>
          <w:rtl/>
        </w:rPr>
        <w:t xml:space="preserve">אני </w:t>
      </w:r>
      <w:bookmarkStart w:id="2535" w:name="_ETM_Q6_489599"/>
      <w:bookmarkEnd w:id="2535"/>
      <w:r>
        <w:rPr>
          <w:rtl/>
        </w:rPr>
        <w:t xml:space="preserve">שומע </w:t>
      </w:r>
      <w:bookmarkStart w:id="2536" w:name="_ETM_Q6_489900"/>
      <w:bookmarkEnd w:id="2536"/>
      <w:r>
        <w:rPr>
          <w:rtl/>
        </w:rPr>
        <w:t xml:space="preserve">את </w:t>
      </w:r>
      <w:bookmarkStart w:id="2537" w:name="_ETM_Q6_489990"/>
      <w:bookmarkEnd w:id="2537"/>
      <w:proofErr w:type="spellStart"/>
      <w:r>
        <w:rPr>
          <w:rtl/>
        </w:rPr>
        <w:t>הה</w:t>
      </w:r>
      <w:r>
        <w:rPr>
          <w:rFonts w:hint="cs"/>
          <w:rtl/>
        </w:rPr>
        <w:t>שתלחויות</w:t>
      </w:r>
      <w:proofErr w:type="spellEnd"/>
      <w:r>
        <w:rPr>
          <w:rtl/>
        </w:rPr>
        <w:t xml:space="preserve"> </w:t>
      </w:r>
      <w:bookmarkStart w:id="2538" w:name="_ETM_Q6_491529"/>
      <w:bookmarkEnd w:id="2538"/>
      <w:r>
        <w:rPr>
          <w:rtl/>
        </w:rPr>
        <w:t xml:space="preserve">של </w:t>
      </w:r>
      <w:bookmarkStart w:id="2539" w:name="_ETM_Q6_491800"/>
      <w:bookmarkEnd w:id="2539"/>
      <w:r>
        <w:rPr>
          <w:rtl/>
        </w:rPr>
        <w:t xml:space="preserve">אלה </w:t>
      </w:r>
      <w:bookmarkStart w:id="2540" w:name="_ETM_Q6_491889"/>
      <w:bookmarkEnd w:id="2540"/>
      <w:r>
        <w:rPr>
          <w:rtl/>
        </w:rPr>
        <w:t xml:space="preserve">שעולים </w:t>
      </w:r>
      <w:bookmarkStart w:id="2541" w:name="_ETM_Q6_492250"/>
      <w:bookmarkEnd w:id="2541"/>
      <w:r>
        <w:rPr>
          <w:rtl/>
        </w:rPr>
        <w:t xml:space="preserve">לכאן </w:t>
      </w:r>
      <w:bookmarkStart w:id="2542" w:name="_ETM_Q6_493550"/>
      <w:bookmarkEnd w:id="2542"/>
      <w:r>
        <w:rPr>
          <w:rtl/>
        </w:rPr>
        <w:t xml:space="preserve">מכל </w:t>
      </w:r>
      <w:bookmarkStart w:id="2543" w:name="_ETM_Q6_493880"/>
      <w:bookmarkEnd w:id="2543"/>
      <w:r>
        <w:rPr>
          <w:rtl/>
        </w:rPr>
        <w:t>הצדדים</w:t>
      </w:r>
      <w:r>
        <w:rPr>
          <w:rFonts w:hint="cs"/>
          <w:rtl/>
        </w:rPr>
        <w:t>,</w:t>
      </w:r>
      <w:r>
        <w:rPr>
          <w:rtl/>
        </w:rPr>
        <w:t xml:space="preserve"> </w:t>
      </w:r>
      <w:bookmarkStart w:id="2544" w:name="_ETM_Q6_495299"/>
      <w:bookmarkEnd w:id="2544"/>
      <w:r>
        <w:rPr>
          <w:rtl/>
        </w:rPr>
        <w:t xml:space="preserve">ושאף </w:t>
      </w:r>
      <w:bookmarkStart w:id="2545" w:name="_ETM_Q6_495690"/>
      <w:bookmarkStart w:id="2546" w:name="_ETM_Q6_495959"/>
      <w:bookmarkEnd w:id="2545"/>
      <w:bookmarkEnd w:id="2546"/>
      <w:r>
        <w:rPr>
          <w:rFonts w:hint="cs"/>
          <w:rtl/>
        </w:rPr>
        <w:t xml:space="preserve">אחד </w:t>
      </w:r>
      <w:r>
        <w:rPr>
          <w:rtl/>
        </w:rPr>
        <w:t xml:space="preserve">לא </w:t>
      </w:r>
      <w:bookmarkStart w:id="2547" w:name="_ETM_Q6_496050"/>
      <w:bookmarkEnd w:id="2547"/>
      <w:r>
        <w:rPr>
          <w:rtl/>
        </w:rPr>
        <w:t xml:space="preserve">יבוא </w:t>
      </w:r>
      <w:bookmarkStart w:id="2548" w:name="_ETM_Q6_496260"/>
      <w:bookmarkEnd w:id="2548"/>
      <w:r>
        <w:rPr>
          <w:rtl/>
        </w:rPr>
        <w:t>ויגיד</w:t>
      </w:r>
      <w:r>
        <w:rPr>
          <w:rFonts w:hint="cs"/>
          <w:rtl/>
        </w:rPr>
        <w:t>:</w:t>
      </w:r>
      <w:r>
        <w:rPr>
          <w:rtl/>
        </w:rPr>
        <w:t xml:space="preserve"> </w:t>
      </w:r>
      <w:bookmarkStart w:id="2549" w:name="_ETM_Q6_497420"/>
      <w:bookmarkEnd w:id="2549"/>
      <w:r>
        <w:rPr>
          <w:rtl/>
        </w:rPr>
        <w:t xml:space="preserve">הצד </w:t>
      </w:r>
      <w:bookmarkStart w:id="2550" w:name="_ETM_Q6_497750"/>
      <w:bookmarkEnd w:id="2550"/>
      <w:r>
        <w:rPr>
          <w:rtl/>
        </w:rPr>
        <w:t xml:space="preserve">השני </w:t>
      </w:r>
      <w:bookmarkStart w:id="2551" w:name="_ETM_Q6_498529"/>
      <w:bookmarkEnd w:id="2551"/>
      <w:r>
        <w:rPr>
          <w:rtl/>
        </w:rPr>
        <w:t xml:space="preserve">הוא </w:t>
      </w:r>
      <w:bookmarkStart w:id="2552" w:name="_ETM_Q6_498740"/>
      <w:bookmarkEnd w:id="2552"/>
      <w:r>
        <w:rPr>
          <w:rtl/>
        </w:rPr>
        <w:t>הלא</w:t>
      </w:r>
      <w:bookmarkStart w:id="2553" w:name="_ETM_Q6_498920"/>
      <w:bookmarkEnd w:id="2553"/>
      <w:r>
        <w:rPr>
          <w:rFonts w:hint="cs"/>
          <w:rtl/>
        </w:rPr>
        <w:t>-</w:t>
      </w:r>
      <w:r>
        <w:rPr>
          <w:rtl/>
        </w:rPr>
        <w:t xml:space="preserve">בסדר </w:t>
      </w:r>
      <w:bookmarkStart w:id="2554" w:name="_ETM_Q6_499460"/>
      <w:bookmarkEnd w:id="2554"/>
      <w:r w:rsidR="003F5A64">
        <w:rPr>
          <w:rFonts w:hint="cs"/>
          <w:rtl/>
        </w:rPr>
        <w:t>– – –</w:t>
      </w:r>
    </w:p>
    <w:p w:rsidR="005F003D" w:rsidRDefault="005F003D" w:rsidP="00DF267F">
      <w:pPr>
        <w:rPr>
          <w:rtl/>
        </w:rPr>
      </w:pPr>
    </w:p>
    <w:p w:rsidR="005F003D" w:rsidRDefault="005F003D" w:rsidP="00DF267F">
      <w:pPr>
        <w:pStyle w:val="af6"/>
        <w:rPr>
          <w:rtl/>
        </w:rPr>
      </w:pPr>
      <w:r w:rsidRPr="005946E4">
        <w:rPr>
          <w:rStyle w:val="TagStyle"/>
          <w:rtl/>
        </w:rPr>
        <w:t xml:space="preserve"> &lt;&lt; יור &gt;&gt;</w:t>
      </w:r>
      <w:r w:rsidRPr="001E6ADA">
        <w:rPr>
          <w:rStyle w:val="TagStyle"/>
          <w:rtl/>
        </w:rPr>
        <w:t xml:space="preserve"> </w:t>
      </w:r>
      <w:r>
        <w:rPr>
          <w:rtl/>
        </w:rPr>
        <w:t>היו"ר אמיר אוחנה:</w:t>
      </w:r>
      <w:r w:rsidRPr="001E6ADA">
        <w:rPr>
          <w:rStyle w:val="TagStyle"/>
          <w:rtl/>
        </w:rPr>
        <w:t xml:space="preserve"> </w:t>
      </w:r>
      <w:r w:rsidRPr="005946E4">
        <w:rPr>
          <w:rStyle w:val="TagStyle"/>
          <w:rtl/>
        </w:rPr>
        <w:t xml:space="preserve">&lt;&lt; יור &gt;&gt; </w:t>
      </w:r>
      <w:r>
        <w:rPr>
          <w:rtl/>
        </w:rPr>
        <w:t xml:space="preserve">   </w:t>
      </w:r>
    </w:p>
    <w:p w:rsidR="005F003D" w:rsidRDefault="005F003D" w:rsidP="003F5A64">
      <w:pPr>
        <w:rPr>
          <w:rtl/>
        </w:rPr>
      </w:pPr>
    </w:p>
    <w:p w:rsidR="005F003D" w:rsidRDefault="005F003D" w:rsidP="00DF267F">
      <w:pPr>
        <w:rPr>
          <w:rtl/>
        </w:rPr>
      </w:pPr>
      <w:r>
        <w:rPr>
          <w:rFonts w:hint="cs"/>
          <w:rtl/>
        </w:rPr>
        <w:t>זה</w:t>
      </w:r>
      <w:bookmarkStart w:id="2555" w:name="_ETM_Q6_499670"/>
      <w:bookmarkEnd w:id="2555"/>
      <w:r>
        <w:rPr>
          <w:rFonts w:hint="cs"/>
          <w:rtl/>
        </w:rPr>
        <w:t xml:space="preserve"> </w:t>
      </w:r>
      <w:r>
        <w:rPr>
          <w:rtl/>
        </w:rPr>
        <w:t xml:space="preserve">הכי </w:t>
      </w:r>
      <w:bookmarkStart w:id="2556" w:name="_ETM_Q6_500000"/>
      <w:bookmarkEnd w:id="2556"/>
      <w:r>
        <w:rPr>
          <w:rtl/>
        </w:rPr>
        <w:t>קל</w:t>
      </w:r>
      <w:r>
        <w:rPr>
          <w:rFonts w:hint="cs"/>
          <w:rtl/>
        </w:rPr>
        <w:t>.</w:t>
      </w:r>
    </w:p>
    <w:p w:rsidR="005F003D" w:rsidRDefault="005F003D" w:rsidP="00DF267F">
      <w:pPr>
        <w:rPr>
          <w:rtl/>
        </w:rPr>
      </w:pPr>
      <w:bookmarkStart w:id="2557" w:name="_ETM_Q6_501133"/>
      <w:bookmarkStart w:id="2558" w:name="_ETM_Q6_501212"/>
      <w:bookmarkEnd w:id="2557"/>
      <w:bookmarkEnd w:id="2558"/>
    </w:p>
    <w:p w:rsidR="005F003D" w:rsidRDefault="005F003D" w:rsidP="00DF267F">
      <w:pPr>
        <w:pStyle w:val="-"/>
        <w:rPr>
          <w:rtl/>
        </w:rPr>
      </w:pPr>
      <w:bookmarkStart w:id="2559" w:name="ET_speakercontinue_5520_8"/>
      <w:r w:rsidRPr="005946E4">
        <w:rPr>
          <w:rStyle w:val="TagStyle"/>
          <w:rtl/>
        </w:rPr>
        <w:t xml:space="preserve"> &lt;&lt; דובר_המשך &gt;&gt;</w:t>
      </w:r>
      <w:r w:rsidRPr="001E6ADA">
        <w:rPr>
          <w:rStyle w:val="TagStyle"/>
          <w:rtl/>
        </w:rPr>
        <w:t xml:space="preserve"> </w:t>
      </w:r>
      <w:r>
        <w:rPr>
          <w:rtl/>
        </w:rPr>
        <w:t>עודד פורר (ישראל ביתנו):</w:t>
      </w:r>
      <w:r w:rsidRPr="001E6ADA">
        <w:rPr>
          <w:rStyle w:val="TagStyle"/>
          <w:rtl/>
        </w:rPr>
        <w:t xml:space="preserve"> </w:t>
      </w:r>
      <w:r w:rsidRPr="005946E4">
        <w:rPr>
          <w:rStyle w:val="TagStyle"/>
          <w:rtl/>
        </w:rPr>
        <w:t xml:space="preserve">&lt;&lt; דובר_המשך &gt;&gt; </w:t>
      </w:r>
      <w:r>
        <w:rPr>
          <w:rtl/>
        </w:rPr>
        <w:t xml:space="preserve">   </w:t>
      </w:r>
      <w:bookmarkEnd w:id="2559"/>
    </w:p>
    <w:p w:rsidR="005F003D" w:rsidRDefault="005F003D" w:rsidP="003F5A64">
      <w:pPr>
        <w:rPr>
          <w:rtl/>
        </w:rPr>
      </w:pPr>
    </w:p>
    <w:p w:rsidR="005F003D" w:rsidRDefault="005F003D" w:rsidP="00433AE9">
      <w:pPr>
        <w:rPr>
          <w:rtl/>
        </w:rPr>
      </w:pPr>
      <w:bookmarkStart w:id="2560" w:name="_ETM_Q6_501858"/>
      <w:bookmarkStart w:id="2561" w:name="_ETM_Q6_500830"/>
      <w:bookmarkEnd w:id="2560"/>
      <w:bookmarkEnd w:id="2561"/>
      <w:r>
        <w:rPr>
          <w:rtl/>
        </w:rPr>
        <w:t xml:space="preserve">אני </w:t>
      </w:r>
      <w:bookmarkStart w:id="2562" w:name="_ETM_Q6_501160"/>
      <w:bookmarkEnd w:id="2562"/>
      <w:r>
        <w:rPr>
          <w:rtl/>
        </w:rPr>
        <w:t xml:space="preserve">אומר </w:t>
      </w:r>
      <w:bookmarkStart w:id="2563" w:name="_ETM_Q6_501430"/>
      <w:bookmarkEnd w:id="2563"/>
      <w:r>
        <w:rPr>
          <w:rtl/>
        </w:rPr>
        <w:t xml:space="preserve">את </w:t>
      </w:r>
      <w:bookmarkStart w:id="2564" w:name="_ETM_Q6_501520"/>
      <w:bookmarkEnd w:id="2564"/>
      <w:r>
        <w:rPr>
          <w:rtl/>
        </w:rPr>
        <w:t xml:space="preserve">זה </w:t>
      </w:r>
      <w:bookmarkStart w:id="2565" w:name="_ETM_Q6_502569"/>
      <w:bookmarkEnd w:id="2565"/>
      <w:r>
        <w:rPr>
          <w:rFonts w:hint="cs"/>
          <w:rtl/>
        </w:rPr>
        <w:t>ל</w:t>
      </w:r>
      <w:r>
        <w:rPr>
          <w:rtl/>
        </w:rPr>
        <w:t xml:space="preserve">חברים </w:t>
      </w:r>
      <w:bookmarkStart w:id="2566" w:name="_ETM_Q6_503050"/>
      <w:bookmarkEnd w:id="2566"/>
      <w:r>
        <w:rPr>
          <w:rtl/>
        </w:rPr>
        <w:t xml:space="preserve">שלי </w:t>
      </w:r>
      <w:bookmarkStart w:id="2567" w:name="_ETM_Q6_503289"/>
      <w:bookmarkEnd w:id="2567"/>
      <w:r>
        <w:rPr>
          <w:rtl/>
        </w:rPr>
        <w:t xml:space="preserve">באופוזיציה </w:t>
      </w:r>
      <w:bookmarkStart w:id="2568" w:name="_ETM_Q6_503980"/>
      <w:bookmarkEnd w:id="2568"/>
      <w:r>
        <w:rPr>
          <w:rtl/>
        </w:rPr>
        <w:t xml:space="preserve">ולחברים </w:t>
      </w:r>
      <w:bookmarkStart w:id="2569" w:name="_ETM_Q6_504489"/>
      <w:bookmarkEnd w:id="2569"/>
      <w:r>
        <w:rPr>
          <w:rtl/>
        </w:rPr>
        <w:t xml:space="preserve">שלי </w:t>
      </w:r>
      <w:bookmarkStart w:id="2570" w:name="_ETM_Q6_504669"/>
      <w:bookmarkEnd w:id="2570"/>
      <w:r>
        <w:rPr>
          <w:rtl/>
        </w:rPr>
        <w:t>בקואליציה</w:t>
      </w:r>
      <w:r>
        <w:rPr>
          <w:rFonts w:hint="cs"/>
          <w:rtl/>
        </w:rPr>
        <w:t>,</w:t>
      </w:r>
      <w:r>
        <w:rPr>
          <w:rtl/>
        </w:rPr>
        <w:t xml:space="preserve"> </w:t>
      </w:r>
      <w:bookmarkStart w:id="2571" w:name="_ETM_Q6_505300"/>
      <w:bookmarkEnd w:id="2571"/>
      <w:r>
        <w:rPr>
          <w:rtl/>
        </w:rPr>
        <w:t xml:space="preserve">ויש </w:t>
      </w:r>
      <w:bookmarkStart w:id="2572" w:name="_ETM_Q6_505449"/>
      <w:bookmarkEnd w:id="2572"/>
      <w:r>
        <w:rPr>
          <w:rtl/>
        </w:rPr>
        <w:t xml:space="preserve">לי </w:t>
      </w:r>
      <w:bookmarkStart w:id="2573" w:name="_ETM_Q6_505539"/>
      <w:bookmarkEnd w:id="2573"/>
      <w:r>
        <w:rPr>
          <w:rtl/>
        </w:rPr>
        <w:t xml:space="preserve">חברים </w:t>
      </w:r>
      <w:bookmarkStart w:id="2574" w:name="_ETM_Q6_505899"/>
      <w:bookmarkEnd w:id="2574"/>
      <w:r>
        <w:rPr>
          <w:rtl/>
        </w:rPr>
        <w:t xml:space="preserve">גם </w:t>
      </w:r>
      <w:bookmarkStart w:id="2575" w:name="_ETM_Q6_506050"/>
      <w:bookmarkEnd w:id="2575"/>
      <w:r>
        <w:rPr>
          <w:rtl/>
        </w:rPr>
        <w:t>בקואליציה</w:t>
      </w:r>
      <w:r>
        <w:rPr>
          <w:rFonts w:hint="cs"/>
          <w:rtl/>
        </w:rPr>
        <w:t>.</w:t>
      </w:r>
      <w:r>
        <w:rPr>
          <w:rtl/>
        </w:rPr>
        <w:t xml:space="preserve"> </w:t>
      </w:r>
      <w:bookmarkStart w:id="2576" w:name="_ETM_Q6_508440"/>
      <w:bookmarkEnd w:id="2576"/>
      <w:r>
        <w:rPr>
          <w:rtl/>
        </w:rPr>
        <w:t xml:space="preserve">אתם </w:t>
      </w:r>
      <w:bookmarkStart w:id="2577" w:name="_ETM_Q6_508619"/>
      <w:bookmarkEnd w:id="2577"/>
      <w:r>
        <w:rPr>
          <w:rtl/>
        </w:rPr>
        <w:t xml:space="preserve">עומדים </w:t>
      </w:r>
      <w:bookmarkStart w:id="2578" w:name="_ETM_Q6_508860"/>
      <w:bookmarkEnd w:id="2578"/>
      <w:r>
        <w:rPr>
          <w:rtl/>
        </w:rPr>
        <w:t xml:space="preserve">על </w:t>
      </w:r>
      <w:bookmarkStart w:id="2579" w:name="_ETM_Q6_508980"/>
      <w:bookmarkEnd w:id="2579"/>
      <w:r>
        <w:rPr>
          <w:rtl/>
        </w:rPr>
        <w:t xml:space="preserve">הדוכן </w:t>
      </w:r>
      <w:bookmarkStart w:id="2580" w:name="_ETM_Q6_509400"/>
      <w:bookmarkEnd w:id="2580"/>
      <w:r>
        <w:rPr>
          <w:rtl/>
        </w:rPr>
        <w:t xml:space="preserve">הזה </w:t>
      </w:r>
      <w:bookmarkStart w:id="2581" w:name="_ETM_Q6_511640"/>
      <w:bookmarkEnd w:id="2581"/>
      <w:r>
        <w:rPr>
          <w:rtl/>
        </w:rPr>
        <w:t>ונלח</w:t>
      </w:r>
      <w:r>
        <w:rPr>
          <w:rFonts w:hint="cs"/>
          <w:rtl/>
        </w:rPr>
        <w:t xml:space="preserve">מים </w:t>
      </w:r>
      <w:bookmarkStart w:id="2582" w:name="_ETM_Q6_513050"/>
      <w:bookmarkEnd w:id="2582"/>
      <w:r>
        <w:rPr>
          <w:rFonts w:hint="cs"/>
          <w:rtl/>
        </w:rPr>
        <w:t>ע</w:t>
      </w:r>
      <w:r>
        <w:rPr>
          <w:rtl/>
        </w:rPr>
        <w:t xml:space="preserve">ל </w:t>
      </w:r>
      <w:bookmarkStart w:id="2583" w:name="_ETM_Q6_513140"/>
      <w:bookmarkEnd w:id="2583"/>
      <w:r>
        <w:rPr>
          <w:rtl/>
        </w:rPr>
        <w:t>אמונתכם</w:t>
      </w:r>
      <w:r w:rsidR="00433AE9">
        <w:rPr>
          <w:rFonts w:hint="cs"/>
          <w:rtl/>
        </w:rPr>
        <w:t>, מדם ליבכם</w:t>
      </w:r>
      <w:r>
        <w:rPr>
          <w:rFonts w:hint="cs"/>
          <w:rtl/>
        </w:rPr>
        <w:t>. אחד</w:t>
      </w:r>
      <w:r>
        <w:rPr>
          <w:rtl/>
        </w:rPr>
        <w:t xml:space="preserve"> </w:t>
      </w:r>
      <w:bookmarkStart w:id="2584" w:name="_ETM_Q6_514870"/>
      <w:bookmarkEnd w:id="2584"/>
      <w:r>
        <w:rPr>
          <w:rtl/>
        </w:rPr>
        <w:t xml:space="preserve">מאמין </w:t>
      </w:r>
      <w:bookmarkStart w:id="2585" w:name="_ETM_Q6_515170"/>
      <w:bookmarkEnd w:id="2585"/>
      <w:r>
        <w:rPr>
          <w:rtl/>
        </w:rPr>
        <w:t>בדבר</w:t>
      </w:r>
      <w:r>
        <w:rPr>
          <w:rFonts w:hint="cs"/>
          <w:rtl/>
        </w:rPr>
        <w:t xml:space="preserve"> אחד, אחד</w:t>
      </w:r>
      <w:r>
        <w:rPr>
          <w:rtl/>
        </w:rPr>
        <w:t xml:space="preserve"> </w:t>
      </w:r>
      <w:bookmarkStart w:id="2586" w:name="_ETM_Q6_516160"/>
      <w:bookmarkEnd w:id="2586"/>
      <w:r>
        <w:rPr>
          <w:rtl/>
        </w:rPr>
        <w:t xml:space="preserve">מאמין </w:t>
      </w:r>
      <w:bookmarkStart w:id="2587" w:name="_ETM_Q6_516460"/>
      <w:bookmarkEnd w:id="2587"/>
      <w:r>
        <w:rPr>
          <w:rtl/>
        </w:rPr>
        <w:t xml:space="preserve">בדבר </w:t>
      </w:r>
      <w:bookmarkStart w:id="2588" w:name="_ETM_Q6_516880"/>
      <w:bookmarkEnd w:id="2588"/>
      <w:r>
        <w:rPr>
          <w:rtl/>
        </w:rPr>
        <w:t>אחר</w:t>
      </w:r>
      <w:r>
        <w:rPr>
          <w:rFonts w:hint="cs"/>
          <w:rtl/>
        </w:rPr>
        <w:t>.</w:t>
      </w:r>
      <w:r>
        <w:rPr>
          <w:rtl/>
        </w:rPr>
        <w:t xml:space="preserve"> </w:t>
      </w:r>
      <w:bookmarkStart w:id="2589" w:name="_ETM_Q6_518960"/>
      <w:bookmarkEnd w:id="2589"/>
      <w:r>
        <w:rPr>
          <w:rtl/>
        </w:rPr>
        <w:t xml:space="preserve">תניחו </w:t>
      </w:r>
      <w:bookmarkStart w:id="2590" w:name="_ETM_Q6_520070"/>
      <w:bookmarkEnd w:id="2590"/>
      <w:r>
        <w:rPr>
          <w:rtl/>
        </w:rPr>
        <w:t xml:space="preserve">את </w:t>
      </w:r>
      <w:bookmarkStart w:id="2591" w:name="_ETM_Q6_520370"/>
      <w:bookmarkEnd w:id="2591"/>
      <w:r>
        <w:rPr>
          <w:rtl/>
        </w:rPr>
        <w:t xml:space="preserve">השנאה </w:t>
      </w:r>
      <w:bookmarkStart w:id="2592" w:name="_ETM_Q6_521589"/>
      <w:bookmarkEnd w:id="2592"/>
      <w:r>
        <w:rPr>
          <w:rtl/>
        </w:rPr>
        <w:t xml:space="preserve">ההדדית </w:t>
      </w:r>
      <w:bookmarkStart w:id="2593" w:name="_ETM_Q6_522760"/>
      <w:bookmarkEnd w:id="2593"/>
      <w:r>
        <w:rPr>
          <w:rtl/>
        </w:rPr>
        <w:t>בצד</w:t>
      </w:r>
      <w:r>
        <w:rPr>
          <w:rFonts w:hint="cs"/>
          <w:rtl/>
        </w:rPr>
        <w:t>.</w:t>
      </w:r>
      <w:r>
        <w:rPr>
          <w:rtl/>
        </w:rPr>
        <w:t xml:space="preserve"> </w:t>
      </w:r>
      <w:bookmarkStart w:id="2594" w:name="_ETM_Q6_525039"/>
      <w:bookmarkEnd w:id="2594"/>
      <w:r>
        <w:rPr>
          <w:rtl/>
        </w:rPr>
        <w:t xml:space="preserve">יש </w:t>
      </w:r>
      <w:bookmarkStart w:id="2595" w:name="_ETM_Q6_525460"/>
      <w:bookmarkEnd w:id="2595"/>
      <w:r>
        <w:rPr>
          <w:rtl/>
        </w:rPr>
        <w:t xml:space="preserve">דבר </w:t>
      </w:r>
      <w:bookmarkStart w:id="2596" w:name="_ETM_Q6_525940"/>
      <w:bookmarkEnd w:id="2596"/>
      <w:r>
        <w:rPr>
          <w:rFonts w:hint="cs"/>
          <w:rtl/>
        </w:rPr>
        <w:t>אחד</w:t>
      </w:r>
      <w:r>
        <w:rPr>
          <w:rtl/>
        </w:rPr>
        <w:t xml:space="preserve"> </w:t>
      </w:r>
      <w:bookmarkStart w:id="2597" w:name="_ETM_Q6_526359"/>
      <w:bookmarkEnd w:id="2597"/>
      <w:r>
        <w:rPr>
          <w:rtl/>
        </w:rPr>
        <w:t>ברור</w:t>
      </w:r>
      <w:r>
        <w:rPr>
          <w:rFonts w:hint="cs"/>
          <w:rtl/>
        </w:rPr>
        <w:t>:</w:t>
      </w:r>
      <w:r>
        <w:rPr>
          <w:rtl/>
        </w:rPr>
        <w:t xml:space="preserve"> </w:t>
      </w:r>
      <w:bookmarkStart w:id="2598" w:name="_ETM_Q6_527700"/>
      <w:bookmarkEnd w:id="2598"/>
      <w:r>
        <w:rPr>
          <w:rtl/>
        </w:rPr>
        <w:t xml:space="preserve">כולנו </w:t>
      </w:r>
      <w:bookmarkStart w:id="2599" w:name="_ETM_Q6_528180"/>
      <w:bookmarkEnd w:id="2599"/>
      <w:r>
        <w:rPr>
          <w:rtl/>
        </w:rPr>
        <w:t xml:space="preserve">יחד </w:t>
      </w:r>
      <w:bookmarkStart w:id="2600" w:name="_ETM_Q6_529560"/>
      <w:bookmarkEnd w:id="2600"/>
      <w:r>
        <w:rPr>
          <w:rtl/>
        </w:rPr>
        <w:t xml:space="preserve">צריכים </w:t>
      </w:r>
      <w:bookmarkStart w:id="2601" w:name="_ETM_Q6_530100"/>
      <w:bookmarkEnd w:id="2601"/>
      <w:r>
        <w:rPr>
          <w:rtl/>
        </w:rPr>
        <w:t xml:space="preserve">להילחם </w:t>
      </w:r>
      <w:bookmarkStart w:id="2602" w:name="_ETM_Q6_530730"/>
      <w:bookmarkEnd w:id="2602"/>
      <w:r>
        <w:rPr>
          <w:rtl/>
        </w:rPr>
        <w:t xml:space="preserve">יחד </w:t>
      </w:r>
      <w:bookmarkStart w:id="2603" w:name="_ETM_Q6_532179"/>
      <w:bookmarkEnd w:id="2603"/>
      <w:r>
        <w:rPr>
          <w:rtl/>
        </w:rPr>
        <w:t xml:space="preserve">כנגד </w:t>
      </w:r>
      <w:bookmarkStart w:id="2604" w:name="_ETM_Q6_533079"/>
      <w:bookmarkEnd w:id="2604"/>
      <w:r>
        <w:rPr>
          <w:rtl/>
        </w:rPr>
        <w:t xml:space="preserve">האויב </w:t>
      </w:r>
      <w:bookmarkStart w:id="2605" w:name="_ETM_Q6_533559"/>
      <w:bookmarkEnd w:id="2605"/>
      <w:r>
        <w:rPr>
          <w:rtl/>
        </w:rPr>
        <w:t>המשותף</w:t>
      </w:r>
      <w:r>
        <w:rPr>
          <w:rFonts w:hint="cs"/>
          <w:rtl/>
        </w:rPr>
        <w:t>,</w:t>
      </w:r>
      <w:r>
        <w:rPr>
          <w:rtl/>
        </w:rPr>
        <w:t xml:space="preserve"> </w:t>
      </w:r>
      <w:bookmarkStart w:id="2606" w:name="_ETM_Q6_534739"/>
      <w:bookmarkEnd w:id="2606"/>
      <w:r>
        <w:rPr>
          <w:rtl/>
        </w:rPr>
        <w:t xml:space="preserve">והאויב </w:t>
      </w:r>
      <w:bookmarkStart w:id="2607" w:name="_ETM_Q6_535370"/>
      <w:bookmarkEnd w:id="2607"/>
      <w:r>
        <w:rPr>
          <w:rtl/>
        </w:rPr>
        <w:t xml:space="preserve">הזה </w:t>
      </w:r>
      <w:bookmarkStart w:id="2608" w:name="_ETM_Q6_536059"/>
      <w:bookmarkEnd w:id="2608"/>
      <w:r>
        <w:rPr>
          <w:rtl/>
        </w:rPr>
        <w:t xml:space="preserve">נמצא </w:t>
      </w:r>
      <w:bookmarkStart w:id="2609" w:name="_ETM_Q6_536510"/>
      <w:bookmarkEnd w:id="2609"/>
      <w:r>
        <w:rPr>
          <w:rtl/>
        </w:rPr>
        <w:t xml:space="preserve">מחוץ </w:t>
      </w:r>
      <w:bookmarkStart w:id="2610" w:name="_ETM_Q6_536930"/>
      <w:bookmarkEnd w:id="2610"/>
      <w:r>
        <w:rPr>
          <w:rtl/>
        </w:rPr>
        <w:t xml:space="preserve">לגבולות </w:t>
      </w:r>
      <w:bookmarkStart w:id="2611" w:name="_ETM_Q6_537350"/>
      <w:bookmarkEnd w:id="2611"/>
      <w:r>
        <w:rPr>
          <w:rtl/>
        </w:rPr>
        <w:t>ישראל</w:t>
      </w:r>
      <w:r>
        <w:rPr>
          <w:rFonts w:hint="cs"/>
          <w:rtl/>
        </w:rPr>
        <w:t>.</w:t>
      </w:r>
      <w:r>
        <w:rPr>
          <w:rtl/>
        </w:rPr>
        <w:t xml:space="preserve"> </w:t>
      </w:r>
      <w:bookmarkStart w:id="2612" w:name="_ETM_Q6_540079"/>
      <w:bookmarkEnd w:id="2612"/>
      <w:r>
        <w:rPr>
          <w:rtl/>
        </w:rPr>
        <w:t xml:space="preserve">וכשאני </w:t>
      </w:r>
      <w:bookmarkStart w:id="2613" w:name="_ETM_Q6_540529"/>
      <w:bookmarkEnd w:id="2613"/>
      <w:r>
        <w:rPr>
          <w:rtl/>
        </w:rPr>
        <w:t xml:space="preserve">אומר </w:t>
      </w:r>
      <w:bookmarkStart w:id="2614" w:name="_ETM_Q6_540800"/>
      <w:bookmarkEnd w:id="2614"/>
      <w:r>
        <w:rPr>
          <w:rFonts w:hint="cs"/>
          <w:rtl/>
        </w:rPr>
        <w:t>"</w:t>
      </w:r>
      <w:r>
        <w:rPr>
          <w:rtl/>
        </w:rPr>
        <w:t xml:space="preserve">כולנו </w:t>
      </w:r>
      <w:bookmarkStart w:id="2615" w:name="_ETM_Q6_541219"/>
      <w:bookmarkEnd w:id="2615"/>
      <w:r>
        <w:rPr>
          <w:rtl/>
        </w:rPr>
        <w:t>יחד</w:t>
      </w:r>
      <w:r>
        <w:rPr>
          <w:rFonts w:hint="cs"/>
          <w:rtl/>
        </w:rPr>
        <w:t>"</w:t>
      </w:r>
      <w:r>
        <w:rPr>
          <w:rtl/>
        </w:rPr>
        <w:t xml:space="preserve"> </w:t>
      </w:r>
      <w:bookmarkStart w:id="2616" w:name="_ETM_Q6_542839"/>
      <w:bookmarkEnd w:id="2616"/>
      <w:r>
        <w:rPr>
          <w:rFonts w:hint="cs"/>
          <w:rtl/>
        </w:rPr>
        <w:t>– כולנו</w:t>
      </w:r>
      <w:r>
        <w:rPr>
          <w:rtl/>
        </w:rPr>
        <w:t xml:space="preserve"> </w:t>
      </w:r>
      <w:bookmarkStart w:id="2617" w:name="_ETM_Q6_544409"/>
      <w:bookmarkEnd w:id="2617"/>
      <w:r>
        <w:rPr>
          <w:rtl/>
        </w:rPr>
        <w:t>ביחד</w:t>
      </w:r>
      <w:r>
        <w:rPr>
          <w:rFonts w:hint="cs"/>
          <w:rtl/>
        </w:rPr>
        <w:t>:</w:t>
      </w:r>
      <w:r>
        <w:rPr>
          <w:rtl/>
        </w:rPr>
        <w:t xml:space="preserve"> </w:t>
      </w:r>
      <w:bookmarkStart w:id="2618" w:name="_ETM_Q6_546350"/>
      <w:bookmarkEnd w:id="2618"/>
      <w:r>
        <w:rPr>
          <w:rFonts w:hint="cs"/>
          <w:rtl/>
        </w:rPr>
        <w:t>ד</w:t>
      </w:r>
      <w:r>
        <w:rPr>
          <w:rtl/>
        </w:rPr>
        <w:t>תיים</w:t>
      </w:r>
      <w:r>
        <w:rPr>
          <w:rFonts w:hint="cs"/>
          <w:rtl/>
        </w:rPr>
        <w:t>,</w:t>
      </w:r>
      <w:r>
        <w:rPr>
          <w:rtl/>
        </w:rPr>
        <w:t xml:space="preserve"> </w:t>
      </w:r>
      <w:bookmarkStart w:id="2619" w:name="_ETM_Q6_547380"/>
      <w:bookmarkEnd w:id="2619"/>
      <w:r>
        <w:rPr>
          <w:rtl/>
        </w:rPr>
        <w:t>חילוניים</w:t>
      </w:r>
      <w:r>
        <w:rPr>
          <w:rFonts w:hint="cs"/>
          <w:rtl/>
        </w:rPr>
        <w:t xml:space="preserve">, </w:t>
      </w:r>
      <w:proofErr w:type="spellStart"/>
      <w:r>
        <w:rPr>
          <w:rFonts w:hint="cs"/>
          <w:rtl/>
        </w:rPr>
        <w:t>עירניקים</w:t>
      </w:r>
      <w:proofErr w:type="spellEnd"/>
      <w:r>
        <w:rPr>
          <w:rFonts w:hint="cs"/>
          <w:rtl/>
        </w:rPr>
        <w:t>,</w:t>
      </w:r>
      <w:r>
        <w:rPr>
          <w:rtl/>
        </w:rPr>
        <w:t xml:space="preserve"> </w:t>
      </w:r>
      <w:bookmarkStart w:id="2620" w:name="_ETM_Q6_549640"/>
      <w:bookmarkEnd w:id="2620"/>
      <w:r>
        <w:rPr>
          <w:rtl/>
        </w:rPr>
        <w:t>קיבוצניקים</w:t>
      </w:r>
      <w:r>
        <w:rPr>
          <w:rFonts w:hint="cs"/>
          <w:rtl/>
        </w:rPr>
        <w:t>,</w:t>
      </w:r>
      <w:r>
        <w:rPr>
          <w:rtl/>
        </w:rPr>
        <w:t xml:space="preserve"> </w:t>
      </w:r>
      <w:bookmarkStart w:id="2621" w:name="_ETM_Q6_550450"/>
      <w:bookmarkEnd w:id="2621"/>
      <w:r>
        <w:rPr>
          <w:rtl/>
        </w:rPr>
        <w:t>מושבניקים</w:t>
      </w:r>
      <w:r>
        <w:rPr>
          <w:rFonts w:hint="cs"/>
          <w:rtl/>
        </w:rPr>
        <w:t>.</w:t>
      </w:r>
      <w:r>
        <w:rPr>
          <w:rtl/>
        </w:rPr>
        <w:t xml:space="preserve"> </w:t>
      </w:r>
      <w:bookmarkStart w:id="2622" w:name="_ETM_Q6_551990"/>
      <w:bookmarkStart w:id="2623" w:name="_ETM_Q6_551205"/>
      <w:bookmarkStart w:id="2624" w:name="_ETM_Q6_551262"/>
      <w:bookmarkStart w:id="2625" w:name="_ETM_Q6_551381"/>
      <w:bookmarkStart w:id="2626" w:name="_ETM_Q6_551434"/>
      <w:bookmarkEnd w:id="2622"/>
      <w:bookmarkEnd w:id="2623"/>
      <w:bookmarkEnd w:id="2624"/>
      <w:bookmarkEnd w:id="2625"/>
      <w:bookmarkEnd w:id="2626"/>
      <w:r>
        <w:rPr>
          <w:rtl/>
        </w:rPr>
        <w:t xml:space="preserve">אדוני </w:t>
      </w:r>
      <w:bookmarkStart w:id="2627" w:name="_ETM_Q6_552350"/>
      <w:bookmarkEnd w:id="2627"/>
      <w:r>
        <w:rPr>
          <w:rtl/>
        </w:rPr>
        <w:t>היושב-ראש</w:t>
      </w:r>
      <w:r>
        <w:rPr>
          <w:rFonts w:hint="cs"/>
          <w:rtl/>
        </w:rPr>
        <w:t>,</w:t>
      </w:r>
      <w:r>
        <w:rPr>
          <w:rtl/>
        </w:rPr>
        <w:t xml:space="preserve"> </w:t>
      </w:r>
      <w:bookmarkStart w:id="2628" w:name="_ETM_Q6_553499"/>
      <w:bookmarkEnd w:id="2628"/>
      <w:r>
        <w:rPr>
          <w:rtl/>
        </w:rPr>
        <w:t xml:space="preserve">בדיוק </w:t>
      </w:r>
      <w:bookmarkStart w:id="2629" w:name="_ETM_Q6_553950"/>
      <w:bookmarkEnd w:id="2629"/>
      <w:r>
        <w:rPr>
          <w:rtl/>
        </w:rPr>
        <w:t xml:space="preserve">כמו </w:t>
      </w:r>
      <w:bookmarkStart w:id="2630" w:name="_ETM_Q6_554219"/>
      <w:bookmarkEnd w:id="2630"/>
      <w:r>
        <w:rPr>
          <w:rtl/>
        </w:rPr>
        <w:t>ש</w:t>
      </w:r>
      <w:bookmarkStart w:id="2631" w:name="_ETM_Q6_555029"/>
      <w:bookmarkEnd w:id="2631"/>
      <w:r>
        <w:rPr>
          <w:rtl/>
        </w:rPr>
        <w:t xml:space="preserve">בטנק </w:t>
      </w:r>
      <w:bookmarkStart w:id="2632" w:name="_ETM_Q6_555869"/>
      <w:bookmarkEnd w:id="2632"/>
      <w:r>
        <w:rPr>
          <w:rtl/>
        </w:rPr>
        <w:t xml:space="preserve">בצפון </w:t>
      </w:r>
      <w:bookmarkStart w:id="2633" w:name="_ETM_Q6_556940"/>
      <w:bookmarkEnd w:id="2633"/>
      <w:r>
        <w:rPr>
          <w:rtl/>
        </w:rPr>
        <w:t xml:space="preserve">ובטנק </w:t>
      </w:r>
      <w:bookmarkStart w:id="2634" w:name="_ETM_Q6_557510"/>
      <w:bookmarkEnd w:id="2634"/>
      <w:r>
        <w:rPr>
          <w:rtl/>
        </w:rPr>
        <w:t xml:space="preserve">בדרום </w:t>
      </w:r>
      <w:bookmarkStart w:id="2635" w:name="_ETM_Q6_558020"/>
      <w:bookmarkEnd w:id="2635"/>
      <w:r>
        <w:rPr>
          <w:rtl/>
        </w:rPr>
        <w:t xml:space="preserve">היום </w:t>
      </w:r>
      <w:bookmarkStart w:id="2636" w:name="_ETM_Q6_559250"/>
      <w:bookmarkEnd w:id="2636"/>
      <w:r>
        <w:rPr>
          <w:rtl/>
        </w:rPr>
        <w:t xml:space="preserve">יושבים </w:t>
      </w:r>
      <w:bookmarkStart w:id="2637" w:name="_ETM_Q6_559730"/>
      <w:bookmarkEnd w:id="2637"/>
      <w:r>
        <w:rPr>
          <w:rtl/>
        </w:rPr>
        <w:t xml:space="preserve">מכל </w:t>
      </w:r>
      <w:bookmarkStart w:id="2638" w:name="_ETM_Q6_560240"/>
      <w:bookmarkEnd w:id="2638"/>
      <w:r>
        <w:rPr>
          <w:rtl/>
        </w:rPr>
        <w:t xml:space="preserve">גוני </w:t>
      </w:r>
      <w:bookmarkStart w:id="2639" w:name="_ETM_Q6_560600"/>
      <w:bookmarkEnd w:id="2639"/>
      <w:r>
        <w:rPr>
          <w:rtl/>
        </w:rPr>
        <w:t xml:space="preserve">הקשת </w:t>
      </w:r>
      <w:bookmarkStart w:id="2640" w:name="_ETM_Q6_560990"/>
      <w:bookmarkEnd w:id="2640"/>
      <w:r>
        <w:rPr>
          <w:rtl/>
        </w:rPr>
        <w:t>הישראלית</w:t>
      </w:r>
      <w:r>
        <w:rPr>
          <w:rFonts w:hint="cs"/>
          <w:rtl/>
        </w:rPr>
        <w:t xml:space="preserve"> </w:t>
      </w:r>
      <w:r>
        <w:rPr>
          <w:rFonts w:hint="eastAsia"/>
        </w:rPr>
        <w:t>–</w:t>
      </w:r>
      <w:r>
        <w:rPr>
          <w:rtl/>
        </w:rPr>
        <w:t xml:space="preserve"> </w:t>
      </w:r>
      <w:bookmarkStart w:id="2641" w:name="_ETM_Q6_562130"/>
      <w:bookmarkEnd w:id="2641"/>
      <w:r>
        <w:rPr>
          <w:rtl/>
        </w:rPr>
        <w:t>אגב</w:t>
      </w:r>
      <w:r>
        <w:rPr>
          <w:rFonts w:hint="cs"/>
          <w:rtl/>
        </w:rPr>
        <w:t>,</w:t>
      </w:r>
      <w:r>
        <w:rPr>
          <w:rtl/>
        </w:rPr>
        <w:t xml:space="preserve"> </w:t>
      </w:r>
      <w:bookmarkStart w:id="2642" w:name="_ETM_Q6_563260"/>
      <w:bookmarkEnd w:id="2642"/>
      <w:r>
        <w:rPr>
          <w:rtl/>
        </w:rPr>
        <w:t xml:space="preserve">גם </w:t>
      </w:r>
      <w:bookmarkStart w:id="2643" w:name="_ETM_Q6_563500"/>
      <w:bookmarkEnd w:id="2643"/>
      <w:r>
        <w:rPr>
          <w:rtl/>
        </w:rPr>
        <w:t xml:space="preserve">לא </w:t>
      </w:r>
      <w:bookmarkStart w:id="2644" w:name="_ETM_Q6_563620"/>
      <w:bookmarkEnd w:id="2644"/>
      <w:r>
        <w:rPr>
          <w:rtl/>
        </w:rPr>
        <w:t>יהודים</w:t>
      </w:r>
      <w:r>
        <w:rPr>
          <w:rFonts w:hint="cs"/>
          <w:rtl/>
        </w:rPr>
        <w:t>,</w:t>
      </w:r>
      <w:r>
        <w:rPr>
          <w:rtl/>
        </w:rPr>
        <w:t xml:space="preserve"> </w:t>
      </w:r>
      <w:bookmarkStart w:id="2645" w:name="_ETM_Q6_564659"/>
      <w:bookmarkEnd w:id="2645"/>
      <w:r>
        <w:rPr>
          <w:rtl/>
        </w:rPr>
        <w:t xml:space="preserve">גם </w:t>
      </w:r>
      <w:bookmarkStart w:id="2646" w:name="_ETM_Q6_564899"/>
      <w:bookmarkEnd w:id="2646"/>
      <w:r>
        <w:rPr>
          <w:rtl/>
        </w:rPr>
        <w:t xml:space="preserve">דרוזים </w:t>
      </w:r>
      <w:bookmarkStart w:id="2647" w:name="_ETM_Q6_565289"/>
      <w:bookmarkEnd w:id="2647"/>
      <w:r>
        <w:rPr>
          <w:rtl/>
        </w:rPr>
        <w:t xml:space="preserve">יושבים </w:t>
      </w:r>
      <w:bookmarkStart w:id="2648" w:name="_ETM_Q6_565649"/>
      <w:bookmarkEnd w:id="2648"/>
      <w:r>
        <w:rPr>
          <w:rtl/>
        </w:rPr>
        <w:t>שם</w:t>
      </w:r>
      <w:r>
        <w:rPr>
          <w:rFonts w:hint="cs"/>
          <w:rtl/>
        </w:rPr>
        <w:t>,</w:t>
      </w:r>
      <w:r>
        <w:rPr>
          <w:rtl/>
        </w:rPr>
        <w:t xml:space="preserve"> </w:t>
      </w:r>
      <w:bookmarkStart w:id="2649" w:name="_ETM_Q6_566249"/>
      <w:bookmarkEnd w:id="2649"/>
      <w:r>
        <w:rPr>
          <w:rtl/>
        </w:rPr>
        <w:t xml:space="preserve">גם </w:t>
      </w:r>
      <w:bookmarkStart w:id="2650" w:name="_ETM_Q6_566490"/>
      <w:bookmarkEnd w:id="2650"/>
      <w:r>
        <w:rPr>
          <w:rtl/>
        </w:rPr>
        <w:t xml:space="preserve">אחרים </w:t>
      </w:r>
      <w:bookmarkStart w:id="2651" w:name="_ETM_Q6_568279"/>
      <w:bookmarkEnd w:id="2651"/>
      <w:r>
        <w:rPr>
          <w:rFonts w:hint="cs"/>
          <w:rtl/>
        </w:rPr>
        <w:t xml:space="preserve">– </w:t>
      </w:r>
      <w:r>
        <w:rPr>
          <w:rtl/>
        </w:rPr>
        <w:t xml:space="preserve">אנחנו </w:t>
      </w:r>
      <w:bookmarkStart w:id="2652" w:name="_ETM_Q6_568849"/>
      <w:bookmarkEnd w:id="2652"/>
      <w:r>
        <w:rPr>
          <w:rtl/>
        </w:rPr>
        <w:t xml:space="preserve">צריכים </w:t>
      </w:r>
      <w:bookmarkStart w:id="2653" w:name="_ETM_Q6_569909"/>
      <w:bookmarkEnd w:id="2653"/>
      <w:r>
        <w:rPr>
          <w:rtl/>
        </w:rPr>
        <w:t>ל</w:t>
      </w:r>
      <w:r>
        <w:rPr>
          <w:rFonts w:hint="cs"/>
          <w:rtl/>
        </w:rPr>
        <w:t>זכ</w:t>
      </w:r>
      <w:r>
        <w:rPr>
          <w:rtl/>
        </w:rPr>
        <w:t xml:space="preserve">ור </w:t>
      </w:r>
      <w:bookmarkStart w:id="2654" w:name="_ETM_Q6_570450"/>
      <w:bookmarkEnd w:id="2654"/>
      <w:r>
        <w:rPr>
          <w:rtl/>
        </w:rPr>
        <w:t xml:space="preserve">את </w:t>
      </w:r>
      <w:bookmarkStart w:id="2655" w:name="_ETM_Q6_570539"/>
      <w:bookmarkEnd w:id="2655"/>
      <w:r>
        <w:rPr>
          <w:rtl/>
        </w:rPr>
        <w:t>הצ</w:t>
      </w:r>
      <w:r>
        <w:rPr>
          <w:rFonts w:hint="cs"/>
          <w:rtl/>
        </w:rPr>
        <w:t>וואה</w:t>
      </w:r>
      <w:r>
        <w:rPr>
          <w:rtl/>
        </w:rPr>
        <w:t xml:space="preserve"> </w:t>
      </w:r>
      <w:bookmarkStart w:id="2656" w:name="_ETM_Q6_570959"/>
      <w:bookmarkEnd w:id="2656"/>
      <w:r>
        <w:rPr>
          <w:rtl/>
        </w:rPr>
        <w:t xml:space="preserve">הזאת </w:t>
      </w:r>
      <w:bookmarkStart w:id="2657" w:name="_ETM_Q6_571259"/>
      <w:bookmarkEnd w:id="2657"/>
      <w:r>
        <w:rPr>
          <w:rtl/>
        </w:rPr>
        <w:t>היום</w:t>
      </w:r>
      <w:r>
        <w:rPr>
          <w:rFonts w:hint="cs"/>
          <w:rtl/>
        </w:rPr>
        <w:t>.</w:t>
      </w:r>
      <w:r>
        <w:rPr>
          <w:rtl/>
        </w:rPr>
        <w:t xml:space="preserve"> </w:t>
      </w:r>
      <w:bookmarkStart w:id="2658" w:name="_ETM_Q6_572189"/>
      <w:bookmarkEnd w:id="2658"/>
      <w:r>
        <w:rPr>
          <w:rtl/>
        </w:rPr>
        <w:t xml:space="preserve">מלחמת </w:t>
      </w:r>
      <w:bookmarkStart w:id="2659" w:name="_ETM_Q6_572759"/>
      <w:bookmarkEnd w:id="2659"/>
      <w:r>
        <w:rPr>
          <w:rtl/>
        </w:rPr>
        <w:t xml:space="preserve">אחים </w:t>
      </w:r>
      <w:bookmarkStart w:id="2660" w:name="_ETM_Q6_573479"/>
      <w:bookmarkEnd w:id="2660"/>
      <w:r>
        <w:rPr>
          <w:rFonts w:hint="cs"/>
          <w:rtl/>
        </w:rPr>
        <w:t xml:space="preserve">– </w:t>
      </w:r>
      <w:r>
        <w:rPr>
          <w:rtl/>
        </w:rPr>
        <w:t xml:space="preserve">לעולם </w:t>
      </w:r>
      <w:bookmarkStart w:id="2661" w:name="_ETM_Q6_573990"/>
      <w:bookmarkEnd w:id="2661"/>
      <w:r>
        <w:rPr>
          <w:rtl/>
        </w:rPr>
        <w:t>לא</w:t>
      </w:r>
      <w:r>
        <w:rPr>
          <w:rFonts w:hint="cs"/>
          <w:rtl/>
        </w:rPr>
        <w:t>.</w:t>
      </w:r>
    </w:p>
    <w:p w:rsidR="005F003D" w:rsidRDefault="005F003D" w:rsidP="00DF267F">
      <w:pPr>
        <w:rPr>
          <w:rtl/>
        </w:rPr>
      </w:pPr>
      <w:bookmarkStart w:id="2662" w:name="_ETM_Q6_576014"/>
      <w:bookmarkStart w:id="2663" w:name="_ETM_Q6_576086"/>
      <w:bookmarkEnd w:id="2662"/>
      <w:bookmarkEnd w:id="2663"/>
    </w:p>
    <w:p w:rsidR="005F003D" w:rsidRDefault="005F003D" w:rsidP="00DF267F">
      <w:pPr>
        <w:pStyle w:val="af6"/>
        <w:rPr>
          <w:rtl/>
        </w:rPr>
      </w:pPr>
      <w:r w:rsidRPr="005946E4">
        <w:rPr>
          <w:rStyle w:val="TagStyle"/>
          <w:rtl/>
        </w:rPr>
        <w:t xml:space="preserve"> &lt;&lt; יור &gt;&gt;</w:t>
      </w:r>
      <w:r w:rsidRPr="00DB6CED">
        <w:rPr>
          <w:rStyle w:val="TagStyle"/>
          <w:rtl/>
        </w:rPr>
        <w:t xml:space="preserve"> </w:t>
      </w:r>
      <w:r>
        <w:rPr>
          <w:rtl/>
        </w:rPr>
        <w:t>היו"ר אמיר אוחנה:</w:t>
      </w:r>
      <w:r w:rsidRPr="00DB6CED">
        <w:rPr>
          <w:rStyle w:val="TagStyle"/>
          <w:rtl/>
        </w:rPr>
        <w:t xml:space="preserve"> </w:t>
      </w:r>
      <w:r w:rsidRPr="005946E4">
        <w:rPr>
          <w:rStyle w:val="TagStyle"/>
          <w:rtl/>
        </w:rPr>
        <w:t xml:space="preserve">&lt;&lt; יור &gt;&gt; </w:t>
      </w:r>
      <w:r>
        <w:rPr>
          <w:rtl/>
        </w:rPr>
        <w:t xml:space="preserve">   </w:t>
      </w:r>
    </w:p>
    <w:p w:rsidR="005F003D" w:rsidRDefault="005F003D" w:rsidP="003F5A64">
      <w:pPr>
        <w:rPr>
          <w:rtl/>
        </w:rPr>
      </w:pPr>
    </w:p>
    <w:p w:rsidR="005F003D" w:rsidRDefault="005F003D" w:rsidP="00DF267F">
      <w:pPr>
        <w:rPr>
          <w:rtl/>
        </w:rPr>
      </w:pPr>
      <w:bookmarkStart w:id="2664" w:name="_ETM_Q6_576670"/>
      <w:bookmarkStart w:id="2665" w:name="_ETM_Q6_575290"/>
      <w:bookmarkEnd w:id="2664"/>
      <w:bookmarkEnd w:id="2665"/>
      <w:r>
        <w:rPr>
          <w:rtl/>
        </w:rPr>
        <w:t xml:space="preserve">יישר </w:t>
      </w:r>
      <w:bookmarkStart w:id="2666" w:name="_ETM_Q6_575620"/>
      <w:bookmarkEnd w:id="2666"/>
      <w:r>
        <w:rPr>
          <w:rtl/>
        </w:rPr>
        <w:t xml:space="preserve">כוח </w:t>
      </w:r>
      <w:bookmarkStart w:id="2667" w:name="_ETM_Q6_575920"/>
      <w:bookmarkEnd w:id="2667"/>
      <w:r>
        <w:rPr>
          <w:rtl/>
        </w:rPr>
        <w:t xml:space="preserve">על </w:t>
      </w:r>
      <w:bookmarkStart w:id="2668" w:name="_ETM_Q6_576010"/>
      <w:bookmarkEnd w:id="2668"/>
      <w:r>
        <w:rPr>
          <w:rtl/>
        </w:rPr>
        <w:t xml:space="preserve">הדברים </w:t>
      </w:r>
      <w:bookmarkStart w:id="2669" w:name="_ETM_Q6_576279"/>
      <w:bookmarkEnd w:id="2669"/>
      <w:r>
        <w:rPr>
          <w:rtl/>
        </w:rPr>
        <w:t>החשובים</w:t>
      </w:r>
      <w:r>
        <w:rPr>
          <w:rFonts w:hint="cs"/>
          <w:rtl/>
        </w:rPr>
        <w:t>,</w:t>
      </w:r>
      <w:r>
        <w:rPr>
          <w:rtl/>
        </w:rPr>
        <w:t xml:space="preserve"> </w:t>
      </w:r>
      <w:bookmarkStart w:id="2670" w:name="_ETM_Q6_576940"/>
      <w:bookmarkEnd w:id="2670"/>
      <w:r>
        <w:rPr>
          <w:rtl/>
        </w:rPr>
        <w:t xml:space="preserve">חבר </w:t>
      </w:r>
      <w:bookmarkStart w:id="2671" w:name="_ETM_Q6_577210"/>
      <w:bookmarkEnd w:id="2671"/>
      <w:r>
        <w:rPr>
          <w:rtl/>
        </w:rPr>
        <w:t xml:space="preserve">הכנסת </w:t>
      </w:r>
      <w:bookmarkStart w:id="2672" w:name="_ETM_Q6_577510"/>
      <w:bookmarkEnd w:id="2672"/>
      <w:r>
        <w:rPr>
          <w:rtl/>
        </w:rPr>
        <w:t>פורר</w:t>
      </w:r>
      <w:r>
        <w:rPr>
          <w:rFonts w:hint="cs"/>
          <w:rtl/>
        </w:rPr>
        <w:t>,</w:t>
      </w:r>
      <w:r>
        <w:rPr>
          <w:rtl/>
        </w:rPr>
        <w:t xml:space="preserve"> </w:t>
      </w:r>
      <w:bookmarkStart w:id="2673" w:name="_ETM_Q6_578260"/>
      <w:bookmarkEnd w:id="2673"/>
      <w:r>
        <w:rPr>
          <w:rtl/>
        </w:rPr>
        <w:t>אחי</w:t>
      </w:r>
      <w:r>
        <w:rPr>
          <w:rFonts w:hint="cs"/>
          <w:rtl/>
        </w:rPr>
        <w:t>.</w:t>
      </w:r>
      <w:r>
        <w:rPr>
          <w:rtl/>
        </w:rPr>
        <w:t xml:space="preserve"> </w:t>
      </w:r>
      <w:bookmarkStart w:id="2674" w:name="_ETM_Q6_580350"/>
      <w:bookmarkEnd w:id="2674"/>
      <w:r>
        <w:rPr>
          <w:rtl/>
        </w:rPr>
        <w:t xml:space="preserve">אני </w:t>
      </w:r>
      <w:bookmarkStart w:id="2675" w:name="_ETM_Q6_580439"/>
      <w:bookmarkEnd w:id="2675"/>
      <w:r>
        <w:rPr>
          <w:rtl/>
        </w:rPr>
        <w:t xml:space="preserve">מתכבד </w:t>
      </w:r>
      <w:bookmarkStart w:id="2676" w:name="_ETM_Q6_580830"/>
      <w:bookmarkEnd w:id="2676"/>
      <w:r>
        <w:rPr>
          <w:rtl/>
        </w:rPr>
        <w:t xml:space="preserve">להזמין </w:t>
      </w:r>
      <w:bookmarkStart w:id="2677" w:name="_ETM_Q6_581130"/>
      <w:bookmarkEnd w:id="2677"/>
      <w:r>
        <w:rPr>
          <w:rtl/>
        </w:rPr>
        <w:t xml:space="preserve">את </w:t>
      </w:r>
      <w:bookmarkStart w:id="2678" w:name="_ETM_Q6_581189"/>
      <w:bookmarkEnd w:id="2678"/>
      <w:r>
        <w:rPr>
          <w:rtl/>
        </w:rPr>
        <w:t xml:space="preserve">חברת </w:t>
      </w:r>
      <w:bookmarkStart w:id="2679" w:name="_ETM_Q6_581520"/>
      <w:bookmarkEnd w:id="2679"/>
      <w:r>
        <w:rPr>
          <w:rtl/>
        </w:rPr>
        <w:t xml:space="preserve">הכנסת </w:t>
      </w:r>
      <w:bookmarkStart w:id="2680" w:name="_ETM_Q6_581939"/>
      <w:bookmarkEnd w:id="2680"/>
      <w:r>
        <w:rPr>
          <w:rtl/>
        </w:rPr>
        <w:t xml:space="preserve">לימור </w:t>
      </w:r>
      <w:bookmarkStart w:id="2681" w:name="_ETM_Q6_582270"/>
      <w:bookmarkEnd w:id="2681"/>
      <w:r>
        <w:rPr>
          <w:rtl/>
        </w:rPr>
        <w:t>סו</w:t>
      </w:r>
      <w:r>
        <w:rPr>
          <w:rFonts w:hint="cs"/>
          <w:rtl/>
        </w:rPr>
        <w:t>ן הר מלך.</w:t>
      </w:r>
      <w:r>
        <w:rPr>
          <w:rtl/>
        </w:rPr>
        <w:t xml:space="preserve"> </w:t>
      </w:r>
      <w:bookmarkStart w:id="2682" w:name="_ETM_Q6_608049"/>
      <w:bookmarkEnd w:id="2682"/>
      <w:r>
        <w:rPr>
          <w:rtl/>
        </w:rPr>
        <w:t>בבקשה</w:t>
      </w:r>
      <w:r>
        <w:rPr>
          <w:rFonts w:hint="cs"/>
          <w:rtl/>
        </w:rPr>
        <w:t>,</w:t>
      </w:r>
      <w:r>
        <w:rPr>
          <w:rtl/>
        </w:rPr>
        <w:t xml:space="preserve"> </w:t>
      </w:r>
      <w:bookmarkStart w:id="2683" w:name="_ETM_Q6_608650"/>
      <w:bookmarkEnd w:id="2683"/>
      <w:r>
        <w:rPr>
          <w:rtl/>
        </w:rPr>
        <w:t>גברתי</w:t>
      </w:r>
      <w:r>
        <w:rPr>
          <w:rFonts w:hint="cs"/>
          <w:rtl/>
        </w:rPr>
        <w:t>,</w:t>
      </w:r>
      <w:r>
        <w:rPr>
          <w:rtl/>
        </w:rPr>
        <w:t xml:space="preserve"> </w:t>
      </w:r>
      <w:bookmarkStart w:id="2684" w:name="_ETM_Q6_609069"/>
      <w:bookmarkEnd w:id="2684"/>
      <w:r>
        <w:rPr>
          <w:rtl/>
        </w:rPr>
        <w:t xml:space="preserve">עד </w:t>
      </w:r>
      <w:bookmarkStart w:id="2685" w:name="_ETM_Q6_609250"/>
      <w:bookmarkStart w:id="2686" w:name="_ETM_Q6_609579"/>
      <w:bookmarkEnd w:id="2685"/>
      <w:bookmarkEnd w:id="2686"/>
      <w:r>
        <w:rPr>
          <w:rFonts w:hint="cs"/>
          <w:rtl/>
        </w:rPr>
        <w:t xml:space="preserve">חמש </w:t>
      </w:r>
      <w:r>
        <w:rPr>
          <w:rtl/>
        </w:rPr>
        <w:t xml:space="preserve">דקות </w:t>
      </w:r>
      <w:bookmarkStart w:id="2687" w:name="_ETM_Q6_610209"/>
      <w:bookmarkEnd w:id="2687"/>
      <w:r>
        <w:rPr>
          <w:rtl/>
        </w:rPr>
        <w:t>לרשותך</w:t>
      </w:r>
      <w:r>
        <w:rPr>
          <w:rFonts w:hint="cs"/>
          <w:rtl/>
        </w:rPr>
        <w:t>.</w:t>
      </w:r>
    </w:p>
    <w:p w:rsidR="005F003D" w:rsidRDefault="005F003D" w:rsidP="00DF267F">
      <w:pPr>
        <w:rPr>
          <w:rtl/>
        </w:rPr>
      </w:pPr>
      <w:bookmarkStart w:id="2688" w:name="_ETM_Q6_596334"/>
      <w:bookmarkStart w:id="2689" w:name="_ETM_Q6_596405"/>
      <w:bookmarkStart w:id="2690" w:name="_ETM_Q6_597406"/>
      <w:bookmarkEnd w:id="2688"/>
      <w:bookmarkEnd w:id="2689"/>
      <w:bookmarkEnd w:id="2690"/>
    </w:p>
    <w:p w:rsidR="005F003D" w:rsidRDefault="005F003D" w:rsidP="00DF267F">
      <w:pPr>
        <w:pStyle w:val="a4"/>
        <w:keepNext/>
        <w:rPr>
          <w:rtl/>
        </w:rPr>
      </w:pPr>
      <w:bookmarkStart w:id="2691" w:name="ET_speaker_6356_10"/>
      <w:r w:rsidRPr="00731169">
        <w:rPr>
          <w:rStyle w:val="TagStyle"/>
          <w:rtl/>
        </w:rPr>
        <w:t xml:space="preserve"> &lt;&lt; דובר &gt;&gt;</w:t>
      </w:r>
      <w:r w:rsidRPr="00DB6CED">
        <w:rPr>
          <w:rStyle w:val="TagStyle"/>
          <w:rtl/>
        </w:rPr>
        <w:t xml:space="preserve"> </w:t>
      </w:r>
      <w:bookmarkStart w:id="2692" w:name="_Toc182938015"/>
      <w:bookmarkStart w:id="2693" w:name="_Toc182946439"/>
      <w:bookmarkStart w:id="2694" w:name="_Toc182998231"/>
      <w:bookmarkStart w:id="2695" w:name="_Toc182999777"/>
      <w:bookmarkStart w:id="2696" w:name="_Toc183000199"/>
      <w:bookmarkStart w:id="2697" w:name="_Toc214980438"/>
      <w:r>
        <w:rPr>
          <w:rtl/>
        </w:rPr>
        <w:t>לימור סון הר מלך (עוצמה יהודית):</w:t>
      </w:r>
      <w:bookmarkEnd w:id="2692"/>
      <w:bookmarkEnd w:id="2693"/>
      <w:bookmarkEnd w:id="2694"/>
      <w:bookmarkEnd w:id="2695"/>
      <w:bookmarkEnd w:id="2696"/>
      <w:bookmarkEnd w:id="2697"/>
      <w:r w:rsidRPr="00DB6CED">
        <w:rPr>
          <w:rStyle w:val="TagStyle"/>
          <w:rtl/>
        </w:rPr>
        <w:t xml:space="preserve"> </w:t>
      </w:r>
      <w:r w:rsidRPr="00731169">
        <w:rPr>
          <w:rStyle w:val="TagStyle"/>
          <w:rtl/>
        </w:rPr>
        <w:t>&lt;&lt; דובר &gt;&gt;</w:t>
      </w:r>
      <w:r>
        <w:rPr>
          <w:rtl/>
        </w:rPr>
        <w:t xml:space="preserve">   </w:t>
      </w:r>
      <w:bookmarkEnd w:id="2691"/>
    </w:p>
    <w:p w:rsidR="005F003D" w:rsidRDefault="005F003D" w:rsidP="003F5A64">
      <w:pPr>
        <w:rPr>
          <w:rtl/>
        </w:rPr>
      </w:pPr>
    </w:p>
    <w:p w:rsidR="005F003D" w:rsidRDefault="005F003D" w:rsidP="00433AE9">
      <w:pPr>
        <w:rPr>
          <w:rtl/>
        </w:rPr>
      </w:pPr>
      <w:bookmarkStart w:id="2698" w:name="_ETM_Q6_597951"/>
      <w:bookmarkStart w:id="2699" w:name="_ETM_Q6_598014"/>
      <w:bookmarkStart w:id="2700" w:name="_ETM_Q6_611140"/>
      <w:bookmarkStart w:id="2701" w:name="_ETM_Q6_622270"/>
      <w:bookmarkEnd w:id="2698"/>
      <w:bookmarkEnd w:id="2699"/>
      <w:bookmarkEnd w:id="2700"/>
      <w:bookmarkEnd w:id="2701"/>
      <w:r>
        <w:rPr>
          <w:rtl/>
        </w:rPr>
        <w:t xml:space="preserve">כבוד </w:t>
      </w:r>
      <w:bookmarkStart w:id="2702" w:name="_ETM_Q6_622630"/>
      <w:bookmarkEnd w:id="2702"/>
      <w:r>
        <w:rPr>
          <w:rtl/>
        </w:rPr>
        <w:t>היושב-ראש</w:t>
      </w:r>
      <w:r>
        <w:rPr>
          <w:rFonts w:hint="cs"/>
          <w:rtl/>
        </w:rPr>
        <w:t>,</w:t>
      </w:r>
      <w:r>
        <w:rPr>
          <w:rtl/>
        </w:rPr>
        <w:t xml:space="preserve"> </w:t>
      </w:r>
      <w:bookmarkStart w:id="2703" w:name="_ETM_Q6_623290"/>
      <w:bookmarkEnd w:id="2703"/>
      <w:r>
        <w:rPr>
          <w:rtl/>
        </w:rPr>
        <w:t>חברי</w:t>
      </w:r>
      <w:r>
        <w:rPr>
          <w:rFonts w:hint="cs"/>
          <w:rtl/>
        </w:rPr>
        <w:t>י</w:t>
      </w:r>
      <w:r>
        <w:rPr>
          <w:rtl/>
        </w:rPr>
        <w:t xml:space="preserve"> </w:t>
      </w:r>
      <w:bookmarkStart w:id="2704" w:name="_ETM_Q6_623650"/>
      <w:bookmarkEnd w:id="2704"/>
      <w:r>
        <w:rPr>
          <w:rtl/>
        </w:rPr>
        <w:t xml:space="preserve">חברי </w:t>
      </w:r>
      <w:bookmarkStart w:id="2705" w:name="_ETM_Q6_623980"/>
      <w:bookmarkEnd w:id="2705"/>
      <w:r>
        <w:rPr>
          <w:rtl/>
        </w:rPr>
        <w:t>הכנסת</w:t>
      </w:r>
      <w:r>
        <w:rPr>
          <w:rFonts w:hint="cs"/>
          <w:rtl/>
        </w:rPr>
        <w:t>,</w:t>
      </w:r>
      <w:r>
        <w:rPr>
          <w:rtl/>
        </w:rPr>
        <w:t xml:space="preserve"> </w:t>
      </w:r>
      <w:bookmarkStart w:id="2706" w:name="_ETM_Q6_625879"/>
      <w:bookmarkEnd w:id="2706"/>
      <w:r>
        <w:rPr>
          <w:rtl/>
        </w:rPr>
        <w:t xml:space="preserve">אורחים </w:t>
      </w:r>
      <w:bookmarkStart w:id="2707" w:name="_ETM_Q6_626239"/>
      <w:bookmarkEnd w:id="2707"/>
      <w:r>
        <w:rPr>
          <w:rtl/>
        </w:rPr>
        <w:t>נכבדים</w:t>
      </w:r>
      <w:r>
        <w:rPr>
          <w:rFonts w:hint="cs"/>
          <w:rtl/>
        </w:rPr>
        <w:t>,</w:t>
      </w:r>
      <w:r>
        <w:rPr>
          <w:rtl/>
        </w:rPr>
        <w:t xml:space="preserve"> </w:t>
      </w:r>
      <w:bookmarkStart w:id="2708" w:name="_ETM_Q6_628139"/>
      <w:bookmarkEnd w:id="2708"/>
      <w:r>
        <w:rPr>
          <w:rtl/>
        </w:rPr>
        <w:t xml:space="preserve">אנו </w:t>
      </w:r>
      <w:bookmarkStart w:id="2709" w:name="_ETM_Q6_628439"/>
      <w:bookmarkEnd w:id="2709"/>
      <w:r>
        <w:rPr>
          <w:rtl/>
        </w:rPr>
        <w:t xml:space="preserve">מתכנסים </w:t>
      </w:r>
      <w:bookmarkStart w:id="2710" w:name="_ETM_Q6_629010"/>
      <w:bookmarkEnd w:id="2710"/>
      <w:r>
        <w:rPr>
          <w:rtl/>
        </w:rPr>
        <w:t xml:space="preserve">כאן </w:t>
      </w:r>
      <w:bookmarkStart w:id="2711" w:name="_ETM_Q6_629370"/>
      <w:bookmarkStart w:id="2712" w:name="_ETM_Q6_629700"/>
      <w:bookmarkEnd w:id="2711"/>
      <w:bookmarkEnd w:id="2712"/>
      <w:r>
        <w:rPr>
          <w:rtl/>
        </w:rPr>
        <w:t xml:space="preserve">היום </w:t>
      </w:r>
      <w:bookmarkStart w:id="2713" w:name="_ETM_Q6_629999"/>
      <w:bookmarkEnd w:id="2713"/>
      <w:r>
        <w:rPr>
          <w:rtl/>
        </w:rPr>
        <w:t xml:space="preserve">כדי </w:t>
      </w:r>
      <w:bookmarkStart w:id="2714" w:name="_ETM_Q6_630239"/>
      <w:bookmarkEnd w:id="2714"/>
      <w:r>
        <w:rPr>
          <w:rtl/>
        </w:rPr>
        <w:t xml:space="preserve">לציין </w:t>
      </w:r>
      <w:bookmarkStart w:id="2715" w:name="_ETM_Q6_630659"/>
      <w:bookmarkEnd w:id="2715"/>
      <w:r>
        <w:rPr>
          <w:rtl/>
        </w:rPr>
        <w:t xml:space="preserve">את </w:t>
      </w:r>
      <w:bookmarkStart w:id="2716" w:name="_ETM_Q6_630809"/>
      <w:bookmarkEnd w:id="2716"/>
      <w:r>
        <w:rPr>
          <w:rtl/>
        </w:rPr>
        <w:t xml:space="preserve">יום </w:t>
      </w:r>
      <w:bookmarkStart w:id="2717" w:name="_ETM_Q6_631079"/>
      <w:bookmarkEnd w:id="2717"/>
      <w:r>
        <w:rPr>
          <w:rtl/>
        </w:rPr>
        <w:t>האצ"ל</w:t>
      </w:r>
      <w:r>
        <w:rPr>
          <w:rFonts w:hint="cs"/>
          <w:rtl/>
        </w:rPr>
        <w:t>,</w:t>
      </w:r>
      <w:r>
        <w:rPr>
          <w:rtl/>
        </w:rPr>
        <w:t xml:space="preserve"> </w:t>
      </w:r>
      <w:bookmarkStart w:id="2718" w:name="_ETM_Q6_631799"/>
      <w:bookmarkEnd w:id="2718"/>
      <w:r>
        <w:rPr>
          <w:rtl/>
        </w:rPr>
        <w:t xml:space="preserve">יום </w:t>
      </w:r>
      <w:bookmarkStart w:id="2719" w:name="_ETM_Q6_632069"/>
      <w:bookmarkEnd w:id="2719"/>
      <w:r>
        <w:rPr>
          <w:rtl/>
        </w:rPr>
        <w:t xml:space="preserve">שבו </w:t>
      </w:r>
      <w:bookmarkStart w:id="2720" w:name="_ETM_Q6_632370"/>
      <w:bookmarkEnd w:id="2720"/>
      <w:r>
        <w:rPr>
          <w:rtl/>
        </w:rPr>
        <w:t xml:space="preserve">אנו </w:t>
      </w:r>
      <w:bookmarkStart w:id="2721" w:name="_ETM_Q6_632549"/>
      <w:bookmarkEnd w:id="2721"/>
      <w:r>
        <w:rPr>
          <w:rtl/>
        </w:rPr>
        <w:t xml:space="preserve">זוכרים </w:t>
      </w:r>
      <w:bookmarkStart w:id="2722" w:name="_ETM_Q6_632999"/>
      <w:bookmarkEnd w:id="2722"/>
      <w:r>
        <w:rPr>
          <w:rtl/>
        </w:rPr>
        <w:t xml:space="preserve">את </w:t>
      </w:r>
      <w:bookmarkStart w:id="2723" w:name="_ETM_Q6_633090"/>
      <w:bookmarkEnd w:id="2723"/>
      <w:r>
        <w:rPr>
          <w:rtl/>
        </w:rPr>
        <w:t xml:space="preserve">גבורתם </w:t>
      </w:r>
      <w:bookmarkStart w:id="2724" w:name="_ETM_Q6_633659"/>
      <w:bookmarkEnd w:id="2724"/>
      <w:r>
        <w:rPr>
          <w:rtl/>
        </w:rPr>
        <w:t xml:space="preserve">של </w:t>
      </w:r>
      <w:bookmarkStart w:id="2725" w:name="_ETM_Q6_633870"/>
      <w:bookmarkEnd w:id="2725"/>
      <w:r>
        <w:rPr>
          <w:rtl/>
        </w:rPr>
        <w:t xml:space="preserve">לוחמים </w:t>
      </w:r>
      <w:bookmarkStart w:id="2726" w:name="_ETM_Q6_634319"/>
      <w:bookmarkEnd w:id="2726"/>
      <w:r>
        <w:rPr>
          <w:rtl/>
        </w:rPr>
        <w:t xml:space="preserve">עזי </w:t>
      </w:r>
      <w:bookmarkStart w:id="2727" w:name="_ETM_Q6_634620"/>
      <w:bookmarkEnd w:id="2727"/>
      <w:r>
        <w:rPr>
          <w:rtl/>
        </w:rPr>
        <w:t>נפש</w:t>
      </w:r>
      <w:r>
        <w:rPr>
          <w:rFonts w:hint="cs"/>
          <w:rtl/>
        </w:rPr>
        <w:t>,</w:t>
      </w:r>
      <w:r>
        <w:rPr>
          <w:rtl/>
        </w:rPr>
        <w:t xml:space="preserve"> </w:t>
      </w:r>
      <w:bookmarkStart w:id="2728" w:name="_ETM_Q6_635780"/>
      <w:bookmarkEnd w:id="2728"/>
      <w:r>
        <w:rPr>
          <w:rFonts w:hint="cs"/>
          <w:rtl/>
        </w:rPr>
        <w:t>ש</w:t>
      </w:r>
      <w:r>
        <w:rPr>
          <w:rtl/>
        </w:rPr>
        <w:t xml:space="preserve">במאבקם </w:t>
      </w:r>
      <w:bookmarkStart w:id="2729" w:name="_ETM_Q6_636590"/>
      <w:bookmarkEnd w:id="2729"/>
      <w:r>
        <w:rPr>
          <w:rtl/>
        </w:rPr>
        <w:t xml:space="preserve">חסר </w:t>
      </w:r>
      <w:bookmarkStart w:id="2730" w:name="_ETM_Q6_637069"/>
      <w:bookmarkEnd w:id="2730"/>
      <w:r>
        <w:rPr>
          <w:rFonts w:hint="cs"/>
          <w:rtl/>
        </w:rPr>
        <w:t>ה</w:t>
      </w:r>
      <w:r>
        <w:rPr>
          <w:rtl/>
        </w:rPr>
        <w:t xml:space="preserve">פשרות </w:t>
      </w:r>
      <w:bookmarkStart w:id="2731" w:name="_ETM_Q6_638080"/>
      <w:bookmarkEnd w:id="2731"/>
      <w:r>
        <w:rPr>
          <w:rtl/>
        </w:rPr>
        <w:t xml:space="preserve">סללו </w:t>
      </w:r>
      <w:bookmarkStart w:id="2732" w:name="_ETM_Q6_638560"/>
      <w:bookmarkEnd w:id="2732"/>
      <w:r>
        <w:rPr>
          <w:rtl/>
        </w:rPr>
        <w:t xml:space="preserve">את </w:t>
      </w:r>
      <w:bookmarkStart w:id="2733" w:name="_ETM_Q6_638710"/>
      <w:bookmarkEnd w:id="2733"/>
      <w:r>
        <w:rPr>
          <w:rtl/>
        </w:rPr>
        <w:t xml:space="preserve">הדרך </w:t>
      </w:r>
      <w:bookmarkStart w:id="2734" w:name="_ETM_Q6_639160"/>
      <w:bookmarkEnd w:id="2734"/>
      <w:r>
        <w:rPr>
          <w:rtl/>
        </w:rPr>
        <w:t xml:space="preserve">להקמת </w:t>
      </w:r>
      <w:bookmarkStart w:id="2735" w:name="_ETM_Q6_639670"/>
      <w:bookmarkEnd w:id="2735"/>
      <w:r>
        <w:rPr>
          <w:rtl/>
        </w:rPr>
        <w:t xml:space="preserve">מדינת </w:t>
      </w:r>
      <w:bookmarkStart w:id="2736" w:name="_ETM_Q6_640120"/>
      <w:bookmarkEnd w:id="2736"/>
      <w:r>
        <w:rPr>
          <w:rtl/>
        </w:rPr>
        <w:t>ישראל</w:t>
      </w:r>
      <w:r>
        <w:rPr>
          <w:rFonts w:hint="cs"/>
          <w:rtl/>
        </w:rPr>
        <w:t>.</w:t>
      </w:r>
      <w:r>
        <w:rPr>
          <w:rtl/>
        </w:rPr>
        <w:t xml:space="preserve"> </w:t>
      </w:r>
      <w:bookmarkStart w:id="2737" w:name="_ETM_Q6_641300"/>
      <w:bookmarkStart w:id="2738" w:name="_ETM_Q6_641690"/>
      <w:bookmarkEnd w:id="2737"/>
      <w:bookmarkEnd w:id="2738"/>
      <w:r>
        <w:rPr>
          <w:rtl/>
        </w:rPr>
        <w:t xml:space="preserve">במאבקם </w:t>
      </w:r>
      <w:bookmarkStart w:id="2739" w:name="_ETM_Q6_642500"/>
      <w:bookmarkEnd w:id="2739"/>
      <w:r>
        <w:rPr>
          <w:rtl/>
        </w:rPr>
        <w:t xml:space="preserve">זה </w:t>
      </w:r>
      <w:bookmarkStart w:id="2740" w:name="_ETM_Q6_643190"/>
      <w:bookmarkEnd w:id="2740"/>
      <w:r>
        <w:rPr>
          <w:rtl/>
        </w:rPr>
        <w:t xml:space="preserve">הם </w:t>
      </w:r>
      <w:bookmarkStart w:id="2741" w:name="_ETM_Q6_643370"/>
      <w:bookmarkEnd w:id="2741"/>
      <w:r>
        <w:rPr>
          <w:rtl/>
        </w:rPr>
        <w:t xml:space="preserve">ידעו </w:t>
      </w:r>
      <w:bookmarkStart w:id="2742" w:name="_ETM_Q6_643700"/>
      <w:bookmarkEnd w:id="2742"/>
      <w:r>
        <w:rPr>
          <w:rtl/>
        </w:rPr>
        <w:t xml:space="preserve">היטב </w:t>
      </w:r>
      <w:bookmarkStart w:id="2743" w:name="_ETM_Q6_644510"/>
      <w:bookmarkEnd w:id="2743"/>
      <w:r>
        <w:rPr>
          <w:rtl/>
        </w:rPr>
        <w:t xml:space="preserve">שהקמת </w:t>
      </w:r>
      <w:bookmarkStart w:id="2744" w:name="_ETM_Q6_645110"/>
      <w:bookmarkEnd w:id="2744"/>
      <w:r>
        <w:rPr>
          <w:rtl/>
        </w:rPr>
        <w:t xml:space="preserve">מדינה </w:t>
      </w:r>
      <w:bookmarkStart w:id="2745" w:name="_ETM_Q6_645560"/>
      <w:bookmarkEnd w:id="2745"/>
      <w:r>
        <w:rPr>
          <w:rtl/>
        </w:rPr>
        <w:t>קשה</w:t>
      </w:r>
      <w:bookmarkStart w:id="2746" w:name="_ETM_Q6_646360"/>
      <w:bookmarkEnd w:id="2746"/>
      <w:r w:rsidR="00433AE9">
        <w:rPr>
          <w:rFonts w:hint="cs"/>
          <w:rtl/>
        </w:rPr>
        <w:t>,</w:t>
      </w:r>
      <w:r>
        <w:rPr>
          <w:rFonts w:hint="cs"/>
          <w:rtl/>
        </w:rPr>
        <w:t xml:space="preserve"> </w:t>
      </w:r>
      <w:r>
        <w:rPr>
          <w:rtl/>
        </w:rPr>
        <w:t xml:space="preserve">אך </w:t>
      </w:r>
      <w:bookmarkStart w:id="2747" w:name="_ETM_Q6_646660"/>
      <w:bookmarkEnd w:id="2747"/>
      <w:r>
        <w:rPr>
          <w:rtl/>
        </w:rPr>
        <w:t xml:space="preserve">קיומה </w:t>
      </w:r>
      <w:bookmarkStart w:id="2748" w:name="_ETM_Q6_647200"/>
      <w:bookmarkEnd w:id="2748"/>
      <w:r>
        <w:rPr>
          <w:rtl/>
        </w:rPr>
        <w:t xml:space="preserve">קשה </w:t>
      </w:r>
      <w:bookmarkStart w:id="2749" w:name="_ETM_Q6_647620"/>
      <w:bookmarkEnd w:id="2749"/>
      <w:r>
        <w:rPr>
          <w:rtl/>
        </w:rPr>
        <w:t xml:space="preserve">עוד </w:t>
      </w:r>
      <w:bookmarkStart w:id="2750" w:name="_ETM_Q6_647740"/>
      <w:bookmarkEnd w:id="2750"/>
      <w:r>
        <w:rPr>
          <w:rtl/>
        </w:rPr>
        <w:t>יותר</w:t>
      </w:r>
      <w:r>
        <w:rPr>
          <w:rFonts w:hint="cs"/>
          <w:rtl/>
        </w:rPr>
        <w:t>.</w:t>
      </w:r>
      <w:r>
        <w:rPr>
          <w:rtl/>
        </w:rPr>
        <w:t xml:space="preserve"> </w:t>
      </w:r>
      <w:bookmarkStart w:id="2751" w:name="_ETM_Q6_649080"/>
      <w:bookmarkEnd w:id="2751"/>
      <w:r>
        <w:rPr>
          <w:rtl/>
        </w:rPr>
        <w:t xml:space="preserve">גם </w:t>
      </w:r>
      <w:bookmarkStart w:id="2752" w:name="_ETM_Q6_649440"/>
      <w:bookmarkEnd w:id="2752"/>
      <w:r>
        <w:rPr>
          <w:rtl/>
        </w:rPr>
        <w:t>אז</w:t>
      </w:r>
      <w:r>
        <w:rPr>
          <w:rFonts w:hint="cs"/>
          <w:rtl/>
        </w:rPr>
        <w:t>,</w:t>
      </w:r>
      <w:r>
        <w:rPr>
          <w:rtl/>
        </w:rPr>
        <w:t xml:space="preserve"> </w:t>
      </w:r>
      <w:bookmarkStart w:id="2753" w:name="_ETM_Q6_649709"/>
      <w:bookmarkEnd w:id="2753"/>
      <w:r>
        <w:rPr>
          <w:rtl/>
        </w:rPr>
        <w:t xml:space="preserve">כמו </w:t>
      </w:r>
      <w:bookmarkStart w:id="2754" w:name="_ETM_Q6_649980"/>
      <w:bookmarkEnd w:id="2754"/>
      <w:r>
        <w:rPr>
          <w:rtl/>
        </w:rPr>
        <w:t>היום</w:t>
      </w:r>
      <w:r>
        <w:rPr>
          <w:rFonts w:hint="cs"/>
          <w:rtl/>
        </w:rPr>
        <w:t>,</w:t>
      </w:r>
      <w:r>
        <w:rPr>
          <w:rtl/>
        </w:rPr>
        <w:t xml:space="preserve"> </w:t>
      </w:r>
      <w:bookmarkStart w:id="2755" w:name="_ETM_Q6_650459"/>
      <w:bookmarkEnd w:id="2755"/>
      <w:r>
        <w:rPr>
          <w:rtl/>
        </w:rPr>
        <w:t xml:space="preserve">היו </w:t>
      </w:r>
      <w:bookmarkStart w:id="2756" w:name="_ETM_Q6_650670"/>
      <w:bookmarkEnd w:id="2756"/>
      <w:r>
        <w:rPr>
          <w:rtl/>
        </w:rPr>
        <w:t xml:space="preserve">מי </w:t>
      </w:r>
      <w:bookmarkStart w:id="2757" w:name="_ETM_Q6_650790"/>
      <w:bookmarkEnd w:id="2757"/>
      <w:r>
        <w:rPr>
          <w:rtl/>
        </w:rPr>
        <w:t xml:space="preserve">שביקשו </w:t>
      </w:r>
      <w:bookmarkStart w:id="2758" w:name="_ETM_Q6_651300"/>
      <w:bookmarkEnd w:id="2758"/>
      <w:r>
        <w:rPr>
          <w:rtl/>
        </w:rPr>
        <w:t>להשמיד</w:t>
      </w:r>
      <w:r>
        <w:rPr>
          <w:rFonts w:hint="cs"/>
          <w:rtl/>
        </w:rPr>
        <w:t>,</w:t>
      </w:r>
      <w:r>
        <w:rPr>
          <w:rtl/>
        </w:rPr>
        <w:t xml:space="preserve"> </w:t>
      </w:r>
      <w:bookmarkStart w:id="2759" w:name="_ETM_Q6_651900"/>
      <w:bookmarkEnd w:id="2759"/>
      <w:r>
        <w:rPr>
          <w:rtl/>
        </w:rPr>
        <w:t xml:space="preserve">להרוג </w:t>
      </w:r>
      <w:bookmarkStart w:id="2760" w:name="_ETM_Q6_652319"/>
      <w:bookmarkEnd w:id="2760"/>
      <w:r>
        <w:rPr>
          <w:rtl/>
        </w:rPr>
        <w:t xml:space="preserve">ולאבד </w:t>
      </w:r>
      <w:bookmarkStart w:id="2761" w:name="_ETM_Q6_652709"/>
      <w:bookmarkEnd w:id="2761"/>
      <w:r>
        <w:rPr>
          <w:rtl/>
        </w:rPr>
        <w:t xml:space="preserve">את </w:t>
      </w:r>
      <w:bookmarkStart w:id="2762" w:name="_ETM_Q6_652830"/>
      <w:bookmarkEnd w:id="2762"/>
      <w:r>
        <w:rPr>
          <w:rtl/>
        </w:rPr>
        <w:t xml:space="preserve">כל </w:t>
      </w:r>
      <w:bookmarkStart w:id="2763" w:name="_ETM_Q6_653069"/>
      <w:bookmarkEnd w:id="2763"/>
      <w:r>
        <w:rPr>
          <w:rtl/>
        </w:rPr>
        <w:t xml:space="preserve">היהודים </w:t>
      </w:r>
      <w:bookmarkStart w:id="2764" w:name="_ETM_Q6_654030"/>
      <w:bookmarkEnd w:id="2764"/>
      <w:r>
        <w:rPr>
          <w:rtl/>
        </w:rPr>
        <w:t xml:space="preserve">אך </w:t>
      </w:r>
      <w:bookmarkStart w:id="2765" w:name="_ETM_Q6_654239"/>
      <w:bookmarkEnd w:id="2765"/>
      <w:r>
        <w:rPr>
          <w:rtl/>
        </w:rPr>
        <w:t xml:space="preserve">הדבר </w:t>
      </w:r>
      <w:bookmarkStart w:id="2766" w:name="_ETM_Q6_654660"/>
      <w:bookmarkEnd w:id="2766"/>
      <w:r>
        <w:rPr>
          <w:rtl/>
        </w:rPr>
        <w:t xml:space="preserve">לא </w:t>
      </w:r>
      <w:bookmarkStart w:id="2767" w:name="_ETM_Q6_654810"/>
      <w:bookmarkEnd w:id="2767"/>
      <w:r w:rsidR="00433AE9">
        <w:rPr>
          <w:rFonts w:hint="cs"/>
          <w:rtl/>
        </w:rPr>
        <w:t>עלה בידם</w:t>
      </w:r>
      <w:r>
        <w:rPr>
          <w:rFonts w:hint="cs"/>
          <w:rtl/>
        </w:rPr>
        <w:t>.</w:t>
      </w:r>
      <w:r>
        <w:rPr>
          <w:rtl/>
        </w:rPr>
        <w:t xml:space="preserve"> </w:t>
      </w:r>
      <w:bookmarkStart w:id="2768" w:name="_ETM_Q6_655910"/>
      <w:bookmarkEnd w:id="2768"/>
      <w:r>
        <w:rPr>
          <w:rtl/>
        </w:rPr>
        <w:t xml:space="preserve">אותם </w:t>
      </w:r>
      <w:bookmarkStart w:id="2769" w:name="_ETM_Q6_656360"/>
      <w:bookmarkEnd w:id="2769"/>
      <w:r>
        <w:rPr>
          <w:rtl/>
        </w:rPr>
        <w:t xml:space="preserve">גיבורי </w:t>
      </w:r>
      <w:bookmarkStart w:id="2770" w:name="_ETM_Q6_656780"/>
      <w:bookmarkEnd w:id="2770"/>
      <w:r>
        <w:rPr>
          <w:rtl/>
        </w:rPr>
        <w:t>חי</w:t>
      </w:r>
      <w:r>
        <w:rPr>
          <w:rFonts w:hint="cs"/>
          <w:rtl/>
        </w:rPr>
        <w:t>ל</w:t>
      </w:r>
      <w:r>
        <w:rPr>
          <w:rtl/>
        </w:rPr>
        <w:t xml:space="preserve"> </w:t>
      </w:r>
      <w:bookmarkStart w:id="2771" w:name="_ETM_Q6_657230"/>
      <w:bookmarkEnd w:id="2771"/>
      <w:r>
        <w:rPr>
          <w:rtl/>
        </w:rPr>
        <w:t xml:space="preserve">נלחמו </w:t>
      </w:r>
      <w:bookmarkStart w:id="2772" w:name="_ETM_Q6_657710"/>
      <w:bookmarkEnd w:id="2772"/>
      <w:r>
        <w:rPr>
          <w:rtl/>
        </w:rPr>
        <w:t xml:space="preserve">והקימו </w:t>
      </w:r>
      <w:bookmarkStart w:id="2773" w:name="_ETM_Q6_658160"/>
      <w:bookmarkEnd w:id="2773"/>
      <w:r>
        <w:rPr>
          <w:rtl/>
        </w:rPr>
        <w:t xml:space="preserve">את </w:t>
      </w:r>
      <w:bookmarkStart w:id="2774" w:name="_ETM_Q6_658280"/>
      <w:bookmarkEnd w:id="2774"/>
      <w:r>
        <w:rPr>
          <w:rtl/>
        </w:rPr>
        <w:t xml:space="preserve">מדינת </w:t>
      </w:r>
      <w:bookmarkStart w:id="2775" w:name="_ETM_Q6_658700"/>
      <w:bookmarkEnd w:id="2775"/>
      <w:r>
        <w:rPr>
          <w:rtl/>
        </w:rPr>
        <w:t xml:space="preserve">ישראל </w:t>
      </w:r>
      <w:bookmarkStart w:id="2776" w:name="_ETM_Q6_659150"/>
      <w:bookmarkEnd w:id="2776"/>
      <w:r>
        <w:rPr>
          <w:rtl/>
        </w:rPr>
        <w:t xml:space="preserve">נגד </w:t>
      </w:r>
      <w:bookmarkStart w:id="2777" w:name="_ETM_Q6_659510"/>
      <w:bookmarkEnd w:id="2777"/>
      <w:r>
        <w:rPr>
          <w:rtl/>
        </w:rPr>
        <w:t xml:space="preserve">כל </w:t>
      </w:r>
      <w:bookmarkStart w:id="2778" w:name="_ETM_Q6_659780"/>
      <w:bookmarkEnd w:id="2778"/>
      <w:r>
        <w:rPr>
          <w:rtl/>
        </w:rPr>
        <w:t xml:space="preserve">היגיון </w:t>
      </w:r>
      <w:bookmarkStart w:id="2779" w:name="_ETM_Q6_660320"/>
      <w:bookmarkEnd w:id="2779"/>
      <w:r>
        <w:rPr>
          <w:rtl/>
        </w:rPr>
        <w:t xml:space="preserve">ונגד </w:t>
      </w:r>
      <w:bookmarkStart w:id="2780" w:name="_ETM_Q6_660740"/>
      <w:bookmarkEnd w:id="2780"/>
      <w:r>
        <w:rPr>
          <w:rtl/>
        </w:rPr>
        <w:t xml:space="preserve">כל </w:t>
      </w:r>
      <w:bookmarkStart w:id="2781" w:name="_ETM_Q6_660950"/>
      <w:bookmarkEnd w:id="2781"/>
      <w:r>
        <w:rPr>
          <w:rtl/>
        </w:rPr>
        <w:t>הסיכויים</w:t>
      </w:r>
      <w:r>
        <w:rPr>
          <w:rFonts w:hint="cs"/>
          <w:rtl/>
        </w:rPr>
        <w:t>.</w:t>
      </w:r>
      <w:r>
        <w:rPr>
          <w:rtl/>
        </w:rPr>
        <w:t xml:space="preserve"> </w:t>
      </w:r>
      <w:bookmarkStart w:id="2782" w:name="_ETM_Q6_662300"/>
      <w:bookmarkEnd w:id="2782"/>
    </w:p>
    <w:p w:rsidR="005F003D" w:rsidRDefault="005F003D" w:rsidP="00DF267F">
      <w:pPr>
        <w:rPr>
          <w:rtl/>
        </w:rPr>
      </w:pPr>
    </w:p>
    <w:p w:rsidR="005F003D" w:rsidRDefault="005F003D" w:rsidP="003F5A64">
      <w:pPr>
        <w:rPr>
          <w:rtl/>
        </w:rPr>
      </w:pPr>
      <w:r>
        <w:rPr>
          <w:rFonts w:hint="cs"/>
          <w:rtl/>
        </w:rPr>
        <w:t>ו</w:t>
      </w:r>
      <w:r>
        <w:rPr>
          <w:rtl/>
        </w:rPr>
        <w:t xml:space="preserve">כדבריו </w:t>
      </w:r>
      <w:bookmarkStart w:id="2783" w:name="_ETM_Q6_662810"/>
      <w:bookmarkEnd w:id="2783"/>
      <w:r>
        <w:rPr>
          <w:rtl/>
        </w:rPr>
        <w:t xml:space="preserve">של </w:t>
      </w:r>
      <w:bookmarkStart w:id="2784" w:name="_ETM_Q6_662959"/>
      <w:bookmarkEnd w:id="2784"/>
      <w:r>
        <w:rPr>
          <w:rtl/>
        </w:rPr>
        <w:t xml:space="preserve">מנחם </w:t>
      </w:r>
      <w:bookmarkStart w:id="2785" w:name="_ETM_Q6_663410"/>
      <w:bookmarkEnd w:id="2785"/>
      <w:r>
        <w:rPr>
          <w:rtl/>
        </w:rPr>
        <w:t>בגין</w:t>
      </w:r>
      <w:r>
        <w:rPr>
          <w:rFonts w:hint="cs"/>
          <w:rtl/>
        </w:rPr>
        <w:t>,</w:t>
      </w:r>
      <w:r>
        <w:rPr>
          <w:rtl/>
        </w:rPr>
        <w:t xml:space="preserve"> </w:t>
      </w:r>
      <w:bookmarkStart w:id="2786" w:name="_ETM_Q6_664280"/>
      <w:bookmarkEnd w:id="2786"/>
      <w:r>
        <w:rPr>
          <w:rtl/>
        </w:rPr>
        <w:t xml:space="preserve">מפקד </w:t>
      </w:r>
      <w:bookmarkStart w:id="2787" w:name="_ETM_Q6_664880"/>
      <w:bookmarkEnd w:id="2787"/>
      <w:r>
        <w:rPr>
          <w:rtl/>
        </w:rPr>
        <w:t xml:space="preserve">האצ"ל </w:t>
      </w:r>
      <w:bookmarkStart w:id="2788" w:name="_ETM_Q6_665300"/>
      <w:bookmarkEnd w:id="2788"/>
      <w:r>
        <w:rPr>
          <w:rtl/>
        </w:rPr>
        <w:t xml:space="preserve">וראש </w:t>
      </w:r>
      <w:bookmarkStart w:id="2789" w:name="_ETM_Q6_665599"/>
      <w:bookmarkEnd w:id="2789"/>
      <w:r>
        <w:rPr>
          <w:rtl/>
        </w:rPr>
        <w:t>ממשלתנו</w:t>
      </w:r>
      <w:r>
        <w:rPr>
          <w:rFonts w:hint="cs"/>
          <w:rtl/>
        </w:rPr>
        <w:t>:</w:t>
      </w:r>
      <w:r>
        <w:rPr>
          <w:rtl/>
        </w:rPr>
        <w:t xml:space="preserve"> </w:t>
      </w:r>
      <w:bookmarkStart w:id="2790" w:name="_ETM_Q6_666999"/>
      <w:bookmarkEnd w:id="2790"/>
      <w:r>
        <w:rPr>
          <w:rFonts w:hint="cs"/>
          <w:rtl/>
        </w:rPr>
        <w:t>"</w:t>
      </w:r>
      <w:r>
        <w:rPr>
          <w:rtl/>
        </w:rPr>
        <w:t xml:space="preserve">מקץ </w:t>
      </w:r>
      <w:bookmarkStart w:id="2791" w:name="_ETM_Q6_667389"/>
      <w:bookmarkEnd w:id="2791"/>
      <w:r>
        <w:rPr>
          <w:rtl/>
        </w:rPr>
        <w:t xml:space="preserve">שנים </w:t>
      </w:r>
      <w:bookmarkStart w:id="2792" w:name="_ETM_Q6_667749"/>
      <w:bookmarkEnd w:id="2792"/>
      <w:r>
        <w:rPr>
          <w:rtl/>
        </w:rPr>
        <w:t xml:space="preserve">רבות </w:t>
      </w:r>
      <w:bookmarkStart w:id="2793" w:name="_ETM_Q6_668109"/>
      <w:bookmarkEnd w:id="2793"/>
      <w:r>
        <w:rPr>
          <w:rtl/>
        </w:rPr>
        <w:t xml:space="preserve">של </w:t>
      </w:r>
      <w:bookmarkStart w:id="2794" w:name="_ETM_Q6_668260"/>
      <w:bookmarkEnd w:id="2794"/>
      <w:r>
        <w:rPr>
          <w:rtl/>
        </w:rPr>
        <w:t xml:space="preserve">מלחמה </w:t>
      </w:r>
      <w:bookmarkStart w:id="2795" w:name="_ETM_Q6_668829"/>
      <w:bookmarkEnd w:id="2795"/>
      <w:r>
        <w:rPr>
          <w:rtl/>
        </w:rPr>
        <w:t>במחתרת</w:t>
      </w:r>
      <w:r>
        <w:rPr>
          <w:rFonts w:hint="cs"/>
          <w:rtl/>
        </w:rPr>
        <w:t>,</w:t>
      </w:r>
      <w:r>
        <w:rPr>
          <w:rtl/>
        </w:rPr>
        <w:t xml:space="preserve"> </w:t>
      </w:r>
      <w:bookmarkStart w:id="2796" w:name="_ETM_Q6_670020"/>
      <w:bookmarkEnd w:id="2796"/>
      <w:r>
        <w:rPr>
          <w:rtl/>
        </w:rPr>
        <w:t xml:space="preserve">של </w:t>
      </w:r>
      <w:bookmarkStart w:id="2797" w:name="_ETM_Q6_670200"/>
      <w:bookmarkEnd w:id="2797"/>
      <w:r>
        <w:rPr>
          <w:rtl/>
        </w:rPr>
        <w:t xml:space="preserve">רדיפות </w:t>
      </w:r>
      <w:bookmarkStart w:id="2798" w:name="_ETM_Q6_670800"/>
      <w:bookmarkEnd w:id="2798"/>
      <w:r>
        <w:rPr>
          <w:rtl/>
        </w:rPr>
        <w:t>ועינויים</w:t>
      </w:r>
      <w:r>
        <w:rPr>
          <w:rFonts w:hint="cs"/>
          <w:rtl/>
        </w:rPr>
        <w:t>,</w:t>
      </w:r>
      <w:r>
        <w:rPr>
          <w:rtl/>
        </w:rPr>
        <w:t xml:space="preserve"> </w:t>
      </w:r>
      <w:bookmarkStart w:id="2799" w:name="_ETM_Q6_671370"/>
      <w:bookmarkEnd w:id="2799"/>
      <w:r>
        <w:rPr>
          <w:rFonts w:hint="cs"/>
          <w:rtl/>
        </w:rPr>
        <w:t>ע</w:t>
      </w:r>
      <w:r>
        <w:rPr>
          <w:rtl/>
        </w:rPr>
        <w:t xml:space="preserve">ינויי </w:t>
      </w:r>
      <w:bookmarkStart w:id="2800" w:name="_ETM_Q6_671790"/>
      <w:bookmarkEnd w:id="2800"/>
      <w:r>
        <w:rPr>
          <w:rtl/>
        </w:rPr>
        <w:t xml:space="preserve">גוף </w:t>
      </w:r>
      <w:bookmarkStart w:id="2801" w:name="_ETM_Q6_672090"/>
      <w:bookmarkEnd w:id="2801"/>
      <w:r>
        <w:rPr>
          <w:rtl/>
        </w:rPr>
        <w:t>ונפש</w:t>
      </w:r>
      <w:r>
        <w:rPr>
          <w:rFonts w:hint="cs"/>
          <w:rtl/>
        </w:rPr>
        <w:t>,</w:t>
      </w:r>
      <w:r>
        <w:rPr>
          <w:rtl/>
        </w:rPr>
        <w:t xml:space="preserve"> </w:t>
      </w:r>
      <w:bookmarkStart w:id="2802" w:name="_ETM_Q6_672720"/>
      <w:bookmarkEnd w:id="2802"/>
      <w:r>
        <w:rPr>
          <w:rtl/>
        </w:rPr>
        <w:t xml:space="preserve">מתייצבים </w:t>
      </w:r>
      <w:bookmarkStart w:id="2803" w:name="_ETM_Q6_673440"/>
      <w:bookmarkEnd w:id="2803"/>
      <w:r>
        <w:rPr>
          <w:rtl/>
        </w:rPr>
        <w:t xml:space="preserve">לפניכם </w:t>
      </w:r>
      <w:bookmarkStart w:id="2804" w:name="_ETM_Q6_674010"/>
      <w:bookmarkEnd w:id="2804"/>
      <w:r>
        <w:rPr>
          <w:rtl/>
        </w:rPr>
        <w:t xml:space="preserve">המורדים </w:t>
      </w:r>
      <w:bookmarkStart w:id="2805" w:name="_ETM_Q6_674550"/>
      <w:bookmarkEnd w:id="2805"/>
      <w:r>
        <w:rPr>
          <w:rtl/>
        </w:rPr>
        <w:t>במל</w:t>
      </w:r>
      <w:r>
        <w:rPr>
          <w:rFonts w:hint="cs"/>
          <w:rtl/>
        </w:rPr>
        <w:t>כות</w:t>
      </w:r>
      <w:r>
        <w:rPr>
          <w:rtl/>
        </w:rPr>
        <w:t xml:space="preserve"> </w:t>
      </w:r>
      <w:bookmarkStart w:id="2806" w:name="_ETM_Q6_675570"/>
      <w:bookmarkEnd w:id="2806"/>
      <w:r>
        <w:rPr>
          <w:rtl/>
        </w:rPr>
        <w:t xml:space="preserve">הרשע </w:t>
      </w:r>
      <w:bookmarkStart w:id="2807" w:name="_ETM_Q6_676480"/>
      <w:bookmarkEnd w:id="2807"/>
      <w:r>
        <w:rPr>
          <w:rFonts w:hint="cs"/>
          <w:rtl/>
        </w:rPr>
        <w:t>כ</w:t>
      </w:r>
      <w:r>
        <w:rPr>
          <w:rtl/>
        </w:rPr>
        <w:t xml:space="preserve">שברכת </w:t>
      </w:r>
      <w:bookmarkStart w:id="2808" w:name="_ETM_Q6_677170"/>
      <w:bookmarkEnd w:id="2808"/>
      <w:r>
        <w:rPr>
          <w:rtl/>
        </w:rPr>
        <w:t xml:space="preserve">הודיה </w:t>
      </w:r>
      <w:bookmarkStart w:id="2809" w:name="_ETM_Q6_677590"/>
      <w:bookmarkEnd w:id="2809"/>
      <w:r>
        <w:rPr>
          <w:rtl/>
        </w:rPr>
        <w:t xml:space="preserve">בפיהם </w:t>
      </w:r>
      <w:bookmarkStart w:id="2810" w:name="_ETM_Q6_678480"/>
      <w:bookmarkEnd w:id="2810"/>
      <w:r>
        <w:rPr>
          <w:rtl/>
        </w:rPr>
        <w:t xml:space="preserve">ותפילה </w:t>
      </w:r>
      <w:bookmarkStart w:id="2811" w:name="_ETM_Q6_678990"/>
      <w:bookmarkEnd w:id="2811"/>
      <w:r>
        <w:rPr>
          <w:rtl/>
        </w:rPr>
        <w:t xml:space="preserve">למרום </w:t>
      </w:r>
      <w:bookmarkStart w:id="2812" w:name="_ETM_Q6_679470"/>
      <w:bookmarkEnd w:id="2812"/>
      <w:r>
        <w:rPr>
          <w:rtl/>
        </w:rPr>
        <w:t>בלבד</w:t>
      </w:r>
      <w:r>
        <w:rPr>
          <w:rFonts w:hint="cs"/>
          <w:rtl/>
        </w:rPr>
        <w:t>.</w:t>
      </w:r>
      <w:r>
        <w:rPr>
          <w:rtl/>
        </w:rPr>
        <w:t xml:space="preserve"> </w:t>
      </w:r>
      <w:bookmarkStart w:id="2813" w:name="_ETM_Q6_680340"/>
      <w:bookmarkEnd w:id="2813"/>
      <w:r>
        <w:rPr>
          <w:rtl/>
        </w:rPr>
        <w:t xml:space="preserve">הברכה </w:t>
      </w:r>
      <w:bookmarkStart w:id="2814" w:name="_ETM_Q6_680910"/>
      <w:bookmarkEnd w:id="2814"/>
      <w:r>
        <w:rPr>
          <w:rFonts w:hint="cs"/>
          <w:rtl/>
        </w:rPr>
        <w:t>היא זו</w:t>
      </w:r>
      <w:r>
        <w:rPr>
          <w:rtl/>
        </w:rPr>
        <w:t xml:space="preserve"> </w:t>
      </w:r>
      <w:bookmarkStart w:id="2815" w:name="_ETM_Q6_681240"/>
      <w:bookmarkEnd w:id="2815"/>
      <w:r>
        <w:rPr>
          <w:rtl/>
        </w:rPr>
        <w:t xml:space="preserve">שאבותינו </w:t>
      </w:r>
      <w:bookmarkStart w:id="2816" w:name="_ETM_Q6_681870"/>
      <w:bookmarkEnd w:id="2816"/>
      <w:r>
        <w:rPr>
          <w:rtl/>
        </w:rPr>
        <w:t xml:space="preserve">בירכו </w:t>
      </w:r>
      <w:bookmarkStart w:id="2817" w:name="_ETM_Q6_682260"/>
      <w:bookmarkEnd w:id="2817"/>
      <w:r>
        <w:rPr>
          <w:rtl/>
        </w:rPr>
        <w:t xml:space="preserve">ביום </w:t>
      </w:r>
      <w:bookmarkStart w:id="2818" w:name="_ETM_Q6_682590"/>
      <w:bookmarkEnd w:id="2818"/>
      <w:r>
        <w:rPr>
          <w:rtl/>
        </w:rPr>
        <w:t xml:space="preserve">חג </w:t>
      </w:r>
      <w:bookmarkStart w:id="2819" w:name="_ETM_Q6_682920"/>
      <w:bookmarkEnd w:id="2819"/>
      <w:r>
        <w:rPr>
          <w:rtl/>
        </w:rPr>
        <w:t>ומועד</w:t>
      </w:r>
      <w:r>
        <w:rPr>
          <w:rFonts w:hint="cs"/>
          <w:rtl/>
        </w:rPr>
        <w:t>,</w:t>
      </w:r>
      <w:r>
        <w:rPr>
          <w:rtl/>
        </w:rPr>
        <w:t xml:space="preserve"> </w:t>
      </w:r>
      <w:bookmarkStart w:id="2820" w:name="_ETM_Q6_683640"/>
      <w:bookmarkEnd w:id="2820"/>
      <w:r>
        <w:rPr>
          <w:rtl/>
        </w:rPr>
        <w:t xml:space="preserve">הברכה </w:t>
      </w:r>
      <w:bookmarkStart w:id="2821" w:name="_ETM_Q6_684150"/>
      <w:bookmarkEnd w:id="2821"/>
      <w:r>
        <w:rPr>
          <w:rtl/>
        </w:rPr>
        <w:t xml:space="preserve">היא </w:t>
      </w:r>
      <w:bookmarkStart w:id="2822" w:name="_ETM_Q6_684270"/>
      <w:bookmarkEnd w:id="2822"/>
      <w:r>
        <w:rPr>
          <w:rtl/>
        </w:rPr>
        <w:t xml:space="preserve">זו </w:t>
      </w:r>
      <w:bookmarkStart w:id="2823" w:name="_ETM_Q6_684790"/>
      <w:bookmarkEnd w:id="2823"/>
      <w:r>
        <w:rPr>
          <w:rtl/>
        </w:rPr>
        <w:t xml:space="preserve">ששפתותיהם </w:t>
      </w:r>
      <w:bookmarkStart w:id="2824" w:name="_ETM_Q6_685780"/>
      <w:bookmarkEnd w:id="2824"/>
      <w:r>
        <w:rPr>
          <w:rtl/>
        </w:rPr>
        <w:t xml:space="preserve">דובבו </w:t>
      </w:r>
      <w:bookmarkStart w:id="2825" w:name="_ETM_Q6_686379"/>
      <w:bookmarkEnd w:id="2825"/>
      <w:r>
        <w:rPr>
          <w:rtl/>
        </w:rPr>
        <w:t xml:space="preserve">על </w:t>
      </w:r>
      <w:bookmarkStart w:id="2826" w:name="_ETM_Q6_686500"/>
      <w:bookmarkEnd w:id="2826"/>
      <w:r>
        <w:rPr>
          <w:rFonts w:hint="cs"/>
          <w:rtl/>
        </w:rPr>
        <w:t>פיר</w:t>
      </w:r>
      <w:r>
        <w:rPr>
          <w:rtl/>
        </w:rPr>
        <w:t xml:space="preserve"> </w:t>
      </w:r>
      <w:bookmarkStart w:id="2827" w:name="_ETM_Q6_686829"/>
      <w:bookmarkEnd w:id="2827"/>
      <w:r>
        <w:rPr>
          <w:rtl/>
        </w:rPr>
        <w:t>חדש</w:t>
      </w:r>
      <w:r>
        <w:rPr>
          <w:rFonts w:hint="cs"/>
          <w:rtl/>
        </w:rPr>
        <w:t>.</w:t>
      </w:r>
      <w:r>
        <w:rPr>
          <w:rtl/>
        </w:rPr>
        <w:t xml:space="preserve"> </w:t>
      </w:r>
      <w:bookmarkStart w:id="2828" w:name="_ETM_Q6_687700"/>
      <w:bookmarkEnd w:id="2828"/>
      <w:r>
        <w:rPr>
          <w:rtl/>
        </w:rPr>
        <w:t>ו</w:t>
      </w:r>
      <w:r>
        <w:rPr>
          <w:rFonts w:hint="cs"/>
          <w:rtl/>
        </w:rPr>
        <w:t>ה</w:t>
      </w:r>
      <w:r>
        <w:rPr>
          <w:rtl/>
        </w:rPr>
        <w:t xml:space="preserve">ן </w:t>
      </w:r>
      <w:bookmarkStart w:id="2829" w:name="_ETM_Q6_687969"/>
      <w:bookmarkEnd w:id="2829"/>
      <w:r>
        <w:rPr>
          <w:rtl/>
        </w:rPr>
        <w:t xml:space="preserve">חג </w:t>
      </w:r>
      <w:bookmarkStart w:id="2830" w:name="_ETM_Q6_688269"/>
      <w:bookmarkEnd w:id="2830"/>
      <w:r>
        <w:rPr>
          <w:rtl/>
        </w:rPr>
        <w:t>במשכ</w:t>
      </w:r>
      <w:r>
        <w:rPr>
          <w:rFonts w:hint="cs"/>
          <w:rtl/>
        </w:rPr>
        <w:t>נותינו;</w:t>
      </w:r>
      <w:r>
        <w:rPr>
          <w:rtl/>
        </w:rPr>
        <w:t xml:space="preserve"> </w:t>
      </w:r>
      <w:bookmarkStart w:id="2831" w:name="_ETM_Q6_689500"/>
      <w:bookmarkStart w:id="2832" w:name="_ETM_Q6_690250"/>
      <w:bookmarkStart w:id="2833" w:name="_ETM_Q6_690370"/>
      <w:bookmarkEnd w:id="2831"/>
      <w:bookmarkEnd w:id="2832"/>
      <w:bookmarkEnd w:id="2833"/>
      <w:r>
        <w:rPr>
          <w:rFonts w:hint="cs"/>
          <w:rtl/>
        </w:rPr>
        <w:t>ו</w:t>
      </w:r>
      <w:r>
        <w:rPr>
          <w:rtl/>
        </w:rPr>
        <w:t xml:space="preserve">פרי </w:t>
      </w:r>
      <w:bookmarkStart w:id="2834" w:name="_ETM_Q6_690609"/>
      <w:bookmarkEnd w:id="2834"/>
      <w:r>
        <w:rPr>
          <w:rtl/>
        </w:rPr>
        <w:t xml:space="preserve">חדש </w:t>
      </w:r>
      <w:bookmarkStart w:id="2835" w:name="_ETM_Q6_691180"/>
      <w:bookmarkEnd w:id="2835"/>
      <w:r>
        <w:rPr>
          <w:rtl/>
        </w:rPr>
        <w:t xml:space="preserve">ורך </w:t>
      </w:r>
      <w:bookmarkStart w:id="2836" w:name="_ETM_Q6_691659"/>
      <w:bookmarkEnd w:id="2836"/>
      <w:r>
        <w:rPr>
          <w:rtl/>
        </w:rPr>
        <w:t xml:space="preserve">עולה </w:t>
      </w:r>
      <w:bookmarkStart w:id="2837" w:name="_ETM_Q6_692019"/>
      <w:bookmarkEnd w:id="2837"/>
      <w:r>
        <w:rPr>
          <w:rFonts w:hint="cs"/>
          <w:rtl/>
        </w:rPr>
        <w:t>ל</w:t>
      </w:r>
      <w:r>
        <w:rPr>
          <w:rtl/>
        </w:rPr>
        <w:t xml:space="preserve">נגד </w:t>
      </w:r>
      <w:bookmarkStart w:id="2838" w:name="_ETM_Q6_692349"/>
      <w:bookmarkEnd w:id="2838"/>
      <w:r>
        <w:rPr>
          <w:rFonts w:hint="cs"/>
          <w:rtl/>
        </w:rPr>
        <w:t>ע</w:t>
      </w:r>
      <w:r>
        <w:rPr>
          <w:rtl/>
        </w:rPr>
        <w:t>ינ</w:t>
      </w:r>
      <w:r>
        <w:rPr>
          <w:rFonts w:hint="cs"/>
          <w:rtl/>
        </w:rPr>
        <w:t>י</w:t>
      </w:r>
      <w:r>
        <w:rPr>
          <w:rtl/>
        </w:rPr>
        <w:t>נו</w:t>
      </w:r>
      <w:r>
        <w:rPr>
          <w:rFonts w:hint="cs"/>
          <w:rtl/>
        </w:rPr>
        <w:t>.</w:t>
      </w:r>
      <w:r>
        <w:rPr>
          <w:rtl/>
        </w:rPr>
        <w:t xml:space="preserve"> </w:t>
      </w:r>
      <w:bookmarkStart w:id="2839" w:name="_ETM_Q6_693159"/>
      <w:bookmarkEnd w:id="2839"/>
      <w:r>
        <w:rPr>
          <w:rtl/>
        </w:rPr>
        <w:t xml:space="preserve">המרד </w:t>
      </w:r>
      <w:bookmarkStart w:id="2840" w:name="_ETM_Q6_693670"/>
      <w:bookmarkEnd w:id="2840"/>
      <w:r>
        <w:rPr>
          <w:rtl/>
        </w:rPr>
        <w:t xml:space="preserve">העברי </w:t>
      </w:r>
      <w:bookmarkStart w:id="2841" w:name="_ETM_Q6_694150"/>
      <w:bookmarkEnd w:id="2841"/>
      <w:r>
        <w:rPr>
          <w:rtl/>
        </w:rPr>
        <w:t xml:space="preserve">של </w:t>
      </w:r>
      <w:bookmarkStart w:id="2842" w:name="_ETM_Q6_694359"/>
      <w:bookmarkEnd w:id="2842"/>
      <w:r>
        <w:rPr>
          <w:rtl/>
        </w:rPr>
        <w:t xml:space="preserve">השנים </w:t>
      </w:r>
      <w:bookmarkStart w:id="2843" w:name="_ETM_Q6_694870"/>
      <w:bookmarkEnd w:id="2843"/>
      <w:r>
        <w:rPr>
          <w:rtl/>
        </w:rPr>
        <w:t>תש"ד</w:t>
      </w:r>
      <w:bookmarkStart w:id="2844" w:name="_ETM_Q6_695920"/>
      <w:bookmarkEnd w:id="2844"/>
      <w:r>
        <w:rPr>
          <w:rFonts w:hint="cs"/>
          <w:rtl/>
        </w:rPr>
        <w:t>–</w:t>
      </w:r>
      <w:r>
        <w:rPr>
          <w:rtl/>
        </w:rPr>
        <w:t xml:space="preserve">תש"ח </w:t>
      </w:r>
      <w:bookmarkStart w:id="2845" w:name="_ETM_Q6_697150"/>
      <w:bookmarkEnd w:id="2845"/>
      <w:r>
        <w:rPr>
          <w:rtl/>
        </w:rPr>
        <w:t xml:space="preserve">הוכתר </w:t>
      </w:r>
      <w:bookmarkStart w:id="2846" w:name="_ETM_Q6_697629"/>
      <w:bookmarkEnd w:id="2846"/>
      <w:r>
        <w:rPr>
          <w:rtl/>
        </w:rPr>
        <w:t>בהצלחה</w:t>
      </w:r>
      <w:r>
        <w:rPr>
          <w:rFonts w:hint="cs"/>
          <w:rtl/>
        </w:rPr>
        <w:t>.</w:t>
      </w:r>
      <w:r>
        <w:rPr>
          <w:rtl/>
        </w:rPr>
        <w:t xml:space="preserve"> </w:t>
      </w:r>
      <w:bookmarkStart w:id="2847" w:name="_ETM_Q6_698769"/>
      <w:bookmarkEnd w:id="2847"/>
      <w:r>
        <w:rPr>
          <w:rtl/>
        </w:rPr>
        <w:t xml:space="preserve">המרד </w:t>
      </w:r>
      <w:bookmarkStart w:id="2848" w:name="_ETM_Q6_699280"/>
      <w:bookmarkEnd w:id="2848"/>
      <w:r>
        <w:rPr>
          <w:rtl/>
        </w:rPr>
        <w:t xml:space="preserve">העברי </w:t>
      </w:r>
      <w:bookmarkStart w:id="2849" w:name="_ETM_Q6_699730"/>
      <w:bookmarkEnd w:id="2849"/>
      <w:r>
        <w:rPr>
          <w:rtl/>
        </w:rPr>
        <w:t>הראשון</w:t>
      </w:r>
      <w:r>
        <w:rPr>
          <w:rFonts w:hint="cs"/>
          <w:rtl/>
        </w:rPr>
        <w:t>,</w:t>
      </w:r>
      <w:r>
        <w:rPr>
          <w:rtl/>
        </w:rPr>
        <w:t xml:space="preserve"> </w:t>
      </w:r>
      <w:bookmarkStart w:id="2850" w:name="_ETM_Q6_700540"/>
      <w:bookmarkEnd w:id="2850"/>
      <w:r>
        <w:rPr>
          <w:rtl/>
        </w:rPr>
        <w:t xml:space="preserve">אחרי </w:t>
      </w:r>
      <w:bookmarkStart w:id="2851" w:name="_ETM_Q6_700929"/>
      <w:bookmarkEnd w:id="2851"/>
      <w:r>
        <w:rPr>
          <w:rtl/>
        </w:rPr>
        <w:t xml:space="preserve">התקוממות </w:t>
      </w:r>
      <w:bookmarkStart w:id="2852" w:name="_ETM_Q6_701500"/>
      <w:bookmarkEnd w:id="2852"/>
      <w:r>
        <w:rPr>
          <w:rtl/>
        </w:rPr>
        <w:t>החשמונאים</w:t>
      </w:r>
      <w:r>
        <w:rPr>
          <w:rFonts w:hint="cs"/>
          <w:rtl/>
        </w:rPr>
        <w:t>,</w:t>
      </w:r>
      <w:r>
        <w:rPr>
          <w:rtl/>
        </w:rPr>
        <w:t xml:space="preserve"> </w:t>
      </w:r>
      <w:bookmarkStart w:id="2853" w:name="_ETM_Q6_702640"/>
      <w:bookmarkEnd w:id="2853"/>
      <w:r>
        <w:rPr>
          <w:rtl/>
        </w:rPr>
        <w:t xml:space="preserve">שנסתיים </w:t>
      </w:r>
      <w:bookmarkStart w:id="2854" w:name="_ETM_Q6_703359"/>
      <w:bookmarkEnd w:id="2854"/>
      <w:r>
        <w:rPr>
          <w:rtl/>
        </w:rPr>
        <w:t>בניצחון</w:t>
      </w:r>
      <w:r>
        <w:rPr>
          <w:rFonts w:hint="cs"/>
          <w:rtl/>
        </w:rPr>
        <w:t>.</w:t>
      </w:r>
      <w:r>
        <w:rPr>
          <w:rtl/>
        </w:rPr>
        <w:t xml:space="preserve"> </w:t>
      </w:r>
      <w:bookmarkStart w:id="2855" w:name="_ETM_Q6_704409"/>
      <w:bookmarkEnd w:id="2855"/>
      <w:r>
        <w:rPr>
          <w:rtl/>
        </w:rPr>
        <w:t xml:space="preserve">שלטון </w:t>
      </w:r>
      <w:bookmarkStart w:id="2856" w:name="_ETM_Q6_704890"/>
      <w:bookmarkEnd w:id="2856"/>
      <w:r>
        <w:rPr>
          <w:rtl/>
        </w:rPr>
        <w:t xml:space="preserve">השעבוד </w:t>
      </w:r>
      <w:bookmarkStart w:id="2857" w:name="_ETM_Q6_705429"/>
      <w:bookmarkEnd w:id="2857"/>
      <w:r>
        <w:rPr>
          <w:rtl/>
        </w:rPr>
        <w:t xml:space="preserve">של </w:t>
      </w:r>
      <w:bookmarkStart w:id="2858" w:name="_ETM_Q6_705579"/>
      <w:bookmarkEnd w:id="2858"/>
      <w:r>
        <w:rPr>
          <w:rtl/>
        </w:rPr>
        <w:t xml:space="preserve">בריטניה </w:t>
      </w:r>
      <w:bookmarkStart w:id="2859" w:name="_ETM_Q6_706179"/>
      <w:bookmarkEnd w:id="2859"/>
      <w:r>
        <w:rPr>
          <w:rtl/>
        </w:rPr>
        <w:t xml:space="preserve">בארץ </w:t>
      </w:r>
      <w:bookmarkStart w:id="2860" w:name="_ETM_Q6_706569"/>
      <w:bookmarkStart w:id="2861" w:name="_ETM_Q6_707200"/>
      <w:bookmarkEnd w:id="2860"/>
      <w:bookmarkEnd w:id="2861"/>
      <w:r>
        <w:rPr>
          <w:rtl/>
        </w:rPr>
        <w:t xml:space="preserve">מולדתנו </w:t>
      </w:r>
      <w:bookmarkStart w:id="2862" w:name="_ETM_Q6_708429"/>
      <w:bookmarkEnd w:id="2862"/>
      <w:r>
        <w:rPr>
          <w:rtl/>
        </w:rPr>
        <w:t>הוכה</w:t>
      </w:r>
      <w:r>
        <w:rPr>
          <w:rFonts w:hint="cs"/>
          <w:rtl/>
        </w:rPr>
        <w:t>,</w:t>
      </w:r>
      <w:r>
        <w:rPr>
          <w:rtl/>
        </w:rPr>
        <w:t xml:space="preserve"> </w:t>
      </w:r>
      <w:bookmarkStart w:id="2863" w:name="_ETM_Q6_709239"/>
      <w:bookmarkEnd w:id="2863"/>
      <w:r>
        <w:rPr>
          <w:rtl/>
        </w:rPr>
        <w:t>עור</w:t>
      </w:r>
      <w:r>
        <w:rPr>
          <w:rFonts w:hint="cs"/>
          <w:rtl/>
        </w:rPr>
        <w:t>ע</w:t>
      </w:r>
      <w:r>
        <w:rPr>
          <w:rtl/>
        </w:rPr>
        <w:t>ר</w:t>
      </w:r>
      <w:r>
        <w:rPr>
          <w:rFonts w:hint="cs"/>
          <w:rtl/>
        </w:rPr>
        <w:t>,</w:t>
      </w:r>
      <w:r>
        <w:rPr>
          <w:rtl/>
        </w:rPr>
        <w:t xml:space="preserve"> </w:t>
      </w:r>
      <w:bookmarkStart w:id="2864" w:name="_ETM_Q6_710439"/>
      <w:bookmarkEnd w:id="2864"/>
      <w:r>
        <w:rPr>
          <w:rtl/>
        </w:rPr>
        <w:t xml:space="preserve">פורק </w:t>
      </w:r>
      <w:bookmarkStart w:id="2865" w:name="_ETM_Q6_710950"/>
      <w:bookmarkEnd w:id="2865"/>
      <w:r>
        <w:rPr>
          <w:rtl/>
        </w:rPr>
        <w:t>וסולק</w:t>
      </w:r>
      <w:r>
        <w:rPr>
          <w:rFonts w:hint="cs"/>
          <w:rtl/>
        </w:rPr>
        <w:t>.</w:t>
      </w:r>
      <w:r>
        <w:rPr>
          <w:rtl/>
        </w:rPr>
        <w:t xml:space="preserve"> </w:t>
      </w:r>
      <w:bookmarkStart w:id="2866" w:name="_ETM_Q6_712109"/>
      <w:bookmarkEnd w:id="2866"/>
      <w:r>
        <w:rPr>
          <w:rFonts w:hint="cs"/>
          <w:rtl/>
        </w:rPr>
        <w:t>ק</w:t>
      </w:r>
      <w:r>
        <w:rPr>
          <w:rtl/>
        </w:rPr>
        <w:t>מה</w:t>
      </w:r>
      <w:r>
        <w:rPr>
          <w:rFonts w:hint="cs"/>
          <w:rtl/>
        </w:rPr>
        <w:t>,</w:t>
      </w:r>
      <w:r>
        <w:rPr>
          <w:rtl/>
        </w:rPr>
        <w:t xml:space="preserve"> </w:t>
      </w:r>
      <w:bookmarkStart w:id="2867" w:name="_ETM_Q6_712650"/>
      <w:bookmarkEnd w:id="2867"/>
      <w:r>
        <w:rPr>
          <w:rtl/>
        </w:rPr>
        <w:t xml:space="preserve">תוך </w:t>
      </w:r>
      <w:bookmarkStart w:id="2868" w:name="_ETM_Q6_712950"/>
      <w:bookmarkEnd w:id="2868"/>
      <w:r>
        <w:rPr>
          <w:rtl/>
        </w:rPr>
        <w:t xml:space="preserve">מלחמה </w:t>
      </w:r>
      <w:bookmarkStart w:id="2869" w:name="_ETM_Q6_713459"/>
      <w:bookmarkStart w:id="2870" w:name="_ETM_Q6_713939"/>
      <w:bookmarkEnd w:id="2869"/>
      <w:bookmarkEnd w:id="2870"/>
      <w:r>
        <w:rPr>
          <w:rtl/>
        </w:rPr>
        <w:t>דמים</w:t>
      </w:r>
      <w:r>
        <w:rPr>
          <w:rFonts w:hint="cs"/>
          <w:rtl/>
        </w:rPr>
        <w:t>,</w:t>
      </w:r>
      <w:r>
        <w:rPr>
          <w:rtl/>
        </w:rPr>
        <w:t xml:space="preserve"> </w:t>
      </w:r>
      <w:bookmarkStart w:id="2871" w:name="_ETM_Q6_714719"/>
      <w:bookmarkEnd w:id="2871"/>
      <w:r>
        <w:rPr>
          <w:rtl/>
        </w:rPr>
        <w:t xml:space="preserve">תוך </w:t>
      </w:r>
      <w:bookmarkStart w:id="2872" w:name="_ETM_Q6_714929"/>
      <w:bookmarkEnd w:id="2872"/>
      <w:r>
        <w:rPr>
          <w:rtl/>
        </w:rPr>
        <w:t xml:space="preserve">מלחמת </w:t>
      </w:r>
      <w:bookmarkStart w:id="2873" w:name="_ETM_Q6_715409"/>
      <w:bookmarkEnd w:id="2873"/>
      <w:r>
        <w:rPr>
          <w:rtl/>
        </w:rPr>
        <w:t>כיבוש</w:t>
      </w:r>
      <w:r>
        <w:rPr>
          <w:rFonts w:hint="cs"/>
          <w:rtl/>
        </w:rPr>
        <w:t>,</w:t>
      </w:r>
      <w:r>
        <w:rPr>
          <w:rtl/>
        </w:rPr>
        <w:t xml:space="preserve"> </w:t>
      </w:r>
      <w:bookmarkStart w:id="2874" w:name="_ETM_Q6_716159"/>
      <w:bookmarkEnd w:id="2874"/>
      <w:r>
        <w:rPr>
          <w:rtl/>
        </w:rPr>
        <w:t xml:space="preserve">מדינת </w:t>
      </w:r>
      <w:bookmarkStart w:id="2875" w:name="_ETM_Q6_716670"/>
      <w:bookmarkEnd w:id="2875"/>
      <w:r>
        <w:rPr>
          <w:rtl/>
        </w:rPr>
        <w:t>ישראל</w:t>
      </w:r>
      <w:r>
        <w:rPr>
          <w:rFonts w:hint="cs"/>
          <w:rtl/>
        </w:rPr>
        <w:t>.</w:t>
      </w:r>
      <w:r>
        <w:rPr>
          <w:rtl/>
        </w:rPr>
        <w:t xml:space="preserve"> </w:t>
      </w:r>
      <w:bookmarkStart w:id="2876" w:name="_ETM_Q6_717629"/>
      <w:bookmarkEnd w:id="2876"/>
      <w:r>
        <w:rPr>
          <w:rtl/>
        </w:rPr>
        <w:t xml:space="preserve">נסללה </w:t>
      </w:r>
      <w:bookmarkStart w:id="2877" w:name="_ETM_Q6_718200"/>
      <w:bookmarkEnd w:id="2877"/>
      <w:r>
        <w:rPr>
          <w:rtl/>
        </w:rPr>
        <w:t xml:space="preserve">הדרך </w:t>
      </w:r>
      <w:bookmarkStart w:id="2878" w:name="_ETM_Q6_718620"/>
      <w:bookmarkEnd w:id="2878"/>
      <w:r>
        <w:rPr>
          <w:rtl/>
        </w:rPr>
        <w:t xml:space="preserve">לשיבת </w:t>
      </w:r>
      <w:bookmarkStart w:id="2879" w:name="_ETM_Q6_719129"/>
      <w:bookmarkEnd w:id="2879"/>
      <w:r>
        <w:rPr>
          <w:rtl/>
        </w:rPr>
        <w:t xml:space="preserve">ציון </w:t>
      </w:r>
      <w:bookmarkStart w:id="2880" w:name="_ETM_Q6_719519"/>
      <w:bookmarkEnd w:id="2880"/>
      <w:r>
        <w:rPr>
          <w:rtl/>
        </w:rPr>
        <w:t>המונית</w:t>
      </w:r>
      <w:r>
        <w:rPr>
          <w:rFonts w:hint="cs"/>
          <w:rtl/>
        </w:rPr>
        <w:t>.</w:t>
      </w:r>
      <w:r>
        <w:rPr>
          <w:rtl/>
        </w:rPr>
        <w:t xml:space="preserve"> </w:t>
      </w:r>
      <w:bookmarkStart w:id="2881" w:name="_ETM_Q6_720269"/>
      <w:bookmarkEnd w:id="2881"/>
      <w:r>
        <w:rPr>
          <w:rtl/>
        </w:rPr>
        <w:t xml:space="preserve">הונח </w:t>
      </w:r>
      <w:bookmarkStart w:id="2882" w:name="_ETM_Q6_720689"/>
      <w:bookmarkEnd w:id="2882"/>
      <w:r>
        <w:rPr>
          <w:rtl/>
        </w:rPr>
        <w:t xml:space="preserve">היסוד </w:t>
      </w:r>
      <w:bookmarkStart w:id="2883" w:name="_ETM_Q6_721349"/>
      <w:bookmarkEnd w:id="2883"/>
      <w:r>
        <w:rPr>
          <w:rFonts w:hint="cs"/>
          <w:rtl/>
        </w:rPr>
        <w:t xml:space="preserve">– </w:t>
      </w:r>
      <w:r>
        <w:rPr>
          <w:rtl/>
        </w:rPr>
        <w:t xml:space="preserve">רק </w:t>
      </w:r>
      <w:bookmarkStart w:id="2884" w:name="_ETM_Q6_721650"/>
      <w:bookmarkEnd w:id="2884"/>
      <w:r>
        <w:rPr>
          <w:rtl/>
        </w:rPr>
        <w:t xml:space="preserve">היסוד </w:t>
      </w:r>
      <w:bookmarkStart w:id="2885" w:name="_ETM_Q6_722129"/>
      <w:bookmarkEnd w:id="2885"/>
      <w:r>
        <w:rPr>
          <w:rtl/>
        </w:rPr>
        <w:t xml:space="preserve">הונח </w:t>
      </w:r>
      <w:bookmarkStart w:id="2886" w:name="_ETM_Q6_722700"/>
      <w:bookmarkEnd w:id="2886"/>
      <w:r>
        <w:rPr>
          <w:rFonts w:hint="cs"/>
          <w:rtl/>
        </w:rPr>
        <w:t xml:space="preserve">– </w:t>
      </w:r>
      <w:r>
        <w:rPr>
          <w:rtl/>
        </w:rPr>
        <w:t xml:space="preserve">לעצמאות </w:t>
      </w:r>
      <w:bookmarkStart w:id="2887" w:name="_ETM_Q6_723450"/>
      <w:bookmarkEnd w:id="2887"/>
      <w:r>
        <w:rPr>
          <w:rtl/>
        </w:rPr>
        <w:t xml:space="preserve">עברית </w:t>
      </w:r>
      <w:bookmarkStart w:id="2888" w:name="_ETM_Q6_723809"/>
      <w:bookmarkEnd w:id="2888"/>
      <w:r>
        <w:rPr>
          <w:rtl/>
        </w:rPr>
        <w:t>ממשית</w:t>
      </w:r>
      <w:r>
        <w:rPr>
          <w:rFonts w:hint="cs"/>
          <w:rtl/>
        </w:rPr>
        <w:t>.</w:t>
      </w:r>
      <w:r>
        <w:rPr>
          <w:rtl/>
        </w:rPr>
        <w:t xml:space="preserve"> </w:t>
      </w:r>
      <w:bookmarkStart w:id="2889" w:name="_ETM_Q6_724760"/>
      <w:bookmarkEnd w:id="2889"/>
      <w:r>
        <w:rPr>
          <w:rtl/>
        </w:rPr>
        <w:t xml:space="preserve">נסתיים </w:t>
      </w:r>
      <w:bookmarkStart w:id="2890" w:name="_ETM_Q6_725329"/>
      <w:bookmarkEnd w:id="2890"/>
      <w:r>
        <w:rPr>
          <w:rtl/>
        </w:rPr>
        <w:t xml:space="preserve">שלב </w:t>
      </w:r>
      <w:bookmarkStart w:id="2891" w:name="_ETM_Q6_725719"/>
      <w:bookmarkEnd w:id="2891"/>
      <w:r>
        <w:rPr>
          <w:rFonts w:hint="cs"/>
          <w:rtl/>
        </w:rPr>
        <w:t>אחד</w:t>
      </w:r>
      <w:r>
        <w:rPr>
          <w:rtl/>
        </w:rPr>
        <w:t xml:space="preserve"> </w:t>
      </w:r>
      <w:bookmarkStart w:id="2892" w:name="_ETM_Q6_726299"/>
      <w:bookmarkEnd w:id="2892"/>
      <w:r w:rsidR="003F5A64">
        <w:rPr>
          <w:rFonts w:hint="cs"/>
          <w:rtl/>
        </w:rPr>
        <w:t>– – –</w:t>
      </w:r>
      <w:r>
        <w:rPr>
          <w:rFonts w:hint="cs"/>
          <w:rtl/>
        </w:rPr>
        <w:t xml:space="preserve"> </w:t>
      </w:r>
      <w:r>
        <w:rPr>
          <w:rtl/>
        </w:rPr>
        <w:t xml:space="preserve">של </w:t>
      </w:r>
      <w:bookmarkStart w:id="2893" w:name="_ETM_Q6_726569"/>
      <w:bookmarkEnd w:id="2893"/>
      <w:r>
        <w:rPr>
          <w:rtl/>
        </w:rPr>
        <w:t xml:space="preserve">מלחמת </w:t>
      </w:r>
      <w:bookmarkStart w:id="2894" w:name="_ETM_Q6_727079"/>
      <w:bookmarkEnd w:id="2894"/>
      <w:r>
        <w:rPr>
          <w:rtl/>
        </w:rPr>
        <w:t xml:space="preserve">השחרור </w:t>
      </w:r>
      <w:bookmarkStart w:id="2895" w:name="_ETM_Q6_727650"/>
      <w:bookmarkEnd w:id="2895"/>
      <w:r>
        <w:rPr>
          <w:rtl/>
        </w:rPr>
        <w:t>העברית</w:t>
      </w:r>
      <w:r>
        <w:rPr>
          <w:rFonts w:hint="cs"/>
          <w:rtl/>
        </w:rPr>
        <w:t>,</w:t>
      </w:r>
      <w:r>
        <w:rPr>
          <w:rtl/>
        </w:rPr>
        <w:t xml:space="preserve"> </w:t>
      </w:r>
      <w:bookmarkStart w:id="2896" w:name="_ETM_Q6_728159"/>
      <w:bookmarkEnd w:id="2896"/>
      <w:r>
        <w:rPr>
          <w:rtl/>
        </w:rPr>
        <w:t xml:space="preserve">שמטרתה </w:t>
      </w:r>
      <w:bookmarkStart w:id="2897" w:name="_ETM_Q6_728819"/>
      <w:bookmarkEnd w:id="2897"/>
      <w:r>
        <w:rPr>
          <w:rFonts w:hint="cs"/>
          <w:rtl/>
        </w:rPr>
        <w:t>ה</w:t>
      </w:r>
      <w:r>
        <w:rPr>
          <w:rtl/>
        </w:rPr>
        <w:t xml:space="preserve">נצחית </w:t>
      </w:r>
      <w:bookmarkStart w:id="2898" w:name="_ETM_Q6_729860"/>
      <w:bookmarkEnd w:id="2898"/>
      <w:r>
        <w:rPr>
          <w:rtl/>
        </w:rPr>
        <w:t xml:space="preserve">להחזיר </w:t>
      </w:r>
      <w:bookmarkStart w:id="2899" w:name="_ETM_Q6_730400"/>
      <w:bookmarkEnd w:id="2899"/>
      <w:r w:rsidR="003F5A64">
        <w:rPr>
          <w:rFonts w:hint="cs"/>
          <w:rtl/>
        </w:rPr>
        <w:t>– – –</w:t>
      </w:r>
      <w:r>
        <w:rPr>
          <w:rFonts w:hint="cs"/>
          <w:rtl/>
        </w:rPr>
        <w:t xml:space="preserve"> </w:t>
      </w:r>
      <w:r>
        <w:rPr>
          <w:rtl/>
        </w:rPr>
        <w:t xml:space="preserve">את </w:t>
      </w:r>
      <w:bookmarkStart w:id="2900" w:name="_ETM_Q6_730520"/>
      <w:bookmarkEnd w:id="2900"/>
      <w:r>
        <w:rPr>
          <w:rtl/>
        </w:rPr>
        <w:t xml:space="preserve">עם </w:t>
      </w:r>
      <w:bookmarkStart w:id="2901" w:name="_ETM_Q6_730700"/>
      <w:bookmarkEnd w:id="2901"/>
      <w:r>
        <w:rPr>
          <w:rtl/>
        </w:rPr>
        <w:t xml:space="preserve">ישראל </w:t>
      </w:r>
      <w:bookmarkStart w:id="2902" w:name="_ETM_Q6_731179"/>
      <w:bookmarkEnd w:id="2902"/>
      <w:r>
        <w:rPr>
          <w:rtl/>
        </w:rPr>
        <w:t xml:space="preserve">כולו </w:t>
      </w:r>
      <w:bookmarkStart w:id="2903" w:name="_ETM_Q6_731840"/>
      <w:bookmarkEnd w:id="2903"/>
      <w:r>
        <w:rPr>
          <w:rtl/>
        </w:rPr>
        <w:t xml:space="preserve">לארץ </w:t>
      </w:r>
      <w:bookmarkStart w:id="2904" w:name="_ETM_Q6_732320"/>
      <w:bookmarkEnd w:id="2904"/>
      <w:r>
        <w:rPr>
          <w:rtl/>
        </w:rPr>
        <w:t>מ</w:t>
      </w:r>
      <w:r>
        <w:rPr>
          <w:rFonts w:hint="cs"/>
          <w:rtl/>
        </w:rPr>
        <w:t>כורתו</w:t>
      </w:r>
      <w:bookmarkStart w:id="2905" w:name="_ETM_Q6_733220"/>
      <w:bookmarkEnd w:id="2905"/>
      <w:r>
        <w:rPr>
          <w:rFonts w:hint="cs"/>
          <w:rtl/>
        </w:rPr>
        <w:t xml:space="preserve"> ו</w:t>
      </w:r>
      <w:r>
        <w:rPr>
          <w:rtl/>
        </w:rPr>
        <w:t xml:space="preserve">להחזיר </w:t>
      </w:r>
      <w:bookmarkStart w:id="2906" w:name="_ETM_Q6_733760"/>
      <w:bookmarkEnd w:id="2906"/>
      <w:r>
        <w:rPr>
          <w:rtl/>
        </w:rPr>
        <w:t xml:space="preserve">את </w:t>
      </w:r>
      <w:bookmarkStart w:id="2907" w:name="_ETM_Q6_733940"/>
      <w:bookmarkEnd w:id="2907"/>
      <w:r>
        <w:rPr>
          <w:rtl/>
        </w:rPr>
        <w:t xml:space="preserve">ארץ </w:t>
      </w:r>
      <w:bookmarkStart w:id="2908" w:name="_ETM_Q6_734390"/>
      <w:bookmarkEnd w:id="2908"/>
      <w:r>
        <w:rPr>
          <w:rtl/>
        </w:rPr>
        <w:t xml:space="preserve">ישראל </w:t>
      </w:r>
      <w:bookmarkStart w:id="2909" w:name="_ETM_Q6_735020"/>
      <w:bookmarkEnd w:id="2909"/>
      <w:r>
        <w:rPr>
          <w:rFonts w:hint="cs"/>
          <w:rtl/>
        </w:rPr>
        <w:t xml:space="preserve">– </w:t>
      </w:r>
      <w:r>
        <w:rPr>
          <w:rtl/>
        </w:rPr>
        <w:t xml:space="preserve">את </w:t>
      </w:r>
      <w:bookmarkStart w:id="2910" w:name="_ETM_Q6_735290"/>
      <w:bookmarkEnd w:id="2910"/>
      <w:r>
        <w:rPr>
          <w:rtl/>
        </w:rPr>
        <w:t xml:space="preserve">ארץ </w:t>
      </w:r>
      <w:bookmarkStart w:id="2911" w:name="_ETM_Q6_735710"/>
      <w:bookmarkEnd w:id="2911"/>
      <w:r>
        <w:rPr>
          <w:rtl/>
        </w:rPr>
        <w:t xml:space="preserve">ישראל </w:t>
      </w:r>
      <w:bookmarkStart w:id="2912" w:name="_ETM_Q6_736460"/>
      <w:bookmarkEnd w:id="2912"/>
      <w:r>
        <w:rPr>
          <w:rtl/>
        </w:rPr>
        <w:t xml:space="preserve">כולה </w:t>
      </w:r>
      <w:bookmarkStart w:id="2913" w:name="_ETM_Q6_737529"/>
      <w:bookmarkEnd w:id="2913"/>
      <w:r>
        <w:rPr>
          <w:rFonts w:hint="cs"/>
          <w:rtl/>
        </w:rPr>
        <w:t xml:space="preserve">– </w:t>
      </w:r>
      <w:r>
        <w:rPr>
          <w:rtl/>
        </w:rPr>
        <w:t>ל</w:t>
      </w:r>
      <w:r>
        <w:rPr>
          <w:rFonts w:hint="cs"/>
          <w:rtl/>
        </w:rPr>
        <w:t>ע</w:t>
      </w:r>
      <w:r>
        <w:rPr>
          <w:rtl/>
        </w:rPr>
        <w:t xml:space="preserve">מה </w:t>
      </w:r>
      <w:bookmarkStart w:id="2914" w:name="_ETM_Q6_738490"/>
      <w:bookmarkEnd w:id="2914"/>
      <w:r>
        <w:rPr>
          <w:rtl/>
        </w:rPr>
        <w:t>בעליה</w:t>
      </w:r>
      <w:r>
        <w:rPr>
          <w:rFonts w:hint="cs"/>
          <w:rtl/>
        </w:rPr>
        <w:t>.</w:t>
      </w:r>
      <w:bookmarkStart w:id="2915" w:name="_ETM_Q6_741905"/>
      <w:bookmarkStart w:id="2916" w:name="_ETM_Q6_741992"/>
      <w:bookmarkStart w:id="2917" w:name="_ETM_Q6_742065"/>
      <w:bookmarkStart w:id="2918" w:name="_ETM_Q6_742135"/>
      <w:bookmarkEnd w:id="2915"/>
      <w:bookmarkEnd w:id="2916"/>
      <w:bookmarkEnd w:id="2917"/>
      <w:bookmarkEnd w:id="2918"/>
    </w:p>
    <w:p w:rsidR="005F003D" w:rsidRDefault="005F003D" w:rsidP="00DF267F">
      <w:pPr>
        <w:rPr>
          <w:rtl/>
        </w:rPr>
      </w:pPr>
    </w:p>
    <w:p w:rsidR="005F003D" w:rsidRDefault="005F003D" w:rsidP="003F5A64">
      <w:pPr>
        <w:rPr>
          <w:rtl/>
        </w:rPr>
      </w:pPr>
      <w:bookmarkStart w:id="2919" w:name="TOR_Q7"/>
      <w:bookmarkEnd w:id="2919"/>
      <w:r>
        <w:rPr>
          <w:rFonts w:hint="cs"/>
          <w:rtl/>
        </w:rPr>
        <w:t xml:space="preserve">"ואם נזכור כי מאורע כביר זה קם והיה אחרי 70 דורות </w:t>
      </w:r>
      <w:r>
        <w:rPr>
          <w:rFonts w:hint="eastAsia"/>
          <w:rtl/>
        </w:rPr>
        <w:t>–</w:t>
      </w:r>
      <w:r>
        <w:rPr>
          <w:rFonts w:hint="cs"/>
          <w:rtl/>
        </w:rPr>
        <w:t xml:space="preserve"> 70 דורות </w:t>
      </w:r>
      <w:r>
        <w:rPr>
          <w:rFonts w:hint="eastAsia"/>
          <w:rtl/>
        </w:rPr>
        <w:t>–</w:t>
      </w:r>
      <w:r>
        <w:rPr>
          <w:rFonts w:hint="cs"/>
          <w:rtl/>
        </w:rPr>
        <w:t xml:space="preserve"> של </w:t>
      </w:r>
      <w:bookmarkStart w:id="2920" w:name="_ETM_Q7_145000"/>
      <w:bookmarkEnd w:id="2920"/>
      <w:r>
        <w:rPr>
          <w:rFonts w:hint="cs"/>
          <w:rtl/>
        </w:rPr>
        <w:t xml:space="preserve">פיזור, של פירוק נשק, של שיעבוד, של נדודים בלי </w:t>
      </w:r>
      <w:bookmarkStart w:id="2921" w:name="_ETM_Q7_148000"/>
      <w:bookmarkEnd w:id="2921"/>
      <w:r>
        <w:rPr>
          <w:rFonts w:hint="cs"/>
          <w:rtl/>
        </w:rPr>
        <w:t>סוף ורדיפות בלי קץ; אם נזכור כי הדבר קם ו</w:t>
      </w:r>
      <w:bookmarkStart w:id="2922" w:name="_ETM_Q7_150000"/>
      <w:bookmarkEnd w:id="2922"/>
      <w:r>
        <w:rPr>
          <w:rFonts w:hint="cs"/>
          <w:rtl/>
        </w:rPr>
        <w:t>היה בעצם תקופת ההשמדה הטוטלית של היהודי באשר הוא יהודי</w:t>
      </w:r>
      <w:bookmarkStart w:id="2923" w:name="_ETM_Q7_158000"/>
      <w:bookmarkEnd w:id="2923"/>
      <w:r>
        <w:rPr>
          <w:rFonts w:hint="cs"/>
          <w:rtl/>
        </w:rPr>
        <w:t xml:space="preserve">; אם נזכור כי המעטים שוב ניצחו את הרבים שקמו על </w:t>
      </w:r>
      <w:bookmarkStart w:id="2924" w:name="_ETM_Q7_160000"/>
      <w:bookmarkEnd w:id="2924"/>
      <w:r>
        <w:rPr>
          <w:rFonts w:hint="cs"/>
          <w:rtl/>
        </w:rPr>
        <w:t>ישראל לכלותו והוא יכול להם, אזי אף על פי</w:t>
      </w:r>
      <w:bookmarkStart w:id="2925" w:name="_ETM_Q7_168000"/>
      <w:bookmarkEnd w:id="2925"/>
      <w:r>
        <w:rPr>
          <w:rFonts w:hint="cs"/>
          <w:rtl/>
        </w:rPr>
        <w:t xml:space="preserve"> </w:t>
      </w:r>
      <w:r w:rsidR="003F5A64">
        <w:rPr>
          <w:rFonts w:hint="cs"/>
          <w:rtl/>
        </w:rPr>
        <w:t>– – –</w:t>
      </w:r>
      <w:r>
        <w:rPr>
          <w:rFonts w:hint="cs"/>
          <w:rtl/>
        </w:rPr>
        <w:t xml:space="preserve"> שלא תמה כוס הייסורים של אימהותינו</w:t>
      </w:r>
      <w:r w:rsidR="0037542A">
        <w:rPr>
          <w:rFonts w:hint="cs"/>
          <w:rtl/>
        </w:rPr>
        <w:t xml:space="preserve"> </w:t>
      </w:r>
      <w:r w:rsidR="0037542A">
        <w:rPr>
          <w:rFonts w:hint="eastAsia"/>
          <w:rtl/>
        </w:rPr>
        <w:t>–</w:t>
      </w:r>
      <w:r w:rsidR="0037542A">
        <w:rPr>
          <w:rFonts w:hint="cs"/>
          <w:rtl/>
        </w:rPr>
        <w:t xml:space="preserve"> </w:t>
      </w:r>
      <w:r w:rsidR="0037542A">
        <w:rPr>
          <w:rFonts w:hint="eastAsia"/>
          <w:rtl/>
        </w:rPr>
        <w:t>–</w:t>
      </w:r>
      <w:r>
        <w:rPr>
          <w:rFonts w:hint="cs"/>
          <w:rtl/>
        </w:rPr>
        <w:t xml:space="preserve">" </w:t>
      </w:r>
      <w:r>
        <w:rPr>
          <w:rtl/>
        </w:rPr>
        <w:t>–</w:t>
      </w:r>
      <w:r>
        <w:rPr>
          <w:rFonts w:hint="cs"/>
          <w:rtl/>
        </w:rPr>
        <w:t xml:space="preserve"> סליחה, אני </w:t>
      </w:r>
      <w:bookmarkStart w:id="2926" w:name="_ETM_Q7_172000"/>
      <w:bookmarkEnd w:id="2926"/>
      <w:r>
        <w:rPr>
          <w:rFonts w:hint="cs"/>
          <w:rtl/>
        </w:rPr>
        <w:t xml:space="preserve">אמשיך מפה </w:t>
      </w:r>
      <w:r w:rsidR="003F5A64">
        <w:rPr>
          <w:rFonts w:hint="cs"/>
          <w:rtl/>
        </w:rPr>
        <w:t>– – –</w:t>
      </w:r>
      <w:r>
        <w:rPr>
          <w:rFonts w:hint="cs"/>
          <w:rtl/>
        </w:rPr>
        <w:t xml:space="preserve"> </w:t>
      </w:r>
    </w:p>
    <w:p w:rsidR="005F003D" w:rsidRDefault="005F003D" w:rsidP="00DF267F">
      <w:pPr>
        <w:rPr>
          <w:rtl/>
        </w:rPr>
      </w:pPr>
      <w:bookmarkStart w:id="2927" w:name="_ETM_Q7_176000"/>
      <w:bookmarkEnd w:id="2927"/>
    </w:p>
    <w:p w:rsidR="005F003D" w:rsidRDefault="005F003D" w:rsidP="00DF267F">
      <w:pPr>
        <w:pStyle w:val="af6"/>
        <w:rPr>
          <w:rtl/>
        </w:rPr>
      </w:pPr>
      <w:r w:rsidRPr="00091595">
        <w:rPr>
          <w:rStyle w:val="TagStyle"/>
          <w:rtl/>
        </w:rPr>
        <w:t xml:space="preserve"> &lt;&lt; יור &gt;&gt;</w:t>
      </w:r>
      <w:r w:rsidRPr="00CD6CE0">
        <w:rPr>
          <w:rStyle w:val="TagStyle"/>
          <w:rtl/>
        </w:rPr>
        <w:t xml:space="preserve"> </w:t>
      </w:r>
      <w:r>
        <w:rPr>
          <w:rtl/>
        </w:rPr>
        <w:t>היו"ר אמיר אוחנה:</w:t>
      </w:r>
      <w:r w:rsidRPr="00CD6CE0">
        <w:rPr>
          <w:rStyle w:val="TagStyle"/>
          <w:rtl/>
        </w:rPr>
        <w:t xml:space="preserve"> </w:t>
      </w:r>
      <w:r w:rsidRPr="00091595">
        <w:rPr>
          <w:rStyle w:val="TagStyle"/>
          <w:rtl/>
        </w:rPr>
        <w:t xml:space="preserve">&lt;&lt; יור &gt;&gt; </w:t>
      </w:r>
      <w:r>
        <w:rPr>
          <w:rtl/>
        </w:rPr>
        <w:t xml:space="preserve">  </w:t>
      </w:r>
    </w:p>
    <w:p w:rsidR="005F003D" w:rsidRDefault="005F003D" w:rsidP="003F5A64">
      <w:pPr>
        <w:rPr>
          <w:rtl/>
        </w:rPr>
      </w:pPr>
      <w:bookmarkStart w:id="2928" w:name="_ETM_Q7_186225"/>
      <w:bookmarkEnd w:id="2928"/>
    </w:p>
    <w:p w:rsidR="005F003D" w:rsidRDefault="005F003D" w:rsidP="00DF267F">
      <w:pPr>
        <w:rPr>
          <w:rtl/>
        </w:rPr>
      </w:pPr>
      <w:r>
        <w:rPr>
          <w:rFonts w:hint="cs"/>
          <w:rtl/>
        </w:rPr>
        <w:t>לאט-לאט, הכול בסדר,</w:t>
      </w:r>
      <w:bookmarkStart w:id="2929" w:name="_ETM_Q7_177000"/>
      <w:bookmarkEnd w:id="2929"/>
      <w:r>
        <w:rPr>
          <w:rFonts w:hint="cs"/>
          <w:rtl/>
        </w:rPr>
        <w:t xml:space="preserve"> אם תצטרכי עוד כמה שניות, תקבלי. </w:t>
      </w:r>
      <w:bookmarkStart w:id="2930" w:name="_ETM_Q7_179000"/>
      <w:bookmarkEnd w:id="2930"/>
    </w:p>
    <w:p w:rsidR="005F003D" w:rsidRDefault="005F003D" w:rsidP="00DF267F">
      <w:pPr>
        <w:rPr>
          <w:rtl/>
        </w:rPr>
      </w:pPr>
      <w:bookmarkStart w:id="2931" w:name="_ETM_Q7_180000"/>
      <w:bookmarkEnd w:id="2931"/>
    </w:p>
    <w:p w:rsidR="005F003D" w:rsidRDefault="005F003D" w:rsidP="00DF267F">
      <w:pPr>
        <w:pStyle w:val="-"/>
        <w:rPr>
          <w:rtl/>
        </w:rPr>
      </w:pPr>
      <w:bookmarkStart w:id="2932" w:name="_ETM_Q7_188275"/>
      <w:bookmarkStart w:id="2933" w:name="ET_speakercontinue_6356_8"/>
      <w:bookmarkEnd w:id="2932"/>
      <w:r w:rsidRPr="00091595">
        <w:rPr>
          <w:rStyle w:val="TagStyle"/>
          <w:rtl/>
        </w:rPr>
        <w:t xml:space="preserve"> &lt;&lt; דובר_המשך &gt;&gt;</w:t>
      </w:r>
      <w:r w:rsidRPr="006860B0">
        <w:rPr>
          <w:rStyle w:val="TagStyle"/>
          <w:rtl/>
        </w:rPr>
        <w:t xml:space="preserve"> </w:t>
      </w:r>
      <w:r>
        <w:rPr>
          <w:rtl/>
        </w:rPr>
        <w:t>לימור סון הר מלך (עוצמה יהודית):</w:t>
      </w:r>
      <w:r w:rsidRPr="006860B0">
        <w:rPr>
          <w:rStyle w:val="TagStyle"/>
          <w:rtl/>
        </w:rPr>
        <w:t xml:space="preserve"> </w:t>
      </w:r>
      <w:r w:rsidRPr="00091595">
        <w:rPr>
          <w:rStyle w:val="TagStyle"/>
          <w:rtl/>
        </w:rPr>
        <w:t xml:space="preserve">&lt;&lt; דובר_המשך &gt;&gt; </w:t>
      </w:r>
      <w:r>
        <w:rPr>
          <w:rtl/>
        </w:rPr>
        <w:t xml:space="preserve">  </w:t>
      </w:r>
      <w:bookmarkEnd w:id="2933"/>
    </w:p>
    <w:p w:rsidR="005F003D" w:rsidRDefault="005F003D" w:rsidP="003F5A64">
      <w:pPr>
        <w:rPr>
          <w:rtl/>
        </w:rPr>
      </w:pPr>
    </w:p>
    <w:p w:rsidR="005F003D" w:rsidRDefault="005F003D" w:rsidP="0037542A">
      <w:pPr>
        <w:rPr>
          <w:rtl/>
        </w:rPr>
      </w:pPr>
      <w:bookmarkStart w:id="2934" w:name="_ETM_Q7_166000"/>
      <w:bookmarkEnd w:id="2934"/>
      <w:r>
        <w:rPr>
          <w:rFonts w:hint="cs"/>
          <w:rtl/>
        </w:rPr>
        <w:t xml:space="preserve">תודה רבה. </w:t>
      </w:r>
      <w:r w:rsidR="0037542A">
        <w:rPr>
          <w:rFonts w:hint="cs"/>
          <w:rtl/>
        </w:rPr>
        <w:t>"</w:t>
      </w:r>
      <w:r w:rsidR="003F5A64">
        <w:rPr>
          <w:rFonts w:hint="cs"/>
          <w:rtl/>
        </w:rPr>
        <w:t>– –</w:t>
      </w:r>
      <w:r>
        <w:rPr>
          <w:rFonts w:hint="cs"/>
          <w:rtl/>
        </w:rPr>
        <w:t xml:space="preserve"> וילדינו, הזכות בידינו </w:t>
      </w:r>
      <w:bookmarkStart w:id="2935" w:name="_ETM_Q7_196000"/>
      <w:bookmarkEnd w:id="2935"/>
      <w:r>
        <w:rPr>
          <w:rFonts w:hint="cs"/>
          <w:rtl/>
        </w:rPr>
        <w:t>והחובה עלינו להודות, מתוך הכנעת הלב, לצור ישראל וגואלו</w:t>
      </w:r>
      <w:bookmarkStart w:id="2936" w:name="_ETM_Q7_198000"/>
      <w:bookmarkEnd w:id="2936"/>
      <w:r>
        <w:rPr>
          <w:rFonts w:hint="cs"/>
          <w:rtl/>
        </w:rPr>
        <w:t xml:space="preserve"> על הניסים והנפלאות שעשה עמנו בזמן הזה, כמו בימים </w:t>
      </w:r>
      <w:bookmarkStart w:id="2937" w:name="_ETM_Q7_204000"/>
      <w:bookmarkEnd w:id="2937"/>
      <w:r>
        <w:rPr>
          <w:rFonts w:hint="cs"/>
          <w:rtl/>
        </w:rPr>
        <w:t>ההם. ועל כן, בכל ליבנו ובכל נפשנו נאמר היום, היום</w:t>
      </w:r>
      <w:bookmarkStart w:id="2938" w:name="_ETM_Q7_206000"/>
      <w:bookmarkEnd w:id="2938"/>
      <w:r>
        <w:rPr>
          <w:rFonts w:hint="cs"/>
          <w:rtl/>
        </w:rPr>
        <w:t xml:space="preserve"> הראשון להשתחררותנו מעול </w:t>
      </w:r>
      <w:proofErr w:type="spellStart"/>
      <w:r>
        <w:rPr>
          <w:rFonts w:hint="cs"/>
          <w:rtl/>
        </w:rPr>
        <w:t>השיעבוד</w:t>
      </w:r>
      <w:proofErr w:type="spellEnd"/>
      <w:r>
        <w:rPr>
          <w:rFonts w:hint="cs"/>
          <w:rtl/>
        </w:rPr>
        <w:t xml:space="preserve"> הבריטי </w:t>
      </w:r>
      <w:r>
        <w:rPr>
          <w:rFonts w:hint="eastAsia"/>
          <w:rtl/>
        </w:rPr>
        <w:t>–</w:t>
      </w:r>
      <w:r>
        <w:rPr>
          <w:rFonts w:hint="cs"/>
          <w:rtl/>
        </w:rPr>
        <w:t xml:space="preserve"> ברוך שהחיינו וקיימנו </w:t>
      </w:r>
      <w:bookmarkStart w:id="2939" w:name="_ETM_Q7_215000"/>
      <w:bookmarkEnd w:id="2939"/>
      <w:r>
        <w:rPr>
          <w:rFonts w:hint="cs"/>
          <w:rtl/>
        </w:rPr>
        <w:t xml:space="preserve">והגיענו לזמן הזה. </w:t>
      </w:r>
    </w:p>
    <w:p w:rsidR="005F003D" w:rsidRDefault="005F003D" w:rsidP="00DF267F">
      <w:pPr>
        <w:rPr>
          <w:rtl/>
        </w:rPr>
      </w:pPr>
    </w:p>
    <w:p w:rsidR="005F003D" w:rsidRDefault="005F003D" w:rsidP="003F5A64">
      <w:pPr>
        <w:rPr>
          <w:rtl/>
        </w:rPr>
      </w:pPr>
      <w:bookmarkStart w:id="2940" w:name="_ETM_Q7_216000"/>
      <w:bookmarkEnd w:id="2940"/>
      <w:r>
        <w:rPr>
          <w:rFonts w:hint="cs"/>
          <w:rtl/>
        </w:rPr>
        <w:t xml:space="preserve">"קמה מדינת ישראל והיא קמה 'רק </w:t>
      </w:r>
      <w:bookmarkStart w:id="2941" w:name="_ETM_Q7_217000"/>
      <w:bookmarkEnd w:id="2941"/>
      <w:r>
        <w:rPr>
          <w:rFonts w:hint="cs"/>
          <w:rtl/>
        </w:rPr>
        <w:t xml:space="preserve">כך': בדם, באש, ביד חזקה ובזרוע נטויה, בייסורים ובקורבנות, אחרת לא הייתה יכולה לקום. והינה, </w:t>
      </w:r>
      <w:bookmarkStart w:id="2942" w:name="_ETM_Q7_227000"/>
      <w:bookmarkEnd w:id="2942"/>
      <w:r>
        <w:rPr>
          <w:rFonts w:hint="cs"/>
          <w:rtl/>
        </w:rPr>
        <w:t xml:space="preserve">בטרם תספיק המדינה להקים את מוסדותיה התקינים, היא נאלצת </w:t>
      </w:r>
      <w:bookmarkStart w:id="2943" w:name="_ETM_Q7_231000"/>
      <w:bookmarkEnd w:id="2943"/>
      <w:r>
        <w:rPr>
          <w:rFonts w:hint="cs"/>
          <w:rtl/>
        </w:rPr>
        <w:t xml:space="preserve">להילחם </w:t>
      </w:r>
      <w:r>
        <w:rPr>
          <w:rFonts w:hint="eastAsia"/>
          <w:rtl/>
        </w:rPr>
        <w:t>–</w:t>
      </w:r>
      <w:r>
        <w:rPr>
          <w:rFonts w:hint="cs"/>
          <w:rtl/>
        </w:rPr>
        <w:t xml:space="preserve"> או להוסיף להילחם </w:t>
      </w:r>
      <w:r>
        <w:rPr>
          <w:rFonts w:hint="eastAsia"/>
          <w:rtl/>
        </w:rPr>
        <w:t>–</w:t>
      </w:r>
      <w:r>
        <w:rPr>
          <w:rFonts w:hint="cs"/>
          <w:rtl/>
        </w:rPr>
        <w:t xml:space="preserve"> בתוקפנות האויב השטני </w:t>
      </w:r>
      <w:r w:rsidR="003F5A64">
        <w:rPr>
          <w:rFonts w:hint="cs"/>
          <w:rtl/>
        </w:rPr>
        <w:t>– – –</w:t>
      </w:r>
      <w:r>
        <w:rPr>
          <w:rFonts w:hint="cs"/>
          <w:rtl/>
        </w:rPr>
        <w:t xml:space="preserve"> ואכן, אחים בציון, לנו קשה, הוי, מה קשה, היה להקים את </w:t>
      </w:r>
      <w:bookmarkStart w:id="2944" w:name="_ETM_Q7_243000"/>
      <w:bookmarkEnd w:id="2944"/>
      <w:r>
        <w:rPr>
          <w:rFonts w:hint="cs"/>
          <w:rtl/>
        </w:rPr>
        <w:t xml:space="preserve">מדינתנו. היו דרושים עשרות דורות של נדודים מארץ שחיטות אחת </w:t>
      </w:r>
      <w:bookmarkStart w:id="2945" w:name="_ETM_Q7_244000"/>
      <w:bookmarkEnd w:id="2945"/>
      <w:r>
        <w:rPr>
          <w:rFonts w:hint="cs"/>
          <w:rtl/>
        </w:rPr>
        <w:t xml:space="preserve">למדינת פוגרומים שנייה. היו דרושים גירושים ומוקדים ומרתפי עינויים </w:t>
      </w:r>
      <w:r w:rsidR="003F5A64">
        <w:rPr>
          <w:rFonts w:hint="cs"/>
          <w:rtl/>
        </w:rPr>
        <w:t>– – –</w:t>
      </w:r>
      <w:r>
        <w:rPr>
          <w:rFonts w:hint="cs"/>
          <w:rtl/>
        </w:rPr>
        <w:t xml:space="preserve"> היו </w:t>
      </w:r>
      <w:bookmarkStart w:id="2946" w:name="_ETM_Q7_253000"/>
      <w:bookmarkEnd w:id="2946"/>
      <w:r>
        <w:rPr>
          <w:rFonts w:hint="cs"/>
          <w:rtl/>
        </w:rPr>
        <w:t xml:space="preserve">דרושות אזהרות </w:t>
      </w:r>
      <w:r>
        <w:rPr>
          <w:rFonts w:hint="eastAsia"/>
          <w:rtl/>
        </w:rPr>
        <w:t>–</w:t>
      </w:r>
      <w:r>
        <w:rPr>
          <w:rFonts w:hint="cs"/>
          <w:rtl/>
        </w:rPr>
        <w:t xml:space="preserve"> שלא נשמעו </w:t>
      </w:r>
      <w:r>
        <w:rPr>
          <w:rFonts w:hint="eastAsia"/>
          <w:rtl/>
        </w:rPr>
        <w:t>–</w:t>
      </w:r>
      <w:r>
        <w:rPr>
          <w:rFonts w:hint="cs"/>
          <w:rtl/>
        </w:rPr>
        <w:t xml:space="preserve"> של נביאים וחוזים; היה דרוש עמל </w:t>
      </w:r>
      <w:bookmarkStart w:id="2947" w:name="_ETM_Q7_255000"/>
      <w:bookmarkEnd w:id="2947"/>
      <w:r>
        <w:rPr>
          <w:rFonts w:hint="cs"/>
          <w:rtl/>
        </w:rPr>
        <w:t xml:space="preserve">של דורות חלוצים ובונים והייתה דרושה התקוממות מורדים, </w:t>
      </w:r>
      <w:proofErr w:type="spellStart"/>
      <w:r>
        <w:rPr>
          <w:rFonts w:hint="cs"/>
          <w:rtl/>
        </w:rPr>
        <w:t>מוחצי</w:t>
      </w:r>
      <w:proofErr w:type="spellEnd"/>
      <w:r>
        <w:rPr>
          <w:rFonts w:hint="cs"/>
          <w:rtl/>
        </w:rPr>
        <w:t xml:space="preserve"> אויב, </w:t>
      </w:r>
      <w:bookmarkStart w:id="2948" w:name="_ETM_Q7_259000"/>
      <w:bookmarkEnd w:id="2948"/>
      <w:r>
        <w:rPr>
          <w:rFonts w:hint="cs"/>
          <w:rtl/>
        </w:rPr>
        <w:t xml:space="preserve">עולי גרדום, נודדי ימים ומדבריות כדי שנגיע עד הלום, </w:t>
      </w:r>
      <w:bookmarkStart w:id="2949" w:name="_ETM_Q7_267000"/>
      <w:bookmarkEnd w:id="2949"/>
      <w:r>
        <w:rPr>
          <w:rFonts w:hint="cs"/>
          <w:rtl/>
        </w:rPr>
        <w:t>עד קיבוץ שישים ריבוא עברים במולדת, עד סילוק שלטון הדיכוי</w:t>
      </w:r>
      <w:bookmarkStart w:id="2950" w:name="_ETM_Q7_271000"/>
      <w:bookmarkEnd w:id="2950"/>
      <w:r>
        <w:rPr>
          <w:rFonts w:hint="cs"/>
          <w:rtl/>
        </w:rPr>
        <w:t xml:space="preserve"> הישיר, עד הכרזת העצמאות בחלקה של המולדת, שהיא כולה שלנו, </w:t>
      </w:r>
      <w:bookmarkStart w:id="2951" w:name="_ETM_Q7_276000"/>
      <w:bookmarkEnd w:id="2951"/>
      <w:r>
        <w:rPr>
          <w:rFonts w:hint="cs"/>
          <w:rtl/>
        </w:rPr>
        <w:t xml:space="preserve">כולה שלנו. </w:t>
      </w:r>
      <w:bookmarkStart w:id="2952" w:name="_ETM_Q7_279000"/>
      <w:bookmarkStart w:id="2953" w:name="_ETM_Q7_280000"/>
      <w:bookmarkEnd w:id="2952"/>
      <w:bookmarkEnd w:id="2953"/>
    </w:p>
    <w:p w:rsidR="005F003D" w:rsidRDefault="005F003D" w:rsidP="00DF267F">
      <w:pPr>
        <w:bidi w:val="0"/>
        <w:rPr>
          <w:rtl/>
        </w:rPr>
      </w:pPr>
    </w:p>
    <w:p w:rsidR="005F003D" w:rsidRDefault="005F003D" w:rsidP="00DF267F">
      <w:pPr>
        <w:rPr>
          <w:rtl/>
        </w:rPr>
      </w:pPr>
      <w:r>
        <w:rPr>
          <w:rFonts w:hint="cs"/>
          <w:rtl/>
        </w:rPr>
        <w:t>"קשה היה להקים את מדינתנו, אבל בוודאי יהיה</w:t>
      </w:r>
      <w:bookmarkStart w:id="2954" w:name="_ETM_Q7_282000"/>
      <w:bookmarkEnd w:id="2954"/>
      <w:r>
        <w:rPr>
          <w:rFonts w:hint="cs"/>
          <w:rtl/>
        </w:rPr>
        <w:t xml:space="preserve"> עוד יותר קשה לקיים את מדינתנו. סבונו גויים </w:t>
      </w:r>
      <w:bookmarkStart w:id="2955" w:name="_ETM_Q7_281000"/>
      <w:bookmarkEnd w:id="2955"/>
      <w:r>
        <w:rPr>
          <w:rFonts w:hint="cs"/>
          <w:rtl/>
        </w:rPr>
        <w:t xml:space="preserve">גם סבבנו, והם רוצים </w:t>
      </w:r>
      <w:proofErr w:type="spellStart"/>
      <w:r>
        <w:rPr>
          <w:rFonts w:hint="cs"/>
          <w:rtl/>
        </w:rPr>
        <w:t>להכחידנו</w:t>
      </w:r>
      <w:proofErr w:type="spellEnd"/>
      <w:r>
        <w:rPr>
          <w:rFonts w:hint="cs"/>
          <w:rtl/>
        </w:rPr>
        <w:t xml:space="preserve"> </w:t>
      </w:r>
      <w:bookmarkStart w:id="2956" w:name="_ETM_Q7_286000"/>
      <w:bookmarkEnd w:id="2956"/>
      <w:r>
        <w:rPr>
          <w:rFonts w:hint="cs"/>
          <w:rtl/>
        </w:rPr>
        <w:t>מגוי. ואותו משעבד, שהוא גם מורו של היטלר וגם תלמידו,</w:t>
      </w:r>
      <w:bookmarkStart w:id="2957" w:name="_ETM_Q7_292000"/>
      <w:bookmarkEnd w:id="2957"/>
      <w:r>
        <w:rPr>
          <w:rFonts w:hint="cs"/>
          <w:rtl/>
        </w:rPr>
        <w:t xml:space="preserve"> אותו משעבד נוכל שהוכה על ידינו במישרין, מנסה </w:t>
      </w:r>
      <w:bookmarkStart w:id="2958" w:name="_ETM_Q7_295000"/>
      <w:bookmarkEnd w:id="2958"/>
      <w:r>
        <w:rPr>
          <w:rFonts w:hint="cs"/>
          <w:rtl/>
        </w:rPr>
        <w:t>עדיין להכותנו בעקיפין; להכותנו ולהכניענו בעזרת שכיריו</w:t>
      </w:r>
      <w:bookmarkStart w:id="2959" w:name="_ETM_Q7_297000"/>
      <w:bookmarkEnd w:id="2959"/>
      <w:r>
        <w:rPr>
          <w:rFonts w:hint="cs"/>
          <w:rtl/>
        </w:rPr>
        <w:t xml:space="preserve">, מדרום, מצפון וממזרח. על כן עומדת מדינתנו בת </w:t>
      </w:r>
      <w:bookmarkStart w:id="2960" w:name="_ETM_Q7_306000"/>
      <w:bookmarkEnd w:id="2960"/>
      <w:r>
        <w:rPr>
          <w:rFonts w:hint="cs"/>
          <w:rtl/>
        </w:rPr>
        <w:t xml:space="preserve">היום בלהבות המלחמה. על כן יסוד ראשון לקיום חרותנו הוא </w:t>
      </w:r>
      <w:bookmarkStart w:id="2961" w:name="_ETM_Q7_311000"/>
      <w:bookmarkEnd w:id="2961"/>
      <w:r>
        <w:rPr>
          <w:rFonts w:hint="cs"/>
          <w:rtl/>
        </w:rPr>
        <w:t xml:space="preserve">הניצחון, הניצחון המלא במלחמה המשתוללת עתה בכל רחבי הארץ". </w:t>
      </w:r>
      <w:bookmarkStart w:id="2962" w:name="_ETM_Q7_319000"/>
      <w:bookmarkEnd w:id="2962"/>
    </w:p>
    <w:p w:rsidR="005F003D" w:rsidRDefault="005F003D" w:rsidP="00DF267F">
      <w:pPr>
        <w:rPr>
          <w:rtl/>
        </w:rPr>
      </w:pPr>
    </w:p>
    <w:p w:rsidR="005F003D" w:rsidRDefault="005F003D" w:rsidP="00DF267F">
      <w:pPr>
        <w:rPr>
          <w:rtl/>
        </w:rPr>
      </w:pPr>
      <w:r>
        <w:rPr>
          <w:rFonts w:hint="cs"/>
          <w:rtl/>
        </w:rPr>
        <w:t xml:space="preserve">חבריי, נאומו של מנחם בגין ביום קום המדינה מהדהד ומפעם גם היום, שעה שמדינת ישראל מתמודדת עם אויבים אכזריים המבקשים להכות בנו שוב ושוב, להשמיד את החלום הציוני ולגדוע את תקומת העם היהודי בארצו. אך כפי שבגין אמר, הרוח היא שקובעת. הרוח, רוח האמונה שהובילה את לוחמי האצ"ל לעמוד מול בריטניה האדירה, היא אותה הרוח שמובילה אותנו היום, שמובילה את לוחמינו מול אויבינו הסובבים והצרים עלינו במלחמת הקיום. גם היום אנו עומדים באחדות, באמונה ובנחישות מול אותם כוחות רשע. גם </w:t>
      </w:r>
      <w:bookmarkStart w:id="2963" w:name="_ETM_Q7_363000"/>
      <w:bookmarkEnd w:id="2963"/>
      <w:r>
        <w:rPr>
          <w:rFonts w:hint="cs"/>
          <w:rtl/>
        </w:rPr>
        <w:t xml:space="preserve">היום אנו נעמוד איתן, ננצח ונמשיך לבנות את ארצנו בידיים אמיצות ובלב מלא אמונה בצדקת דרכנו. </w:t>
      </w:r>
    </w:p>
    <w:p w:rsidR="005F003D" w:rsidRDefault="005F003D" w:rsidP="00DF267F">
      <w:pPr>
        <w:rPr>
          <w:rtl/>
        </w:rPr>
      </w:pPr>
      <w:bookmarkStart w:id="2964" w:name="_ETM_Q7_375000"/>
      <w:bookmarkEnd w:id="2964"/>
    </w:p>
    <w:p w:rsidR="005F003D" w:rsidRDefault="005F003D" w:rsidP="00DF267F">
      <w:pPr>
        <w:rPr>
          <w:rtl/>
        </w:rPr>
      </w:pPr>
      <w:r>
        <w:rPr>
          <w:rFonts w:hint="cs"/>
          <w:rtl/>
        </w:rPr>
        <w:t xml:space="preserve">יהי זכרם של לוחמי האצ"ל ברוך, ויהי חלקנו עימם, לוחמים למען עתיד של ביטחון, צדק וגאולה לעם ישראל בארצו. תודה רבה. </w:t>
      </w:r>
    </w:p>
    <w:p w:rsidR="005F003D" w:rsidRDefault="005F003D" w:rsidP="00DF267F">
      <w:pPr>
        <w:rPr>
          <w:rtl/>
        </w:rPr>
      </w:pPr>
    </w:p>
    <w:p w:rsidR="005F003D" w:rsidRDefault="005F003D" w:rsidP="00DF267F">
      <w:pPr>
        <w:pStyle w:val="af6"/>
        <w:rPr>
          <w:rtl/>
        </w:rPr>
      </w:pPr>
      <w:bookmarkStart w:id="2965" w:name="_ETM_Q7_192090"/>
      <w:bookmarkEnd w:id="2965"/>
      <w:r w:rsidRPr="00091595">
        <w:rPr>
          <w:rStyle w:val="TagStyle"/>
          <w:rtl/>
        </w:rPr>
        <w:t xml:space="preserve"> &lt;&lt; יור &gt;&gt;</w:t>
      </w:r>
      <w:r w:rsidRPr="00CD6CE0">
        <w:rPr>
          <w:rStyle w:val="TagStyle"/>
          <w:rtl/>
        </w:rPr>
        <w:t xml:space="preserve"> </w:t>
      </w:r>
      <w:r>
        <w:rPr>
          <w:rtl/>
        </w:rPr>
        <w:t>היו"ר אמיר אוחנה:</w:t>
      </w:r>
      <w:r w:rsidRPr="00CD6CE0">
        <w:rPr>
          <w:rStyle w:val="TagStyle"/>
          <w:rtl/>
        </w:rPr>
        <w:t xml:space="preserve"> </w:t>
      </w:r>
      <w:r w:rsidRPr="00091595">
        <w:rPr>
          <w:rStyle w:val="TagStyle"/>
          <w:rtl/>
        </w:rPr>
        <w:t xml:space="preserve">&lt;&lt; יור &gt;&gt; </w:t>
      </w:r>
      <w:r>
        <w:rPr>
          <w:rtl/>
        </w:rPr>
        <w:t xml:space="preserve">  </w:t>
      </w:r>
    </w:p>
    <w:p w:rsidR="005F003D" w:rsidRDefault="005F003D" w:rsidP="003F5A64">
      <w:pPr>
        <w:rPr>
          <w:rtl/>
          <w:lang w:eastAsia="he-IL"/>
        </w:rPr>
      </w:pPr>
    </w:p>
    <w:p w:rsidR="005F003D" w:rsidRDefault="005F003D" w:rsidP="00DF267F">
      <w:pPr>
        <w:rPr>
          <w:rtl/>
          <w:lang w:eastAsia="he-IL"/>
        </w:rPr>
      </w:pPr>
      <w:r>
        <w:rPr>
          <w:rFonts w:hint="cs"/>
          <w:rtl/>
          <w:lang w:eastAsia="he-IL"/>
        </w:rPr>
        <w:t>אמן ואמן, תודה רבה. ואני מתכבד להזמין</w:t>
      </w:r>
      <w:bookmarkStart w:id="2966" w:name="_ETM_Q7_381000"/>
      <w:bookmarkEnd w:id="2966"/>
      <w:r>
        <w:rPr>
          <w:rFonts w:hint="cs"/>
          <w:rtl/>
          <w:lang w:eastAsia="he-IL"/>
        </w:rPr>
        <w:t xml:space="preserve"> את חבר הכנסת מישל בוסקילה, בבקשה, אדוני, עד חמש </w:t>
      </w:r>
      <w:bookmarkStart w:id="2967" w:name="_ETM_Q7_402000"/>
      <w:bookmarkEnd w:id="2967"/>
      <w:r>
        <w:rPr>
          <w:rFonts w:hint="cs"/>
          <w:rtl/>
          <w:lang w:eastAsia="he-IL"/>
        </w:rPr>
        <w:t xml:space="preserve">דקות לרשותך. </w:t>
      </w:r>
    </w:p>
    <w:p w:rsidR="005F003D" w:rsidRDefault="005F003D" w:rsidP="00DF267F">
      <w:pPr>
        <w:rPr>
          <w:rtl/>
          <w:lang w:eastAsia="he-IL"/>
        </w:rPr>
      </w:pPr>
      <w:bookmarkStart w:id="2968" w:name="_ETM_Q7_387000"/>
      <w:bookmarkEnd w:id="2968"/>
    </w:p>
    <w:p w:rsidR="005F003D" w:rsidRDefault="005F003D" w:rsidP="00DF267F">
      <w:pPr>
        <w:pStyle w:val="a4"/>
        <w:keepNext/>
        <w:rPr>
          <w:rtl/>
        </w:rPr>
      </w:pPr>
      <w:bookmarkStart w:id="2969" w:name="ET_speaker_6336_3"/>
      <w:r w:rsidRPr="001B44ED">
        <w:rPr>
          <w:rStyle w:val="TagStyle"/>
          <w:rtl/>
        </w:rPr>
        <w:t xml:space="preserve"> &lt;&lt; דובר &gt;&gt;</w:t>
      </w:r>
      <w:r w:rsidRPr="00CD6CE0">
        <w:rPr>
          <w:rStyle w:val="TagStyle"/>
          <w:rtl/>
        </w:rPr>
        <w:t xml:space="preserve"> </w:t>
      </w:r>
      <w:bookmarkStart w:id="2970" w:name="_Toc182938016"/>
      <w:bookmarkStart w:id="2971" w:name="_Toc182946440"/>
      <w:bookmarkStart w:id="2972" w:name="_Toc182998232"/>
      <w:bookmarkStart w:id="2973" w:name="_Toc182999778"/>
      <w:bookmarkStart w:id="2974" w:name="_Toc183000200"/>
      <w:bookmarkStart w:id="2975" w:name="_Toc214980439"/>
      <w:r>
        <w:rPr>
          <w:rtl/>
        </w:rPr>
        <w:t>מישל בוסקילה (הימין הממלכתי):</w:t>
      </w:r>
      <w:bookmarkEnd w:id="2970"/>
      <w:bookmarkEnd w:id="2971"/>
      <w:bookmarkEnd w:id="2972"/>
      <w:bookmarkEnd w:id="2973"/>
      <w:bookmarkEnd w:id="2974"/>
      <w:bookmarkEnd w:id="2975"/>
      <w:r w:rsidRPr="00CD6CE0">
        <w:rPr>
          <w:rStyle w:val="TagStyle"/>
          <w:rtl/>
        </w:rPr>
        <w:t xml:space="preserve"> </w:t>
      </w:r>
      <w:r w:rsidRPr="001B44ED">
        <w:rPr>
          <w:rStyle w:val="TagStyle"/>
          <w:rtl/>
        </w:rPr>
        <w:t>&lt;&lt; דובר &gt;&gt;</w:t>
      </w:r>
      <w:r>
        <w:rPr>
          <w:rtl/>
        </w:rPr>
        <w:t xml:space="preserve">  </w:t>
      </w:r>
      <w:bookmarkEnd w:id="2969"/>
    </w:p>
    <w:p w:rsidR="005F003D" w:rsidRDefault="005F003D" w:rsidP="003F5A64">
      <w:pPr>
        <w:rPr>
          <w:rtl/>
          <w:lang w:eastAsia="he-IL"/>
        </w:rPr>
      </w:pPr>
    </w:p>
    <w:p w:rsidR="005F003D" w:rsidRDefault="005F003D" w:rsidP="00701456">
      <w:pPr>
        <w:rPr>
          <w:rtl/>
          <w:lang w:eastAsia="he-IL"/>
        </w:rPr>
      </w:pPr>
      <w:r>
        <w:rPr>
          <w:rFonts w:hint="cs"/>
          <w:rtl/>
          <w:lang w:eastAsia="he-IL"/>
        </w:rPr>
        <w:t>אדוני היושב-ראש, כנסת נכבדה, מכובדיי כולם</w:t>
      </w:r>
      <w:r w:rsidR="00701456">
        <w:rPr>
          <w:rFonts w:hint="cs"/>
          <w:rtl/>
          <w:lang w:eastAsia="he-IL"/>
        </w:rPr>
        <w:t>,</w:t>
      </w:r>
      <w:r>
        <w:rPr>
          <w:rFonts w:hint="cs"/>
          <w:rtl/>
          <w:lang w:eastAsia="he-IL"/>
        </w:rPr>
        <w:t xml:space="preserve"> היום</w:t>
      </w:r>
      <w:bookmarkStart w:id="2976" w:name="_ETM_Q7_411000"/>
      <w:bookmarkEnd w:id="2976"/>
      <w:r>
        <w:rPr>
          <w:rFonts w:hint="cs"/>
          <w:rtl/>
          <w:lang w:eastAsia="he-IL"/>
        </w:rPr>
        <w:t xml:space="preserve"> אנו מציינים 80 שנה להכרזת מרד האצ"ל על הבריטים, ציון </w:t>
      </w:r>
      <w:bookmarkStart w:id="2977" w:name="_ETM_Q7_415000"/>
      <w:bookmarkEnd w:id="2977"/>
      <w:r>
        <w:rPr>
          <w:rFonts w:hint="cs"/>
          <w:rtl/>
          <w:lang w:eastAsia="he-IL"/>
        </w:rPr>
        <w:t xml:space="preserve">דרך היסטורי שלא ניתן להמעיט בחשיבותו במאבק של העם היהודי </w:t>
      </w:r>
      <w:bookmarkStart w:id="2978" w:name="_ETM_Q7_421000"/>
      <w:bookmarkEnd w:id="2978"/>
      <w:r w:rsidR="00701456">
        <w:rPr>
          <w:rFonts w:hint="cs"/>
          <w:rtl/>
          <w:lang w:eastAsia="he-IL"/>
        </w:rPr>
        <w:t xml:space="preserve">על </w:t>
      </w:r>
      <w:r>
        <w:rPr>
          <w:rFonts w:hint="cs"/>
          <w:rtl/>
          <w:lang w:eastAsia="he-IL"/>
        </w:rPr>
        <w:t xml:space="preserve">עצמאותו. הכרזת המרד באה על רקע תקופה קשה ומורכבת, שבה </w:t>
      </w:r>
      <w:bookmarkStart w:id="2979" w:name="_ETM_Q7_425000"/>
      <w:bookmarkEnd w:id="2979"/>
      <w:r>
        <w:rPr>
          <w:rFonts w:hint="cs"/>
          <w:rtl/>
          <w:lang w:eastAsia="he-IL"/>
        </w:rPr>
        <w:t>העם היהודי בארץ ישראל נאבק על עתידו</w:t>
      </w:r>
      <w:r w:rsidR="00701456">
        <w:rPr>
          <w:rFonts w:hint="cs"/>
          <w:rtl/>
          <w:lang w:eastAsia="he-IL"/>
        </w:rPr>
        <w:t>,</w:t>
      </w:r>
      <w:r>
        <w:rPr>
          <w:rFonts w:hint="cs"/>
          <w:rtl/>
          <w:lang w:eastAsia="he-IL"/>
        </w:rPr>
        <w:t xml:space="preserve"> כשברקע ממשלת המנדט </w:t>
      </w:r>
      <w:bookmarkStart w:id="2980" w:name="_ETM_Q7_431000"/>
      <w:bookmarkEnd w:id="2980"/>
      <w:r>
        <w:rPr>
          <w:rFonts w:hint="cs"/>
          <w:rtl/>
          <w:lang w:eastAsia="he-IL"/>
        </w:rPr>
        <w:t xml:space="preserve">הבריטי הגבילה את עליית היהודים והקשתה על התבססות היישוב היהודי. </w:t>
      </w:r>
      <w:bookmarkStart w:id="2981" w:name="_ETM_Q7_437000"/>
      <w:bookmarkEnd w:id="2981"/>
      <w:r>
        <w:rPr>
          <w:rFonts w:hint="cs"/>
          <w:rtl/>
          <w:lang w:eastAsia="he-IL"/>
        </w:rPr>
        <w:t xml:space="preserve">מרד האצ"ל סימן שינוי מהותי באסטרטגיית המאבק הלאומי </w:t>
      </w:r>
      <w:r>
        <w:rPr>
          <w:rFonts w:hint="eastAsia"/>
          <w:rtl/>
          <w:lang w:eastAsia="he-IL"/>
        </w:rPr>
        <w:t>–</w:t>
      </w:r>
      <w:r>
        <w:rPr>
          <w:rFonts w:hint="cs"/>
          <w:rtl/>
          <w:lang w:eastAsia="he-IL"/>
        </w:rPr>
        <w:t xml:space="preserve"> מעבר </w:t>
      </w:r>
      <w:bookmarkStart w:id="2982" w:name="_ETM_Q7_443000"/>
      <w:bookmarkEnd w:id="2982"/>
      <w:r>
        <w:rPr>
          <w:rFonts w:hint="cs"/>
          <w:rtl/>
          <w:lang w:eastAsia="he-IL"/>
        </w:rPr>
        <w:t>מפעולות מחאה והתנגדות פסיבית לעמדה נחושה ופעולה אקטיבית מול שלטון</w:t>
      </w:r>
      <w:bookmarkStart w:id="2983" w:name="_ETM_Q7_449000"/>
      <w:bookmarkEnd w:id="2983"/>
      <w:r>
        <w:rPr>
          <w:rFonts w:hint="cs"/>
          <w:rtl/>
          <w:lang w:eastAsia="he-IL"/>
        </w:rPr>
        <w:t xml:space="preserve"> זר. ההכרזה על המרד לא הייתה צעד פשוט אלא ביטוי </w:t>
      </w:r>
      <w:bookmarkStart w:id="2984" w:name="_ETM_Q7_453000"/>
      <w:bookmarkEnd w:id="2984"/>
      <w:r>
        <w:rPr>
          <w:rFonts w:hint="cs"/>
          <w:rtl/>
          <w:lang w:eastAsia="he-IL"/>
        </w:rPr>
        <w:t xml:space="preserve">לאומץ לב ולתעוזה בלתי רגילה של לוחמי המחתרת, אשר פעלו </w:t>
      </w:r>
      <w:bookmarkStart w:id="2985" w:name="_ETM_Q7_459000"/>
      <w:bookmarkEnd w:id="2985"/>
      <w:r>
        <w:rPr>
          <w:rFonts w:hint="cs"/>
          <w:rtl/>
          <w:lang w:eastAsia="he-IL"/>
        </w:rPr>
        <w:t xml:space="preserve">מתוך תחושת שליחות עמוקה ואמונה בזכות ההיסטורית של העם היהודי לשוב לארצו ולהקים כאן מדינה עצמאית. </w:t>
      </w:r>
    </w:p>
    <w:p w:rsidR="005F003D" w:rsidRDefault="005F003D" w:rsidP="00DF267F">
      <w:pPr>
        <w:rPr>
          <w:rtl/>
          <w:lang w:eastAsia="he-IL"/>
        </w:rPr>
      </w:pPr>
      <w:bookmarkStart w:id="2986" w:name="_ETM_Q7_463000"/>
      <w:bookmarkEnd w:id="2986"/>
    </w:p>
    <w:p w:rsidR="005F003D" w:rsidRDefault="005F003D" w:rsidP="00DF267F">
      <w:pPr>
        <w:rPr>
          <w:rtl/>
          <w:lang w:eastAsia="he-IL"/>
        </w:rPr>
      </w:pPr>
      <w:bookmarkStart w:id="2987" w:name="_ETM_Q7_464000"/>
      <w:bookmarkEnd w:id="2987"/>
      <w:r>
        <w:rPr>
          <w:rFonts w:hint="cs"/>
          <w:rtl/>
          <w:lang w:eastAsia="he-IL"/>
        </w:rPr>
        <w:t xml:space="preserve">לוחמי האצ"ל, ברוחם הנחושה </w:t>
      </w:r>
      <w:bookmarkStart w:id="2988" w:name="_ETM_Q7_466000"/>
      <w:bookmarkEnd w:id="2988"/>
      <w:r>
        <w:rPr>
          <w:rFonts w:hint="cs"/>
          <w:rtl/>
          <w:lang w:eastAsia="he-IL"/>
        </w:rPr>
        <w:t>ובאמונתם בצדקת הדרך, הקריבו את חייהם למען חירות העם ומימוש</w:t>
      </w:r>
      <w:bookmarkStart w:id="2989" w:name="_ETM_Q7_475000"/>
      <w:bookmarkEnd w:id="2989"/>
      <w:r>
        <w:rPr>
          <w:rFonts w:hint="cs"/>
          <w:rtl/>
          <w:lang w:eastAsia="he-IL"/>
        </w:rPr>
        <w:t xml:space="preserve"> חזון הציונות. פועלם תרם תרומה ייחודית ליצירת הלחץ שהוביל לשינוי </w:t>
      </w:r>
      <w:bookmarkStart w:id="2990" w:name="_ETM_Q7_482000"/>
      <w:bookmarkEnd w:id="2990"/>
      <w:r>
        <w:rPr>
          <w:rFonts w:hint="cs"/>
          <w:rtl/>
          <w:lang w:eastAsia="he-IL"/>
        </w:rPr>
        <w:t xml:space="preserve">היסטורי, להכרזת מדינת ישראל. </w:t>
      </w:r>
      <w:bookmarkStart w:id="2991" w:name="_ETM_Q7_485000"/>
      <w:bookmarkStart w:id="2992" w:name="_ETM_Q7_486000"/>
      <w:bookmarkEnd w:id="2991"/>
      <w:bookmarkEnd w:id="2992"/>
      <w:r>
        <w:rPr>
          <w:rFonts w:hint="cs"/>
          <w:rtl/>
          <w:lang w:eastAsia="he-IL"/>
        </w:rPr>
        <w:t xml:space="preserve">יום זה מזכיר לנו את גבורת </w:t>
      </w:r>
      <w:bookmarkStart w:id="2993" w:name="_ETM_Q7_487000"/>
      <w:bookmarkEnd w:id="2993"/>
      <w:r>
        <w:rPr>
          <w:rFonts w:hint="cs"/>
          <w:rtl/>
          <w:lang w:eastAsia="he-IL"/>
        </w:rPr>
        <w:t>הנוער והלוחמים</w:t>
      </w:r>
      <w:r w:rsidR="00701456">
        <w:rPr>
          <w:rFonts w:hint="cs"/>
          <w:rtl/>
          <w:lang w:eastAsia="he-IL"/>
        </w:rPr>
        <w:t>,</w:t>
      </w:r>
      <w:r>
        <w:rPr>
          <w:rFonts w:hint="cs"/>
          <w:rtl/>
          <w:lang w:eastAsia="he-IL"/>
        </w:rPr>
        <w:t xml:space="preserve"> שפעלו מתוך הקרבה אי</w:t>
      </w:r>
      <w:bookmarkStart w:id="2994" w:name="_ETM_Q7_490000"/>
      <w:bookmarkEnd w:id="2994"/>
      <w:r>
        <w:rPr>
          <w:rFonts w:hint="cs"/>
          <w:rtl/>
          <w:lang w:eastAsia="he-IL"/>
        </w:rPr>
        <w:t>ן-סופית</w:t>
      </w:r>
      <w:r w:rsidR="00701456">
        <w:rPr>
          <w:rFonts w:hint="cs"/>
          <w:rtl/>
          <w:lang w:eastAsia="he-IL"/>
        </w:rPr>
        <w:t>,</w:t>
      </w:r>
      <w:r>
        <w:rPr>
          <w:rFonts w:hint="cs"/>
          <w:rtl/>
          <w:lang w:eastAsia="he-IL"/>
        </w:rPr>
        <w:t xml:space="preserve"> ואת הערכים שהנחו </w:t>
      </w:r>
      <w:bookmarkStart w:id="2995" w:name="_ETM_Q7_495000"/>
      <w:bookmarkEnd w:id="2995"/>
      <w:r>
        <w:rPr>
          <w:rFonts w:hint="cs"/>
          <w:rtl/>
          <w:lang w:eastAsia="he-IL"/>
        </w:rPr>
        <w:t xml:space="preserve">אותם: נחישות, מסירות ואהבת המולדת. </w:t>
      </w:r>
    </w:p>
    <w:p w:rsidR="005F003D" w:rsidRDefault="005F003D" w:rsidP="00DF267F">
      <w:pPr>
        <w:rPr>
          <w:rtl/>
          <w:lang w:eastAsia="he-IL"/>
        </w:rPr>
      </w:pPr>
    </w:p>
    <w:p w:rsidR="005F003D" w:rsidRDefault="005F003D" w:rsidP="00DF267F">
      <w:pPr>
        <w:rPr>
          <w:rtl/>
          <w:lang w:eastAsia="he-IL"/>
        </w:rPr>
      </w:pPr>
      <w:bookmarkStart w:id="2996" w:name="_ETM_Q7_497000"/>
      <w:bookmarkEnd w:id="2996"/>
      <w:r>
        <w:rPr>
          <w:rFonts w:hint="cs"/>
          <w:rtl/>
          <w:lang w:eastAsia="he-IL"/>
        </w:rPr>
        <w:t xml:space="preserve">אדוני היושב-ראש, ברגע זה אני </w:t>
      </w:r>
      <w:bookmarkStart w:id="2997" w:name="_ETM_Q7_501000"/>
      <w:bookmarkEnd w:id="2997"/>
      <w:r>
        <w:rPr>
          <w:rFonts w:hint="cs"/>
          <w:rtl/>
          <w:lang w:eastAsia="he-IL"/>
        </w:rPr>
        <w:t xml:space="preserve">רוצה להזכיר גם את אחי מקסים, זיכרונו לברכה, לוחם גולני, </w:t>
      </w:r>
      <w:bookmarkStart w:id="2998" w:name="_ETM_Q7_504000"/>
      <w:bookmarkEnd w:id="2998"/>
      <w:r>
        <w:rPr>
          <w:rFonts w:hint="cs"/>
          <w:rtl/>
          <w:lang w:eastAsia="he-IL"/>
        </w:rPr>
        <w:t xml:space="preserve">שנלחם על שחרור מוצב החרמון. אחי מקסים, זיכרונו לברכה, נלחם </w:t>
      </w:r>
      <w:bookmarkStart w:id="2999" w:name="_ETM_Q7_512000"/>
      <w:bookmarkEnd w:id="2999"/>
      <w:r>
        <w:rPr>
          <w:rFonts w:hint="cs"/>
          <w:rtl/>
          <w:lang w:eastAsia="he-IL"/>
        </w:rPr>
        <w:t xml:space="preserve">ונפצע בניסיון הראשון לכבוש את מוצב החרמון. הוא נפצע </w:t>
      </w:r>
      <w:bookmarkStart w:id="3000" w:name="_ETM_Q7_519000"/>
      <w:bookmarkEnd w:id="3000"/>
      <w:r>
        <w:rPr>
          <w:rFonts w:hint="cs"/>
          <w:rtl/>
          <w:lang w:eastAsia="he-IL"/>
        </w:rPr>
        <w:t xml:space="preserve">וביקש מבית החולים להשתחרר. הוא אמר: אנחנו חייבים להשלים </w:t>
      </w:r>
      <w:bookmarkStart w:id="3001" w:name="_ETM_Q7_521000"/>
      <w:bookmarkEnd w:id="3001"/>
      <w:r>
        <w:rPr>
          <w:rFonts w:hint="cs"/>
          <w:rtl/>
          <w:lang w:eastAsia="he-IL"/>
        </w:rPr>
        <w:t xml:space="preserve">את העבודה. הוא השתחרר, חזר לגולני, ובניסיון השני הוא היה </w:t>
      </w:r>
      <w:bookmarkStart w:id="3002" w:name="_ETM_Q7_531000"/>
      <w:bookmarkEnd w:id="3002"/>
      <w:r>
        <w:rPr>
          <w:rFonts w:hint="cs"/>
          <w:rtl/>
          <w:lang w:eastAsia="he-IL"/>
        </w:rPr>
        <w:t xml:space="preserve">בין הלוחמים הנועזים ששחררו את מוצב החרמון במבצע קינוח. </w:t>
      </w:r>
      <w:bookmarkStart w:id="3003" w:name="_ETM_Q7_535000"/>
      <w:bookmarkEnd w:id="3003"/>
      <w:r>
        <w:rPr>
          <w:rFonts w:hint="cs"/>
          <w:rtl/>
          <w:lang w:eastAsia="he-IL"/>
        </w:rPr>
        <w:t xml:space="preserve">ופה אנחנו רואים בעצם איזה נוער מדהים היה לאורך כל </w:t>
      </w:r>
      <w:bookmarkStart w:id="3004" w:name="_ETM_Q7_544000"/>
      <w:bookmarkEnd w:id="3004"/>
      <w:r>
        <w:rPr>
          <w:rFonts w:hint="cs"/>
          <w:rtl/>
          <w:lang w:eastAsia="he-IL"/>
        </w:rPr>
        <w:t xml:space="preserve">הדורות, איזו נחישות ואיזו הקרבה הייתה להם. לימים </w:t>
      </w:r>
      <w:bookmarkStart w:id="3005" w:name="_ETM_Q7_548000"/>
      <w:bookmarkEnd w:id="3005"/>
      <w:r>
        <w:rPr>
          <w:rFonts w:hint="cs"/>
          <w:rtl/>
          <w:lang w:eastAsia="he-IL"/>
        </w:rPr>
        <w:t xml:space="preserve">הוא נהרג במובלעת הסורית. אנחנו רואים פה מה האצ"ל, איזו </w:t>
      </w:r>
      <w:bookmarkStart w:id="3006" w:name="_ETM_Q7_555000"/>
      <w:bookmarkEnd w:id="3006"/>
      <w:r>
        <w:rPr>
          <w:rFonts w:hint="cs"/>
          <w:rtl/>
          <w:lang w:eastAsia="he-IL"/>
        </w:rPr>
        <w:t>נחישות הייתה להנהגה הראשונה שהעם הזה זכה בה להגיע לציון.</w:t>
      </w:r>
      <w:bookmarkStart w:id="3007" w:name="_ETM_Q7_564000"/>
      <w:bookmarkEnd w:id="3007"/>
      <w:r>
        <w:rPr>
          <w:rFonts w:hint="cs"/>
          <w:rtl/>
          <w:lang w:eastAsia="he-IL"/>
        </w:rPr>
        <w:t xml:space="preserve"> בזכותם ובזכות רבים כמותם אנו עומדים כאן היום בכנסת ישראל </w:t>
      </w:r>
      <w:bookmarkStart w:id="3008" w:name="_ETM_Q7_570000"/>
      <w:bookmarkEnd w:id="3008"/>
      <w:r>
        <w:rPr>
          <w:rFonts w:hint="cs"/>
          <w:rtl/>
          <w:lang w:eastAsia="he-IL"/>
        </w:rPr>
        <w:t xml:space="preserve">הריבונית, חופשיים ובטוחים במדינה יהודית משגשגת. תודה, אדוני היושב-ראש. </w:t>
      </w:r>
    </w:p>
    <w:p w:rsidR="005F003D" w:rsidRDefault="005F003D" w:rsidP="00DF267F">
      <w:pPr>
        <w:rPr>
          <w:rtl/>
          <w:lang w:eastAsia="he-IL"/>
        </w:rPr>
      </w:pPr>
      <w:bookmarkStart w:id="3009" w:name="_ETM_Q7_576000"/>
      <w:bookmarkEnd w:id="3009"/>
    </w:p>
    <w:p w:rsidR="005F003D" w:rsidRDefault="005F003D" w:rsidP="00DF267F">
      <w:pPr>
        <w:pStyle w:val="af6"/>
        <w:rPr>
          <w:rtl/>
        </w:rPr>
      </w:pPr>
      <w:bookmarkStart w:id="3010" w:name="_ETM_Q7_196914"/>
      <w:bookmarkEnd w:id="3010"/>
      <w:r w:rsidRPr="00091595">
        <w:rPr>
          <w:rStyle w:val="TagStyle"/>
          <w:rtl/>
        </w:rPr>
        <w:t xml:space="preserve"> &lt;&lt; יור &gt;&gt;</w:t>
      </w:r>
      <w:r w:rsidRPr="00CD6CE0">
        <w:rPr>
          <w:rStyle w:val="TagStyle"/>
          <w:rtl/>
        </w:rPr>
        <w:t xml:space="preserve"> </w:t>
      </w:r>
      <w:r>
        <w:rPr>
          <w:rtl/>
        </w:rPr>
        <w:t>היו"ר אמיר אוחנה:</w:t>
      </w:r>
      <w:r w:rsidRPr="00CD6CE0">
        <w:rPr>
          <w:rStyle w:val="TagStyle"/>
          <w:rtl/>
        </w:rPr>
        <w:t xml:space="preserve"> </w:t>
      </w:r>
      <w:r w:rsidRPr="00091595">
        <w:rPr>
          <w:rStyle w:val="TagStyle"/>
          <w:rtl/>
        </w:rPr>
        <w:t xml:space="preserve">&lt;&lt; יור &gt;&gt; </w:t>
      </w:r>
      <w:r>
        <w:rPr>
          <w:rtl/>
        </w:rPr>
        <w:t xml:space="preserve">  </w:t>
      </w:r>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בן כמה היית כשאחיך נפל? </w:t>
      </w:r>
    </w:p>
    <w:p w:rsidR="005F003D" w:rsidRDefault="005F003D" w:rsidP="003F5A64">
      <w:pPr>
        <w:rPr>
          <w:rtl/>
          <w:lang w:eastAsia="he-IL"/>
        </w:rPr>
      </w:pPr>
    </w:p>
    <w:p w:rsidR="005F003D" w:rsidRDefault="005F003D" w:rsidP="00DF267F">
      <w:pPr>
        <w:pStyle w:val="-"/>
        <w:rPr>
          <w:rtl/>
        </w:rPr>
      </w:pPr>
      <w:bookmarkStart w:id="3011" w:name="_ETM_Q7_200364"/>
      <w:bookmarkStart w:id="3012" w:name="ET_speakercontinue_6336_10"/>
      <w:bookmarkEnd w:id="3011"/>
      <w:r w:rsidRPr="00091595">
        <w:rPr>
          <w:rStyle w:val="TagStyle"/>
          <w:rtl/>
        </w:rPr>
        <w:t xml:space="preserve"> &lt;&lt; דובר_המשך &gt;&gt;</w:t>
      </w:r>
      <w:r w:rsidRPr="00D66D67">
        <w:rPr>
          <w:rStyle w:val="TagStyle"/>
          <w:rtl/>
        </w:rPr>
        <w:t xml:space="preserve"> </w:t>
      </w:r>
      <w:r>
        <w:rPr>
          <w:rtl/>
        </w:rPr>
        <w:t>מישל בוסקילה (הימין הממלכתי):</w:t>
      </w:r>
      <w:r w:rsidRPr="00D66D67">
        <w:rPr>
          <w:rStyle w:val="TagStyle"/>
          <w:rtl/>
        </w:rPr>
        <w:t xml:space="preserve"> </w:t>
      </w:r>
      <w:r w:rsidRPr="00091595">
        <w:rPr>
          <w:rStyle w:val="TagStyle"/>
          <w:rtl/>
        </w:rPr>
        <w:t xml:space="preserve">&lt;&lt; דובר_המשך &gt;&gt; </w:t>
      </w:r>
      <w:r>
        <w:rPr>
          <w:rtl/>
        </w:rPr>
        <w:t xml:space="preserve">  </w:t>
      </w:r>
      <w:bookmarkEnd w:id="3012"/>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שמונה. </w:t>
      </w:r>
      <w:bookmarkStart w:id="3013" w:name="_ETM_Q7_580000"/>
      <w:bookmarkEnd w:id="3013"/>
      <w:r>
        <w:rPr>
          <w:rFonts w:hint="cs"/>
          <w:rtl/>
          <w:lang w:eastAsia="he-IL"/>
        </w:rPr>
        <w:t xml:space="preserve">ואיציק </w:t>
      </w:r>
      <w:bookmarkStart w:id="3014" w:name="_ETM_Q7_582000"/>
      <w:bookmarkEnd w:id="3014"/>
      <w:r>
        <w:rPr>
          <w:rFonts w:hint="cs"/>
          <w:rtl/>
          <w:lang w:eastAsia="he-IL"/>
        </w:rPr>
        <w:t xml:space="preserve">נהרג כשהייתי בן 13. </w:t>
      </w:r>
    </w:p>
    <w:p w:rsidR="005F003D" w:rsidRDefault="005F003D" w:rsidP="00DF267F">
      <w:pPr>
        <w:rPr>
          <w:rtl/>
          <w:lang w:eastAsia="he-IL"/>
        </w:rPr>
      </w:pPr>
    </w:p>
    <w:p w:rsidR="005F003D" w:rsidRDefault="005F003D" w:rsidP="00DF267F">
      <w:pPr>
        <w:pStyle w:val="af6"/>
        <w:rPr>
          <w:rtl/>
        </w:rPr>
      </w:pPr>
      <w:bookmarkStart w:id="3015" w:name="_ETM_Q7_586000"/>
      <w:bookmarkStart w:id="3016" w:name="_ETM_Q7_203319"/>
      <w:bookmarkStart w:id="3017" w:name="ET_yor_6423_15"/>
      <w:bookmarkEnd w:id="3015"/>
      <w:bookmarkEnd w:id="3016"/>
      <w:r w:rsidRPr="00091595">
        <w:rPr>
          <w:rStyle w:val="TagStyle"/>
          <w:rtl/>
        </w:rPr>
        <w:t xml:space="preserve"> &lt;&lt; יור &gt;&gt;</w:t>
      </w:r>
      <w:r w:rsidRPr="00CD6CE0">
        <w:rPr>
          <w:rStyle w:val="TagStyle"/>
          <w:rtl/>
        </w:rPr>
        <w:t xml:space="preserve"> </w:t>
      </w:r>
      <w:r>
        <w:rPr>
          <w:rtl/>
        </w:rPr>
        <w:t>היו"ר אמיר אוחנה:</w:t>
      </w:r>
      <w:r w:rsidRPr="00CD6CE0">
        <w:rPr>
          <w:rStyle w:val="TagStyle"/>
          <w:rtl/>
        </w:rPr>
        <w:t xml:space="preserve"> </w:t>
      </w:r>
      <w:bookmarkEnd w:id="3017"/>
      <w:r w:rsidRPr="00091595">
        <w:rPr>
          <w:rStyle w:val="TagStyle"/>
          <w:rtl/>
        </w:rPr>
        <w:t xml:space="preserve">&lt;&lt; יור &gt;&gt; </w:t>
      </w:r>
      <w:r>
        <w:rPr>
          <w:rtl/>
        </w:rPr>
        <w:t xml:space="preserve">  </w:t>
      </w:r>
    </w:p>
    <w:p w:rsidR="005F003D" w:rsidRDefault="005F003D" w:rsidP="003F5A64">
      <w:pPr>
        <w:rPr>
          <w:rtl/>
          <w:lang w:eastAsia="he-IL"/>
        </w:rPr>
      </w:pPr>
    </w:p>
    <w:p w:rsidR="005F003D" w:rsidRPr="00D66D67" w:rsidRDefault="005F003D" w:rsidP="00701456">
      <w:pPr>
        <w:rPr>
          <w:rtl/>
          <w:lang w:eastAsia="he-IL"/>
        </w:rPr>
      </w:pPr>
      <w:bookmarkStart w:id="3018" w:name="_ETM_Q7_584000"/>
      <w:bookmarkEnd w:id="3018"/>
      <w:r>
        <w:rPr>
          <w:rFonts w:hint="cs"/>
          <w:rtl/>
          <w:lang w:eastAsia="he-IL"/>
        </w:rPr>
        <w:t>יהי זכרו ברוך</w:t>
      </w:r>
      <w:r w:rsidR="00701456">
        <w:rPr>
          <w:rFonts w:hint="cs"/>
          <w:rtl/>
          <w:lang w:eastAsia="he-IL"/>
        </w:rPr>
        <w:t>.</w:t>
      </w:r>
      <w:r>
        <w:rPr>
          <w:rFonts w:hint="cs"/>
          <w:rtl/>
          <w:lang w:eastAsia="he-IL"/>
        </w:rPr>
        <w:t xml:space="preserve"> יהי זכרם ברוך. תודה רבה. חבר</w:t>
      </w:r>
      <w:bookmarkStart w:id="3019" w:name="_ETM_Q7_589000"/>
      <w:bookmarkEnd w:id="3019"/>
      <w:r>
        <w:rPr>
          <w:rFonts w:hint="cs"/>
          <w:rtl/>
          <w:lang w:eastAsia="he-IL"/>
        </w:rPr>
        <w:t xml:space="preserve"> הכנסת אבי מעוז </w:t>
      </w:r>
      <w:r>
        <w:rPr>
          <w:rtl/>
          <w:lang w:eastAsia="he-IL"/>
        </w:rPr>
        <w:t>–</w:t>
      </w:r>
      <w:r>
        <w:rPr>
          <w:rFonts w:hint="cs"/>
          <w:rtl/>
          <w:lang w:eastAsia="he-IL"/>
        </w:rPr>
        <w:t xml:space="preserve"> אינו נוכח. לפיכך, אני מתכבד</w:t>
      </w:r>
      <w:bookmarkStart w:id="3020" w:name="_ETM_Q7_594000"/>
      <w:bookmarkEnd w:id="3020"/>
      <w:r>
        <w:rPr>
          <w:rFonts w:hint="cs"/>
          <w:rtl/>
          <w:lang w:eastAsia="he-IL"/>
        </w:rPr>
        <w:t xml:space="preserve"> להזמין את השר שלמה קרעי לסכם את הדיון מטעם הממשלה. </w:t>
      </w:r>
      <w:bookmarkStart w:id="3021" w:name="_ETM_Q7_599000"/>
      <w:bookmarkEnd w:id="3021"/>
      <w:r>
        <w:rPr>
          <w:rFonts w:hint="cs"/>
          <w:rtl/>
          <w:lang w:eastAsia="he-IL"/>
        </w:rPr>
        <w:t>גם חבר הכנסת לוי הוא אח שכול שאיבד שניים מאחיו.</w:t>
      </w:r>
      <w:bookmarkStart w:id="3022" w:name="_ETM_Q7_609000"/>
      <w:bookmarkEnd w:id="3022"/>
      <w:r>
        <w:rPr>
          <w:rFonts w:hint="cs"/>
          <w:rtl/>
          <w:lang w:eastAsia="he-IL"/>
        </w:rPr>
        <w:t xml:space="preserve"> בבקשה, השר קרעי. </w:t>
      </w:r>
    </w:p>
    <w:p w:rsidR="005F003D" w:rsidRPr="00D66D67" w:rsidRDefault="005F003D" w:rsidP="00DF267F">
      <w:pPr>
        <w:rPr>
          <w:rtl/>
          <w:lang w:eastAsia="he-IL"/>
        </w:rPr>
      </w:pPr>
      <w:bookmarkStart w:id="3023" w:name="_ETM_Q7_577000"/>
      <w:bookmarkEnd w:id="3023"/>
    </w:p>
    <w:p w:rsidR="005F003D" w:rsidRDefault="005F003D" w:rsidP="00DF267F">
      <w:pPr>
        <w:pStyle w:val="a4"/>
        <w:keepNext/>
        <w:rPr>
          <w:rtl/>
        </w:rPr>
      </w:pPr>
      <w:bookmarkStart w:id="3024" w:name="ET_speaker_6461_5"/>
      <w:r w:rsidRPr="001B44ED">
        <w:rPr>
          <w:rStyle w:val="TagStyle"/>
          <w:rtl/>
        </w:rPr>
        <w:t xml:space="preserve"> &lt;&lt; דובר &gt;&gt;</w:t>
      </w:r>
      <w:r w:rsidRPr="00CD6CE0">
        <w:rPr>
          <w:rStyle w:val="TagStyle"/>
          <w:rtl/>
        </w:rPr>
        <w:t xml:space="preserve"> </w:t>
      </w:r>
      <w:bookmarkStart w:id="3025" w:name="_Toc182938017"/>
      <w:bookmarkStart w:id="3026" w:name="_Toc182946441"/>
      <w:bookmarkStart w:id="3027" w:name="_Toc182998233"/>
      <w:bookmarkStart w:id="3028" w:name="_Toc182999779"/>
      <w:bookmarkStart w:id="3029" w:name="_Toc183000201"/>
      <w:bookmarkStart w:id="3030" w:name="_Toc214980440"/>
      <w:r>
        <w:rPr>
          <w:rtl/>
        </w:rPr>
        <w:t>שר התקשורת שלמה קרעי:</w:t>
      </w:r>
      <w:bookmarkEnd w:id="3025"/>
      <w:bookmarkEnd w:id="3026"/>
      <w:bookmarkEnd w:id="3027"/>
      <w:bookmarkEnd w:id="3028"/>
      <w:bookmarkEnd w:id="3029"/>
      <w:bookmarkEnd w:id="3030"/>
      <w:r w:rsidRPr="00CD6CE0">
        <w:rPr>
          <w:rStyle w:val="TagStyle"/>
          <w:rtl/>
        </w:rPr>
        <w:t xml:space="preserve"> </w:t>
      </w:r>
      <w:r w:rsidRPr="001B44ED">
        <w:rPr>
          <w:rStyle w:val="TagStyle"/>
          <w:rtl/>
        </w:rPr>
        <w:t>&lt;&lt; דובר &gt;&gt;</w:t>
      </w:r>
      <w:r>
        <w:rPr>
          <w:rtl/>
        </w:rPr>
        <w:t xml:space="preserve">  </w:t>
      </w:r>
      <w:bookmarkEnd w:id="3024"/>
    </w:p>
    <w:p w:rsidR="005F003D" w:rsidRDefault="005F003D" w:rsidP="003F5A64">
      <w:pPr>
        <w:rPr>
          <w:rtl/>
          <w:lang w:eastAsia="he-IL"/>
        </w:rPr>
      </w:pPr>
    </w:p>
    <w:p w:rsidR="005F003D" w:rsidRDefault="005F003D" w:rsidP="00701456">
      <w:pPr>
        <w:rPr>
          <w:rtl/>
          <w:lang w:eastAsia="he-IL"/>
        </w:rPr>
      </w:pPr>
      <w:r>
        <w:rPr>
          <w:rFonts w:hint="cs"/>
          <w:rtl/>
          <w:lang w:eastAsia="he-IL"/>
        </w:rPr>
        <w:t xml:space="preserve">אדוני </w:t>
      </w:r>
      <w:r w:rsidR="00264682">
        <w:rPr>
          <w:rFonts w:hint="cs"/>
          <w:rtl/>
          <w:lang w:eastAsia="he-IL"/>
        </w:rPr>
        <w:t>ה</w:t>
      </w:r>
      <w:r>
        <w:rPr>
          <w:rFonts w:hint="cs"/>
          <w:rtl/>
          <w:lang w:eastAsia="he-IL"/>
        </w:rPr>
        <w:t xml:space="preserve">יושב-ראש, ותיקי האצ"ל היקרים, כנסת נכבדה, אנו מתכנסים כאן </w:t>
      </w:r>
      <w:bookmarkStart w:id="3031" w:name="_ETM_Q7_628000"/>
      <w:bookmarkEnd w:id="3031"/>
      <w:r>
        <w:rPr>
          <w:rFonts w:hint="cs"/>
          <w:rtl/>
          <w:lang w:eastAsia="he-IL"/>
        </w:rPr>
        <w:t>היום לציין פרק מפואר בתולדות עמנו, 80 שנה למרד האצ"ל בשלטון הבריטי, מר</w:t>
      </w:r>
      <w:bookmarkStart w:id="3032" w:name="_ETM_Q7_639000"/>
      <w:bookmarkEnd w:id="3032"/>
      <w:r>
        <w:rPr>
          <w:rFonts w:hint="cs"/>
          <w:rtl/>
          <w:lang w:eastAsia="he-IL"/>
        </w:rPr>
        <w:t xml:space="preserve">ד שנחקק לעד בדפי ההיסטוריה כנקודת ציון מרכזית במאבק על </w:t>
      </w:r>
      <w:bookmarkStart w:id="3033" w:name="_ETM_Q7_644000"/>
      <w:bookmarkEnd w:id="3033"/>
      <w:r>
        <w:rPr>
          <w:rFonts w:hint="cs"/>
          <w:rtl/>
          <w:lang w:eastAsia="he-IL"/>
        </w:rPr>
        <w:t>עצמאותנו הלאומית. מרד האצ"ל, בהנהגתו האמיצה של מנחם בגין,</w:t>
      </w:r>
      <w:bookmarkStart w:id="3034" w:name="_ETM_Q7_650000"/>
      <w:bookmarkEnd w:id="3034"/>
      <w:r>
        <w:rPr>
          <w:rFonts w:hint="cs"/>
          <w:rtl/>
          <w:lang w:eastAsia="he-IL"/>
        </w:rPr>
        <w:t xml:space="preserve"> היה מופת של עמידה עיקשת, נחישות ואמונה בצדקת הדרך. את ניצוצות ההשראה למאבק הזה </w:t>
      </w:r>
      <w:bookmarkStart w:id="3035" w:name="_ETM_Q7_658000"/>
      <w:bookmarkEnd w:id="3035"/>
      <w:r>
        <w:rPr>
          <w:rFonts w:hint="cs"/>
          <w:rtl/>
          <w:lang w:eastAsia="he-IL"/>
        </w:rPr>
        <w:t>הדליק מי שהיה המפקד העליון, אבי התנועה הרוויזיוניסטית</w:t>
      </w:r>
      <w:bookmarkStart w:id="3036" w:name="_ETM_Q7_662000"/>
      <w:bookmarkEnd w:id="3036"/>
      <w:r>
        <w:rPr>
          <w:rFonts w:hint="cs"/>
          <w:rtl/>
          <w:lang w:eastAsia="he-IL"/>
        </w:rPr>
        <w:t xml:space="preserve"> זאב ז'בוטינסקי. ז'בוטינסקי לא היה רק מנהיג, הוא היה מחנך, הוגה חזון ופורץ דרך. </w:t>
      </w:r>
      <w:bookmarkStart w:id="3037" w:name="_ETM_Q7_669000"/>
      <w:bookmarkEnd w:id="3037"/>
      <w:r>
        <w:rPr>
          <w:rFonts w:hint="cs"/>
          <w:rtl/>
          <w:lang w:eastAsia="he-IL"/>
        </w:rPr>
        <w:t xml:space="preserve">הוא הנחיל את ערכי הריבונות, החירות והעוצמה הלאומית שהיו ליסוד שעליו עמד האצ"ל </w:t>
      </w:r>
      <w:bookmarkStart w:id="3038" w:name="_ETM_Q7_676000"/>
      <w:bookmarkEnd w:id="3038"/>
      <w:r>
        <w:rPr>
          <w:rFonts w:hint="cs"/>
          <w:rtl/>
          <w:lang w:eastAsia="he-IL"/>
        </w:rPr>
        <w:t xml:space="preserve">במאבקו, יסוד שעליו אנו ממשיכים לבנות את עתידנו גם </w:t>
      </w:r>
      <w:bookmarkStart w:id="3039" w:name="_ETM_Q7_681000"/>
      <w:bookmarkEnd w:id="3039"/>
      <w:r>
        <w:rPr>
          <w:rFonts w:hint="cs"/>
          <w:rtl/>
          <w:lang w:eastAsia="he-IL"/>
        </w:rPr>
        <w:t xml:space="preserve">היום. </w:t>
      </w:r>
    </w:p>
    <w:p w:rsidR="005F003D" w:rsidRDefault="005F003D" w:rsidP="00DF267F">
      <w:pPr>
        <w:rPr>
          <w:rtl/>
          <w:lang w:eastAsia="he-IL"/>
        </w:rPr>
      </w:pPr>
    </w:p>
    <w:p w:rsidR="005F003D" w:rsidRDefault="005F003D" w:rsidP="00DF267F">
      <w:pPr>
        <w:rPr>
          <w:rtl/>
          <w:lang w:eastAsia="he-IL"/>
        </w:rPr>
      </w:pPr>
      <w:r>
        <w:rPr>
          <w:rFonts w:hint="cs"/>
          <w:rtl/>
          <w:lang w:eastAsia="he-IL"/>
        </w:rPr>
        <w:t xml:space="preserve">אני גאה לעמוד כאן היום כחלק מתנועה הממשיכה </w:t>
      </w:r>
      <w:bookmarkStart w:id="3040" w:name="_ETM_Q7_682000"/>
      <w:bookmarkEnd w:id="3040"/>
      <w:r>
        <w:rPr>
          <w:rFonts w:hint="cs"/>
          <w:rtl/>
          <w:lang w:eastAsia="he-IL"/>
        </w:rPr>
        <w:t xml:space="preserve">את דרכו של זאב ז'בוטינסקי, דרך של מחויבות עמוקה לעם, </w:t>
      </w:r>
      <w:bookmarkStart w:id="3041" w:name="_ETM_Q7_688000"/>
      <w:bookmarkEnd w:id="3041"/>
      <w:r>
        <w:rPr>
          <w:rFonts w:hint="cs"/>
          <w:rtl/>
          <w:lang w:eastAsia="he-IL"/>
        </w:rPr>
        <w:t xml:space="preserve">לארץ ולמורשת היהודית. לוחמי האצ"ל לא היו רק לוחמים במובן </w:t>
      </w:r>
      <w:bookmarkStart w:id="3042" w:name="_ETM_Q7_694000"/>
      <w:bookmarkEnd w:id="3042"/>
      <w:r>
        <w:rPr>
          <w:rFonts w:hint="cs"/>
          <w:rtl/>
          <w:lang w:eastAsia="he-IL"/>
        </w:rPr>
        <w:t xml:space="preserve">הצבאי, הם היו סמל לרוח היהודית. צעירים חדורי שליחות, </w:t>
      </w:r>
      <w:bookmarkStart w:id="3043" w:name="_ETM_Q7_697000"/>
      <w:bookmarkEnd w:id="3043"/>
      <w:r>
        <w:rPr>
          <w:rFonts w:hint="cs"/>
          <w:rtl/>
          <w:lang w:eastAsia="he-IL"/>
        </w:rPr>
        <w:t xml:space="preserve">שלחמו לא מתוך חובה אלא </w:t>
      </w:r>
      <w:bookmarkStart w:id="3044" w:name="_ETM_Q7_692000"/>
      <w:bookmarkEnd w:id="3044"/>
      <w:r>
        <w:rPr>
          <w:rFonts w:hint="cs"/>
          <w:rtl/>
          <w:lang w:eastAsia="he-IL"/>
        </w:rPr>
        <w:t xml:space="preserve">מתוך אמונה עמוקה בצדקת מאבקם ובזכותו הנצחית של העם היהודי על ארצו. הם </w:t>
      </w:r>
      <w:bookmarkStart w:id="3045" w:name="_ETM_Q7_708000"/>
      <w:bookmarkEnd w:id="3045"/>
      <w:r>
        <w:rPr>
          <w:rFonts w:hint="cs"/>
          <w:rtl/>
          <w:lang w:eastAsia="he-IL"/>
        </w:rPr>
        <w:t xml:space="preserve">עמדו מול כוחות עדיפים בהרבה, מונעים מאהבת הארץ, ממסירות לעם ומהבנה שאין חירות ללא מאבק. המרד הזה לא היה רק פעולה צבאית, </w:t>
      </w:r>
      <w:bookmarkStart w:id="3046" w:name="_ETM_Q7_721000"/>
      <w:bookmarkEnd w:id="3046"/>
      <w:r>
        <w:rPr>
          <w:rFonts w:hint="cs"/>
          <w:rtl/>
          <w:lang w:eastAsia="he-IL"/>
        </w:rPr>
        <w:t>הוא היה הכרזת עצמאות רוחנית, ביטוי לעמידה גאה מול כוחות זרים ולשאיפה לחירות, ריבונות ועצמאות.</w:t>
      </w:r>
      <w:bookmarkStart w:id="3047" w:name="_ETM_Q7_729000"/>
      <w:bookmarkEnd w:id="3047"/>
      <w:r>
        <w:rPr>
          <w:rFonts w:hint="cs"/>
          <w:rtl/>
          <w:lang w:eastAsia="he-IL"/>
        </w:rPr>
        <w:t xml:space="preserve"> </w:t>
      </w:r>
    </w:p>
    <w:p w:rsidR="005F003D" w:rsidRDefault="005F003D" w:rsidP="00DF267F">
      <w:pPr>
        <w:rPr>
          <w:rtl/>
          <w:lang w:eastAsia="he-IL"/>
        </w:rPr>
      </w:pPr>
      <w:bookmarkStart w:id="3048" w:name="_ETM_Q7_731000"/>
      <w:bookmarkEnd w:id="3048"/>
    </w:p>
    <w:p w:rsidR="005F003D" w:rsidRDefault="005F003D" w:rsidP="002A5ECE">
      <w:pPr>
        <w:rPr>
          <w:rtl/>
        </w:rPr>
      </w:pPr>
      <w:bookmarkStart w:id="3049" w:name="TOR_Q8"/>
      <w:bookmarkEnd w:id="3049"/>
      <w:r>
        <w:rPr>
          <w:rFonts w:hint="cs"/>
          <w:rtl/>
        </w:rPr>
        <w:t xml:space="preserve">ממש בימים אלו אנו קוראים בפרשות השבוע על אבי האומה אברהם אבינו, שנקרא גם אברהם העברי בשל עמידתו הבלתי-מתפשרת על אמונתו. </w:t>
      </w:r>
    </w:p>
    <w:p w:rsidR="005F003D" w:rsidRDefault="005F003D" w:rsidP="009635F5">
      <w:pPr>
        <w:rPr>
          <w:rtl/>
        </w:rPr>
      </w:pPr>
    </w:p>
    <w:p w:rsidR="005F003D" w:rsidRDefault="005F003D" w:rsidP="00DF267F">
      <w:pPr>
        <w:pStyle w:val="af6"/>
        <w:rPr>
          <w:rtl/>
        </w:rPr>
      </w:pPr>
      <w:bookmarkStart w:id="3050" w:name="ET_yor_6598_4"/>
      <w:r w:rsidRPr="00AD3EE2">
        <w:rPr>
          <w:rStyle w:val="TagStyle"/>
          <w:rtl/>
        </w:rPr>
        <w:t xml:space="preserve"> &lt;&lt; יור &gt;&gt;</w:t>
      </w:r>
      <w:r w:rsidRPr="000924A9">
        <w:rPr>
          <w:rStyle w:val="TagStyle"/>
          <w:rtl/>
        </w:rPr>
        <w:t xml:space="preserve"> </w:t>
      </w:r>
      <w:r>
        <w:rPr>
          <w:rtl/>
        </w:rPr>
        <w:t>היו"ר משה סולומון:</w:t>
      </w:r>
      <w:r w:rsidRPr="000924A9">
        <w:rPr>
          <w:rStyle w:val="TagStyle"/>
          <w:rtl/>
        </w:rPr>
        <w:t xml:space="preserve"> </w:t>
      </w:r>
      <w:r w:rsidRPr="00AD3EE2">
        <w:rPr>
          <w:rStyle w:val="TagStyle"/>
          <w:rtl/>
        </w:rPr>
        <w:t xml:space="preserve">&lt;&lt; יור &gt;&gt; </w:t>
      </w:r>
      <w:r>
        <w:rPr>
          <w:rtl/>
        </w:rPr>
        <w:t xml:space="preserve">   </w:t>
      </w:r>
      <w:bookmarkEnd w:id="3050"/>
    </w:p>
    <w:p w:rsidR="005F003D" w:rsidRDefault="005F003D" w:rsidP="003F5A64">
      <w:pPr>
        <w:rPr>
          <w:rtl/>
        </w:rPr>
      </w:pPr>
    </w:p>
    <w:p w:rsidR="005F003D" w:rsidRDefault="005F003D" w:rsidP="00DF267F">
      <w:pPr>
        <w:rPr>
          <w:rtl/>
        </w:rPr>
      </w:pPr>
      <w:r>
        <w:rPr>
          <w:rFonts w:hint="cs"/>
          <w:rtl/>
        </w:rPr>
        <w:t xml:space="preserve">איתן. </w:t>
      </w:r>
    </w:p>
    <w:p w:rsidR="005F003D" w:rsidRDefault="005F003D" w:rsidP="00DF267F">
      <w:pPr>
        <w:rPr>
          <w:rtl/>
        </w:rPr>
      </w:pPr>
    </w:p>
    <w:p w:rsidR="005F003D" w:rsidRDefault="005F003D" w:rsidP="00DF267F">
      <w:pPr>
        <w:pStyle w:val="-"/>
        <w:rPr>
          <w:rtl/>
        </w:rPr>
      </w:pPr>
      <w:bookmarkStart w:id="3051" w:name="ET_speakercontinue_6461_5"/>
      <w:r w:rsidRPr="00AD3EE2">
        <w:rPr>
          <w:rStyle w:val="TagStyle"/>
          <w:rtl/>
        </w:rPr>
        <w:t xml:space="preserve"> &lt;&lt; דובר_המשך &gt;&gt;</w:t>
      </w:r>
      <w:r w:rsidRPr="000924A9">
        <w:rPr>
          <w:rStyle w:val="TagStyle"/>
          <w:rtl/>
        </w:rPr>
        <w:t xml:space="preserve"> </w:t>
      </w:r>
      <w:r>
        <w:rPr>
          <w:rtl/>
        </w:rPr>
        <w:t>שר התקשורת שלמה קרעי:</w:t>
      </w:r>
      <w:r w:rsidRPr="000924A9">
        <w:rPr>
          <w:rStyle w:val="TagStyle"/>
          <w:rtl/>
        </w:rPr>
        <w:t xml:space="preserve"> </w:t>
      </w:r>
      <w:r w:rsidRPr="00AD3EE2">
        <w:rPr>
          <w:rStyle w:val="TagStyle"/>
          <w:rtl/>
        </w:rPr>
        <w:t xml:space="preserve">&lt;&lt; דובר_המשך &gt;&gt; </w:t>
      </w:r>
      <w:r>
        <w:rPr>
          <w:rtl/>
        </w:rPr>
        <w:t xml:space="preserve">   </w:t>
      </w:r>
      <w:bookmarkEnd w:id="3051"/>
    </w:p>
    <w:p w:rsidR="005F003D" w:rsidRDefault="005F003D" w:rsidP="003F5A64">
      <w:pPr>
        <w:rPr>
          <w:rtl/>
        </w:rPr>
      </w:pPr>
    </w:p>
    <w:p w:rsidR="005F003D" w:rsidRDefault="005F003D" w:rsidP="00DF267F">
      <w:pPr>
        <w:rPr>
          <w:rtl/>
        </w:rPr>
      </w:pPr>
      <w:r>
        <w:rPr>
          <w:rFonts w:hint="cs"/>
          <w:rtl/>
        </w:rPr>
        <w:t xml:space="preserve">כן, נכון. הוא מעבר אחד של הנהר, וכל </w:t>
      </w:r>
      <w:bookmarkStart w:id="3052" w:name="_ETM_Q8_149000"/>
      <w:bookmarkEnd w:id="3052"/>
      <w:r>
        <w:rPr>
          <w:rFonts w:hint="cs"/>
          <w:rtl/>
        </w:rPr>
        <w:t>העולם כולו מן העבר השני. ומי כמו לוחמי האצ"ל י</w:t>
      </w:r>
      <w:bookmarkStart w:id="3053" w:name="_ETM_Q8_150000"/>
      <w:bookmarkEnd w:id="3053"/>
      <w:r>
        <w:rPr>
          <w:rFonts w:hint="cs"/>
          <w:rtl/>
        </w:rPr>
        <w:t xml:space="preserve">ודע ששני הצדדים שלנו הם. כך, לוחמי האצ"ל כללו צעירים אמיצים וחדורי תחושת שליחות, אשר פעלו מתוך אהבת העם והמולדת, </w:t>
      </w:r>
      <w:bookmarkStart w:id="3054" w:name="_ETM_Q8_159000"/>
      <w:bookmarkEnd w:id="3054"/>
      <w:r>
        <w:rPr>
          <w:rFonts w:hint="cs"/>
          <w:rtl/>
        </w:rPr>
        <w:t xml:space="preserve">מתוך ערבות הדדית ואמונה בצדקת הדרך, בגאון והדר. הם לקחו על עצמם סיכונים אדירים ועמדו מול כוחות גדולים, מתוך הבנה שעתיד העם היהודי בארץ </w:t>
      </w:r>
      <w:bookmarkStart w:id="3055" w:name="_ETM_Q8_171000"/>
      <w:bookmarkEnd w:id="3055"/>
      <w:r>
        <w:rPr>
          <w:rFonts w:hint="cs"/>
          <w:rtl/>
        </w:rPr>
        <w:t xml:space="preserve">ישראל ומחוצה לה תלוי בנחישותם ובכוח עמידתם. </w:t>
      </w:r>
    </w:p>
    <w:p w:rsidR="005F003D" w:rsidRDefault="005F003D" w:rsidP="00DF267F">
      <w:pPr>
        <w:rPr>
          <w:rtl/>
        </w:rPr>
      </w:pPr>
    </w:p>
    <w:p w:rsidR="005F003D" w:rsidRDefault="005F003D" w:rsidP="00DF267F">
      <w:pPr>
        <w:rPr>
          <w:rtl/>
        </w:rPr>
      </w:pPr>
      <w:r>
        <w:rPr>
          <w:rFonts w:hint="cs"/>
          <w:rtl/>
        </w:rPr>
        <w:t xml:space="preserve">היום אנו עומדים שוב למבחן במלחמת התקומה, במלחמה על עצם קיומנו. אנו רואים את </w:t>
      </w:r>
      <w:bookmarkStart w:id="3056" w:name="_ETM_Q8_183000"/>
      <w:bookmarkEnd w:id="3056"/>
      <w:r>
        <w:rPr>
          <w:rFonts w:hint="cs"/>
          <w:rtl/>
        </w:rPr>
        <w:t xml:space="preserve">אותה רוח גבורה ואת אותה תעוזה שפיעמה בלוחמי האצ"ל בוערת כיום בלוחמי צה"ל, אלה </w:t>
      </w:r>
      <w:proofErr w:type="spellStart"/>
      <w:r>
        <w:rPr>
          <w:rFonts w:hint="cs"/>
          <w:rtl/>
        </w:rPr>
        <w:t>המגינים</w:t>
      </w:r>
      <w:bookmarkStart w:id="3057" w:name="_ETM_Q8_196000"/>
      <w:bookmarkEnd w:id="3057"/>
      <w:proofErr w:type="spellEnd"/>
      <w:r>
        <w:rPr>
          <w:rFonts w:hint="cs"/>
          <w:rtl/>
        </w:rPr>
        <w:t xml:space="preserve"> על מדינת ישראל בחירוף נפש, בעוצמה ובגבורה עילאית, יחד עם יתר כוחות הביטחון. המורשת שהותירו לוחמי האצ"ל </w:t>
      </w:r>
      <w:bookmarkStart w:id="3058" w:name="_ETM_Q8_200000"/>
      <w:bookmarkEnd w:id="3058"/>
      <w:r>
        <w:rPr>
          <w:rFonts w:hint="cs"/>
          <w:rtl/>
        </w:rPr>
        <w:t xml:space="preserve">ניכרת עד היום בנחישות חיילינו ובשאיפה הבלתי-מתפשרת להבטיח את ביטחון עמנו ומולדתנו. כפי שמרד האצ"ל סימל את תחילת סופה </w:t>
      </w:r>
      <w:bookmarkStart w:id="3059" w:name="_ETM_Q8_216000"/>
      <w:bookmarkEnd w:id="3059"/>
      <w:r>
        <w:rPr>
          <w:rFonts w:hint="cs"/>
          <w:rtl/>
        </w:rPr>
        <w:t>של תקופת המנדט הבריטי, כך נבטיח אנו היום, להבדיל, את סופו של שלטון הטרור ונמשיך להבטיח את חירותו וביטחונו של העם היהודי בארצו.</w:t>
      </w:r>
    </w:p>
    <w:p w:rsidR="005F003D" w:rsidRDefault="005F003D" w:rsidP="00DF267F">
      <w:pPr>
        <w:rPr>
          <w:rtl/>
        </w:rPr>
      </w:pPr>
    </w:p>
    <w:p w:rsidR="005F003D" w:rsidRDefault="005F003D" w:rsidP="00DF267F">
      <w:pPr>
        <w:rPr>
          <w:rtl/>
        </w:rPr>
      </w:pPr>
      <w:r>
        <w:rPr>
          <w:rFonts w:hint="cs"/>
          <w:rtl/>
        </w:rPr>
        <w:t xml:space="preserve">80 שנה אחרי אנו חיים את חזונם של לוחמי </w:t>
      </w:r>
      <w:bookmarkStart w:id="3060" w:name="_ETM_Q8_226000"/>
      <w:bookmarkEnd w:id="3060"/>
      <w:r>
        <w:rPr>
          <w:rFonts w:hint="cs"/>
          <w:rtl/>
        </w:rPr>
        <w:t xml:space="preserve">האצ"ל. מדינת ישראל עצמאית היא התגשמות חלומם של ז'בוטינסקי, בגין וכל אותם לוחמים אמיצים שלא נרתעו מכוחו של האויב ולא </w:t>
      </w:r>
      <w:bookmarkStart w:id="3061" w:name="_ETM_Q8_243000"/>
      <w:bookmarkEnd w:id="3061"/>
      <w:r>
        <w:rPr>
          <w:rFonts w:hint="cs"/>
          <w:rtl/>
        </w:rPr>
        <w:t xml:space="preserve">חששו לשלם את המחיר. מכאן, מעל בימת הכנסת במדינה היהודית והריבונית, אני מצדיע לכם, ותיקי האצ"ל, בשם העם כולו. בזכותכם ובזכות הרוח שהנחלתם אנו עומדים היום כעם גאה, חזק ועצמאי. </w:t>
      </w:r>
    </w:p>
    <w:p w:rsidR="005F003D" w:rsidRDefault="005F003D" w:rsidP="00DF267F">
      <w:pPr>
        <w:rPr>
          <w:rtl/>
        </w:rPr>
      </w:pPr>
    </w:p>
    <w:p w:rsidR="005F003D" w:rsidRDefault="005F003D" w:rsidP="00DF267F">
      <w:pPr>
        <w:rPr>
          <w:rtl/>
        </w:rPr>
      </w:pPr>
      <w:r>
        <w:rPr>
          <w:rFonts w:hint="cs"/>
          <w:rtl/>
        </w:rPr>
        <w:t xml:space="preserve">אני רוצה לסיים בתפילה לשובם </w:t>
      </w:r>
      <w:bookmarkStart w:id="3062" w:name="_ETM_Q8_257000"/>
      <w:bookmarkEnd w:id="3062"/>
      <w:r>
        <w:rPr>
          <w:rFonts w:hint="cs"/>
          <w:rtl/>
        </w:rPr>
        <w:t xml:space="preserve">של לוחמינו הגיבורים עטורים בכתר ישועה ובעטרת ניצחון, יחד עם יקירינו הנמצאים בשבי, </w:t>
      </w:r>
      <w:bookmarkStart w:id="3063" w:name="_ETM_Q8_269000"/>
      <w:bookmarkEnd w:id="3063"/>
      <w:r>
        <w:rPr>
          <w:rFonts w:hint="cs"/>
          <w:rtl/>
        </w:rPr>
        <w:t xml:space="preserve">שבימיכם ובימינו תיוושע יהודה וישראל ישכון לבטח, ובא לציון גואל. תודה. </w:t>
      </w:r>
    </w:p>
    <w:p w:rsidR="005F003D" w:rsidRDefault="005F003D" w:rsidP="00DF267F">
      <w:pPr>
        <w:rPr>
          <w:rtl/>
        </w:rPr>
      </w:pPr>
    </w:p>
    <w:p w:rsidR="005F003D" w:rsidRDefault="005F003D" w:rsidP="00DF267F">
      <w:pPr>
        <w:pStyle w:val="af6"/>
        <w:rPr>
          <w:rtl/>
        </w:rPr>
      </w:pPr>
      <w:bookmarkStart w:id="3064" w:name="ET_yor_6598_6"/>
      <w:r w:rsidRPr="00AD3EE2">
        <w:rPr>
          <w:rStyle w:val="TagStyle"/>
          <w:rtl/>
        </w:rPr>
        <w:t xml:space="preserve"> &lt;&lt; יור &gt;&gt;</w:t>
      </w:r>
      <w:r w:rsidRPr="000924A9">
        <w:rPr>
          <w:rStyle w:val="TagStyle"/>
          <w:rtl/>
        </w:rPr>
        <w:t xml:space="preserve"> </w:t>
      </w:r>
      <w:r>
        <w:rPr>
          <w:rtl/>
        </w:rPr>
        <w:t>היו"ר משה סולומון:</w:t>
      </w:r>
      <w:r w:rsidRPr="000924A9">
        <w:rPr>
          <w:rStyle w:val="TagStyle"/>
          <w:rtl/>
        </w:rPr>
        <w:t xml:space="preserve"> </w:t>
      </w:r>
      <w:r w:rsidRPr="00AD3EE2">
        <w:rPr>
          <w:rStyle w:val="TagStyle"/>
          <w:rtl/>
        </w:rPr>
        <w:t xml:space="preserve">&lt;&lt; יור &gt;&gt; </w:t>
      </w:r>
      <w:r>
        <w:rPr>
          <w:rtl/>
        </w:rPr>
        <w:t xml:space="preserve">   </w:t>
      </w:r>
      <w:bookmarkEnd w:id="3064"/>
    </w:p>
    <w:p w:rsidR="005F003D" w:rsidRDefault="005F003D" w:rsidP="003F5A64">
      <w:pPr>
        <w:rPr>
          <w:rtl/>
        </w:rPr>
      </w:pPr>
    </w:p>
    <w:p w:rsidR="005F003D" w:rsidRDefault="005F003D" w:rsidP="002A5ECE">
      <w:pPr>
        <w:rPr>
          <w:rtl/>
        </w:rPr>
      </w:pPr>
      <w:r>
        <w:rPr>
          <w:rFonts w:hint="cs"/>
          <w:rtl/>
        </w:rPr>
        <w:t xml:space="preserve">אמן. תודה רבה. </w:t>
      </w:r>
    </w:p>
    <w:p w:rsidR="005F003D" w:rsidRDefault="005F003D" w:rsidP="002A5ECE">
      <w:pPr>
        <w:rPr>
          <w:rtl/>
        </w:rPr>
      </w:pPr>
    </w:p>
    <w:p w:rsidR="005F003D" w:rsidRDefault="005F003D" w:rsidP="002A5ECE"/>
    <w:p w:rsidR="005F003D" w:rsidRDefault="005F003D" w:rsidP="00DF267F">
      <w:pPr>
        <w:pStyle w:val="a6"/>
        <w:rPr>
          <w:rtl/>
        </w:rPr>
      </w:pPr>
      <w:bookmarkStart w:id="3065" w:name="ET_subject_644331_7"/>
      <w:r w:rsidRPr="000924A9">
        <w:rPr>
          <w:rStyle w:val="TagStyle"/>
          <w:rtl/>
        </w:rPr>
        <w:t xml:space="preserve"> &lt;&lt; נושא &gt;&gt; </w:t>
      </w:r>
      <w:bookmarkStart w:id="3066" w:name="_Toc182938018"/>
      <w:bookmarkStart w:id="3067" w:name="_Toc182946442"/>
      <w:bookmarkStart w:id="3068" w:name="_Toc182998234"/>
      <w:bookmarkStart w:id="3069" w:name="_Toc182999780"/>
      <w:bookmarkStart w:id="3070" w:name="_Toc183000202"/>
      <w:bookmarkStart w:id="3071" w:name="_Toc214980441"/>
      <w:r>
        <w:rPr>
          <w:rFonts w:hint="cs"/>
          <w:rtl/>
        </w:rPr>
        <w:t>ציון י</w:t>
      </w:r>
      <w:r>
        <w:rPr>
          <w:rtl/>
        </w:rPr>
        <w:t>ום זכויות הילד</w:t>
      </w:r>
      <w:bookmarkEnd w:id="3066"/>
      <w:bookmarkEnd w:id="3067"/>
      <w:bookmarkEnd w:id="3068"/>
      <w:bookmarkEnd w:id="3069"/>
      <w:bookmarkEnd w:id="3070"/>
      <w:bookmarkEnd w:id="3071"/>
      <w:r w:rsidRPr="000924A9">
        <w:rPr>
          <w:rStyle w:val="TagStyle"/>
          <w:rtl/>
        </w:rPr>
        <w:t xml:space="preserve"> &lt;&lt; נושא &gt;&gt;</w:t>
      </w:r>
      <w:r>
        <w:rPr>
          <w:rtl/>
        </w:rPr>
        <w:t xml:space="preserve">   </w:t>
      </w:r>
      <w:bookmarkEnd w:id="3065"/>
    </w:p>
    <w:p w:rsidR="005F003D" w:rsidRDefault="005F003D" w:rsidP="00DF267F">
      <w:pPr>
        <w:keepNext/>
        <w:rPr>
          <w:rtl/>
        </w:rPr>
      </w:pPr>
      <w:bookmarkStart w:id="3072" w:name="ET_yor_6598_8"/>
    </w:p>
    <w:p w:rsidR="005F003D" w:rsidRDefault="005F003D" w:rsidP="00DF267F">
      <w:pPr>
        <w:pStyle w:val="af6"/>
        <w:keepNext/>
        <w:rPr>
          <w:rtl/>
        </w:rPr>
      </w:pPr>
      <w:bookmarkStart w:id="3073" w:name="_ETM_Q8_279000"/>
      <w:bookmarkEnd w:id="3073"/>
      <w:r w:rsidRPr="000924A9">
        <w:rPr>
          <w:rStyle w:val="TagStyle"/>
          <w:rtl/>
        </w:rPr>
        <w:t xml:space="preserve"> &lt;&lt; יור &gt;&gt; </w:t>
      </w:r>
      <w:r>
        <w:rPr>
          <w:rtl/>
        </w:rPr>
        <w:t>היו"ר משה סולומון:</w:t>
      </w:r>
      <w:r w:rsidRPr="000924A9">
        <w:rPr>
          <w:rStyle w:val="TagStyle"/>
          <w:rtl/>
        </w:rPr>
        <w:t xml:space="preserve"> &lt;&lt; יור &gt;&gt;</w:t>
      </w:r>
      <w:r>
        <w:rPr>
          <w:rtl/>
        </w:rPr>
        <w:t xml:space="preserve">   </w:t>
      </w:r>
      <w:bookmarkEnd w:id="3072"/>
    </w:p>
    <w:p w:rsidR="005F003D" w:rsidRDefault="005F003D" w:rsidP="00DF267F">
      <w:pPr>
        <w:rPr>
          <w:rtl/>
        </w:rPr>
      </w:pPr>
    </w:p>
    <w:p w:rsidR="005F003D" w:rsidRDefault="005F003D" w:rsidP="00DF267F">
      <w:pPr>
        <w:rPr>
          <w:rtl/>
        </w:rPr>
      </w:pPr>
      <w:r>
        <w:rPr>
          <w:rFonts w:hint="cs"/>
          <w:rtl/>
        </w:rPr>
        <w:t xml:space="preserve">כעת נעבור לנושא הבא </w:t>
      </w:r>
      <w:bookmarkStart w:id="3074" w:name="_ETM_Q8_282000"/>
      <w:bookmarkEnd w:id="3074"/>
      <w:r>
        <w:rPr>
          <w:rFonts w:hint="cs"/>
          <w:rtl/>
        </w:rPr>
        <w:t xml:space="preserve">על סדר-היום, נושא חשוב מאוד: יום זכויות הילד. אני מזמין </w:t>
      </w:r>
      <w:bookmarkStart w:id="3075" w:name="_ETM_Q8_287000"/>
      <w:bookmarkEnd w:id="3075"/>
      <w:r>
        <w:rPr>
          <w:rFonts w:hint="cs"/>
          <w:rtl/>
        </w:rPr>
        <w:t xml:space="preserve">את חברי חבר הכנסת אלי דלל, יושב-ראש הוועדה לזכויות הילד, </w:t>
      </w:r>
      <w:bookmarkStart w:id="3076" w:name="_ETM_Q8_288000"/>
      <w:bookmarkEnd w:id="3076"/>
      <w:r>
        <w:rPr>
          <w:rFonts w:hint="cs"/>
          <w:rtl/>
        </w:rPr>
        <w:t xml:space="preserve">לפתוח את היום המיוחד הזה. בבקשה. לרשותך חמש </w:t>
      </w:r>
      <w:bookmarkStart w:id="3077" w:name="_ETM_Q8_321000"/>
      <w:bookmarkEnd w:id="3077"/>
      <w:r>
        <w:rPr>
          <w:rFonts w:hint="cs"/>
          <w:rtl/>
        </w:rPr>
        <w:t xml:space="preserve">דקות. </w:t>
      </w:r>
    </w:p>
    <w:p w:rsidR="005F003D" w:rsidRDefault="005F003D" w:rsidP="00DF267F">
      <w:pPr>
        <w:rPr>
          <w:rtl/>
        </w:rPr>
      </w:pPr>
    </w:p>
    <w:p w:rsidR="005F003D" w:rsidRDefault="005F003D" w:rsidP="00DF267F">
      <w:pPr>
        <w:pStyle w:val="a4"/>
        <w:keepNext/>
        <w:rPr>
          <w:rtl/>
        </w:rPr>
      </w:pPr>
      <w:bookmarkStart w:id="3078" w:name="ET_speaker_6509_9"/>
      <w:r w:rsidRPr="000924A9">
        <w:rPr>
          <w:rStyle w:val="TagStyle"/>
          <w:rtl/>
        </w:rPr>
        <w:t xml:space="preserve"> &lt;&lt; דובר &gt;&gt; </w:t>
      </w:r>
      <w:bookmarkStart w:id="3079" w:name="_Toc182938019"/>
      <w:bookmarkStart w:id="3080" w:name="_Toc182946443"/>
      <w:bookmarkStart w:id="3081" w:name="_Toc182998235"/>
      <w:bookmarkStart w:id="3082" w:name="_Toc182999781"/>
      <w:bookmarkStart w:id="3083" w:name="_Toc183000203"/>
      <w:bookmarkStart w:id="3084" w:name="_Toc214980442"/>
      <w:r>
        <w:rPr>
          <w:rtl/>
        </w:rPr>
        <w:t>אלי דלל (</w:t>
      </w:r>
      <w:r>
        <w:rPr>
          <w:rFonts w:hint="cs"/>
          <w:rtl/>
        </w:rPr>
        <w:t>הליכוד</w:t>
      </w:r>
      <w:r>
        <w:rPr>
          <w:rtl/>
        </w:rPr>
        <w:t>):</w:t>
      </w:r>
      <w:bookmarkEnd w:id="3079"/>
      <w:bookmarkEnd w:id="3080"/>
      <w:bookmarkEnd w:id="3081"/>
      <w:bookmarkEnd w:id="3082"/>
      <w:bookmarkEnd w:id="3083"/>
      <w:bookmarkEnd w:id="3084"/>
      <w:r w:rsidRPr="000924A9">
        <w:rPr>
          <w:rStyle w:val="TagStyle"/>
          <w:rtl/>
        </w:rPr>
        <w:t xml:space="preserve"> &lt;&lt; דובר &gt;&gt;</w:t>
      </w:r>
      <w:r>
        <w:rPr>
          <w:rtl/>
        </w:rPr>
        <w:t xml:space="preserve">   </w:t>
      </w:r>
      <w:bookmarkEnd w:id="3078"/>
    </w:p>
    <w:p w:rsidR="005F003D" w:rsidRDefault="005F003D" w:rsidP="003F5A64">
      <w:pPr>
        <w:rPr>
          <w:rtl/>
        </w:rPr>
      </w:pPr>
    </w:p>
    <w:p w:rsidR="005F003D" w:rsidRDefault="005F003D" w:rsidP="00701456">
      <w:pPr>
        <w:rPr>
          <w:rtl/>
        </w:rPr>
      </w:pPr>
      <w:r>
        <w:rPr>
          <w:rFonts w:hint="cs"/>
          <w:rtl/>
        </w:rPr>
        <w:t>אדוני היושב-ראש, כנסת נכבדה, אני עומד כאן היום ביום הבין-לאומי לזכויות הילד כיו"ר הוועדה לזכויות הילד בתחושת גאווה ואחריות עמוקה. גאווה על ההישגים המשמעותיים שהשגנו בשנתיים האחרונות בקידום זכויות הילד במדינת ישראל</w:t>
      </w:r>
      <w:r w:rsidR="00701456">
        <w:rPr>
          <w:rFonts w:hint="cs"/>
          <w:rtl/>
        </w:rPr>
        <w:t>,</w:t>
      </w:r>
      <w:r>
        <w:rPr>
          <w:rFonts w:hint="cs"/>
          <w:rtl/>
        </w:rPr>
        <w:t xml:space="preserve"> ואחריות ל</w:t>
      </w:r>
      <w:bookmarkStart w:id="3085" w:name="_ETM_Q8_359000"/>
      <w:bookmarkEnd w:id="3085"/>
      <w:r>
        <w:rPr>
          <w:rFonts w:hint="cs"/>
          <w:rtl/>
        </w:rPr>
        <w:t xml:space="preserve">המשך המחויבות שלי ושל הוועדה לעתיד ילדינו. לפני כחודשיים הופיעה משלחת ישראל בראשות מנכ"ל משרד המשפטים מר איתמר </w:t>
      </w:r>
      <w:proofErr w:type="spellStart"/>
      <w:r>
        <w:rPr>
          <w:rFonts w:hint="cs"/>
          <w:rtl/>
        </w:rPr>
        <w:t>דוננפלד</w:t>
      </w:r>
      <w:proofErr w:type="spellEnd"/>
      <w:r>
        <w:rPr>
          <w:rFonts w:hint="cs"/>
          <w:rtl/>
        </w:rPr>
        <w:t xml:space="preserve"> בפני ועדת האו"ם לזכויות הילד בז'נבה והציגה את הדוח התקופתי המשולב החמישי והשישי של מדינת ישראל. אני שמח לבשר לכם כי הוועדה הבין-לאומית הכירה בשורה ארוכה של הישגים משמעותיים שהובלנו יחד בשנים האחרונות. </w:t>
      </w:r>
    </w:p>
    <w:p w:rsidR="005F003D" w:rsidRDefault="005F003D" w:rsidP="00DF267F">
      <w:pPr>
        <w:rPr>
          <w:rtl/>
        </w:rPr>
      </w:pPr>
    </w:p>
    <w:p w:rsidR="005F003D" w:rsidRDefault="005F003D" w:rsidP="00DF267F">
      <w:pPr>
        <w:rPr>
          <w:rtl/>
        </w:rPr>
      </w:pPr>
      <w:r>
        <w:rPr>
          <w:rFonts w:hint="cs"/>
          <w:rtl/>
        </w:rPr>
        <w:t xml:space="preserve">הרב הראשי של צה"ל לשעבר, הרב יעקב פנקס, </w:t>
      </w:r>
      <w:bookmarkStart w:id="3086" w:name="_ETM_Q8_397000"/>
      <w:bookmarkEnd w:id="3086"/>
      <w:r>
        <w:rPr>
          <w:rFonts w:hint="cs"/>
          <w:rtl/>
        </w:rPr>
        <w:t>אמר: הדרך היחידה להגן על ילדינו היא להקשיב להם. והיום קיימתי כמה ועדות. באחת הוועדות כינסתי עשרות ילדים בגילי שש עד 17, ישבנו בוועדה ורק הקשבנו לילדים. זה היה דבר נפלא, כמעט שעתיים. זה פשוט להקשיב לילדים. יש לנו ילדים מקסימים,</w:t>
      </w:r>
      <w:bookmarkStart w:id="3087" w:name="_ETM_Q8_436000"/>
      <w:bookmarkEnd w:id="3087"/>
      <w:r>
        <w:rPr>
          <w:rFonts w:hint="cs"/>
          <w:rtl/>
        </w:rPr>
        <w:t xml:space="preserve"> נוער מעולה. נתתי למשרדי הממשלה בסוף להגיב, אבל היה חשוב להקשיב לכל הילדים, עשרות ילדים, אחד-אחד. ממש, זה היה מרגש מאוד. אלה היו ילדים שבעצם פונו, אלה ילדי מפונים. </w:t>
      </w:r>
    </w:p>
    <w:p w:rsidR="005F003D" w:rsidRDefault="005F003D" w:rsidP="00DF267F">
      <w:pPr>
        <w:rPr>
          <w:rtl/>
        </w:rPr>
      </w:pPr>
    </w:p>
    <w:p w:rsidR="005F003D" w:rsidRDefault="005F003D" w:rsidP="003F5A64">
      <w:pPr>
        <w:rPr>
          <w:rtl/>
        </w:rPr>
      </w:pPr>
      <w:r>
        <w:rPr>
          <w:rFonts w:hint="cs"/>
          <w:rtl/>
        </w:rPr>
        <w:t xml:space="preserve">לכן בראש ובראשונה חוקקנו שורה </w:t>
      </w:r>
      <w:bookmarkStart w:id="3088" w:name="_ETM_Q8_458000"/>
      <w:bookmarkEnd w:id="3088"/>
      <w:r>
        <w:rPr>
          <w:rFonts w:hint="cs"/>
          <w:rtl/>
        </w:rPr>
        <w:t xml:space="preserve">של חוקים מתקדמים, </w:t>
      </w:r>
      <w:proofErr w:type="spellStart"/>
      <w:r>
        <w:rPr>
          <w:rFonts w:hint="cs"/>
          <w:rtl/>
        </w:rPr>
        <w:t>המגינים</w:t>
      </w:r>
      <w:proofErr w:type="spellEnd"/>
      <w:r>
        <w:rPr>
          <w:rFonts w:hint="cs"/>
          <w:rtl/>
        </w:rPr>
        <w:t xml:space="preserve"> על זכויות ילדינו, החל מחוק חסיון ראיות בהליכים</w:t>
      </w:r>
      <w:bookmarkStart w:id="3089" w:name="_ETM_Q8_463000"/>
      <w:bookmarkEnd w:id="3089"/>
      <w:r>
        <w:rPr>
          <w:rFonts w:hint="cs"/>
          <w:rtl/>
        </w:rPr>
        <w:t xml:space="preserve"> פליליים הנוגעים לעבירות מין ואלימות במשפחה, דרך חוק שירותי רווחה לאנשים עם מוגבלויות, ועד לחוק המועצה לגיל הרך וחוק האומנה לילדים. תיקנו את </w:t>
      </w:r>
      <w:bookmarkStart w:id="3090" w:name="_ETM_Q8_482000"/>
      <w:bookmarkEnd w:id="3090"/>
      <w:r>
        <w:rPr>
          <w:rFonts w:hint="cs"/>
          <w:rtl/>
        </w:rPr>
        <w:t xml:space="preserve">חוק זכויות התלמיד, את חוק עבודת נשים, את חוק עדות קטין </w:t>
      </w:r>
      <w:bookmarkStart w:id="3091" w:name="_ETM_Q8_488000"/>
      <w:bookmarkEnd w:id="3091"/>
      <w:r>
        <w:rPr>
          <w:rFonts w:hint="cs"/>
          <w:rtl/>
        </w:rPr>
        <w:t xml:space="preserve">ואת חוק הסיוע המשפטי </w:t>
      </w:r>
      <w:r w:rsidR="006A3E0F">
        <w:rPr>
          <w:rFonts w:hint="eastAsia"/>
          <w:rtl/>
        </w:rPr>
        <w:t>–</w:t>
      </w:r>
      <w:r w:rsidR="006A3E0F">
        <w:rPr>
          <w:rFonts w:hint="cs"/>
          <w:rtl/>
        </w:rPr>
        <w:t xml:space="preserve"> </w:t>
      </w:r>
      <w:r>
        <w:rPr>
          <w:rFonts w:hint="cs"/>
          <w:rtl/>
        </w:rPr>
        <w:t xml:space="preserve">את כל החוקים האלה </w:t>
      </w:r>
      <w:r w:rsidR="006A3E0F">
        <w:rPr>
          <w:rFonts w:hint="eastAsia"/>
          <w:rtl/>
        </w:rPr>
        <w:t>–</w:t>
      </w:r>
      <w:r w:rsidR="006A3E0F">
        <w:rPr>
          <w:rFonts w:hint="cs"/>
          <w:rtl/>
        </w:rPr>
        <w:t xml:space="preserve"> </w:t>
      </w:r>
      <w:r>
        <w:rPr>
          <w:rFonts w:hint="cs"/>
          <w:rtl/>
        </w:rPr>
        <w:t>במטרה להבטיח הגנה מיטבית על זכויותיהם של</w:t>
      </w:r>
      <w:r w:rsidR="003F5A64">
        <w:rPr>
          <w:rFonts w:hint="cs"/>
          <w:rtl/>
        </w:rPr>
        <w:t xml:space="preserve"> </w:t>
      </w:r>
      <w:r>
        <w:rPr>
          <w:rFonts w:hint="cs"/>
          <w:rtl/>
        </w:rPr>
        <w:t xml:space="preserve">ילדי ישראל. </w:t>
      </w:r>
    </w:p>
    <w:p w:rsidR="005F003D" w:rsidRDefault="005F003D" w:rsidP="00DF267F">
      <w:pPr>
        <w:rPr>
          <w:rtl/>
        </w:rPr>
      </w:pPr>
    </w:p>
    <w:p w:rsidR="005F003D" w:rsidRDefault="005F003D" w:rsidP="00597361">
      <w:pPr>
        <w:rPr>
          <w:rtl/>
        </w:rPr>
      </w:pPr>
      <w:r>
        <w:rPr>
          <w:rFonts w:hint="cs"/>
          <w:rtl/>
        </w:rPr>
        <w:t xml:space="preserve">בדחיפה של קודמתי בתפקיד הוקמו היחידה הממשלתית לתיאום זכויות </w:t>
      </w:r>
      <w:bookmarkStart w:id="3092" w:name="_ETM_Q8_505000"/>
      <w:bookmarkEnd w:id="3092"/>
      <w:r>
        <w:rPr>
          <w:rFonts w:hint="cs"/>
          <w:rtl/>
        </w:rPr>
        <w:t xml:space="preserve">ילדים ונוער וועדת המנכ"לים הייעודית, </w:t>
      </w:r>
      <w:proofErr w:type="spellStart"/>
      <w:r>
        <w:rPr>
          <w:rFonts w:hint="cs"/>
          <w:rtl/>
        </w:rPr>
        <w:t>המתכללת</w:t>
      </w:r>
      <w:proofErr w:type="spellEnd"/>
      <w:r>
        <w:rPr>
          <w:rFonts w:hint="cs"/>
          <w:rtl/>
        </w:rPr>
        <w:t xml:space="preserve"> את כל הפעילות הממשלתית בתחום. יצרנו תוכנית חומש שאפתנית, הנקראת </w:t>
      </w:r>
      <w:proofErr w:type="spellStart"/>
      <w:r>
        <w:rPr>
          <w:rFonts w:hint="cs"/>
          <w:rtl/>
        </w:rPr>
        <w:t>תקאדום</w:t>
      </w:r>
      <w:proofErr w:type="spellEnd"/>
      <w:r>
        <w:rPr>
          <w:rFonts w:hint="cs"/>
          <w:rtl/>
        </w:rPr>
        <w:t xml:space="preserve"> </w:t>
      </w:r>
      <w:r>
        <w:rPr>
          <w:rFonts w:hint="eastAsia"/>
        </w:rPr>
        <w:t>–</w:t>
      </w:r>
      <w:r>
        <w:rPr>
          <w:rFonts w:hint="cs"/>
          <w:rtl/>
        </w:rPr>
        <w:t xml:space="preserve"> התקדמות </w:t>
      </w:r>
      <w:bookmarkStart w:id="3093" w:name="_ETM_Q8_514000"/>
      <w:bookmarkEnd w:id="3093"/>
      <w:r w:rsidR="00597361">
        <w:rPr>
          <w:rFonts w:hint="eastAsia"/>
          <w:rtl/>
        </w:rPr>
        <w:t>–</w:t>
      </w:r>
      <w:r w:rsidR="00597361">
        <w:rPr>
          <w:rFonts w:hint="cs"/>
          <w:rtl/>
        </w:rPr>
        <w:t xml:space="preserve"> </w:t>
      </w:r>
      <w:r>
        <w:rPr>
          <w:rFonts w:hint="cs"/>
          <w:rtl/>
        </w:rPr>
        <w:t xml:space="preserve">שתפעל עד שנת 2026 ותקדם את זכויות הילד בכל המישורים. אך ההישג הגדול ביותר שלנו הוא ביצירת שינוי תודעתי, תפיסתי ומהותי. הטמענו את העיקרון שטובת הילד חייבת להיות שיקול מרכזי </w:t>
      </w:r>
      <w:bookmarkStart w:id="3094" w:name="_ETM_Q8_532000"/>
      <w:bookmarkEnd w:id="3094"/>
      <w:r>
        <w:rPr>
          <w:rFonts w:hint="cs"/>
          <w:rtl/>
        </w:rPr>
        <w:t xml:space="preserve">בכל החלטה </w:t>
      </w:r>
      <w:proofErr w:type="spellStart"/>
      <w:r>
        <w:rPr>
          <w:rFonts w:hint="cs"/>
          <w:rtl/>
        </w:rPr>
        <w:t>מינהלית</w:t>
      </w:r>
      <w:proofErr w:type="spellEnd"/>
      <w:r>
        <w:rPr>
          <w:rFonts w:hint="cs"/>
          <w:rtl/>
        </w:rPr>
        <w:t xml:space="preserve"> או שיפוטית או חוק הנוגעים לילדים. כפי שאמר ראש ממשלת ישראל </w:t>
      </w:r>
      <w:bookmarkStart w:id="3095" w:name="_ETM_Q8_547000"/>
      <w:bookmarkEnd w:id="3095"/>
      <w:r>
        <w:rPr>
          <w:rFonts w:hint="cs"/>
          <w:rtl/>
        </w:rPr>
        <w:t xml:space="preserve">לשעבר דוד בן-גוריון: הילדים הם הפנינים היקרות ביותר שלנו. הצוואה הזאת </w:t>
      </w:r>
      <w:bookmarkStart w:id="3096" w:name="_ETM_Q8_551000"/>
      <w:bookmarkEnd w:id="3096"/>
      <w:r>
        <w:rPr>
          <w:rFonts w:hint="cs"/>
          <w:rtl/>
        </w:rPr>
        <w:t xml:space="preserve">והעיקרון הזה מנחים את כולנו בכל צעד, מרמת החקיקה ועד לרמת היישום בשטח. אני גאה במיוחד בכך שהצלחנו </w:t>
      </w:r>
      <w:bookmarkStart w:id="3097" w:name="_ETM_Q8_564000"/>
      <w:bookmarkEnd w:id="3097"/>
      <w:r>
        <w:rPr>
          <w:rFonts w:hint="cs"/>
          <w:rtl/>
        </w:rPr>
        <w:t xml:space="preserve">להגדיל את המשאבים המוקצים לילדים במצבי סיכון ומוחלשות ולקדם מדיניות המבטיחה שוויון הזדמנויות לכל ילד וילדה במדינת ישראל. </w:t>
      </w:r>
    </w:p>
    <w:p w:rsidR="005F003D" w:rsidRDefault="005F003D" w:rsidP="00DF267F">
      <w:pPr>
        <w:rPr>
          <w:rtl/>
        </w:rPr>
      </w:pPr>
    </w:p>
    <w:p w:rsidR="005F003D" w:rsidRDefault="005F003D" w:rsidP="00DF267F">
      <w:pPr>
        <w:rPr>
          <w:rtl/>
        </w:rPr>
      </w:pPr>
      <w:r>
        <w:rPr>
          <w:rFonts w:hint="cs"/>
          <w:rtl/>
        </w:rPr>
        <w:t xml:space="preserve">אך אל לנו לנוח על זרי הדפנה, אדוני היושב-ראש. לצד ההישגים המשמעותיים עוד רבה הדרך לפנינו. היום חיים במדינת ישראל כ-3.3 מיליון </w:t>
      </w:r>
      <w:bookmarkStart w:id="3098" w:name="_ETM_Q8_595000"/>
      <w:bookmarkEnd w:id="3098"/>
      <w:r>
        <w:rPr>
          <w:rFonts w:hint="cs"/>
          <w:rtl/>
        </w:rPr>
        <w:t xml:space="preserve">ילדים ובני נוער מגיל לידה ועד גיל 18, שליש מהאוכלוסייה </w:t>
      </w:r>
      <w:bookmarkStart w:id="3099" w:name="_ETM_Q8_596000"/>
      <w:bookmarkEnd w:id="3099"/>
      <w:r>
        <w:rPr>
          <w:rFonts w:hint="cs"/>
          <w:rtl/>
        </w:rPr>
        <w:t xml:space="preserve">במדינה. אנו מחויבים להמשיך ולפעול במרץ לקידום זכויותיהם, תוך שיתוף פעולה הדוק עם כל הגורמים הרלוונטיים </w:t>
      </w:r>
      <w:r>
        <w:rPr>
          <w:rFonts w:hint="eastAsia"/>
          <w:rtl/>
        </w:rPr>
        <w:t>–</w:t>
      </w:r>
      <w:r>
        <w:rPr>
          <w:rFonts w:hint="cs"/>
          <w:rtl/>
        </w:rPr>
        <w:t xml:space="preserve"> משרדי הממשלה, החברה האזרחית, עמותות והקהילה בין-לאומית. אני מאמין כי כל ילד זכאי</w:t>
      </w:r>
      <w:bookmarkStart w:id="3100" w:name="_ETM_Q8_618000"/>
      <w:bookmarkEnd w:id="3100"/>
      <w:r>
        <w:rPr>
          <w:rFonts w:hint="cs"/>
          <w:rtl/>
        </w:rPr>
        <w:t xml:space="preserve"> לסביבה בטוחה, תומכת ומאפשרת, שתאפשר לו לממש את מלוא הפוטנציאל שלו. אני מאמין כי</w:t>
      </w:r>
      <w:bookmarkStart w:id="3101" w:name="_ETM_Q8_623000"/>
      <w:bookmarkEnd w:id="3101"/>
      <w:r>
        <w:rPr>
          <w:rFonts w:hint="cs"/>
          <w:rtl/>
        </w:rPr>
        <w:t xml:space="preserve"> חינוך איכותי וערכי הוא המפתח לעתיד טוב יותר, ועלינו להשקיע את מרב </w:t>
      </w:r>
      <w:bookmarkStart w:id="3102" w:name="_ETM_Q8_628000"/>
      <w:bookmarkEnd w:id="3102"/>
      <w:r>
        <w:rPr>
          <w:rFonts w:hint="cs"/>
          <w:rtl/>
        </w:rPr>
        <w:t xml:space="preserve">המאמצים על מנת להבטיח לכל ילד וילדה בישראל חינוך טוב, איכותי, ערכי, ללא הבדל </w:t>
      </w:r>
      <w:bookmarkStart w:id="3103" w:name="_ETM_Q8_638000"/>
      <w:bookmarkEnd w:id="3103"/>
      <w:r>
        <w:rPr>
          <w:rFonts w:hint="cs"/>
          <w:rtl/>
        </w:rPr>
        <w:t xml:space="preserve">דת, גזע, מין, לאום, מוצא או כל מעמד אחר, </w:t>
      </w:r>
      <w:bookmarkStart w:id="3104" w:name="_ETM_Q8_645000"/>
      <w:bookmarkEnd w:id="3104"/>
      <w:r>
        <w:rPr>
          <w:rFonts w:hint="cs"/>
          <w:rtl/>
        </w:rPr>
        <w:t xml:space="preserve">וגם לא מיקום גיאוגרפי. </w:t>
      </w:r>
    </w:p>
    <w:p w:rsidR="005F003D" w:rsidRDefault="005F003D" w:rsidP="00DF267F">
      <w:pPr>
        <w:rPr>
          <w:rtl/>
        </w:rPr>
      </w:pPr>
    </w:p>
    <w:p w:rsidR="005F003D" w:rsidRDefault="005F003D" w:rsidP="00DF267F">
      <w:pPr>
        <w:rPr>
          <w:rtl/>
        </w:rPr>
      </w:pPr>
      <w:r>
        <w:rPr>
          <w:rFonts w:hint="cs"/>
          <w:rtl/>
        </w:rPr>
        <w:t xml:space="preserve">אני קורא לכולם להתגייס למאבק </w:t>
      </w:r>
      <w:bookmarkStart w:id="3105" w:name="_ETM_Q8_650000"/>
      <w:bookmarkEnd w:id="3105"/>
      <w:r>
        <w:rPr>
          <w:rFonts w:hint="cs"/>
          <w:rtl/>
        </w:rPr>
        <w:t>שלנו בוועדה כדי להילחם בכל תוקף בתופעות מגונות של אפ</w:t>
      </w:r>
      <w:bookmarkStart w:id="3106" w:name="_ETM_Q8_651000"/>
      <w:bookmarkEnd w:id="3106"/>
      <w:r>
        <w:rPr>
          <w:rFonts w:hint="cs"/>
          <w:rtl/>
        </w:rPr>
        <w:t xml:space="preserve">ליה, </w:t>
      </w:r>
      <w:proofErr w:type="spellStart"/>
      <w:r>
        <w:rPr>
          <w:rFonts w:hint="cs"/>
          <w:rtl/>
        </w:rPr>
        <w:t>חרמות</w:t>
      </w:r>
      <w:proofErr w:type="spellEnd"/>
      <w:r>
        <w:rPr>
          <w:rFonts w:hint="cs"/>
          <w:rtl/>
        </w:rPr>
        <w:t>, אלימות ופגיעה בזכויות הילד. קידום זכויות הילד הוא</w:t>
      </w:r>
      <w:bookmarkStart w:id="3107" w:name="_ETM_Q8_658000"/>
      <w:bookmarkEnd w:id="3107"/>
      <w:r>
        <w:rPr>
          <w:rFonts w:hint="cs"/>
          <w:rtl/>
        </w:rPr>
        <w:t xml:space="preserve"> משימה לאומית, והיא מחויבת מתוקף חתימתה של ישראל על האמנה </w:t>
      </w:r>
      <w:bookmarkStart w:id="3108" w:name="_ETM_Q8_664000"/>
      <w:bookmarkEnd w:id="3108"/>
      <w:r>
        <w:rPr>
          <w:rFonts w:hint="cs"/>
          <w:rtl/>
        </w:rPr>
        <w:t xml:space="preserve">הבין-לאומית לזכויות הילד. </w:t>
      </w:r>
    </w:p>
    <w:p w:rsidR="005F003D" w:rsidRDefault="005F003D" w:rsidP="00DF267F">
      <w:pPr>
        <w:rPr>
          <w:rtl/>
        </w:rPr>
      </w:pPr>
      <w:bookmarkStart w:id="3109" w:name="_ETM_Q8_670000"/>
      <w:bookmarkEnd w:id="3109"/>
    </w:p>
    <w:p w:rsidR="005F003D" w:rsidRDefault="005F003D" w:rsidP="00597361">
      <w:pPr>
        <w:rPr>
          <w:rtl/>
        </w:rPr>
      </w:pPr>
      <w:bookmarkStart w:id="3110" w:name="_ETM_Q8_671000"/>
      <w:bookmarkEnd w:id="3110"/>
      <w:r>
        <w:rPr>
          <w:rFonts w:hint="cs"/>
          <w:rtl/>
        </w:rPr>
        <w:t xml:space="preserve">היום, ציון היום הבין-לאומי לזכויות הילד, </w:t>
      </w:r>
      <w:bookmarkStart w:id="3111" w:name="_ETM_Q8_673000"/>
      <w:bookmarkEnd w:id="3111"/>
      <w:r>
        <w:rPr>
          <w:rFonts w:hint="cs"/>
          <w:rtl/>
        </w:rPr>
        <w:t>אני קורא לכולנו להתחייב מחדש למשימה חשובה זו. גם ביום</w:t>
      </w:r>
      <w:bookmarkStart w:id="3112" w:name="_ETM_Q8_680000"/>
      <w:bookmarkEnd w:id="3112"/>
      <w:r>
        <w:rPr>
          <w:rFonts w:hint="cs"/>
          <w:rtl/>
        </w:rPr>
        <w:t xml:space="preserve"> הזה אני לא יכול ולא רוצה להתעלם מהשנה האחרונה, שנה </w:t>
      </w:r>
      <w:bookmarkStart w:id="3113" w:name="_ETM_Q8_685000"/>
      <w:bookmarkEnd w:id="3113"/>
      <w:r>
        <w:rPr>
          <w:rFonts w:hint="cs"/>
          <w:rtl/>
        </w:rPr>
        <w:t xml:space="preserve">מהקשות בתולדות מדינת ישראל, שנה שבה ישראל נמצאת </w:t>
      </w:r>
      <w:bookmarkStart w:id="3114" w:name="_ETM_Q8_690000"/>
      <w:bookmarkEnd w:id="3114"/>
      <w:r>
        <w:rPr>
          <w:rFonts w:hint="cs"/>
          <w:rtl/>
        </w:rPr>
        <w:t xml:space="preserve">במערכה קשה בכמה חזיתות. ביום 7 באוקטובר נפגעו </w:t>
      </w:r>
      <w:bookmarkStart w:id="3115" w:name="_ETM_Q8_692000"/>
      <w:bookmarkEnd w:id="3115"/>
      <w:r>
        <w:rPr>
          <w:rFonts w:hint="cs"/>
          <w:rtl/>
        </w:rPr>
        <w:t xml:space="preserve">באחת זכויות הילד ביישובי הדרום: הזכות לחיים, הזכות לחירות, הזכות </w:t>
      </w:r>
      <w:bookmarkStart w:id="3116" w:name="_ETM_Q8_698000"/>
      <w:bookmarkEnd w:id="3116"/>
      <w:r>
        <w:rPr>
          <w:rFonts w:hint="cs"/>
          <w:rtl/>
        </w:rPr>
        <w:t xml:space="preserve">של ילד להתפתח ולגדול עם הוריו, הזכות להיות מוגן מפני </w:t>
      </w:r>
      <w:bookmarkStart w:id="3117" w:name="_ETM_Q8_708000"/>
      <w:bookmarkEnd w:id="3117"/>
      <w:r>
        <w:rPr>
          <w:rFonts w:hint="cs"/>
          <w:rtl/>
        </w:rPr>
        <w:t xml:space="preserve">כל סוגי האלימות, הגופנית או הנפשית. הזכות לחינוך, הזכות להגנה </w:t>
      </w:r>
      <w:bookmarkStart w:id="3118" w:name="_ETM_Q8_715000"/>
      <w:bookmarkEnd w:id="3118"/>
      <w:r>
        <w:rPr>
          <w:rFonts w:hint="cs"/>
          <w:rtl/>
        </w:rPr>
        <w:t>מפני חטיפה. לצד האירועים הקשים מנשוא שחוו ילדי עוטף עזה</w:t>
      </w:r>
      <w:bookmarkStart w:id="3119" w:name="_ETM_Q8_718000"/>
      <w:bookmarkEnd w:id="3119"/>
      <w:r>
        <w:rPr>
          <w:rFonts w:hint="cs"/>
          <w:rtl/>
        </w:rPr>
        <w:t xml:space="preserve"> ביום הנורא מכול, התעשתה ממשלת ישראל ופינתה את הילדים </w:t>
      </w:r>
      <w:bookmarkStart w:id="3120" w:name="_ETM_Q8_728000"/>
      <w:bookmarkEnd w:id="3120"/>
      <w:r>
        <w:rPr>
          <w:rFonts w:hint="cs"/>
          <w:rtl/>
        </w:rPr>
        <w:t xml:space="preserve">למקומות מוגנים, הקימה מסגרות חינוך, שילבה תלמידים במערכות קיימות ודאגה </w:t>
      </w:r>
      <w:bookmarkStart w:id="3121" w:name="_ETM_Q8_730000"/>
      <w:bookmarkEnd w:id="3121"/>
      <w:r>
        <w:rPr>
          <w:rFonts w:hint="cs"/>
          <w:rtl/>
        </w:rPr>
        <w:t xml:space="preserve">לפעילות רווחה. הכנסת מצידה עקבה ופיקחה מקרוב </w:t>
      </w:r>
      <w:bookmarkStart w:id="3122" w:name="_ETM_Q8_735000"/>
      <w:bookmarkEnd w:id="3122"/>
      <w:r>
        <w:rPr>
          <w:rFonts w:hint="cs"/>
          <w:rtl/>
        </w:rPr>
        <w:t>על פעולות הממשלה. כך</w:t>
      </w:r>
      <w:r w:rsidR="00597361">
        <w:rPr>
          <w:rFonts w:hint="cs"/>
          <w:rtl/>
        </w:rPr>
        <w:t>,</w:t>
      </w:r>
      <w:r>
        <w:rPr>
          <w:rFonts w:hint="cs"/>
          <w:rtl/>
        </w:rPr>
        <w:t xml:space="preserve"> הוועדה בראשותי </w:t>
      </w:r>
      <w:r w:rsidR="00597361">
        <w:rPr>
          <w:rFonts w:hint="cs"/>
          <w:rtl/>
        </w:rPr>
        <w:t xml:space="preserve">הקדישה </w:t>
      </w:r>
      <w:r>
        <w:rPr>
          <w:rFonts w:hint="cs"/>
          <w:rtl/>
        </w:rPr>
        <w:t xml:space="preserve">את רוב ישיבותיה בשנה האחרונה לפיקוח על הטיפול בילדים מפונים, מדרום ומצפון, על </w:t>
      </w:r>
      <w:bookmarkStart w:id="3123" w:name="_ETM_Q8_749000"/>
      <w:bookmarkEnd w:id="3123"/>
      <w:r>
        <w:rPr>
          <w:rFonts w:hint="cs"/>
          <w:rtl/>
        </w:rPr>
        <w:t xml:space="preserve">שירותי החינוך שהם מקבלים, על הסיוע הנפשי והפעילות </w:t>
      </w:r>
      <w:proofErr w:type="spellStart"/>
      <w:r>
        <w:rPr>
          <w:rFonts w:hint="cs"/>
          <w:rtl/>
        </w:rPr>
        <w:t>הרווחתית</w:t>
      </w:r>
      <w:proofErr w:type="spellEnd"/>
      <w:r>
        <w:rPr>
          <w:rFonts w:hint="cs"/>
          <w:rtl/>
        </w:rPr>
        <w:t xml:space="preserve"> שלהם</w:t>
      </w:r>
      <w:bookmarkStart w:id="3124" w:name="_ETM_Q8_755000"/>
      <w:bookmarkEnd w:id="3124"/>
      <w:r>
        <w:rPr>
          <w:rFonts w:hint="cs"/>
          <w:rtl/>
        </w:rPr>
        <w:t xml:space="preserve"> הם זכאים, על השלכות המלחמה על נוער בסיכון, על זכויות</w:t>
      </w:r>
      <w:bookmarkStart w:id="3125" w:name="_ETM_Q8_756000"/>
      <w:bookmarkEnd w:id="3125"/>
      <w:r>
        <w:rPr>
          <w:rFonts w:hint="cs"/>
          <w:rtl/>
        </w:rPr>
        <w:t xml:space="preserve"> הילדים שהוריהם במילואים חודשים ארוכים ועל זכויות הילדים שנותרו </w:t>
      </w:r>
      <w:bookmarkStart w:id="3126" w:name="_ETM_Q8_764000"/>
      <w:bookmarkEnd w:id="3126"/>
      <w:r>
        <w:rPr>
          <w:rFonts w:hint="cs"/>
          <w:rtl/>
        </w:rPr>
        <w:t xml:space="preserve">יתומים בשל המלחמה. </w:t>
      </w:r>
      <w:bookmarkStart w:id="3127" w:name="TOR_Q9"/>
      <w:bookmarkEnd w:id="3127"/>
      <w:r>
        <w:rPr>
          <w:rFonts w:hint="cs"/>
          <w:rtl/>
        </w:rPr>
        <w:t xml:space="preserve">בצער ובכאב גדול אני אומר שהמדינה עדיין לא קיימה את המחויבות הגדולה </w:t>
      </w:r>
      <w:bookmarkStart w:id="3128" w:name="_ETM_Q9_170000"/>
      <w:bookmarkEnd w:id="3128"/>
      <w:r>
        <w:rPr>
          <w:rFonts w:hint="cs"/>
          <w:rtl/>
        </w:rPr>
        <w:t>שלה להשיב את הילדים כפיר ואריאל ביבס מהשבי, כמ</w:t>
      </w:r>
      <w:bookmarkStart w:id="3129" w:name="_ETM_Q9_176000"/>
      <w:bookmarkEnd w:id="3129"/>
      <w:r>
        <w:rPr>
          <w:rFonts w:hint="cs"/>
          <w:rtl/>
        </w:rPr>
        <w:t xml:space="preserve">ו גם את יתר החטופים הנוספים. </w:t>
      </w:r>
    </w:p>
    <w:p w:rsidR="005F003D" w:rsidRDefault="005F003D" w:rsidP="00DF267F">
      <w:pPr>
        <w:rPr>
          <w:rtl/>
        </w:rPr>
      </w:pPr>
    </w:p>
    <w:p w:rsidR="005F003D" w:rsidRDefault="005F003D" w:rsidP="00DF267F">
      <w:pPr>
        <w:rPr>
          <w:rtl/>
        </w:rPr>
      </w:pPr>
      <w:r>
        <w:rPr>
          <w:rFonts w:hint="cs"/>
          <w:rtl/>
        </w:rPr>
        <w:t>היום, כשאנו מציינים את</w:t>
      </w:r>
      <w:bookmarkStart w:id="3130" w:name="_ETM_Q9_186000"/>
      <w:bookmarkEnd w:id="3130"/>
      <w:r>
        <w:rPr>
          <w:rFonts w:hint="cs"/>
          <w:rtl/>
        </w:rPr>
        <w:t xml:space="preserve"> היום הבין-לאומי לזכויות הילד, אנחנו חייבים להמשיך ולהסתכל קדימה. הוועדה </w:t>
      </w:r>
      <w:bookmarkStart w:id="3131" w:name="_ETM_Q9_190000"/>
      <w:bookmarkEnd w:id="3131"/>
      <w:r>
        <w:rPr>
          <w:rFonts w:hint="cs"/>
          <w:rtl/>
        </w:rPr>
        <w:t xml:space="preserve">המיוחדת לזכויות הילד בראשותי תמשיך להוביל את המאבק למען עתיד </w:t>
      </w:r>
      <w:bookmarkStart w:id="3132" w:name="_ETM_Q9_195000"/>
      <w:bookmarkEnd w:id="3132"/>
      <w:r>
        <w:rPr>
          <w:rFonts w:hint="cs"/>
          <w:rtl/>
        </w:rPr>
        <w:t xml:space="preserve">טוב יותר לכל ילדי ישראל, תוך הקפדה על יישום מלא </w:t>
      </w:r>
      <w:bookmarkStart w:id="3133" w:name="_ETM_Q9_200000"/>
      <w:bookmarkEnd w:id="3133"/>
      <w:r>
        <w:rPr>
          <w:rFonts w:hint="cs"/>
          <w:rtl/>
        </w:rPr>
        <w:t xml:space="preserve">של עקרונות האמנה הבין-לאומית לזכויות הילד. כיו"ר הוועדה אני מחויב </w:t>
      </w:r>
      <w:bookmarkStart w:id="3134" w:name="_ETM_Q9_208000"/>
      <w:bookmarkEnd w:id="3134"/>
      <w:r>
        <w:rPr>
          <w:rFonts w:hint="cs"/>
          <w:rtl/>
        </w:rPr>
        <w:t>באופן אישי להמשך עבודה לשיפור, לכידות ולהעמקת המאמצים.</w:t>
      </w:r>
    </w:p>
    <w:p w:rsidR="005F003D" w:rsidRDefault="005F003D" w:rsidP="00DF267F">
      <w:pPr>
        <w:rPr>
          <w:rtl/>
        </w:rPr>
      </w:pPr>
    </w:p>
    <w:p w:rsidR="005F003D" w:rsidRDefault="005F003D" w:rsidP="00DF267F">
      <w:pPr>
        <w:rPr>
          <w:rtl/>
        </w:rPr>
      </w:pPr>
      <w:bookmarkStart w:id="3135" w:name="_ETM_Q9_211000"/>
      <w:bookmarkEnd w:id="3135"/>
      <w:r>
        <w:rPr>
          <w:rFonts w:hint="cs"/>
          <w:rtl/>
        </w:rPr>
        <w:t>נשיא מדינת ישראל</w:t>
      </w:r>
      <w:bookmarkStart w:id="3136" w:name="_ETM_Q9_213000"/>
      <w:bookmarkEnd w:id="3136"/>
      <w:r>
        <w:rPr>
          <w:rFonts w:hint="cs"/>
          <w:rtl/>
        </w:rPr>
        <w:t xml:space="preserve"> לשעבר מר שמעון פרס ז"ל, אמר: אם אינך מאמין בילדים, </w:t>
      </w:r>
      <w:bookmarkStart w:id="3137" w:name="_ETM_Q9_220000"/>
      <w:bookmarkEnd w:id="3137"/>
      <w:r>
        <w:rPr>
          <w:rFonts w:hint="cs"/>
          <w:rtl/>
        </w:rPr>
        <w:t xml:space="preserve">אתה אינך מאמין בעתיד. </w:t>
      </w:r>
      <w:bookmarkStart w:id="3138" w:name="_ETM_Q9_222000"/>
      <w:bookmarkEnd w:id="3138"/>
      <w:r>
        <w:rPr>
          <w:rFonts w:hint="cs"/>
          <w:rtl/>
        </w:rPr>
        <w:t>לסיום, אני מאמין בהם כל</w:t>
      </w:r>
      <w:bookmarkStart w:id="3139" w:name="_ETM_Q9_225000"/>
      <w:bookmarkEnd w:id="3139"/>
      <w:r>
        <w:rPr>
          <w:rFonts w:hint="cs"/>
          <w:rtl/>
        </w:rPr>
        <w:t xml:space="preserve"> מאודי, ולכן אני מתחייב להמשיך ולפעול ללא לאות לקידום זכויותיהם של </w:t>
      </w:r>
      <w:bookmarkStart w:id="3140" w:name="_ETM_Q9_231000"/>
      <w:bookmarkEnd w:id="3140"/>
      <w:r>
        <w:rPr>
          <w:rFonts w:hint="cs"/>
          <w:rtl/>
        </w:rPr>
        <w:t>הילדים בישראל.</w:t>
      </w:r>
      <w:bookmarkStart w:id="3141" w:name="_ETM_Q9_229000"/>
      <w:bookmarkEnd w:id="3141"/>
      <w:r>
        <w:rPr>
          <w:rFonts w:hint="cs"/>
          <w:rtl/>
        </w:rPr>
        <w:t xml:space="preserve"> ילד הוא ילד. בואו נפעל יחד בנחישות, ברגישות ובאחריות כדי </w:t>
      </w:r>
      <w:bookmarkStart w:id="3142" w:name="_ETM_Q9_241000"/>
      <w:bookmarkEnd w:id="3142"/>
      <w:r>
        <w:rPr>
          <w:rFonts w:hint="cs"/>
          <w:rtl/>
        </w:rPr>
        <w:t>להבטיח שכל ילד וילדה בישראל יזכו לעתיד הראוי להם, עתיד</w:t>
      </w:r>
      <w:bookmarkStart w:id="3143" w:name="_ETM_Q9_247000"/>
      <w:bookmarkEnd w:id="3143"/>
      <w:r>
        <w:rPr>
          <w:rFonts w:hint="cs"/>
          <w:rtl/>
        </w:rPr>
        <w:t xml:space="preserve"> של הגשמה, של צמיחה, של כבוד וערכים ובעיקר של תקווה. </w:t>
      </w:r>
      <w:bookmarkStart w:id="3144" w:name="_ETM_Q9_248000"/>
      <w:bookmarkEnd w:id="3144"/>
      <w:r>
        <w:rPr>
          <w:rFonts w:hint="cs"/>
          <w:rtl/>
        </w:rPr>
        <w:t>תודה רבה, אדוני.</w:t>
      </w:r>
    </w:p>
    <w:p w:rsidR="005F003D" w:rsidRDefault="005F003D" w:rsidP="009635F5">
      <w:pPr>
        <w:rPr>
          <w:rtl/>
        </w:rPr>
      </w:pPr>
    </w:p>
    <w:p w:rsidR="005F003D" w:rsidRDefault="005F003D" w:rsidP="00DF267F">
      <w:pPr>
        <w:pStyle w:val="af6"/>
        <w:rPr>
          <w:rtl/>
        </w:rPr>
      </w:pPr>
      <w:bookmarkStart w:id="3145" w:name="_ETM_Q9_245921"/>
      <w:bookmarkStart w:id="3146" w:name="ET_yor_6598_2"/>
      <w:bookmarkEnd w:id="3145"/>
      <w:r w:rsidRPr="0042781C">
        <w:rPr>
          <w:rStyle w:val="TagStyle"/>
          <w:rtl/>
        </w:rPr>
        <w:t xml:space="preserve"> &lt;&lt; יור &gt;&gt;</w:t>
      </w:r>
      <w:r w:rsidRPr="00BC3C74">
        <w:rPr>
          <w:rStyle w:val="TagStyle"/>
          <w:rtl/>
        </w:rPr>
        <w:t xml:space="preserve"> </w:t>
      </w:r>
      <w:r>
        <w:rPr>
          <w:rtl/>
        </w:rPr>
        <w:t>היו"ר משה סולומון:</w:t>
      </w:r>
      <w:r w:rsidRPr="00BC3C74">
        <w:rPr>
          <w:rStyle w:val="TagStyle"/>
          <w:rtl/>
        </w:rPr>
        <w:t xml:space="preserve"> </w:t>
      </w:r>
      <w:r w:rsidRPr="0042781C">
        <w:rPr>
          <w:rStyle w:val="TagStyle"/>
          <w:rtl/>
        </w:rPr>
        <w:t xml:space="preserve">&lt;&lt; יור &gt;&gt; </w:t>
      </w:r>
      <w:r>
        <w:rPr>
          <w:rtl/>
        </w:rPr>
        <w:t xml:space="preserve">   </w:t>
      </w:r>
      <w:bookmarkEnd w:id="3146"/>
    </w:p>
    <w:p w:rsidR="005F003D" w:rsidRDefault="005F003D" w:rsidP="003F5A64">
      <w:pPr>
        <w:rPr>
          <w:rtl/>
          <w:lang w:eastAsia="he-IL"/>
        </w:rPr>
      </w:pPr>
    </w:p>
    <w:p w:rsidR="005F003D" w:rsidRDefault="005F003D" w:rsidP="00DF267F">
      <w:pPr>
        <w:rPr>
          <w:rtl/>
          <w:lang w:eastAsia="he-IL"/>
        </w:rPr>
      </w:pPr>
      <w:r>
        <w:rPr>
          <w:rFonts w:hint="cs"/>
          <w:rtl/>
          <w:lang w:eastAsia="he-IL"/>
        </w:rPr>
        <w:t>תודה רבה. וכעת לדוברים: חבר הכנסת משה טור פז, בבקשה, לרשותך חמש דקות.</w:t>
      </w:r>
    </w:p>
    <w:p w:rsidR="005F003D" w:rsidRDefault="005F003D" w:rsidP="00DF267F">
      <w:pPr>
        <w:rPr>
          <w:rtl/>
          <w:lang w:eastAsia="he-IL"/>
        </w:rPr>
      </w:pPr>
    </w:p>
    <w:p w:rsidR="005F003D" w:rsidRDefault="005F003D" w:rsidP="00DF267F">
      <w:pPr>
        <w:pStyle w:val="a4"/>
        <w:keepNext/>
        <w:rPr>
          <w:rtl/>
        </w:rPr>
      </w:pPr>
      <w:bookmarkStart w:id="3147" w:name="ET_speaker_6128_3"/>
      <w:r w:rsidRPr="00BC3C74">
        <w:rPr>
          <w:rStyle w:val="TagStyle"/>
          <w:rtl/>
        </w:rPr>
        <w:t xml:space="preserve"> &lt;&lt; דובר &gt;&gt; </w:t>
      </w:r>
      <w:bookmarkStart w:id="3148" w:name="_Toc182938020"/>
      <w:bookmarkStart w:id="3149" w:name="_Toc182946444"/>
      <w:bookmarkStart w:id="3150" w:name="_Toc182998236"/>
      <w:bookmarkStart w:id="3151" w:name="_Toc182999782"/>
      <w:bookmarkStart w:id="3152" w:name="_Toc183000204"/>
      <w:bookmarkStart w:id="3153" w:name="_Toc214980443"/>
      <w:r>
        <w:rPr>
          <w:rtl/>
        </w:rPr>
        <w:t>משה טור פז (יש עתיד):</w:t>
      </w:r>
      <w:bookmarkEnd w:id="3148"/>
      <w:bookmarkEnd w:id="3149"/>
      <w:bookmarkEnd w:id="3150"/>
      <w:bookmarkEnd w:id="3151"/>
      <w:bookmarkEnd w:id="3152"/>
      <w:bookmarkEnd w:id="3153"/>
      <w:r w:rsidRPr="00BC3C74">
        <w:rPr>
          <w:rStyle w:val="TagStyle"/>
          <w:rtl/>
        </w:rPr>
        <w:t xml:space="preserve"> &lt;&lt; דובר &gt;&gt;</w:t>
      </w:r>
      <w:r>
        <w:rPr>
          <w:rtl/>
        </w:rPr>
        <w:t xml:space="preserve">   </w:t>
      </w:r>
      <w:bookmarkEnd w:id="3147"/>
    </w:p>
    <w:p w:rsidR="005F003D" w:rsidRDefault="005F003D" w:rsidP="003F5A64">
      <w:pPr>
        <w:rPr>
          <w:rtl/>
          <w:lang w:eastAsia="he-IL"/>
        </w:rPr>
      </w:pPr>
    </w:p>
    <w:p w:rsidR="005F003D" w:rsidRDefault="005F003D" w:rsidP="00DF267F">
      <w:pPr>
        <w:rPr>
          <w:rtl/>
          <w:lang w:eastAsia="he-IL"/>
        </w:rPr>
      </w:pPr>
      <w:bookmarkStart w:id="3154" w:name="_ETM_Q9_274000"/>
      <w:bookmarkEnd w:id="3154"/>
      <w:r>
        <w:rPr>
          <w:rFonts w:hint="cs"/>
          <w:rtl/>
          <w:lang w:eastAsia="he-IL"/>
        </w:rPr>
        <w:t>אדוני היושב-ראש, חב</w:t>
      </w:r>
      <w:bookmarkStart w:id="3155" w:name="_ETM_Q9_278000"/>
      <w:bookmarkEnd w:id="3155"/>
      <w:r>
        <w:rPr>
          <w:rFonts w:hint="cs"/>
          <w:rtl/>
          <w:lang w:eastAsia="he-IL"/>
        </w:rPr>
        <w:t xml:space="preserve">ריי חברי הכנסת, בפתח דבריי נזכיר שגם היום, 409 </w:t>
      </w:r>
      <w:bookmarkStart w:id="3156" w:name="_ETM_Q9_287000"/>
      <w:bookmarkEnd w:id="3156"/>
      <w:r>
        <w:rPr>
          <w:rFonts w:hint="cs"/>
          <w:rtl/>
          <w:lang w:eastAsia="he-IL"/>
        </w:rPr>
        <w:t xml:space="preserve">ימים מתחילת המלחמה, יש לנו שני ילדים בשבי ועוד רבים </w:t>
      </w:r>
      <w:bookmarkStart w:id="3157" w:name="_ETM_Q9_293000"/>
      <w:bookmarkEnd w:id="3157"/>
      <w:r>
        <w:rPr>
          <w:rFonts w:hint="cs"/>
          <w:rtl/>
          <w:lang w:eastAsia="he-IL"/>
        </w:rPr>
        <w:t>אחרים שחזרו, ואנחנו צריכים לראות ששלומם יחזור להיות טוב. הם סובלים מהרבה מאוד מצוקות בעקבות ישיבתם בשבי החמאס.</w:t>
      </w:r>
    </w:p>
    <w:p w:rsidR="005F003D" w:rsidRDefault="005F003D" w:rsidP="00DF267F">
      <w:pPr>
        <w:rPr>
          <w:rtl/>
          <w:lang w:eastAsia="he-IL"/>
        </w:rPr>
      </w:pPr>
    </w:p>
    <w:p w:rsidR="005F003D" w:rsidRDefault="005F003D" w:rsidP="00DD6480">
      <w:pPr>
        <w:rPr>
          <w:rtl/>
          <w:lang w:eastAsia="he-IL"/>
        </w:rPr>
      </w:pPr>
      <w:bookmarkStart w:id="3158" w:name="_ETM_Q9_300000"/>
      <w:bookmarkEnd w:id="3158"/>
      <w:r>
        <w:rPr>
          <w:rFonts w:hint="cs"/>
          <w:rtl/>
          <w:lang w:eastAsia="he-IL"/>
        </w:rPr>
        <w:t xml:space="preserve">היום, ביום הבן-לאומי לזכויות </w:t>
      </w:r>
      <w:bookmarkStart w:id="3159" w:name="_ETM_Q9_303000"/>
      <w:bookmarkEnd w:id="3159"/>
      <w:r>
        <w:rPr>
          <w:rFonts w:hint="cs"/>
          <w:rtl/>
          <w:lang w:eastAsia="he-IL"/>
        </w:rPr>
        <w:t>הילד, אנחנו צריכים לדבר על הנוער שלנו, נוער שחי</w:t>
      </w:r>
      <w:bookmarkStart w:id="3160" w:name="_ETM_Q9_313000"/>
      <w:bookmarkEnd w:id="3160"/>
      <w:r>
        <w:rPr>
          <w:rFonts w:hint="cs"/>
          <w:rtl/>
          <w:lang w:eastAsia="he-IL"/>
        </w:rPr>
        <w:t xml:space="preserve"> במציאות בלתי אפשרית, נוער של מדינת עולם ראשון </w:t>
      </w:r>
      <w:bookmarkStart w:id="3161" w:name="_ETM_Q9_318000"/>
      <w:bookmarkEnd w:id="3161"/>
      <w:r>
        <w:rPr>
          <w:rFonts w:hint="cs"/>
          <w:rtl/>
          <w:lang w:eastAsia="he-IL"/>
        </w:rPr>
        <w:t xml:space="preserve">שמתמודד עם צרות של מדינות עולם שלישי. בחודשים האחרונים מוצגים </w:t>
      </w:r>
      <w:bookmarkStart w:id="3162" w:name="_ETM_Q9_322000"/>
      <w:bookmarkEnd w:id="3162"/>
      <w:r>
        <w:rPr>
          <w:rFonts w:hint="cs"/>
          <w:rtl/>
          <w:lang w:eastAsia="he-IL"/>
        </w:rPr>
        <w:t xml:space="preserve">נתונים בוועדת הכנסת על תלמידות ותלמידי ישראל בזמן מלחמת </w:t>
      </w:r>
      <w:bookmarkStart w:id="3163" w:name="_ETM_Q9_329000"/>
      <w:bookmarkEnd w:id="3163"/>
      <w:r>
        <w:rPr>
          <w:rFonts w:hint="cs"/>
          <w:rtl/>
          <w:lang w:eastAsia="he-IL"/>
        </w:rPr>
        <w:t xml:space="preserve">חרבות ברזל, והנתונים מזעזעים. 45% מהנוער בישראל מעידים שהם סובלים </w:t>
      </w:r>
      <w:bookmarkStart w:id="3164" w:name="_ETM_Q9_336000"/>
      <w:bookmarkEnd w:id="3164"/>
      <w:r>
        <w:rPr>
          <w:rFonts w:hint="cs"/>
          <w:rtl/>
          <w:lang w:eastAsia="he-IL"/>
        </w:rPr>
        <w:t xml:space="preserve">מסימפטומים נפשיים. מעל מחצית מבני הנוער מדברים על מצוקה </w:t>
      </w:r>
      <w:bookmarkStart w:id="3165" w:name="_ETM_Q9_342000"/>
      <w:bookmarkEnd w:id="3165"/>
      <w:r>
        <w:rPr>
          <w:rFonts w:hint="cs"/>
          <w:rtl/>
          <w:lang w:eastAsia="he-IL"/>
        </w:rPr>
        <w:t>נפשית ולא פונים לעזרה.</w:t>
      </w:r>
      <w:bookmarkStart w:id="3166" w:name="_ETM_Q9_296124"/>
      <w:bookmarkStart w:id="3167" w:name="_ETM_Q9_296195"/>
      <w:bookmarkEnd w:id="3166"/>
      <w:bookmarkEnd w:id="3167"/>
      <w:r w:rsidR="00597361">
        <w:rPr>
          <w:rFonts w:hint="cs"/>
          <w:rtl/>
          <w:lang w:eastAsia="he-IL"/>
        </w:rPr>
        <w:t xml:space="preserve"> </w:t>
      </w:r>
      <w:r>
        <w:rPr>
          <w:rFonts w:hint="cs"/>
          <w:rtl/>
          <w:lang w:eastAsia="he-IL"/>
        </w:rPr>
        <w:t xml:space="preserve">אתמול התקיימה שיחה עם יושבת-ראש מועצת התלמידים </w:t>
      </w:r>
      <w:bookmarkStart w:id="3168" w:name="_ETM_Q9_345000"/>
      <w:bookmarkEnd w:id="3168"/>
      <w:r>
        <w:rPr>
          <w:rFonts w:hint="cs"/>
          <w:rtl/>
          <w:lang w:eastAsia="he-IL"/>
        </w:rPr>
        <w:t xml:space="preserve">רוני קמאי, והיא נשאלה: אם היו לך שלוש דקות לדבר </w:t>
      </w:r>
      <w:bookmarkStart w:id="3169" w:name="_ETM_Q9_347000"/>
      <w:bookmarkEnd w:id="3169"/>
      <w:r>
        <w:rPr>
          <w:rFonts w:hint="cs"/>
          <w:rtl/>
          <w:lang w:eastAsia="he-IL"/>
        </w:rPr>
        <w:t xml:space="preserve">במליאה ביום זכויות הילד, על מה היית מדברת? היא ענתה: על בריאות הנפש של ילדים וילדות ועל היעדר </w:t>
      </w:r>
      <w:bookmarkStart w:id="3170" w:name="_ETM_Q9_357000"/>
      <w:bookmarkEnd w:id="3170"/>
      <w:r>
        <w:rPr>
          <w:rFonts w:hint="cs"/>
          <w:rtl/>
          <w:lang w:eastAsia="he-IL"/>
        </w:rPr>
        <w:t>מענה נפשי מצד מערכת החינוך. התשובה שלה מזכירה את</w:t>
      </w:r>
      <w:bookmarkStart w:id="3171" w:name="_ETM_Q9_366000"/>
      <w:bookmarkEnd w:id="3171"/>
      <w:r>
        <w:rPr>
          <w:rFonts w:hint="cs"/>
          <w:rtl/>
          <w:lang w:eastAsia="he-IL"/>
        </w:rPr>
        <w:t xml:space="preserve"> סיפורו הקשה של מנחם מנדל </w:t>
      </w:r>
      <w:proofErr w:type="spellStart"/>
      <w:r>
        <w:rPr>
          <w:rFonts w:hint="cs"/>
          <w:rtl/>
          <w:lang w:eastAsia="he-IL"/>
        </w:rPr>
        <w:t>בולטון</w:t>
      </w:r>
      <w:proofErr w:type="spellEnd"/>
      <w:r>
        <w:rPr>
          <w:rFonts w:hint="cs"/>
          <w:rtl/>
          <w:lang w:eastAsia="he-IL"/>
        </w:rPr>
        <w:t xml:space="preserve"> בן ה-12, סיפור כואב </w:t>
      </w:r>
      <w:bookmarkStart w:id="3172" w:name="_ETM_Q9_372000"/>
      <w:bookmarkEnd w:id="3172"/>
      <w:r>
        <w:rPr>
          <w:rFonts w:hint="cs"/>
          <w:rtl/>
          <w:lang w:eastAsia="he-IL"/>
        </w:rPr>
        <w:t>בלב, שמראה איך פגיעה רגשית ונידוי חברתי יכולים לגרום למוות</w:t>
      </w:r>
      <w:r w:rsidR="00597361">
        <w:rPr>
          <w:rFonts w:hint="cs"/>
          <w:rtl/>
          <w:lang w:eastAsia="he-IL"/>
        </w:rPr>
        <w:t>, ו</w:t>
      </w:r>
      <w:r>
        <w:rPr>
          <w:rFonts w:hint="cs"/>
          <w:rtl/>
          <w:lang w:eastAsia="he-IL"/>
        </w:rPr>
        <w:t xml:space="preserve">אדוני היושב-ראש, יצא לי לספר כאן בכנסת, גם </w:t>
      </w:r>
      <w:bookmarkStart w:id="3173" w:name="_ETM_Q9_380000"/>
      <w:bookmarkEnd w:id="3173"/>
      <w:r>
        <w:rPr>
          <w:rFonts w:hint="cs"/>
          <w:rtl/>
          <w:lang w:eastAsia="he-IL"/>
        </w:rPr>
        <w:t xml:space="preserve">מעל בימת מליאה זו, על חרם שאני עברתי כשהייתי תלמיד </w:t>
      </w:r>
      <w:bookmarkStart w:id="3174" w:name="_ETM_Q9_377000"/>
      <w:bookmarkEnd w:id="3174"/>
      <w:r>
        <w:rPr>
          <w:rFonts w:hint="cs"/>
          <w:rtl/>
          <w:lang w:eastAsia="he-IL"/>
        </w:rPr>
        <w:t xml:space="preserve">בבית ספר יסודי. כשמסתכלים על מבוגר שנמצא כבר במלוא שנותיו, </w:t>
      </w:r>
      <w:bookmarkStart w:id="3175" w:name="_ETM_Q9_392000"/>
      <w:bookmarkEnd w:id="3175"/>
      <w:r>
        <w:rPr>
          <w:rFonts w:hint="cs"/>
          <w:rtl/>
          <w:lang w:eastAsia="he-IL"/>
        </w:rPr>
        <w:t xml:space="preserve">קשה לדמיין </w:t>
      </w:r>
      <w:r w:rsidR="00597361">
        <w:rPr>
          <w:rFonts w:hint="cs"/>
          <w:rtl/>
          <w:lang w:eastAsia="he-IL"/>
        </w:rPr>
        <w:t xml:space="preserve">את </w:t>
      </w:r>
      <w:r>
        <w:rPr>
          <w:rFonts w:hint="cs"/>
          <w:rtl/>
          <w:lang w:eastAsia="he-IL"/>
        </w:rPr>
        <w:t xml:space="preserve">אותו ילד שעובר חרם בעצמו. אז מנחם סיפר </w:t>
      </w:r>
      <w:bookmarkStart w:id="3176" w:name="_ETM_Q9_396000"/>
      <w:bookmarkEnd w:id="3176"/>
      <w:r>
        <w:rPr>
          <w:rFonts w:hint="cs"/>
          <w:rtl/>
          <w:lang w:eastAsia="he-IL"/>
        </w:rPr>
        <w:t xml:space="preserve">שמכיתה ד' הוא סבל </w:t>
      </w:r>
      <w:proofErr w:type="spellStart"/>
      <w:r>
        <w:rPr>
          <w:rFonts w:hint="cs"/>
          <w:rtl/>
          <w:lang w:eastAsia="he-IL"/>
        </w:rPr>
        <w:t>מחרמות</w:t>
      </w:r>
      <w:proofErr w:type="spellEnd"/>
      <w:r>
        <w:rPr>
          <w:rFonts w:hint="cs"/>
          <w:rtl/>
          <w:lang w:eastAsia="he-IL"/>
        </w:rPr>
        <w:t xml:space="preserve"> מבני כיתתו, מהצקות ומהעלבות קבועות בבית הספר בשעות הצוהריים. לפני כחודשיים הוא הלך לאירוע בר</w:t>
      </w:r>
      <w:bookmarkStart w:id="3177" w:name="_ETM_Q9_404000"/>
      <w:bookmarkEnd w:id="3177"/>
      <w:r>
        <w:rPr>
          <w:rFonts w:hint="cs"/>
          <w:rtl/>
          <w:lang w:eastAsia="he-IL"/>
        </w:rPr>
        <w:t>-מצווה של אחד מבני כיתתו וגם שם סבל מנידוי חברתי,</w:t>
      </w:r>
      <w:bookmarkStart w:id="3178" w:name="_ETM_Q9_411000"/>
      <w:bookmarkEnd w:id="3178"/>
      <w:r>
        <w:rPr>
          <w:rFonts w:hint="cs"/>
          <w:rtl/>
          <w:lang w:eastAsia="he-IL"/>
        </w:rPr>
        <w:t xml:space="preserve"> מהשפלות ומעלבונות מחברי הכיתה. הוא יצא מהאולם, התיישב בספסל התמוטט </w:t>
      </w:r>
      <w:bookmarkStart w:id="3179" w:name="_ETM_Q9_422000"/>
      <w:bookmarkEnd w:id="3179"/>
      <w:r>
        <w:rPr>
          <w:rFonts w:hint="cs"/>
          <w:rtl/>
          <w:lang w:eastAsia="he-IL"/>
        </w:rPr>
        <w:t>ומת. הלב שלו לא יכול היה להכיל את הכאב.</w:t>
      </w:r>
      <w:bookmarkStart w:id="3180" w:name="_ETM_Q9_423000"/>
      <w:bookmarkEnd w:id="3180"/>
      <w:r w:rsidR="00DD6480">
        <w:rPr>
          <w:rFonts w:hint="cs"/>
          <w:rtl/>
          <w:lang w:eastAsia="he-IL"/>
        </w:rPr>
        <w:t xml:space="preserve"> </w:t>
      </w:r>
      <w:r>
        <w:rPr>
          <w:rFonts w:hint="cs"/>
          <w:rtl/>
          <w:lang w:eastAsia="he-IL"/>
        </w:rPr>
        <w:t>על פי הנתונים</w:t>
      </w:r>
      <w:bookmarkStart w:id="3181" w:name="_ETM_Q9_425000"/>
      <w:bookmarkEnd w:id="3181"/>
      <w:r>
        <w:rPr>
          <w:rFonts w:hint="cs"/>
          <w:rtl/>
          <w:lang w:eastAsia="he-IL"/>
        </w:rPr>
        <w:t xml:space="preserve">, כל ילד שישי בישראל עובר חרם. 82% מהילדים הם </w:t>
      </w:r>
      <w:bookmarkStart w:id="3182" w:name="_ETM_Q9_433000"/>
      <w:bookmarkEnd w:id="3182"/>
      <w:r>
        <w:rPr>
          <w:rFonts w:hint="cs"/>
          <w:rtl/>
          <w:lang w:eastAsia="he-IL"/>
        </w:rPr>
        <w:t xml:space="preserve">קורבנות לאלימות מילולית. מחציתם לא יספרו על כך למורים או להורים שלהם. מה שהציל אותי, דרך אגב, היה מורה אחד </w:t>
      </w:r>
      <w:bookmarkStart w:id="3183" w:name="_ETM_Q9_447000"/>
      <w:bookmarkEnd w:id="3183"/>
      <w:r>
        <w:rPr>
          <w:rFonts w:hint="cs"/>
          <w:rtl/>
          <w:lang w:eastAsia="he-IL"/>
        </w:rPr>
        <w:t>ששם לב.</w:t>
      </w:r>
    </w:p>
    <w:p w:rsidR="005F003D" w:rsidRDefault="005F003D" w:rsidP="00DF267F">
      <w:pPr>
        <w:rPr>
          <w:rtl/>
          <w:lang w:eastAsia="he-IL"/>
        </w:rPr>
      </w:pPr>
    </w:p>
    <w:p w:rsidR="005F003D" w:rsidRDefault="005F003D" w:rsidP="00DD6480">
      <w:pPr>
        <w:rPr>
          <w:rtl/>
          <w:lang w:eastAsia="he-IL"/>
        </w:rPr>
      </w:pPr>
      <w:bookmarkStart w:id="3184" w:name="_ETM_Q9_448000"/>
      <w:bookmarkEnd w:id="3184"/>
      <w:r>
        <w:rPr>
          <w:rFonts w:hint="cs"/>
          <w:rtl/>
          <w:lang w:eastAsia="he-IL"/>
        </w:rPr>
        <w:t xml:space="preserve">הנתונים שהתגלו במחקר בישראל מדברים על כך שישנה היום </w:t>
      </w:r>
      <w:bookmarkStart w:id="3185" w:name="_ETM_Q9_454000"/>
      <w:bookmarkEnd w:id="3185"/>
      <w:r>
        <w:rPr>
          <w:rFonts w:hint="cs"/>
          <w:rtl/>
          <w:lang w:eastAsia="he-IL"/>
        </w:rPr>
        <w:t>עלייה של 50</w:t>
      </w:r>
      <w:bookmarkStart w:id="3186" w:name="_ETM_Q9_456000"/>
      <w:bookmarkEnd w:id="3186"/>
      <w:r>
        <w:rPr>
          <w:rFonts w:hint="cs"/>
          <w:rtl/>
          <w:lang w:eastAsia="he-IL"/>
        </w:rPr>
        <w:t xml:space="preserve">% בצריכת האלכוהול </w:t>
      </w:r>
      <w:r>
        <w:rPr>
          <w:rFonts w:hint="eastAsia"/>
          <w:rtl/>
          <w:lang w:eastAsia="he-IL"/>
        </w:rPr>
        <w:t>–</w:t>
      </w:r>
      <w:r>
        <w:rPr>
          <w:rFonts w:hint="cs"/>
          <w:rtl/>
          <w:lang w:eastAsia="he-IL"/>
        </w:rPr>
        <w:t xml:space="preserve"> השנה מ-18.9% ל-28.3%. אדוני </w:t>
      </w:r>
      <w:bookmarkStart w:id="3187" w:name="_ETM_Q9_463000"/>
      <w:bookmarkEnd w:id="3187"/>
      <w:r>
        <w:rPr>
          <w:rFonts w:hint="cs"/>
          <w:rtl/>
          <w:lang w:eastAsia="he-IL"/>
        </w:rPr>
        <w:t xml:space="preserve">היושב-ראש, ילדים צריכים מסגרת. נער צריך מקום שבו הוא ירגיש </w:t>
      </w:r>
      <w:bookmarkStart w:id="3188" w:name="_ETM_Q9_464000"/>
      <w:bookmarkEnd w:id="3188"/>
      <w:r>
        <w:rPr>
          <w:rFonts w:hint="cs"/>
          <w:rtl/>
          <w:lang w:eastAsia="he-IL"/>
        </w:rPr>
        <w:t xml:space="preserve">שייך ויוכל לפרוק. המחקרים מראים שילד שנחשף לתכנים קשים </w:t>
      </w:r>
      <w:bookmarkStart w:id="3189" w:name="_ETM_Q9_476000"/>
      <w:bookmarkEnd w:id="3189"/>
      <w:r>
        <w:rPr>
          <w:rFonts w:hint="cs"/>
          <w:rtl/>
          <w:lang w:eastAsia="he-IL"/>
        </w:rPr>
        <w:t xml:space="preserve">במדיה נמצא בסיכון של פי </w:t>
      </w:r>
      <w:r w:rsidR="00DD6480">
        <w:rPr>
          <w:rFonts w:hint="cs"/>
          <w:rtl/>
          <w:lang w:eastAsia="he-IL"/>
        </w:rPr>
        <w:t>6</w:t>
      </w:r>
      <w:r>
        <w:rPr>
          <w:rFonts w:hint="cs"/>
          <w:rtl/>
          <w:lang w:eastAsia="he-IL"/>
        </w:rPr>
        <w:t xml:space="preserve"> ומעלה להשתתף בבריונות </w:t>
      </w:r>
      <w:bookmarkStart w:id="3190" w:name="_ETM_Q9_477000"/>
      <w:bookmarkEnd w:id="3190"/>
      <w:r>
        <w:rPr>
          <w:rFonts w:hint="cs"/>
          <w:rtl/>
          <w:lang w:eastAsia="he-IL"/>
        </w:rPr>
        <w:t xml:space="preserve">ברשת ופי 4.7 לשתות שתייה מופרזת. פעילות חברתית וספורטיבית יכולות </w:t>
      </w:r>
      <w:bookmarkStart w:id="3191" w:name="_ETM_Q9_489000"/>
      <w:bookmarkEnd w:id="3191"/>
      <w:r>
        <w:rPr>
          <w:rFonts w:hint="cs"/>
          <w:rtl/>
          <w:lang w:eastAsia="he-IL"/>
        </w:rPr>
        <w:t xml:space="preserve">להשפיע לטובה </w:t>
      </w:r>
      <w:r>
        <w:rPr>
          <w:rFonts w:hint="eastAsia"/>
          <w:rtl/>
          <w:lang w:eastAsia="he-IL"/>
        </w:rPr>
        <w:t>–</w:t>
      </w:r>
      <w:r>
        <w:rPr>
          <w:rFonts w:hint="cs"/>
          <w:rtl/>
          <w:lang w:eastAsia="he-IL"/>
        </w:rPr>
        <w:t xml:space="preserve"> וכאן אתם שומעים את נימת קולו של </w:t>
      </w:r>
      <w:bookmarkStart w:id="3192" w:name="_ETM_Q9_491000"/>
      <w:bookmarkEnd w:id="3192"/>
      <w:r>
        <w:rPr>
          <w:rFonts w:hint="cs"/>
          <w:rtl/>
          <w:lang w:eastAsia="he-IL"/>
        </w:rPr>
        <w:t xml:space="preserve">חברי חבר הכנסת סימון דוידסון, שהדברים כאן הובלו על ידו. פעילות </w:t>
      </w:r>
      <w:bookmarkStart w:id="3193" w:name="_ETM_Q9_499000"/>
      <w:bookmarkEnd w:id="3193"/>
      <w:r>
        <w:rPr>
          <w:rFonts w:hint="cs"/>
          <w:rtl/>
          <w:lang w:eastAsia="he-IL"/>
        </w:rPr>
        <w:t>כזו מונעת ה</w:t>
      </w:r>
      <w:r w:rsidR="00DD6480">
        <w:rPr>
          <w:rFonts w:hint="cs"/>
          <w:rtl/>
          <w:lang w:eastAsia="he-IL"/>
        </w:rPr>
        <w:t>י</w:t>
      </w:r>
      <w:r>
        <w:rPr>
          <w:rFonts w:hint="cs"/>
          <w:rtl/>
          <w:lang w:eastAsia="he-IL"/>
        </w:rPr>
        <w:t xml:space="preserve">דרדרות לסמים ואלכוהול ועוזרת לנערים ונערות למצוא מסגרת </w:t>
      </w:r>
      <w:bookmarkStart w:id="3194" w:name="_ETM_Q9_500000"/>
      <w:bookmarkEnd w:id="3194"/>
      <w:r>
        <w:rPr>
          <w:rFonts w:hint="cs"/>
          <w:rtl/>
          <w:lang w:eastAsia="he-IL"/>
        </w:rPr>
        <w:t xml:space="preserve">מקבלת, תומכת. ודווקא עכשיו, דווקא השנה, כשיש את הצורך הגדול </w:t>
      </w:r>
      <w:bookmarkStart w:id="3195" w:name="_ETM_Q9_506000"/>
      <w:bookmarkEnd w:id="3195"/>
      <w:r>
        <w:rPr>
          <w:rFonts w:hint="cs"/>
          <w:rtl/>
          <w:lang w:eastAsia="he-IL"/>
        </w:rPr>
        <w:t xml:space="preserve">ביותר בפעילויות ספורט וחינוך בלתי פורמלי; דווקא עכשיו, כשצריכים את </w:t>
      </w:r>
      <w:bookmarkStart w:id="3196" w:name="_ETM_Q9_515000"/>
      <w:bookmarkEnd w:id="3196"/>
      <w:r>
        <w:rPr>
          <w:rFonts w:hint="cs"/>
          <w:rtl/>
          <w:lang w:eastAsia="he-IL"/>
        </w:rPr>
        <w:t xml:space="preserve">המסגרות האלה יותר מתמיד, מקצצים בפעילויות שלהן בתקציב. </w:t>
      </w:r>
      <w:bookmarkStart w:id="3197" w:name="_ETM_Q9_518000"/>
      <w:bookmarkEnd w:id="3197"/>
    </w:p>
    <w:p w:rsidR="005F003D" w:rsidRDefault="005F003D" w:rsidP="00DF267F">
      <w:pPr>
        <w:rPr>
          <w:rtl/>
          <w:lang w:eastAsia="he-IL"/>
        </w:rPr>
      </w:pPr>
      <w:bookmarkStart w:id="3198" w:name="_ETM_Q9_534129"/>
      <w:bookmarkStart w:id="3199" w:name="_ETM_Q9_534179"/>
      <w:bookmarkStart w:id="3200" w:name="_ETM_Q9_534272"/>
      <w:bookmarkEnd w:id="3198"/>
      <w:bookmarkEnd w:id="3199"/>
      <w:bookmarkEnd w:id="3200"/>
    </w:p>
    <w:p w:rsidR="005F003D" w:rsidRDefault="005F003D" w:rsidP="00DD6480">
      <w:pPr>
        <w:rPr>
          <w:rtl/>
          <w:lang w:eastAsia="he-IL"/>
        </w:rPr>
      </w:pPr>
      <w:bookmarkStart w:id="3201" w:name="_ETM_Q9_534352"/>
      <w:bookmarkEnd w:id="3201"/>
      <w:r>
        <w:rPr>
          <w:rFonts w:hint="cs"/>
          <w:rtl/>
          <w:lang w:eastAsia="he-IL"/>
        </w:rPr>
        <w:t>ההשלכות על</w:t>
      </w:r>
      <w:bookmarkStart w:id="3202" w:name="_ETM_Q9_520000"/>
      <w:bookmarkEnd w:id="3202"/>
      <w:r>
        <w:rPr>
          <w:rFonts w:hint="cs"/>
          <w:rtl/>
          <w:lang w:eastAsia="he-IL"/>
        </w:rPr>
        <w:t xml:space="preserve"> הקשיים הנפשיים של הנוער שלנו הן אדירות. יש לנו היום </w:t>
      </w:r>
      <w:bookmarkStart w:id="3203" w:name="_ETM_Q9_522000"/>
      <w:bookmarkEnd w:id="3203"/>
      <w:r>
        <w:rPr>
          <w:rFonts w:hint="cs"/>
          <w:rtl/>
          <w:lang w:eastAsia="he-IL"/>
        </w:rPr>
        <w:t>דור פוסט-טראומטי. אנחנו נלחמים על המדינה, אבל מדינה היא לא</w:t>
      </w:r>
      <w:bookmarkStart w:id="3204" w:name="_ETM_Q9_531000"/>
      <w:bookmarkEnd w:id="3204"/>
      <w:r>
        <w:rPr>
          <w:rFonts w:hint="cs"/>
          <w:rtl/>
          <w:lang w:eastAsia="he-IL"/>
        </w:rPr>
        <w:t xml:space="preserve"> רק שטח וגבולות, מדינה היא קודם כול האנשים שחיים בה, </w:t>
      </w:r>
      <w:bookmarkStart w:id="3205" w:name="_ETM_Q9_532000"/>
      <w:bookmarkEnd w:id="3205"/>
      <w:r>
        <w:rPr>
          <w:rFonts w:hint="cs"/>
          <w:rtl/>
          <w:lang w:eastAsia="he-IL"/>
        </w:rPr>
        <w:t xml:space="preserve">הילדים שגדלים בה. אם לא נדאג לעתיד ילדינו, לא יהיה </w:t>
      </w:r>
      <w:bookmarkStart w:id="3206" w:name="_ETM_Q9_535000"/>
      <w:bookmarkEnd w:id="3206"/>
      <w:r>
        <w:rPr>
          <w:rFonts w:hint="cs"/>
          <w:rtl/>
          <w:lang w:eastAsia="he-IL"/>
        </w:rPr>
        <w:t>לנו בשביל מה להגן על המדינה.</w:t>
      </w:r>
      <w:bookmarkStart w:id="3207" w:name="_ETM_Q9_541000"/>
      <w:bookmarkEnd w:id="3207"/>
      <w:r w:rsidR="00DD6480">
        <w:rPr>
          <w:rFonts w:hint="cs"/>
          <w:rtl/>
          <w:lang w:eastAsia="he-IL"/>
        </w:rPr>
        <w:t xml:space="preserve"> </w:t>
      </w:r>
      <w:r>
        <w:rPr>
          <w:rFonts w:hint="cs"/>
          <w:rtl/>
          <w:lang w:eastAsia="he-IL"/>
        </w:rPr>
        <w:t xml:space="preserve">אדוני היושב-ראש, בציון היום </w:t>
      </w:r>
      <w:bookmarkStart w:id="3208" w:name="_ETM_Q9_538000"/>
      <w:bookmarkEnd w:id="3208"/>
      <w:r>
        <w:rPr>
          <w:rFonts w:hint="cs"/>
          <w:rtl/>
          <w:lang w:eastAsia="he-IL"/>
        </w:rPr>
        <w:t xml:space="preserve">הבין-לאומי לזכויות הילד אני קורא לממשלה: אל תקצצו בעתיד הילדים. </w:t>
      </w:r>
      <w:bookmarkStart w:id="3209" w:name="_ETM_Q9_549000"/>
      <w:bookmarkEnd w:id="3209"/>
      <w:r>
        <w:rPr>
          <w:rFonts w:hint="cs"/>
          <w:rtl/>
          <w:lang w:eastAsia="he-IL"/>
        </w:rPr>
        <w:t xml:space="preserve">תחזירו את המסגרות, תחזקו את מערכות התמיכה הספורטיביות והחברתיות. </w:t>
      </w:r>
      <w:bookmarkStart w:id="3210" w:name="_ETM_Q9_555000"/>
      <w:bookmarkEnd w:id="3210"/>
      <w:r>
        <w:rPr>
          <w:rFonts w:hint="cs"/>
          <w:rtl/>
          <w:lang w:eastAsia="he-IL"/>
        </w:rPr>
        <w:t>הילדים שלנו זקוקים לנו יותר מתמיד.</w:t>
      </w:r>
    </w:p>
    <w:p w:rsidR="005F003D" w:rsidRDefault="005F003D" w:rsidP="00DF267F">
      <w:pPr>
        <w:rPr>
          <w:rtl/>
          <w:lang w:eastAsia="he-IL"/>
        </w:rPr>
      </w:pPr>
    </w:p>
    <w:p w:rsidR="005F003D" w:rsidRPr="006672B9" w:rsidRDefault="005F003D" w:rsidP="003F5A64">
      <w:pPr>
        <w:rPr>
          <w:rtl/>
          <w:lang w:eastAsia="he-IL"/>
        </w:rPr>
      </w:pPr>
      <w:bookmarkStart w:id="3211" w:name="_ETM_Q9_558000"/>
      <w:bookmarkEnd w:id="3211"/>
      <w:r>
        <w:rPr>
          <w:rFonts w:hint="cs"/>
          <w:rtl/>
          <w:lang w:eastAsia="he-IL"/>
        </w:rPr>
        <w:t xml:space="preserve">אסיים את הנאום עם דבריו </w:t>
      </w:r>
      <w:bookmarkStart w:id="3212" w:name="_ETM_Q9_557000"/>
      <w:bookmarkEnd w:id="3212"/>
      <w:r>
        <w:rPr>
          <w:rFonts w:hint="cs"/>
          <w:rtl/>
          <w:lang w:eastAsia="he-IL"/>
        </w:rPr>
        <w:t xml:space="preserve">של סבו של מנחם </w:t>
      </w:r>
      <w:proofErr w:type="spellStart"/>
      <w:r>
        <w:rPr>
          <w:rFonts w:hint="cs"/>
          <w:rtl/>
          <w:lang w:eastAsia="he-IL"/>
        </w:rPr>
        <w:t>בולטון</w:t>
      </w:r>
      <w:proofErr w:type="spellEnd"/>
      <w:r>
        <w:rPr>
          <w:rFonts w:hint="cs"/>
          <w:rtl/>
          <w:lang w:eastAsia="he-IL"/>
        </w:rPr>
        <w:t xml:space="preserve">, הנער המקסים שלקה ומת בעקבות </w:t>
      </w:r>
      <w:bookmarkStart w:id="3213" w:name="_ETM_Q9_564000"/>
      <w:bookmarkEnd w:id="3213"/>
      <w:r>
        <w:rPr>
          <w:rFonts w:hint="cs"/>
          <w:rtl/>
          <w:lang w:eastAsia="he-IL"/>
        </w:rPr>
        <w:t xml:space="preserve">חרם: "אני פונה להורים" אומר הסב, "זה הילד שלכם. אל </w:t>
      </w:r>
      <w:bookmarkStart w:id="3214" w:name="_ETM_Q9_565000"/>
      <w:bookmarkEnd w:id="3214"/>
      <w:r>
        <w:rPr>
          <w:rFonts w:hint="cs"/>
          <w:rtl/>
          <w:lang w:eastAsia="he-IL"/>
        </w:rPr>
        <w:t xml:space="preserve">תקומו בוקר אחד ותגידו: לא ידענו שהוא כזה. שבו איתו, </w:t>
      </w:r>
      <w:bookmarkStart w:id="3215" w:name="_ETM_Q9_571000"/>
      <w:bookmarkEnd w:id="3215"/>
      <w:r>
        <w:rPr>
          <w:rFonts w:hint="cs"/>
          <w:rtl/>
          <w:lang w:eastAsia="he-IL"/>
        </w:rPr>
        <w:t>דברו איתו, תשאלו אם יש ילד שהוא פחות אוהב, איך</w:t>
      </w:r>
      <w:bookmarkStart w:id="3216" w:name="_ETM_Q9_576000"/>
      <w:bookmarkEnd w:id="3216"/>
      <w:r>
        <w:rPr>
          <w:rFonts w:hint="cs"/>
          <w:rtl/>
          <w:lang w:eastAsia="he-IL"/>
        </w:rPr>
        <w:t xml:space="preserve"> זה מתבטא? מה הוא עושה בנדון? יש ילד שאחרים מציקים </w:t>
      </w:r>
      <w:bookmarkStart w:id="3217" w:name="_ETM_Q9_580000"/>
      <w:bookmarkEnd w:id="3217"/>
      <w:r>
        <w:rPr>
          <w:rFonts w:hint="cs"/>
          <w:rtl/>
          <w:lang w:eastAsia="he-IL"/>
        </w:rPr>
        <w:t xml:space="preserve">לו? תבדקו </w:t>
      </w:r>
      <w:r w:rsidR="003F5A64">
        <w:rPr>
          <w:rFonts w:hint="cs"/>
          <w:rtl/>
          <w:lang w:eastAsia="he-IL"/>
        </w:rPr>
        <w:t>– – –</w:t>
      </w:r>
      <w:r>
        <w:rPr>
          <w:rFonts w:hint="cs"/>
          <w:rtl/>
          <w:lang w:eastAsia="he-IL"/>
        </w:rPr>
        <w:t xml:space="preserve">" בבית: "האם אתם מדברים רעה באנשים אחרים, מזלזלים </w:t>
      </w:r>
      <w:bookmarkStart w:id="3218" w:name="_ETM_Q9_584000"/>
      <w:bookmarkEnd w:id="3218"/>
      <w:r>
        <w:rPr>
          <w:rFonts w:hint="cs"/>
          <w:rtl/>
          <w:lang w:eastAsia="he-IL"/>
        </w:rPr>
        <w:t xml:space="preserve">בהם, מחשיבים אותם פחות? הילד שלכם רואה ועושה </w:t>
      </w:r>
      <w:r w:rsidR="003F5A64">
        <w:rPr>
          <w:rFonts w:hint="cs"/>
          <w:rtl/>
          <w:lang w:eastAsia="he-IL"/>
        </w:rPr>
        <w:t>– – –</w:t>
      </w:r>
      <w:r>
        <w:rPr>
          <w:rFonts w:hint="cs"/>
          <w:rtl/>
          <w:lang w:eastAsia="he-IL"/>
        </w:rPr>
        <w:t xml:space="preserve"> אל תשאירו </w:t>
      </w:r>
      <w:bookmarkStart w:id="3219" w:name="_ETM_Q9_586000"/>
      <w:bookmarkEnd w:id="3219"/>
      <w:r>
        <w:rPr>
          <w:rFonts w:hint="cs"/>
          <w:rtl/>
          <w:lang w:eastAsia="he-IL"/>
        </w:rPr>
        <w:t>את האחריות אצל האחרים". תודה רבה.</w:t>
      </w:r>
    </w:p>
    <w:p w:rsidR="005F003D" w:rsidRDefault="005F003D" w:rsidP="00DF267F">
      <w:pPr>
        <w:rPr>
          <w:rtl/>
          <w:lang w:eastAsia="he-IL"/>
        </w:rPr>
      </w:pPr>
    </w:p>
    <w:p w:rsidR="005F003D" w:rsidRDefault="005F003D" w:rsidP="00DF267F">
      <w:pPr>
        <w:pStyle w:val="af6"/>
        <w:rPr>
          <w:rtl/>
        </w:rPr>
      </w:pPr>
      <w:r w:rsidRPr="0042781C">
        <w:rPr>
          <w:rStyle w:val="TagStyle"/>
          <w:rtl/>
        </w:rPr>
        <w:t xml:space="preserve"> &lt;&lt; יור &gt;&gt;</w:t>
      </w:r>
      <w:r w:rsidRPr="00BC3C74">
        <w:rPr>
          <w:rStyle w:val="TagStyle"/>
          <w:rtl/>
        </w:rPr>
        <w:t xml:space="preserve"> </w:t>
      </w:r>
      <w:r>
        <w:rPr>
          <w:rtl/>
        </w:rPr>
        <w:t>היו"ר משה סולומון:</w:t>
      </w:r>
      <w:r w:rsidRPr="00BC3C74">
        <w:rPr>
          <w:rStyle w:val="TagStyle"/>
          <w:rtl/>
        </w:rPr>
        <w:t xml:space="preserve"> </w:t>
      </w:r>
      <w:r w:rsidRPr="0042781C">
        <w:rPr>
          <w:rStyle w:val="TagStyle"/>
          <w:rtl/>
        </w:rPr>
        <w:t xml:space="preserve">&lt;&lt; יור &gt;&gt; </w:t>
      </w:r>
      <w:r>
        <w:rPr>
          <w:rtl/>
        </w:rPr>
        <w:t xml:space="preserve">   </w:t>
      </w:r>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תודה רבה. בהחלט דברים חשובים, שמצילים </w:t>
      </w:r>
      <w:bookmarkStart w:id="3220" w:name="_ETM_Q9_595000"/>
      <w:bookmarkEnd w:id="3220"/>
      <w:r>
        <w:rPr>
          <w:rFonts w:hint="cs"/>
          <w:rtl/>
          <w:lang w:eastAsia="he-IL"/>
        </w:rPr>
        <w:t>נפשות רבות. וכעת הדובר הבא, חבר הכנסת סימון מושיאשוילי, בבקשה, לרשותך חמש דקות.</w:t>
      </w:r>
    </w:p>
    <w:p w:rsidR="005F003D" w:rsidRDefault="005F003D" w:rsidP="00DF267F">
      <w:pPr>
        <w:rPr>
          <w:rtl/>
          <w:lang w:eastAsia="he-IL"/>
        </w:rPr>
      </w:pPr>
    </w:p>
    <w:p w:rsidR="005F003D" w:rsidRDefault="005F003D" w:rsidP="00DF267F">
      <w:pPr>
        <w:pStyle w:val="a4"/>
        <w:keepNext/>
        <w:rPr>
          <w:rtl/>
        </w:rPr>
      </w:pPr>
      <w:bookmarkStart w:id="3221" w:name="ET_speaker_6519_5"/>
      <w:r w:rsidRPr="00BC3C74">
        <w:rPr>
          <w:rStyle w:val="TagStyle"/>
          <w:rtl/>
        </w:rPr>
        <w:t xml:space="preserve"> &lt;&lt; דובר &gt;&gt; </w:t>
      </w:r>
      <w:bookmarkStart w:id="3222" w:name="_Toc182938021"/>
      <w:bookmarkStart w:id="3223" w:name="_Toc182946445"/>
      <w:bookmarkStart w:id="3224" w:name="_Toc182998237"/>
      <w:bookmarkStart w:id="3225" w:name="_Toc182999783"/>
      <w:bookmarkStart w:id="3226" w:name="_Toc183000205"/>
      <w:bookmarkStart w:id="3227" w:name="_Toc214980444"/>
      <w:r>
        <w:rPr>
          <w:rtl/>
        </w:rPr>
        <w:t>סימון מושיאשוילי (ש"ס):</w:t>
      </w:r>
      <w:bookmarkEnd w:id="3222"/>
      <w:bookmarkEnd w:id="3223"/>
      <w:bookmarkEnd w:id="3224"/>
      <w:bookmarkEnd w:id="3225"/>
      <w:bookmarkEnd w:id="3226"/>
      <w:bookmarkEnd w:id="3227"/>
      <w:r w:rsidRPr="00BC3C74">
        <w:rPr>
          <w:rStyle w:val="TagStyle"/>
          <w:rtl/>
        </w:rPr>
        <w:t xml:space="preserve"> &lt;&lt; דובר &gt;&gt;</w:t>
      </w:r>
      <w:r>
        <w:rPr>
          <w:rtl/>
        </w:rPr>
        <w:t xml:space="preserve">   </w:t>
      </w:r>
      <w:bookmarkEnd w:id="3221"/>
    </w:p>
    <w:p w:rsidR="005F003D" w:rsidRDefault="005F003D" w:rsidP="003F5A64">
      <w:pPr>
        <w:rPr>
          <w:rtl/>
          <w:lang w:eastAsia="he-IL"/>
        </w:rPr>
      </w:pPr>
    </w:p>
    <w:p w:rsidR="005F003D" w:rsidRDefault="005F003D" w:rsidP="00DD6480">
      <w:pPr>
        <w:rPr>
          <w:rtl/>
        </w:rPr>
      </w:pPr>
      <w:r>
        <w:rPr>
          <w:rFonts w:hint="cs"/>
          <w:rtl/>
          <w:lang w:eastAsia="he-IL"/>
        </w:rPr>
        <w:t xml:space="preserve">תודה, אדוני. אדוני היושב-ראש, חבריי חברי הכנסת, השר, מכובדיי כולם, </w:t>
      </w:r>
      <w:bookmarkStart w:id="3228" w:name="_ETM_Q9_637000"/>
      <w:bookmarkEnd w:id="3228"/>
      <w:r>
        <w:rPr>
          <w:rFonts w:hint="cs"/>
          <w:rtl/>
          <w:lang w:eastAsia="he-IL"/>
        </w:rPr>
        <w:t xml:space="preserve">נושא הילדים בכלל ונושא זכויות הילד בפרט הוא נושא חשוב </w:t>
      </w:r>
      <w:bookmarkStart w:id="3229" w:name="_ETM_Q9_644000"/>
      <w:bookmarkEnd w:id="3229"/>
      <w:r>
        <w:rPr>
          <w:rFonts w:hint="cs"/>
          <w:rtl/>
          <w:lang w:eastAsia="he-IL"/>
        </w:rPr>
        <w:t>ביותר עבור כל אחד ואחת שיושבים כאן, וכמובן גם לי,</w:t>
      </w:r>
      <w:bookmarkStart w:id="3230" w:name="_ETM_Q9_650000"/>
      <w:bookmarkEnd w:id="3230"/>
      <w:r>
        <w:rPr>
          <w:rFonts w:hint="cs"/>
          <w:rtl/>
          <w:lang w:eastAsia="he-IL"/>
        </w:rPr>
        <w:t xml:space="preserve"> כאב לחמישה ילדים וכשליח ציבור, כחבר כנסת.</w:t>
      </w:r>
      <w:bookmarkStart w:id="3231" w:name="_ETM_Q9_656000"/>
      <w:bookmarkEnd w:id="3231"/>
      <w:r w:rsidR="00DD6480">
        <w:rPr>
          <w:rFonts w:hint="cs"/>
          <w:rtl/>
          <w:lang w:eastAsia="he-IL"/>
        </w:rPr>
        <w:t xml:space="preserve"> </w:t>
      </w:r>
      <w:r>
        <w:rPr>
          <w:rFonts w:hint="cs"/>
          <w:rtl/>
          <w:lang w:eastAsia="he-IL"/>
        </w:rPr>
        <w:t>אדוני היושב-ראש, הילדים הם</w:t>
      </w:r>
      <w:bookmarkStart w:id="3232" w:name="_ETM_Q9_659000"/>
      <w:bookmarkEnd w:id="3232"/>
      <w:r>
        <w:rPr>
          <w:rFonts w:hint="cs"/>
          <w:rtl/>
          <w:lang w:eastAsia="he-IL"/>
        </w:rPr>
        <w:t xml:space="preserve"> לא רק ההמשכיות שלנו אלא גם ההשתקפות של ההשקעה שלנו</w:t>
      </w:r>
      <w:bookmarkStart w:id="3233" w:name="_ETM_Q9_660000"/>
      <w:bookmarkEnd w:id="3233"/>
      <w:r>
        <w:rPr>
          <w:rFonts w:hint="cs"/>
          <w:rtl/>
          <w:lang w:eastAsia="he-IL"/>
        </w:rPr>
        <w:t>, ההשקעה הפרטית שלנו</w:t>
      </w:r>
      <w:r w:rsidR="00DD6480">
        <w:rPr>
          <w:rFonts w:hint="cs"/>
          <w:rtl/>
          <w:lang w:eastAsia="he-IL"/>
        </w:rPr>
        <w:t>,</w:t>
      </w:r>
      <w:r>
        <w:rPr>
          <w:rFonts w:hint="cs"/>
          <w:rtl/>
          <w:lang w:eastAsia="he-IL"/>
        </w:rPr>
        <w:t xml:space="preserve"> כל אחד בביתו וכשליחי ציבור </w:t>
      </w:r>
      <w:bookmarkStart w:id="3234" w:name="_ETM_Q9_664000"/>
      <w:bookmarkEnd w:id="3234"/>
      <w:r w:rsidR="00DD6480">
        <w:rPr>
          <w:rFonts w:hint="eastAsia"/>
          <w:rtl/>
          <w:lang w:eastAsia="he-IL"/>
        </w:rPr>
        <w:t>–</w:t>
      </w:r>
      <w:r w:rsidR="00DD6480">
        <w:rPr>
          <w:rFonts w:hint="cs"/>
          <w:rtl/>
          <w:lang w:eastAsia="he-IL"/>
        </w:rPr>
        <w:t xml:space="preserve"> </w:t>
      </w:r>
      <w:r>
        <w:rPr>
          <w:rFonts w:hint="cs"/>
          <w:rtl/>
          <w:lang w:eastAsia="he-IL"/>
        </w:rPr>
        <w:t xml:space="preserve">בחברה כולה. ככל שנחשיב אותם, את הילדים והילדות, לא רק </w:t>
      </w:r>
      <w:bookmarkStart w:id="3235" w:name="_ETM_Q9_675000"/>
      <w:bookmarkEnd w:id="3235"/>
      <w:r>
        <w:rPr>
          <w:rFonts w:hint="cs"/>
          <w:rtl/>
          <w:lang w:eastAsia="he-IL"/>
        </w:rPr>
        <w:t>כאנשים של מחר אלא גם כאנשים היום, כך נפנים את</w:t>
      </w:r>
      <w:bookmarkStart w:id="3236" w:name="_ETM_Q9_680000"/>
      <w:bookmarkEnd w:id="3236"/>
      <w:r>
        <w:rPr>
          <w:rFonts w:hint="cs"/>
          <w:rtl/>
          <w:lang w:eastAsia="he-IL"/>
        </w:rPr>
        <w:t xml:space="preserve"> החשיבות של הילדים ובני הנוער. </w:t>
      </w:r>
      <w:bookmarkStart w:id="3237" w:name="_ETM_Q9_684000"/>
      <w:bookmarkEnd w:id="3237"/>
      <w:r>
        <w:rPr>
          <w:rFonts w:hint="cs"/>
          <w:rtl/>
          <w:lang w:eastAsia="he-IL"/>
        </w:rPr>
        <w:t>חברים, מצער שהאימפקט, התגובה של הטבח</w:t>
      </w:r>
      <w:bookmarkStart w:id="3238" w:name="_ETM_Q9_690000"/>
      <w:bookmarkEnd w:id="3238"/>
      <w:r>
        <w:rPr>
          <w:rFonts w:hint="cs"/>
          <w:rtl/>
          <w:lang w:eastAsia="he-IL"/>
        </w:rPr>
        <w:t xml:space="preserve"> מיום 7 באוקטובר לא פסחה גם על הילדים ועל בני הנוער.</w:t>
      </w:r>
      <w:bookmarkStart w:id="3239" w:name="_ETM_Q9_697000"/>
      <w:bookmarkEnd w:id="3239"/>
      <w:r>
        <w:rPr>
          <w:rFonts w:hint="cs"/>
          <w:rtl/>
          <w:lang w:eastAsia="he-IL"/>
        </w:rPr>
        <w:t xml:space="preserve"> אדוני, </w:t>
      </w:r>
      <w:r w:rsidR="00DD6480">
        <w:rPr>
          <w:rFonts w:hint="cs"/>
          <w:rtl/>
          <w:lang w:eastAsia="he-IL"/>
        </w:rPr>
        <w:t>כמה</w:t>
      </w:r>
      <w:r>
        <w:rPr>
          <w:rFonts w:hint="cs"/>
          <w:rtl/>
          <w:lang w:eastAsia="he-IL"/>
        </w:rPr>
        <w:t xml:space="preserve"> נתונים שמסרה המועצה לשלום הילד, שחברי משה </w:t>
      </w:r>
      <w:bookmarkStart w:id="3240" w:name="_ETM_Q9_699000"/>
      <w:bookmarkEnd w:id="3240"/>
      <w:r>
        <w:rPr>
          <w:rFonts w:hint="cs"/>
          <w:rtl/>
          <w:lang w:eastAsia="he-IL"/>
        </w:rPr>
        <w:t xml:space="preserve">הזכיר וציין את חלקם קודם: כשני-שלישים מהילדים מפחיתים </w:t>
      </w:r>
      <w:r w:rsidR="00DD6480">
        <w:rPr>
          <w:rFonts w:hint="cs"/>
          <w:rtl/>
          <w:lang w:eastAsia="he-IL"/>
        </w:rPr>
        <w:t xml:space="preserve">יציאה מהבית </w:t>
      </w:r>
      <w:r>
        <w:rPr>
          <w:rFonts w:hint="cs"/>
          <w:rtl/>
          <w:lang w:eastAsia="he-IL"/>
        </w:rPr>
        <w:t xml:space="preserve">או </w:t>
      </w:r>
      <w:bookmarkStart w:id="3241" w:name="_ETM_Q9_703000"/>
      <w:bookmarkEnd w:id="3241"/>
      <w:r>
        <w:rPr>
          <w:rFonts w:hint="cs"/>
          <w:rtl/>
          <w:lang w:eastAsia="he-IL"/>
        </w:rPr>
        <w:t xml:space="preserve">נמנעים מיציאה מהבית בגלל המצב הביטחוני. כ-40% מהילדים סובלים מעצבנות, </w:t>
      </w:r>
      <w:bookmarkStart w:id="3242" w:name="_ETM_Q9_710000"/>
      <w:bookmarkEnd w:id="3242"/>
      <w:r>
        <w:rPr>
          <w:rFonts w:hint="cs"/>
          <w:rtl/>
          <w:lang w:eastAsia="he-IL"/>
        </w:rPr>
        <w:t>הפרעות בשינה וחוסר שקט. מחריד.</w:t>
      </w:r>
      <w:r w:rsidR="00DD6480">
        <w:rPr>
          <w:rFonts w:hint="cs"/>
          <w:rtl/>
          <w:lang w:eastAsia="he-IL"/>
        </w:rPr>
        <w:t xml:space="preserve"> </w:t>
      </w:r>
      <w:bookmarkStart w:id="3243" w:name="_ETM_Q9_717000"/>
      <w:bookmarkStart w:id="3244" w:name="TOR_Q10"/>
      <w:bookmarkStart w:id="3245" w:name="_ETM_Q10_180199"/>
      <w:bookmarkEnd w:id="3243"/>
      <w:bookmarkEnd w:id="3244"/>
      <w:bookmarkEnd w:id="3245"/>
      <w:r>
        <w:rPr>
          <w:rFonts w:hint="cs"/>
          <w:rtl/>
        </w:rPr>
        <w:t xml:space="preserve">חברות וחברים, כאשר ילד נמצא במצוקה המשפחה כולה </w:t>
      </w:r>
      <w:bookmarkStart w:id="3246" w:name="_ETM_Q10_123898"/>
      <w:bookmarkEnd w:id="3246"/>
      <w:r>
        <w:rPr>
          <w:rFonts w:hint="cs"/>
          <w:rtl/>
        </w:rPr>
        <w:t xml:space="preserve">סובלת וחווה צער ועוגמת נפש. אגב, חברים, אני אציין שילד </w:t>
      </w:r>
      <w:bookmarkStart w:id="3247" w:name="_ETM_Q10_131004"/>
      <w:bookmarkEnd w:id="3247"/>
      <w:r w:rsidR="00DD6480">
        <w:rPr>
          <w:rFonts w:hint="cs"/>
          <w:rtl/>
        </w:rPr>
        <w:t xml:space="preserve">לפעמים </w:t>
      </w:r>
      <w:r>
        <w:rPr>
          <w:rFonts w:hint="cs"/>
          <w:rtl/>
        </w:rPr>
        <w:t xml:space="preserve">לא יודע להביע את המצוקה שלו. אנחנו נתקלים בתופעות </w:t>
      </w:r>
      <w:bookmarkStart w:id="3248" w:name="_ETM_Q10_131928"/>
      <w:bookmarkEnd w:id="3248"/>
      <w:r>
        <w:rPr>
          <w:rFonts w:hint="cs"/>
          <w:rtl/>
        </w:rPr>
        <w:t xml:space="preserve">שהילד או הילדה בשקט יום, </w:t>
      </w:r>
      <w:bookmarkStart w:id="3249" w:name="_ETM_Q10_134531"/>
      <w:bookmarkEnd w:id="3249"/>
      <w:r>
        <w:rPr>
          <w:rFonts w:hint="cs"/>
          <w:rtl/>
        </w:rPr>
        <w:t xml:space="preserve">יומיים; אנחנו מאשימים את המצב, אבל </w:t>
      </w:r>
      <w:bookmarkStart w:id="3250" w:name="_ETM_Q10_142656"/>
      <w:bookmarkEnd w:id="3250"/>
      <w:r>
        <w:rPr>
          <w:rFonts w:hint="cs"/>
          <w:rtl/>
        </w:rPr>
        <w:t xml:space="preserve">בעצם עובר עליו מן משבר, משברון. </w:t>
      </w:r>
      <w:bookmarkStart w:id="3251" w:name="_ETM_Q10_106258"/>
      <w:bookmarkStart w:id="3252" w:name="_ETM_Q10_106382"/>
      <w:bookmarkEnd w:id="3251"/>
      <w:bookmarkEnd w:id="3252"/>
    </w:p>
    <w:p w:rsidR="005F003D" w:rsidRDefault="005F003D" w:rsidP="00DF267F">
      <w:pPr>
        <w:rPr>
          <w:rtl/>
        </w:rPr>
      </w:pPr>
    </w:p>
    <w:p w:rsidR="005F003D" w:rsidRDefault="005F003D" w:rsidP="00DD6480">
      <w:pPr>
        <w:rPr>
          <w:rtl/>
        </w:rPr>
      </w:pPr>
      <w:bookmarkStart w:id="3253" w:name="_ETM_Q10_106438"/>
      <w:bookmarkStart w:id="3254" w:name="_ETM_Q10_106481"/>
      <w:bookmarkStart w:id="3255" w:name="_ETM_Q10_106508"/>
      <w:bookmarkStart w:id="3256" w:name="_ETM_Q10_106551"/>
      <w:bookmarkEnd w:id="3253"/>
      <w:bookmarkEnd w:id="3254"/>
      <w:bookmarkEnd w:id="3255"/>
      <w:bookmarkEnd w:id="3256"/>
      <w:r>
        <w:rPr>
          <w:rFonts w:hint="cs"/>
          <w:rtl/>
        </w:rPr>
        <w:t>חברות וחברים, אנחנו כשליחי ציבור חייבים להיות קשובים לרחשי הציבור</w:t>
      </w:r>
      <w:r w:rsidR="00DD6480">
        <w:rPr>
          <w:rFonts w:hint="cs"/>
          <w:rtl/>
        </w:rPr>
        <w:t>,</w:t>
      </w:r>
      <w:r>
        <w:rPr>
          <w:rFonts w:hint="cs"/>
          <w:rtl/>
        </w:rPr>
        <w:t xml:space="preserve"> בדגש על התקופה הלא-פשוטה </w:t>
      </w:r>
      <w:bookmarkStart w:id="3257" w:name="_ETM_Q10_157894"/>
      <w:bookmarkEnd w:id="3257"/>
      <w:r>
        <w:rPr>
          <w:rFonts w:hint="cs"/>
          <w:rtl/>
        </w:rPr>
        <w:t xml:space="preserve">שבה אנו נמצאים. אני מבקש לנצל את הבמה הזאת ולציין את אותם ילדים וילדות יתומים, </w:t>
      </w:r>
      <w:bookmarkStart w:id="3258" w:name="_ETM_Q10_163153"/>
      <w:bookmarkEnd w:id="3258"/>
      <w:r>
        <w:rPr>
          <w:rFonts w:hint="cs"/>
          <w:rtl/>
        </w:rPr>
        <w:t xml:space="preserve">שלעיתים אין להם משענת לפרוק </w:t>
      </w:r>
      <w:r w:rsidR="00DD6480">
        <w:rPr>
          <w:rFonts w:hint="cs"/>
          <w:rtl/>
        </w:rPr>
        <w:t xml:space="preserve">שם </w:t>
      </w:r>
      <w:r>
        <w:rPr>
          <w:rFonts w:hint="cs"/>
          <w:rtl/>
        </w:rPr>
        <w:t xml:space="preserve">את רגשותיהם. המדינה, באמצעות </w:t>
      </w:r>
      <w:bookmarkStart w:id="3259" w:name="_ETM_Q10_170959"/>
      <w:bookmarkEnd w:id="3259"/>
      <w:r>
        <w:rPr>
          <w:rFonts w:hint="cs"/>
          <w:rtl/>
        </w:rPr>
        <w:t>המוסדות שהיא מפעילה ותומכת בהם, חייבת לספק להם</w:t>
      </w:r>
      <w:bookmarkStart w:id="3260" w:name="_ETM_Q10_171217"/>
      <w:bookmarkEnd w:id="3260"/>
      <w:r>
        <w:rPr>
          <w:rFonts w:hint="cs"/>
          <w:rtl/>
        </w:rPr>
        <w:t xml:space="preserve"> משענת לפרוק את רגשותיהם. המדינה חייבת לפעול בנושא הזה </w:t>
      </w:r>
      <w:proofErr w:type="spellStart"/>
      <w:r>
        <w:rPr>
          <w:rFonts w:hint="cs"/>
          <w:rtl/>
        </w:rPr>
        <w:t>וליתן</w:t>
      </w:r>
      <w:proofErr w:type="spellEnd"/>
      <w:r>
        <w:rPr>
          <w:rFonts w:hint="cs"/>
          <w:rtl/>
        </w:rPr>
        <w:t xml:space="preserve"> </w:t>
      </w:r>
      <w:bookmarkStart w:id="3261" w:name="_ETM_Q10_178920"/>
      <w:bookmarkEnd w:id="3261"/>
      <w:r>
        <w:rPr>
          <w:rFonts w:hint="cs"/>
          <w:rtl/>
        </w:rPr>
        <w:t xml:space="preserve">להם את המעט שהורה בחייו מעניק לילדיו. </w:t>
      </w:r>
      <w:bookmarkStart w:id="3262" w:name="_ETM_Q10_179916"/>
      <w:bookmarkStart w:id="3263" w:name="_ETM_Q10_180023"/>
      <w:bookmarkEnd w:id="3262"/>
      <w:bookmarkEnd w:id="3263"/>
      <w:r>
        <w:rPr>
          <w:rtl/>
        </w:rPr>
        <w:t xml:space="preserve">עלינו </w:t>
      </w:r>
      <w:bookmarkStart w:id="3264" w:name="_ETM_Q10_180710"/>
      <w:bookmarkEnd w:id="3264"/>
      <w:r>
        <w:rPr>
          <w:rtl/>
        </w:rPr>
        <w:t xml:space="preserve">לזכור </w:t>
      </w:r>
      <w:bookmarkStart w:id="3265" w:name="_ETM_Q10_181520"/>
      <w:bookmarkEnd w:id="3265"/>
      <w:r>
        <w:rPr>
          <w:rtl/>
        </w:rPr>
        <w:t>ש</w:t>
      </w:r>
      <w:bookmarkStart w:id="3266" w:name="_ETM_Q10_181790"/>
      <w:bookmarkEnd w:id="3266"/>
      <w:r>
        <w:rPr>
          <w:rtl/>
        </w:rPr>
        <w:t xml:space="preserve">ילדים </w:t>
      </w:r>
      <w:bookmarkStart w:id="3267" w:name="_ETM_Q10_182149"/>
      <w:bookmarkEnd w:id="3267"/>
      <w:r>
        <w:rPr>
          <w:rtl/>
        </w:rPr>
        <w:t xml:space="preserve">וילדות </w:t>
      </w:r>
      <w:bookmarkStart w:id="3268" w:name="_ETM_Q10_183560"/>
      <w:bookmarkEnd w:id="3268"/>
      <w:r>
        <w:rPr>
          <w:rtl/>
        </w:rPr>
        <w:t xml:space="preserve">בכל </w:t>
      </w:r>
      <w:bookmarkStart w:id="3269" w:name="_ETM_Q10_183919"/>
      <w:bookmarkEnd w:id="3269"/>
      <w:r>
        <w:rPr>
          <w:rtl/>
        </w:rPr>
        <w:t xml:space="preserve">מקום </w:t>
      </w:r>
      <w:bookmarkStart w:id="3270" w:name="_ETM_Q10_184790"/>
      <w:bookmarkEnd w:id="3270"/>
      <w:r>
        <w:rPr>
          <w:rFonts w:hint="cs"/>
          <w:rtl/>
        </w:rPr>
        <w:t xml:space="preserve">– </w:t>
      </w:r>
      <w:r>
        <w:rPr>
          <w:rtl/>
        </w:rPr>
        <w:t>בנהריה</w:t>
      </w:r>
      <w:r>
        <w:rPr>
          <w:rFonts w:hint="cs"/>
          <w:rtl/>
        </w:rPr>
        <w:t>,</w:t>
      </w:r>
      <w:r>
        <w:rPr>
          <w:rtl/>
        </w:rPr>
        <w:t xml:space="preserve"> </w:t>
      </w:r>
      <w:bookmarkStart w:id="3271" w:name="_ETM_Q10_185930"/>
      <w:bookmarkEnd w:id="3271"/>
      <w:r>
        <w:rPr>
          <w:rtl/>
        </w:rPr>
        <w:t xml:space="preserve">בקריית </w:t>
      </w:r>
      <w:bookmarkStart w:id="3272" w:name="_ETM_Q10_186500"/>
      <w:bookmarkEnd w:id="3272"/>
      <w:r>
        <w:rPr>
          <w:rFonts w:hint="cs"/>
          <w:rtl/>
        </w:rPr>
        <w:t>שמונה,</w:t>
      </w:r>
      <w:r>
        <w:rPr>
          <w:rtl/>
        </w:rPr>
        <w:t xml:space="preserve"> </w:t>
      </w:r>
      <w:bookmarkStart w:id="3273" w:name="_ETM_Q10_187589"/>
      <w:bookmarkEnd w:id="3273"/>
      <w:r>
        <w:rPr>
          <w:rtl/>
        </w:rPr>
        <w:t xml:space="preserve">בפזורה </w:t>
      </w:r>
      <w:bookmarkStart w:id="3274" w:name="_ETM_Q10_188099"/>
      <w:bookmarkEnd w:id="3274"/>
      <w:r>
        <w:rPr>
          <w:rtl/>
        </w:rPr>
        <w:t>הבדואית</w:t>
      </w:r>
      <w:r>
        <w:rPr>
          <w:rFonts w:hint="cs"/>
          <w:rtl/>
        </w:rPr>
        <w:t>,</w:t>
      </w:r>
      <w:r>
        <w:rPr>
          <w:rtl/>
        </w:rPr>
        <w:t xml:space="preserve"> </w:t>
      </w:r>
      <w:bookmarkStart w:id="3275" w:name="_ETM_Q10_189000"/>
      <w:bookmarkEnd w:id="3275"/>
      <w:r>
        <w:rPr>
          <w:rtl/>
        </w:rPr>
        <w:t xml:space="preserve">בתל </w:t>
      </w:r>
      <w:bookmarkStart w:id="3276" w:name="_ETM_Q10_189330"/>
      <w:bookmarkEnd w:id="3276"/>
      <w:r>
        <w:rPr>
          <w:rtl/>
        </w:rPr>
        <w:t>אביב</w:t>
      </w:r>
      <w:r>
        <w:rPr>
          <w:rFonts w:hint="cs"/>
          <w:rtl/>
        </w:rPr>
        <w:t xml:space="preserve"> </w:t>
      </w:r>
      <w:r>
        <w:rPr>
          <w:rFonts w:hint="eastAsia"/>
          <w:rtl/>
        </w:rPr>
        <w:t>–</w:t>
      </w:r>
      <w:r>
        <w:rPr>
          <w:rtl/>
        </w:rPr>
        <w:t xml:space="preserve"> </w:t>
      </w:r>
      <w:bookmarkStart w:id="3277" w:name="_ETM_Q10_191320"/>
      <w:bookmarkEnd w:id="3277"/>
      <w:r>
        <w:rPr>
          <w:rtl/>
        </w:rPr>
        <w:t xml:space="preserve">ילדים </w:t>
      </w:r>
      <w:bookmarkStart w:id="3278" w:name="_ETM_Q10_191860"/>
      <w:bookmarkEnd w:id="3278"/>
      <w:r>
        <w:rPr>
          <w:rtl/>
        </w:rPr>
        <w:t xml:space="preserve">הם </w:t>
      </w:r>
      <w:bookmarkStart w:id="3279" w:name="_ETM_Q10_191980"/>
      <w:bookmarkEnd w:id="3279"/>
      <w:r>
        <w:rPr>
          <w:rtl/>
        </w:rPr>
        <w:t>ילדים</w:t>
      </w:r>
      <w:r>
        <w:rPr>
          <w:rFonts w:hint="cs"/>
          <w:rtl/>
        </w:rPr>
        <w:t>,</w:t>
      </w:r>
      <w:r>
        <w:rPr>
          <w:rtl/>
        </w:rPr>
        <w:t xml:space="preserve"> </w:t>
      </w:r>
      <w:bookmarkStart w:id="3280" w:name="_ETM_Q10_193140"/>
      <w:bookmarkEnd w:id="3280"/>
      <w:r>
        <w:rPr>
          <w:rtl/>
        </w:rPr>
        <w:t xml:space="preserve">בכל </w:t>
      </w:r>
      <w:bookmarkStart w:id="3281" w:name="_ETM_Q10_193680"/>
      <w:bookmarkEnd w:id="3281"/>
      <w:r>
        <w:rPr>
          <w:rtl/>
        </w:rPr>
        <w:t>מקום</w:t>
      </w:r>
      <w:r>
        <w:rPr>
          <w:rFonts w:hint="cs"/>
          <w:rtl/>
        </w:rPr>
        <w:t>.</w:t>
      </w:r>
      <w:r>
        <w:rPr>
          <w:rtl/>
        </w:rPr>
        <w:t xml:space="preserve"> </w:t>
      </w:r>
      <w:bookmarkStart w:id="3282" w:name="_ETM_Q10_195210"/>
      <w:bookmarkEnd w:id="3282"/>
      <w:r>
        <w:rPr>
          <w:rtl/>
        </w:rPr>
        <w:t>תודה</w:t>
      </w:r>
      <w:r>
        <w:rPr>
          <w:rFonts w:hint="cs"/>
          <w:rtl/>
        </w:rPr>
        <w:t>,</w:t>
      </w:r>
      <w:r>
        <w:rPr>
          <w:rtl/>
        </w:rPr>
        <w:t xml:space="preserve"> </w:t>
      </w:r>
      <w:bookmarkStart w:id="3283" w:name="_ETM_Q10_195510"/>
      <w:bookmarkEnd w:id="3283"/>
      <w:r>
        <w:rPr>
          <w:rtl/>
        </w:rPr>
        <w:t>אדוני</w:t>
      </w:r>
      <w:r>
        <w:rPr>
          <w:rFonts w:hint="cs"/>
          <w:rtl/>
        </w:rPr>
        <w:t>.</w:t>
      </w:r>
    </w:p>
    <w:p w:rsidR="005F003D" w:rsidRDefault="005F003D" w:rsidP="00DF267F">
      <w:pPr>
        <w:rPr>
          <w:rtl/>
        </w:rPr>
      </w:pPr>
      <w:bookmarkStart w:id="3284" w:name="_ETM_Q10_200651"/>
      <w:bookmarkStart w:id="3285" w:name="_ETM_Q10_200779"/>
      <w:bookmarkEnd w:id="3284"/>
      <w:bookmarkEnd w:id="3285"/>
    </w:p>
    <w:p w:rsidR="005F003D" w:rsidRDefault="005F003D" w:rsidP="00DF267F">
      <w:pPr>
        <w:pStyle w:val="af6"/>
        <w:keepNext/>
        <w:rPr>
          <w:rtl/>
        </w:rPr>
      </w:pPr>
      <w:bookmarkStart w:id="3286" w:name="ET_yor_6598_10"/>
      <w:r w:rsidRPr="00F215D2">
        <w:rPr>
          <w:rStyle w:val="TagStyle"/>
          <w:rtl/>
        </w:rPr>
        <w:t xml:space="preserve"> &lt;&lt; יור &gt;&gt; </w:t>
      </w:r>
      <w:r>
        <w:rPr>
          <w:rtl/>
        </w:rPr>
        <w:t>היו"ר משה סולומון:</w:t>
      </w:r>
      <w:r w:rsidRPr="00F215D2">
        <w:rPr>
          <w:rStyle w:val="TagStyle"/>
          <w:rtl/>
        </w:rPr>
        <w:t xml:space="preserve"> &lt;&lt; יור &gt;&gt;</w:t>
      </w:r>
      <w:r>
        <w:rPr>
          <w:rtl/>
        </w:rPr>
        <w:t xml:space="preserve">   </w:t>
      </w:r>
      <w:bookmarkEnd w:id="3286"/>
    </w:p>
    <w:p w:rsidR="005F003D" w:rsidRDefault="005F003D" w:rsidP="003F5A64">
      <w:pPr>
        <w:rPr>
          <w:rtl/>
        </w:rPr>
      </w:pPr>
    </w:p>
    <w:p w:rsidR="005F003D" w:rsidRDefault="005F003D" w:rsidP="00DD6480">
      <w:pPr>
        <w:rPr>
          <w:rtl/>
        </w:rPr>
      </w:pPr>
      <w:bookmarkStart w:id="3287" w:name="_ETM_Q10_206569"/>
      <w:bookmarkStart w:id="3288" w:name="_ETM_Q10_197090"/>
      <w:bookmarkEnd w:id="3287"/>
      <w:bookmarkEnd w:id="3288"/>
      <w:r>
        <w:rPr>
          <w:rtl/>
        </w:rPr>
        <w:t>בבקשה</w:t>
      </w:r>
      <w:r>
        <w:rPr>
          <w:rFonts w:hint="cs"/>
          <w:rtl/>
        </w:rPr>
        <w:t>.</w:t>
      </w:r>
      <w:r>
        <w:rPr>
          <w:rtl/>
        </w:rPr>
        <w:t xml:space="preserve"> </w:t>
      </w:r>
      <w:bookmarkStart w:id="3289" w:name="_ETM_Q10_197720"/>
      <w:bookmarkEnd w:id="3289"/>
      <w:r>
        <w:rPr>
          <w:rtl/>
        </w:rPr>
        <w:t xml:space="preserve">תודה </w:t>
      </w:r>
      <w:bookmarkStart w:id="3290" w:name="_ETM_Q10_198230"/>
      <w:bookmarkEnd w:id="3290"/>
      <w:r>
        <w:rPr>
          <w:rtl/>
        </w:rPr>
        <w:t>רבה</w:t>
      </w:r>
      <w:r>
        <w:rPr>
          <w:rFonts w:hint="cs"/>
          <w:rtl/>
        </w:rPr>
        <w:t>.</w:t>
      </w:r>
      <w:r>
        <w:rPr>
          <w:rtl/>
        </w:rPr>
        <w:t xml:space="preserve"> </w:t>
      </w:r>
      <w:bookmarkStart w:id="3291" w:name="_ETM_Q10_198829"/>
      <w:bookmarkEnd w:id="3291"/>
      <w:r>
        <w:rPr>
          <w:rFonts w:hint="cs"/>
          <w:rtl/>
        </w:rPr>
        <w:t xml:space="preserve">כעת הדוברת הבאה, </w:t>
      </w:r>
      <w:bookmarkStart w:id="3292" w:name="_ETM_Q10_199039"/>
      <w:bookmarkStart w:id="3293" w:name="_ETM_Q10_199340"/>
      <w:bookmarkStart w:id="3294" w:name="_ETM_Q10_199609"/>
      <w:bookmarkEnd w:id="3292"/>
      <w:bookmarkEnd w:id="3293"/>
      <w:bookmarkEnd w:id="3294"/>
      <w:r>
        <w:rPr>
          <w:rtl/>
        </w:rPr>
        <w:t xml:space="preserve">חברת </w:t>
      </w:r>
      <w:bookmarkStart w:id="3295" w:name="_ETM_Q10_199849"/>
      <w:bookmarkEnd w:id="3295"/>
      <w:r>
        <w:rPr>
          <w:rtl/>
        </w:rPr>
        <w:t xml:space="preserve">הכנסת </w:t>
      </w:r>
      <w:bookmarkStart w:id="3296" w:name="_ETM_Q10_200630"/>
      <w:bookmarkEnd w:id="3296"/>
      <w:r>
        <w:rPr>
          <w:rtl/>
        </w:rPr>
        <w:t xml:space="preserve">פנינה </w:t>
      </w:r>
      <w:bookmarkStart w:id="3297" w:name="_ETM_Q10_200869"/>
      <w:bookmarkEnd w:id="3297"/>
      <w:r>
        <w:rPr>
          <w:rtl/>
        </w:rPr>
        <w:t>תמנו</w:t>
      </w:r>
      <w:r w:rsidR="00DD6480">
        <w:rPr>
          <w:rFonts w:hint="cs"/>
          <w:rtl/>
        </w:rPr>
        <w:t xml:space="preserve"> </w:t>
      </w:r>
      <w:r>
        <w:rPr>
          <w:rtl/>
        </w:rPr>
        <w:t>שטה</w:t>
      </w:r>
      <w:r>
        <w:rPr>
          <w:rFonts w:hint="cs"/>
          <w:rtl/>
        </w:rPr>
        <w:t xml:space="preserve">, </w:t>
      </w:r>
      <w:bookmarkStart w:id="3298" w:name="_ETM_Q10_204720"/>
      <w:bookmarkEnd w:id="3298"/>
      <w:r>
        <w:rPr>
          <w:rtl/>
        </w:rPr>
        <w:t xml:space="preserve">הייתה </w:t>
      </w:r>
      <w:bookmarkStart w:id="3299" w:name="_ETM_Q10_205020"/>
      <w:bookmarkEnd w:id="3299"/>
      <w:r>
        <w:rPr>
          <w:rtl/>
        </w:rPr>
        <w:t>פה</w:t>
      </w:r>
      <w:r>
        <w:rPr>
          <w:rFonts w:hint="cs"/>
          <w:rtl/>
        </w:rPr>
        <w:t xml:space="preserve"> –</w:t>
      </w:r>
      <w:r>
        <w:rPr>
          <w:rtl/>
        </w:rPr>
        <w:t xml:space="preserve"> </w:t>
      </w:r>
      <w:bookmarkStart w:id="3300" w:name="_ETM_Q10_206370"/>
      <w:bookmarkEnd w:id="3300"/>
      <w:r>
        <w:rPr>
          <w:rtl/>
        </w:rPr>
        <w:t xml:space="preserve">אינה </w:t>
      </w:r>
      <w:bookmarkStart w:id="3301" w:name="_ETM_Q10_206700"/>
      <w:bookmarkEnd w:id="3301"/>
      <w:r>
        <w:rPr>
          <w:rtl/>
        </w:rPr>
        <w:t>נוכחת</w:t>
      </w:r>
      <w:r>
        <w:rPr>
          <w:rFonts w:hint="cs"/>
          <w:rtl/>
        </w:rPr>
        <w:t>.</w:t>
      </w:r>
      <w:r>
        <w:rPr>
          <w:rtl/>
        </w:rPr>
        <w:t xml:space="preserve"> </w:t>
      </w:r>
      <w:bookmarkStart w:id="3302" w:name="_ETM_Q10_207870"/>
      <w:bookmarkEnd w:id="3302"/>
      <w:r>
        <w:rPr>
          <w:rtl/>
        </w:rPr>
        <w:t xml:space="preserve">חברת </w:t>
      </w:r>
      <w:bookmarkStart w:id="3303" w:name="_ETM_Q10_208200"/>
      <w:bookmarkEnd w:id="3303"/>
      <w:r>
        <w:rPr>
          <w:rtl/>
        </w:rPr>
        <w:t xml:space="preserve">הכנסת </w:t>
      </w:r>
      <w:bookmarkStart w:id="3304" w:name="_ETM_Q10_208620"/>
      <w:bookmarkEnd w:id="3304"/>
      <w:r>
        <w:rPr>
          <w:rtl/>
        </w:rPr>
        <w:t xml:space="preserve">אימאן </w:t>
      </w:r>
      <w:bookmarkStart w:id="3305" w:name="_ETM_Q10_208950"/>
      <w:bookmarkEnd w:id="3305"/>
      <w:r>
        <w:rPr>
          <w:rtl/>
        </w:rPr>
        <w:t xml:space="preserve">ח'טיב </w:t>
      </w:r>
      <w:bookmarkStart w:id="3306" w:name="_ETM_Q10_209250"/>
      <w:bookmarkEnd w:id="3306"/>
      <w:r>
        <w:rPr>
          <w:rtl/>
        </w:rPr>
        <w:t>יאסין</w:t>
      </w:r>
      <w:r>
        <w:rPr>
          <w:rFonts w:hint="cs"/>
          <w:rtl/>
        </w:rPr>
        <w:t>,</w:t>
      </w:r>
      <w:r>
        <w:rPr>
          <w:rtl/>
        </w:rPr>
        <w:t xml:space="preserve"> </w:t>
      </w:r>
      <w:bookmarkStart w:id="3307" w:name="_ETM_Q10_210640"/>
      <w:bookmarkEnd w:id="3307"/>
      <w:r>
        <w:rPr>
          <w:rtl/>
        </w:rPr>
        <w:t>בבקשה</w:t>
      </w:r>
      <w:r>
        <w:rPr>
          <w:rFonts w:hint="cs"/>
          <w:rtl/>
        </w:rPr>
        <w:t>.</w:t>
      </w:r>
      <w:r>
        <w:rPr>
          <w:rtl/>
        </w:rPr>
        <w:t xml:space="preserve"> </w:t>
      </w:r>
      <w:bookmarkStart w:id="3308" w:name="_ETM_Q10_220440"/>
      <w:bookmarkEnd w:id="3308"/>
      <w:r>
        <w:rPr>
          <w:rFonts w:hint="cs"/>
          <w:rtl/>
        </w:rPr>
        <w:t xml:space="preserve">לרשותך חמש דקות. </w:t>
      </w:r>
    </w:p>
    <w:p w:rsidR="005F003D" w:rsidRDefault="005F003D" w:rsidP="00DF267F">
      <w:pPr>
        <w:rPr>
          <w:rtl/>
        </w:rPr>
      </w:pPr>
      <w:bookmarkStart w:id="3309" w:name="_ETM_Q10_216134"/>
      <w:bookmarkStart w:id="3310" w:name="_ETM_Q10_216230"/>
      <w:bookmarkStart w:id="3311" w:name="_ETM_Q10_216443"/>
      <w:bookmarkStart w:id="3312" w:name="_ETM_Q10_225526"/>
      <w:bookmarkEnd w:id="3309"/>
      <w:bookmarkEnd w:id="3310"/>
      <w:bookmarkEnd w:id="3311"/>
      <w:bookmarkEnd w:id="3312"/>
    </w:p>
    <w:p w:rsidR="005F003D" w:rsidRDefault="005F003D" w:rsidP="00DF267F">
      <w:pPr>
        <w:pStyle w:val="a4"/>
        <w:keepNext/>
        <w:rPr>
          <w:rtl/>
        </w:rPr>
      </w:pPr>
      <w:bookmarkStart w:id="3313" w:name="ET_speaker_5918_11"/>
      <w:r w:rsidRPr="00F215D2">
        <w:rPr>
          <w:rStyle w:val="TagStyle"/>
          <w:rtl/>
        </w:rPr>
        <w:t xml:space="preserve"> &lt;&lt; דובר &gt;&gt; </w:t>
      </w:r>
      <w:bookmarkStart w:id="3314" w:name="_Toc182938022"/>
      <w:bookmarkStart w:id="3315" w:name="_Toc182946446"/>
      <w:bookmarkStart w:id="3316" w:name="_Toc182998238"/>
      <w:bookmarkStart w:id="3317" w:name="_Toc182999784"/>
      <w:bookmarkStart w:id="3318" w:name="_Toc183000206"/>
      <w:bookmarkStart w:id="3319" w:name="_Toc214980445"/>
      <w:r>
        <w:rPr>
          <w:rtl/>
        </w:rPr>
        <w:t>אימאן ח'טיב יאסין (רע"מ – הרשימה הערבית המאוחדת):</w:t>
      </w:r>
      <w:bookmarkEnd w:id="3314"/>
      <w:bookmarkEnd w:id="3315"/>
      <w:bookmarkEnd w:id="3316"/>
      <w:bookmarkEnd w:id="3317"/>
      <w:bookmarkEnd w:id="3318"/>
      <w:bookmarkEnd w:id="3319"/>
      <w:r w:rsidRPr="00F215D2">
        <w:rPr>
          <w:rStyle w:val="TagStyle"/>
          <w:rtl/>
        </w:rPr>
        <w:t xml:space="preserve"> &lt;&lt; דובר &gt;&gt;</w:t>
      </w:r>
      <w:r>
        <w:rPr>
          <w:rtl/>
        </w:rPr>
        <w:t xml:space="preserve">   </w:t>
      </w:r>
      <w:bookmarkEnd w:id="3313"/>
    </w:p>
    <w:p w:rsidR="005F003D" w:rsidRDefault="005F003D" w:rsidP="003F5A64">
      <w:pPr>
        <w:rPr>
          <w:rtl/>
        </w:rPr>
      </w:pPr>
    </w:p>
    <w:p w:rsidR="005F003D" w:rsidRDefault="005F003D" w:rsidP="00DF267F">
      <w:pPr>
        <w:rPr>
          <w:rtl/>
        </w:rPr>
      </w:pPr>
      <w:bookmarkStart w:id="3320" w:name="_ETM_Q10_226244"/>
      <w:bookmarkStart w:id="3321" w:name="_ETM_Q10_226359"/>
      <w:bookmarkStart w:id="3322" w:name="_ETM_Q10_216556"/>
      <w:bookmarkStart w:id="3323" w:name="_ETM_Q10_240829"/>
      <w:bookmarkEnd w:id="3320"/>
      <w:bookmarkEnd w:id="3321"/>
      <w:bookmarkEnd w:id="3322"/>
      <w:bookmarkEnd w:id="3323"/>
      <w:r>
        <w:rPr>
          <w:rFonts w:hint="cs"/>
          <w:rtl/>
        </w:rPr>
        <w:t xml:space="preserve">תודה. </w:t>
      </w:r>
      <w:r>
        <w:rPr>
          <w:rtl/>
        </w:rPr>
        <w:t xml:space="preserve">כבוד </w:t>
      </w:r>
      <w:bookmarkStart w:id="3324" w:name="_ETM_Q10_241550"/>
      <w:bookmarkEnd w:id="3324"/>
      <w:r>
        <w:rPr>
          <w:rtl/>
        </w:rPr>
        <w:t>היושב</w:t>
      </w:r>
      <w:bookmarkStart w:id="3325" w:name="_ETM_Q10_242539"/>
      <w:bookmarkEnd w:id="3325"/>
      <w:r>
        <w:rPr>
          <w:rFonts w:hint="cs"/>
          <w:rtl/>
        </w:rPr>
        <w:t>-</w:t>
      </w:r>
      <w:r>
        <w:rPr>
          <w:rtl/>
        </w:rPr>
        <w:t>ראש</w:t>
      </w:r>
      <w:r>
        <w:rPr>
          <w:rFonts w:hint="cs"/>
          <w:rtl/>
        </w:rPr>
        <w:t>,</w:t>
      </w:r>
      <w:r>
        <w:rPr>
          <w:rtl/>
        </w:rPr>
        <w:t xml:space="preserve"> </w:t>
      </w:r>
      <w:bookmarkStart w:id="3326" w:name="_ETM_Q10_243109"/>
      <w:bookmarkEnd w:id="3326"/>
      <w:r>
        <w:rPr>
          <w:rtl/>
        </w:rPr>
        <w:t xml:space="preserve">כנסת </w:t>
      </w:r>
      <w:bookmarkStart w:id="3327" w:name="_ETM_Q10_243829"/>
      <w:bookmarkEnd w:id="3327"/>
      <w:r>
        <w:rPr>
          <w:rtl/>
        </w:rPr>
        <w:t>נכבדה</w:t>
      </w:r>
      <w:r>
        <w:rPr>
          <w:rFonts w:hint="cs"/>
          <w:rtl/>
        </w:rPr>
        <w:t>,</w:t>
      </w:r>
      <w:r>
        <w:rPr>
          <w:rtl/>
        </w:rPr>
        <w:t xml:space="preserve"> </w:t>
      </w:r>
      <w:bookmarkStart w:id="3328" w:name="_ETM_Q10_244729"/>
      <w:bookmarkEnd w:id="3328"/>
      <w:r>
        <w:rPr>
          <w:rtl/>
        </w:rPr>
        <w:t xml:space="preserve">כבוד </w:t>
      </w:r>
      <w:bookmarkStart w:id="3329" w:name="_ETM_Q10_245299"/>
      <w:bookmarkEnd w:id="3329"/>
      <w:r>
        <w:rPr>
          <w:rtl/>
        </w:rPr>
        <w:t xml:space="preserve">יושב-ראש </w:t>
      </w:r>
      <w:bookmarkStart w:id="3330" w:name="_ETM_Q10_246799"/>
      <w:bookmarkStart w:id="3331" w:name="_ETM_Q10_247340"/>
      <w:bookmarkStart w:id="3332" w:name="_ETM_Q10_247759"/>
      <w:bookmarkEnd w:id="3330"/>
      <w:bookmarkEnd w:id="3331"/>
      <w:bookmarkEnd w:id="3332"/>
      <w:r>
        <w:rPr>
          <w:rtl/>
        </w:rPr>
        <w:t xml:space="preserve">הוועדה </w:t>
      </w:r>
      <w:bookmarkStart w:id="3333" w:name="_ETM_Q10_248240"/>
      <w:bookmarkEnd w:id="3333"/>
      <w:r>
        <w:rPr>
          <w:rtl/>
        </w:rPr>
        <w:t xml:space="preserve">לזכויות </w:t>
      </w:r>
      <w:bookmarkStart w:id="3334" w:name="_ETM_Q10_248959"/>
      <w:bookmarkEnd w:id="3334"/>
      <w:r>
        <w:rPr>
          <w:rtl/>
        </w:rPr>
        <w:t xml:space="preserve">הילד </w:t>
      </w:r>
      <w:bookmarkStart w:id="3335" w:name="_ETM_Q10_250659"/>
      <w:bookmarkEnd w:id="3335"/>
      <w:r>
        <w:rPr>
          <w:rtl/>
        </w:rPr>
        <w:t xml:space="preserve">ח"כ </w:t>
      </w:r>
      <w:bookmarkStart w:id="3336" w:name="_ETM_Q10_251259"/>
      <w:bookmarkEnd w:id="3336"/>
      <w:r>
        <w:rPr>
          <w:rtl/>
        </w:rPr>
        <w:t xml:space="preserve">אלי </w:t>
      </w:r>
      <w:bookmarkStart w:id="3337" w:name="_ETM_Q10_251560"/>
      <w:bookmarkEnd w:id="3337"/>
      <w:r>
        <w:rPr>
          <w:rtl/>
        </w:rPr>
        <w:t>דלל</w:t>
      </w:r>
      <w:r>
        <w:rPr>
          <w:rFonts w:hint="cs"/>
          <w:rtl/>
        </w:rPr>
        <w:t>,</w:t>
      </w:r>
      <w:r>
        <w:rPr>
          <w:rtl/>
        </w:rPr>
        <w:t xml:space="preserve"> </w:t>
      </w:r>
      <w:bookmarkStart w:id="3338" w:name="_ETM_Q10_253600"/>
      <w:bookmarkEnd w:id="3338"/>
      <w:r>
        <w:rPr>
          <w:rtl/>
        </w:rPr>
        <w:t xml:space="preserve">אני </w:t>
      </w:r>
      <w:bookmarkStart w:id="3339" w:name="_ETM_Q10_253840"/>
      <w:bookmarkEnd w:id="3339"/>
      <w:r>
        <w:rPr>
          <w:rtl/>
        </w:rPr>
        <w:t xml:space="preserve">חייבת </w:t>
      </w:r>
      <w:bookmarkStart w:id="3340" w:name="_ETM_Q10_254350"/>
      <w:bookmarkEnd w:id="3340"/>
      <w:r>
        <w:rPr>
          <w:rtl/>
        </w:rPr>
        <w:t xml:space="preserve">לציין </w:t>
      </w:r>
      <w:bookmarkStart w:id="3341" w:name="_ETM_Q10_255040"/>
      <w:bookmarkEnd w:id="3341"/>
      <w:r>
        <w:rPr>
          <w:rtl/>
        </w:rPr>
        <w:t xml:space="preserve">את </w:t>
      </w:r>
      <w:bookmarkStart w:id="3342" w:name="_ETM_Q10_255220"/>
      <w:bookmarkEnd w:id="3342"/>
      <w:r>
        <w:rPr>
          <w:rtl/>
        </w:rPr>
        <w:t xml:space="preserve">פועלך </w:t>
      </w:r>
      <w:bookmarkStart w:id="3343" w:name="_ETM_Q10_256030"/>
      <w:bookmarkEnd w:id="3343"/>
      <w:r>
        <w:rPr>
          <w:rtl/>
        </w:rPr>
        <w:t xml:space="preserve">ואת </w:t>
      </w:r>
      <w:bookmarkStart w:id="3344" w:name="_ETM_Q10_256360"/>
      <w:bookmarkEnd w:id="3344"/>
      <w:r>
        <w:rPr>
          <w:rtl/>
        </w:rPr>
        <w:t xml:space="preserve">הרגישות </w:t>
      </w:r>
      <w:bookmarkStart w:id="3345" w:name="_ETM_Q10_256930"/>
      <w:bookmarkEnd w:id="3345"/>
      <w:r>
        <w:rPr>
          <w:rtl/>
        </w:rPr>
        <w:t xml:space="preserve">שלך </w:t>
      </w:r>
      <w:bookmarkStart w:id="3346" w:name="_ETM_Q10_257380"/>
      <w:bookmarkEnd w:id="3346"/>
      <w:r>
        <w:rPr>
          <w:rtl/>
        </w:rPr>
        <w:t xml:space="preserve">לכל </w:t>
      </w:r>
      <w:bookmarkStart w:id="3347" w:name="_ETM_Q10_257800"/>
      <w:bookmarkEnd w:id="3347"/>
      <w:r>
        <w:rPr>
          <w:rtl/>
        </w:rPr>
        <w:t>הסוגיות</w:t>
      </w:r>
      <w:r>
        <w:rPr>
          <w:rFonts w:hint="cs"/>
          <w:rtl/>
        </w:rPr>
        <w:t>,</w:t>
      </w:r>
      <w:r>
        <w:rPr>
          <w:rtl/>
        </w:rPr>
        <w:t xml:space="preserve"> </w:t>
      </w:r>
      <w:bookmarkStart w:id="3348" w:name="_ETM_Q10_258610"/>
      <w:bookmarkEnd w:id="3348"/>
      <w:r>
        <w:rPr>
          <w:rtl/>
        </w:rPr>
        <w:t xml:space="preserve">וגם </w:t>
      </w:r>
      <w:bookmarkStart w:id="3349" w:name="_ETM_Q10_259150"/>
      <w:bookmarkEnd w:id="3349"/>
      <w:r>
        <w:rPr>
          <w:rFonts w:hint="cs"/>
          <w:rtl/>
        </w:rPr>
        <w:t xml:space="preserve">של </w:t>
      </w:r>
      <w:r>
        <w:rPr>
          <w:rtl/>
        </w:rPr>
        <w:t xml:space="preserve">כל </w:t>
      </w:r>
      <w:bookmarkStart w:id="3350" w:name="_ETM_Q10_259360"/>
      <w:bookmarkEnd w:id="3350"/>
      <w:r>
        <w:rPr>
          <w:rtl/>
        </w:rPr>
        <w:t xml:space="preserve">אלה </w:t>
      </w:r>
      <w:bookmarkStart w:id="3351" w:name="_ETM_Q10_259569"/>
      <w:bookmarkStart w:id="3352" w:name="_ETM_Q10_260020"/>
      <w:bookmarkEnd w:id="3351"/>
      <w:bookmarkEnd w:id="3352"/>
      <w:r>
        <w:rPr>
          <w:rtl/>
        </w:rPr>
        <w:t xml:space="preserve">שנאמו </w:t>
      </w:r>
      <w:bookmarkStart w:id="3353" w:name="_ETM_Q10_260680"/>
      <w:bookmarkEnd w:id="3353"/>
      <w:r>
        <w:rPr>
          <w:rtl/>
        </w:rPr>
        <w:t>לפניי</w:t>
      </w:r>
      <w:r>
        <w:rPr>
          <w:rFonts w:hint="cs"/>
          <w:rtl/>
        </w:rPr>
        <w:t>.</w:t>
      </w:r>
      <w:r>
        <w:rPr>
          <w:rtl/>
        </w:rPr>
        <w:t xml:space="preserve"> </w:t>
      </w:r>
      <w:bookmarkStart w:id="3354" w:name="_ETM_Q10_262240"/>
      <w:bookmarkEnd w:id="3354"/>
      <w:r>
        <w:rPr>
          <w:rtl/>
        </w:rPr>
        <w:t xml:space="preserve">אני </w:t>
      </w:r>
      <w:bookmarkStart w:id="3355" w:name="_ETM_Q10_263709"/>
      <w:bookmarkEnd w:id="3355"/>
      <w:r>
        <w:rPr>
          <w:rtl/>
        </w:rPr>
        <w:t xml:space="preserve">גם </w:t>
      </w:r>
      <w:bookmarkStart w:id="3356" w:name="_ETM_Q10_264160"/>
      <w:bookmarkEnd w:id="3356"/>
      <w:r>
        <w:rPr>
          <w:rtl/>
        </w:rPr>
        <w:t xml:space="preserve">מצדדת </w:t>
      </w:r>
      <w:bookmarkStart w:id="3357" w:name="_ETM_Q10_264970"/>
      <w:bookmarkEnd w:id="3357"/>
      <w:r>
        <w:rPr>
          <w:rtl/>
        </w:rPr>
        <w:t xml:space="preserve">ומחזקת </w:t>
      </w:r>
      <w:bookmarkStart w:id="3358" w:name="_ETM_Q10_265990"/>
      <w:bookmarkEnd w:id="3358"/>
      <w:r>
        <w:rPr>
          <w:rtl/>
        </w:rPr>
        <w:t xml:space="preserve">את </w:t>
      </w:r>
      <w:bookmarkStart w:id="3359" w:name="_ETM_Q10_266200"/>
      <w:bookmarkEnd w:id="3359"/>
      <w:r>
        <w:rPr>
          <w:rtl/>
        </w:rPr>
        <w:t xml:space="preserve">האמירה </w:t>
      </w:r>
      <w:bookmarkStart w:id="3360" w:name="_ETM_Q10_267479"/>
      <w:bookmarkEnd w:id="3360"/>
      <w:r>
        <w:rPr>
          <w:rtl/>
        </w:rPr>
        <w:t xml:space="preserve">שבאמת </w:t>
      </w:r>
      <w:bookmarkStart w:id="3361" w:name="_ETM_Q10_268139"/>
      <w:bookmarkEnd w:id="3361"/>
      <w:r>
        <w:rPr>
          <w:rtl/>
        </w:rPr>
        <w:t xml:space="preserve">ילד </w:t>
      </w:r>
      <w:bookmarkStart w:id="3362" w:name="_ETM_Q10_268619"/>
      <w:bookmarkEnd w:id="3362"/>
      <w:r>
        <w:rPr>
          <w:rtl/>
        </w:rPr>
        <w:t xml:space="preserve">הוא </w:t>
      </w:r>
      <w:bookmarkStart w:id="3363" w:name="_ETM_Q10_268770"/>
      <w:bookmarkEnd w:id="3363"/>
      <w:r>
        <w:rPr>
          <w:rtl/>
        </w:rPr>
        <w:t>ילד</w:t>
      </w:r>
      <w:r>
        <w:rPr>
          <w:rFonts w:hint="cs"/>
          <w:rtl/>
        </w:rPr>
        <w:t>,</w:t>
      </w:r>
      <w:r>
        <w:rPr>
          <w:rtl/>
        </w:rPr>
        <w:t xml:space="preserve"> </w:t>
      </w:r>
      <w:bookmarkStart w:id="3364" w:name="_ETM_Q10_269590"/>
      <w:bookmarkEnd w:id="3364"/>
      <w:r>
        <w:rPr>
          <w:rtl/>
        </w:rPr>
        <w:t xml:space="preserve">ערכים </w:t>
      </w:r>
      <w:bookmarkStart w:id="3365" w:name="_ETM_Q10_270340"/>
      <w:bookmarkEnd w:id="3365"/>
      <w:r>
        <w:rPr>
          <w:rtl/>
        </w:rPr>
        <w:t>אי</w:t>
      </w:r>
      <w:bookmarkStart w:id="3366" w:name="_ETM_Q10_270459"/>
      <w:bookmarkEnd w:id="3366"/>
      <w:r>
        <w:rPr>
          <w:rFonts w:hint="cs"/>
          <w:rtl/>
        </w:rPr>
        <w:t>-</w:t>
      </w:r>
      <w:r>
        <w:rPr>
          <w:rtl/>
        </w:rPr>
        <w:t xml:space="preserve">אפשר </w:t>
      </w:r>
      <w:bookmarkStart w:id="3367" w:name="_ETM_Q10_270819"/>
      <w:bookmarkEnd w:id="3367"/>
      <w:r>
        <w:rPr>
          <w:rtl/>
        </w:rPr>
        <w:t>לחלק</w:t>
      </w:r>
      <w:r>
        <w:rPr>
          <w:rFonts w:hint="cs"/>
          <w:rtl/>
        </w:rPr>
        <w:t>,</w:t>
      </w:r>
      <w:r>
        <w:rPr>
          <w:rtl/>
        </w:rPr>
        <w:t xml:space="preserve"> </w:t>
      </w:r>
      <w:bookmarkStart w:id="3368" w:name="_ETM_Q10_271840"/>
      <w:bookmarkEnd w:id="3368"/>
      <w:r>
        <w:rPr>
          <w:rtl/>
        </w:rPr>
        <w:t xml:space="preserve">ולכל </w:t>
      </w:r>
      <w:bookmarkStart w:id="3369" w:name="_ETM_Q10_272439"/>
      <w:bookmarkEnd w:id="3369"/>
      <w:r>
        <w:rPr>
          <w:rtl/>
        </w:rPr>
        <w:t xml:space="preserve">ילד </w:t>
      </w:r>
      <w:bookmarkStart w:id="3370" w:name="_ETM_Q10_272890"/>
      <w:bookmarkEnd w:id="3370"/>
      <w:r>
        <w:rPr>
          <w:rtl/>
        </w:rPr>
        <w:t>מגיע</w:t>
      </w:r>
      <w:bookmarkStart w:id="3371" w:name="_ETM_Q10_273969"/>
      <w:bookmarkStart w:id="3372" w:name="_ETM_Q10_274780"/>
      <w:bookmarkEnd w:id="3371"/>
      <w:bookmarkEnd w:id="3372"/>
      <w:r>
        <w:rPr>
          <w:rFonts w:hint="cs"/>
          <w:rtl/>
        </w:rPr>
        <w:t xml:space="preserve">ות </w:t>
      </w:r>
      <w:r>
        <w:rPr>
          <w:rtl/>
        </w:rPr>
        <w:t xml:space="preserve">הזכויות </w:t>
      </w:r>
      <w:bookmarkStart w:id="3373" w:name="_ETM_Q10_275289"/>
      <w:bookmarkEnd w:id="3373"/>
      <w:r>
        <w:rPr>
          <w:rtl/>
        </w:rPr>
        <w:t>הבסיסיות</w:t>
      </w:r>
      <w:r>
        <w:rPr>
          <w:rFonts w:hint="cs"/>
          <w:rtl/>
        </w:rPr>
        <w:t>,</w:t>
      </w:r>
      <w:r>
        <w:rPr>
          <w:rtl/>
        </w:rPr>
        <w:t xml:space="preserve"> </w:t>
      </w:r>
      <w:bookmarkStart w:id="3374" w:name="_ETM_Q10_276009"/>
      <w:bookmarkEnd w:id="3374"/>
      <w:r>
        <w:rPr>
          <w:rtl/>
        </w:rPr>
        <w:t xml:space="preserve">אם </w:t>
      </w:r>
      <w:bookmarkStart w:id="3375" w:name="_ETM_Q10_276159"/>
      <w:bookmarkEnd w:id="3375"/>
      <w:r>
        <w:rPr>
          <w:rtl/>
        </w:rPr>
        <w:t xml:space="preserve">זה </w:t>
      </w:r>
      <w:bookmarkStart w:id="3376" w:name="_ETM_Q10_276369"/>
      <w:bookmarkEnd w:id="3376"/>
      <w:r>
        <w:rPr>
          <w:rtl/>
        </w:rPr>
        <w:t>בחינוך</w:t>
      </w:r>
      <w:r>
        <w:rPr>
          <w:rFonts w:hint="cs"/>
          <w:rtl/>
        </w:rPr>
        <w:t>,</w:t>
      </w:r>
      <w:r>
        <w:rPr>
          <w:rtl/>
        </w:rPr>
        <w:t xml:space="preserve"> </w:t>
      </w:r>
      <w:bookmarkStart w:id="3377" w:name="_ETM_Q10_276969"/>
      <w:bookmarkEnd w:id="3377"/>
      <w:r>
        <w:rPr>
          <w:rtl/>
        </w:rPr>
        <w:t xml:space="preserve">אם </w:t>
      </w:r>
      <w:bookmarkStart w:id="3378" w:name="_ETM_Q10_277119"/>
      <w:bookmarkEnd w:id="3378"/>
      <w:r>
        <w:rPr>
          <w:rtl/>
        </w:rPr>
        <w:t xml:space="preserve">זה </w:t>
      </w:r>
      <w:bookmarkStart w:id="3379" w:name="_ETM_Q10_277299"/>
      <w:bookmarkEnd w:id="3379"/>
      <w:r>
        <w:rPr>
          <w:rtl/>
        </w:rPr>
        <w:t xml:space="preserve">בקורת </w:t>
      </w:r>
      <w:bookmarkStart w:id="3380" w:name="_ETM_Q10_277810"/>
      <w:bookmarkEnd w:id="3380"/>
      <w:r>
        <w:rPr>
          <w:rtl/>
        </w:rPr>
        <w:t>גג</w:t>
      </w:r>
      <w:r>
        <w:rPr>
          <w:rFonts w:hint="cs"/>
          <w:rtl/>
        </w:rPr>
        <w:t>,</w:t>
      </w:r>
      <w:r>
        <w:rPr>
          <w:rtl/>
        </w:rPr>
        <w:t xml:space="preserve"> </w:t>
      </w:r>
      <w:bookmarkStart w:id="3381" w:name="_ETM_Q10_278579"/>
      <w:bookmarkEnd w:id="3381"/>
      <w:r>
        <w:rPr>
          <w:rtl/>
        </w:rPr>
        <w:t xml:space="preserve">אם </w:t>
      </w:r>
      <w:bookmarkStart w:id="3382" w:name="_ETM_Q10_278700"/>
      <w:bookmarkEnd w:id="3382"/>
      <w:r>
        <w:rPr>
          <w:rtl/>
        </w:rPr>
        <w:t xml:space="preserve">זה </w:t>
      </w:r>
      <w:bookmarkStart w:id="3383" w:name="_ETM_Q10_278880"/>
      <w:bookmarkEnd w:id="3383"/>
      <w:r>
        <w:rPr>
          <w:rFonts w:hint="cs"/>
          <w:rtl/>
        </w:rPr>
        <w:t>ב</w:t>
      </w:r>
      <w:r>
        <w:rPr>
          <w:rtl/>
        </w:rPr>
        <w:t>אוכל</w:t>
      </w:r>
      <w:r>
        <w:rPr>
          <w:rFonts w:hint="cs"/>
          <w:rtl/>
        </w:rPr>
        <w:t>,</w:t>
      </w:r>
      <w:r>
        <w:rPr>
          <w:rtl/>
        </w:rPr>
        <w:t xml:space="preserve"> </w:t>
      </w:r>
      <w:bookmarkStart w:id="3384" w:name="_ETM_Q10_279509"/>
      <w:bookmarkEnd w:id="3384"/>
      <w:r>
        <w:rPr>
          <w:rFonts w:hint="cs"/>
          <w:rtl/>
        </w:rPr>
        <w:t>א</w:t>
      </w:r>
      <w:r>
        <w:rPr>
          <w:rtl/>
        </w:rPr>
        <w:t xml:space="preserve">ם </w:t>
      </w:r>
      <w:bookmarkStart w:id="3385" w:name="_ETM_Q10_279600"/>
      <w:bookmarkEnd w:id="3385"/>
      <w:r>
        <w:rPr>
          <w:rtl/>
        </w:rPr>
        <w:t xml:space="preserve">זה </w:t>
      </w:r>
      <w:bookmarkStart w:id="3386" w:name="_ETM_Q10_279780"/>
      <w:bookmarkEnd w:id="3386"/>
      <w:r>
        <w:rPr>
          <w:rtl/>
        </w:rPr>
        <w:t xml:space="preserve">בבית </w:t>
      </w:r>
      <w:bookmarkStart w:id="3387" w:name="_ETM_Q10_280170"/>
      <w:bookmarkEnd w:id="3387"/>
      <w:r>
        <w:rPr>
          <w:rtl/>
        </w:rPr>
        <w:t>ספר</w:t>
      </w:r>
      <w:r>
        <w:rPr>
          <w:rFonts w:hint="cs"/>
          <w:rtl/>
        </w:rPr>
        <w:t>,</w:t>
      </w:r>
      <w:r>
        <w:rPr>
          <w:rtl/>
        </w:rPr>
        <w:t xml:space="preserve"> </w:t>
      </w:r>
      <w:bookmarkStart w:id="3388" w:name="_ETM_Q10_280469"/>
      <w:bookmarkEnd w:id="3388"/>
      <w:r>
        <w:rPr>
          <w:rtl/>
        </w:rPr>
        <w:t xml:space="preserve">בכל </w:t>
      </w:r>
      <w:bookmarkStart w:id="3389" w:name="_ETM_Q10_280950"/>
      <w:bookmarkStart w:id="3390" w:name="_ETM_Q10_281340"/>
      <w:bookmarkEnd w:id="3389"/>
      <w:bookmarkEnd w:id="3390"/>
      <w:r>
        <w:rPr>
          <w:rtl/>
        </w:rPr>
        <w:t>דבר</w:t>
      </w:r>
      <w:r>
        <w:rPr>
          <w:rFonts w:hint="cs"/>
          <w:rtl/>
        </w:rPr>
        <w:t>.</w:t>
      </w:r>
      <w:r>
        <w:rPr>
          <w:rtl/>
        </w:rPr>
        <w:t xml:space="preserve"> </w:t>
      </w:r>
      <w:bookmarkStart w:id="3391" w:name="_ETM_Q10_281670"/>
      <w:bookmarkEnd w:id="3391"/>
      <w:r>
        <w:rPr>
          <w:rtl/>
        </w:rPr>
        <w:t xml:space="preserve">לא </w:t>
      </w:r>
      <w:bookmarkStart w:id="3392" w:name="_ETM_Q10_281909"/>
      <w:bookmarkEnd w:id="3392"/>
      <w:r>
        <w:rPr>
          <w:rtl/>
        </w:rPr>
        <w:t xml:space="preserve">צריך </w:t>
      </w:r>
      <w:bookmarkStart w:id="3393" w:name="_ETM_Q10_282909"/>
      <w:bookmarkEnd w:id="3393"/>
      <w:r>
        <w:rPr>
          <w:rtl/>
        </w:rPr>
        <w:t xml:space="preserve">לשאול </w:t>
      </w:r>
      <w:bookmarkStart w:id="3394" w:name="_ETM_Q10_283419"/>
      <w:bookmarkEnd w:id="3394"/>
      <w:r>
        <w:rPr>
          <w:rtl/>
        </w:rPr>
        <w:t xml:space="preserve">את </w:t>
      </w:r>
      <w:bookmarkStart w:id="3395" w:name="_ETM_Q10_283599"/>
      <w:bookmarkEnd w:id="3395"/>
      <w:r>
        <w:rPr>
          <w:rtl/>
        </w:rPr>
        <w:t xml:space="preserve">עצמנו </w:t>
      </w:r>
      <w:bookmarkStart w:id="3396" w:name="_ETM_Q10_284319"/>
      <w:bookmarkEnd w:id="3396"/>
      <w:r>
        <w:rPr>
          <w:rtl/>
        </w:rPr>
        <w:t xml:space="preserve">מאיפה </w:t>
      </w:r>
      <w:bookmarkStart w:id="3397" w:name="_ETM_Q10_284859"/>
      <w:bookmarkEnd w:id="3397"/>
      <w:r>
        <w:rPr>
          <w:rtl/>
        </w:rPr>
        <w:t xml:space="preserve">הילד </w:t>
      </w:r>
      <w:bookmarkStart w:id="3398" w:name="_ETM_Q10_285399"/>
      <w:bookmarkEnd w:id="3398"/>
      <w:r>
        <w:rPr>
          <w:rtl/>
        </w:rPr>
        <w:t>הזה</w:t>
      </w:r>
      <w:r>
        <w:rPr>
          <w:rFonts w:hint="cs"/>
          <w:rtl/>
        </w:rPr>
        <w:t>,</w:t>
      </w:r>
      <w:r>
        <w:rPr>
          <w:rtl/>
        </w:rPr>
        <w:t xml:space="preserve"> </w:t>
      </w:r>
      <w:bookmarkStart w:id="3399" w:name="_ETM_Q10_285999"/>
      <w:bookmarkEnd w:id="3399"/>
      <w:r>
        <w:rPr>
          <w:rtl/>
        </w:rPr>
        <w:t xml:space="preserve">לאן </w:t>
      </w:r>
      <w:bookmarkStart w:id="3400" w:name="_ETM_Q10_286419"/>
      <w:bookmarkEnd w:id="3400"/>
      <w:r>
        <w:rPr>
          <w:rtl/>
        </w:rPr>
        <w:t xml:space="preserve">הוא </w:t>
      </w:r>
      <w:bookmarkStart w:id="3401" w:name="_ETM_Q10_286569"/>
      <w:bookmarkEnd w:id="3401"/>
      <w:r>
        <w:rPr>
          <w:rtl/>
        </w:rPr>
        <w:t>שייך</w:t>
      </w:r>
      <w:r>
        <w:rPr>
          <w:rFonts w:hint="cs"/>
          <w:rtl/>
        </w:rPr>
        <w:t>.</w:t>
      </w:r>
      <w:r>
        <w:rPr>
          <w:rtl/>
        </w:rPr>
        <w:t xml:space="preserve"> </w:t>
      </w:r>
      <w:bookmarkStart w:id="3402" w:name="_ETM_Q10_287660"/>
      <w:bookmarkEnd w:id="3402"/>
    </w:p>
    <w:p w:rsidR="005F003D" w:rsidRDefault="005F003D" w:rsidP="00DF267F">
      <w:pPr>
        <w:rPr>
          <w:rtl/>
        </w:rPr>
      </w:pPr>
      <w:bookmarkStart w:id="3403" w:name="_ETM_Q10_287629"/>
      <w:bookmarkStart w:id="3404" w:name="_ETM_Q10_287729"/>
      <w:bookmarkEnd w:id="3403"/>
      <w:bookmarkEnd w:id="3404"/>
    </w:p>
    <w:p w:rsidR="005F003D" w:rsidRDefault="005F003D" w:rsidP="005558EA">
      <w:pPr>
        <w:rPr>
          <w:rtl/>
        </w:rPr>
      </w:pPr>
      <w:bookmarkStart w:id="3405" w:name="_ETM_Q10_287802"/>
      <w:bookmarkStart w:id="3406" w:name="_ETM_Q10_287902"/>
      <w:bookmarkEnd w:id="3405"/>
      <w:bookmarkEnd w:id="3406"/>
      <w:r>
        <w:rPr>
          <w:rtl/>
        </w:rPr>
        <w:t>אבל</w:t>
      </w:r>
      <w:r w:rsidR="005558EA">
        <w:rPr>
          <w:rFonts w:hint="cs"/>
          <w:rtl/>
        </w:rPr>
        <w:t>,</w:t>
      </w:r>
      <w:r>
        <w:rPr>
          <w:rFonts w:hint="cs"/>
          <w:rtl/>
        </w:rPr>
        <w:t xml:space="preserve"> </w:t>
      </w:r>
      <w:bookmarkStart w:id="3407" w:name="_ETM_Q10_288410"/>
      <w:bookmarkEnd w:id="3407"/>
      <w:r>
        <w:rPr>
          <w:rtl/>
        </w:rPr>
        <w:t xml:space="preserve">ויש </w:t>
      </w:r>
      <w:bookmarkStart w:id="3408" w:name="_ETM_Q10_288770"/>
      <w:bookmarkEnd w:id="3408"/>
      <w:r>
        <w:rPr>
          <w:rtl/>
        </w:rPr>
        <w:t xml:space="preserve">פה </w:t>
      </w:r>
      <w:bookmarkStart w:id="3409" w:name="_ETM_Q10_289010"/>
      <w:bookmarkEnd w:id="3409"/>
      <w:r>
        <w:rPr>
          <w:rtl/>
        </w:rPr>
        <w:t xml:space="preserve">אבל </w:t>
      </w:r>
      <w:bookmarkStart w:id="3410" w:name="_ETM_Q10_289250"/>
      <w:bookmarkEnd w:id="3410"/>
      <w:r>
        <w:rPr>
          <w:rFonts w:hint="cs"/>
          <w:rtl/>
        </w:rPr>
        <w:t>אחד</w:t>
      </w:r>
      <w:bookmarkStart w:id="3411" w:name="_ETM_Q10_290108"/>
      <w:bookmarkStart w:id="3412" w:name="_ETM_Q10_290240"/>
      <w:bookmarkEnd w:id="3411"/>
      <w:bookmarkEnd w:id="3412"/>
      <w:r>
        <w:rPr>
          <w:rtl/>
        </w:rPr>
        <w:t xml:space="preserve"> </w:t>
      </w:r>
      <w:bookmarkStart w:id="3413" w:name="_ETM_Q10_289610"/>
      <w:bookmarkEnd w:id="3413"/>
      <w:r>
        <w:rPr>
          <w:rtl/>
        </w:rPr>
        <w:t>גדול</w:t>
      </w:r>
      <w:r>
        <w:rPr>
          <w:rFonts w:hint="cs"/>
          <w:rtl/>
        </w:rPr>
        <w:t>,</w:t>
      </w:r>
      <w:r>
        <w:rPr>
          <w:rtl/>
        </w:rPr>
        <w:t xml:space="preserve"> </w:t>
      </w:r>
      <w:bookmarkStart w:id="3414" w:name="_ETM_Q10_290210"/>
      <w:bookmarkEnd w:id="3414"/>
      <w:r>
        <w:rPr>
          <w:rtl/>
        </w:rPr>
        <w:t xml:space="preserve">לצערי </w:t>
      </w:r>
      <w:bookmarkStart w:id="3415" w:name="_ETM_Q10_290660"/>
      <w:bookmarkEnd w:id="3415"/>
      <w:r>
        <w:rPr>
          <w:rtl/>
        </w:rPr>
        <w:t>הרב</w:t>
      </w:r>
      <w:bookmarkStart w:id="3416" w:name="_ETM_Q10_291680"/>
      <w:bookmarkEnd w:id="3416"/>
      <w:r w:rsidR="005558EA">
        <w:rPr>
          <w:rFonts w:hint="cs"/>
          <w:rtl/>
        </w:rPr>
        <w:t>,</w:t>
      </w:r>
      <w:r>
        <w:rPr>
          <w:rFonts w:hint="cs"/>
          <w:rtl/>
        </w:rPr>
        <w:t xml:space="preserve"> </w:t>
      </w:r>
      <w:r>
        <w:rPr>
          <w:rtl/>
        </w:rPr>
        <w:t xml:space="preserve">אנחנו </w:t>
      </w:r>
      <w:bookmarkStart w:id="3417" w:name="_ETM_Q10_292100"/>
      <w:bookmarkEnd w:id="3417"/>
      <w:r>
        <w:rPr>
          <w:rtl/>
        </w:rPr>
        <w:t xml:space="preserve">יודעים </w:t>
      </w:r>
      <w:bookmarkStart w:id="3418" w:name="_ETM_Q10_292549"/>
      <w:bookmarkEnd w:id="3418"/>
      <w:r>
        <w:rPr>
          <w:rtl/>
        </w:rPr>
        <w:t xml:space="preserve">בוודאות </w:t>
      </w:r>
      <w:bookmarkStart w:id="3419" w:name="_ETM_Q10_293860"/>
      <w:bookmarkEnd w:id="3419"/>
      <w:r>
        <w:rPr>
          <w:rtl/>
        </w:rPr>
        <w:t>ש</w:t>
      </w:r>
      <w:bookmarkStart w:id="3420" w:name="_ETM_Q10_294220"/>
      <w:bookmarkEnd w:id="3420"/>
      <w:r>
        <w:rPr>
          <w:rtl/>
        </w:rPr>
        <w:t xml:space="preserve">בפריפריה </w:t>
      </w:r>
      <w:bookmarkStart w:id="3421" w:name="_ETM_Q10_295000"/>
      <w:bookmarkEnd w:id="3421"/>
      <w:r>
        <w:rPr>
          <w:rtl/>
        </w:rPr>
        <w:t xml:space="preserve">החברתית </w:t>
      </w:r>
      <w:bookmarkStart w:id="3422" w:name="_ETM_Q10_295750"/>
      <w:bookmarkEnd w:id="3422"/>
      <w:r>
        <w:rPr>
          <w:rtl/>
        </w:rPr>
        <w:t>הג</w:t>
      </w:r>
      <w:r>
        <w:rPr>
          <w:rFonts w:hint="cs"/>
          <w:rtl/>
        </w:rPr>
        <w:t>י</w:t>
      </w:r>
      <w:r>
        <w:rPr>
          <w:rtl/>
        </w:rPr>
        <w:t xml:space="preserve">אוגרפית </w:t>
      </w:r>
      <w:bookmarkStart w:id="3423" w:name="_ETM_Q10_296530"/>
      <w:bookmarkEnd w:id="3423"/>
      <w:r>
        <w:rPr>
          <w:rtl/>
        </w:rPr>
        <w:t>של</w:t>
      </w:r>
      <w:r>
        <w:rPr>
          <w:rFonts w:hint="cs"/>
          <w:rtl/>
        </w:rPr>
        <w:t xml:space="preserve"> </w:t>
      </w:r>
      <w:r>
        <w:rPr>
          <w:rtl/>
        </w:rPr>
        <w:t xml:space="preserve">מדינת </w:t>
      </w:r>
      <w:bookmarkStart w:id="3424" w:name="_ETM_Q10_297250"/>
      <w:bookmarkEnd w:id="3424"/>
      <w:r>
        <w:rPr>
          <w:rtl/>
        </w:rPr>
        <w:t xml:space="preserve">ישראל </w:t>
      </w:r>
      <w:bookmarkStart w:id="3425" w:name="_ETM_Q10_297760"/>
      <w:bookmarkEnd w:id="3425"/>
      <w:r>
        <w:rPr>
          <w:rFonts w:hint="cs"/>
          <w:rtl/>
        </w:rPr>
        <w:t xml:space="preserve">– </w:t>
      </w:r>
      <w:r>
        <w:rPr>
          <w:rtl/>
        </w:rPr>
        <w:t xml:space="preserve">קודם </w:t>
      </w:r>
      <w:bookmarkStart w:id="3426" w:name="_ETM_Q10_298090"/>
      <w:bookmarkEnd w:id="3426"/>
      <w:r>
        <w:rPr>
          <w:rtl/>
        </w:rPr>
        <w:t>כ</w:t>
      </w:r>
      <w:r>
        <w:rPr>
          <w:rFonts w:hint="cs"/>
          <w:rtl/>
        </w:rPr>
        <w:t>ו</w:t>
      </w:r>
      <w:r>
        <w:rPr>
          <w:rtl/>
        </w:rPr>
        <w:t xml:space="preserve">ל </w:t>
      </w:r>
      <w:bookmarkStart w:id="3427" w:name="_ETM_Q10_298330"/>
      <w:bookmarkStart w:id="3428" w:name="_ETM_Q10_298840"/>
      <w:bookmarkEnd w:id="3427"/>
      <w:bookmarkEnd w:id="3428"/>
      <w:r>
        <w:rPr>
          <w:rtl/>
        </w:rPr>
        <w:t xml:space="preserve">נדבר </w:t>
      </w:r>
      <w:bookmarkStart w:id="3429" w:name="_ETM_Q10_299380"/>
      <w:bookmarkEnd w:id="3429"/>
      <w:r>
        <w:rPr>
          <w:rtl/>
        </w:rPr>
        <w:t xml:space="preserve">על </w:t>
      </w:r>
      <w:bookmarkStart w:id="3430" w:name="_ETM_Q10_299530"/>
      <w:bookmarkEnd w:id="3430"/>
      <w:r>
        <w:rPr>
          <w:rtl/>
        </w:rPr>
        <w:t xml:space="preserve">מה </w:t>
      </w:r>
      <w:bookmarkStart w:id="3431" w:name="_ETM_Q10_299680"/>
      <w:bookmarkEnd w:id="3431"/>
      <w:r>
        <w:rPr>
          <w:rtl/>
        </w:rPr>
        <w:t xml:space="preserve">שקורה </w:t>
      </w:r>
      <w:bookmarkStart w:id="3432" w:name="_ETM_Q10_300160"/>
      <w:bookmarkEnd w:id="3432"/>
      <w:r>
        <w:rPr>
          <w:rtl/>
        </w:rPr>
        <w:t>כאן</w:t>
      </w:r>
      <w:r>
        <w:rPr>
          <w:rFonts w:hint="cs"/>
          <w:rtl/>
        </w:rPr>
        <w:t>.</w:t>
      </w:r>
      <w:r>
        <w:rPr>
          <w:rtl/>
        </w:rPr>
        <w:t xml:space="preserve"> </w:t>
      </w:r>
      <w:bookmarkStart w:id="3433" w:name="_ETM_Q10_300890"/>
      <w:bookmarkEnd w:id="3433"/>
      <w:r>
        <w:rPr>
          <w:rtl/>
        </w:rPr>
        <w:t xml:space="preserve">יש </w:t>
      </w:r>
      <w:bookmarkStart w:id="3434" w:name="_ETM_Q10_301130"/>
      <w:bookmarkEnd w:id="3434"/>
      <w:r>
        <w:rPr>
          <w:rtl/>
        </w:rPr>
        <w:t xml:space="preserve">לנו </w:t>
      </w:r>
      <w:bookmarkStart w:id="3435" w:name="_ETM_Q10_301460"/>
      <w:bookmarkEnd w:id="3435"/>
      <w:r>
        <w:rPr>
          <w:rtl/>
        </w:rPr>
        <w:t xml:space="preserve">קרוב </w:t>
      </w:r>
      <w:bookmarkStart w:id="3436" w:name="_ETM_Q10_301850"/>
      <w:bookmarkEnd w:id="3436"/>
      <w:r>
        <w:rPr>
          <w:rtl/>
        </w:rPr>
        <w:t>ל-900</w:t>
      </w:r>
      <w:r>
        <w:rPr>
          <w:rFonts w:hint="cs"/>
          <w:rtl/>
        </w:rPr>
        <w:t>,</w:t>
      </w:r>
      <w:r>
        <w:rPr>
          <w:rtl/>
        </w:rPr>
        <w:t xml:space="preserve">000 </w:t>
      </w:r>
      <w:bookmarkStart w:id="3437" w:name="_ETM_Q10_302960"/>
      <w:bookmarkEnd w:id="3437"/>
      <w:r>
        <w:rPr>
          <w:rtl/>
        </w:rPr>
        <w:t xml:space="preserve">ילדים </w:t>
      </w:r>
      <w:bookmarkStart w:id="3438" w:name="_ETM_Q10_303619"/>
      <w:bookmarkEnd w:id="3438"/>
      <w:r>
        <w:rPr>
          <w:rtl/>
        </w:rPr>
        <w:t xml:space="preserve">שחיים </w:t>
      </w:r>
      <w:bookmarkStart w:id="3439" w:name="_ETM_Q10_304340"/>
      <w:bookmarkEnd w:id="3439"/>
      <w:r>
        <w:rPr>
          <w:rtl/>
        </w:rPr>
        <w:t xml:space="preserve">מתחת </w:t>
      </w:r>
      <w:bookmarkStart w:id="3440" w:name="_ETM_Q10_304790"/>
      <w:bookmarkEnd w:id="3440"/>
      <w:r>
        <w:rPr>
          <w:rtl/>
        </w:rPr>
        <w:t xml:space="preserve">לקו </w:t>
      </w:r>
      <w:bookmarkStart w:id="3441" w:name="_ETM_Q10_305240"/>
      <w:bookmarkEnd w:id="3441"/>
      <w:r>
        <w:rPr>
          <w:rtl/>
        </w:rPr>
        <w:t>העוני</w:t>
      </w:r>
      <w:r>
        <w:rPr>
          <w:rFonts w:hint="cs"/>
          <w:rtl/>
        </w:rPr>
        <w:t>.</w:t>
      </w:r>
      <w:r>
        <w:rPr>
          <w:rtl/>
        </w:rPr>
        <w:t xml:space="preserve"> </w:t>
      </w:r>
      <w:bookmarkStart w:id="3442" w:name="_ETM_Q10_306149"/>
      <w:bookmarkEnd w:id="3442"/>
      <w:r>
        <w:rPr>
          <w:rtl/>
        </w:rPr>
        <w:t xml:space="preserve">מרביתם </w:t>
      </w:r>
      <w:bookmarkStart w:id="3443" w:name="_ETM_Q10_306929"/>
      <w:bookmarkEnd w:id="3443"/>
      <w:r>
        <w:rPr>
          <w:rtl/>
        </w:rPr>
        <w:t xml:space="preserve">הגדול </w:t>
      </w:r>
      <w:bookmarkStart w:id="3444" w:name="_ETM_Q10_307499"/>
      <w:bookmarkEnd w:id="3444"/>
      <w:r>
        <w:rPr>
          <w:rtl/>
        </w:rPr>
        <w:t xml:space="preserve">של </w:t>
      </w:r>
      <w:bookmarkStart w:id="3445" w:name="_ETM_Q10_307799"/>
      <w:bookmarkEnd w:id="3445"/>
      <w:r>
        <w:rPr>
          <w:rtl/>
        </w:rPr>
        <w:t xml:space="preserve">אותם </w:t>
      </w:r>
      <w:bookmarkStart w:id="3446" w:name="_ETM_Q10_308550"/>
      <w:bookmarkEnd w:id="3446"/>
      <w:r>
        <w:rPr>
          <w:rtl/>
        </w:rPr>
        <w:t>ילדים</w:t>
      </w:r>
      <w:r>
        <w:rPr>
          <w:rFonts w:hint="cs"/>
          <w:rtl/>
        </w:rPr>
        <w:t>,</w:t>
      </w:r>
      <w:r>
        <w:rPr>
          <w:rtl/>
        </w:rPr>
        <w:t xml:space="preserve"> </w:t>
      </w:r>
      <w:bookmarkStart w:id="3447" w:name="_ETM_Q10_308970"/>
      <w:bookmarkEnd w:id="3447"/>
      <w:r>
        <w:rPr>
          <w:rtl/>
        </w:rPr>
        <w:t xml:space="preserve">האחוז </w:t>
      </w:r>
      <w:bookmarkStart w:id="3448" w:name="_ETM_Q10_309450"/>
      <w:bookmarkEnd w:id="3448"/>
      <w:r>
        <w:rPr>
          <w:rtl/>
        </w:rPr>
        <w:t xml:space="preserve">הגדול </w:t>
      </w:r>
      <w:bookmarkStart w:id="3449" w:name="_ETM_Q10_310049"/>
      <w:bookmarkEnd w:id="3449"/>
      <w:r>
        <w:rPr>
          <w:rtl/>
        </w:rPr>
        <w:t xml:space="preserve">הוא </w:t>
      </w:r>
      <w:bookmarkStart w:id="3450" w:name="_ETM_Q10_310230"/>
      <w:bookmarkEnd w:id="3450"/>
      <w:r>
        <w:rPr>
          <w:rtl/>
        </w:rPr>
        <w:t xml:space="preserve">מתוך </w:t>
      </w:r>
      <w:bookmarkStart w:id="3451" w:name="_ETM_Q10_310650"/>
      <w:bookmarkEnd w:id="3451"/>
      <w:r>
        <w:rPr>
          <w:rtl/>
        </w:rPr>
        <w:t xml:space="preserve">החברה </w:t>
      </w:r>
      <w:bookmarkStart w:id="3452" w:name="_ETM_Q10_311069"/>
      <w:bookmarkEnd w:id="3452"/>
      <w:r>
        <w:rPr>
          <w:rtl/>
        </w:rPr>
        <w:t xml:space="preserve">הערבית </w:t>
      </w:r>
      <w:bookmarkStart w:id="3453" w:name="_ETM_Q10_311669"/>
      <w:bookmarkEnd w:id="3453"/>
      <w:r>
        <w:rPr>
          <w:rtl/>
        </w:rPr>
        <w:t xml:space="preserve">ומתוך </w:t>
      </w:r>
      <w:bookmarkStart w:id="3454" w:name="_ETM_Q10_312209"/>
      <w:bookmarkEnd w:id="3454"/>
      <w:r>
        <w:rPr>
          <w:rtl/>
        </w:rPr>
        <w:t xml:space="preserve">המגזר </w:t>
      </w:r>
      <w:bookmarkStart w:id="3455" w:name="_ETM_Q10_313139"/>
      <w:bookmarkEnd w:id="3455"/>
      <w:r>
        <w:rPr>
          <w:rtl/>
        </w:rPr>
        <w:t>החרדי</w:t>
      </w:r>
      <w:r>
        <w:rPr>
          <w:rFonts w:hint="cs"/>
          <w:rtl/>
        </w:rPr>
        <w:t>.</w:t>
      </w:r>
      <w:r>
        <w:rPr>
          <w:rtl/>
        </w:rPr>
        <w:t xml:space="preserve"> </w:t>
      </w:r>
      <w:bookmarkStart w:id="3456" w:name="_ETM_Q10_314250"/>
      <w:bookmarkEnd w:id="3456"/>
      <w:r>
        <w:rPr>
          <w:rtl/>
        </w:rPr>
        <w:t xml:space="preserve">זה </w:t>
      </w:r>
      <w:bookmarkStart w:id="3457" w:name="_ETM_Q10_314700"/>
      <w:bookmarkEnd w:id="3457"/>
      <w:r>
        <w:rPr>
          <w:rtl/>
        </w:rPr>
        <w:t xml:space="preserve">אומר </w:t>
      </w:r>
      <w:bookmarkStart w:id="3458" w:name="_ETM_Q10_315090"/>
      <w:bookmarkEnd w:id="3458"/>
      <w:r>
        <w:rPr>
          <w:rtl/>
        </w:rPr>
        <w:t>דרשני</w:t>
      </w:r>
      <w:r>
        <w:rPr>
          <w:rFonts w:hint="cs"/>
          <w:rtl/>
        </w:rPr>
        <w:t>.</w:t>
      </w:r>
      <w:r>
        <w:rPr>
          <w:rtl/>
        </w:rPr>
        <w:t xml:space="preserve"> </w:t>
      </w:r>
      <w:bookmarkStart w:id="3459" w:name="_ETM_Q10_315750"/>
      <w:bookmarkEnd w:id="3459"/>
      <w:r>
        <w:rPr>
          <w:rtl/>
        </w:rPr>
        <w:t xml:space="preserve">לא </w:t>
      </w:r>
      <w:bookmarkStart w:id="3460" w:name="_ETM_Q10_315959"/>
      <w:bookmarkEnd w:id="3460"/>
      <w:r>
        <w:rPr>
          <w:rtl/>
        </w:rPr>
        <w:t xml:space="preserve">רק </w:t>
      </w:r>
      <w:bookmarkStart w:id="3461" w:name="_ETM_Q10_316169"/>
      <w:bookmarkEnd w:id="3461"/>
      <w:r>
        <w:rPr>
          <w:rtl/>
        </w:rPr>
        <w:t>ז</w:t>
      </w:r>
      <w:r w:rsidR="005558EA">
        <w:rPr>
          <w:rFonts w:hint="cs"/>
          <w:rtl/>
        </w:rPr>
        <w:t>ה</w:t>
      </w:r>
      <w:r>
        <w:rPr>
          <w:rFonts w:hint="cs"/>
          <w:rtl/>
        </w:rPr>
        <w:t>,</w:t>
      </w:r>
      <w:r>
        <w:rPr>
          <w:rtl/>
        </w:rPr>
        <w:t xml:space="preserve"> </w:t>
      </w:r>
      <w:bookmarkStart w:id="3462" w:name="_ETM_Q10_316889"/>
      <w:bookmarkEnd w:id="3462"/>
      <w:r>
        <w:rPr>
          <w:rtl/>
        </w:rPr>
        <w:t xml:space="preserve">יש </w:t>
      </w:r>
      <w:bookmarkStart w:id="3463" w:name="_ETM_Q10_317160"/>
      <w:bookmarkEnd w:id="3463"/>
      <w:r>
        <w:rPr>
          <w:rtl/>
        </w:rPr>
        <w:t xml:space="preserve">לנו </w:t>
      </w:r>
      <w:bookmarkStart w:id="3464" w:name="_ETM_Q10_317430"/>
      <w:bookmarkEnd w:id="3464"/>
      <w:r>
        <w:rPr>
          <w:rtl/>
        </w:rPr>
        <w:t xml:space="preserve">אחוז </w:t>
      </w:r>
      <w:bookmarkStart w:id="3465" w:name="_ETM_Q10_318250"/>
      <w:bookmarkEnd w:id="3465"/>
      <w:r>
        <w:rPr>
          <w:rtl/>
        </w:rPr>
        <w:t xml:space="preserve">די </w:t>
      </w:r>
      <w:bookmarkStart w:id="3466" w:name="_ETM_Q10_318579"/>
      <w:bookmarkEnd w:id="3466"/>
      <w:r>
        <w:rPr>
          <w:rtl/>
        </w:rPr>
        <w:t>גדול</w:t>
      </w:r>
      <w:r>
        <w:rPr>
          <w:rFonts w:hint="cs"/>
          <w:rtl/>
        </w:rPr>
        <w:t xml:space="preserve"> </w:t>
      </w:r>
      <w:bookmarkStart w:id="3467" w:name="_ETM_Q10_319419"/>
      <w:bookmarkEnd w:id="3467"/>
      <w:r>
        <w:rPr>
          <w:rtl/>
        </w:rPr>
        <w:t>יחסית</w:t>
      </w:r>
      <w:r>
        <w:rPr>
          <w:rFonts w:hint="cs"/>
          <w:rtl/>
        </w:rPr>
        <w:t xml:space="preserve"> </w:t>
      </w:r>
      <w:r>
        <w:rPr>
          <w:rFonts w:hint="eastAsia"/>
          <w:rtl/>
        </w:rPr>
        <w:t>–</w:t>
      </w:r>
      <w:r>
        <w:rPr>
          <w:rtl/>
        </w:rPr>
        <w:t xml:space="preserve"> </w:t>
      </w:r>
      <w:bookmarkStart w:id="3468" w:name="_ETM_Q10_320139"/>
      <w:bookmarkStart w:id="3469" w:name="_ETM_Q10_321480"/>
      <w:bookmarkEnd w:id="3468"/>
      <w:bookmarkEnd w:id="3469"/>
      <w:r>
        <w:rPr>
          <w:rtl/>
        </w:rPr>
        <w:t xml:space="preserve">ישראל </w:t>
      </w:r>
      <w:bookmarkStart w:id="3470" w:name="_ETM_Q10_322019"/>
      <w:bookmarkEnd w:id="3470"/>
      <w:r>
        <w:rPr>
          <w:rFonts w:hint="cs"/>
          <w:rtl/>
        </w:rPr>
        <w:t xml:space="preserve">היא </w:t>
      </w:r>
      <w:r>
        <w:rPr>
          <w:rtl/>
        </w:rPr>
        <w:t xml:space="preserve">מהראשונות </w:t>
      </w:r>
      <w:bookmarkStart w:id="3471" w:name="_ETM_Q10_322620"/>
      <w:bookmarkEnd w:id="3471"/>
      <w:r w:rsidR="005558EA">
        <w:rPr>
          <w:rFonts w:hint="cs"/>
          <w:rtl/>
        </w:rPr>
        <w:t>ב</w:t>
      </w:r>
      <w:r>
        <w:rPr>
          <w:rtl/>
        </w:rPr>
        <w:t xml:space="preserve">מדינות </w:t>
      </w:r>
      <w:bookmarkStart w:id="3472" w:name="_ETM_Q10_323189"/>
      <w:bookmarkEnd w:id="3472"/>
      <w:r>
        <w:rPr>
          <w:rtl/>
        </w:rPr>
        <w:t>ה-</w:t>
      </w:r>
      <w:r>
        <w:t>OECD</w:t>
      </w:r>
      <w:r>
        <w:rPr>
          <w:rtl/>
        </w:rPr>
        <w:t xml:space="preserve"> </w:t>
      </w:r>
      <w:bookmarkStart w:id="3473" w:name="_ETM_Q10_324510"/>
      <w:bookmarkEnd w:id="3473"/>
      <w:r>
        <w:rPr>
          <w:rtl/>
        </w:rPr>
        <w:t xml:space="preserve">לגבי </w:t>
      </w:r>
      <w:bookmarkStart w:id="3474" w:name="_ETM_Q10_325020"/>
      <w:bookmarkEnd w:id="3474"/>
      <w:r>
        <w:rPr>
          <w:rtl/>
        </w:rPr>
        <w:t xml:space="preserve">השמנת </w:t>
      </w:r>
      <w:bookmarkStart w:id="3475" w:name="_ETM_Q10_325590"/>
      <w:bookmarkEnd w:id="3475"/>
      <w:r>
        <w:rPr>
          <w:rtl/>
        </w:rPr>
        <w:t>יתר</w:t>
      </w:r>
      <w:r>
        <w:rPr>
          <w:rFonts w:hint="cs"/>
          <w:rtl/>
        </w:rPr>
        <w:t>.</w:t>
      </w:r>
      <w:r>
        <w:rPr>
          <w:rtl/>
        </w:rPr>
        <w:t xml:space="preserve"> </w:t>
      </w:r>
      <w:bookmarkStart w:id="3476" w:name="_ETM_Q10_326010"/>
      <w:bookmarkEnd w:id="3476"/>
      <w:r>
        <w:rPr>
          <w:rtl/>
        </w:rPr>
        <w:t xml:space="preserve">השמנת </w:t>
      </w:r>
      <w:bookmarkStart w:id="3477" w:name="_ETM_Q10_326550"/>
      <w:bookmarkEnd w:id="3477"/>
      <w:r>
        <w:rPr>
          <w:rtl/>
        </w:rPr>
        <w:t xml:space="preserve">יתר </w:t>
      </w:r>
      <w:bookmarkStart w:id="3478" w:name="_ETM_Q10_327000"/>
      <w:bookmarkEnd w:id="3478"/>
      <w:r>
        <w:rPr>
          <w:rtl/>
        </w:rPr>
        <w:t xml:space="preserve">זה </w:t>
      </w:r>
      <w:bookmarkStart w:id="3479" w:name="_ETM_Q10_327240"/>
      <w:bookmarkEnd w:id="3479"/>
      <w:r>
        <w:rPr>
          <w:rtl/>
        </w:rPr>
        <w:t xml:space="preserve">עתיד </w:t>
      </w:r>
      <w:bookmarkStart w:id="3480" w:name="_ETM_Q10_328150"/>
      <w:bookmarkEnd w:id="3480"/>
      <w:r>
        <w:rPr>
          <w:rtl/>
        </w:rPr>
        <w:t xml:space="preserve">לא </w:t>
      </w:r>
      <w:bookmarkStart w:id="3481" w:name="_ETM_Q10_328389"/>
      <w:bookmarkEnd w:id="3481"/>
      <w:r>
        <w:rPr>
          <w:rtl/>
        </w:rPr>
        <w:t>טוב</w:t>
      </w:r>
      <w:r>
        <w:rPr>
          <w:rFonts w:hint="cs"/>
          <w:rtl/>
        </w:rPr>
        <w:t>,</w:t>
      </w:r>
      <w:r>
        <w:rPr>
          <w:rtl/>
        </w:rPr>
        <w:t xml:space="preserve"> </w:t>
      </w:r>
      <w:bookmarkStart w:id="3482" w:name="_ETM_Q10_328810"/>
      <w:bookmarkEnd w:id="3482"/>
      <w:r>
        <w:rPr>
          <w:rtl/>
        </w:rPr>
        <w:t xml:space="preserve">לא </w:t>
      </w:r>
      <w:bookmarkStart w:id="3483" w:name="_ETM_Q10_328989"/>
      <w:bookmarkEnd w:id="3483"/>
      <w:r>
        <w:rPr>
          <w:rtl/>
        </w:rPr>
        <w:t xml:space="preserve">בריא </w:t>
      </w:r>
      <w:bookmarkStart w:id="3484" w:name="_ETM_Q10_329680"/>
      <w:bookmarkEnd w:id="3484"/>
      <w:r>
        <w:rPr>
          <w:rtl/>
        </w:rPr>
        <w:t xml:space="preserve">לילדים </w:t>
      </w:r>
      <w:bookmarkStart w:id="3485" w:name="_ETM_Q10_330280"/>
      <w:bookmarkEnd w:id="3485"/>
      <w:r>
        <w:rPr>
          <w:rtl/>
        </w:rPr>
        <w:t>שלנו</w:t>
      </w:r>
      <w:r>
        <w:rPr>
          <w:rFonts w:hint="cs"/>
          <w:rtl/>
        </w:rPr>
        <w:t>.</w:t>
      </w:r>
      <w:r>
        <w:rPr>
          <w:rtl/>
        </w:rPr>
        <w:t xml:space="preserve"> </w:t>
      </w:r>
      <w:bookmarkStart w:id="3486" w:name="_ETM_Q10_330819"/>
      <w:bookmarkEnd w:id="3486"/>
      <w:r>
        <w:rPr>
          <w:rtl/>
        </w:rPr>
        <w:t xml:space="preserve">זה </w:t>
      </w:r>
      <w:bookmarkStart w:id="3487" w:name="_ETM_Q10_331090"/>
      <w:bookmarkEnd w:id="3487"/>
      <w:r>
        <w:rPr>
          <w:rtl/>
        </w:rPr>
        <w:t xml:space="preserve">אומר </w:t>
      </w:r>
      <w:bookmarkStart w:id="3488" w:name="_ETM_Q10_331389"/>
      <w:bookmarkEnd w:id="3488"/>
      <w:r>
        <w:rPr>
          <w:rtl/>
        </w:rPr>
        <w:t xml:space="preserve">מחלות </w:t>
      </w:r>
      <w:bookmarkStart w:id="3489" w:name="_ETM_Q10_331930"/>
      <w:bookmarkEnd w:id="3489"/>
      <w:r>
        <w:rPr>
          <w:rtl/>
        </w:rPr>
        <w:t>לב</w:t>
      </w:r>
      <w:r>
        <w:rPr>
          <w:rFonts w:hint="cs"/>
          <w:rtl/>
        </w:rPr>
        <w:t>,</w:t>
      </w:r>
      <w:r>
        <w:rPr>
          <w:rtl/>
        </w:rPr>
        <w:t xml:space="preserve"> </w:t>
      </w:r>
      <w:bookmarkStart w:id="3490" w:name="_ETM_Q10_332290"/>
      <w:bookmarkEnd w:id="3490"/>
      <w:r>
        <w:rPr>
          <w:rtl/>
        </w:rPr>
        <w:t xml:space="preserve">זה </w:t>
      </w:r>
      <w:bookmarkStart w:id="3491" w:name="_ETM_Q10_332499"/>
      <w:bookmarkEnd w:id="3491"/>
      <w:r>
        <w:rPr>
          <w:rtl/>
        </w:rPr>
        <w:t xml:space="preserve">אומר </w:t>
      </w:r>
      <w:bookmarkStart w:id="3492" w:name="_ETM_Q10_332799"/>
      <w:bookmarkEnd w:id="3492"/>
      <w:r>
        <w:rPr>
          <w:rtl/>
        </w:rPr>
        <w:t xml:space="preserve">מחלות </w:t>
      </w:r>
      <w:bookmarkStart w:id="3493" w:name="_ETM_Q10_333370"/>
      <w:bookmarkEnd w:id="3493"/>
      <w:r>
        <w:rPr>
          <w:rtl/>
        </w:rPr>
        <w:t xml:space="preserve">לחץ </w:t>
      </w:r>
      <w:bookmarkStart w:id="3494" w:name="_ETM_Q10_333939"/>
      <w:bookmarkEnd w:id="3494"/>
      <w:r>
        <w:rPr>
          <w:rtl/>
        </w:rPr>
        <w:t>דם</w:t>
      </w:r>
      <w:r>
        <w:rPr>
          <w:rFonts w:hint="cs"/>
          <w:rtl/>
        </w:rPr>
        <w:t>,</w:t>
      </w:r>
      <w:r>
        <w:rPr>
          <w:rtl/>
        </w:rPr>
        <w:t xml:space="preserve"> </w:t>
      </w:r>
      <w:bookmarkStart w:id="3495" w:name="_ETM_Q10_334689"/>
      <w:bookmarkEnd w:id="3495"/>
      <w:r>
        <w:rPr>
          <w:rtl/>
        </w:rPr>
        <w:t xml:space="preserve">זה </w:t>
      </w:r>
      <w:bookmarkStart w:id="3496" w:name="_ETM_Q10_335439"/>
      <w:bookmarkEnd w:id="3496"/>
      <w:r>
        <w:rPr>
          <w:rtl/>
        </w:rPr>
        <w:t xml:space="preserve">אומר </w:t>
      </w:r>
      <w:bookmarkStart w:id="3497" w:name="_ETM_Q10_336129"/>
      <w:bookmarkEnd w:id="3497"/>
      <w:r>
        <w:rPr>
          <w:rtl/>
        </w:rPr>
        <w:t xml:space="preserve">חיים </w:t>
      </w:r>
      <w:bookmarkStart w:id="3498" w:name="_ETM_Q10_336730"/>
      <w:bookmarkEnd w:id="3498"/>
      <w:r>
        <w:rPr>
          <w:rtl/>
        </w:rPr>
        <w:t xml:space="preserve">לא </w:t>
      </w:r>
      <w:bookmarkStart w:id="3499" w:name="_ETM_Q10_336969"/>
      <w:bookmarkEnd w:id="3499"/>
      <w:r>
        <w:rPr>
          <w:rtl/>
        </w:rPr>
        <w:t>בריאים</w:t>
      </w:r>
      <w:r>
        <w:rPr>
          <w:rFonts w:hint="cs"/>
          <w:rtl/>
        </w:rPr>
        <w:t>,</w:t>
      </w:r>
      <w:r>
        <w:rPr>
          <w:rtl/>
        </w:rPr>
        <w:t xml:space="preserve"> </w:t>
      </w:r>
      <w:bookmarkStart w:id="3500" w:name="_ETM_Q10_337959"/>
      <w:bookmarkEnd w:id="3500"/>
      <w:r>
        <w:rPr>
          <w:rtl/>
        </w:rPr>
        <w:t xml:space="preserve">וזה </w:t>
      </w:r>
      <w:bookmarkStart w:id="3501" w:name="_ETM_Q10_338379"/>
      <w:bookmarkEnd w:id="3501"/>
      <w:r>
        <w:rPr>
          <w:rtl/>
        </w:rPr>
        <w:t xml:space="preserve">אומר </w:t>
      </w:r>
      <w:bookmarkStart w:id="3502" w:name="_ETM_Q10_338950"/>
      <w:bookmarkEnd w:id="3502"/>
      <w:r>
        <w:rPr>
          <w:rtl/>
        </w:rPr>
        <w:t xml:space="preserve">עוד </w:t>
      </w:r>
      <w:bookmarkStart w:id="3503" w:name="_ETM_Q10_339370"/>
      <w:bookmarkEnd w:id="3503"/>
      <w:r>
        <w:rPr>
          <w:rtl/>
        </w:rPr>
        <w:t xml:space="preserve">משאבים </w:t>
      </w:r>
      <w:bookmarkStart w:id="3504" w:name="_ETM_Q10_339879"/>
      <w:bookmarkEnd w:id="3504"/>
      <w:r>
        <w:rPr>
          <w:rtl/>
        </w:rPr>
        <w:t xml:space="preserve">שצריך </w:t>
      </w:r>
      <w:bookmarkStart w:id="3505" w:name="_ETM_Q10_340450"/>
      <w:bookmarkEnd w:id="3505"/>
      <w:r>
        <w:rPr>
          <w:rtl/>
        </w:rPr>
        <w:t xml:space="preserve">להשקיע </w:t>
      </w:r>
      <w:bookmarkStart w:id="3506" w:name="_ETM_Q10_341560"/>
      <w:bookmarkEnd w:id="3506"/>
      <w:r>
        <w:rPr>
          <w:rtl/>
        </w:rPr>
        <w:t xml:space="preserve">כאילו </w:t>
      </w:r>
      <w:bookmarkStart w:id="3507" w:name="_ETM_Q10_342099"/>
      <w:bookmarkEnd w:id="3507"/>
      <w:r>
        <w:rPr>
          <w:rtl/>
        </w:rPr>
        <w:t xml:space="preserve">כדי </w:t>
      </w:r>
      <w:bookmarkStart w:id="3508" w:name="_ETM_Q10_342669"/>
      <w:bookmarkEnd w:id="3508"/>
      <w:r>
        <w:rPr>
          <w:rtl/>
        </w:rPr>
        <w:t>לרפא</w:t>
      </w:r>
      <w:r>
        <w:rPr>
          <w:rFonts w:hint="cs"/>
          <w:rtl/>
        </w:rPr>
        <w:t>.</w:t>
      </w:r>
      <w:r>
        <w:rPr>
          <w:rtl/>
        </w:rPr>
        <w:t xml:space="preserve"> </w:t>
      </w:r>
      <w:bookmarkStart w:id="3509" w:name="_ETM_Q10_343569"/>
      <w:bookmarkEnd w:id="3509"/>
      <w:r>
        <w:rPr>
          <w:rtl/>
        </w:rPr>
        <w:t xml:space="preserve">לכן </w:t>
      </w:r>
      <w:bookmarkStart w:id="3510" w:name="_ETM_Q10_345969"/>
      <w:bookmarkEnd w:id="3510"/>
      <w:r>
        <w:rPr>
          <w:rtl/>
        </w:rPr>
        <w:t xml:space="preserve">יפה </w:t>
      </w:r>
      <w:bookmarkStart w:id="3511" w:name="_ETM_Q10_346389"/>
      <w:bookmarkEnd w:id="3511"/>
      <w:r>
        <w:rPr>
          <w:rtl/>
        </w:rPr>
        <w:t xml:space="preserve">שעה </w:t>
      </w:r>
      <w:bookmarkStart w:id="3512" w:name="_ETM_Q10_346780"/>
      <w:bookmarkEnd w:id="3512"/>
      <w:r>
        <w:rPr>
          <w:rFonts w:hint="cs"/>
          <w:rtl/>
        </w:rPr>
        <w:t>אחת</w:t>
      </w:r>
      <w:r>
        <w:rPr>
          <w:rtl/>
        </w:rPr>
        <w:t xml:space="preserve"> </w:t>
      </w:r>
      <w:bookmarkStart w:id="3513" w:name="_ETM_Q10_347859"/>
      <w:bookmarkEnd w:id="3513"/>
      <w:r>
        <w:rPr>
          <w:rtl/>
        </w:rPr>
        <w:t>קודם</w:t>
      </w:r>
      <w:bookmarkStart w:id="3514" w:name="_ETM_Q10_348849"/>
      <w:bookmarkEnd w:id="3514"/>
      <w:r>
        <w:rPr>
          <w:rFonts w:hint="cs"/>
          <w:rtl/>
        </w:rPr>
        <w:t>.</w:t>
      </w:r>
      <w:r>
        <w:rPr>
          <w:rtl/>
        </w:rPr>
        <w:t xml:space="preserve"> </w:t>
      </w:r>
      <w:bookmarkStart w:id="3515" w:name="_ETM_Q10_349419"/>
      <w:bookmarkStart w:id="3516" w:name="_ETM_Q10_348313"/>
      <w:bookmarkStart w:id="3517" w:name="_ETM_Q10_348388"/>
      <w:bookmarkStart w:id="3518" w:name="_ETM_Q10_348434"/>
      <w:bookmarkStart w:id="3519" w:name="_ETM_Q10_348521"/>
      <w:bookmarkEnd w:id="3515"/>
      <w:bookmarkEnd w:id="3516"/>
      <w:bookmarkEnd w:id="3517"/>
      <w:bookmarkEnd w:id="3518"/>
      <w:bookmarkEnd w:id="3519"/>
      <w:r>
        <w:rPr>
          <w:rFonts w:hint="cs"/>
          <w:rtl/>
        </w:rPr>
        <w:t xml:space="preserve">לכן </w:t>
      </w:r>
      <w:r>
        <w:rPr>
          <w:rtl/>
        </w:rPr>
        <w:t xml:space="preserve">חשוב </w:t>
      </w:r>
      <w:bookmarkStart w:id="3520" w:name="_ETM_Q10_349810"/>
      <w:bookmarkEnd w:id="3520"/>
      <w:r>
        <w:rPr>
          <w:rtl/>
        </w:rPr>
        <w:t xml:space="preserve">מאוד </w:t>
      </w:r>
      <w:bookmarkStart w:id="3521" w:name="_ETM_Q10_350290"/>
      <w:bookmarkStart w:id="3522" w:name="_ETM_Q10_349768"/>
      <w:bookmarkStart w:id="3523" w:name="_ETM_Q10_349862"/>
      <w:bookmarkStart w:id="3524" w:name="_ETM_Q10_349958"/>
      <w:bookmarkStart w:id="3525" w:name="_ETM_Q10_350048"/>
      <w:bookmarkEnd w:id="3521"/>
      <w:bookmarkEnd w:id="3522"/>
      <w:bookmarkEnd w:id="3523"/>
      <w:bookmarkEnd w:id="3524"/>
      <w:bookmarkEnd w:id="3525"/>
      <w:r>
        <w:rPr>
          <w:rFonts w:hint="cs"/>
          <w:rtl/>
        </w:rPr>
        <w:t>מ</w:t>
      </w:r>
      <w:r>
        <w:rPr>
          <w:rtl/>
        </w:rPr>
        <w:t>כאן</w:t>
      </w:r>
      <w:r>
        <w:rPr>
          <w:rFonts w:hint="cs"/>
          <w:rtl/>
        </w:rPr>
        <w:t>,</w:t>
      </w:r>
      <w:r>
        <w:rPr>
          <w:rtl/>
        </w:rPr>
        <w:t xml:space="preserve"> </w:t>
      </w:r>
      <w:bookmarkStart w:id="3526" w:name="_ETM_Q10_351189"/>
      <w:bookmarkEnd w:id="3526"/>
      <w:r>
        <w:rPr>
          <w:rtl/>
        </w:rPr>
        <w:t xml:space="preserve">מהמקום </w:t>
      </w:r>
      <w:bookmarkStart w:id="3527" w:name="_ETM_Q10_351790"/>
      <w:bookmarkEnd w:id="3527"/>
      <w:r>
        <w:rPr>
          <w:rtl/>
        </w:rPr>
        <w:t xml:space="preserve">שאתה </w:t>
      </w:r>
      <w:bookmarkStart w:id="3528" w:name="_ETM_Q10_352150"/>
      <w:bookmarkEnd w:id="3528"/>
      <w:r>
        <w:rPr>
          <w:rtl/>
        </w:rPr>
        <w:t xml:space="preserve">נמצא </w:t>
      </w:r>
      <w:bookmarkStart w:id="3529" w:name="_ETM_Q10_352599"/>
      <w:bookmarkEnd w:id="3529"/>
      <w:r>
        <w:rPr>
          <w:rtl/>
        </w:rPr>
        <w:t>בו</w:t>
      </w:r>
      <w:r>
        <w:rPr>
          <w:rFonts w:hint="cs"/>
          <w:rtl/>
        </w:rPr>
        <w:t>,</w:t>
      </w:r>
      <w:r>
        <w:rPr>
          <w:rtl/>
        </w:rPr>
        <w:t xml:space="preserve"> </w:t>
      </w:r>
      <w:bookmarkStart w:id="3530" w:name="_ETM_Q10_352810"/>
      <w:bookmarkEnd w:id="3530"/>
      <w:r>
        <w:rPr>
          <w:rtl/>
        </w:rPr>
        <w:t xml:space="preserve">כבוד </w:t>
      </w:r>
      <w:bookmarkStart w:id="3531" w:name="_ETM_Q10_353169"/>
      <w:bookmarkEnd w:id="3531"/>
      <w:r>
        <w:rPr>
          <w:rtl/>
        </w:rPr>
        <w:t xml:space="preserve">היו"ר </w:t>
      </w:r>
      <w:bookmarkStart w:id="3532" w:name="_ETM_Q10_353980"/>
      <w:bookmarkEnd w:id="3532"/>
      <w:r>
        <w:rPr>
          <w:rtl/>
        </w:rPr>
        <w:t xml:space="preserve">של </w:t>
      </w:r>
      <w:bookmarkStart w:id="3533" w:name="_ETM_Q10_354310"/>
      <w:bookmarkEnd w:id="3533"/>
      <w:r>
        <w:rPr>
          <w:rtl/>
        </w:rPr>
        <w:t>הוועדה</w:t>
      </w:r>
      <w:r>
        <w:rPr>
          <w:rFonts w:hint="cs"/>
          <w:rtl/>
        </w:rPr>
        <w:t>,</w:t>
      </w:r>
      <w:r>
        <w:rPr>
          <w:rtl/>
        </w:rPr>
        <w:t xml:space="preserve"> </w:t>
      </w:r>
      <w:bookmarkStart w:id="3534" w:name="_ETM_Q10_355269"/>
      <w:bookmarkEnd w:id="3534"/>
      <w:r>
        <w:rPr>
          <w:rtl/>
        </w:rPr>
        <w:t xml:space="preserve">להתריע </w:t>
      </w:r>
      <w:bookmarkStart w:id="3535" w:name="_ETM_Q10_355900"/>
      <w:bookmarkEnd w:id="3535"/>
      <w:r>
        <w:rPr>
          <w:rtl/>
        </w:rPr>
        <w:t xml:space="preserve">כל </w:t>
      </w:r>
      <w:bookmarkStart w:id="3536" w:name="_ETM_Q10_356169"/>
      <w:bookmarkEnd w:id="3536"/>
      <w:r>
        <w:rPr>
          <w:rtl/>
        </w:rPr>
        <w:t xml:space="preserve">הזמן </w:t>
      </w:r>
      <w:bookmarkStart w:id="3537" w:name="_ETM_Q10_356620"/>
      <w:bookmarkEnd w:id="3537"/>
      <w:r>
        <w:rPr>
          <w:rtl/>
        </w:rPr>
        <w:t>ולנסות</w:t>
      </w:r>
      <w:bookmarkStart w:id="3538" w:name="_ETM_Q10_357819"/>
      <w:bookmarkEnd w:id="3538"/>
      <w:r>
        <w:rPr>
          <w:rFonts w:hint="cs"/>
          <w:rtl/>
        </w:rPr>
        <w:t xml:space="preserve">, כי </w:t>
      </w:r>
      <w:r>
        <w:rPr>
          <w:rtl/>
        </w:rPr>
        <w:t xml:space="preserve">אנחנו </w:t>
      </w:r>
      <w:bookmarkStart w:id="3539" w:name="_ETM_Q10_358389"/>
      <w:bookmarkEnd w:id="3539"/>
      <w:r>
        <w:rPr>
          <w:rtl/>
        </w:rPr>
        <w:t xml:space="preserve">עכשיו </w:t>
      </w:r>
      <w:bookmarkStart w:id="3540" w:name="_ETM_Q10_358749"/>
      <w:bookmarkEnd w:id="3540"/>
      <w:r>
        <w:rPr>
          <w:rFonts w:hint="cs"/>
          <w:rtl/>
        </w:rPr>
        <w:t>לקראת</w:t>
      </w:r>
      <w:r>
        <w:rPr>
          <w:rtl/>
        </w:rPr>
        <w:t xml:space="preserve"> </w:t>
      </w:r>
      <w:bookmarkStart w:id="3541" w:name="_ETM_Q10_359200"/>
      <w:bookmarkEnd w:id="3541"/>
      <w:r>
        <w:rPr>
          <w:rtl/>
        </w:rPr>
        <w:t xml:space="preserve">תקציב </w:t>
      </w:r>
      <w:bookmarkStart w:id="3542" w:name="_ETM_Q10_360300"/>
      <w:bookmarkEnd w:id="3542"/>
      <w:r>
        <w:rPr>
          <w:rtl/>
        </w:rPr>
        <w:t xml:space="preserve">חדש </w:t>
      </w:r>
      <w:bookmarkStart w:id="3543" w:name="_ETM_Q10_360900"/>
      <w:bookmarkEnd w:id="3543"/>
      <w:r>
        <w:rPr>
          <w:rFonts w:hint="cs"/>
          <w:rtl/>
        </w:rPr>
        <w:t>ל</w:t>
      </w:r>
      <w:r>
        <w:rPr>
          <w:rtl/>
        </w:rPr>
        <w:t xml:space="preserve">שנת </w:t>
      </w:r>
      <w:bookmarkStart w:id="3544" w:name="_ETM_Q10_361349"/>
      <w:bookmarkEnd w:id="3544"/>
      <w:r>
        <w:rPr>
          <w:rFonts w:hint="cs"/>
          <w:rtl/>
        </w:rPr>
        <w:t>20</w:t>
      </w:r>
      <w:r>
        <w:rPr>
          <w:rtl/>
        </w:rPr>
        <w:t>25</w:t>
      </w:r>
      <w:r>
        <w:rPr>
          <w:rFonts w:hint="cs"/>
          <w:rtl/>
        </w:rPr>
        <w:t>.</w:t>
      </w:r>
      <w:r>
        <w:rPr>
          <w:rtl/>
        </w:rPr>
        <w:t xml:space="preserve"> </w:t>
      </w:r>
      <w:bookmarkStart w:id="3545" w:name="_ETM_Q10_362340"/>
      <w:bookmarkEnd w:id="3545"/>
      <w:r>
        <w:rPr>
          <w:rtl/>
        </w:rPr>
        <w:t xml:space="preserve">למרות </w:t>
      </w:r>
      <w:bookmarkStart w:id="3546" w:name="_ETM_Q10_363030"/>
      <w:bookmarkEnd w:id="3546"/>
      <w:r>
        <w:rPr>
          <w:rtl/>
        </w:rPr>
        <w:t xml:space="preserve">המלחמה </w:t>
      </w:r>
      <w:bookmarkStart w:id="3547" w:name="_ETM_Q10_363660"/>
      <w:bookmarkEnd w:id="3547"/>
      <w:r>
        <w:rPr>
          <w:rFonts w:hint="cs"/>
          <w:rtl/>
        </w:rPr>
        <w:t>ו</w:t>
      </w:r>
      <w:r>
        <w:rPr>
          <w:rtl/>
        </w:rPr>
        <w:t xml:space="preserve">כל </w:t>
      </w:r>
      <w:bookmarkStart w:id="3548" w:name="_ETM_Q10_363989"/>
      <w:bookmarkEnd w:id="3548"/>
      <w:r>
        <w:rPr>
          <w:rtl/>
        </w:rPr>
        <w:t xml:space="preserve">הצרכים </w:t>
      </w:r>
      <w:bookmarkStart w:id="3549" w:name="_ETM_Q10_364440"/>
      <w:bookmarkEnd w:id="3549"/>
      <w:r>
        <w:rPr>
          <w:rtl/>
        </w:rPr>
        <w:t xml:space="preserve">של </w:t>
      </w:r>
      <w:bookmarkStart w:id="3550" w:name="_ETM_Q10_364650"/>
      <w:bookmarkEnd w:id="3550"/>
      <w:r>
        <w:rPr>
          <w:rtl/>
        </w:rPr>
        <w:t>המלחמה</w:t>
      </w:r>
      <w:r>
        <w:rPr>
          <w:rFonts w:hint="cs"/>
          <w:rtl/>
        </w:rPr>
        <w:t>,</w:t>
      </w:r>
      <w:r>
        <w:rPr>
          <w:rtl/>
        </w:rPr>
        <w:t xml:space="preserve"> </w:t>
      </w:r>
      <w:bookmarkStart w:id="3551" w:name="_ETM_Q10_365489"/>
      <w:bookmarkEnd w:id="3551"/>
      <w:r>
        <w:rPr>
          <w:rtl/>
        </w:rPr>
        <w:t xml:space="preserve">הילדים </w:t>
      </w:r>
      <w:bookmarkStart w:id="3552" w:name="_ETM_Q10_366029"/>
      <w:bookmarkEnd w:id="3552"/>
      <w:r>
        <w:rPr>
          <w:rtl/>
        </w:rPr>
        <w:t xml:space="preserve">שלנו </w:t>
      </w:r>
      <w:bookmarkStart w:id="3553" w:name="_ETM_Q10_366840"/>
      <w:bookmarkEnd w:id="3553"/>
      <w:r>
        <w:rPr>
          <w:rtl/>
        </w:rPr>
        <w:t xml:space="preserve">הם </w:t>
      </w:r>
      <w:bookmarkStart w:id="3554" w:name="_ETM_Q10_367049"/>
      <w:bookmarkEnd w:id="3554"/>
      <w:r>
        <w:rPr>
          <w:rtl/>
        </w:rPr>
        <w:t xml:space="preserve">היקרים </w:t>
      </w:r>
      <w:bookmarkStart w:id="3555" w:name="_ETM_Q10_367650"/>
      <w:bookmarkEnd w:id="3555"/>
      <w:r>
        <w:rPr>
          <w:rtl/>
        </w:rPr>
        <w:t>מכ</w:t>
      </w:r>
      <w:r>
        <w:rPr>
          <w:rFonts w:hint="cs"/>
          <w:rtl/>
        </w:rPr>
        <w:t>ו</w:t>
      </w:r>
      <w:r>
        <w:rPr>
          <w:rtl/>
        </w:rPr>
        <w:t>ל</w:t>
      </w:r>
      <w:r>
        <w:rPr>
          <w:rFonts w:hint="cs"/>
          <w:rtl/>
        </w:rPr>
        <w:t>.</w:t>
      </w:r>
      <w:r>
        <w:rPr>
          <w:rtl/>
        </w:rPr>
        <w:t xml:space="preserve"> </w:t>
      </w:r>
      <w:bookmarkStart w:id="3556" w:name="_ETM_Q10_368430"/>
      <w:bookmarkEnd w:id="3556"/>
      <w:r>
        <w:rPr>
          <w:rtl/>
        </w:rPr>
        <w:t xml:space="preserve">הילדים </w:t>
      </w:r>
      <w:bookmarkStart w:id="3557" w:name="_ETM_Q10_368849"/>
      <w:bookmarkEnd w:id="3557"/>
      <w:r>
        <w:rPr>
          <w:rtl/>
        </w:rPr>
        <w:t xml:space="preserve">שלנו </w:t>
      </w:r>
      <w:bookmarkStart w:id="3558" w:name="_ETM_Q10_369389"/>
      <w:bookmarkEnd w:id="3558"/>
      <w:r>
        <w:rPr>
          <w:rtl/>
        </w:rPr>
        <w:t xml:space="preserve">הם </w:t>
      </w:r>
      <w:bookmarkStart w:id="3559" w:name="_ETM_Q10_369569"/>
      <w:bookmarkEnd w:id="3559"/>
      <w:r>
        <w:rPr>
          <w:rtl/>
        </w:rPr>
        <w:t xml:space="preserve">העתיד </w:t>
      </w:r>
      <w:bookmarkStart w:id="3560" w:name="_ETM_Q10_370049"/>
      <w:bookmarkEnd w:id="3560"/>
      <w:r>
        <w:rPr>
          <w:rtl/>
        </w:rPr>
        <w:t xml:space="preserve">של </w:t>
      </w:r>
      <w:bookmarkStart w:id="3561" w:name="_ETM_Q10_370230"/>
      <w:bookmarkEnd w:id="3561"/>
      <w:r>
        <w:rPr>
          <w:rtl/>
        </w:rPr>
        <w:t>כולנו</w:t>
      </w:r>
      <w:r>
        <w:rPr>
          <w:rFonts w:hint="cs"/>
          <w:rtl/>
        </w:rPr>
        <w:t>,</w:t>
      </w:r>
      <w:r>
        <w:rPr>
          <w:rtl/>
        </w:rPr>
        <w:t xml:space="preserve"> </w:t>
      </w:r>
      <w:bookmarkStart w:id="3562" w:name="_ETM_Q10_371069"/>
      <w:bookmarkEnd w:id="3562"/>
      <w:r>
        <w:rPr>
          <w:rtl/>
        </w:rPr>
        <w:t xml:space="preserve">ולכן </w:t>
      </w:r>
      <w:bookmarkStart w:id="3563" w:name="_ETM_Q10_371609"/>
      <w:bookmarkEnd w:id="3563"/>
      <w:r>
        <w:rPr>
          <w:rtl/>
        </w:rPr>
        <w:t xml:space="preserve">חשוב </w:t>
      </w:r>
      <w:bookmarkStart w:id="3564" w:name="_ETM_Q10_371999"/>
      <w:bookmarkEnd w:id="3564"/>
      <w:r>
        <w:rPr>
          <w:rtl/>
        </w:rPr>
        <w:t xml:space="preserve">להשקיע </w:t>
      </w:r>
      <w:bookmarkStart w:id="3565" w:name="_ETM_Q10_372510"/>
      <w:bookmarkEnd w:id="3565"/>
      <w:r>
        <w:rPr>
          <w:rtl/>
        </w:rPr>
        <w:t xml:space="preserve">בהם </w:t>
      </w:r>
      <w:bookmarkStart w:id="3566" w:name="_ETM_Q10_373109"/>
      <w:bookmarkEnd w:id="3566"/>
      <w:r>
        <w:rPr>
          <w:rtl/>
        </w:rPr>
        <w:t xml:space="preserve">את </w:t>
      </w:r>
      <w:bookmarkStart w:id="3567" w:name="_ETM_Q10_373290"/>
      <w:bookmarkEnd w:id="3567"/>
      <w:r>
        <w:rPr>
          <w:rtl/>
        </w:rPr>
        <w:t xml:space="preserve">המשאבים </w:t>
      </w:r>
      <w:bookmarkStart w:id="3568" w:name="_ETM_Q10_373919"/>
      <w:bookmarkEnd w:id="3568"/>
      <w:r>
        <w:rPr>
          <w:rtl/>
        </w:rPr>
        <w:t>הנדרשים</w:t>
      </w:r>
      <w:r>
        <w:rPr>
          <w:rFonts w:hint="cs"/>
          <w:rtl/>
        </w:rPr>
        <w:t>,</w:t>
      </w:r>
      <w:r>
        <w:rPr>
          <w:rtl/>
        </w:rPr>
        <w:t xml:space="preserve"> </w:t>
      </w:r>
      <w:bookmarkStart w:id="3569" w:name="_ETM_Q10_374999"/>
      <w:bookmarkEnd w:id="3569"/>
      <w:r>
        <w:rPr>
          <w:rtl/>
        </w:rPr>
        <w:t xml:space="preserve">כדי </w:t>
      </w:r>
      <w:bookmarkStart w:id="3570" w:name="_ETM_Q10_375389"/>
      <w:bookmarkEnd w:id="3570"/>
      <w:r>
        <w:rPr>
          <w:rtl/>
        </w:rPr>
        <w:t xml:space="preserve">לחסוך </w:t>
      </w:r>
      <w:bookmarkStart w:id="3571" w:name="_ETM_Q10_376450"/>
      <w:bookmarkEnd w:id="3571"/>
      <w:r>
        <w:rPr>
          <w:rtl/>
        </w:rPr>
        <w:t xml:space="preserve">בכאב </w:t>
      </w:r>
      <w:bookmarkStart w:id="3572" w:name="_ETM_Q10_377919"/>
      <w:bookmarkEnd w:id="3572"/>
      <w:r>
        <w:rPr>
          <w:rtl/>
        </w:rPr>
        <w:t>ו</w:t>
      </w:r>
      <w:bookmarkStart w:id="3573" w:name="_ETM_Q10_378129"/>
      <w:bookmarkEnd w:id="3573"/>
      <w:r>
        <w:rPr>
          <w:rtl/>
        </w:rPr>
        <w:t xml:space="preserve">בהתמודדויות </w:t>
      </w:r>
      <w:bookmarkStart w:id="3574" w:name="_ETM_Q10_379090"/>
      <w:bookmarkEnd w:id="3574"/>
      <w:r>
        <w:rPr>
          <w:rtl/>
        </w:rPr>
        <w:t>הקשות</w:t>
      </w:r>
      <w:r>
        <w:rPr>
          <w:rFonts w:hint="cs"/>
          <w:rtl/>
        </w:rPr>
        <w:t>,</w:t>
      </w:r>
      <w:r>
        <w:rPr>
          <w:rtl/>
        </w:rPr>
        <w:t xml:space="preserve"> </w:t>
      </w:r>
      <w:bookmarkStart w:id="3575" w:name="_ETM_Q10_379599"/>
      <w:bookmarkEnd w:id="3575"/>
      <w:r>
        <w:rPr>
          <w:rtl/>
        </w:rPr>
        <w:t xml:space="preserve">גם </w:t>
      </w:r>
      <w:bookmarkStart w:id="3576" w:name="_ETM_Q10_379840"/>
      <w:bookmarkEnd w:id="3576"/>
      <w:r>
        <w:rPr>
          <w:rtl/>
        </w:rPr>
        <w:t xml:space="preserve">שלהם </w:t>
      </w:r>
      <w:bookmarkStart w:id="3577" w:name="_ETM_Q10_380349"/>
      <w:bookmarkEnd w:id="3577"/>
      <w:r>
        <w:rPr>
          <w:rtl/>
        </w:rPr>
        <w:t xml:space="preserve">וגם </w:t>
      </w:r>
      <w:bookmarkStart w:id="3578" w:name="_ETM_Q10_380680"/>
      <w:bookmarkEnd w:id="3578"/>
      <w:r>
        <w:rPr>
          <w:rtl/>
        </w:rPr>
        <w:t xml:space="preserve">של </w:t>
      </w:r>
      <w:bookmarkStart w:id="3579" w:name="_ETM_Q10_380889"/>
      <w:bookmarkEnd w:id="3579"/>
      <w:r>
        <w:rPr>
          <w:rtl/>
        </w:rPr>
        <w:t xml:space="preserve">רשויות </w:t>
      </w:r>
      <w:bookmarkStart w:id="3580" w:name="_ETM_Q10_381790"/>
      <w:bookmarkStart w:id="3581" w:name="_ETM_Q10_382209"/>
      <w:bookmarkEnd w:id="3580"/>
      <w:bookmarkEnd w:id="3581"/>
      <w:r>
        <w:rPr>
          <w:rtl/>
        </w:rPr>
        <w:t xml:space="preserve">המדינה </w:t>
      </w:r>
      <w:bookmarkStart w:id="3582" w:name="_ETM_Q10_383379"/>
      <w:bookmarkEnd w:id="3582"/>
      <w:r>
        <w:rPr>
          <w:rtl/>
        </w:rPr>
        <w:t>בעתיד</w:t>
      </w:r>
      <w:r>
        <w:rPr>
          <w:rFonts w:hint="cs"/>
          <w:rtl/>
        </w:rPr>
        <w:t>.</w:t>
      </w:r>
      <w:r>
        <w:rPr>
          <w:rtl/>
        </w:rPr>
        <w:t xml:space="preserve"> </w:t>
      </w:r>
      <w:bookmarkStart w:id="3583" w:name="_ETM_Q10_384849"/>
      <w:bookmarkEnd w:id="3583"/>
    </w:p>
    <w:p w:rsidR="005F003D" w:rsidRDefault="005F003D" w:rsidP="00DF267F">
      <w:pPr>
        <w:rPr>
          <w:rtl/>
        </w:rPr>
      </w:pPr>
    </w:p>
    <w:p w:rsidR="005F003D" w:rsidRDefault="005F003D" w:rsidP="005558EA">
      <w:pPr>
        <w:rPr>
          <w:rtl/>
        </w:rPr>
      </w:pPr>
      <w:r>
        <w:rPr>
          <w:rtl/>
        </w:rPr>
        <w:t>אי</w:t>
      </w:r>
      <w:r>
        <w:rPr>
          <w:rFonts w:hint="cs"/>
          <w:rtl/>
        </w:rPr>
        <w:t>-</w:t>
      </w:r>
      <w:bookmarkStart w:id="3584" w:name="_ETM_Q10_385030"/>
      <w:bookmarkEnd w:id="3584"/>
      <w:r>
        <w:rPr>
          <w:rtl/>
        </w:rPr>
        <w:t xml:space="preserve">אפשר </w:t>
      </w:r>
      <w:bookmarkStart w:id="3585" w:name="_ETM_Q10_386709"/>
      <w:bookmarkEnd w:id="3585"/>
      <w:r>
        <w:rPr>
          <w:rtl/>
        </w:rPr>
        <w:t>ל</w:t>
      </w:r>
      <w:bookmarkStart w:id="3586" w:name="_ETM_Q10_387790"/>
      <w:bookmarkEnd w:id="3586"/>
      <w:r>
        <w:rPr>
          <w:rFonts w:hint="cs"/>
          <w:rtl/>
        </w:rPr>
        <w:t xml:space="preserve">פסוח </w:t>
      </w:r>
      <w:r>
        <w:rPr>
          <w:rtl/>
        </w:rPr>
        <w:t xml:space="preserve">על </w:t>
      </w:r>
      <w:bookmarkStart w:id="3587" w:name="_ETM_Q10_387970"/>
      <w:bookmarkEnd w:id="3587"/>
      <w:r>
        <w:rPr>
          <w:rtl/>
        </w:rPr>
        <w:t xml:space="preserve">התקופה </w:t>
      </w:r>
      <w:bookmarkStart w:id="3588" w:name="_ETM_Q10_388870"/>
      <w:bookmarkEnd w:id="3588"/>
      <w:r>
        <w:rPr>
          <w:rtl/>
        </w:rPr>
        <w:t xml:space="preserve">הקשה </w:t>
      </w:r>
      <w:bookmarkStart w:id="3589" w:name="_ETM_Q10_389319"/>
      <w:bookmarkEnd w:id="3589"/>
      <w:r>
        <w:rPr>
          <w:rtl/>
        </w:rPr>
        <w:t xml:space="preserve">החשוכה </w:t>
      </w:r>
      <w:bookmarkStart w:id="3590" w:name="_ETM_Q10_389950"/>
      <w:bookmarkEnd w:id="3590"/>
      <w:r>
        <w:rPr>
          <w:rtl/>
        </w:rPr>
        <w:t>הזאת</w:t>
      </w:r>
      <w:r>
        <w:rPr>
          <w:rFonts w:hint="cs"/>
          <w:rtl/>
        </w:rPr>
        <w:t>,</w:t>
      </w:r>
      <w:r>
        <w:rPr>
          <w:rtl/>
        </w:rPr>
        <w:t xml:space="preserve"> </w:t>
      </w:r>
      <w:bookmarkStart w:id="3591" w:name="_ETM_Q10_390370"/>
      <w:bookmarkEnd w:id="3591"/>
      <w:r>
        <w:rPr>
          <w:rFonts w:hint="cs"/>
          <w:rtl/>
        </w:rPr>
        <w:t>ש</w:t>
      </w:r>
      <w:r>
        <w:rPr>
          <w:rtl/>
        </w:rPr>
        <w:t xml:space="preserve">ל </w:t>
      </w:r>
      <w:bookmarkStart w:id="3592" w:name="_ETM_Q10_390550"/>
      <w:bookmarkEnd w:id="3592"/>
      <w:r>
        <w:rPr>
          <w:rtl/>
        </w:rPr>
        <w:t xml:space="preserve">המלחמה </w:t>
      </w:r>
      <w:bookmarkStart w:id="3593" w:name="_ETM_Q10_391209"/>
      <w:bookmarkEnd w:id="3593"/>
      <w:r>
        <w:rPr>
          <w:rtl/>
        </w:rPr>
        <w:t>הארורה</w:t>
      </w:r>
      <w:r>
        <w:rPr>
          <w:rFonts w:hint="cs"/>
          <w:rtl/>
        </w:rPr>
        <w:t>,</w:t>
      </w:r>
      <w:r>
        <w:rPr>
          <w:rtl/>
        </w:rPr>
        <w:t xml:space="preserve"> </w:t>
      </w:r>
      <w:bookmarkStart w:id="3594" w:name="_ETM_Q10_392169"/>
      <w:bookmarkEnd w:id="3594"/>
      <w:r>
        <w:rPr>
          <w:rtl/>
        </w:rPr>
        <w:t xml:space="preserve">ולא </w:t>
      </w:r>
      <w:bookmarkStart w:id="3595" w:name="_ETM_Q10_392590"/>
      <w:bookmarkEnd w:id="3595"/>
      <w:r>
        <w:rPr>
          <w:rtl/>
        </w:rPr>
        <w:t xml:space="preserve">להזכיר </w:t>
      </w:r>
      <w:bookmarkStart w:id="3596" w:name="_ETM_Q10_393190"/>
      <w:bookmarkEnd w:id="3596"/>
      <w:r>
        <w:rPr>
          <w:rtl/>
        </w:rPr>
        <w:t xml:space="preserve">גם </w:t>
      </w:r>
      <w:bookmarkStart w:id="3597" w:name="_ETM_Q10_393489"/>
      <w:bookmarkEnd w:id="3597"/>
      <w:r>
        <w:rPr>
          <w:rtl/>
        </w:rPr>
        <w:t xml:space="preserve">את </w:t>
      </w:r>
      <w:bookmarkStart w:id="3598" w:name="_ETM_Q10_393669"/>
      <w:bookmarkEnd w:id="3598"/>
      <w:r>
        <w:rPr>
          <w:rtl/>
        </w:rPr>
        <w:t xml:space="preserve">הילדים </w:t>
      </w:r>
      <w:bookmarkStart w:id="3599" w:name="_ETM_Q10_394120"/>
      <w:bookmarkEnd w:id="3599"/>
      <w:r>
        <w:rPr>
          <w:rtl/>
        </w:rPr>
        <w:t xml:space="preserve">החטופים </w:t>
      </w:r>
      <w:bookmarkStart w:id="3600" w:name="_ETM_Q10_394840"/>
      <w:bookmarkEnd w:id="3600"/>
      <w:r>
        <w:rPr>
          <w:rtl/>
        </w:rPr>
        <w:t xml:space="preserve">של </w:t>
      </w:r>
      <w:bookmarkStart w:id="3601" w:name="_ETM_Q10_395050"/>
      <w:bookmarkEnd w:id="3601"/>
      <w:r>
        <w:rPr>
          <w:rtl/>
        </w:rPr>
        <w:t xml:space="preserve">משפחת </w:t>
      </w:r>
      <w:bookmarkStart w:id="3602" w:name="_ETM_Q10_396069"/>
      <w:bookmarkEnd w:id="3602"/>
      <w:r>
        <w:rPr>
          <w:rtl/>
        </w:rPr>
        <w:t>ב</w:t>
      </w:r>
      <w:r>
        <w:rPr>
          <w:rFonts w:hint="cs"/>
          <w:rtl/>
        </w:rPr>
        <w:t>י</w:t>
      </w:r>
      <w:r>
        <w:rPr>
          <w:rtl/>
        </w:rPr>
        <w:t>ב</w:t>
      </w:r>
      <w:r>
        <w:rPr>
          <w:rFonts w:hint="cs"/>
          <w:rtl/>
        </w:rPr>
        <w:t>ס,</w:t>
      </w:r>
      <w:r>
        <w:rPr>
          <w:rtl/>
        </w:rPr>
        <w:t xml:space="preserve"> </w:t>
      </w:r>
      <w:bookmarkStart w:id="3603" w:name="_ETM_Q10_396670"/>
      <w:bookmarkEnd w:id="3603"/>
      <w:r>
        <w:rPr>
          <w:rtl/>
        </w:rPr>
        <w:t xml:space="preserve">אריאל </w:t>
      </w:r>
      <w:bookmarkStart w:id="3604" w:name="_ETM_Q10_397150"/>
      <w:bookmarkEnd w:id="3604"/>
      <w:r>
        <w:rPr>
          <w:rtl/>
        </w:rPr>
        <w:t>וכפיר</w:t>
      </w:r>
      <w:r>
        <w:rPr>
          <w:rFonts w:hint="cs"/>
          <w:rtl/>
        </w:rPr>
        <w:t>,</w:t>
      </w:r>
      <w:r>
        <w:rPr>
          <w:rtl/>
        </w:rPr>
        <w:t xml:space="preserve"> </w:t>
      </w:r>
      <w:bookmarkStart w:id="3605" w:name="_ETM_Q10_397630"/>
      <w:bookmarkEnd w:id="3605"/>
      <w:r>
        <w:rPr>
          <w:rtl/>
        </w:rPr>
        <w:t xml:space="preserve">שיחזרו </w:t>
      </w:r>
      <w:bookmarkStart w:id="3606" w:name="_ETM_Q10_398200"/>
      <w:bookmarkEnd w:id="3606"/>
      <w:r>
        <w:rPr>
          <w:rtl/>
        </w:rPr>
        <w:t xml:space="preserve">בשלום </w:t>
      </w:r>
      <w:bookmarkStart w:id="3607" w:name="_ETM_Q10_398800"/>
      <w:bookmarkEnd w:id="3607"/>
      <w:r>
        <w:rPr>
          <w:rtl/>
        </w:rPr>
        <w:t xml:space="preserve">הם </w:t>
      </w:r>
      <w:bookmarkStart w:id="3608" w:name="_ETM_Q10_399010"/>
      <w:bookmarkEnd w:id="3608"/>
      <w:r>
        <w:rPr>
          <w:rtl/>
        </w:rPr>
        <w:t xml:space="preserve">וכל </w:t>
      </w:r>
      <w:bookmarkStart w:id="3609" w:name="_ETM_Q10_399370"/>
      <w:bookmarkEnd w:id="3609"/>
      <w:r>
        <w:rPr>
          <w:rtl/>
        </w:rPr>
        <w:t>החטופים</w:t>
      </w:r>
      <w:r>
        <w:rPr>
          <w:rFonts w:hint="cs"/>
          <w:rtl/>
        </w:rPr>
        <w:t>,</w:t>
      </w:r>
      <w:r>
        <w:rPr>
          <w:rtl/>
        </w:rPr>
        <w:t xml:space="preserve"> </w:t>
      </w:r>
      <w:bookmarkStart w:id="3610" w:name="_ETM_Q10_399940"/>
      <w:bookmarkEnd w:id="3610"/>
      <w:r>
        <w:rPr>
          <w:rtl/>
        </w:rPr>
        <w:t xml:space="preserve">בעזרת </w:t>
      </w:r>
      <w:bookmarkStart w:id="3611" w:name="_ETM_Q10_400390"/>
      <w:bookmarkEnd w:id="3611"/>
      <w:r>
        <w:rPr>
          <w:rtl/>
        </w:rPr>
        <w:t>השם</w:t>
      </w:r>
      <w:r>
        <w:rPr>
          <w:rFonts w:hint="cs"/>
          <w:rtl/>
        </w:rPr>
        <w:t>,</w:t>
      </w:r>
      <w:r>
        <w:rPr>
          <w:rtl/>
        </w:rPr>
        <w:t xml:space="preserve"> </w:t>
      </w:r>
      <w:bookmarkStart w:id="3612" w:name="_ETM_Q10_401099"/>
      <w:bookmarkEnd w:id="3612"/>
      <w:r>
        <w:rPr>
          <w:rtl/>
        </w:rPr>
        <w:t>ושתיגמר</w:t>
      </w:r>
      <w:r>
        <w:rPr>
          <w:rFonts w:hint="cs"/>
          <w:rtl/>
        </w:rPr>
        <w:t>,</w:t>
      </w:r>
      <w:r>
        <w:rPr>
          <w:rtl/>
        </w:rPr>
        <w:t xml:space="preserve"> </w:t>
      </w:r>
      <w:bookmarkStart w:id="3613" w:name="_ETM_Q10_402029"/>
      <w:bookmarkEnd w:id="3613"/>
      <w:r>
        <w:rPr>
          <w:rtl/>
        </w:rPr>
        <w:t xml:space="preserve">שתסתיים </w:t>
      </w:r>
      <w:bookmarkStart w:id="3614" w:name="_ETM_Q10_402989"/>
      <w:bookmarkEnd w:id="3614"/>
      <w:r>
        <w:rPr>
          <w:rtl/>
        </w:rPr>
        <w:t xml:space="preserve">המלחמה </w:t>
      </w:r>
      <w:bookmarkStart w:id="3615" w:name="_ETM_Q10_403559"/>
      <w:bookmarkEnd w:id="3615"/>
      <w:r>
        <w:rPr>
          <w:rtl/>
        </w:rPr>
        <w:t>הזאת</w:t>
      </w:r>
      <w:r>
        <w:rPr>
          <w:rFonts w:hint="cs"/>
          <w:rtl/>
        </w:rPr>
        <w:t>,</w:t>
      </w:r>
      <w:r>
        <w:rPr>
          <w:rtl/>
        </w:rPr>
        <w:t xml:space="preserve"> </w:t>
      </w:r>
      <w:bookmarkStart w:id="3616" w:name="_ETM_Q10_404160"/>
      <w:bookmarkEnd w:id="3616"/>
      <w:r>
        <w:rPr>
          <w:rtl/>
        </w:rPr>
        <w:t>שתסתיים</w:t>
      </w:r>
      <w:r>
        <w:rPr>
          <w:rFonts w:hint="cs"/>
          <w:rtl/>
        </w:rPr>
        <w:t>.</w:t>
      </w:r>
      <w:r>
        <w:rPr>
          <w:rtl/>
        </w:rPr>
        <w:t xml:space="preserve"> </w:t>
      </w:r>
      <w:bookmarkStart w:id="3617" w:name="_ETM_Q10_405270"/>
      <w:bookmarkEnd w:id="3617"/>
      <w:r>
        <w:rPr>
          <w:rtl/>
        </w:rPr>
        <w:t xml:space="preserve">בכל </w:t>
      </w:r>
      <w:bookmarkStart w:id="3618" w:name="_ETM_Q10_405750"/>
      <w:bookmarkEnd w:id="3618"/>
      <w:r>
        <w:rPr>
          <w:rtl/>
        </w:rPr>
        <w:t xml:space="preserve">מקום </w:t>
      </w:r>
      <w:bookmarkStart w:id="3619" w:name="_ETM_Q10_406260"/>
      <w:bookmarkEnd w:id="3619"/>
      <w:r>
        <w:rPr>
          <w:rtl/>
        </w:rPr>
        <w:t xml:space="preserve">יש </w:t>
      </w:r>
      <w:bookmarkStart w:id="3620" w:name="_ETM_Q10_406530"/>
      <w:bookmarkEnd w:id="3620"/>
      <w:r>
        <w:rPr>
          <w:rtl/>
        </w:rPr>
        <w:t>כאב</w:t>
      </w:r>
      <w:r>
        <w:rPr>
          <w:rFonts w:hint="cs"/>
          <w:rtl/>
        </w:rPr>
        <w:t>,</w:t>
      </w:r>
      <w:r>
        <w:rPr>
          <w:rtl/>
        </w:rPr>
        <w:t xml:space="preserve"> </w:t>
      </w:r>
      <w:bookmarkStart w:id="3621" w:name="_ETM_Q10_406980"/>
      <w:bookmarkEnd w:id="3621"/>
      <w:r>
        <w:rPr>
          <w:rtl/>
        </w:rPr>
        <w:t xml:space="preserve">יש </w:t>
      </w:r>
      <w:bookmarkStart w:id="3622" w:name="_ETM_Q10_407370"/>
      <w:bookmarkEnd w:id="3622"/>
      <w:r>
        <w:rPr>
          <w:rtl/>
        </w:rPr>
        <w:t>ר</w:t>
      </w:r>
      <w:r>
        <w:rPr>
          <w:rFonts w:hint="cs"/>
          <w:rtl/>
        </w:rPr>
        <w:t>ע</w:t>
      </w:r>
      <w:r>
        <w:rPr>
          <w:rtl/>
        </w:rPr>
        <w:t>ב</w:t>
      </w:r>
      <w:r>
        <w:rPr>
          <w:rFonts w:hint="cs"/>
          <w:rtl/>
        </w:rPr>
        <w:t>,</w:t>
      </w:r>
      <w:r>
        <w:rPr>
          <w:rtl/>
        </w:rPr>
        <w:t xml:space="preserve"> </w:t>
      </w:r>
      <w:bookmarkStart w:id="3623" w:name="_ETM_Q10_407700"/>
      <w:bookmarkEnd w:id="3623"/>
      <w:r>
        <w:rPr>
          <w:rtl/>
        </w:rPr>
        <w:t xml:space="preserve">יש </w:t>
      </w:r>
      <w:bookmarkStart w:id="3624" w:name="_ETM_Q10_408000"/>
      <w:bookmarkEnd w:id="3624"/>
      <w:r>
        <w:rPr>
          <w:rtl/>
        </w:rPr>
        <w:t>רצח</w:t>
      </w:r>
      <w:r>
        <w:rPr>
          <w:rFonts w:hint="cs"/>
          <w:rtl/>
        </w:rPr>
        <w:t>,</w:t>
      </w:r>
      <w:r>
        <w:rPr>
          <w:rtl/>
        </w:rPr>
        <w:t xml:space="preserve"> </w:t>
      </w:r>
      <w:bookmarkStart w:id="3625" w:name="_ETM_Q10_408450"/>
      <w:bookmarkEnd w:id="3625"/>
      <w:r>
        <w:rPr>
          <w:rtl/>
        </w:rPr>
        <w:t xml:space="preserve">יש </w:t>
      </w:r>
      <w:bookmarkStart w:id="3626" w:name="_ETM_Q10_409200"/>
      <w:bookmarkEnd w:id="3626"/>
      <w:r>
        <w:rPr>
          <w:rtl/>
        </w:rPr>
        <w:t>דאגות</w:t>
      </w:r>
      <w:r>
        <w:rPr>
          <w:rFonts w:hint="cs"/>
          <w:rtl/>
        </w:rPr>
        <w:t>.</w:t>
      </w:r>
      <w:r>
        <w:rPr>
          <w:rtl/>
        </w:rPr>
        <w:t xml:space="preserve"> </w:t>
      </w:r>
      <w:bookmarkStart w:id="3627" w:name="_ETM_Q10_409830"/>
      <w:bookmarkEnd w:id="3627"/>
      <w:r>
        <w:rPr>
          <w:rtl/>
        </w:rPr>
        <w:t xml:space="preserve">יש </w:t>
      </w:r>
      <w:bookmarkStart w:id="3628" w:name="_ETM_Q10_410069"/>
      <w:bookmarkEnd w:id="3628"/>
      <w:r>
        <w:rPr>
          <w:rtl/>
        </w:rPr>
        <w:t xml:space="preserve">משפחות </w:t>
      </w:r>
      <w:bookmarkStart w:id="3629" w:name="_ETM_Q10_410640"/>
      <w:bookmarkEnd w:id="3629"/>
      <w:r>
        <w:rPr>
          <w:rtl/>
        </w:rPr>
        <w:t xml:space="preserve">שלא </w:t>
      </w:r>
      <w:bookmarkStart w:id="3630" w:name="_ETM_Q10_410940"/>
      <w:bookmarkEnd w:id="3630"/>
      <w:r>
        <w:rPr>
          <w:rtl/>
        </w:rPr>
        <w:t>י</w:t>
      </w:r>
      <w:r>
        <w:rPr>
          <w:rFonts w:hint="cs"/>
          <w:rtl/>
        </w:rPr>
        <w:t>ו</w:t>
      </w:r>
      <w:r>
        <w:rPr>
          <w:rtl/>
        </w:rPr>
        <w:t xml:space="preserve">דעות </w:t>
      </w:r>
      <w:bookmarkStart w:id="3631" w:name="_ETM_Q10_412349"/>
      <w:bookmarkEnd w:id="3631"/>
      <w:r>
        <w:rPr>
          <w:rtl/>
        </w:rPr>
        <w:t xml:space="preserve">רגע </w:t>
      </w:r>
      <w:bookmarkStart w:id="3632" w:name="_ETM_Q10_412769"/>
      <w:bookmarkEnd w:id="3632"/>
      <w:r>
        <w:rPr>
          <w:rtl/>
        </w:rPr>
        <w:t xml:space="preserve">של </w:t>
      </w:r>
      <w:bookmarkStart w:id="3633" w:name="_ETM_Q10_413309"/>
      <w:bookmarkStart w:id="3634" w:name="_ETM_Q10_413609"/>
      <w:bookmarkStart w:id="3635" w:name="_ETM_Q10_413879"/>
      <w:bookmarkEnd w:id="3633"/>
      <w:bookmarkEnd w:id="3634"/>
      <w:bookmarkEnd w:id="3635"/>
      <w:r>
        <w:rPr>
          <w:rFonts w:hint="cs"/>
          <w:rtl/>
        </w:rPr>
        <w:t xml:space="preserve">שמחה, </w:t>
      </w:r>
      <w:r>
        <w:rPr>
          <w:rtl/>
        </w:rPr>
        <w:t xml:space="preserve">רגע </w:t>
      </w:r>
      <w:bookmarkStart w:id="3636" w:name="_ETM_Q10_414569"/>
      <w:bookmarkEnd w:id="3636"/>
      <w:r>
        <w:rPr>
          <w:rtl/>
        </w:rPr>
        <w:t xml:space="preserve">של </w:t>
      </w:r>
      <w:bookmarkStart w:id="3637" w:name="_ETM_Q10_415290"/>
      <w:bookmarkEnd w:id="3637"/>
      <w:r>
        <w:rPr>
          <w:rtl/>
        </w:rPr>
        <w:t>נחת</w:t>
      </w:r>
      <w:r>
        <w:rPr>
          <w:rFonts w:hint="cs"/>
          <w:rtl/>
        </w:rPr>
        <w:t>.</w:t>
      </w:r>
      <w:r>
        <w:rPr>
          <w:rtl/>
        </w:rPr>
        <w:t xml:space="preserve"> </w:t>
      </w:r>
      <w:bookmarkStart w:id="3638" w:name="_ETM_Q10_416290"/>
      <w:bookmarkEnd w:id="3638"/>
      <w:r>
        <w:rPr>
          <w:rtl/>
        </w:rPr>
        <w:t xml:space="preserve">אז </w:t>
      </w:r>
      <w:bookmarkStart w:id="3639" w:name="_ETM_Q10_416939"/>
      <w:bookmarkStart w:id="3640" w:name="_ETM_Q10_417329"/>
      <w:bookmarkStart w:id="3641" w:name="_ETM_Q10_417450"/>
      <w:bookmarkStart w:id="3642" w:name="_ETM_Q10_417810"/>
      <w:bookmarkEnd w:id="3639"/>
      <w:bookmarkEnd w:id="3640"/>
      <w:bookmarkEnd w:id="3641"/>
      <w:bookmarkEnd w:id="3642"/>
      <w:r>
        <w:rPr>
          <w:rtl/>
        </w:rPr>
        <w:t xml:space="preserve">אני </w:t>
      </w:r>
      <w:bookmarkStart w:id="3643" w:name="_ETM_Q10_418049"/>
      <w:bookmarkEnd w:id="3643"/>
      <w:r>
        <w:rPr>
          <w:rtl/>
        </w:rPr>
        <w:t xml:space="preserve">חושבת </w:t>
      </w:r>
      <w:bookmarkStart w:id="3644" w:name="_ETM_Q10_418590"/>
      <w:bookmarkEnd w:id="3644"/>
      <w:r>
        <w:rPr>
          <w:rtl/>
        </w:rPr>
        <w:t>ש</w:t>
      </w:r>
      <w:r>
        <w:rPr>
          <w:rFonts w:hint="cs"/>
          <w:rtl/>
        </w:rPr>
        <w:t xml:space="preserve">גם זה </w:t>
      </w:r>
      <w:bookmarkStart w:id="3645" w:name="_ETM_Q10_418860"/>
      <w:bookmarkEnd w:id="3645"/>
      <w:r>
        <w:rPr>
          <w:rtl/>
        </w:rPr>
        <w:t xml:space="preserve">דבר </w:t>
      </w:r>
      <w:bookmarkStart w:id="3646" w:name="_ETM_Q10_419280"/>
      <w:bookmarkEnd w:id="3646"/>
      <w:r>
        <w:rPr>
          <w:rtl/>
        </w:rPr>
        <w:t xml:space="preserve">מאוד </w:t>
      </w:r>
      <w:bookmarkStart w:id="3647" w:name="_ETM_Q10_419610"/>
      <w:bookmarkEnd w:id="3647"/>
      <w:r>
        <w:rPr>
          <w:rtl/>
        </w:rPr>
        <w:t xml:space="preserve">חשוב </w:t>
      </w:r>
      <w:bookmarkStart w:id="3648" w:name="_ETM_Q10_420000"/>
      <w:bookmarkEnd w:id="3648"/>
      <w:r>
        <w:rPr>
          <w:rtl/>
        </w:rPr>
        <w:t xml:space="preserve">לעשות </w:t>
      </w:r>
      <w:bookmarkStart w:id="3649" w:name="_ETM_Q10_420810"/>
      <w:bookmarkEnd w:id="3649"/>
      <w:r>
        <w:rPr>
          <w:rtl/>
        </w:rPr>
        <w:t xml:space="preserve">לקראת </w:t>
      </w:r>
      <w:bookmarkStart w:id="3650" w:name="_ETM_Q10_421200"/>
      <w:bookmarkEnd w:id="3650"/>
      <w:r>
        <w:rPr>
          <w:rFonts w:hint="cs"/>
          <w:rtl/>
        </w:rPr>
        <w:t>ה</w:t>
      </w:r>
      <w:r>
        <w:rPr>
          <w:rtl/>
        </w:rPr>
        <w:t xml:space="preserve">שנה </w:t>
      </w:r>
      <w:bookmarkStart w:id="3651" w:name="_ETM_Q10_421500"/>
      <w:bookmarkEnd w:id="3651"/>
      <w:r>
        <w:rPr>
          <w:rFonts w:hint="cs"/>
          <w:rtl/>
        </w:rPr>
        <w:t>ה</w:t>
      </w:r>
      <w:r>
        <w:rPr>
          <w:rtl/>
        </w:rPr>
        <w:t xml:space="preserve">חדשה </w:t>
      </w:r>
      <w:bookmarkStart w:id="3652" w:name="_ETM_Q10_422250"/>
      <w:bookmarkEnd w:id="3652"/>
      <w:r>
        <w:rPr>
          <w:rtl/>
        </w:rPr>
        <w:t xml:space="preserve">בשביל </w:t>
      </w:r>
      <w:bookmarkStart w:id="3653" w:name="_ETM_Q10_422700"/>
      <w:bookmarkEnd w:id="3653"/>
      <w:r>
        <w:rPr>
          <w:rtl/>
        </w:rPr>
        <w:t xml:space="preserve">כל </w:t>
      </w:r>
      <w:bookmarkStart w:id="3654" w:name="_ETM_Q10_422969"/>
      <w:bookmarkEnd w:id="3654"/>
      <w:r>
        <w:rPr>
          <w:rtl/>
        </w:rPr>
        <w:t xml:space="preserve">הילדים </w:t>
      </w:r>
      <w:bookmarkStart w:id="3655" w:name="_ETM_Q10_423420"/>
      <w:bookmarkEnd w:id="3655"/>
      <w:r>
        <w:rPr>
          <w:rtl/>
        </w:rPr>
        <w:t>שלנו</w:t>
      </w:r>
      <w:r>
        <w:rPr>
          <w:rFonts w:hint="cs"/>
          <w:rtl/>
        </w:rPr>
        <w:t>,</w:t>
      </w:r>
      <w:r>
        <w:rPr>
          <w:rtl/>
        </w:rPr>
        <w:t xml:space="preserve"> </w:t>
      </w:r>
      <w:bookmarkStart w:id="3656" w:name="_ETM_Q10_424140"/>
      <w:bookmarkEnd w:id="3656"/>
      <w:r>
        <w:rPr>
          <w:rtl/>
        </w:rPr>
        <w:t xml:space="preserve">בשביל </w:t>
      </w:r>
      <w:bookmarkStart w:id="3657" w:name="_ETM_Q10_424500"/>
      <w:bookmarkEnd w:id="3657"/>
      <w:r>
        <w:rPr>
          <w:rtl/>
        </w:rPr>
        <w:t xml:space="preserve">ילדי </w:t>
      </w:r>
      <w:bookmarkStart w:id="3658" w:name="_ETM_Q10_424950"/>
      <w:bookmarkEnd w:id="3658"/>
      <w:r>
        <w:rPr>
          <w:rtl/>
        </w:rPr>
        <w:t>האזור</w:t>
      </w:r>
      <w:bookmarkStart w:id="3659" w:name="_ETM_Q10_425760"/>
      <w:bookmarkEnd w:id="3659"/>
      <w:r w:rsidR="005558EA">
        <w:rPr>
          <w:rFonts w:hint="cs"/>
          <w:rtl/>
        </w:rPr>
        <w:t>,</w:t>
      </w:r>
      <w:r>
        <w:rPr>
          <w:rFonts w:hint="cs"/>
          <w:rtl/>
        </w:rPr>
        <w:t xml:space="preserve"> </w:t>
      </w:r>
      <w:r>
        <w:rPr>
          <w:rtl/>
        </w:rPr>
        <w:t xml:space="preserve">ערבים </w:t>
      </w:r>
      <w:bookmarkStart w:id="3660" w:name="_ETM_Q10_426239"/>
      <w:bookmarkEnd w:id="3660"/>
      <w:r>
        <w:rPr>
          <w:rtl/>
        </w:rPr>
        <w:t>ויהודים</w:t>
      </w:r>
      <w:r>
        <w:rPr>
          <w:rFonts w:hint="cs"/>
          <w:rtl/>
        </w:rPr>
        <w:t>,</w:t>
      </w:r>
      <w:r>
        <w:rPr>
          <w:rtl/>
        </w:rPr>
        <w:t xml:space="preserve"> </w:t>
      </w:r>
      <w:bookmarkStart w:id="3661" w:name="_ETM_Q10_426810"/>
      <w:bookmarkEnd w:id="3661"/>
      <w:r>
        <w:rPr>
          <w:rtl/>
        </w:rPr>
        <w:t xml:space="preserve">ולא </w:t>
      </w:r>
      <w:bookmarkStart w:id="3662" w:name="_ETM_Q10_427019"/>
      <w:bookmarkEnd w:id="3662"/>
      <w:r>
        <w:rPr>
          <w:rtl/>
        </w:rPr>
        <w:t xml:space="preserve">משנה </w:t>
      </w:r>
      <w:bookmarkStart w:id="3663" w:name="_ETM_Q10_427739"/>
      <w:bookmarkEnd w:id="3663"/>
      <w:r>
        <w:rPr>
          <w:rtl/>
        </w:rPr>
        <w:t xml:space="preserve">מאיפה </w:t>
      </w:r>
      <w:bookmarkStart w:id="3664" w:name="_ETM_Q10_428909"/>
      <w:bookmarkEnd w:id="3664"/>
      <w:r>
        <w:rPr>
          <w:rtl/>
        </w:rPr>
        <w:t xml:space="preserve">הם </w:t>
      </w:r>
      <w:bookmarkStart w:id="3665" w:name="_ETM_Q10_429510"/>
      <w:bookmarkEnd w:id="3665"/>
      <w:r>
        <w:rPr>
          <w:rtl/>
        </w:rPr>
        <w:t>באים</w:t>
      </w:r>
      <w:r>
        <w:rPr>
          <w:rFonts w:hint="cs"/>
          <w:rtl/>
        </w:rPr>
        <w:t>.</w:t>
      </w:r>
      <w:r>
        <w:rPr>
          <w:rtl/>
        </w:rPr>
        <w:t xml:space="preserve"> </w:t>
      </w:r>
      <w:bookmarkStart w:id="3666" w:name="_ETM_Q10_432639"/>
      <w:bookmarkEnd w:id="3666"/>
    </w:p>
    <w:p w:rsidR="005F003D" w:rsidRDefault="005F003D" w:rsidP="00DF267F">
      <w:pPr>
        <w:rPr>
          <w:rtl/>
        </w:rPr>
      </w:pPr>
      <w:bookmarkStart w:id="3667" w:name="_ETM_Q10_432755"/>
      <w:bookmarkStart w:id="3668" w:name="_ETM_Q10_432864"/>
      <w:bookmarkStart w:id="3669" w:name="_ETM_Q10_432931"/>
      <w:bookmarkEnd w:id="3667"/>
      <w:bookmarkEnd w:id="3668"/>
      <w:bookmarkEnd w:id="3669"/>
    </w:p>
    <w:p w:rsidR="005F003D" w:rsidRDefault="005F003D" w:rsidP="005558EA">
      <w:pPr>
        <w:rPr>
          <w:rtl/>
        </w:rPr>
      </w:pPr>
      <w:bookmarkStart w:id="3670" w:name="_ETM_Q10_432996"/>
      <w:bookmarkEnd w:id="3670"/>
      <w:r>
        <w:rPr>
          <w:rtl/>
        </w:rPr>
        <w:t xml:space="preserve">אני </w:t>
      </w:r>
      <w:bookmarkStart w:id="3671" w:name="_ETM_Q10_432849"/>
      <w:bookmarkEnd w:id="3671"/>
      <w:r>
        <w:rPr>
          <w:rtl/>
        </w:rPr>
        <w:t xml:space="preserve">חייבת </w:t>
      </w:r>
      <w:bookmarkStart w:id="3672" w:name="_ETM_Q10_433299"/>
      <w:bookmarkEnd w:id="3672"/>
      <w:r>
        <w:rPr>
          <w:rtl/>
        </w:rPr>
        <w:t xml:space="preserve">לציין </w:t>
      </w:r>
      <w:bookmarkStart w:id="3673" w:name="_ETM_Q10_434840"/>
      <w:bookmarkEnd w:id="3673"/>
      <w:r>
        <w:rPr>
          <w:rtl/>
        </w:rPr>
        <w:t xml:space="preserve">שאסור </w:t>
      </w:r>
      <w:bookmarkStart w:id="3674" w:name="_ETM_Q10_435680"/>
      <w:bookmarkEnd w:id="3674"/>
      <w:r>
        <w:rPr>
          <w:rtl/>
        </w:rPr>
        <w:t xml:space="preserve">לנו </w:t>
      </w:r>
      <w:bookmarkStart w:id="3675" w:name="_ETM_Q10_435980"/>
      <w:bookmarkEnd w:id="3675"/>
      <w:r>
        <w:rPr>
          <w:rtl/>
        </w:rPr>
        <w:t xml:space="preserve">גם </w:t>
      </w:r>
      <w:bookmarkStart w:id="3676" w:name="_ETM_Q10_436190"/>
      <w:bookmarkEnd w:id="3676"/>
      <w:r>
        <w:rPr>
          <w:rtl/>
        </w:rPr>
        <w:t xml:space="preserve">לשכוח </w:t>
      </w:r>
      <w:bookmarkStart w:id="3677" w:name="_ETM_Q10_438129"/>
      <w:bookmarkEnd w:id="3677"/>
      <w:r>
        <w:rPr>
          <w:rtl/>
        </w:rPr>
        <w:t xml:space="preserve">שיש </w:t>
      </w:r>
      <w:bookmarkStart w:id="3678" w:name="_ETM_Q10_438580"/>
      <w:bookmarkEnd w:id="3678"/>
      <w:r>
        <w:rPr>
          <w:rtl/>
        </w:rPr>
        <w:t xml:space="preserve">לנו </w:t>
      </w:r>
      <w:bookmarkStart w:id="3679" w:name="_ETM_Q10_439370"/>
      <w:bookmarkEnd w:id="3679"/>
      <w:r>
        <w:rPr>
          <w:rtl/>
        </w:rPr>
        <w:t xml:space="preserve">קבוצה </w:t>
      </w:r>
      <w:bookmarkStart w:id="3680" w:name="_ETM_Q10_440610"/>
      <w:bookmarkEnd w:id="3680"/>
      <w:r>
        <w:rPr>
          <w:rtl/>
        </w:rPr>
        <w:t xml:space="preserve">מוזנחת </w:t>
      </w:r>
      <w:bookmarkStart w:id="3681" w:name="_ETM_Q10_441330"/>
      <w:bookmarkEnd w:id="3681"/>
      <w:r>
        <w:rPr>
          <w:rtl/>
        </w:rPr>
        <w:t>ביותר</w:t>
      </w:r>
      <w:r>
        <w:rPr>
          <w:rFonts w:hint="cs"/>
          <w:rtl/>
        </w:rPr>
        <w:t>,</w:t>
      </w:r>
      <w:r>
        <w:rPr>
          <w:rtl/>
        </w:rPr>
        <w:t xml:space="preserve"> </w:t>
      </w:r>
      <w:bookmarkStart w:id="3682" w:name="_ETM_Q10_442050"/>
      <w:bookmarkEnd w:id="3682"/>
      <w:r>
        <w:rPr>
          <w:rtl/>
        </w:rPr>
        <w:t xml:space="preserve">במיוחד </w:t>
      </w:r>
      <w:bookmarkStart w:id="3683" w:name="_ETM_Q10_442740"/>
      <w:bookmarkEnd w:id="3683"/>
      <w:r>
        <w:rPr>
          <w:rFonts w:hint="cs"/>
          <w:rtl/>
        </w:rPr>
        <w:t xml:space="preserve">אם </w:t>
      </w:r>
      <w:bookmarkStart w:id="3684" w:name="_ETM_Q10_447274"/>
      <w:bookmarkStart w:id="3685" w:name="_ETM_Q10_442800"/>
      <w:bookmarkStart w:id="3686" w:name="_ETM_Q10_442919"/>
      <w:bookmarkEnd w:id="3684"/>
      <w:bookmarkEnd w:id="3685"/>
      <w:bookmarkEnd w:id="3686"/>
      <w:r>
        <w:rPr>
          <w:rtl/>
        </w:rPr>
        <w:t xml:space="preserve">אנחנו </w:t>
      </w:r>
      <w:bookmarkStart w:id="3687" w:name="_ETM_Q10_443219"/>
      <w:bookmarkEnd w:id="3687"/>
      <w:r>
        <w:rPr>
          <w:rtl/>
        </w:rPr>
        <w:t xml:space="preserve">נדבר </w:t>
      </w:r>
      <w:bookmarkStart w:id="3688" w:name="_ETM_Q10_443759"/>
      <w:bookmarkEnd w:id="3688"/>
      <w:r>
        <w:rPr>
          <w:rtl/>
        </w:rPr>
        <w:t xml:space="preserve">על </w:t>
      </w:r>
      <w:bookmarkStart w:id="3689" w:name="_ETM_Q10_443939"/>
      <w:bookmarkEnd w:id="3689"/>
      <w:r>
        <w:rPr>
          <w:rtl/>
        </w:rPr>
        <w:t>הילדים</w:t>
      </w:r>
      <w:bookmarkStart w:id="3690" w:name="_ETM_Q10_444779"/>
      <w:bookmarkEnd w:id="3690"/>
      <w:r>
        <w:rPr>
          <w:rFonts w:hint="cs"/>
          <w:rtl/>
        </w:rPr>
        <w:t xml:space="preserve"> </w:t>
      </w:r>
      <w:r>
        <w:rPr>
          <w:rtl/>
        </w:rPr>
        <w:t xml:space="preserve">שהם </w:t>
      </w:r>
      <w:bookmarkStart w:id="3691" w:name="_ETM_Q10_445080"/>
      <w:bookmarkEnd w:id="3691"/>
      <w:r>
        <w:rPr>
          <w:rtl/>
        </w:rPr>
        <w:t xml:space="preserve">כמעט </w:t>
      </w:r>
      <w:bookmarkStart w:id="3692" w:name="_ETM_Q10_445469"/>
      <w:bookmarkEnd w:id="3692"/>
      <w:r>
        <w:rPr>
          <w:rtl/>
        </w:rPr>
        <w:t xml:space="preserve">חסרי </w:t>
      </w:r>
      <w:bookmarkStart w:id="3693" w:name="_ETM_Q10_445949"/>
      <w:bookmarkEnd w:id="3693"/>
      <w:r>
        <w:rPr>
          <w:rtl/>
        </w:rPr>
        <w:t xml:space="preserve">ישע </w:t>
      </w:r>
      <w:bookmarkStart w:id="3694" w:name="_ETM_Q10_446430"/>
      <w:bookmarkEnd w:id="3694"/>
      <w:r>
        <w:rPr>
          <w:rtl/>
        </w:rPr>
        <w:t xml:space="preserve">במובן </w:t>
      </w:r>
      <w:bookmarkStart w:id="3695" w:name="_ETM_Q10_446909"/>
      <w:bookmarkEnd w:id="3695"/>
      <w:r>
        <w:rPr>
          <w:rtl/>
        </w:rPr>
        <w:t xml:space="preserve">הזה </w:t>
      </w:r>
      <w:bookmarkStart w:id="3696" w:name="_ETM_Q10_447779"/>
      <w:bookmarkStart w:id="3697" w:name="_ETM_Q10_449800"/>
      <w:bookmarkEnd w:id="3696"/>
      <w:bookmarkEnd w:id="3697"/>
      <w:r>
        <w:rPr>
          <w:rFonts w:hint="cs"/>
          <w:rtl/>
        </w:rPr>
        <w:t>– ה</w:t>
      </w:r>
      <w:r>
        <w:rPr>
          <w:rtl/>
        </w:rPr>
        <w:t xml:space="preserve">ילדים </w:t>
      </w:r>
      <w:bookmarkStart w:id="3698" w:name="_ETM_Q10_450670"/>
      <w:bookmarkEnd w:id="3698"/>
      <w:r>
        <w:rPr>
          <w:rtl/>
        </w:rPr>
        <w:t xml:space="preserve">בחברה </w:t>
      </w:r>
      <w:bookmarkStart w:id="3699" w:name="_ETM_Q10_451240"/>
      <w:bookmarkEnd w:id="3699"/>
      <w:r>
        <w:rPr>
          <w:rtl/>
        </w:rPr>
        <w:t xml:space="preserve">הבדואית </w:t>
      </w:r>
      <w:bookmarkStart w:id="3700" w:name="_ETM_Q10_451720"/>
      <w:bookmarkEnd w:id="3700"/>
      <w:r>
        <w:rPr>
          <w:rtl/>
        </w:rPr>
        <w:t>בדרום</w:t>
      </w:r>
      <w:r>
        <w:rPr>
          <w:rFonts w:hint="cs"/>
          <w:rtl/>
        </w:rPr>
        <w:t>,</w:t>
      </w:r>
      <w:r>
        <w:rPr>
          <w:rtl/>
        </w:rPr>
        <w:t xml:space="preserve"> </w:t>
      </w:r>
      <w:bookmarkStart w:id="3701" w:name="_ETM_Q10_452770"/>
      <w:bookmarkEnd w:id="3701"/>
      <w:r>
        <w:rPr>
          <w:rtl/>
        </w:rPr>
        <w:t xml:space="preserve">במיוחד </w:t>
      </w:r>
      <w:bookmarkStart w:id="3702" w:name="_ETM_Q10_453520"/>
      <w:bookmarkStart w:id="3703" w:name="_ETM_Q10_453790"/>
      <w:bookmarkEnd w:id="3702"/>
      <w:bookmarkEnd w:id="3703"/>
      <w:r>
        <w:rPr>
          <w:rtl/>
        </w:rPr>
        <w:t xml:space="preserve">בכפרים </w:t>
      </w:r>
      <w:bookmarkStart w:id="3704" w:name="_ETM_Q10_454270"/>
      <w:bookmarkEnd w:id="3704"/>
      <w:r>
        <w:rPr>
          <w:rtl/>
        </w:rPr>
        <w:t>הבלתי</w:t>
      </w:r>
      <w:bookmarkStart w:id="3705" w:name="_ETM_Q10_454660"/>
      <w:bookmarkEnd w:id="3705"/>
      <w:r>
        <w:rPr>
          <w:rFonts w:hint="cs"/>
          <w:rtl/>
        </w:rPr>
        <w:t>-</w:t>
      </w:r>
      <w:r>
        <w:rPr>
          <w:rtl/>
        </w:rPr>
        <w:t>מוכרים</w:t>
      </w:r>
      <w:r>
        <w:rPr>
          <w:rFonts w:hint="cs"/>
          <w:rtl/>
        </w:rPr>
        <w:t>.</w:t>
      </w:r>
      <w:r>
        <w:rPr>
          <w:rtl/>
        </w:rPr>
        <w:t xml:space="preserve"> </w:t>
      </w:r>
      <w:bookmarkStart w:id="3706" w:name="_ETM_Q10_455230"/>
      <w:bookmarkEnd w:id="3706"/>
      <w:r>
        <w:rPr>
          <w:rtl/>
        </w:rPr>
        <w:t xml:space="preserve">יש </w:t>
      </w:r>
      <w:bookmarkStart w:id="3707" w:name="_ETM_Q10_455500"/>
      <w:bookmarkEnd w:id="3707"/>
      <w:r>
        <w:rPr>
          <w:rtl/>
        </w:rPr>
        <w:t xml:space="preserve">לנו </w:t>
      </w:r>
      <w:bookmarkStart w:id="3708" w:name="_ETM_Q10_455920"/>
      <w:bookmarkEnd w:id="3708"/>
      <w:r>
        <w:rPr>
          <w:rtl/>
        </w:rPr>
        <w:t xml:space="preserve">אלפים </w:t>
      </w:r>
      <w:bookmarkStart w:id="3709" w:name="_ETM_Q10_456430"/>
      <w:bookmarkEnd w:id="3709"/>
      <w:r>
        <w:rPr>
          <w:rtl/>
        </w:rPr>
        <w:t>ש</w:t>
      </w:r>
      <w:r>
        <w:rPr>
          <w:rFonts w:hint="cs"/>
          <w:rtl/>
        </w:rPr>
        <w:t xml:space="preserve">ל </w:t>
      </w:r>
      <w:r>
        <w:rPr>
          <w:rtl/>
        </w:rPr>
        <w:t xml:space="preserve">ילדים </w:t>
      </w:r>
      <w:bookmarkStart w:id="3710" w:name="_ETM_Q10_457000"/>
      <w:bookmarkStart w:id="3711" w:name="_ETM_Q10_457300"/>
      <w:bookmarkEnd w:id="3710"/>
      <w:bookmarkEnd w:id="3711"/>
      <w:r>
        <w:rPr>
          <w:rtl/>
        </w:rPr>
        <w:t xml:space="preserve">בגיל </w:t>
      </w:r>
      <w:bookmarkStart w:id="3712" w:name="_ETM_Q10_458020"/>
      <w:bookmarkEnd w:id="3712"/>
      <w:r>
        <w:rPr>
          <w:rtl/>
        </w:rPr>
        <w:t xml:space="preserve">גן </w:t>
      </w:r>
      <w:bookmarkStart w:id="3713" w:name="_ETM_Q10_458320"/>
      <w:bookmarkEnd w:id="3713"/>
      <w:r>
        <w:rPr>
          <w:rtl/>
        </w:rPr>
        <w:t xml:space="preserve">חובה </w:t>
      </w:r>
      <w:bookmarkStart w:id="3714" w:name="_ETM_Q10_458950"/>
      <w:bookmarkEnd w:id="3714"/>
      <w:r>
        <w:rPr>
          <w:rtl/>
        </w:rPr>
        <w:t>ש</w:t>
      </w:r>
      <w:bookmarkStart w:id="3715" w:name="_ETM_Q10_459279"/>
      <w:bookmarkEnd w:id="3715"/>
      <w:r>
        <w:rPr>
          <w:rtl/>
        </w:rPr>
        <w:t xml:space="preserve">לא </w:t>
      </w:r>
      <w:bookmarkStart w:id="3716" w:name="_ETM_Q10_459490"/>
      <w:bookmarkEnd w:id="3716"/>
      <w:r>
        <w:rPr>
          <w:rtl/>
        </w:rPr>
        <w:t xml:space="preserve">מגיעים </w:t>
      </w:r>
      <w:bookmarkStart w:id="3717" w:name="_ETM_Q10_460000"/>
      <w:bookmarkEnd w:id="3717"/>
      <w:r>
        <w:rPr>
          <w:rtl/>
        </w:rPr>
        <w:t>ללימודים</w:t>
      </w:r>
      <w:r>
        <w:rPr>
          <w:rFonts w:hint="cs"/>
          <w:rtl/>
        </w:rPr>
        <w:t>,</w:t>
      </w:r>
      <w:r>
        <w:rPr>
          <w:rtl/>
        </w:rPr>
        <w:t xml:space="preserve"> </w:t>
      </w:r>
      <w:bookmarkStart w:id="3718" w:name="_ETM_Q10_461050"/>
      <w:bookmarkEnd w:id="3718"/>
      <w:r>
        <w:rPr>
          <w:rtl/>
        </w:rPr>
        <w:t xml:space="preserve">שהם </w:t>
      </w:r>
      <w:bookmarkStart w:id="3719" w:name="_ETM_Q10_461380"/>
      <w:bookmarkEnd w:id="3719"/>
      <w:r>
        <w:rPr>
          <w:rtl/>
        </w:rPr>
        <w:t xml:space="preserve">לא </w:t>
      </w:r>
      <w:bookmarkStart w:id="3720" w:name="_ETM_Q10_461560"/>
      <w:bookmarkEnd w:id="3720"/>
      <w:r>
        <w:rPr>
          <w:rtl/>
        </w:rPr>
        <w:t xml:space="preserve">נמצאים </w:t>
      </w:r>
      <w:bookmarkStart w:id="3721" w:name="_ETM_Q10_462010"/>
      <w:bookmarkEnd w:id="3721"/>
      <w:r>
        <w:rPr>
          <w:rtl/>
        </w:rPr>
        <w:t xml:space="preserve">במערכות </w:t>
      </w:r>
      <w:bookmarkStart w:id="3722" w:name="_ETM_Q10_462640"/>
      <w:bookmarkEnd w:id="3722"/>
      <w:r>
        <w:rPr>
          <w:rtl/>
        </w:rPr>
        <w:t>חינוך</w:t>
      </w:r>
      <w:r>
        <w:rPr>
          <w:rFonts w:hint="cs"/>
          <w:rtl/>
        </w:rPr>
        <w:t>;</w:t>
      </w:r>
      <w:r>
        <w:rPr>
          <w:rtl/>
        </w:rPr>
        <w:t xml:space="preserve"> </w:t>
      </w:r>
      <w:bookmarkStart w:id="3723" w:name="_ETM_Q10_463150"/>
      <w:bookmarkEnd w:id="3723"/>
      <w:r>
        <w:rPr>
          <w:rtl/>
        </w:rPr>
        <w:t xml:space="preserve">לא </w:t>
      </w:r>
      <w:bookmarkStart w:id="3724" w:name="_ETM_Q10_463390"/>
      <w:bookmarkEnd w:id="3724"/>
      <w:r>
        <w:rPr>
          <w:rtl/>
        </w:rPr>
        <w:t xml:space="preserve">כי </w:t>
      </w:r>
      <w:bookmarkStart w:id="3725" w:name="_ETM_Q10_463570"/>
      <w:bookmarkEnd w:id="3725"/>
      <w:r>
        <w:rPr>
          <w:rtl/>
        </w:rPr>
        <w:t xml:space="preserve">הם </w:t>
      </w:r>
      <w:bookmarkStart w:id="3726" w:name="_ETM_Q10_463720"/>
      <w:bookmarkEnd w:id="3726"/>
      <w:r>
        <w:rPr>
          <w:rtl/>
        </w:rPr>
        <w:t xml:space="preserve">לא </w:t>
      </w:r>
      <w:bookmarkStart w:id="3727" w:name="_ETM_Q10_463870"/>
      <w:bookmarkEnd w:id="3727"/>
      <w:r>
        <w:rPr>
          <w:rtl/>
        </w:rPr>
        <w:t>רוצים</w:t>
      </w:r>
      <w:r>
        <w:rPr>
          <w:rFonts w:hint="cs"/>
          <w:rtl/>
        </w:rPr>
        <w:t>,</w:t>
      </w:r>
      <w:r>
        <w:rPr>
          <w:rtl/>
        </w:rPr>
        <w:t xml:space="preserve"> </w:t>
      </w:r>
      <w:bookmarkStart w:id="3728" w:name="_ETM_Q10_464560"/>
      <w:bookmarkEnd w:id="3728"/>
      <w:r>
        <w:rPr>
          <w:rtl/>
        </w:rPr>
        <w:t xml:space="preserve">לא </w:t>
      </w:r>
      <w:bookmarkStart w:id="3729" w:name="_ETM_Q10_464740"/>
      <w:bookmarkEnd w:id="3729"/>
      <w:r>
        <w:rPr>
          <w:rtl/>
        </w:rPr>
        <w:t xml:space="preserve">כי </w:t>
      </w:r>
      <w:bookmarkStart w:id="3730" w:name="_ETM_Q10_464920"/>
      <w:bookmarkEnd w:id="3730"/>
      <w:r>
        <w:rPr>
          <w:rtl/>
        </w:rPr>
        <w:t xml:space="preserve">ההורים </w:t>
      </w:r>
      <w:bookmarkStart w:id="3731" w:name="_ETM_Q10_465430"/>
      <w:bookmarkEnd w:id="3731"/>
      <w:r>
        <w:rPr>
          <w:rtl/>
        </w:rPr>
        <w:t xml:space="preserve">שלהם </w:t>
      </w:r>
      <w:bookmarkStart w:id="3732" w:name="_ETM_Q10_465850"/>
      <w:bookmarkEnd w:id="3732"/>
      <w:r>
        <w:rPr>
          <w:rtl/>
        </w:rPr>
        <w:t xml:space="preserve">לא </w:t>
      </w:r>
      <w:bookmarkStart w:id="3733" w:name="_ETM_Q10_466000"/>
      <w:bookmarkEnd w:id="3733"/>
      <w:r>
        <w:rPr>
          <w:rtl/>
        </w:rPr>
        <w:t>רוצים</w:t>
      </w:r>
      <w:r>
        <w:rPr>
          <w:rFonts w:hint="cs"/>
          <w:rtl/>
        </w:rPr>
        <w:t>,</w:t>
      </w:r>
      <w:r>
        <w:rPr>
          <w:rtl/>
        </w:rPr>
        <w:t xml:space="preserve"> </w:t>
      </w:r>
      <w:bookmarkStart w:id="3734" w:name="_ETM_Q10_466660"/>
      <w:bookmarkEnd w:id="3734"/>
      <w:r>
        <w:rPr>
          <w:rtl/>
        </w:rPr>
        <w:t xml:space="preserve">פשוט </w:t>
      </w:r>
      <w:bookmarkStart w:id="3735" w:name="_ETM_Q10_467020"/>
      <w:bookmarkEnd w:id="3735"/>
      <w:r>
        <w:rPr>
          <w:rtl/>
        </w:rPr>
        <w:t xml:space="preserve">מאוד </w:t>
      </w:r>
      <w:bookmarkStart w:id="3736" w:name="_ETM_Q10_467440"/>
      <w:bookmarkEnd w:id="3736"/>
      <w:r>
        <w:rPr>
          <w:rtl/>
        </w:rPr>
        <w:t xml:space="preserve">כי </w:t>
      </w:r>
      <w:bookmarkStart w:id="3737" w:name="_ETM_Q10_467680"/>
      <w:bookmarkEnd w:id="3737"/>
      <w:r>
        <w:rPr>
          <w:rFonts w:hint="cs"/>
          <w:rtl/>
        </w:rPr>
        <w:t>אי</w:t>
      </w:r>
      <w:r>
        <w:rPr>
          <w:rtl/>
        </w:rPr>
        <w:t xml:space="preserve">ן </w:t>
      </w:r>
      <w:bookmarkStart w:id="3738" w:name="_ETM_Q10_467860"/>
      <w:bookmarkEnd w:id="3738"/>
      <w:r>
        <w:rPr>
          <w:rtl/>
        </w:rPr>
        <w:t xml:space="preserve">מסגרות </w:t>
      </w:r>
      <w:bookmarkStart w:id="3739" w:name="_ETM_Q10_468490"/>
      <w:bookmarkEnd w:id="3739"/>
      <w:r>
        <w:rPr>
          <w:rtl/>
        </w:rPr>
        <w:t xml:space="preserve">בקרבת </w:t>
      </w:r>
      <w:bookmarkStart w:id="3740" w:name="_ETM_Q10_469029"/>
      <w:bookmarkEnd w:id="3740"/>
      <w:r>
        <w:rPr>
          <w:rtl/>
        </w:rPr>
        <w:t xml:space="preserve">מקום </w:t>
      </w:r>
      <w:bookmarkStart w:id="3741" w:name="_ETM_Q10_469779"/>
      <w:bookmarkStart w:id="3742" w:name="_ETM_Q10_470380"/>
      <w:bookmarkStart w:id="3743" w:name="_ETM_Q10_471190"/>
      <w:bookmarkEnd w:id="3741"/>
      <w:bookmarkEnd w:id="3742"/>
      <w:bookmarkEnd w:id="3743"/>
      <w:r>
        <w:rPr>
          <w:rFonts w:hint="cs"/>
          <w:rtl/>
        </w:rPr>
        <w:t>ש</w:t>
      </w:r>
      <w:r>
        <w:rPr>
          <w:rtl/>
        </w:rPr>
        <w:t xml:space="preserve">אותם </w:t>
      </w:r>
      <w:bookmarkStart w:id="3744" w:name="_ETM_Q10_471610"/>
      <w:bookmarkEnd w:id="3744"/>
      <w:r>
        <w:rPr>
          <w:rtl/>
        </w:rPr>
        <w:t xml:space="preserve">ילדים </w:t>
      </w:r>
      <w:bookmarkStart w:id="3745" w:name="_ETM_Q10_472089"/>
      <w:bookmarkEnd w:id="3745"/>
      <w:r>
        <w:rPr>
          <w:rFonts w:hint="cs"/>
          <w:rtl/>
        </w:rPr>
        <w:t xml:space="preserve">יכולים להגיע </w:t>
      </w:r>
      <w:r>
        <w:rPr>
          <w:rtl/>
        </w:rPr>
        <w:t>אל</w:t>
      </w:r>
      <w:r>
        <w:rPr>
          <w:rFonts w:hint="cs"/>
          <w:rtl/>
        </w:rPr>
        <w:t xml:space="preserve">יהן </w:t>
      </w:r>
      <w:bookmarkStart w:id="3746" w:name="_ETM_Q10_472360"/>
      <w:bookmarkStart w:id="3747" w:name="_ETM_Q10_472510"/>
      <w:bookmarkEnd w:id="3746"/>
      <w:bookmarkEnd w:id="3747"/>
      <w:r>
        <w:rPr>
          <w:rtl/>
        </w:rPr>
        <w:t>בב</w:t>
      </w:r>
      <w:r>
        <w:rPr>
          <w:rFonts w:hint="cs"/>
          <w:rtl/>
        </w:rPr>
        <w:t>טחה</w:t>
      </w:r>
      <w:bookmarkStart w:id="3748" w:name="_ETM_Q10_472900"/>
      <w:bookmarkEnd w:id="3748"/>
      <w:r>
        <w:rPr>
          <w:rFonts w:hint="cs"/>
          <w:rtl/>
        </w:rPr>
        <w:t>,</w:t>
      </w:r>
      <w:r>
        <w:rPr>
          <w:rtl/>
        </w:rPr>
        <w:t xml:space="preserve"> </w:t>
      </w:r>
      <w:bookmarkStart w:id="3749" w:name="_ETM_Q10_473410"/>
      <w:bookmarkEnd w:id="3749"/>
      <w:r>
        <w:rPr>
          <w:rtl/>
        </w:rPr>
        <w:t xml:space="preserve">כי </w:t>
      </w:r>
      <w:bookmarkStart w:id="3750" w:name="_ETM_Q10_473650"/>
      <w:bookmarkEnd w:id="3750"/>
      <w:r>
        <w:rPr>
          <w:rtl/>
        </w:rPr>
        <w:t xml:space="preserve">אין </w:t>
      </w:r>
      <w:bookmarkStart w:id="3751" w:name="_ETM_Q10_473800"/>
      <w:bookmarkEnd w:id="3751"/>
      <w:r>
        <w:rPr>
          <w:rtl/>
        </w:rPr>
        <w:t xml:space="preserve">תחבורה </w:t>
      </w:r>
      <w:bookmarkStart w:id="3752" w:name="_ETM_Q10_474310"/>
      <w:bookmarkEnd w:id="3752"/>
      <w:r>
        <w:rPr>
          <w:rtl/>
        </w:rPr>
        <w:t>ציבורית</w:t>
      </w:r>
      <w:r>
        <w:rPr>
          <w:rFonts w:hint="cs"/>
          <w:rtl/>
        </w:rPr>
        <w:t>.</w:t>
      </w:r>
      <w:r>
        <w:rPr>
          <w:rtl/>
        </w:rPr>
        <w:t xml:space="preserve"> </w:t>
      </w:r>
      <w:bookmarkStart w:id="3753" w:name="_ETM_Q10_475449"/>
      <w:bookmarkEnd w:id="3753"/>
      <w:r>
        <w:rPr>
          <w:rtl/>
        </w:rPr>
        <w:t xml:space="preserve">לכן </w:t>
      </w:r>
      <w:bookmarkStart w:id="3754" w:name="_ETM_Q10_476139"/>
      <w:bookmarkEnd w:id="3754"/>
      <w:r>
        <w:rPr>
          <w:rtl/>
        </w:rPr>
        <w:t xml:space="preserve">חשוב </w:t>
      </w:r>
      <w:bookmarkStart w:id="3755" w:name="_ETM_Q10_476680"/>
      <w:bookmarkEnd w:id="3755"/>
      <w:r>
        <w:rPr>
          <w:rtl/>
        </w:rPr>
        <w:t xml:space="preserve">גם </w:t>
      </w:r>
      <w:bookmarkStart w:id="3756" w:name="_ETM_Q10_476919"/>
      <w:bookmarkEnd w:id="3756"/>
      <w:r>
        <w:rPr>
          <w:rtl/>
        </w:rPr>
        <w:t xml:space="preserve">לשים </w:t>
      </w:r>
      <w:bookmarkStart w:id="3757" w:name="_ETM_Q10_477249"/>
      <w:bookmarkEnd w:id="3757"/>
      <w:r>
        <w:rPr>
          <w:rtl/>
        </w:rPr>
        <w:t xml:space="preserve">את </w:t>
      </w:r>
      <w:bookmarkStart w:id="3758" w:name="_ETM_Q10_477400"/>
      <w:bookmarkEnd w:id="3758"/>
      <w:r>
        <w:rPr>
          <w:rtl/>
        </w:rPr>
        <w:t>ה</w:t>
      </w:r>
      <w:r>
        <w:rPr>
          <w:rFonts w:hint="cs"/>
          <w:rtl/>
        </w:rPr>
        <w:t>זרקור</w:t>
      </w:r>
      <w:r>
        <w:rPr>
          <w:rtl/>
        </w:rPr>
        <w:t xml:space="preserve"> </w:t>
      </w:r>
      <w:bookmarkStart w:id="3759" w:name="_ETM_Q10_478150"/>
      <w:bookmarkEnd w:id="3759"/>
      <w:r w:rsidR="005558EA">
        <w:rPr>
          <w:rFonts w:hint="cs"/>
          <w:rtl/>
        </w:rPr>
        <w:t xml:space="preserve">על זה </w:t>
      </w:r>
      <w:r>
        <w:rPr>
          <w:rtl/>
        </w:rPr>
        <w:t xml:space="preserve">ביום </w:t>
      </w:r>
      <w:bookmarkStart w:id="3760" w:name="_ETM_Q10_478479"/>
      <w:bookmarkEnd w:id="3760"/>
      <w:r>
        <w:rPr>
          <w:rtl/>
        </w:rPr>
        <w:t>הזה</w:t>
      </w:r>
      <w:r>
        <w:rPr>
          <w:rFonts w:hint="cs"/>
          <w:rtl/>
        </w:rPr>
        <w:t>.</w:t>
      </w:r>
      <w:r>
        <w:rPr>
          <w:rtl/>
        </w:rPr>
        <w:t xml:space="preserve"> </w:t>
      </w:r>
      <w:bookmarkStart w:id="3761" w:name="_ETM_Q10_478749"/>
      <w:bookmarkEnd w:id="3761"/>
      <w:r>
        <w:rPr>
          <w:rFonts w:hint="cs"/>
          <w:rtl/>
        </w:rPr>
        <w:t xml:space="preserve">הרי מה </w:t>
      </w:r>
      <w:bookmarkStart w:id="3762" w:name="_ETM_Q10_479199"/>
      <w:bookmarkEnd w:id="3762"/>
      <w:r>
        <w:rPr>
          <w:rtl/>
        </w:rPr>
        <w:t xml:space="preserve">כל </w:t>
      </w:r>
      <w:bookmarkStart w:id="3763" w:name="_ETM_Q10_479559"/>
      <w:bookmarkEnd w:id="3763"/>
      <w:r>
        <w:rPr>
          <w:rtl/>
        </w:rPr>
        <w:t xml:space="preserve">המטרה </w:t>
      </w:r>
      <w:bookmarkStart w:id="3764" w:name="_ETM_Q10_480430"/>
      <w:bookmarkStart w:id="3765" w:name="_ETM_Q10_480699"/>
      <w:bookmarkEnd w:id="3764"/>
      <w:bookmarkEnd w:id="3765"/>
      <w:r>
        <w:rPr>
          <w:rtl/>
        </w:rPr>
        <w:t xml:space="preserve">לציין </w:t>
      </w:r>
      <w:bookmarkStart w:id="3766" w:name="_ETM_Q10_480480"/>
      <w:bookmarkStart w:id="3767" w:name="_ETM_Q10_480719"/>
      <w:bookmarkStart w:id="3768" w:name="_ETM_Q10_481949"/>
      <w:bookmarkStart w:id="3769" w:name="_ETM_Q10_482550"/>
      <w:bookmarkEnd w:id="3766"/>
      <w:bookmarkEnd w:id="3767"/>
      <w:bookmarkEnd w:id="3768"/>
      <w:bookmarkEnd w:id="3769"/>
      <w:r>
        <w:rPr>
          <w:rtl/>
        </w:rPr>
        <w:t xml:space="preserve">יום </w:t>
      </w:r>
      <w:bookmarkStart w:id="3770" w:name="_ETM_Q10_482909"/>
      <w:bookmarkEnd w:id="3770"/>
      <w:r>
        <w:rPr>
          <w:rtl/>
        </w:rPr>
        <w:t xml:space="preserve">כזה </w:t>
      </w:r>
      <w:bookmarkStart w:id="3771" w:name="_ETM_Q10_483360"/>
      <w:bookmarkEnd w:id="3771"/>
      <w:r>
        <w:rPr>
          <w:rtl/>
        </w:rPr>
        <w:t xml:space="preserve">או </w:t>
      </w:r>
      <w:bookmarkStart w:id="3772" w:name="_ETM_Q10_483510"/>
      <w:bookmarkEnd w:id="3772"/>
      <w:r>
        <w:rPr>
          <w:rtl/>
        </w:rPr>
        <w:t xml:space="preserve">יום </w:t>
      </w:r>
      <w:bookmarkStart w:id="3773" w:name="_ETM_Q10_483779"/>
      <w:bookmarkEnd w:id="3773"/>
      <w:r>
        <w:rPr>
          <w:rtl/>
        </w:rPr>
        <w:t>אחר</w:t>
      </w:r>
      <w:r>
        <w:rPr>
          <w:rFonts w:hint="cs"/>
          <w:rtl/>
        </w:rPr>
        <w:t>?</w:t>
      </w:r>
      <w:r>
        <w:rPr>
          <w:rtl/>
        </w:rPr>
        <w:t xml:space="preserve"> </w:t>
      </w:r>
      <w:bookmarkStart w:id="3774" w:name="_ETM_Q10_484500"/>
      <w:bookmarkStart w:id="3775" w:name="_ETM_Q10_484799"/>
      <w:bookmarkEnd w:id="3774"/>
      <w:bookmarkEnd w:id="3775"/>
      <w:r>
        <w:rPr>
          <w:rFonts w:hint="cs"/>
          <w:rtl/>
        </w:rPr>
        <w:t xml:space="preserve">כדי </w:t>
      </w:r>
      <w:r>
        <w:rPr>
          <w:rtl/>
        </w:rPr>
        <w:t xml:space="preserve">להזכיר </w:t>
      </w:r>
      <w:bookmarkStart w:id="3776" w:name="_ETM_Q10_485970"/>
      <w:bookmarkEnd w:id="3776"/>
      <w:r>
        <w:rPr>
          <w:rtl/>
        </w:rPr>
        <w:t xml:space="preserve">למי </w:t>
      </w:r>
      <w:bookmarkStart w:id="3777" w:name="_ETM_Q10_486839"/>
      <w:bookmarkEnd w:id="3777"/>
      <w:r>
        <w:rPr>
          <w:rtl/>
        </w:rPr>
        <w:t xml:space="preserve">שהם </w:t>
      </w:r>
      <w:bookmarkStart w:id="3778" w:name="_ETM_Q10_487620"/>
      <w:bookmarkEnd w:id="3778"/>
      <w:r>
        <w:rPr>
          <w:rtl/>
        </w:rPr>
        <w:t xml:space="preserve">בעלי </w:t>
      </w:r>
      <w:bookmarkStart w:id="3779" w:name="_ETM_Q10_488130"/>
      <w:bookmarkEnd w:id="3779"/>
      <w:r>
        <w:rPr>
          <w:rtl/>
        </w:rPr>
        <w:t>ה</w:t>
      </w:r>
      <w:r>
        <w:rPr>
          <w:rFonts w:hint="cs"/>
          <w:rtl/>
        </w:rPr>
        <w:t>ה</w:t>
      </w:r>
      <w:r>
        <w:rPr>
          <w:rtl/>
        </w:rPr>
        <w:t>חלטה</w:t>
      </w:r>
      <w:r>
        <w:rPr>
          <w:rFonts w:hint="cs"/>
          <w:rtl/>
        </w:rPr>
        <w:t>,</w:t>
      </w:r>
      <w:r>
        <w:rPr>
          <w:rtl/>
        </w:rPr>
        <w:t xml:space="preserve"> </w:t>
      </w:r>
      <w:bookmarkStart w:id="3780" w:name="_ETM_Q10_488910"/>
      <w:bookmarkEnd w:id="3780"/>
      <w:r>
        <w:rPr>
          <w:rtl/>
        </w:rPr>
        <w:t xml:space="preserve">לקובעי </w:t>
      </w:r>
      <w:bookmarkStart w:id="3781" w:name="_ETM_Q10_489630"/>
      <w:bookmarkEnd w:id="3781"/>
      <w:r>
        <w:rPr>
          <w:rtl/>
        </w:rPr>
        <w:t>המדיניות</w:t>
      </w:r>
      <w:r>
        <w:rPr>
          <w:rFonts w:hint="cs"/>
          <w:rtl/>
        </w:rPr>
        <w:t>,</w:t>
      </w:r>
      <w:r>
        <w:rPr>
          <w:rtl/>
        </w:rPr>
        <w:t xml:space="preserve"> </w:t>
      </w:r>
      <w:bookmarkStart w:id="3782" w:name="_ETM_Q10_490620"/>
      <w:bookmarkEnd w:id="3782"/>
      <w:r>
        <w:rPr>
          <w:rtl/>
        </w:rPr>
        <w:t xml:space="preserve">מה </w:t>
      </w:r>
      <w:bookmarkStart w:id="3783" w:name="_ETM_Q10_491130"/>
      <w:bookmarkEnd w:id="3783"/>
      <w:r>
        <w:rPr>
          <w:rtl/>
        </w:rPr>
        <w:t xml:space="preserve">צריך </w:t>
      </w:r>
      <w:bookmarkStart w:id="3784" w:name="_ETM_Q10_491700"/>
      <w:bookmarkEnd w:id="3784"/>
      <w:r>
        <w:rPr>
          <w:rtl/>
        </w:rPr>
        <w:t xml:space="preserve">לעשות </w:t>
      </w:r>
      <w:bookmarkStart w:id="3785" w:name="_ETM_Q10_492540"/>
      <w:bookmarkEnd w:id="3785"/>
      <w:r>
        <w:rPr>
          <w:rtl/>
        </w:rPr>
        <w:t xml:space="preserve">כדי </w:t>
      </w:r>
      <w:bookmarkStart w:id="3786" w:name="_ETM_Q10_493110"/>
      <w:bookmarkEnd w:id="3786"/>
      <w:r>
        <w:rPr>
          <w:rtl/>
        </w:rPr>
        <w:t xml:space="preserve">להתעלות </w:t>
      </w:r>
      <w:bookmarkStart w:id="3787" w:name="_ETM_Q10_494009"/>
      <w:bookmarkEnd w:id="3787"/>
      <w:r>
        <w:rPr>
          <w:rtl/>
        </w:rPr>
        <w:t xml:space="preserve">על </w:t>
      </w:r>
      <w:bookmarkStart w:id="3788" w:name="_ETM_Q10_494219"/>
      <w:bookmarkEnd w:id="3788"/>
      <w:r>
        <w:rPr>
          <w:rtl/>
        </w:rPr>
        <w:t xml:space="preserve">עצמנו </w:t>
      </w:r>
      <w:bookmarkStart w:id="3789" w:name="_ETM_Q10_495059"/>
      <w:bookmarkStart w:id="3790" w:name="_ETM_Q10_495269"/>
      <w:bookmarkEnd w:id="3789"/>
      <w:bookmarkEnd w:id="3790"/>
      <w:r>
        <w:rPr>
          <w:rFonts w:hint="cs"/>
          <w:rtl/>
        </w:rPr>
        <w:t>ו</w:t>
      </w:r>
      <w:r>
        <w:rPr>
          <w:rtl/>
        </w:rPr>
        <w:t xml:space="preserve">כדי </w:t>
      </w:r>
      <w:bookmarkStart w:id="3791" w:name="_ETM_Q10_495870"/>
      <w:bookmarkStart w:id="3792" w:name="_ETM_Q10_496810"/>
      <w:bookmarkEnd w:id="3791"/>
      <w:bookmarkEnd w:id="3792"/>
      <w:r>
        <w:rPr>
          <w:rtl/>
        </w:rPr>
        <w:t xml:space="preserve">להגיד </w:t>
      </w:r>
      <w:bookmarkStart w:id="3793" w:name="_ETM_Q10_497589"/>
      <w:bookmarkEnd w:id="3793"/>
      <w:r>
        <w:rPr>
          <w:rFonts w:hint="cs"/>
          <w:rtl/>
        </w:rPr>
        <w:t xml:space="preserve">באמת </w:t>
      </w:r>
      <w:r>
        <w:rPr>
          <w:rtl/>
        </w:rPr>
        <w:t xml:space="preserve">שאנחנו </w:t>
      </w:r>
      <w:bookmarkStart w:id="3794" w:name="_ETM_Q10_498159"/>
      <w:bookmarkEnd w:id="3794"/>
      <w:r>
        <w:rPr>
          <w:rtl/>
        </w:rPr>
        <w:t>ר</w:t>
      </w:r>
      <w:r>
        <w:rPr>
          <w:rFonts w:hint="cs"/>
          <w:rtl/>
        </w:rPr>
        <w:t>אויי</w:t>
      </w:r>
      <w:r>
        <w:rPr>
          <w:rtl/>
        </w:rPr>
        <w:t xml:space="preserve">ם </w:t>
      </w:r>
      <w:bookmarkStart w:id="3795" w:name="_ETM_Q10_498970"/>
      <w:bookmarkEnd w:id="3795"/>
      <w:r>
        <w:rPr>
          <w:rtl/>
        </w:rPr>
        <w:t xml:space="preserve">למקום </w:t>
      </w:r>
      <w:bookmarkStart w:id="3796" w:name="_ETM_Q10_499509"/>
      <w:bookmarkEnd w:id="3796"/>
      <w:r>
        <w:rPr>
          <w:rtl/>
        </w:rPr>
        <w:t xml:space="preserve">ולתפקיד </w:t>
      </w:r>
      <w:bookmarkStart w:id="3797" w:name="_ETM_Q10_500140"/>
      <w:bookmarkEnd w:id="3797"/>
      <w:r>
        <w:rPr>
          <w:rtl/>
        </w:rPr>
        <w:t xml:space="preserve">שאנחנו </w:t>
      </w:r>
      <w:bookmarkStart w:id="3798" w:name="_ETM_Q10_500800"/>
      <w:bookmarkEnd w:id="3798"/>
      <w:r>
        <w:rPr>
          <w:rtl/>
        </w:rPr>
        <w:t xml:space="preserve">נמצאים </w:t>
      </w:r>
      <w:bookmarkStart w:id="3799" w:name="_ETM_Q10_501309"/>
      <w:bookmarkEnd w:id="3799"/>
      <w:r>
        <w:rPr>
          <w:rtl/>
        </w:rPr>
        <w:t>ב</w:t>
      </w:r>
      <w:r>
        <w:rPr>
          <w:rFonts w:hint="cs"/>
          <w:rtl/>
        </w:rPr>
        <w:t>ו</w:t>
      </w:r>
      <w:r>
        <w:rPr>
          <w:rtl/>
        </w:rPr>
        <w:t xml:space="preserve"> </w:t>
      </w:r>
      <w:bookmarkStart w:id="3800" w:name="_ETM_Q10_502089"/>
      <w:bookmarkEnd w:id="3800"/>
      <w:r>
        <w:rPr>
          <w:rtl/>
        </w:rPr>
        <w:t xml:space="preserve">ולעשות </w:t>
      </w:r>
      <w:bookmarkStart w:id="3801" w:name="_ETM_Q10_503079"/>
      <w:bookmarkEnd w:id="3801"/>
      <w:r>
        <w:rPr>
          <w:rtl/>
        </w:rPr>
        <w:t xml:space="preserve">את </w:t>
      </w:r>
      <w:bookmarkStart w:id="3802" w:name="_ETM_Q10_503320"/>
      <w:bookmarkEnd w:id="3802"/>
      <w:r>
        <w:rPr>
          <w:rtl/>
        </w:rPr>
        <w:t>הדרוש</w:t>
      </w:r>
      <w:r>
        <w:rPr>
          <w:rFonts w:hint="cs"/>
          <w:rtl/>
        </w:rPr>
        <w:t>.</w:t>
      </w:r>
      <w:r>
        <w:rPr>
          <w:rtl/>
        </w:rPr>
        <w:t xml:space="preserve"> </w:t>
      </w:r>
      <w:bookmarkStart w:id="3803" w:name="_ETM_Q10_504159"/>
      <w:bookmarkEnd w:id="3803"/>
    </w:p>
    <w:p w:rsidR="005F003D" w:rsidRDefault="005F003D" w:rsidP="00DF267F">
      <w:pPr>
        <w:rPr>
          <w:rtl/>
        </w:rPr>
      </w:pPr>
      <w:bookmarkStart w:id="3804" w:name="_ETM_Q10_515943"/>
      <w:bookmarkStart w:id="3805" w:name="_ETM_Q10_516020"/>
      <w:bookmarkStart w:id="3806" w:name="_ETM_Q10_516154"/>
      <w:bookmarkEnd w:id="3804"/>
      <w:bookmarkEnd w:id="3805"/>
      <w:bookmarkEnd w:id="3806"/>
    </w:p>
    <w:p w:rsidR="005F003D" w:rsidRDefault="005F003D" w:rsidP="00DF267F">
      <w:pPr>
        <w:rPr>
          <w:rtl/>
        </w:rPr>
      </w:pPr>
      <w:bookmarkStart w:id="3807" w:name="_ETM_Q10_516214"/>
      <w:bookmarkEnd w:id="3807"/>
      <w:r>
        <w:rPr>
          <w:rtl/>
        </w:rPr>
        <w:t xml:space="preserve">אני </w:t>
      </w:r>
      <w:bookmarkStart w:id="3808" w:name="_ETM_Q10_504489"/>
      <w:bookmarkEnd w:id="3808"/>
      <w:r>
        <w:rPr>
          <w:rtl/>
        </w:rPr>
        <w:t xml:space="preserve">כבר </w:t>
      </w:r>
      <w:bookmarkStart w:id="3809" w:name="_ETM_Q10_504730"/>
      <w:bookmarkEnd w:id="3809"/>
      <w:r>
        <w:rPr>
          <w:rtl/>
        </w:rPr>
        <w:t xml:space="preserve">לא </w:t>
      </w:r>
      <w:bookmarkStart w:id="3810" w:name="_ETM_Q10_504849"/>
      <w:bookmarkEnd w:id="3810"/>
      <w:r>
        <w:rPr>
          <w:rtl/>
        </w:rPr>
        <w:t xml:space="preserve">מדברת </w:t>
      </w:r>
      <w:bookmarkStart w:id="3811" w:name="_ETM_Q10_505329"/>
      <w:bookmarkEnd w:id="3811"/>
      <w:r>
        <w:rPr>
          <w:rtl/>
        </w:rPr>
        <w:t xml:space="preserve">על </w:t>
      </w:r>
      <w:bookmarkStart w:id="3812" w:name="_ETM_Q10_505509"/>
      <w:bookmarkEnd w:id="3812"/>
      <w:r>
        <w:rPr>
          <w:rtl/>
        </w:rPr>
        <w:t>הטוב</w:t>
      </w:r>
      <w:r>
        <w:rPr>
          <w:rFonts w:hint="cs"/>
          <w:rtl/>
        </w:rPr>
        <w:t>.</w:t>
      </w:r>
      <w:r>
        <w:rPr>
          <w:rtl/>
        </w:rPr>
        <w:t xml:space="preserve"> </w:t>
      </w:r>
      <w:bookmarkStart w:id="3813" w:name="_ETM_Q10_506109"/>
      <w:bookmarkEnd w:id="3813"/>
      <w:r>
        <w:rPr>
          <w:rFonts w:hint="cs"/>
          <w:rtl/>
        </w:rPr>
        <w:t>כ</w:t>
      </w:r>
      <w:r>
        <w:rPr>
          <w:rtl/>
        </w:rPr>
        <w:t xml:space="preserve">שאנחנו </w:t>
      </w:r>
      <w:bookmarkStart w:id="3814" w:name="_ETM_Q10_506559"/>
      <w:bookmarkEnd w:id="3814"/>
      <w:r>
        <w:rPr>
          <w:rtl/>
        </w:rPr>
        <w:t xml:space="preserve">מדברים </w:t>
      </w:r>
      <w:bookmarkStart w:id="3815" w:name="_ETM_Q10_507039"/>
      <w:bookmarkEnd w:id="3815"/>
      <w:r>
        <w:rPr>
          <w:rtl/>
        </w:rPr>
        <w:t xml:space="preserve">על </w:t>
      </w:r>
      <w:bookmarkStart w:id="3816" w:name="_ETM_Q10_507219"/>
      <w:bookmarkEnd w:id="3816"/>
      <w:r>
        <w:rPr>
          <w:rtl/>
        </w:rPr>
        <w:t xml:space="preserve">זכויות </w:t>
      </w:r>
      <w:bookmarkStart w:id="3817" w:name="_ETM_Q10_507550"/>
      <w:bookmarkEnd w:id="3817"/>
      <w:r>
        <w:rPr>
          <w:rtl/>
        </w:rPr>
        <w:t xml:space="preserve">בסיסיות </w:t>
      </w:r>
      <w:bookmarkStart w:id="3818" w:name="_ETM_Q10_508149"/>
      <w:bookmarkEnd w:id="3818"/>
      <w:r>
        <w:rPr>
          <w:rtl/>
        </w:rPr>
        <w:t xml:space="preserve">זה </w:t>
      </w:r>
      <w:bookmarkStart w:id="3819" w:name="_ETM_Q10_508359"/>
      <w:bookmarkEnd w:id="3819"/>
      <w:r>
        <w:rPr>
          <w:rtl/>
        </w:rPr>
        <w:t xml:space="preserve">לא </w:t>
      </w:r>
      <w:bookmarkStart w:id="3820" w:name="_ETM_Q10_508539"/>
      <w:bookmarkEnd w:id="3820"/>
      <w:r>
        <w:rPr>
          <w:rtl/>
        </w:rPr>
        <w:t xml:space="preserve">עניין </w:t>
      </w:r>
      <w:bookmarkStart w:id="3821" w:name="_ETM_Q10_508899"/>
      <w:bookmarkEnd w:id="3821"/>
      <w:r>
        <w:rPr>
          <w:rtl/>
        </w:rPr>
        <w:t xml:space="preserve">של </w:t>
      </w:r>
      <w:bookmarkStart w:id="3822" w:name="_ETM_Q10_509109"/>
      <w:bookmarkEnd w:id="3822"/>
      <w:r>
        <w:rPr>
          <w:rtl/>
        </w:rPr>
        <w:t xml:space="preserve">טוב </w:t>
      </w:r>
      <w:bookmarkStart w:id="3823" w:name="_ETM_Q10_509439"/>
      <w:bookmarkEnd w:id="3823"/>
      <w:r>
        <w:rPr>
          <w:rtl/>
        </w:rPr>
        <w:t>ורע</w:t>
      </w:r>
      <w:r>
        <w:rPr>
          <w:rFonts w:hint="cs"/>
          <w:rtl/>
        </w:rPr>
        <w:t>,</w:t>
      </w:r>
      <w:r>
        <w:rPr>
          <w:rtl/>
        </w:rPr>
        <w:t xml:space="preserve"> </w:t>
      </w:r>
      <w:bookmarkStart w:id="3824" w:name="_ETM_Q10_510099"/>
      <w:bookmarkEnd w:id="3824"/>
      <w:r>
        <w:rPr>
          <w:rtl/>
        </w:rPr>
        <w:t xml:space="preserve">זה </w:t>
      </w:r>
      <w:bookmarkStart w:id="3825" w:name="_ETM_Q10_510309"/>
      <w:bookmarkEnd w:id="3825"/>
      <w:r>
        <w:rPr>
          <w:rtl/>
        </w:rPr>
        <w:t xml:space="preserve">לא </w:t>
      </w:r>
      <w:bookmarkStart w:id="3826" w:name="_ETM_Q10_510550"/>
      <w:bookmarkEnd w:id="3826"/>
      <w:r>
        <w:rPr>
          <w:rtl/>
        </w:rPr>
        <w:t xml:space="preserve">עניין </w:t>
      </w:r>
      <w:bookmarkStart w:id="3827" w:name="_ETM_Q10_510789"/>
      <w:bookmarkStart w:id="3828" w:name="_ETM_Q10_510999"/>
      <w:bookmarkEnd w:id="3827"/>
      <w:bookmarkEnd w:id="3828"/>
      <w:r>
        <w:rPr>
          <w:rtl/>
        </w:rPr>
        <w:t>יחסי</w:t>
      </w:r>
      <w:r>
        <w:rPr>
          <w:rFonts w:hint="cs"/>
          <w:rtl/>
        </w:rPr>
        <w:t>.</w:t>
      </w:r>
      <w:r>
        <w:rPr>
          <w:rtl/>
        </w:rPr>
        <w:t xml:space="preserve"> </w:t>
      </w:r>
      <w:bookmarkStart w:id="3829" w:name="_ETM_Q10_511839"/>
      <w:bookmarkEnd w:id="3829"/>
      <w:r>
        <w:rPr>
          <w:rtl/>
        </w:rPr>
        <w:t xml:space="preserve">אני </w:t>
      </w:r>
      <w:bookmarkStart w:id="3830" w:name="_ETM_Q10_512050"/>
      <w:bookmarkEnd w:id="3830"/>
      <w:r>
        <w:rPr>
          <w:rtl/>
        </w:rPr>
        <w:t xml:space="preserve">מסתכלת </w:t>
      </w:r>
      <w:bookmarkStart w:id="3831" w:name="_ETM_Q10_512620"/>
      <w:bookmarkEnd w:id="3831"/>
      <w:r>
        <w:rPr>
          <w:rtl/>
        </w:rPr>
        <w:t xml:space="preserve">על </w:t>
      </w:r>
      <w:bookmarkStart w:id="3832" w:name="_ETM_Q10_512800"/>
      <w:bookmarkEnd w:id="3832"/>
      <w:r>
        <w:rPr>
          <w:rtl/>
        </w:rPr>
        <w:t xml:space="preserve">זה </w:t>
      </w:r>
      <w:bookmarkStart w:id="3833" w:name="_ETM_Q10_513040"/>
      <w:bookmarkEnd w:id="3833"/>
      <w:r>
        <w:rPr>
          <w:rtl/>
        </w:rPr>
        <w:t>כ</w:t>
      </w:r>
      <w:bookmarkStart w:id="3834" w:name="_ETM_Q10_513219"/>
      <w:bookmarkEnd w:id="3834"/>
      <w:r>
        <w:rPr>
          <w:rFonts w:hint="cs"/>
          <w:rtl/>
        </w:rPr>
        <w:t xml:space="preserve">על </w:t>
      </w:r>
      <w:r>
        <w:rPr>
          <w:rtl/>
        </w:rPr>
        <w:t xml:space="preserve">עניין </w:t>
      </w:r>
      <w:bookmarkStart w:id="3835" w:name="_ETM_Q10_513460"/>
      <w:bookmarkEnd w:id="3835"/>
      <w:r>
        <w:rPr>
          <w:rtl/>
        </w:rPr>
        <w:t xml:space="preserve">של </w:t>
      </w:r>
      <w:bookmarkStart w:id="3836" w:name="_ETM_Q10_513699"/>
      <w:bookmarkEnd w:id="3836"/>
      <w:r>
        <w:rPr>
          <w:rtl/>
        </w:rPr>
        <w:t xml:space="preserve">חיים </w:t>
      </w:r>
      <w:bookmarkStart w:id="3837" w:name="_ETM_Q10_514390"/>
      <w:bookmarkEnd w:id="3837"/>
      <w:r>
        <w:rPr>
          <w:rtl/>
        </w:rPr>
        <w:t xml:space="preserve">או </w:t>
      </w:r>
      <w:bookmarkStart w:id="3838" w:name="_ETM_Q10_514600"/>
      <w:bookmarkEnd w:id="3838"/>
      <w:r>
        <w:rPr>
          <w:rtl/>
        </w:rPr>
        <w:t>מוות</w:t>
      </w:r>
      <w:r>
        <w:rPr>
          <w:rFonts w:hint="cs"/>
          <w:rtl/>
        </w:rPr>
        <w:t>.</w:t>
      </w:r>
      <w:r>
        <w:rPr>
          <w:rtl/>
        </w:rPr>
        <w:t xml:space="preserve"> </w:t>
      </w:r>
      <w:bookmarkStart w:id="3839" w:name="_ETM_Q10_515399"/>
      <w:bookmarkStart w:id="3840" w:name="_ETM_Q10_515820"/>
      <w:bookmarkEnd w:id="3839"/>
      <w:bookmarkEnd w:id="3840"/>
      <w:r>
        <w:rPr>
          <w:rtl/>
        </w:rPr>
        <w:t xml:space="preserve">ידוע </w:t>
      </w:r>
      <w:bookmarkStart w:id="3841" w:name="_ETM_Q10_516420"/>
      <w:bookmarkEnd w:id="3841"/>
      <w:r>
        <w:rPr>
          <w:rtl/>
        </w:rPr>
        <w:t>לכולנו</w:t>
      </w:r>
      <w:r>
        <w:rPr>
          <w:rFonts w:hint="cs"/>
          <w:rtl/>
        </w:rPr>
        <w:t>,</w:t>
      </w:r>
      <w:r>
        <w:rPr>
          <w:rtl/>
        </w:rPr>
        <w:t xml:space="preserve"> </w:t>
      </w:r>
      <w:bookmarkStart w:id="3842" w:name="_ETM_Q10_517589"/>
      <w:bookmarkEnd w:id="3842"/>
      <w:r>
        <w:rPr>
          <w:rtl/>
        </w:rPr>
        <w:t xml:space="preserve">אם </w:t>
      </w:r>
      <w:bookmarkStart w:id="3843" w:name="_ETM_Q10_517769"/>
      <w:bookmarkEnd w:id="3843"/>
      <w:r>
        <w:rPr>
          <w:rtl/>
        </w:rPr>
        <w:t xml:space="preserve">אנחנו </w:t>
      </w:r>
      <w:bookmarkStart w:id="3844" w:name="_ETM_Q10_518100"/>
      <w:bookmarkEnd w:id="3844"/>
      <w:r>
        <w:rPr>
          <w:rtl/>
        </w:rPr>
        <w:t xml:space="preserve">נדבר </w:t>
      </w:r>
      <w:bookmarkStart w:id="3845" w:name="_ETM_Q10_518949"/>
      <w:bookmarkStart w:id="3846" w:name="_ETM_Q10_520180"/>
      <w:bookmarkEnd w:id="3845"/>
      <w:bookmarkEnd w:id="3846"/>
      <w:r>
        <w:rPr>
          <w:rFonts w:hint="eastAsia"/>
          <w:rtl/>
        </w:rPr>
        <w:t>–</w:t>
      </w:r>
      <w:r>
        <w:rPr>
          <w:rFonts w:hint="cs"/>
          <w:rtl/>
        </w:rPr>
        <w:t xml:space="preserve"> </w:t>
      </w:r>
      <w:r>
        <w:rPr>
          <w:rtl/>
        </w:rPr>
        <w:t>סליחה</w:t>
      </w:r>
      <w:r>
        <w:rPr>
          <w:rFonts w:hint="cs"/>
          <w:rtl/>
        </w:rPr>
        <w:t>,</w:t>
      </w:r>
      <w:r>
        <w:rPr>
          <w:rtl/>
        </w:rPr>
        <w:t xml:space="preserve"> </w:t>
      </w:r>
      <w:bookmarkStart w:id="3847" w:name="_ETM_Q10_519940"/>
      <w:bookmarkEnd w:id="3847"/>
      <w:r>
        <w:rPr>
          <w:rtl/>
        </w:rPr>
        <w:t xml:space="preserve">כל </w:t>
      </w:r>
      <w:bookmarkStart w:id="3848" w:name="_ETM_Q10_520149"/>
      <w:bookmarkEnd w:id="3848"/>
      <w:r>
        <w:rPr>
          <w:rtl/>
        </w:rPr>
        <w:t xml:space="preserve">כך </w:t>
      </w:r>
      <w:bookmarkStart w:id="3849" w:name="_ETM_Q10_520390"/>
      <w:bookmarkEnd w:id="3849"/>
      <w:r>
        <w:rPr>
          <w:rtl/>
        </w:rPr>
        <w:t xml:space="preserve">לא </w:t>
      </w:r>
      <w:bookmarkStart w:id="3850" w:name="_ETM_Q10_520569"/>
      <w:bookmarkEnd w:id="3850"/>
      <w:r>
        <w:rPr>
          <w:rFonts w:hint="cs"/>
          <w:rtl/>
        </w:rPr>
        <w:t xml:space="preserve">מעניין, נכון? </w:t>
      </w:r>
    </w:p>
    <w:p w:rsidR="005F003D" w:rsidRDefault="005F003D" w:rsidP="00DF267F">
      <w:pPr>
        <w:rPr>
          <w:rtl/>
        </w:rPr>
      </w:pPr>
      <w:bookmarkStart w:id="3851" w:name="_ETM_Q10_519657"/>
      <w:bookmarkEnd w:id="3851"/>
    </w:p>
    <w:p w:rsidR="005F003D" w:rsidRDefault="005F003D" w:rsidP="00DF267F">
      <w:pPr>
        <w:pStyle w:val="af6"/>
        <w:rPr>
          <w:rtl/>
        </w:rPr>
      </w:pPr>
      <w:bookmarkStart w:id="3852" w:name="ET_yor_6598_12"/>
      <w:r w:rsidRPr="00A82BBB">
        <w:rPr>
          <w:rStyle w:val="TagStyle"/>
          <w:rtl/>
        </w:rPr>
        <w:t xml:space="preserve"> &lt;&lt; יור &gt;&gt;</w:t>
      </w:r>
      <w:r w:rsidRPr="004707CC">
        <w:rPr>
          <w:rStyle w:val="TagStyle"/>
          <w:rtl/>
        </w:rPr>
        <w:t xml:space="preserve"> </w:t>
      </w:r>
      <w:r>
        <w:rPr>
          <w:rtl/>
        </w:rPr>
        <w:t>היו"ר משה סולומון:</w:t>
      </w:r>
      <w:r w:rsidRPr="004707CC">
        <w:rPr>
          <w:rStyle w:val="TagStyle"/>
          <w:rtl/>
        </w:rPr>
        <w:t xml:space="preserve"> </w:t>
      </w:r>
      <w:r w:rsidRPr="00A82BBB">
        <w:rPr>
          <w:rStyle w:val="TagStyle"/>
          <w:rtl/>
        </w:rPr>
        <w:t xml:space="preserve">&lt;&lt; יור &gt;&gt; </w:t>
      </w:r>
      <w:r>
        <w:rPr>
          <w:rtl/>
        </w:rPr>
        <w:t xml:space="preserve">   </w:t>
      </w:r>
      <w:bookmarkEnd w:id="3852"/>
    </w:p>
    <w:p w:rsidR="005F003D" w:rsidRDefault="005F003D" w:rsidP="003F5A64">
      <w:pPr>
        <w:rPr>
          <w:rtl/>
        </w:rPr>
      </w:pPr>
    </w:p>
    <w:p w:rsidR="005F003D" w:rsidRDefault="005F003D" w:rsidP="00DF267F">
      <w:pPr>
        <w:rPr>
          <w:rtl/>
        </w:rPr>
      </w:pPr>
      <w:bookmarkStart w:id="3853" w:name="_ETM_Q10_521244"/>
      <w:bookmarkStart w:id="3854" w:name="_ETM_Q10_520989"/>
      <w:bookmarkEnd w:id="3853"/>
      <w:bookmarkEnd w:id="3854"/>
      <w:r>
        <w:rPr>
          <w:rtl/>
        </w:rPr>
        <w:t>חברים</w:t>
      </w:r>
      <w:r>
        <w:rPr>
          <w:rFonts w:hint="cs"/>
          <w:rtl/>
        </w:rPr>
        <w:t>,</w:t>
      </w:r>
      <w:r>
        <w:rPr>
          <w:rtl/>
        </w:rPr>
        <w:t xml:space="preserve"> </w:t>
      </w:r>
      <w:bookmarkStart w:id="3855" w:name="_ETM_Q10_521680"/>
      <w:bookmarkEnd w:id="3855"/>
      <w:r>
        <w:rPr>
          <w:rtl/>
        </w:rPr>
        <w:t>חברים</w:t>
      </w:r>
      <w:r>
        <w:rPr>
          <w:rFonts w:hint="cs"/>
          <w:rtl/>
        </w:rPr>
        <w:t>,</w:t>
      </w:r>
      <w:r>
        <w:rPr>
          <w:rtl/>
        </w:rPr>
        <w:t xml:space="preserve"> </w:t>
      </w:r>
      <w:bookmarkStart w:id="3856" w:name="_ETM_Q10_522550"/>
      <w:bookmarkEnd w:id="3856"/>
      <w:r>
        <w:rPr>
          <w:rtl/>
        </w:rPr>
        <w:t xml:space="preserve">זה </w:t>
      </w:r>
      <w:bookmarkStart w:id="3857" w:name="_ETM_Q10_522640"/>
      <w:bookmarkEnd w:id="3857"/>
      <w:r>
        <w:rPr>
          <w:rtl/>
        </w:rPr>
        <w:t>מפריע</w:t>
      </w:r>
      <w:r>
        <w:rPr>
          <w:rFonts w:hint="cs"/>
          <w:rtl/>
        </w:rPr>
        <w:t>.</w:t>
      </w:r>
    </w:p>
    <w:p w:rsidR="005F003D" w:rsidRDefault="005F003D" w:rsidP="00DF267F">
      <w:pPr>
        <w:rPr>
          <w:rtl/>
        </w:rPr>
      </w:pPr>
      <w:bookmarkStart w:id="3858" w:name="_ETM_Q10_526394"/>
      <w:bookmarkStart w:id="3859" w:name="_ETM_Q10_526508"/>
      <w:bookmarkEnd w:id="3858"/>
      <w:bookmarkEnd w:id="3859"/>
    </w:p>
    <w:p w:rsidR="005F003D" w:rsidRDefault="005F003D" w:rsidP="00DF267F">
      <w:pPr>
        <w:pStyle w:val="-"/>
        <w:rPr>
          <w:rtl/>
        </w:rPr>
      </w:pPr>
      <w:bookmarkStart w:id="3860" w:name="ET_speakercontinue_5918_13"/>
      <w:r w:rsidRPr="00A82BBB">
        <w:rPr>
          <w:rStyle w:val="TagStyle"/>
          <w:rtl/>
        </w:rPr>
        <w:t xml:space="preserve"> &lt;&lt; דובר_המשך &gt;&gt;</w:t>
      </w:r>
      <w:r w:rsidRPr="004707CC">
        <w:rPr>
          <w:rStyle w:val="TagStyle"/>
          <w:rtl/>
        </w:rPr>
        <w:t xml:space="preserve"> </w:t>
      </w:r>
      <w:r>
        <w:rPr>
          <w:rtl/>
        </w:rPr>
        <w:t>אימאן ח'טיב יאסין (רע"מ – הרשימה הערבית המאוחדת):</w:t>
      </w:r>
      <w:r w:rsidRPr="004707CC">
        <w:rPr>
          <w:rStyle w:val="TagStyle"/>
          <w:rtl/>
        </w:rPr>
        <w:t xml:space="preserve"> </w:t>
      </w:r>
      <w:r w:rsidRPr="00A82BBB">
        <w:rPr>
          <w:rStyle w:val="TagStyle"/>
          <w:rtl/>
        </w:rPr>
        <w:t xml:space="preserve">&lt;&lt; דובר_המשך &gt;&gt; </w:t>
      </w:r>
      <w:r>
        <w:rPr>
          <w:rtl/>
        </w:rPr>
        <w:t xml:space="preserve">   </w:t>
      </w:r>
      <w:bookmarkEnd w:id="3860"/>
    </w:p>
    <w:p w:rsidR="005F003D" w:rsidRDefault="005F003D" w:rsidP="003F5A64">
      <w:pPr>
        <w:rPr>
          <w:rtl/>
        </w:rPr>
      </w:pPr>
    </w:p>
    <w:p w:rsidR="005F003D" w:rsidRDefault="005F003D" w:rsidP="00DF267F">
      <w:pPr>
        <w:rPr>
          <w:rtl/>
        </w:rPr>
      </w:pPr>
      <w:bookmarkStart w:id="3861" w:name="_ETM_Q10_527911"/>
      <w:bookmarkEnd w:id="3861"/>
      <w:r>
        <w:rPr>
          <w:rFonts w:hint="cs"/>
          <w:rtl/>
        </w:rPr>
        <w:t xml:space="preserve">אם </w:t>
      </w:r>
      <w:bookmarkStart w:id="3862" w:name="_ETM_Q10_523060"/>
      <w:bookmarkEnd w:id="3862"/>
      <w:r>
        <w:rPr>
          <w:rtl/>
        </w:rPr>
        <w:t xml:space="preserve">אנחנו </w:t>
      </w:r>
      <w:bookmarkStart w:id="3863" w:name="_ETM_Q10_523660"/>
      <w:bookmarkEnd w:id="3863"/>
      <w:r>
        <w:rPr>
          <w:rtl/>
        </w:rPr>
        <w:t xml:space="preserve">קצת </w:t>
      </w:r>
      <w:bookmarkStart w:id="3864" w:name="_ETM_Q10_523990"/>
      <w:bookmarkEnd w:id="3864"/>
      <w:r>
        <w:rPr>
          <w:rFonts w:hint="cs"/>
          <w:rtl/>
        </w:rPr>
        <w:t>נ</w:t>
      </w:r>
      <w:r>
        <w:rPr>
          <w:rtl/>
        </w:rPr>
        <w:t xml:space="preserve">חשוב </w:t>
      </w:r>
      <w:bookmarkStart w:id="3865" w:name="_ETM_Q10_524410"/>
      <w:bookmarkEnd w:id="3865"/>
      <w:r>
        <w:rPr>
          <w:rtl/>
        </w:rPr>
        <w:t xml:space="preserve">על </w:t>
      </w:r>
      <w:bookmarkStart w:id="3866" w:name="_ETM_Q10_524589"/>
      <w:bookmarkEnd w:id="3866"/>
      <w:r>
        <w:rPr>
          <w:rtl/>
        </w:rPr>
        <w:t>הדברים</w:t>
      </w:r>
      <w:r>
        <w:rPr>
          <w:rFonts w:hint="cs"/>
          <w:rtl/>
        </w:rPr>
        <w:t>,</w:t>
      </w:r>
      <w:r>
        <w:rPr>
          <w:rtl/>
        </w:rPr>
        <w:t xml:space="preserve"> </w:t>
      </w:r>
      <w:bookmarkStart w:id="3867" w:name="_ETM_Q10_525100"/>
      <w:bookmarkEnd w:id="3867"/>
      <w:r>
        <w:rPr>
          <w:rtl/>
        </w:rPr>
        <w:t xml:space="preserve">אנחנו </w:t>
      </w:r>
      <w:bookmarkStart w:id="3868" w:name="_ETM_Q10_525490"/>
      <w:bookmarkEnd w:id="3868"/>
      <w:r>
        <w:rPr>
          <w:rtl/>
        </w:rPr>
        <w:t xml:space="preserve">יודעים </w:t>
      </w:r>
      <w:bookmarkStart w:id="3869" w:name="_ETM_Q10_525790"/>
      <w:bookmarkEnd w:id="3869"/>
      <w:r>
        <w:rPr>
          <w:rtl/>
        </w:rPr>
        <w:t xml:space="preserve">בוודאות </w:t>
      </w:r>
      <w:bookmarkStart w:id="3870" w:name="_ETM_Q10_526600"/>
      <w:bookmarkEnd w:id="3870"/>
      <w:r>
        <w:rPr>
          <w:rtl/>
        </w:rPr>
        <w:t xml:space="preserve">שכל </w:t>
      </w:r>
      <w:bookmarkStart w:id="3871" w:name="_ETM_Q10_527290"/>
      <w:bookmarkEnd w:id="3871"/>
      <w:r>
        <w:rPr>
          <w:rtl/>
        </w:rPr>
        <w:t>המחקר</w:t>
      </w:r>
      <w:r>
        <w:rPr>
          <w:rFonts w:hint="cs"/>
          <w:rtl/>
        </w:rPr>
        <w:t>ים</w:t>
      </w:r>
      <w:r>
        <w:rPr>
          <w:rtl/>
        </w:rPr>
        <w:t xml:space="preserve"> </w:t>
      </w:r>
      <w:bookmarkStart w:id="3872" w:name="_ETM_Q10_528279"/>
      <w:bookmarkEnd w:id="3872"/>
      <w:r>
        <w:rPr>
          <w:rtl/>
        </w:rPr>
        <w:t xml:space="preserve">בכל </w:t>
      </w:r>
      <w:bookmarkStart w:id="3873" w:name="_ETM_Q10_528730"/>
      <w:bookmarkEnd w:id="3873"/>
      <w:r>
        <w:rPr>
          <w:rtl/>
        </w:rPr>
        <w:t xml:space="preserve">העולם </w:t>
      </w:r>
      <w:bookmarkStart w:id="3874" w:name="_ETM_Q10_529270"/>
      <w:bookmarkEnd w:id="3874"/>
      <w:r>
        <w:rPr>
          <w:rtl/>
        </w:rPr>
        <w:t>מדבר</w:t>
      </w:r>
      <w:r>
        <w:rPr>
          <w:rFonts w:hint="cs"/>
          <w:rtl/>
        </w:rPr>
        <w:t>ים</w:t>
      </w:r>
      <w:r>
        <w:rPr>
          <w:rtl/>
        </w:rPr>
        <w:t xml:space="preserve"> </w:t>
      </w:r>
      <w:bookmarkStart w:id="3875" w:name="_ETM_Q10_529690"/>
      <w:bookmarkEnd w:id="3875"/>
      <w:r>
        <w:rPr>
          <w:rtl/>
        </w:rPr>
        <w:t xml:space="preserve">על </w:t>
      </w:r>
      <w:bookmarkStart w:id="3876" w:name="_ETM_Q10_529839"/>
      <w:bookmarkEnd w:id="3876"/>
      <w:r>
        <w:rPr>
          <w:rtl/>
        </w:rPr>
        <w:t xml:space="preserve">זה </w:t>
      </w:r>
      <w:bookmarkStart w:id="3877" w:name="_ETM_Q10_530410"/>
      <w:bookmarkEnd w:id="3877"/>
      <w:r>
        <w:rPr>
          <w:rtl/>
        </w:rPr>
        <w:t xml:space="preserve">שההשקעה </w:t>
      </w:r>
      <w:bookmarkStart w:id="3878" w:name="_ETM_Q10_531760"/>
      <w:bookmarkEnd w:id="3878"/>
      <w:r>
        <w:rPr>
          <w:rtl/>
        </w:rPr>
        <w:t xml:space="preserve">בגיל </w:t>
      </w:r>
      <w:bookmarkStart w:id="3879" w:name="_ETM_Q10_532890"/>
      <w:bookmarkEnd w:id="3879"/>
      <w:r>
        <w:rPr>
          <w:rtl/>
        </w:rPr>
        <w:t xml:space="preserve">הראשון </w:t>
      </w:r>
      <w:bookmarkStart w:id="3880" w:name="_ETM_Q10_534120"/>
      <w:bookmarkEnd w:id="3880"/>
      <w:r>
        <w:rPr>
          <w:rtl/>
        </w:rPr>
        <w:t xml:space="preserve">היא </w:t>
      </w:r>
      <w:bookmarkStart w:id="3881" w:name="_ETM_Q10_534420"/>
      <w:bookmarkEnd w:id="3881"/>
      <w:r>
        <w:rPr>
          <w:rtl/>
        </w:rPr>
        <w:t xml:space="preserve">השקעה </w:t>
      </w:r>
      <w:bookmarkStart w:id="3882" w:name="_ETM_Q10_534989"/>
      <w:bookmarkEnd w:id="3882"/>
      <w:r>
        <w:rPr>
          <w:rtl/>
        </w:rPr>
        <w:t>ראויה</w:t>
      </w:r>
      <w:r>
        <w:rPr>
          <w:rFonts w:hint="cs"/>
          <w:rtl/>
        </w:rPr>
        <w:t>,</w:t>
      </w:r>
      <w:r>
        <w:rPr>
          <w:rtl/>
        </w:rPr>
        <w:t xml:space="preserve"> </w:t>
      </w:r>
      <w:bookmarkStart w:id="3883" w:name="_ETM_Q10_535469"/>
      <w:bookmarkEnd w:id="3883"/>
      <w:r>
        <w:rPr>
          <w:rtl/>
        </w:rPr>
        <w:t xml:space="preserve">והיא </w:t>
      </w:r>
      <w:bookmarkStart w:id="3884" w:name="_ETM_Q10_535739"/>
      <w:bookmarkEnd w:id="3884"/>
      <w:r>
        <w:rPr>
          <w:rtl/>
        </w:rPr>
        <w:t xml:space="preserve">מחזירה </w:t>
      </w:r>
      <w:bookmarkStart w:id="3885" w:name="_ETM_Q10_536399"/>
      <w:bookmarkEnd w:id="3885"/>
      <w:r>
        <w:rPr>
          <w:rtl/>
        </w:rPr>
        <w:t xml:space="preserve">אפילו </w:t>
      </w:r>
      <w:bookmarkStart w:id="3886" w:name="_ETM_Q10_536850"/>
      <w:bookmarkEnd w:id="3886"/>
      <w:r>
        <w:rPr>
          <w:rtl/>
        </w:rPr>
        <w:t>למדינה</w:t>
      </w:r>
      <w:r>
        <w:rPr>
          <w:rFonts w:hint="cs"/>
          <w:rtl/>
        </w:rPr>
        <w:t>,</w:t>
      </w:r>
      <w:r>
        <w:rPr>
          <w:rtl/>
        </w:rPr>
        <w:t xml:space="preserve"> </w:t>
      </w:r>
      <w:bookmarkStart w:id="3887" w:name="_ETM_Q10_538290"/>
      <w:bookmarkEnd w:id="3887"/>
      <w:r>
        <w:rPr>
          <w:rFonts w:hint="cs"/>
          <w:rtl/>
        </w:rPr>
        <w:t>ל</w:t>
      </w:r>
      <w:r>
        <w:rPr>
          <w:rtl/>
        </w:rPr>
        <w:t>מדינה</w:t>
      </w:r>
      <w:r>
        <w:rPr>
          <w:rFonts w:hint="cs"/>
          <w:rtl/>
        </w:rPr>
        <w:t xml:space="preserve">, פי כמה </w:t>
      </w:r>
      <w:bookmarkStart w:id="3888" w:name="_ETM_Q10_539410"/>
      <w:bookmarkStart w:id="3889" w:name="_ETM_Q10_540039"/>
      <w:bookmarkStart w:id="3890" w:name="_ETM_Q10_540370"/>
      <w:bookmarkEnd w:id="3888"/>
      <w:bookmarkEnd w:id="3889"/>
      <w:bookmarkEnd w:id="3890"/>
      <w:r>
        <w:rPr>
          <w:rFonts w:hint="cs"/>
          <w:rtl/>
        </w:rPr>
        <w:t>ו</w:t>
      </w:r>
      <w:r>
        <w:rPr>
          <w:rtl/>
        </w:rPr>
        <w:t xml:space="preserve">כמה </w:t>
      </w:r>
      <w:bookmarkStart w:id="3891" w:name="_ETM_Q10_540820"/>
      <w:bookmarkEnd w:id="3891"/>
      <w:r>
        <w:rPr>
          <w:rFonts w:hint="cs"/>
          <w:rtl/>
        </w:rPr>
        <w:t>מ</w:t>
      </w:r>
      <w:r>
        <w:rPr>
          <w:rtl/>
        </w:rPr>
        <w:t xml:space="preserve">ההשקעה </w:t>
      </w:r>
      <w:bookmarkStart w:id="3892" w:name="_ETM_Q10_541870"/>
      <w:bookmarkEnd w:id="3892"/>
      <w:r>
        <w:rPr>
          <w:rtl/>
        </w:rPr>
        <w:t xml:space="preserve">שצריך </w:t>
      </w:r>
      <w:bookmarkStart w:id="3893" w:name="_ETM_Q10_542440"/>
      <w:bookmarkEnd w:id="3893"/>
      <w:r>
        <w:rPr>
          <w:rtl/>
        </w:rPr>
        <w:t xml:space="preserve">לשים </w:t>
      </w:r>
      <w:bookmarkStart w:id="3894" w:name="_ETM_Q10_542800"/>
      <w:bookmarkStart w:id="3895" w:name="_ETM_Q10_543219"/>
      <w:bookmarkEnd w:id="3894"/>
      <w:bookmarkEnd w:id="3895"/>
      <w:r>
        <w:rPr>
          <w:rtl/>
        </w:rPr>
        <w:t xml:space="preserve">בתחילת </w:t>
      </w:r>
      <w:bookmarkStart w:id="3896" w:name="_ETM_Q10_543820"/>
      <w:bookmarkEnd w:id="3896"/>
      <w:r>
        <w:rPr>
          <w:rtl/>
        </w:rPr>
        <w:t xml:space="preserve">החיים </w:t>
      </w:r>
      <w:bookmarkStart w:id="3897" w:name="_ETM_Q10_544180"/>
      <w:bookmarkEnd w:id="3897"/>
      <w:r>
        <w:rPr>
          <w:rtl/>
        </w:rPr>
        <w:t xml:space="preserve">של </w:t>
      </w:r>
      <w:bookmarkStart w:id="3898" w:name="_ETM_Q10_544390"/>
      <w:bookmarkEnd w:id="3898"/>
      <w:r>
        <w:rPr>
          <w:rtl/>
        </w:rPr>
        <w:t>הילדים</w:t>
      </w:r>
      <w:r>
        <w:rPr>
          <w:rFonts w:hint="cs"/>
          <w:rtl/>
        </w:rPr>
        <w:t>.</w:t>
      </w:r>
      <w:bookmarkStart w:id="3899" w:name="_ETM_Q10_547638"/>
      <w:bookmarkStart w:id="3900" w:name="_ETM_Q10_547747"/>
      <w:bookmarkStart w:id="3901" w:name="_ETM_Q10_547795"/>
      <w:bookmarkStart w:id="3902" w:name="_ETM_Q10_547895"/>
      <w:bookmarkStart w:id="3903" w:name="_ETM_Q10_545200"/>
      <w:bookmarkEnd w:id="3899"/>
      <w:bookmarkEnd w:id="3900"/>
      <w:bookmarkEnd w:id="3901"/>
      <w:bookmarkEnd w:id="3902"/>
      <w:bookmarkEnd w:id="3903"/>
      <w:r>
        <w:rPr>
          <w:rFonts w:hint="cs"/>
          <w:rtl/>
        </w:rPr>
        <w:t xml:space="preserve"> </w:t>
      </w:r>
      <w:r>
        <w:rPr>
          <w:rtl/>
        </w:rPr>
        <w:t xml:space="preserve">אז </w:t>
      </w:r>
      <w:bookmarkStart w:id="3904" w:name="_ETM_Q10_545409"/>
      <w:bookmarkEnd w:id="3904"/>
      <w:r>
        <w:rPr>
          <w:rtl/>
        </w:rPr>
        <w:t xml:space="preserve">כולי </w:t>
      </w:r>
      <w:bookmarkStart w:id="3905" w:name="_ETM_Q10_545680"/>
      <w:bookmarkEnd w:id="3905"/>
      <w:r>
        <w:rPr>
          <w:rtl/>
        </w:rPr>
        <w:t xml:space="preserve">תקווה </w:t>
      </w:r>
      <w:bookmarkStart w:id="3906" w:name="_ETM_Q10_546130"/>
      <w:bookmarkEnd w:id="3906"/>
      <w:r>
        <w:rPr>
          <w:rtl/>
        </w:rPr>
        <w:t xml:space="preserve">שבאמת </w:t>
      </w:r>
      <w:bookmarkStart w:id="3907" w:name="_ETM_Q10_546610"/>
      <w:bookmarkEnd w:id="3907"/>
      <w:r>
        <w:rPr>
          <w:rtl/>
        </w:rPr>
        <w:t xml:space="preserve">מהיום </w:t>
      </w:r>
      <w:bookmarkStart w:id="3908" w:name="_ETM_Q10_547029"/>
      <w:bookmarkEnd w:id="3908"/>
      <w:r>
        <w:rPr>
          <w:rtl/>
        </w:rPr>
        <w:t xml:space="preserve">הזה </w:t>
      </w:r>
      <w:bookmarkStart w:id="3909" w:name="_ETM_Q10_547330"/>
      <w:bookmarkEnd w:id="3909"/>
      <w:r>
        <w:rPr>
          <w:rtl/>
        </w:rPr>
        <w:t xml:space="preserve">יצאו </w:t>
      </w:r>
      <w:bookmarkStart w:id="3910" w:name="_ETM_Q10_548529"/>
      <w:bookmarkEnd w:id="3910"/>
      <w:r>
        <w:rPr>
          <w:rtl/>
        </w:rPr>
        <w:t xml:space="preserve">דברים </w:t>
      </w:r>
      <w:bookmarkStart w:id="3911" w:name="_ETM_Q10_549009"/>
      <w:bookmarkEnd w:id="3911"/>
      <w:r>
        <w:rPr>
          <w:rtl/>
        </w:rPr>
        <w:t xml:space="preserve">טובים </w:t>
      </w:r>
      <w:bookmarkStart w:id="3912" w:name="_ETM_Q10_549729"/>
      <w:bookmarkEnd w:id="3912"/>
      <w:r>
        <w:rPr>
          <w:rtl/>
        </w:rPr>
        <w:t xml:space="preserve">ואכן </w:t>
      </w:r>
      <w:bookmarkStart w:id="3913" w:name="_ETM_Q10_550689"/>
      <w:bookmarkEnd w:id="3913"/>
      <w:r>
        <w:rPr>
          <w:rFonts w:hint="cs"/>
          <w:rtl/>
        </w:rPr>
        <w:t xml:space="preserve">הם </w:t>
      </w:r>
      <w:r>
        <w:rPr>
          <w:rtl/>
        </w:rPr>
        <w:t xml:space="preserve">ישתקפו </w:t>
      </w:r>
      <w:bookmarkStart w:id="3914" w:name="_ETM_Q10_551409"/>
      <w:bookmarkEnd w:id="3914"/>
      <w:r>
        <w:rPr>
          <w:rtl/>
        </w:rPr>
        <w:t xml:space="preserve">בתקציב </w:t>
      </w:r>
      <w:bookmarkStart w:id="3915" w:name="_ETM_Q10_552220"/>
      <w:bookmarkEnd w:id="3915"/>
      <w:r>
        <w:rPr>
          <w:rtl/>
        </w:rPr>
        <w:t>הבא</w:t>
      </w:r>
      <w:r>
        <w:rPr>
          <w:rFonts w:hint="cs"/>
          <w:rtl/>
        </w:rPr>
        <w:t>.</w:t>
      </w:r>
      <w:r>
        <w:rPr>
          <w:rtl/>
        </w:rPr>
        <w:t xml:space="preserve"> </w:t>
      </w:r>
      <w:bookmarkStart w:id="3916" w:name="_ETM_Q10_552850"/>
      <w:bookmarkEnd w:id="3916"/>
      <w:r>
        <w:rPr>
          <w:rtl/>
        </w:rPr>
        <w:t>תודה</w:t>
      </w:r>
      <w:r>
        <w:rPr>
          <w:rFonts w:hint="cs"/>
          <w:rtl/>
        </w:rPr>
        <w:t>.</w:t>
      </w:r>
      <w:r>
        <w:rPr>
          <w:rtl/>
        </w:rPr>
        <w:t xml:space="preserve"> </w:t>
      </w:r>
      <w:bookmarkStart w:id="3917" w:name="_ETM_Q10_553490"/>
      <w:bookmarkEnd w:id="3917"/>
    </w:p>
    <w:p w:rsidR="005F003D" w:rsidRDefault="005F003D" w:rsidP="00DF267F">
      <w:pPr>
        <w:rPr>
          <w:rtl/>
        </w:rPr>
      </w:pPr>
      <w:bookmarkStart w:id="3918" w:name="_ETM_Q10_556976"/>
      <w:bookmarkStart w:id="3919" w:name="_ETM_Q10_557112"/>
      <w:bookmarkStart w:id="3920" w:name="_ETM_Q10_552299"/>
      <w:bookmarkStart w:id="3921" w:name="_ETM_Q10_552393"/>
      <w:bookmarkEnd w:id="3918"/>
      <w:bookmarkEnd w:id="3919"/>
      <w:bookmarkEnd w:id="3920"/>
      <w:bookmarkEnd w:id="3921"/>
    </w:p>
    <w:p w:rsidR="005F003D" w:rsidRDefault="005F003D" w:rsidP="00DF267F">
      <w:pPr>
        <w:pStyle w:val="af6"/>
        <w:keepNext/>
        <w:rPr>
          <w:rtl/>
        </w:rPr>
      </w:pPr>
      <w:bookmarkStart w:id="3922" w:name="ET_yor_6598_14"/>
      <w:r w:rsidRPr="004707CC">
        <w:rPr>
          <w:rStyle w:val="TagStyle"/>
          <w:rtl/>
        </w:rPr>
        <w:t xml:space="preserve"> &lt;&lt; יור &gt;&gt; </w:t>
      </w:r>
      <w:r>
        <w:rPr>
          <w:rtl/>
        </w:rPr>
        <w:t>היו"ר משה סולומון:</w:t>
      </w:r>
      <w:r w:rsidRPr="004707CC">
        <w:rPr>
          <w:rStyle w:val="TagStyle"/>
          <w:rtl/>
        </w:rPr>
        <w:t xml:space="preserve"> &lt;&lt; יור &gt;&gt;</w:t>
      </w:r>
      <w:r>
        <w:rPr>
          <w:rtl/>
        </w:rPr>
        <w:t xml:space="preserve">   </w:t>
      </w:r>
      <w:bookmarkEnd w:id="3922"/>
    </w:p>
    <w:p w:rsidR="005F003D" w:rsidRDefault="005F003D" w:rsidP="003F5A64">
      <w:pPr>
        <w:rPr>
          <w:rtl/>
        </w:rPr>
      </w:pPr>
    </w:p>
    <w:p w:rsidR="005F003D" w:rsidRDefault="005F003D" w:rsidP="00DF267F">
      <w:pPr>
        <w:rPr>
          <w:rtl/>
        </w:rPr>
      </w:pPr>
      <w:bookmarkStart w:id="3923" w:name="_ETM_Q10_553539"/>
      <w:bookmarkEnd w:id="3923"/>
      <w:r>
        <w:rPr>
          <w:rtl/>
        </w:rPr>
        <w:t xml:space="preserve">תודה </w:t>
      </w:r>
      <w:bookmarkStart w:id="3924" w:name="_ETM_Q10_553909"/>
      <w:bookmarkEnd w:id="3924"/>
      <w:r>
        <w:rPr>
          <w:rtl/>
        </w:rPr>
        <w:t>רבה</w:t>
      </w:r>
      <w:r>
        <w:rPr>
          <w:rFonts w:hint="cs"/>
          <w:rtl/>
        </w:rPr>
        <w:t>.</w:t>
      </w:r>
      <w:r>
        <w:rPr>
          <w:rtl/>
        </w:rPr>
        <w:t xml:space="preserve"> </w:t>
      </w:r>
      <w:bookmarkStart w:id="3925" w:name="_ETM_Q10_554420"/>
      <w:bookmarkEnd w:id="3925"/>
      <w:r>
        <w:rPr>
          <w:rtl/>
        </w:rPr>
        <w:t>חבר</w:t>
      </w:r>
      <w:r>
        <w:rPr>
          <w:rFonts w:hint="cs"/>
          <w:rtl/>
        </w:rPr>
        <w:t>ת</w:t>
      </w:r>
      <w:r>
        <w:rPr>
          <w:rtl/>
        </w:rPr>
        <w:t xml:space="preserve"> </w:t>
      </w:r>
      <w:bookmarkStart w:id="3926" w:name="_ETM_Q10_554750"/>
      <w:bookmarkEnd w:id="3926"/>
      <w:r>
        <w:rPr>
          <w:rtl/>
        </w:rPr>
        <w:t xml:space="preserve">הכנסת </w:t>
      </w:r>
      <w:bookmarkStart w:id="3927" w:name="_ETM_Q10_555049"/>
      <w:bookmarkEnd w:id="3927"/>
      <w:r>
        <w:rPr>
          <w:rFonts w:hint="cs"/>
          <w:rtl/>
        </w:rPr>
        <w:t xml:space="preserve">פנינה תמנו שטה, </w:t>
      </w:r>
      <w:bookmarkStart w:id="3928" w:name="_ETM_Q10_555380"/>
      <w:bookmarkStart w:id="3929" w:name="_ETM_Q10_555529"/>
      <w:bookmarkStart w:id="3930" w:name="_ETM_Q10_555680"/>
      <w:bookmarkStart w:id="3931" w:name="_ETM_Q10_556520"/>
      <w:bookmarkEnd w:id="3928"/>
      <w:bookmarkEnd w:id="3929"/>
      <w:bookmarkEnd w:id="3930"/>
      <w:bookmarkEnd w:id="3931"/>
      <w:r>
        <w:rPr>
          <w:rtl/>
        </w:rPr>
        <w:t>בבקשה</w:t>
      </w:r>
      <w:r>
        <w:rPr>
          <w:rFonts w:hint="cs"/>
          <w:rtl/>
        </w:rPr>
        <w:t>.</w:t>
      </w:r>
    </w:p>
    <w:p w:rsidR="005F003D" w:rsidRDefault="005F003D" w:rsidP="00DF267F">
      <w:pPr>
        <w:rPr>
          <w:rtl/>
        </w:rPr>
      </w:pPr>
      <w:bookmarkStart w:id="3932" w:name="_ETM_Q10_571768"/>
      <w:bookmarkStart w:id="3933" w:name="_ETM_Q10_571914"/>
      <w:bookmarkStart w:id="3934" w:name="_ETM_Q10_572266"/>
      <w:bookmarkEnd w:id="3932"/>
      <w:bookmarkEnd w:id="3933"/>
      <w:bookmarkEnd w:id="3934"/>
    </w:p>
    <w:p w:rsidR="005F003D" w:rsidRPr="002F621D" w:rsidRDefault="005F003D" w:rsidP="00DF267F">
      <w:pPr>
        <w:pStyle w:val="af5"/>
        <w:keepNext/>
        <w:rPr>
          <w:rtl/>
        </w:rPr>
      </w:pPr>
      <w:bookmarkStart w:id="3935" w:name="ET_interruption_5115_15"/>
      <w:r w:rsidRPr="004707CC">
        <w:rPr>
          <w:rStyle w:val="TagStyle"/>
          <w:rtl/>
        </w:rPr>
        <w:t xml:space="preserve"> &lt;&lt; קריאה </w:t>
      </w:r>
      <w:r w:rsidRPr="002F621D">
        <w:rPr>
          <w:rStyle w:val="TagStyle"/>
          <w:rtl/>
        </w:rPr>
        <w:t xml:space="preserve">&gt;&gt; </w:t>
      </w:r>
      <w:r w:rsidRPr="002F621D">
        <w:rPr>
          <w:rtl/>
        </w:rPr>
        <w:t>פנינה תמנו (המחנה הממלכתי):</w:t>
      </w:r>
      <w:r w:rsidRPr="002F621D">
        <w:rPr>
          <w:rStyle w:val="TagStyle"/>
          <w:rtl/>
        </w:rPr>
        <w:t xml:space="preserve"> &lt;&lt; קריאה &gt;&gt;</w:t>
      </w:r>
      <w:r w:rsidRPr="002F621D">
        <w:rPr>
          <w:rtl/>
        </w:rPr>
        <w:t xml:space="preserve">   </w:t>
      </w:r>
      <w:bookmarkEnd w:id="3935"/>
    </w:p>
    <w:p w:rsidR="005F003D" w:rsidRPr="002F621D" w:rsidRDefault="005F003D" w:rsidP="003F5A64">
      <w:pPr>
        <w:rPr>
          <w:rtl/>
        </w:rPr>
      </w:pPr>
    </w:p>
    <w:p w:rsidR="005F003D" w:rsidRDefault="005F003D" w:rsidP="00DF267F">
      <w:pPr>
        <w:rPr>
          <w:rtl/>
        </w:rPr>
      </w:pPr>
      <w:r w:rsidRPr="002F621D">
        <w:rPr>
          <w:rFonts w:hint="cs"/>
          <w:rtl/>
        </w:rPr>
        <w:t xml:space="preserve">יותר </w:t>
      </w:r>
      <w:bookmarkStart w:id="3936" w:name="_ETM_Q10_571934"/>
      <w:bookmarkEnd w:id="3936"/>
      <w:r w:rsidRPr="002F621D">
        <w:rPr>
          <w:rFonts w:hint="cs"/>
          <w:rtl/>
        </w:rPr>
        <w:t>מדי כיסאות בממשלה.</w:t>
      </w:r>
      <w:r>
        <w:rPr>
          <w:rFonts w:hint="cs"/>
          <w:rtl/>
        </w:rPr>
        <w:t xml:space="preserve"> </w:t>
      </w:r>
    </w:p>
    <w:p w:rsidR="005F003D" w:rsidRDefault="005F003D" w:rsidP="00DF267F">
      <w:pPr>
        <w:rPr>
          <w:rtl/>
        </w:rPr>
      </w:pPr>
      <w:bookmarkStart w:id="3937" w:name="_ETM_Q10_575870"/>
      <w:bookmarkStart w:id="3938" w:name="_ETM_Q10_575968"/>
      <w:bookmarkEnd w:id="3937"/>
      <w:bookmarkEnd w:id="3938"/>
    </w:p>
    <w:p w:rsidR="005F003D" w:rsidRDefault="005F003D" w:rsidP="00DF267F">
      <w:pPr>
        <w:pStyle w:val="af6"/>
        <w:keepNext/>
        <w:rPr>
          <w:rtl/>
        </w:rPr>
      </w:pPr>
      <w:bookmarkStart w:id="3939" w:name="ET_yor_6598_16"/>
      <w:r w:rsidRPr="004707CC">
        <w:rPr>
          <w:rStyle w:val="TagStyle"/>
          <w:rtl/>
        </w:rPr>
        <w:t xml:space="preserve"> &lt;&lt; יור &gt;&gt; </w:t>
      </w:r>
      <w:r>
        <w:rPr>
          <w:rtl/>
        </w:rPr>
        <w:t>היו"ר משה סולומון:</w:t>
      </w:r>
      <w:r w:rsidRPr="004707CC">
        <w:rPr>
          <w:rStyle w:val="TagStyle"/>
          <w:rtl/>
        </w:rPr>
        <w:t xml:space="preserve"> &lt;&lt; יור &gt;&gt;</w:t>
      </w:r>
      <w:r>
        <w:rPr>
          <w:rtl/>
        </w:rPr>
        <w:t xml:space="preserve">   </w:t>
      </w:r>
      <w:bookmarkEnd w:id="3939"/>
    </w:p>
    <w:p w:rsidR="005F003D" w:rsidRDefault="005F003D" w:rsidP="003F5A64">
      <w:pPr>
        <w:rPr>
          <w:rtl/>
        </w:rPr>
      </w:pPr>
    </w:p>
    <w:p w:rsidR="005F003D" w:rsidRDefault="005F003D" w:rsidP="00DF267F">
      <w:pPr>
        <w:rPr>
          <w:rtl/>
        </w:rPr>
      </w:pPr>
      <w:bookmarkStart w:id="3940" w:name="_ETM_Q10_578816"/>
      <w:bookmarkStart w:id="3941" w:name="_ETM_Q10_572393"/>
      <w:bookmarkStart w:id="3942" w:name="_ETM_Q10_576589"/>
      <w:bookmarkEnd w:id="3940"/>
      <w:bookmarkEnd w:id="3941"/>
      <w:bookmarkEnd w:id="3942"/>
      <w:r>
        <w:rPr>
          <w:rtl/>
        </w:rPr>
        <w:t xml:space="preserve">כן </w:t>
      </w:r>
      <w:bookmarkStart w:id="3943" w:name="_ETM_Q10_576799"/>
      <w:bookmarkEnd w:id="3943"/>
      <w:r>
        <w:rPr>
          <w:rFonts w:hint="cs"/>
          <w:rtl/>
        </w:rPr>
        <w:t>י</w:t>
      </w:r>
      <w:r>
        <w:rPr>
          <w:rtl/>
        </w:rPr>
        <w:t>רבו</w:t>
      </w:r>
      <w:r>
        <w:rPr>
          <w:rFonts w:hint="cs"/>
          <w:rtl/>
        </w:rPr>
        <w:t>.</w:t>
      </w:r>
      <w:r>
        <w:rPr>
          <w:rtl/>
        </w:rPr>
        <w:t xml:space="preserve"> </w:t>
      </w:r>
      <w:bookmarkStart w:id="3944" w:name="_ETM_Q10_579750"/>
      <w:bookmarkEnd w:id="3944"/>
      <w:r>
        <w:rPr>
          <w:rtl/>
        </w:rPr>
        <w:t>בבקשה</w:t>
      </w:r>
      <w:r>
        <w:rPr>
          <w:rFonts w:hint="cs"/>
          <w:rtl/>
        </w:rPr>
        <w:t>,</w:t>
      </w:r>
      <w:r>
        <w:rPr>
          <w:rtl/>
        </w:rPr>
        <w:t xml:space="preserve"> </w:t>
      </w:r>
      <w:bookmarkStart w:id="3945" w:name="_ETM_Q10_580560"/>
      <w:bookmarkEnd w:id="3945"/>
      <w:r>
        <w:rPr>
          <w:rtl/>
        </w:rPr>
        <w:t>לרשותך</w:t>
      </w:r>
      <w:r>
        <w:rPr>
          <w:rFonts w:hint="cs"/>
          <w:rtl/>
        </w:rPr>
        <w:t xml:space="preserve"> חמש</w:t>
      </w:r>
      <w:bookmarkStart w:id="3946" w:name="_ETM_Q10_581279"/>
      <w:bookmarkEnd w:id="3946"/>
      <w:r>
        <w:rPr>
          <w:rtl/>
        </w:rPr>
        <w:t xml:space="preserve"> </w:t>
      </w:r>
      <w:bookmarkStart w:id="3947" w:name="_ETM_Q10_581580"/>
      <w:bookmarkEnd w:id="3947"/>
      <w:r>
        <w:rPr>
          <w:rtl/>
        </w:rPr>
        <w:t>דקות</w:t>
      </w:r>
      <w:r>
        <w:rPr>
          <w:rFonts w:hint="cs"/>
          <w:rtl/>
        </w:rPr>
        <w:t>.</w:t>
      </w:r>
    </w:p>
    <w:p w:rsidR="005F003D" w:rsidRDefault="005F003D" w:rsidP="00DF267F">
      <w:pPr>
        <w:rPr>
          <w:rtl/>
        </w:rPr>
      </w:pPr>
      <w:bookmarkStart w:id="3948" w:name="_ETM_Q10_587049"/>
      <w:bookmarkStart w:id="3949" w:name="_ETM_Q10_587158"/>
      <w:bookmarkStart w:id="3950" w:name="_ETM_Q10_589502"/>
      <w:bookmarkEnd w:id="3948"/>
      <w:bookmarkEnd w:id="3949"/>
      <w:bookmarkEnd w:id="3950"/>
    </w:p>
    <w:p w:rsidR="005F003D" w:rsidRDefault="005F003D" w:rsidP="00DF267F">
      <w:pPr>
        <w:pStyle w:val="a4"/>
        <w:keepNext/>
        <w:rPr>
          <w:rtl/>
        </w:rPr>
      </w:pPr>
      <w:bookmarkStart w:id="3951" w:name="ET_speaker_5115_17"/>
      <w:r w:rsidRPr="004707CC">
        <w:rPr>
          <w:rStyle w:val="TagStyle"/>
          <w:rtl/>
        </w:rPr>
        <w:t xml:space="preserve"> &lt;&lt; דובר &gt;&gt; </w:t>
      </w:r>
      <w:bookmarkStart w:id="3952" w:name="_Toc182938023"/>
      <w:bookmarkStart w:id="3953" w:name="_Toc182946447"/>
      <w:bookmarkStart w:id="3954" w:name="_Toc182998239"/>
      <w:bookmarkStart w:id="3955" w:name="_Toc182999785"/>
      <w:bookmarkStart w:id="3956" w:name="_Toc183000207"/>
      <w:bookmarkStart w:id="3957" w:name="_Toc214980446"/>
      <w:r>
        <w:rPr>
          <w:rtl/>
        </w:rPr>
        <w:t>פנינה תמנו (המחנה הממלכתי):</w:t>
      </w:r>
      <w:bookmarkEnd w:id="3952"/>
      <w:bookmarkEnd w:id="3953"/>
      <w:bookmarkEnd w:id="3954"/>
      <w:bookmarkEnd w:id="3955"/>
      <w:bookmarkEnd w:id="3956"/>
      <w:bookmarkEnd w:id="3957"/>
      <w:r w:rsidRPr="004707CC">
        <w:rPr>
          <w:rStyle w:val="TagStyle"/>
          <w:rtl/>
        </w:rPr>
        <w:t xml:space="preserve"> &lt;&lt; דובר &gt;&gt;</w:t>
      </w:r>
      <w:r>
        <w:rPr>
          <w:rtl/>
        </w:rPr>
        <w:t xml:space="preserve">   </w:t>
      </w:r>
      <w:bookmarkEnd w:id="3951"/>
    </w:p>
    <w:p w:rsidR="005F003D" w:rsidRDefault="005F003D" w:rsidP="003F5A64">
      <w:pPr>
        <w:rPr>
          <w:rtl/>
        </w:rPr>
      </w:pPr>
    </w:p>
    <w:p w:rsidR="005F003D" w:rsidRDefault="005F003D" w:rsidP="005558EA">
      <w:pPr>
        <w:rPr>
          <w:rtl/>
        </w:rPr>
      </w:pPr>
      <w:bookmarkStart w:id="3958" w:name="_ETM_Q10_590466"/>
      <w:bookmarkStart w:id="3959" w:name="_ETM_Q10_590541"/>
      <w:bookmarkStart w:id="3960" w:name="_ETM_Q10_582820"/>
      <w:bookmarkEnd w:id="3958"/>
      <w:bookmarkEnd w:id="3959"/>
      <w:bookmarkEnd w:id="3960"/>
      <w:r>
        <w:rPr>
          <w:rtl/>
        </w:rPr>
        <w:t>תודה</w:t>
      </w:r>
      <w:r>
        <w:rPr>
          <w:rFonts w:hint="cs"/>
          <w:rtl/>
        </w:rPr>
        <w:t>,</w:t>
      </w:r>
      <w:r>
        <w:rPr>
          <w:rtl/>
        </w:rPr>
        <w:t xml:space="preserve"> </w:t>
      </w:r>
      <w:bookmarkStart w:id="3961" w:name="_ETM_Q10_583240"/>
      <w:bookmarkEnd w:id="3961"/>
      <w:r>
        <w:rPr>
          <w:rtl/>
        </w:rPr>
        <w:t xml:space="preserve">אדוני </w:t>
      </w:r>
      <w:bookmarkStart w:id="3962" w:name="_ETM_Q10_585069"/>
      <w:bookmarkEnd w:id="3962"/>
      <w:r>
        <w:rPr>
          <w:rtl/>
        </w:rPr>
        <w:t>היושב-ראש</w:t>
      </w:r>
      <w:r>
        <w:rPr>
          <w:rFonts w:hint="cs"/>
          <w:rtl/>
        </w:rPr>
        <w:t>.</w:t>
      </w:r>
      <w:r>
        <w:rPr>
          <w:rtl/>
        </w:rPr>
        <w:t xml:space="preserve"> </w:t>
      </w:r>
      <w:bookmarkStart w:id="3963" w:name="_ETM_Q10_586060"/>
      <w:bookmarkEnd w:id="3963"/>
      <w:r>
        <w:rPr>
          <w:rtl/>
        </w:rPr>
        <w:t xml:space="preserve">כנסת </w:t>
      </w:r>
      <w:bookmarkStart w:id="3964" w:name="_ETM_Q10_586479"/>
      <w:bookmarkEnd w:id="3964"/>
      <w:r>
        <w:rPr>
          <w:rtl/>
        </w:rPr>
        <w:t>נכבדה</w:t>
      </w:r>
      <w:r>
        <w:rPr>
          <w:rFonts w:hint="cs"/>
          <w:rtl/>
        </w:rPr>
        <w:t>,</w:t>
      </w:r>
      <w:r>
        <w:rPr>
          <w:rtl/>
        </w:rPr>
        <w:t xml:space="preserve"> </w:t>
      </w:r>
      <w:bookmarkStart w:id="3965" w:name="_ETM_Q10_588229"/>
      <w:bookmarkEnd w:id="3965"/>
      <w:r>
        <w:rPr>
          <w:rtl/>
        </w:rPr>
        <w:t xml:space="preserve">שר </w:t>
      </w:r>
      <w:bookmarkStart w:id="3966" w:name="_ETM_Q10_588529"/>
      <w:bookmarkEnd w:id="3966"/>
      <w:r>
        <w:rPr>
          <w:rtl/>
        </w:rPr>
        <w:t>השיכון</w:t>
      </w:r>
      <w:r>
        <w:rPr>
          <w:rFonts w:hint="cs"/>
          <w:rtl/>
        </w:rPr>
        <w:t>,</w:t>
      </w:r>
      <w:r>
        <w:rPr>
          <w:rtl/>
        </w:rPr>
        <w:t xml:space="preserve"> </w:t>
      </w:r>
      <w:bookmarkStart w:id="3967" w:name="_ETM_Q10_590109"/>
      <w:bookmarkEnd w:id="3967"/>
      <w:r>
        <w:rPr>
          <w:rtl/>
        </w:rPr>
        <w:t xml:space="preserve">יו"ר </w:t>
      </w:r>
      <w:bookmarkStart w:id="3968" w:name="_ETM_Q10_590829"/>
      <w:bookmarkEnd w:id="3968"/>
      <w:r>
        <w:rPr>
          <w:rtl/>
        </w:rPr>
        <w:t xml:space="preserve">הועדה </w:t>
      </w:r>
      <w:bookmarkStart w:id="3969" w:name="_ETM_Q10_592259"/>
      <w:bookmarkEnd w:id="3969"/>
      <w:r>
        <w:rPr>
          <w:rtl/>
        </w:rPr>
        <w:t xml:space="preserve">לקידום </w:t>
      </w:r>
      <w:bookmarkStart w:id="3970" w:name="_ETM_Q10_593609"/>
      <w:bookmarkEnd w:id="3970"/>
      <w:r>
        <w:rPr>
          <w:rtl/>
        </w:rPr>
        <w:t xml:space="preserve">מעמד </w:t>
      </w:r>
      <w:bookmarkStart w:id="3971" w:name="_ETM_Q10_594060"/>
      <w:bookmarkEnd w:id="3971"/>
      <w:r>
        <w:rPr>
          <w:rtl/>
        </w:rPr>
        <w:t>הילד</w:t>
      </w:r>
      <w:r>
        <w:rPr>
          <w:rFonts w:hint="cs"/>
          <w:rtl/>
        </w:rPr>
        <w:t>,</w:t>
      </w:r>
      <w:r>
        <w:rPr>
          <w:rtl/>
        </w:rPr>
        <w:t xml:space="preserve"> </w:t>
      </w:r>
      <w:bookmarkStart w:id="3972" w:name="_ETM_Q10_594479"/>
      <w:bookmarkEnd w:id="3972"/>
      <w:r>
        <w:rPr>
          <w:rtl/>
        </w:rPr>
        <w:t xml:space="preserve">זכויות </w:t>
      </w:r>
      <w:bookmarkStart w:id="3973" w:name="_ETM_Q10_594899"/>
      <w:bookmarkEnd w:id="3973"/>
      <w:r>
        <w:rPr>
          <w:rtl/>
        </w:rPr>
        <w:t>הילד</w:t>
      </w:r>
      <w:r>
        <w:rPr>
          <w:rFonts w:hint="cs"/>
          <w:rtl/>
        </w:rPr>
        <w:t>,</w:t>
      </w:r>
      <w:r>
        <w:rPr>
          <w:rtl/>
        </w:rPr>
        <w:t xml:space="preserve"> </w:t>
      </w:r>
      <w:bookmarkStart w:id="3974" w:name="_ETM_Q10_596100"/>
      <w:bookmarkEnd w:id="3974"/>
      <w:r>
        <w:rPr>
          <w:rtl/>
        </w:rPr>
        <w:t xml:space="preserve">מנהלת </w:t>
      </w:r>
      <w:bookmarkStart w:id="3975" w:name="_ETM_Q10_596640"/>
      <w:bookmarkEnd w:id="3975"/>
      <w:r>
        <w:rPr>
          <w:rtl/>
        </w:rPr>
        <w:t>הוועדה</w:t>
      </w:r>
      <w:r>
        <w:rPr>
          <w:rFonts w:hint="cs"/>
          <w:rtl/>
        </w:rPr>
        <w:t>,</w:t>
      </w:r>
      <w:r>
        <w:rPr>
          <w:rtl/>
        </w:rPr>
        <w:t xml:space="preserve"> </w:t>
      </w:r>
      <w:bookmarkStart w:id="3976" w:name="_ETM_Q10_598870"/>
      <w:bookmarkEnd w:id="3976"/>
      <w:r>
        <w:rPr>
          <w:rtl/>
        </w:rPr>
        <w:t xml:space="preserve">אדוני </w:t>
      </w:r>
      <w:bookmarkStart w:id="3977" w:name="_ETM_Q10_599229"/>
      <w:bookmarkEnd w:id="3977"/>
      <w:r>
        <w:rPr>
          <w:rtl/>
        </w:rPr>
        <w:t>היושב-ראש</w:t>
      </w:r>
      <w:r>
        <w:rPr>
          <w:rFonts w:hint="cs"/>
          <w:rtl/>
        </w:rPr>
        <w:t>,</w:t>
      </w:r>
      <w:r>
        <w:rPr>
          <w:rtl/>
        </w:rPr>
        <w:t xml:space="preserve"> </w:t>
      </w:r>
      <w:bookmarkStart w:id="3978" w:name="_ETM_Q10_599830"/>
      <w:bookmarkEnd w:id="3978"/>
      <w:r>
        <w:rPr>
          <w:rtl/>
        </w:rPr>
        <w:t xml:space="preserve">אנחנו </w:t>
      </w:r>
      <w:bookmarkStart w:id="3979" w:name="_ETM_Q10_600040"/>
      <w:bookmarkEnd w:id="3979"/>
      <w:r>
        <w:rPr>
          <w:rtl/>
        </w:rPr>
        <w:t xml:space="preserve">מציינים </w:t>
      </w:r>
      <w:bookmarkStart w:id="3980" w:name="_ETM_Q10_602249"/>
      <w:bookmarkEnd w:id="3980"/>
      <w:r>
        <w:rPr>
          <w:rtl/>
        </w:rPr>
        <w:t xml:space="preserve">היום </w:t>
      </w:r>
      <w:bookmarkStart w:id="3981" w:name="_ETM_Q10_602759"/>
      <w:bookmarkEnd w:id="3981"/>
      <w:r>
        <w:rPr>
          <w:rtl/>
        </w:rPr>
        <w:t xml:space="preserve">את </w:t>
      </w:r>
      <w:bookmarkStart w:id="3982" w:name="_ETM_Q10_602909"/>
      <w:bookmarkEnd w:id="3982"/>
      <w:r>
        <w:rPr>
          <w:rtl/>
        </w:rPr>
        <w:t xml:space="preserve">היום </w:t>
      </w:r>
      <w:bookmarkStart w:id="3983" w:name="_ETM_Q10_603149"/>
      <w:bookmarkEnd w:id="3983"/>
      <w:r>
        <w:rPr>
          <w:rtl/>
        </w:rPr>
        <w:t xml:space="preserve">הבין-לאומי </w:t>
      </w:r>
      <w:bookmarkStart w:id="3984" w:name="_ETM_Q10_603630"/>
      <w:bookmarkEnd w:id="3984"/>
      <w:r>
        <w:rPr>
          <w:rtl/>
        </w:rPr>
        <w:t xml:space="preserve">לזכויות </w:t>
      </w:r>
      <w:bookmarkStart w:id="3985" w:name="_ETM_Q10_604689"/>
      <w:bookmarkEnd w:id="3985"/>
      <w:r>
        <w:rPr>
          <w:rtl/>
        </w:rPr>
        <w:t xml:space="preserve">הילד </w:t>
      </w:r>
      <w:bookmarkStart w:id="3986" w:name="_ETM_Q10_605650"/>
      <w:bookmarkEnd w:id="3986"/>
      <w:r>
        <w:rPr>
          <w:rtl/>
        </w:rPr>
        <w:t xml:space="preserve">כאן </w:t>
      </w:r>
      <w:bookmarkStart w:id="3987" w:name="_ETM_Q10_605890"/>
      <w:bookmarkEnd w:id="3987"/>
      <w:r>
        <w:rPr>
          <w:rtl/>
        </w:rPr>
        <w:t>בכנסת</w:t>
      </w:r>
      <w:r>
        <w:rPr>
          <w:rFonts w:hint="cs"/>
          <w:rtl/>
        </w:rPr>
        <w:t>.</w:t>
      </w:r>
      <w:r>
        <w:rPr>
          <w:rtl/>
        </w:rPr>
        <w:t xml:space="preserve"> </w:t>
      </w:r>
      <w:bookmarkStart w:id="3988" w:name="_ETM_Q10_607350"/>
      <w:bookmarkEnd w:id="3988"/>
      <w:r>
        <w:rPr>
          <w:rtl/>
        </w:rPr>
        <w:t xml:space="preserve">אני </w:t>
      </w:r>
      <w:bookmarkStart w:id="3989" w:name="_ETM_Q10_607439"/>
      <w:bookmarkEnd w:id="3989"/>
      <w:r>
        <w:rPr>
          <w:rtl/>
        </w:rPr>
        <w:t xml:space="preserve">רוצה </w:t>
      </w:r>
      <w:bookmarkStart w:id="3990" w:name="_ETM_Q10_607740"/>
      <w:bookmarkEnd w:id="3990"/>
      <w:r>
        <w:rPr>
          <w:rtl/>
        </w:rPr>
        <w:t xml:space="preserve">לומר </w:t>
      </w:r>
      <w:bookmarkStart w:id="3991" w:name="_ETM_Q10_608040"/>
      <w:bookmarkEnd w:id="3991"/>
      <w:r>
        <w:rPr>
          <w:rtl/>
        </w:rPr>
        <w:t xml:space="preserve">לך </w:t>
      </w:r>
      <w:bookmarkStart w:id="3992" w:name="_ETM_Q10_608310"/>
      <w:bookmarkEnd w:id="3992"/>
      <w:r>
        <w:rPr>
          <w:rtl/>
        </w:rPr>
        <w:t xml:space="preserve">שמאז </w:t>
      </w:r>
      <w:bookmarkStart w:id="3993" w:name="_ETM_Q10_608730"/>
      <w:bookmarkEnd w:id="3993"/>
      <w:r>
        <w:rPr>
          <w:rtl/>
        </w:rPr>
        <w:t xml:space="preserve">פרוץ </w:t>
      </w:r>
      <w:bookmarkStart w:id="3994" w:name="_ETM_Q10_609000"/>
      <w:bookmarkEnd w:id="3994"/>
      <w:r>
        <w:rPr>
          <w:rtl/>
        </w:rPr>
        <w:t xml:space="preserve">המלחמה </w:t>
      </w:r>
      <w:bookmarkStart w:id="3995" w:name="_ETM_Q10_609420"/>
      <w:bookmarkEnd w:id="3995"/>
      <w:r>
        <w:rPr>
          <w:rtl/>
        </w:rPr>
        <w:t>ז</w:t>
      </w:r>
      <w:r>
        <w:rPr>
          <w:rFonts w:hint="cs"/>
          <w:rtl/>
        </w:rPr>
        <w:t>ו</w:t>
      </w:r>
      <w:r>
        <w:rPr>
          <w:rtl/>
        </w:rPr>
        <w:t xml:space="preserve"> </w:t>
      </w:r>
      <w:bookmarkStart w:id="3996" w:name="_ETM_Q10_609569"/>
      <w:bookmarkEnd w:id="3996"/>
      <w:r>
        <w:rPr>
          <w:rtl/>
        </w:rPr>
        <w:t xml:space="preserve">פעם </w:t>
      </w:r>
      <w:bookmarkStart w:id="3997" w:name="_ETM_Q10_609810"/>
      <w:bookmarkEnd w:id="3997"/>
      <w:r>
        <w:rPr>
          <w:rtl/>
        </w:rPr>
        <w:t xml:space="preserve">שנייה </w:t>
      </w:r>
      <w:bookmarkStart w:id="3998" w:name="_ETM_Q10_610740"/>
      <w:bookmarkEnd w:id="3998"/>
      <w:r>
        <w:rPr>
          <w:rtl/>
        </w:rPr>
        <w:t xml:space="preserve">שאנחנו </w:t>
      </w:r>
      <w:bookmarkStart w:id="3999" w:name="_ETM_Q10_611130"/>
      <w:bookmarkEnd w:id="3999"/>
      <w:r>
        <w:rPr>
          <w:rtl/>
        </w:rPr>
        <w:t xml:space="preserve">מציינים </w:t>
      </w:r>
      <w:bookmarkStart w:id="4000" w:name="_ETM_Q10_612680"/>
      <w:bookmarkEnd w:id="4000"/>
      <w:r>
        <w:rPr>
          <w:rFonts w:hint="cs"/>
          <w:rtl/>
        </w:rPr>
        <w:t xml:space="preserve">אותו, </w:t>
      </w:r>
      <w:r>
        <w:rPr>
          <w:rtl/>
        </w:rPr>
        <w:t xml:space="preserve">כאשר </w:t>
      </w:r>
      <w:bookmarkStart w:id="4001" w:name="_ETM_Q10_613219"/>
      <w:bookmarkEnd w:id="4001"/>
      <w:r>
        <w:rPr>
          <w:rtl/>
        </w:rPr>
        <w:t xml:space="preserve">היום </w:t>
      </w:r>
      <w:bookmarkStart w:id="4002" w:name="_ETM_Q10_613459"/>
      <w:bookmarkEnd w:id="4002"/>
      <w:r>
        <w:rPr>
          <w:rtl/>
        </w:rPr>
        <w:t xml:space="preserve">הזה </w:t>
      </w:r>
      <w:bookmarkStart w:id="4003" w:name="_ETM_Q10_613700"/>
      <w:bookmarkEnd w:id="4003"/>
      <w:r>
        <w:rPr>
          <w:rtl/>
        </w:rPr>
        <w:t xml:space="preserve">נקבע </w:t>
      </w:r>
      <w:bookmarkStart w:id="4004" w:name="_ETM_Q10_614090"/>
      <w:bookmarkEnd w:id="4004"/>
      <w:r>
        <w:rPr>
          <w:rtl/>
        </w:rPr>
        <w:t xml:space="preserve">לפני </w:t>
      </w:r>
      <w:bookmarkStart w:id="4005" w:name="_ETM_Q10_614389"/>
      <w:bookmarkEnd w:id="4005"/>
      <w:r w:rsidRPr="002F621D">
        <w:rPr>
          <w:rtl/>
        </w:rPr>
        <w:t xml:space="preserve">65 </w:t>
      </w:r>
      <w:bookmarkStart w:id="4006" w:name="_ETM_Q10_615260"/>
      <w:bookmarkEnd w:id="4006"/>
      <w:r w:rsidRPr="002F621D">
        <w:rPr>
          <w:rtl/>
        </w:rPr>
        <w:t>שנה</w:t>
      </w:r>
      <w:r>
        <w:rPr>
          <w:rFonts w:hint="cs"/>
          <w:rtl/>
        </w:rPr>
        <w:t>,</w:t>
      </w:r>
      <w:r w:rsidRPr="002F621D">
        <w:rPr>
          <w:rtl/>
        </w:rPr>
        <w:t xml:space="preserve"> </w:t>
      </w:r>
      <w:bookmarkStart w:id="4007" w:name="_ETM_Q10_616640"/>
      <w:bookmarkEnd w:id="4007"/>
      <w:r w:rsidRPr="002F621D">
        <w:rPr>
          <w:rFonts w:hint="cs"/>
          <w:rtl/>
        </w:rPr>
        <w:t xml:space="preserve">והוא </w:t>
      </w:r>
      <w:r w:rsidRPr="002F621D">
        <w:rPr>
          <w:rtl/>
        </w:rPr>
        <w:t xml:space="preserve">מבוסס </w:t>
      </w:r>
      <w:bookmarkStart w:id="4008" w:name="_ETM_Q10_617210"/>
      <w:bookmarkEnd w:id="4008"/>
      <w:r w:rsidRPr="002F621D">
        <w:rPr>
          <w:rtl/>
        </w:rPr>
        <w:t xml:space="preserve">על </w:t>
      </w:r>
      <w:bookmarkStart w:id="4009" w:name="_ETM_Q10_617330"/>
      <w:bookmarkEnd w:id="4009"/>
      <w:r w:rsidRPr="002F621D">
        <w:rPr>
          <w:rtl/>
        </w:rPr>
        <w:t xml:space="preserve">העקרונות </w:t>
      </w:r>
      <w:bookmarkStart w:id="4010" w:name="_ETM_Q10_618260"/>
      <w:bookmarkEnd w:id="4010"/>
      <w:r w:rsidRPr="002F621D">
        <w:rPr>
          <w:rtl/>
        </w:rPr>
        <w:t>שהוכ</w:t>
      </w:r>
      <w:r w:rsidRPr="002F621D">
        <w:rPr>
          <w:rFonts w:hint="cs"/>
          <w:rtl/>
        </w:rPr>
        <w:t>ר</w:t>
      </w:r>
      <w:r w:rsidRPr="002F621D">
        <w:rPr>
          <w:rtl/>
        </w:rPr>
        <w:t xml:space="preserve">ו </w:t>
      </w:r>
      <w:bookmarkStart w:id="4011" w:name="_ETM_Q10_619010"/>
      <w:bookmarkEnd w:id="4011"/>
      <w:r w:rsidRPr="002F621D">
        <w:rPr>
          <w:rtl/>
        </w:rPr>
        <w:t xml:space="preserve">באמנה </w:t>
      </w:r>
      <w:bookmarkStart w:id="4012" w:name="_ETM_Q10_619550"/>
      <w:bookmarkStart w:id="4013" w:name="_ETM_Q10_620360"/>
      <w:bookmarkEnd w:id="4012"/>
      <w:bookmarkEnd w:id="4013"/>
      <w:r w:rsidRPr="002F621D">
        <w:rPr>
          <w:rtl/>
        </w:rPr>
        <w:t>הבי</w:t>
      </w:r>
      <w:r w:rsidRPr="002F621D">
        <w:rPr>
          <w:rFonts w:hint="cs"/>
          <w:rtl/>
        </w:rPr>
        <w:t>ן-</w:t>
      </w:r>
      <w:r w:rsidRPr="002F621D">
        <w:rPr>
          <w:rtl/>
        </w:rPr>
        <w:t xml:space="preserve">לאומית </w:t>
      </w:r>
      <w:bookmarkStart w:id="4014" w:name="_ETM_Q10_621110"/>
      <w:bookmarkEnd w:id="4014"/>
      <w:r w:rsidRPr="002F621D">
        <w:rPr>
          <w:rtl/>
        </w:rPr>
        <w:t xml:space="preserve">לזכויות </w:t>
      </w:r>
      <w:bookmarkStart w:id="4015" w:name="_ETM_Q10_621620"/>
      <w:bookmarkEnd w:id="4015"/>
      <w:r w:rsidRPr="002F621D">
        <w:rPr>
          <w:rtl/>
        </w:rPr>
        <w:t>הילד</w:t>
      </w:r>
      <w:r>
        <w:rPr>
          <w:rFonts w:hint="cs"/>
          <w:rtl/>
        </w:rPr>
        <w:t>,</w:t>
      </w:r>
      <w:r w:rsidRPr="002F621D">
        <w:rPr>
          <w:rtl/>
        </w:rPr>
        <w:t xml:space="preserve"> </w:t>
      </w:r>
      <w:bookmarkStart w:id="4016" w:name="_ETM_Q10_622890"/>
      <w:bookmarkEnd w:id="4016"/>
      <w:r w:rsidRPr="002F621D">
        <w:rPr>
          <w:rtl/>
        </w:rPr>
        <w:t xml:space="preserve">שטובת </w:t>
      </w:r>
      <w:bookmarkStart w:id="4017" w:name="_ETM_Q10_623459"/>
      <w:bookmarkEnd w:id="4017"/>
      <w:r w:rsidRPr="002F621D">
        <w:rPr>
          <w:rtl/>
        </w:rPr>
        <w:t xml:space="preserve">הילד </w:t>
      </w:r>
      <w:bookmarkStart w:id="4018" w:name="_ETM_Q10_624060"/>
      <w:bookmarkEnd w:id="4018"/>
      <w:r w:rsidRPr="002F621D">
        <w:rPr>
          <w:rFonts w:hint="cs"/>
          <w:rtl/>
        </w:rPr>
        <w:t xml:space="preserve">היא </w:t>
      </w:r>
      <w:r w:rsidRPr="002F621D">
        <w:rPr>
          <w:rtl/>
        </w:rPr>
        <w:t>עיקרון</w:t>
      </w:r>
      <w:bookmarkStart w:id="4019" w:name="_ETM_Q10_624750"/>
      <w:bookmarkEnd w:id="4019"/>
      <w:r w:rsidRPr="002F621D">
        <w:rPr>
          <w:rFonts w:hint="cs"/>
          <w:rtl/>
        </w:rPr>
        <w:t xml:space="preserve"> </w:t>
      </w:r>
      <w:r>
        <w:rPr>
          <w:rFonts w:hint="cs"/>
          <w:rtl/>
        </w:rPr>
        <w:t>ש</w:t>
      </w:r>
      <w:r w:rsidRPr="002F621D">
        <w:rPr>
          <w:rtl/>
        </w:rPr>
        <w:t>ל</w:t>
      </w:r>
      <w:r w:rsidRPr="002F621D">
        <w:rPr>
          <w:rFonts w:hint="cs"/>
          <w:rtl/>
        </w:rPr>
        <w:t xml:space="preserve"> אי</w:t>
      </w:r>
      <w:bookmarkStart w:id="4020" w:name="_ETM_Q10_626549"/>
      <w:bookmarkEnd w:id="4020"/>
      <w:r>
        <w:rPr>
          <w:rFonts w:hint="cs"/>
          <w:rtl/>
        </w:rPr>
        <w:t>-</w:t>
      </w:r>
      <w:r w:rsidRPr="002F621D">
        <w:rPr>
          <w:rtl/>
        </w:rPr>
        <w:t>אפליה</w:t>
      </w:r>
      <w:r w:rsidRPr="002F621D">
        <w:rPr>
          <w:rFonts w:hint="cs"/>
          <w:rtl/>
        </w:rPr>
        <w:t>,</w:t>
      </w:r>
      <w:r>
        <w:rPr>
          <w:rtl/>
        </w:rPr>
        <w:t xml:space="preserve"> </w:t>
      </w:r>
      <w:bookmarkStart w:id="4021" w:name="_ETM_Q10_627480"/>
      <w:bookmarkEnd w:id="4021"/>
      <w:r>
        <w:rPr>
          <w:rtl/>
        </w:rPr>
        <w:t xml:space="preserve">הזכות </w:t>
      </w:r>
      <w:bookmarkStart w:id="4022" w:name="_ETM_Q10_627900"/>
      <w:bookmarkEnd w:id="4022"/>
      <w:r>
        <w:rPr>
          <w:rtl/>
        </w:rPr>
        <w:t>להתפתחות</w:t>
      </w:r>
      <w:r>
        <w:rPr>
          <w:rFonts w:hint="cs"/>
          <w:rtl/>
        </w:rPr>
        <w:t>,</w:t>
      </w:r>
      <w:r>
        <w:rPr>
          <w:rtl/>
        </w:rPr>
        <w:t xml:space="preserve"> </w:t>
      </w:r>
      <w:bookmarkStart w:id="4023" w:name="_ETM_Q10_628950"/>
      <w:bookmarkEnd w:id="4023"/>
      <w:r>
        <w:rPr>
          <w:rtl/>
        </w:rPr>
        <w:t xml:space="preserve">הזכות </w:t>
      </w:r>
      <w:bookmarkStart w:id="4024" w:name="_ETM_Q10_629370"/>
      <w:bookmarkEnd w:id="4024"/>
      <w:r>
        <w:rPr>
          <w:rtl/>
        </w:rPr>
        <w:t xml:space="preserve">להשמיע </w:t>
      </w:r>
      <w:bookmarkStart w:id="4025" w:name="_ETM_Q10_629909"/>
      <w:bookmarkEnd w:id="4025"/>
      <w:r>
        <w:rPr>
          <w:rtl/>
        </w:rPr>
        <w:t>קול</w:t>
      </w:r>
      <w:r>
        <w:rPr>
          <w:rFonts w:hint="cs"/>
          <w:rtl/>
        </w:rPr>
        <w:t>,</w:t>
      </w:r>
      <w:r>
        <w:rPr>
          <w:rtl/>
        </w:rPr>
        <w:t xml:space="preserve"> </w:t>
      </w:r>
      <w:bookmarkStart w:id="4026" w:name="_ETM_Q10_631239"/>
      <w:bookmarkEnd w:id="4026"/>
      <w:r>
        <w:rPr>
          <w:rtl/>
        </w:rPr>
        <w:t xml:space="preserve">הזכות </w:t>
      </w:r>
      <w:bookmarkStart w:id="4027" w:name="_ETM_Q10_631599"/>
      <w:bookmarkEnd w:id="4027"/>
      <w:r>
        <w:rPr>
          <w:rtl/>
        </w:rPr>
        <w:t>לחינוך</w:t>
      </w:r>
      <w:r>
        <w:rPr>
          <w:rFonts w:hint="cs"/>
          <w:rtl/>
        </w:rPr>
        <w:t>,</w:t>
      </w:r>
      <w:r>
        <w:rPr>
          <w:rtl/>
        </w:rPr>
        <w:t xml:space="preserve"> </w:t>
      </w:r>
      <w:bookmarkStart w:id="4028" w:name="_ETM_Q10_632379"/>
      <w:bookmarkEnd w:id="4028"/>
      <w:r>
        <w:rPr>
          <w:rtl/>
        </w:rPr>
        <w:t>למזון</w:t>
      </w:r>
      <w:r>
        <w:rPr>
          <w:rFonts w:hint="cs"/>
          <w:rtl/>
        </w:rPr>
        <w:t>,</w:t>
      </w:r>
      <w:r>
        <w:rPr>
          <w:rtl/>
        </w:rPr>
        <w:t xml:space="preserve"> </w:t>
      </w:r>
      <w:bookmarkStart w:id="4029" w:name="_ETM_Q10_633129"/>
      <w:bookmarkEnd w:id="4029"/>
      <w:r>
        <w:rPr>
          <w:rtl/>
        </w:rPr>
        <w:t>למדור</w:t>
      </w:r>
      <w:r>
        <w:rPr>
          <w:rFonts w:hint="cs"/>
          <w:rtl/>
        </w:rPr>
        <w:t>,</w:t>
      </w:r>
      <w:r>
        <w:rPr>
          <w:rtl/>
        </w:rPr>
        <w:t xml:space="preserve"> </w:t>
      </w:r>
      <w:bookmarkStart w:id="4030" w:name="_ETM_Q10_633879"/>
      <w:bookmarkEnd w:id="4030"/>
      <w:r>
        <w:rPr>
          <w:rtl/>
        </w:rPr>
        <w:t>לב</w:t>
      </w:r>
      <w:r>
        <w:rPr>
          <w:rFonts w:hint="cs"/>
          <w:rtl/>
        </w:rPr>
        <w:t>י</w:t>
      </w:r>
      <w:r>
        <w:rPr>
          <w:rtl/>
        </w:rPr>
        <w:t xml:space="preserve">טחון </w:t>
      </w:r>
      <w:bookmarkStart w:id="4031" w:name="_ETM_Q10_634450"/>
      <w:bookmarkEnd w:id="4031"/>
      <w:r>
        <w:rPr>
          <w:rtl/>
        </w:rPr>
        <w:t>נפשי</w:t>
      </w:r>
      <w:r>
        <w:rPr>
          <w:rFonts w:hint="cs"/>
          <w:rtl/>
        </w:rPr>
        <w:t>,</w:t>
      </w:r>
      <w:r>
        <w:rPr>
          <w:rtl/>
        </w:rPr>
        <w:t xml:space="preserve"> </w:t>
      </w:r>
      <w:bookmarkStart w:id="4032" w:name="_ETM_Q10_635740"/>
      <w:bookmarkEnd w:id="4032"/>
      <w:r>
        <w:rPr>
          <w:rtl/>
        </w:rPr>
        <w:t xml:space="preserve">ויותר </w:t>
      </w:r>
      <w:bookmarkStart w:id="4033" w:name="_ETM_Q10_636370"/>
      <w:bookmarkEnd w:id="4033"/>
      <w:r>
        <w:rPr>
          <w:rtl/>
        </w:rPr>
        <w:t>מכ</w:t>
      </w:r>
      <w:r>
        <w:rPr>
          <w:rFonts w:hint="cs"/>
          <w:rtl/>
        </w:rPr>
        <w:t>ו</w:t>
      </w:r>
      <w:r>
        <w:rPr>
          <w:rtl/>
        </w:rPr>
        <w:t xml:space="preserve">ל </w:t>
      </w:r>
      <w:bookmarkStart w:id="4034" w:name="_ETM_Q10_637960"/>
      <w:bookmarkEnd w:id="4034"/>
      <w:r>
        <w:rPr>
          <w:rFonts w:hint="cs"/>
          <w:rtl/>
        </w:rPr>
        <w:t xml:space="preserve">– </w:t>
      </w:r>
      <w:r>
        <w:rPr>
          <w:rtl/>
        </w:rPr>
        <w:t>לב</w:t>
      </w:r>
      <w:r>
        <w:rPr>
          <w:rFonts w:hint="cs"/>
          <w:rtl/>
        </w:rPr>
        <w:t>י</w:t>
      </w:r>
      <w:r>
        <w:rPr>
          <w:rtl/>
        </w:rPr>
        <w:t xml:space="preserve">טחון </w:t>
      </w:r>
      <w:bookmarkStart w:id="4035" w:name="_ETM_Q10_638860"/>
      <w:bookmarkEnd w:id="4035"/>
      <w:r>
        <w:rPr>
          <w:rtl/>
        </w:rPr>
        <w:t>פיזי</w:t>
      </w:r>
      <w:r>
        <w:rPr>
          <w:rFonts w:hint="cs"/>
          <w:rtl/>
        </w:rPr>
        <w:t>.</w:t>
      </w:r>
      <w:bookmarkStart w:id="4036" w:name="_ETM_Q10_644625"/>
      <w:bookmarkStart w:id="4037" w:name="_ETM_Q10_644752"/>
      <w:bookmarkStart w:id="4038" w:name="_ETM_Q10_644815"/>
      <w:bookmarkStart w:id="4039" w:name="_ETM_Q10_644940"/>
      <w:bookmarkStart w:id="4040" w:name="_ETM_Q10_640689"/>
      <w:bookmarkEnd w:id="4036"/>
      <w:bookmarkEnd w:id="4037"/>
      <w:bookmarkEnd w:id="4038"/>
      <w:bookmarkEnd w:id="4039"/>
      <w:bookmarkEnd w:id="4040"/>
      <w:r>
        <w:rPr>
          <w:rFonts w:hint="cs"/>
          <w:rtl/>
        </w:rPr>
        <w:t xml:space="preserve"> </w:t>
      </w:r>
      <w:r>
        <w:rPr>
          <w:rtl/>
        </w:rPr>
        <w:t>לצערי</w:t>
      </w:r>
      <w:r>
        <w:rPr>
          <w:rFonts w:hint="cs"/>
          <w:rtl/>
        </w:rPr>
        <w:t>,</w:t>
      </w:r>
      <w:r>
        <w:rPr>
          <w:rtl/>
        </w:rPr>
        <w:t xml:space="preserve"> </w:t>
      </w:r>
      <w:bookmarkStart w:id="4041" w:name="_ETM_Q10_641739"/>
      <w:bookmarkEnd w:id="4041"/>
      <w:r>
        <w:rPr>
          <w:rtl/>
        </w:rPr>
        <w:t xml:space="preserve">אנחנו </w:t>
      </w:r>
      <w:bookmarkStart w:id="4042" w:name="_ETM_Q10_642069"/>
      <w:bookmarkEnd w:id="4042"/>
      <w:r>
        <w:rPr>
          <w:rtl/>
        </w:rPr>
        <w:t xml:space="preserve">נמצאים </w:t>
      </w:r>
      <w:bookmarkStart w:id="4043" w:name="_ETM_Q10_642580"/>
      <w:bookmarkEnd w:id="4043"/>
      <w:r>
        <w:rPr>
          <w:rtl/>
        </w:rPr>
        <w:t xml:space="preserve">במציאות </w:t>
      </w:r>
      <w:bookmarkStart w:id="4044" w:name="_ETM_Q10_643700"/>
      <w:bookmarkEnd w:id="4044"/>
      <w:r>
        <w:rPr>
          <w:rtl/>
        </w:rPr>
        <w:t>שב</w:t>
      </w:r>
      <w:r>
        <w:rPr>
          <w:rFonts w:hint="cs"/>
          <w:rtl/>
        </w:rPr>
        <w:t>ה</w:t>
      </w:r>
      <w:r>
        <w:rPr>
          <w:rtl/>
        </w:rPr>
        <w:t xml:space="preserve"> </w:t>
      </w:r>
      <w:bookmarkStart w:id="4045" w:name="_ETM_Q10_645110"/>
      <w:bookmarkEnd w:id="4045"/>
      <w:r>
        <w:rPr>
          <w:rFonts w:hint="cs"/>
          <w:rtl/>
        </w:rPr>
        <w:t xml:space="preserve">הזכויות </w:t>
      </w:r>
      <w:bookmarkStart w:id="4046" w:name="_ETM_Q10_654073"/>
      <w:bookmarkEnd w:id="4046"/>
      <w:r>
        <w:rPr>
          <w:rFonts w:hint="cs"/>
          <w:rtl/>
        </w:rPr>
        <w:t xml:space="preserve">של </w:t>
      </w:r>
      <w:r>
        <w:rPr>
          <w:rtl/>
        </w:rPr>
        <w:t xml:space="preserve">ילדי </w:t>
      </w:r>
      <w:bookmarkStart w:id="4047" w:name="_ETM_Q10_645650"/>
      <w:bookmarkEnd w:id="4047"/>
      <w:r>
        <w:rPr>
          <w:rtl/>
        </w:rPr>
        <w:t xml:space="preserve">ישראל </w:t>
      </w:r>
      <w:bookmarkStart w:id="4048" w:name="_ETM_Q10_646850"/>
      <w:bookmarkStart w:id="4049" w:name="_ETM_Q10_647480"/>
      <w:bookmarkStart w:id="4050" w:name="_ETM_Q10_647960"/>
      <w:bookmarkEnd w:id="4048"/>
      <w:bookmarkEnd w:id="4049"/>
      <w:bookmarkEnd w:id="4050"/>
      <w:r>
        <w:rPr>
          <w:rtl/>
        </w:rPr>
        <w:t xml:space="preserve">מופרות </w:t>
      </w:r>
      <w:bookmarkStart w:id="4051" w:name="_ETM_Q10_649520"/>
      <w:bookmarkEnd w:id="4051"/>
      <w:r>
        <w:rPr>
          <w:rtl/>
        </w:rPr>
        <w:t xml:space="preserve">בצורה </w:t>
      </w:r>
      <w:bookmarkStart w:id="4052" w:name="_ETM_Q10_651440"/>
      <w:bookmarkEnd w:id="4052"/>
      <w:r>
        <w:rPr>
          <w:rtl/>
        </w:rPr>
        <w:t>קשה</w:t>
      </w:r>
      <w:r>
        <w:rPr>
          <w:rFonts w:hint="cs"/>
          <w:rtl/>
        </w:rPr>
        <w:t>,</w:t>
      </w:r>
      <w:r>
        <w:rPr>
          <w:rtl/>
        </w:rPr>
        <w:t xml:space="preserve"> </w:t>
      </w:r>
      <w:bookmarkStart w:id="4053" w:name="_ETM_Q10_652920"/>
      <w:bookmarkEnd w:id="4053"/>
      <w:r>
        <w:rPr>
          <w:rtl/>
        </w:rPr>
        <w:t>יו</w:t>
      </w:r>
      <w:r>
        <w:rPr>
          <w:rFonts w:hint="cs"/>
          <w:rtl/>
        </w:rPr>
        <w:t>ם-</w:t>
      </w:r>
      <w:r>
        <w:rPr>
          <w:rtl/>
        </w:rPr>
        <w:t>יומי</w:t>
      </w:r>
      <w:r>
        <w:rPr>
          <w:rFonts w:hint="cs"/>
          <w:rtl/>
        </w:rPr>
        <w:t>ת,</w:t>
      </w:r>
      <w:r>
        <w:rPr>
          <w:rtl/>
        </w:rPr>
        <w:t xml:space="preserve"> </w:t>
      </w:r>
      <w:bookmarkStart w:id="4054" w:name="_ETM_Q10_654810"/>
      <w:bookmarkEnd w:id="4054"/>
      <w:r>
        <w:rPr>
          <w:rtl/>
        </w:rPr>
        <w:t xml:space="preserve">ומאז </w:t>
      </w:r>
      <w:bookmarkStart w:id="4055" w:name="_ETM_Q10_655260"/>
      <w:bookmarkEnd w:id="4055"/>
      <w:r>
        <w:rPr>
          <w:rtl/>
        </w:rPr>
        <w:t xml:space="preserve">7 </w:t>
      </w:r>
      <w:bookmarkStart w:id="4056" w:name="_ETM_Q10_655965"/>
      <w:bookmarkEnd w:id="4056"/>
      <w:r>
        <w:rPr>
          <w:rtl/>
        </w:rPr>
        <w:t xml:space="preserve">באוקטובר </w:t>
      </w:r>
      <w:bookmarkStart w:id="4057" w:name="_ETM_Q10_657790"/>
      <w:bookmarkEnd w:id="4057"/>
      <w:r>
        <w:rPr>
          <w:rtl/>
        </w:rPr>
        <w:t xml:space="preserve">נחצו </w:t>
      </w:r>
      <w:bookmarkStart w:id="4058" w:name="_ETM_Q10_658150"/>
      <w:bookmarkEnd w:id="4058"/>
      <w:r>
        <w:rPr>
          <w:rtl/>
        </w:rPr>
        <w:t xml:space="preserve">כל </w:t>
      </w:r>
      <w:bookmarkStart w:id="4059" w:name="_ETM_Q10_658420"/>
      <w:bookmarkEnd w:id="4059"/>
      <w:r>
        <w:rPr>
          <w:rtl/>
        </w:rPr>
        <w:t xml:space="preserve">הקודים </w:t>
      </w:r>
      <w:bookmarkStart w:id="4060" w:name="_ETM_Q10_658900"/>
      <w:bookmarkEnd w:id="4060"/>
      <w:r>
        <w:rPr>
          <w:rtl/>
        </w:rPr>
        <w:t xml:space="preserve">האנושיים </w:t>
      </w:r>
      <w:bookmarkStart w:id="4061" w:name="_ETM_Q10_660790"/>
      <w:bookmarkEnd w:id="4061"/>
      <w:r>
        <w:rPr>
          <w:rtl/>
        </w:rPr>
        <w:t>ש</w:t>
      </w:r>
      <w:bookmarkStart w:id="4062" w:name="_ETM_Q10_661269"/>
      <w:bookmarkEnd w:id="4062"/>
      <w:r>
        <w:rPr>
          <w:rtl/>
        </w:rPr>
        <w:t xml:space="preserve">לא </w:t>
      </w:r>
      <w:bookmarkStart w:id="4063" w:name="_ETM_Q10_661390"/>
      <w:bookmarkEnd w:id="4063"/>
      <w:r>
        <w:rPr>
          <w:rtl/>
        </w:rPr>
        <w:t>יכול</w:t>
      </w:r>
      <w:bookmarkStart w:id="4064" w:name="_ETM_Q10_661720"/>
      <w:bookmarkEnd w:id="4064"/>
      <w:r>
        <w:rPr>
          <w:rtl/>
        </w:rPr>
        <w:t xml:space="preserve">נו </w:t>
      </w:r>
      <w:bookmarkStart w:id="4065" w:name="_ETM_Q10_661840"/>
      <w:bookmarkEnd w:id="4065"/>
      <w:r>
        <w:rPr>
          <w:rtl/>
        </w:rPr>
        <w:t xml:space="preserve">אפילו </w:t>
      </w:r>
      <w:bookmarkStart w:id="4066" w:name="_ETM_Q10_662170"/>
      <w:bookmarkEnd w:id="4066"/>
      <w:r>
        <w:rPr>
          <w:rtl/>
        </w:rPr>
        <w:t>לדמיין</w:t>
      </w:r>
      <w:r>
        <w:rPr>
          <w:rFonts w:hint="cs"/>
          <w:rtl/>
        </w:rPr>
        <w:t>:</w:t>
      </w:r>
      <w:r>
        <w:rPr>
          <w:rtl/>
        </w:rPr>
        <w:t xml:space="preserve"> </w:t>
      </w:r>
      <w:bookmarkStart w:id="4067" w:name="_ETM_Q10_662890"/>
      <w:bookmarkEnd w:id="4067"/>
      <w:r>
        <w:rPr>
          <w:rFonts w:hint="cs"/>
          <w:rtl/>
        </w:rPr>
        <w:t>י</w:t>
      </w:r>
      <w:r>
        <w:rPr>
          <w:rtl/>
        </w:rPr>
        <w:t xml:space="preserve">לדים </w:t>
      </w:r>
      <w:bookmarkStart w:id="4068" w:name="_ETM_Q10_663370"/>
      <w:bookmarkEnd w:id="4068"/>
      <w:r>
        <w:rPr>
          <w:rtl/>
        </w:rPr>
        <w:t>נרצחו</w:t>
      </w:r>
      <w:r>
        <w:rPr>
          <w:rFonts w:hint="cs"/>
          <w:rtl/>
        </w:rPr>
        <w:t>,</w:t>
      </w:r>
      <w:r>
        <w:rPr>
          <w:rtl/>
        </w:rPr>
        <w:t xml:space="preserve"> </w:t>
      </w:r>
      <w:bookmarkStart w:id="4069" w:name="_ETM_Q10_664510"/>
      <w:bookmarkEnd w:id="4069"/>
      <w:r>
        <w:rPr>
          <w:rtl/>
        </w:rPr>
        <w:t>נשחטו</w:t>
      </w:r>
      <w:r>
        <w:rPr>
          <w:rFonts w:hint="cs"/>
          <w:rtl/>
        </w:rPr>
        <w:t>,</w:t>
      </w:r>
      <w:r>
        <w:rPr>
          <w:rtl/>
        </w:rPr>
        <w:t xml:space="preserve"> </w:t>
      </w:r>
      <w:bookmarkStart w:id="4070" w:name="_ETM_Q10_665170"/>
      <w:bookmarkEnd w:id="4070"/>
      <w:r>
        <w:rPr>
          <w:rtl/>
        </w:rPr>
        <w:t>נשרפו</w:t>
      </w:r>
      <w:r>
        <w:rPr>
          <w:rFonts w:hint="cs"/>
          <w:rtl/>
        </w:rPr>
        <w:t>,</w:t>
      </w:r>
      <w:r>
        <w:rPr>
          <w:rtl/>
        </w:rPr>
        <w:t xml:space="preserve"> </w:t>
      </w:r>
      <w:bookmarkStart w:id="4071" w:name="_ETM_Q10_666810"/>
      <w:bookmarkEnd w:id="4071"/>
      <w:r>
        <w:rPr>
          <w:rFonts w:hint="cs"/>
          <w:rtl/>
        </w:rPr>
        <w:t>נ</w:t>
      </w:r>
      <w:r>
        <w:rPr>
          <w:rtl/>
        </w:rPr>
        <w:t xml:space="preserve">שרפו </w:t>
      </w:r>
      <w:bookmarkStart w:id="4072" w:name="_ETM_Q10_667650"/>
      <w:bookmarkEnd w:id="4072"/>
      <w:r>
        <w:rPr>
          <w:rtl/>
        </w:rPr>
        <w:t>בחיים</w:t>
      </w:r>
      <w:r>
        <w:rPr>
          <w:rFonts w:hint="cs"/>
          <w:rtl/>
        </w:rPr>
        <w:t>,</w:t>
      </w:r>
      <w:r>
        <w:rPr>
          <w:rtl/>
        </w:rPr>
        <w:t xml:space="preserve"> </w:t>
      </w:r>
      <w:bookmarkStart w:id="4073" w:name="_ETM_Q10_669959"/>
      <w:bookmarkEnd w:id="4073"/>
      <w:r>
        <w:rPr>
          <w:rtl/>
        </w:rPr>
        <w:t xml:space="preserve">נחטפו </w:t>
      </w:r>
      <w:bookmarkStart w:id="4074" w:name="_ETM_Q10_670680"/>
      <w:bookmarkEnd w:id="4074"/>
      <w:r>
        <w:rPr>
          <w:rtl/>
        </w:rPr>
        <w:t xml:space="preserve">ונגררו </w:t>
      </w:r>
      <w:bookmarkStart w:id="4075" w:name="_ETM_Q10_671430"/>
      <w:bookmarkEnd w:id="4075"/>
      <w:r>
        <w:rPr>
          <w:rtl/>
        </w:rPr>
        <w:t>לעזה</w:t>
      </w:r>
      <w:r>
        <w:rPr>
          <w:rFonts w:hint="cs"/>
          <w:rtl/>
        </w:rPr>
        <w:t>.</w:t>
      </w:r>
      <w:r>
        <w:rPr>
          <w:rtl/>
        </w:rPr>
        <w:t xml:space="preserve"> </w:t>
      </w:r>
      <w:bookmarkStart w:id="4076" w:name="_ETM_Q10_672910"/>
      <w:bookmarkEnd w:id="4076"/>
      <w:r>
        <w:rPr>
          <w:rtl/>
        </w:rPr>
        <w:t xml:space="preserve">בהקשר </w:t>
      </w:r>
      <w:bookmarkStart w:id="4077" w:name="_ETM_Q10_673720"/>
      <w:bookmarkEnd w:id="4077"/>
      <w:r>
        <w:rPr>
          <w:rtl/>
        </w:rPr>
        <w:t xml:space="preserve">הזה </w:t>
      </w:r>
      <w:bookmarkStart w:id="4078" w:name="_ETM_Q10_674170"/>
      <w:bookmarkEnd w:id="4078"/>
      <w:r>
        <w:rPr>
          <w:rtl/>
        </w:rPr>
        <w:t xml:space="preserve">הזכירו </w:t>
      </w:r>
      <w:bookmarkStart w:id="4079" w:name="_ETM_Q10_674950"/>
      <w:bookmarkEnd w:id="4079"/>
      <w:r>
        <w:rPr>
          <w:rtl/>
        </w:rPr>
        <w:t xml:space="preserve">חבריי </w:t>
      </w:r>
      <w:bookmarkStart w:id="4080" w:name="_ETM_Q10_675489"/>
      <w:bookmarkEnd w:id="4080"/>
      <w:r>
        <w:rPr>
          <w:rtl/>
        </w:rPr>
        <w:t xml:space="preserve">לפניי </w:t>
      </w:r>
      <w:bookmarkStart w:id="4081" w:name="_ETM_Q10_677579"/>
      <w:bookmarkEnd w:id="4081"/>
      <w:r>
        <w:rPr>
          <w:rtl/>
        </w:rPr>
        <w:t xml:space="preserve">את </w:t>
      </w:r>
      <w:bookmarkStart w:id="4082" w:name="_ETM_Q10_677730"/>
      <w:bookmarkEnd w:id="4082"/>
      <w:r>
        <w:rPr>
          <w:rtl/>
        </w:rPr>
        <w:t xml:space="preserve">שני </w:t>
      </w:r>
      <w:bookmarkStart w:id="4083" w:name="_ETM_Q10_678060"/>
      <w:bookmarkEnd w:id="4083"/>
      <w:r>
        <w:rPr>
          <w:rtl/>
        </w:rPr>
        <w:t xml:space="preserve">הילדים </w:t>
      </w:r>
      <w:bookmarkStart w:id="4084" w:name="_ETM_Q10_678689"/>
      <w:bookmarkEnd w:id="4084"/>
      <w:r>
        <w:rPr>
          <w:rtl/>
        </w:rPr>
        <w:t xml:space="preserve">כפיר </w:t>
      </w:r>
      <w:bookmarkStart w:id="4085" w:name="_ETM_Q10_679109"/>
      <w:bookmarkEnd w:id="4085"/>
      <w:r>
        <w:rPr>
          <w:rtl/>
        </w:rPr>
        <w:t xml:space="preserve">ואריאל </w:t>
      </w:r>
      <w:bookmarkStart w:id="4086" w:name="_ETM_Q10_679650"/>
      <w:bookmarkEnd w:id="4086"/>
      <w:r>
        <w:rPr>
          <w:rtl/>
        </w:rPr>
        <w:t>ב</w:t>
      </w:r>
      <w:r>
        <w:rPr>
          <w:rFonts w:hint="cs"/>
          <w:rtl/>
        </w:rPr>
        <w:t>י</w:t>
      </w:r>
      <w:r>
        <w:rPr>
          <w:rtl/>
        </w:rPr>
        <w:t>ב</w:t>
      </w:r>
      <w:r>
        <w:rPr>
          <w:rFonts w:hint="cs"/>
          <w:rtl/>
        </w:rPr>
        <w:t>ס</w:t>
      </w:r>
      <w:bookmarkStart w:id="4087" w:name="_ETM_Q10_680159"/>
      <w:bookmarkEnd w:id="4087"/>
      <w:r>
        <w:rPr>
          <w:rFonts w:hint="cs"/>
          <w:rtl/>
        </w:rPr>
        <w:t>,</w:t>
      </w:r>
      <w:r>
        <w:rPr>
          <w:rtl/>
        </w:rPr>
        <w:t xml:space="preserve"> </w:t>
      </w:r>
      <w:bookmarkStart w:id="4088" w:name="_ETM_Q10_680489"/>
      <w:bookmarkEnd w:id="4088"/>
      <w:r>
        <w:rPr>
          <w:rtl/>
        </w:rPr>
        <w:t>ש</w:t>
      </w:r>
      <w:bookmarkStart w:id="4089" w:name="_ETM_Q10_680849"/>
      <w:bookmarkEnd w:id="4089"/>
      <w:r>
        <w:rPr>
          <w:rtl/>
        </w:rPr>
        <w:t xml:space="preserve">צריכים </w:t>
      </w:r>
      <w:bookmarkStart w:id="4090" w:name="_ETM_Q10_681269"/>
      <w:bookmarkEnd w:id="4090"/>
      <w:r>
        <w:rPr>
          <w:rtl/>
        </w:rPr>
        <w:t xml:space="preserve">להיות </w:t>
      </w:r>
      <w:bookmarkStart w:id="4091" w:name="_ETM_Q10_681599"/>
      <w:bookmarkEnd w:id="4091"/>
      <w:r>
        <w:rPr>
          <w:rtl/>
        </w:rPr>
        <w:t xml:space="preserve">לנגד </w:t>
      </w:r>
      <w:bookmarkStart w:id="4092" w:name="_ETM_Q10_682109"/>
      <w:bookmarkEnd w:id="4092"/>
      <w:r>
        <w:rPr>
          <w:rtl/>
        </w:rPr>
        <w:t>עינ</w:t>
      </w:r>
      <w:r>
        <w:rPr>
          <w:rFonts w:hint="cs"/>
          <w:rtl/>
        </w:rPr>
        <w:t>י</w:t>
      </w:r>
      <w:r>
        <w:rPr>
          <w:rtl/>
        </w:rPr>
        <w:t>נו</w:t>
      </w:r>
      <w:r w:rsidR="005558EA">
        <w:rPr>
          <w:rFonts w:hint="cs"/>
          <w:rtl/>
        </w:rPr>
        <w:t>;</w:t>
      </w:r>
      <w:r>
        <w:rPr>
          <w:rtl/>
        </w:rPr>
        <w:t xml:space="preserve"> </w:t>
      </w:r>
      <w:bookmarkStart w:id="4093" w:name="_ETM_Q10_683470"/>
      <w:bookmarkStart w:id="4094" w:name="_ETM_Q10_683620"/>
      <w:bookmarkEnd w:id="4093"/>
      <w:bookmarkEnd w:id="4094"/>
      <w:r>
        <w:rPr>
          <w:rFonts w:hint="cs"/>
          <w:rtl/>
        </w:rPr>
        <w:t>ה</w:t>
      </w:r>
      <w:r>
        <w:rPr>
          <w:rtl/>
        </w:rPr>
        <w:t xml:space="preserve">תמונה </w:t>
      </w:r>
      <w:bookmarkStart w:id="4095" w:name="_ETM_Q10_684160"/>
      <w:bookmarkEnd w:id="4095"/>
      <w:r>
        <w:rPr>
          <w:rtl/>
        </w:rPr>
        <w:t xml:space="preserve">של </w:t>
      </w:r>
      <w:bookmarkStart w:id="4096" w:name="_ETM_Q10_684340"/>
      <w:bookmarkEnd w:id="4096"/>
      <w:r>
        <w:rPr>
          <w:rtl/>
        </w:rPr>
        <w:t xml:space="preserve">שני </w:t>
      </w:r>
      <w:bookmarkStart w:id="4097" w:name="_ETM_Q10_684640"/>
      <w:bookmarkEnd w:id="4097"/>
      <w:r>
        <w:rPr>
          <w:rtl/>
        </w:rPr>
        <w:t xml:space="preserve">הילדים </w:t>
      </w:r>
      <w:bookmarkStart w:id="4098" w:name="_ETM_Q10_685090"/>
      <w:bookmarkEnd w:id="4098"/>
      <w:r>
        <w:rPr>
          <w:rtl/>
        </w:rPr>
        <w:t xml:space="preserve">המתוקים </w:t>
      </w:r>
      <w:bookmarkStart w:id="4099" w:name="_ETM_Q10_685780"/>
      <w:bookmarkEnd w:id="4099"/>
      <w:r>
        <w:rPr>
          <w:rtl/>
        </w:rPr>
        <w:t>האלה</w:t>
      </w:r>
      <w:r>
        <w:rPr>
          <w:rFonts w:hint="cs"/>
          <w:rtl/>
        </w:rPr>
        <w:t xml:space="preserve"> </w:t>
      </w:r>
      <w:r>
        <w:rPr>
          <w:rFonts w:hint="eastAsia"/>
          <w:rtl/>
        </w:rPr>
        <w:t>–</w:t>
      </w:r>
      <w:r>
        <w:rPr>
          <w:rtl/>
        </w:rPr>
        <w:t xml:space="preserve"> </w:t>
      </w:r>
      <w:bookmarkStart w:id="4100" w:name="_ETM_Q10_686020"/>
      <w:bookmarkEnd w:id="4100"/>
      <w:r>
        <w:rPr>
          <w:rtl/>
        </w:rPr>
        <w:t>תינוקות</w:t>
      </w:r>
      <w:r>
        <w:rPr>
          <w:rFonts w:hint="cs"/>
          <w:rtl/>
        </w:rPr>
        <w:t>,</w:t>
      </w:r>
      <w:r>
        <w:rPr>
          <w:rtl/>
        </w:rPr>
        <w:t xml:space="preserve"> </w:t>
      </w:r>
      <w:bookmarkStart w:id="4101" w:name="_ETM_Q10_687160"/>
      <w:bookmarkEnd w:id="4101"/>
      <w:r>
        <w:rPr>
          <w:rtl/>
        </w:rPr>
        <w:t xml:space="preserve">אפילו </w:t>
      </w:r>
      <w:bookmarkStart w:id="4102" w:name="_ETM_Q10_687610"/>
      <w:bookmarkEnd w:id="4102"/>
      <w:r>
        <w:rPr>
          <w:rtl/>
        </w:rPr>
        <w:t xml:space="preserve">לא </w:t>
      </w:r>
      <w:bookmarkStart w:id="4103" w:name="_ETM_Q10_687760"/>
      <w:bookmarkEnd w:id="4103"/>
      <w:r>
        <w:rPr>
          <w:rtl/>
        </w:rPr>
        <w:t>ילדים</w:t>
      </w:r>
      <w:r>
        <w:rPr>
          <w:rFonts w:hint="cs"/>
          <w:rtl/>
        </w:rPr>
        <w:t xml:space="preserve"> </w:t>
      </w:r>
      <w:r>
        <w:rPr>
          <w:rFonts w:hint="eastAsia"/>
          <w:rtl/>
        </w:rPr>
        <w:t>–</w:t>
      </w:r>
      <w:r>
        <w:rPr>
          <w:rtl/>
        </w:rPr>
        <w:t xml:space="preserve"> </w:t>
      </w:r>
      <w:bookmarkStart w:id="4104" w:name="_ETM_Q10_689940"/>
      <w:bookmarkEnd w:id="4104"/>
      <w:r>
        <w:rPr>
          <w:rtl/>
        </w:rPr>
        <w:t xml:space="preserve">שנחטפו </w:t>
      </w:r>
      <w:bookmarkStart w:id="4105" w:name="_ETM_Q10_690690"/>
      <w:bookmarkEnd w:id="4105"/>
      <w:r>
        <w:rPr>
          <w:rtl/>
        </w:rPr>
        <w:t xml:space="preserve">בעל </w:t>
      </w:r>
      <w:bookmarkStart w:id="4106" w:name="_ETM_Q10_690990"/>
      <w:bookmarkEnd w:id="4106"/>
      <w:r>
        <w:rPr>
          <w:rtl/>
        </w:rPr>
        <w:t xml:space="preserve">כורחם </w:t>
      </w:r>
      <w:bookmarkStart w:id="4107" w:name="_ETM_Q10_692670"/>
      <w:bookmarkEnd w:id="4107"/>
      <w:r>
        <w:rPr>
          <w:rFonts w:hint="cs"/>
          <w:rtl/>
        </w:rPr>
        <w:t>מ</w:t>
      </w:r>
      <w:r>
        <w:rPr>
          <w:rtl/>
        </w:rPr>
        <w:t xml:space="preserve">קיבוץ </w:t>
      </w:r>
      <w:bookmarkStart w:id="4108" w:name="_ETM_Q10_693360"/>
      <w:bookmarkEnd w:id="4108"/>
      <w:r>
        <w:rPr>
          <w:rtl/>
        </w:rPr>
        <w:t xml:space="preserve">ניר </w:t>
      </w:r>
      <w:bookmarkStart w:id="4109" w:name="_ETM_Q10_693599"/>
      <w:bookmarkEnd w:id="4109"/>
      <w:r>
        <w:rPr>
          <w:rtl/>
        </w:rPr>
        <w:t xml:space="preserve">עוז </w:t>
      </w:r>
      <w:bookmarkStart w:id="4110" w:name="_ETM_Q10_694170"/>
      <w:bookmarkEnd w:id="4110"/>
      <w:r>
        <w:rPr>
          <w:rtl/>
        </w:rPr>
        <w:t>ע</w:t>
      </w:r>
      <w:r>
        <w:rPr>
          <w:rFonts w:hint="cs"/>
          <w:rtl/>
        </w:rPr>
        <w:t>ל ידי</w:t>
      </w:r>
      <w:r>
        <w:rPr>
          <w:rtl/>
        </w:rPr>
        <w:t xml:space="preserve"> </w:t>
      </w:r>
      <w:bookmarkStart w:id="4111" w:name="_ETM_Q10_694590"/>
      <w:bookmarkEnd w:id="4111"/>
      <w:r>
        <w:rPr>
          <w:rtl/>
        </w:rPr>
        <w:t xml:space="preserve">מחבלים </w:t>
      </w:r>
      <w:bookmarkStart w:id="4112" w:name="_ETM_Q10_695099"/>
      <w:bookmarkEnd w:id="4112"/>
      <w:r>
        <w:rPr>
          <w:rtl/>
        </w:rPr>
        <w:t>ארורים</w:t>
      </w:r>
      <w:r>
        <w:rPr>
          <w:rFonts w:hint="cs"/>
          <w:rtl/>
        </w:rPr>
        <w:t>,</w:t>
      </w:r>
      <w:r>
        <w:rPr>
          <w:rtl/>
        </w:rPr>
        <w:t xml:space="preserve"> </w:t>
      </w:r>
      <w:bookmarkStart w:id="4113" w:name="_ETM_Q10_696580"/>
      <w:bookmarkEnd w:id="4113"/>
      <w:r>
        <w:rPr>
          <w:rtl/>
        </w:rPr>
        <w:t xml:space="preserve">אשר </w:t>
      </w:r>
      <w:bookmarkStart w:id="4114" w:name="_ETM_Q10_697000"/>
      <w:bookmarkEnd w:id="4114"/>
      <w:r>
        <w:rPr>
          <w:rtl/>
        </w:rPr>
        <w:t xml:space="preserve">גוררים </w:t>
      </w:r>
      <w:bookmarkStart w:id="4115" w:name="_ETM_Q10_697540"/>
      <w:bookmarkEnd w:id="4115"/>
      <w:r>
        <w:rPr>
          <w:rtl/>
        </w:rPr>
        <w:t xml:space="preserve">אותם </w:t>
      </w:r>
      <w:bookmarkStart w:id="4116" w:name="_ETM_Q10_697960"/>
      <w:bookmarkEnd w:id="4116"/>
      <w:r>
        <w:rPr>
          <w:rtl/>
        </w:rPr>
        <w:t>ע</w:t>
      </w:r>
      <w:r>
        <w:rPr>
          <w:rFonts w:hint="cs"/>
          <w:rtl/>
        </w:rPr>
        <w:t>ם אי</w:t>
      </w:r>
      <w:r>
        <w:rPr>
          <w:rtl/>
        </w:rPr>
        <w:t>מם</w:t>
      </w:r>
      <w:r>
        <w:rPr>
          <w:rFonts w:hint="cs"/>
          <w:rtl/>
        </w:rPr>
        <w:t>,</w:t>
      </w:r>
      <w:r>
        <w:rPr>
          <w:rtl/>
        </w:rPr>
        <w:t xml:space="preserve"> </w:t>
      </w:r>
      <w:bookmarkStart w:id="4117" w:name="_ETM_Q10_699440"/>
      <w:bookmarkEnd w:id="4117"/>
      <w:r>
        <w:rPr>
          <w:rtl/>
        </w:rPr>
        <w:t xml:space="preserve">ואביהם </w:t>
      </w:r>
      <w:bookmarkStart w:id="4118" w:name="_ETM_Q10_700010"/>
      <w:bookmarkEnd w:id="4118"/>
      <w:r>
        <w:rPr>
          <w:rtl/>
        </w:rPr>
        <w:t>המבו</w:t>
      </w:r>
      <w:r>
        <w:rPr>
          <w:rFonts w:hint="cs"/>
          <w:rtl/>
        </w:rPr>
        <w:t>עת</w:t>
      </w:r>
      <w:r>
        <w:rPr>
          <w:rtl/>
        </w:rPr>
        <w:t xml:space="preserve"> </w:t>
      </w:r>
      <w:bookmarkStart w:id="4119" w:name="_ETM_Q10_701699"/>
      <w:bookmarkEnd w:id="4119"/>
      <w:r>
        <w:rPr>
          <w:rtl/>
        </w:rPr>
        <w:t>שמוברח</w:t>
      </w:r>
      <w:r>
        <w:rPr>
          <w:rFonts w:hint="cs"/>
          <w:rtl/>
        </w:rPr>
        <w:t>,</w:t>
      </w:r>
      <w:r>
        <w:rPr>
          <w:rtl/>
        </w:rPr>
        <w:t xml:space="preserve"> </w:t>
      </w:r>
      <w:bookmarkStart w:id="4120" w:name="_ETM_Q10_702989"/>
      <w:bookmarkEnd w:id="4120"/>
      <w:r>
        <w:rPr>
          <w:rtl/>
        </w:rPr>
        <w:t xml:space="preserve">נחטף </w:t>
      </w:r>
      <w:bookmarkStart w:id="4121" w:name="_ETM_Q10_703769"/>
      <w:bookmarkEnd w:id="4121"/>
      <w:r>
        <w:rPr>
          <w:rtl/>
        </w:rPr>
        <w:t xml:space="preserve">על </w:t>
      </w:r>
      <w:bookmarkStart w:id="4122" w:name="_ETM_Q10_703979"/>
      <w:bookmarkEnd w:id="4122"/>
      <w:r>
        <w:rPr>
          <w:rtl/>
        </w:rPr>
        <w:t>אופנוע</w:t>
      </w:r>
      <w:r>
        <w:rPr>
          <w:rFonts w:hint="cs"/>
          <w:rtl/>
        </w:rPr>
        <w:t>.</w:t>
      </w:r>
      <w:r>
        <w:rPr>
          <w:rtl/>
        </w:rPr>
        <w:t xml:space="preserve"> </w:t>
      </w:r>
      <w:bookmarkStart w:id="4123" w:name="_ETM_Q10_706610"/>
      <w:bookmarkEnd w:id="4123"/>
      <w:r>
        <w:rPr>
          <w:rtl/>
        </w:rPr>
        <w:t xml:space="preserve">כפיר </w:t>
      </w:r>
      <w:bookmarkStart w:id="4124" w:name="_ETM_Q10_707120"/>
      <w:bookmarkEnd w:id="4124"/>
      <w:r>
        <w:rPr>
          <w:rtl/>
        </w:rPr>
        <w:t xml:space="preserve">ואריאל </w:t>
      </w:r>
      <w:bookmarkStart w:id="4125" w:name="_ETM_Q10_707600"/>
      <w:bookmarkEnd w:id="4125"/>
      <w:r>
        <w:rPr>
          <w:rtl/>
        </w:rPr>
        <w:t xml:space="preserve">היו </w:t>
      </w:r>
      <w:bookmarkStart w:id="4126" w:name="_ETM_Q10_707780"/>
      <w:bookmarkEnd w:id="4126"/>
      <w:r>
        <w:rPr>
          <w:rtl/>
        </w:rPr>
        <w:t xml:space="preserve">צריכים </w:t>
      </w:r>
      <w:bookmarkStart w:id="4127" w:name="_ETM_Q10_708260"/>
      <w:bookmarkEnd w:id="4127"/>
      <w:r>
        <w:rPr>
          <w:rtl/>
        </w:rPr>
        <w:t xml:space="preserve">עכשיו </w:t>
      </w:r>
      <w:bookmarkStart w:id="4128" w:name="_ETM_Q10_708650"/>
      <w:bookmarkEnd w:id="4128"/>
      <w:r>
        <w:rPr>
          <w:rtl/>
        </w:rPr>
        <w:t xml:space="preserve">להיות </w:t>
      </w:r>
      <w:bookmarkStart w:id="4129" w:name="_ETM_Q10_709799"/>
      <w:bookmarkEnd w:id="4129"/>
      <w:r>
        <w:rPr>
          <w:rtl/>
        </w:rPr>
        <w:t xml:space="preserve">ילדים </w:t>
      </w:r>
      <w:bookmarkStart w:id="4130" w:name="_ETM_Q10_710219"/>
      <w:bookmarkEnd w:id="4130"/>
      <w:r>
        <w:rPr>
          <w:rtl/>
        </w:rPr>
        <w:t xml:space="preserve">שמשחקים </w:t>
      </w:r>
      <w:bookmarkStart w:id="4131" w:name="_ETM_Q10_710999"/>
      <w:bookmarkEnd w:id="4131"/>
      <w:r>
        <w:rPr>
          <w:rtl/>
        </w:rPr>
        <w:t xml:space="preserve">בגן </w:t>
      </w:r>
      <w:bookmarkStart w:id="4132" w:name="_ETM_Q10_711359"/>
      <w:bookmarkEnd w:id="4132"/>
      <w:r>
        <w:rPr>
          <w:rtl/>
        </w:rPr>
        <w:t xml:space="preserve">השעשועים </w:t>
      </w:r>
      <w:bookmarkStart w:id="4133" w:name="_ETM_Q10_712409"/>
      <w:bookmarkEnd w:id="4133"/>
      <w:r>
        <w:rPr>
          <w:rFonts w:hint="cs"/>
          <w:rtl/>
        </w:rPr>
        <w:t>א</w:t>
      </w:r>
      <w:r>
        <w:rPr>
          <w:rtl/>
        </w:rPr>
        <w:t>ו</w:t>
      </w:r>
      <w:r>
        <w:rPr>
          <w:rFonts w:hint="cs"/>
          <w:rtl/>
        </w:rPr>
        <w:t xml:space="preserve"> </w:t>
      </w:r>
      <w:r>
        <w:rPr>
          <w:rtl/>
        </w:rPr>
        <w:t xml:space="preserve">מציירים </w:t>
      </w:r>
      <w:bookmarkStart w:id="4134" w:name="_ETM_Q10_713099"/>
      <w:bookmarkEnd w:id="4134"/>
      <w:r>
        <w:rPr>
          <w:rtl/>
        </w:rPr>
        <w:t xml:space="preserve">ציור </w:t>
      </w:r>
      <w:bookmarkStart w:id="4135" w:name="_ETM_Q10_714299"/>
      <w:bookmarkEnd w:id="4135"/>
      <w:r>
        <w:rPr>
          <w:rFonts w:hint="cs"/>
          <w:rtl/>
        </w:rPr>
        <w:t>א</w:t>
      </w:r>
      <w:r>
        <w:rPr>
          <w:rtl/>
        </w:rPr>
        <w:t>ו</w:t>
      </w:r>
      <w:r>
        <w:rPr>
          <w:rFonts w:hint="cs"/>
          <w:rtl/>
        </w:rPr>
        <w:t xml:space="preserve"> </w:t>
      </w:r>
      <w:r>
        <w:rPr>
          <w:rtl/>
        </w:rPr>
        <w:t xml:space="preserve">סתם </w:t>
      </w:r>
      <w:bookmarkStart w:id="4136" w:name="_ETM_Q10_714809"/>
      <w:bookmarkEnd w:id="4136"/>
      <w:r>
        <w:rPr>
          <w:rtl/>
        </w:rPr>
        <w:t xml:space="preserve">משחקים </w:t>
      </w:r>
      <w:bookmarkStart w:id="4137" w:name="_ETM_Q10_715470"/>
      <w:bookmarkEnd w:id="4137"/>
      <w:r>
        <w:rPr>
          <w:rtl/>
        </w:rPr>
        <w:t>בגשם</w:t>
      </w:r>
      <w:r>
        <w:rPr>
          <w:rFonts w:hint="cs"/>
          <w:rtl/>
        </w:rPr>
        <w:t>.</w:t>
      </w:r>
      <w:r>
        <w:rPr>
          <w:rtl/>
        </w:rPr>
        <w:t xml:space="preserve"> </w:t>
      </w:r>
      <w:bookmarkStart w:id="4138" w:name="_ETM_Q10_717120"/>
      <w:bookmarkEnd w:id="4138"/>
      <w:r>
        <w:rPr>
          <w:rtl/>
        </w:rPr>
        <w:t xml:space="preserve">במקום </w:t>
      </w:r>
      <w:bookmarkStart w:id="4139" w:name="_ETM_Q10_717569"/>
      <w:bookmarkEnd w:id="4139"/>
      <w:r>
        <w:rPr>
          <w:rtl/>
        </w:rPr>
        <w:t>זה</w:t>
      </w:r>
      <w:r>
        <w:rPr>
          <w:rFonts w:hint="cs"/>
          <w:rtl/>
        </w:rPr>
        <w:t>,</w:t>
      </w:r>
      <w:r>
        <w:rPr>
          <w:rtl/>
        </w:rPr>
        <w:t xml:space="preserve"> </w:t>
      </w:r>
      <w:bookmarkStart w:id="4140" w:name="_ETM_Q10_718049"/>
      <w:bookmarkEnd w:id="4140"/>
      <w:r>
        <w:rPr>
          <w:rtl/>
        </w:rPr>
        <w:t xml:space="preserve">כמו </w:t>
      </w:r>
      <w:bookmarkStart w:id="4141" w:name="_ETM_Q10_718260"/>
      <w:bookmarkEnd w:id="4141"/>
      <w:r>
        <w:rPr>
          <w:rtl/>
        </w:rPr>
        <w:t>שאמרתי</w:t>
      </w:r>
      <w:r>
        <w:rPr>
          <w:rFonts w:hint="cs"/>
          <w:rtl/>
        </w:rPr>
        <w:t>,</w:t>
      </w:r>
      <w:r>
        <w:rPr>
          <w:rtl/>
        </w:rPr>
        <w:t xml:space="preserve"> </w:t>
      </w:r>
      <w:bookmarkStart w:id="4142" w:name="_ETM_Q10_718950"/>
      <w:bookmarkEnd w:id="4142"/>
      <w:r>
        <w:rPr>
          <w:rtl/>
        </w:rPr>
        <w:t xml:space="preserve">הם </w:t>
      </w:r>
      <w:bookmarkStart w:id="4143" w:name="_ETM_Q10_719040"/>
      <w:bookmarkEnd w:id="4143"/>
      <w:r>
        <w:rPr>
          <w:rtl/>
        </w:rPr>
        <w:t xml:space="preserve">מוחזקים </w:t>
      </w:r>
      <w:bookmarkStart w:id="4144" w:name="_ETM_Q10_719549"/>
      <w:bookmarkEnd w:id="4144"/>
      <w:r>
        <w:rPr>
          <w:rtl/>
        </w:rPr>
        <w:t>ע</w:t>
      </w:r>
      <w:r>
        <w:rPr>
          <w:rFonts w:hint="cs"/>
          <w:rtl/>
        </w:rPr>
        <w:t>ל ידי</w:t>
      </w:r>
      <w:r>
        <w:rPr>
          <w:rtl/>
        </w:rPr>
        <w:t xml:space="preserve"> </w:t>
      </w:r>
      <w:bookmarkStart w:id="4145" w:name="_ETM_Q10_719879"/>
      <w:bookmarkEnd w:id="4145"/>
      <w:r>
        <w:rPr>
          <w:rtl/>
        </w:rPr>
        <w:t xml:space="preserve">מפלצות </w:t>
      </w:r>
      <w:bookmarkStart w:id="4146" w:name="_ETM_Q10_720510"/>
      <w:bookmarkEnd w:id="4146"/>
      <w:r>
        <w:rPr>
          <w:rtl/>
        </w:rPr>
        <w:t>האדם</w:t>
      </w:r>
      <w:r>
        <w:rPr>
          <w:rFonts w:hint="cs"/>
          <w:rtl/>
        </w:rPr>
        <w:t>,</w:t>
      </w:r>
      <w:r>
        <w:rPr>
          <w:rtl/>
        </w:rPr>
        <w:t xml:space="preserve"> </w:t>
      </w:r>
      <w:bookmarkStart w:id="4147" w:name="_ETM_Q10_721910"/>
      <w:bookmarkEnd w:id="4147"/>
      <w:r>
        <w:rPr>
          <w:rtl/>
        </w:rPr>
        <w:t xml:space="preserve">ואנחנו </w:t>
      </w:r>
      <w:bookmarkStart w:id="4148" w:name="_ETM_Q10_722780"/>
      <w:bookmarkEnd w:id="4148"/>
      <w:r>
        <w:rPr>
          <w:rtl/>
        </w:rPr>
        <w:t xml:space="preserve">לא </w:t>
      </w:r>
      <w:bookmarkStart w:id="4149" w:name="_ETM_Q10_722989"/>
      <w:bookmarkEnd w:id="4149"/>
      <w:r>
        <w:rPr>
          <w:rtl/>
        </w:rPr>
        <w:t xml:space="preserve">יודעים </w:t>
      </w:r>
      <w:bookmarkStart w:id="4150" w:name="_ETM_Q10_724099"/>
      <w:bookmarkEnd w:id="4150"/>
      <w:r>
        <w:rPr>
          <w:rtl/>
        </w:rPr>
        <w:t xml:space="preserve">מה </w:t>
      </w:r>
      <w:bookmarkStart w:id="4151" w:name="_ETM_Q10_724400"/>
      <w:bookmarkEnd w:id="4151"/>
      <w:r>
        <w:rPr>
          <w:rtl/>
        </w:rPr>
        <w:t xml:space="preserve">עלה </w:t>
      </w:r>
      <w:bookmarkStart w:id="4152" w:name="_ETM_Q10_724910"/>
      <w:bookmarkEnd w:id="4152"/>
      <w:r>
        <w:rPr>
          <w:rtl/>
        </w:rPr>
        <w:t>בגורלם</w:t>
      </w:r>
      <w:r>
        <w:rPr>
          <w:rFonts w:hint="cs"/>
          <w:rtl/>
        </w:rPr>
        <w:t>.</w:t>
      </w:r>
      <w:r>
        <w:rPr>
          <w:rtl/>
        </w:rPr>
        <w:t xml:space="preserve"> </w:t>
      </w:r>
      <w:bookmarkStart w:id="4153" w:name="_ETM_Q10_726599"/>
      <w:bookmarkEnd w:id="4153"/>
      <w:r>
        <w:rPr>
          <w:rtl/>
        </w:rPr>
        <w:t xml:space="preserve">עופרי </w:t>
      </w:r>
      <w:bookmarkStart w:id="4154" w:name="_ETM_Q10_726959"/>
      <w:bookmarkEnd w:id="4154"/>
      <w:r>
        <w:rPr>
          <w:rtl/>
        </w:rPr>
        <w:t>בי</w:t>
      </w:r>
      <w:r>
        <w:rPr>
          <w:rFonts w:hint="cs"/>
          <w:rtl/>
        </w:rPr>
        <w:t>בס,</w:t>
      </w:r>
      <w:r>
        <w:rPr>
          <w:rtl/>
        </w:rPr>
        <w:t xml:space="preserve"> </w:t>
      </w:r>
      <w:bookmarkStart w:id="4155" w:name="_ETM_Q10_727200"/>
      <w:bookmarkStart w:id="4156" w:name="_ETM_Q10_727409"/>
      <w:bookmarkEnd w:id="4155"/>
      <w:bookmarkEnd w:id="4156"/>
      <w:r>
        <w:rPr>
          <w:rtl/>
        </w:rPr>
        <w:t>דודתם</w:t>
      </w:r>
      <w:r>
        <w:rPr>
          <w:rFonts w:hint="cs"/>
          <w:rtl/>
        </w:rPr>
        <w:t>,</w:t>
      </w:r>
      <w:r>
        <w:rPr>
          <w:rtl/>
        </w:rPr>
        <w:t xml:space="preserve"> </w:t>
      </w:r>
      <w:bookmarkStart w:id="4157" w:name="_ETM_Q10_728010"/>
      <w:bookmarkEnd w:id="4157"/>
      <w:r>
        <w:rPr>
          <w:rtl/>
        </w:rPr>
        <w:t>הגיע</w:t>
      </w:r>
      <w:r>
        <w:rPr>
          <w:rFonts w:hint="cs"/>
          <w:rtl/>
        </w:rPr>
        <w:t>ה</w:t>
      </w:r>
      <w:r>
        <w:rPr>
          <w:rtl/>
        </w:rPr>
        <w:t xml:space="preserve"> </w:t>
      </w:r>
      <w:bookmarkStart w:id="4158" w:name="_ETM_Q10_728400"/>
      <w:bookmarkEnd w:id="4158"/>
      <w:r>
        <w:rPr>
          <w:rtl/>
        </w:rPr>
        <w:t xml:space="preserve">השבוע </w:t>
      </w:r>
      <w:bookmarkStart w:id="4159" w:name="_ETM_Q10_728939"/>
      <w:bookmarkEnd w:id="4159"/>
      <w:r>
        <w:rPr>
          <w:rtl/>
        </w:rPr>
        <w:t>לכנסת</w:t>
      </w:r>
      <w:r>
        <w:rPr>
          <w:rFonts w:hint="cs"/>
          <w:rtl/>
        </w:rPr>
        <w:t>,</w:t>
      </w:r>
      <w:r>
        <w:rPr>
          <w:rtl/>
        </w:rPr>
        <w:t xml:space="preserve"> </w:t>
      </w:r>
      <w:bookmarkStart w:id="4160" w:name="_ETM_Q10_730849"/>
      <w:bookmarkEnd w:id="4160"/>
      <w:r>
        <w:rPr>
          <w:rtl/>
        </w:rPr>
        <w:t xml:space="preserve">ובאמת </w:t>
      </w:r>
      <w:bookmarkStart w:id="4161" w:name="_ETM_Q10_731689"/>
      <w:bookmarkEnd w:id="4161"/>
      <w:r>
        <w:rPr>
          <w:rtl/>
        </w:rPr>
        <w:t xml:space="preserve">במעט </w:t>
      </w:r>
      <w:bookmarkStart w:id="4162" w:name="_ETM_Q10_733540"/>
      <w:bookmarkEnd w:id="4162"/>
      <w:r>
        <w:rPr>
          <w:rFonts w:hint="cs"/>
          <w:rtl/>
        </w:rPr>
        <w:t>ה</w:t>
      </w:r>
      <w:r>
        <w:rPr>
          <w:rtl/>
        </w:rPr>
        <w:t xml:space="preserve">כוחות </w:t>
      </w:r>
      <w:bookmarkStart w:id="4163" w:name="_ETM_Q10_733900"/>
      <w:bookmarkEnd w:id="4163"/>
      <w:r>
        <w:rPr>
          <w:rtl/>
        </w:rPr>
        <w:t xml:space="preserve">שנשארו </w:t>
      </w:r>
      <w:bookmarkStart w:id="4164" w:name="_ETM_Q10_734469"/>
      <w:bookmarkEnd w:id="4164"/>
      <w:r>
        <w:rPr>
          <w:rtl/>
        </w:rPr>
        <w:t xml:space="preserve">למשפחות </w:t>
      </w:r>
      <w:bookmarkStart w:id="4165" w:name="_ETM_Q10_736169"/>
      <w:bookmarkEnd w:id="4165"/>
      <w:r>
        <w:rPr>
          <w:rFonts w:hint="cs"/>
          <w:rtl/>
        </w:rPr>
        <w:t>היא</w:t>
      </w:r>
      <w:r>
        <w:rPr>
          <w:rtl/>
        </w:rPr>
        <w:t xml:space="preserve"> </w:t>
      </w:r>
      <w:bookmarkStart w:id="4166" w:name="_ETM_Q10_736290"/>
      <w:bookmarkEnd w:id="4166"/>
      <w:r>
        <w:rPr>
          <w:rtl/>
        </w:rPr>
        <w:t>זועק</w:t>
      </w:r>
      <w:bookmarkStart w:id="4167" w:name="_ETM_Q10_736650"/>
      <w:bookmarkEnd w:id="4167"/>
      <w:r>
        <w:rPr>
          <w:rtl/>
        </w:rPr>
        <w:t xml:space="preserve">ת </w:t>
      </w:r>
      <w:bookmarkStart w:id="4168" w:name="_ETM_Q10_736770"/>
      <w:bookmarkEnd w:id="4168"/>
      <w:r>
        <w:rPr>
          <w:rtl/>
        </w:rPr>
        <w:t>זעק</w:t>
      </w:r>
      <w:r>
        <w:rPr>
          <w:rFonts w:hint="cs"/>
          <w:rtl/>
        </w:rPr>
        <w:t>ה</w:t>
      </w:r>
      <w:r>
        <w:rPr>
          <w:rtl/>
        </w:rPr>
        <w:t xml:space="preserve"> </w:t>
      </w:r>
      <w:bookmarkStart w:id="4169" w:name="_ETM_Q10_737190"/>
      <w:bookmarkEnd w:id="4169"/>
      <w:r>
        <w:rPr>
          <w:rtl/>
        </w:rPr>
        <w:t>חרישית</w:t>
      </w:r>
      <w:r>
        <w:rPr>
          <w:rFonts w:hint="cs"/>
          <w:rtl/>
        </w:rPr>
        <w:t>,</w:t>
      </w:r>
      <w:r>
        <w:rPr>
          <w:rtl/>
        </w:rPr>
        <w:t xml:space="preserve"> </w:t>
      </w:r>
      <w:bookmarkStart w:id="4170" w:name="_ETM_Q10_738919"/>
      <w:bookmarkEnd w:id="4170"/>
      <w:r>
        <w:rPr>
          <w:rtl/>
        </w:rPr>
        <w:t xml:space="preserve">שצריכה </w:t>
      </w:r>
      <w:bookmarkStart w:id="4171" w:name="_ETM_Q10_739610"/>
      <w:bookmarkEnd w:id="4171"/>
      <w:r>
        <w:rPr>
          <w:rtl/>
        </w:rPr>
        <w:t>ל</w:t>
      </w:r>
      <w:r>
        <w:rPr>
          <w:rFonts w:hint="cs"/>
          <w:rtl/>
        </w:rPr>
        <w:t>הדהד</w:t>
      </w:r>
      <w:r>
        <w:rPr>
          <w:rtl/>
        </w:rPr>
        <w:t xml:space="preserve"> </w:t>
      </w:r>
      <w:bookmarkStart w:id="4172" w:name="_ETM_Q10_740030"/>
      <w:bookmarkEnd w:id="4172"/>
      <w:r>
        <w:rPr>
          <w:rtl/>
        </w:rPr>
        <w:t xml:space="preserve">בבית </w:t>
      </w:r>
      <w:bookmarkStart w:id="4173" w:name="_ETM_Q10_740540"/>
      <w:bookmarkEnd w:id="4173"/>
      <w:r>
        <w:rPr>
          <w:rtl/>
        </w:rPr>
        <w:t>הזה</w:t>
      </w:r>
      <w:r>
        <w:rPr>
          <w:rFonts w:hint="cs"/>
          <w:rtl/>
        </w:rPr>
        <w:t>,</w:t>
      </w:r>
      <w:r>
        <w:rPr>
          <w:rtl/>
        </w:rPr>
        <w:t xml:space="preserve"> </w:t>
      </w:r>
      <w:bookmarkStart w:id="4174" w:name="_ETM_Q10_741770"/>
      <w:bookmarkEnd w:id="4174"/>
      <w:r>
        <w:rPr>
          <w:rtl/>
        </w:rPr>
        <w:t>בממשלה</w:t>
      </w:r>
      <w:r>
        <w:rPr>
          <w:rFonts w:hint="cs"/>
          <w:rtl/>
        </w:rPr>
        <w:t>,</w:t>
      </w:r>
      <w:r>
        <w:rPr>
          <w:rtl/>
        </w:rPr>
        <w:t xml:space="preserve"> </w:t>
      </w:r>
      <w:bookmarkStart w:id="4175" w:name="_ETM_Q10_742819"/>
      <w:bookmarkEnd w:id="4175"/>
      <w:r>
        <w:rPr>
          <w:rtl/>
        </w:rPr>
        <w:t xml:space="preserve">אך </w:t>
      </w:r>
      <w:bookmarkStart w:id="4176" w:name="_ETM_Q10_743030"/>
      <w:bookmarkEnd w:id="4176"/>
      <w:r>
        <w:rPr>
          <w:rtl/>
        </w:rPr>
        <w:t xml:space="preserve">לא </w:t>
      </w:r>
      <w:bookmarkStart w:id="4177" w:name="_ETM_Q10_743240"/>
      <w:bookmarkEnd w:id="4177"/>
      <w:r>
        <w:rPr>
          <w:rtl/>
        </w:rPr>
        <w:t>רק</w:t>
      </w:r>
      <w:r>
        <w:rPr>
          <w:rFonts w:hint="cs"/>
          <w:rtl/>
        </w:rPr>
        <w:t>.</w:t>
      </w:r>
      <w:r>
        <w:rPr>
          <w:rtl/>
        </w:rPr>
        <w:t xml:space="preserve"> </w:t>
      </w:r>
      <w:bookmarkStart w:id="4178" w:name="_ETM_Q10_744410"/>
      <w:bookmarkEnd w:id="4178"/>
    </w:p>
    <w:p w:rsidR="005F003D" w:rsidRDefault="005F003D" w:rsidP="00DF267F">
      <w:pPr>
        <w:rPr>
          <w:rtl/>
        </w:rPr>
      </w:pPr>
      <w:bookmarkStart w:id="4179" w:name="_ETM_Q10_745808"/>
      <w:bookmarkStart w:id="4180" w:name="_ETM_Q10_745893"/>
      <w:bookmarkStart w:id="4181" w:name="_ETM_Q10_745978"/>
      <w:bookmarkEnd w:id="4179"/>
      <w:bookmarkEnd w:id="4180"/>
      <w:bookmarkEnd w:id="4181"/>
    </w:p>
    <w:p w:rsidR="005F003D" w:rsidRDefault="005F003D" w:rsidP="003F5A64">
      <w:pPr>
        <w:rPr>
          <w:rtl/>
          <w:lang w:eastAsia="he-IL"/>
        </w:rPr>
      </w:pPr>
      <w:bookmarkStart w:id="4182" w:name="_ETM_Q10_746042"/>
      <w:bookmarkEnd w:id="4182"/>
      <w:r>
        <w:rPr>
          <w:rtl/>
        </w:rPr>
        <w:t xml:space="preserve">דיברנו </w:t>
      </w:r>
      <w:bookmarkStart w:id="4183" w:name="_ETM_Q10_744890"/>
      <w:bookmarkEnd w:id="4183"/>
      <w:r>
        <w:rPr>
          <w:rtl/>
        </w:rPr>
        <w:t>הרבה</w:t>
      </w:r>
      <w:r>
        <w:rPr>
          <w:rFonts w:hint="cs"/>
          <w:rtl/>
        </w:rPr>
        <w:t>,</w:t>
      </w:r>
      <w:r>
        <w:rPr>
          <w:rtl/>
        </w:rPr>
        <w:t xml:space="preserve"> </w:t>
      </w:r>
      <w:bookmarkStart w:id="4184" w:name="_ETM_Q10_745400"/>
      <w:bookmarkEnd w:id="4184"/>
      <w:r>
        <w:rPr>
          <w:rtl/>
        </w:rPr>
        <w:t xml:space="preserve">אדוני </w:t>
      </w:r>
      <w:bookmarkStart w:id="4185" w:name="_ETM_Q10_745730"/>
      <w:bookmarkEnd w:id="4185"/>
      <w:r>
        <w:rPr>
          <w:rtl/>
        </w:rPr>
        <w:t>היושב-ראש</w:t>
      </w:r>
      <w:r>
        <w:rPr>
          <w:rFonts w:hint="cs"/>
          <w:rtl/>
        </w:rPr>
        <w:t>,</w:t>
      </w:r>
      <w:r>
        <w:rPr>
          <w:rtl/>
        </w:rPr>
        <w:t xml:space="preserve"> </w:t>
      </w:r>
      <w:bookmarkStart w:id="4186" w:name="_ETM_Q10_746960"/>
      <w:bookmarkEnd w:id="4186"/>
      <w:r>
        <w:rPr>
          <w:rFonts w:hint="cs"/>
          <w:rtl/>
        </w:rPr>
        <w:t xml:space="preserve">על כך </w:t>
      </w:r>
      <w:r>
        <w:rPr>
          <w:rtl/>
        </w:rPr>
        <w:t xml:space="preserve">שאתה </w:t>
      </w:r>
      <w:bookmarkStart w:id="4187" w:name="_ETM_Q10_747290"/>
      <w:bookmarkEnd w:id="4187"/>
      <w:r>
        <w:rPr>
          <w:rtl/>
        </w:rPr>
        <w:t xml:space="preserve">עושה </w:t>
      </w:r>
      <w:bookmarkStart w:id="4188" w:name="_ETM_Q10_747559"/>
      <w:bookmarkEnd w:id="4188"/>
      <w:r>
        <w:rPr>
          <w:rtl/>
        </w:rPr>
        <w:t xml:space="preserve">עבודה </w:t>
      </w:r>
      <w:bookmarkStart w:id="4189" w:name="_ETM_Q10_747920"/>
      <w:bookmarkEnd w:id="4189"/>
      <w:r>
        <w:rPr>
          <w:rtl/>
        </w:rPr>
        <w:t>מסורה</w:t>
      </w:r>
      <w:r>
        <w:rPr>
          <w:rFonts w:hint="cs"/>
          <w:rtl/>
        </w:rPr>
        <w:t>,</w:t>
      </w:r>
      <w:r>
        <w:rPr>
          <w:rtl/>
        </w:rPr>
        <w:t xml:space="preserve"> </w:t>
      </w:r>
      <w:bookmarkStart w:id="4190" w:name="_ETM_Q10_748490"/>
      <w:bookmarkEnd w:id="4190"/>
      <w:r>
        <w:rPr>
          <w:rtl/>
        </w:rPr>
        <w:t>פוגש</w:t>
      </w:r>
      <w:r>
        <w:rPr>
          <w:rFonts w:hint="cs"/>
          <w:rtl/>
        </w:rPr>
        <w:t xml:space="preserve"> את</w:t>
      </w:r>
      <w:r>
        <w:rPr>
          <w:rtl/>
        </w:rPr>
        <w:t xml:space="preserve"> </w:t>
      </w:r>
      <w:bookmarkStart w:id="4191" w:name="_ETM_Q10_749030"/>
      <w:bookmarkEnd w:id="4191"/>
      <w:r>
        <w:rPr>
          <w:rtl/>
        </w:rPr>
        <w:t xml:space="preserve">ילדי </w:t>
      </w:r>
      <w:bookmarkStart w:id="4192" w:name="_ETM_Q10_749360"/>
      <w:bookmarkEnd w:id="4192"/>
      <w:r>
        <w:rPr>
          <w:rtl/>
        </w:rPr>
        <w:t>ישראל</w:t>
      </w:r>
      <w:bookmarkStart w:id="4193" w:name="_ETM_Q10_750750"/>
      <w:bookmarkStart w:id="4194" w:name="_ETM_Q10_752400"/>
      <w:bookmarkEnd w:id="4193"/>
      <w:bookmarkEnd w:id="4194"/>
      <w:r>
        <w:rPr>
          <w:rFonts w:hint="cs"/>
          <w:rtl/>
        </w:rPr>
        <w:t>.</w:t>
      </w:r>
      <w:r w:rsidR="003F5A64">
        <w:rPr>
          <w:rFonts w:hint="cs"/>
          <w:rtl/>
        </w:rPr>
        <w:t xml:space="preserve"> </w:t>
      </w:r>
      <w:bookmarkStart w:id="4195" w:name="TOR_Q11"/>
      <w:bookmarkEnd w:id="4195"/>
      <w:r>
        <w:rPr>
          <w:rFonts w:hint="cs"/>
          <w:rtl/>
        </w:rPr>
        <w:t xml:space="preserve">הוועדה פתוחה לכולם, ואם יש לי צער גדול בכנסת הזאת זה שאין </w:t>
      </w:r>
      <w:bookmarkStart w:id="4196" w:name="_ETM_Q11_152000"/>
      <w:bookmarkEnd w:id="4196"/>
      <w:r>
        <w:rPr>
          <w:rFonts w:hint="cs"/>
          <w:rtl/>
        </w:rPr>
        <w:t xml:space="preserve">לי יותר אפשרות וזמן להגיע לוועדה שלך, כי אני עצמי מנהלת </w:t>
      </w:r>
      <w:bookmarkStart w:id="4197" w:name="_ETM_Q11_156000"/>
      <w:bookmarkEnd w:id="4197"/>
      <w:r>
        <w:rPr>
          <w:rFonts w:hint="cs"/>
          <w:rtl/>
        </w:rPr>
        <w:t xml:space="preserve">במקביל את הוועדה לקידום מעמד האישה. דיברנו על ארגוני הנשים </w:t>
      </w:r>
      <w:bookmarkStart w:id="4198" w:name="_ETM_Q11_167000"/>
      <w:bookmarkEnd w:id="4198"/>
      <w:r>
        <w:rPr>
          <w:rFonts w:hint="cs"/>
          <w:rtl/>
        </w:rPr>
        <w:t>ששמרו על שתיקה אחרי שהיו עבירות מין, פשעי</w:t>
      </w:r>
      <w:r w:rsidR="005558EA">
        <w:rPr>
          <w:rFonts w:hint="cs"/>
          <w:rtl/>
        </w:rPr>
        <w:t>ם נגד</w:t>
      </w:r>
      <w:r>
        <w:rPr>
          <w:rFonts w:hint="cs"/>
          <w:rtl/>
        </w:rPr>
        <w:t xml:space="preserve"> </w:t>
      </w:r>
      <w:r w:rsidR="005558EA">
        <w:rPr>
          <w:rFonts w:hint="cs"/>
          <w:rtl/>
        </w:rPr>
        <w:t>ה</w:t>
      </w:r>
      <w:r>
        <w:rPr>
          <w:rFonts w:hint="cs"/>
          <w:rtl/>
        </w:rPr>
        <w:t xml:space="preserve">אנושות, </w:t>
      </w:r>
      <w:bookmarkStart w:id="4199" w:name="_ETM_Q11_169000"/>
      <w:bookmarkEnd w:id="4199"/>
      <w:r>
        <w:rPr>
          <w:rFonts w:hint="cs"/>
          <w:rtl/>
        </w:rPr>
        <w:t>פשעים אכזריים כלפי נשים, אונס, הטלת מומים, הפשטה, חטיפה</w:t>
      </w:r>
      <w:bookmarkStart w:id="4200" w:name="_ETM_Q11_182000"/>
      <w:bookmarkEnd w:id="4200"/>
      <w:r>
        <w:rPr>
          <w:rFonts w:hint="cs"/>
          <w:rtl/>
        </w:rPr>
        <w:t xml:space="preserve"> ומה לא. אני שואלת: איפה ארגוני הילדים בעולם? איפה </w:t>
      </w:r>
      <w:bookmarkStart w:id="4201" w:name="_ETM_Q11_188000"/>
      <w:bookmarkEnd w:id="4201"/>
      <w:r>
        <w:rPr>
          <w:rFonts w:hint="cs"/>
          <w:rtl/>
        </w:rPr>
        <w:t xml:space="preserve">הם, שיודעים לזעוק בהרבה מאוד מקרים אחרים זעקה בין-לאומית? </w:t>
      </w:r>
      <w:bookmarkStart w:id="4202" w:name="_ETM_Q11_191000"/>
      <w:bookmarkEnd w:id="4202"/>
      <w:r>
        <w:rPr>
          <w:rFonts w:hint="cs"/>
          <w:rtl/>
        </w:rPr>
        <w:t>היכן הם נרדמו? אני רוצה לומר להם שבמקום ש</w:t>
      </w:r>
      <w:r w:rsidR="005558EA">
        <w:rPr>
          <w:rFonts w:hint="cs"/>
          <w:rtl/>
        </w:rPr>
        <w:t xml:space="preserve">בו </w:t>
      </w:r>
      <w:r>
        <w:rPr>
          <w:rFonts w:hint="cs"/>
          <w:rtl/>
        </w:rPr>
        <w:t>הם שותקים</w:t>
      </w:r>
      <w:bookmarkStart w:id="4203" w:name="_ETM_Q11_199000"/>
      <w:bookmarkEnd w:id="4203"/>
      <w:r>
        <w:rPr>
          <w:rFonts w:hint="cs"/>
          <w:rtl/>
        </w:rPr>
        <w:t xml:space="preserve"> כשחוטפים לנו ילדים </w:t>
      </w:r>
      <w:r w:rsidR="005558EA">
        <w:rPr>
          <w:rFonts w:hint="eastAsia"/>
          <w:rtl/>
        </w:rPr>
        <w:t>–</w:t>
      </w:r>
      <w:r w:rsidR="005558EA">
        <w:rPr>
          <w:rFonts w:hint="cs"/>
          <w:rtl/>
        </w:rPr>
        <w:t xml:space="preserve"> </w:t>
      </w:r>
      <w:r>
        <w:rPr>
          <w:rFonts w:hint="cs"/>
          <w:rtl/>
        </w:rPr>
        <w:t xml:space="preserve">בסוף יכול להיות </w:t>
      </w:r>
      <w:r w:rsidR="005558EA">
        <w:rPr>
          <w:rFonts w:hint="cs"/>
          <w:rtl/>
        </w:rPr>
        <w:t>ש</w:t>
      </w:r>
      <w:r>
        <w:rPr>
          <w:rFonts w:hint="cs"/>
          <w:rtl/>
        </w:rPr>
        <w:t xml:space="preserve">הילדים </w:t>
      </w:r>
      <w:bookmarkStart w:id="4204" w:name="_ETM_Q11_203000"/>
      <w:bookmarkEnd w:id="4204"/>
      <w:r>
        <w:rPr>
          <w:rFonts w:hint="cs"/>
          <w:rtl/>
        </w:rPr>
        <w:t xml:space="preserve">שלהם </w:t>
      </w:r>
      <w:r w:rsidR="005558EA">
        <w:rPr>
          <w:rFonts w:hint="cs"/>
          <w:rtl/>
        </w:rPr>
        <w:t xml:space="preserve">הם </w:t>
      </w:r>
      <w:r>
        <w:rPr>
          <w:rFonts w:hint="cs"/>
          <w:rtl/>
        </w:rPr>
        <w:t xml:space="preserve">שנחטפים. מי שנכנע לטרור, מי שנכנע למפלצות </w:t>
      </w:r>
      <w:bookmarkStart w:id="4205" w:name="_ETM_Q11_212000"/>
      <w:bookmarkEnd w:id="4205"/>
      <w:r>
        <w:rPr>
          <w:rFonts w:hint="cs"/>
          <w:rtl/>
        </w:rPr>
        <w:t xml:space="preserve">אדם, שלא יחשוב ושלא יגיד שלו זה לא </w:t>
      </w:r>
      <w:bookmarkStart w:id="4206" w:name="_ETM_Q11_214000"/>
      <w:bookmarkEnd w:id="4206"/>
      <w:r>
        <w:rPr>
          <w:rFonts w:hint="cs"/>
          <w:rtl/>
        </w:rPr>
        <w:t xml:space="preserve">יקרה או שזה לא יקרה במקומות אחרים. </w:t>
      </w:r>
      <w:r>
        <w:rPr>
          <w:rFonts w:hint="cs"/>
          <w:rtl/>
          <w:lang w:eastAsia="he-IL"/>
        </w:rPr>
        <w:t xml:space="preserve">אז שיחסכו מאיתנו את הצביעות, ואם הם רוצים לעשות דבר מה, דבר מה </w:t>
      </w:r>
      <w:bookmarkStart w:id="4207" w:name="_ETM_Q11_224000"/>
      <w:bookmarkEnd w:id="4207"/>
      <w:r>
        <w:rPr>
          <w:rFonts w:hint="cs"/>
          <w:rtl/>
          <w:lang w:eastAsia="he-IL"/>
        </w:rPr>
        <w:t xml:space="preserve">שאולי יסייע, זה להמשיך ולהפעיל לחץ לשחרור הילדים האלה וכל החטופים והחטופות מהשבי. </w:t>
      </w:r>
    </w:p>
    <w:p w:rsidR="005F003D" w:rsidRDefault="005F003D" w:rsidP="00DF267F">
      <w:pPr>
        <w:ind w:firstLine="0"/>
        <w:rPr>
          <w:rtl/>
          <w:lang w:eastAsia="he-IL"/>
        </w:rPr>
      </w:pPr>
    </w:p>
    <w:p w:rsidR="005F003D" w:rsidRDefault="005F003D" w:rsidP="005558EA">
      <w:pPr>
        <w:rPr>
          <w:rtl/>
          <w:lang w:eastAsia="he-IL"/>
        </w:rPr>
      </w:pPr>
      <w:bookmarkStart w:id="4208" w:name="_ETM_Q11_233000"/>
      <w:bookmarkEnd w:id="4208"/>
      <w:r>
        <w:rPr>
          <w:rFonts w:hint="cs"/>
          <w:rtl/>
          <w:lang w:eastAsia="he-IL"/>
        </w:rPr>
        <w:t xml:space="preserve">לצערי, </w:t>
      </w:r>
      <w:bookmarkStart w:id="4209" w:name="_ETM_Q11_234000"/>
      <w:bookmarkEnd w:id="4209"/>
      <w:r>
        <w:rPr>
          <w:rFonts w:hint="cs"/>
          <w:rtl/>
          <w:lang w:eastAsia="he-IL"/>
        </w:rPr>
        <w:t>כפי שאמרתי, הזכויות של ילדי ישראל, גם אל</w:t>
      </w:r>
      <w:r w:rsidR="005558EA">
        <w:rPr>
          <w:rFonts w:hint="cs"/>
          <w:rtl/>
          <w:lang w:eastAsia="he-IL"/>
        </w:rPr>
        <w:t>ה</w:t>
      </w:r>
      <w:r>
        <w:rPr>
          <w:rFonts w:hint="cs"/>
          <w:rtl/>
          <w:lang w:eastAsia="he-IL"/>
        </w:rPr>
        <w:t xml:space="preserve"> שנמצאים כאן, </w:t>
      </w:r>
      <w:bookmarkStart w:id="4210" w:name="_ETM_Q11_238000"/>
      <w:bookmarkEnd w:id="4210"/>
      <w:r>
        <w:rPr>
          <w:rFonts w:hint="cs"/>
          <w:rtl/>
          <w:lang w:eastAsia="he-IL"/>
        </w:rPr>
        <w:t xml:space="preserve">בבית, כביכול מוגנים </w:t>
      </w:r>
      <w:r>
        <w:rPr>
          <w:rFonts w:hint="eastAsia"/>
          <w:rtl/>
          <w:lang w:eastAsia="he-IL"/>
        </w:rPr>
        <w:t>–</w:t>
      </w:r>
      <w:r>
        <w:rPr>
          <w:rFonts w:hint="cs"/>
          <w:rtl/>
          <w:lang w:eastAsia="he-IL"/>
        </w:rPr>
        <w:t xml:space="preserve"> הזכויות שלהם מופרות. יש ילדים שלא גרים בביתם זה למעלה משנה, לא בצפון ולא בדרום. טרור. אויבינו קמו לעשות טרור </w:t>
      </w:r>
      <w:bookmarkStart w:id="4211" w:name="_ETM_Q11_255000"/>
      <w:bookmarkEnd w:id="4211"/>
      <w:r>
        <w:rPr>
          <w:rFonts w:hint="cs"/>
          <w:rtl/>
          <w:lang w:eastAsia="he-IL"/>
        </w:rPr>
        <w:t xml:space="preserve">והם מפירים כל קוד של זכויות ילדים כשהם רוצחים ילדים, אין </w:t>
      </w:r>
      <w:bookmarkStart w:id="4212" w:name="_ETM_Q11_265000"/>
      <w:bookmarkEnd w:id="4212"/>
      <w:r>
        <w:rPr>
          <w:rFonts w:hint="cs"/>
          <w:rtl/>
          <w:lang w:eastAsia="he-IL"/>
        </w:rPr>
        <w:t>דרך אחרת להגדיר את זה. ראינו מה קרה במג'דל א-שמס, ואנחנו כל הזמן נוכחים</w:t>
      </w:r>
      <w:bookmarkStart w:id="4213" w:name="_ETM_Q11_269000"/>
      <w:bookmarkEnd w:id="4213"/>
      <w:r>
        <w:rPr>
          <w:rFonts w:hint="cs"/>
          <w:rtl/>
          <w:lang w:eastAsia="he-IL"/>
        </w:rPr>
        <w:t xml:space="preserve"> לראות איך ילדים נרצחים על ידי מחבלים ארורים. לצערי, </w:t>
      </w:r>
      <w:bookmarkStart w:id="4214" w:name="_ETM_Q11_272000"/>
      <w:bookmarkEnd w:id="4214"/>
      <w:r>
        <w:rPr>
          <w:rFonts w:hint="cs"/>
          <w:rtl/>
          <w:lang w:eastAsia="he-IL"/>
        </w:rPr>
        <w:t xml:space="preserve">בזמן שבמקומות אחרים בעולם ידונו על הרבה מאוד זכויות, חלקן </w:t>
      </w:r>
      <w:bookmarkStart w:id="4215" w:name="_ETM_Q11_278000"/>
      <w:bookmarkEnd w:id="4215"/>
      <w:r>
        <w:rPr>
          <w:rFonts w:hint="cs"/>
          <w:rtl/>
          <w:lang w:eastAsia="he-IL"/>
        </w:rPr>
        <w:t>פריבילגיות, אצלנו אין את הפריבילגיה אלא להמשיך ולהילחם על הזכויות של הילדים שלנו, של הנשים שלנו,</w:t>
      </w:r>
      <w:bookmarkStart w:id="4216" w:name="_ETM_Q11_291000"/>
      <w:bookmarkEnd w:id="4216"/>
      <w:r>
        <w:rPr>
          <w:rFonts w:hint="cs"/>
          <w:rtl/>
          <w:lang w:eastAsia="he-IL"/>
        </w:rPr>
        <w:t xml:space="preserve"> ולא לשתוק מול עולם צבוע. אין דרך אחרת לומר את זה. </w:t>
      </w:r>
    </w:p>
    <w:p w:rsidR="005F003D" w:rsidRDefault="005F003D" w:rsidP="00DF267F">
      <w:pPr>
        <w:rPr>
          <w:rtl/>
          <w:lang w:eastAsia="he-IL"/>
        </w:rPr>
      </w:pPr>
    </w:p>
    <w:p w:rsidR="005F003D" w:rsidRDefault="005F003D" w:rsidP="005558EA">
      <w:pPr>
        <w:rPr>
          <w:rtl/>
          <w:lang w:eastAsia="he-IL"/>
        </w:rPr>
      </w:pPr>
      <w:r>
        <w:rPr>
          <w:rFonts w:hint="cs"/>
          <w:rtl/>
          <w:lang w:eastAsia="he-IL"/>
        </w:rPr>
        <w:t xml:space="preserve">אדוני היושב-ראש, כמובן יש גם </w:t>
      </w:r>
      <w:bookmarkStart w:id="4217" w:name="_ETM_Q11_296000"/>
      <w:bookmarkEnd w:id="4217"/>
      <w:r>
        <w:rPr>
          <w:rFonts w:hint="cs"/>
          <w:rtl/>
          <w:lang w:eastAsia="he-IL"/>
        </w:rPr>
        <w:t xml:space="preserve">את ילדי המילואימניקים המתוקים וילדי אנשי הקבע ונשות הקבע שאנחנו לא </w:t>
      </w:r>
      <w:bookmarkStart w:id="4218" w:name="_ETM_Q11_301000"/>
      <w:bookmarkEnd w:id="4218"/>
      <w:r>
        <w:rPr>
          <w:rFonts w:hint="cs"/>
          <w:rtl/>
          <w:lang w:eastAsia="he-IL"/>
        </w:rPr>
        <w:t>שוכחים</w:t>
      </w:r>
      <w:r w:rsidR="005558EA">
        <w:rPr>
          <w:rFonts w:hint="cs"/>
          <w:rtl/>
          <w:lang w:eastAsia="he-IL"/>
        </w:rPr>
        <w:t>,</w:t>
      </w:r>
      <w:r>
        <w:rPr>
          <w:rFonts w:hint="cs"/>
          <w:rtl/>
          <w:lang w:eastAsia="he-IL"/>
        </w:rPr>
        <w:t xml:space="preserve"> שבאמת מתמודדים עם אתגר קשה. בימים אלה אני עוסקת גם בנושא נשות </w:t>
      </w:r>
      <w:bookmarkStart w:id="4219" w:name="_ETM_Q11_310000"/>
      <w:bookmarkEnd w:id="4219"/>
      <w:r>
        <w:rPr>
          <w:rFonts w:hint="cs"/>
          <w:rtl/>
          <w:lang w:eastAsia="he-IL"/>
        </w:rPr>
        <w:t xml:space="preserve">הנופלים, האלמנות ויתומי צה"ל, שגם להם אנחנו צריכים לדאוג כאן, מבית. </w:t>
      </w:r>
    </w:p>
    <w:p w:rsidR="005F003D" w:rsidRDefault="005F003D" w:rsidP="00DF267F">
      <w:pPr>
        <w:rPr>
          <w:rtl/>
          <w:lang w:eastAsia="he-IL"/>
        </w:rPr>
      </w:pPr>
    </w:p>
    <w:p w:rsidR="005F003D" w:rsidRDefault="005F003D" w:rsidP="005558EA">
      <w:pPr>
        <w:rPr>
          <w:rtl/>
          <w:lang w:eastAsia="he-IL"/>
        </w:rPr>
      </w:pPr>
      <w:r>
        <w:rPr>
          <w:rFonts w:hint="cs"/>
          <w:rtl/>
          <w:lang w:eastAsia="he-IL"/>
        </w:rPr>
        <w:t xml:space="preserve">חשוב לי גם להזכיר </w:t>
      </w:r>
      <w:r>
        <w:rPr>
          <w:rtl/>
          <w:lang w:eastAsia="he-IL"/>
        </w:rPr>
        <w:t>–</w:t>
      </w:r>
      <w:r>
        <w:rPr>
          <w:rFonts w:hint="cs"/>
          <w:rtl/>
          <w:lang w:eastAsia="he-IL"/>
        </w:rPr>
        <w:t xml:space="preserve"> </w:t>
      </w:r>
      <w:bookmarkStart w:id="4220" w:name="_ETM_Q11_320000"/>
      <w:bookmarkEnd w:id="4220"/>
      <w:r>
        <w:rPr>
          <w:rFonts w:hint="cs"/>
          <w:rtl/>
          <w:lang w:eastAsia="he-IL"/>
        </w:rPr>
        <w:t xml:space="preserve">למרות שהזמן נגמר </w:t>
      </w:r>
      <w:r>
        <w:rPr>
          <w:rFonts w:hint="eastAsia"/>
          <w:rtl/>
          <w:lang w:eastAsia="he-IL"/>
        </w:rPr>
        <w:t>–</w:t>
      </w:r>
      <w:r>
        <w:rPr>
          <w:rFonts w:hint="cs"/>
          <w:rtl/>
          <w:lang w:eastAsia="he-IL"/>
        </w:rPr>
        <w:t xml:space="preserve"> את היימנוט קסאו, הילדה הקטנה, שעכשיו </w:t>
      </w:r>
      <w:bookmarkStart w:id="4221" w:name="_ETM_Q11_324000"/>
      <w:bookmarkEnd w:id="4221"/>
      <w:r>
        <w:rPr>
          <w:rFonts w:hint="cs"/>
          <w:rtl/>
          <w:lang w:eastAsia="he-IL"/>
        </w:rPr>
        <w:t>היא כבר בת עשר, שנחטפה מצפת. זה צריך להיות כל הזמן בחדשות, כי ילדה בת תשע לא נעלמת ככה סתם.</w:t>
      </w:r>
      <w:bookmarkStart w:id="4222" w:name="_ETM_Q11_336000"/>
      <w:bookmarkEnd w:id="4222"/>
      <w:r>
        <w:rPr>
          <w:rFonts w:hint="cs"/>
          <w:rtl/>
          <w:lang w:eastAsia="he-IL"/>
        </w:rPr>
        <w:t xml:space="preserve"> האדמה לא בולעת אותה ככה סתם. אתה וגם אני </w:t>
      </w:r>
      <w:bookmarkStart w:id="4223" w:name="_ETM_Q11_339000"/>
      <w:bookmarkEnd w:id="4223"/>
      <w:r>
        <w:rPr>
          <w:rFonts w:hint="cs"/>
          <w:rtl/>
          <w:lang w:eastAsia="he-IL"/>
        </w:rPr>
        <w:t xml:space="preserve">היינו בדיונים, גם חסויים. לצערנו </w:t>
      </w:r>
      <w:r w:rsidR="005558EA">
        <w:rPr>
          <w:rFonts w:hint="cs"/>
          <w:rtl/>
          <w:lang w:eastAsia="he-IL"/>
        </w:rPr>
        <w:t xml:space="preserve">הם </w:t>
      </w:r>
      <w:r>
        <w:rPr>
          <w:rFonts w:hint="cs"/>
          <w:rtl/>
          <w:lang w:eastAsia="he-IL"/>
        </w:rPr>
        <w:t>לא מיצו את כל הכלים שיש לרשותם. אני יכולה לומר לך:</w:t>
      </w:r>
      <w:bookmarkStart w:id="4224" w:name="_ETM_Q11_347000"/>
      <w:bookmarkEnd w:id="4224"/>
      <w:r>
        <w:rPr>
          <w:rFonts w:hint="cs"/>
          <w:rtl/>
          <w:lang w:eastAsia="he-IL"/>
        </w:rPr>
        <w:t xml:space="preserve"> מעבר למעקב שצריך לעשות, ועושה גם חבר הכנסת עודד פורר בוועדת העלייה והקליטה יחד איתנו, אני גם רוצה לשאת תפילה שהיא תשוב בהקדם הביתה יחד עם כל שבויי </w:t>
      </w:r>
      <w:bookmarkStart w:id="4225" w:name="_ETM_Q11_365000"/>
      <w:bookmarkEnd w:id="4225"/>
      <w:r>
        <w:rPr>
          <w:rFonts w:hint="cs"/>
          <w:rtl/>
          <w:lang w:eastAsia="he-IL"/>
        </w:rPr>
        <w:t xml:space="preserve">ישראל. תודה רבה. </w:t>
      </w:r>
    </w:p>
    <w:p w:rsidR="005F003D" w:rsidRDefault="005F003D" w:rsidP="00DF267F">
      <w:pPr>
        <w:rPr>
          <w:rtl/>
          <w:lang w:eastAsia="he-IL"/>
        </w:rPr>
      </w:pPr>
    </w:p>
    <w:p w:rsidR="005F003D" w:rsidRDefault="005F003D" w:rsidP="00DF267F">
      <w:pPr>
        <w:pStyle w:val="af6"/>
        <w:keepNext/>
        <w:rPr>
          <w:rtl/>
        </w:rPr>
      </w:pPr>
      <w:r w:rsidRPr="008F6B3F">
        <w:rPr>
          <w:rStyle w:val="TagStyle"/>
          <w:rtl/>
        </w:rPr>
        <w:t xml:space="preserve"> &lt;&lt; יור &gt;&gt; </w:t>
      </w:r>
      <w:r>
        <w:rPr>
          <w:rtl/>
        </w:rPr>
        <w:t>היו"ר משה סולומון:</w:t>
      </w:r>
      <w:r w:rsidRPr="008F6B3F">
        <w:rPr>
          <w:rStyle w:val="TagStyle"/>
          <w:rtl/>
        </w:rPr>
        <w:t xml:space="preserve"> &lt;&lt; יור &gt;&gt;</w:t>
      </w:r>
      <w:r>
        <w:rPr>
          <w:rtl/>
        </w:rPr>
        <w:t xml:space="preserve">   </w:t>
      </w:r>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אמן. תודה רבה. חבר הכנסת יוסף עטאונה, בבקשה, לרשותך </w:t>
      </w:r>
      <w:bookmarkStart w:id="4226" w:name="_ETM_Q11_387000"/>
      <w:bookmarkEnd w:id="4226"/>
      <w:r>
        <w:rPr>
          <w:rFonts w:hint="cs"/>
          <w:rtl/>
          <w:lang w:eastAsia="he-IL"/>
        </w:rPr>
        <w:t xml:space="preserve">חמש דקות. </w:t>
      </w:r>
    </w:p>
    <w:p w:rsidR="005F003D" w:rsidRDefault="005F003D" w:rsidP="00DF267F">
      <w:pPr>
        <w:rPr>
          <w:rtl/>
          <w:lang w:eastAsia="he-IL"/>
        </w:rPr>
      </w:pPr>
    </w:p>
    <w:p w:rsidR="005F003D" w:rsidRDefault="005F003D" w:rsidP="00DF267F">
      <w:pPr>
        <w:pStyle w:val="a4"/>
        <w:keepNext/>
        <w:rPr>
          <w:rtl/>
        </w:rPr>
      </w:pPr>
      <w:bookmarkStart w:id="4227" w:name="ET_speaker_5696_3"/>
      <w:r w:rsidRPr="008F6B3F">
        <w:rPr>
          <w:rStyle w:val="TagStyle"/>
          <w:rtl/>
        </w:rPr>
        <w:t xml:space="preserve"> &lt;&lt; דובר &gt;&gt; </w:t>
      </w:r>
      <w:bookmarkStart w:id="4228" w:name="_Toc182946448"/>
      <w:bookmarkStart w:id="4229" w:name="_Toc182998240"/>
      <w:bookmarkStart w:id="4230" w:name="_Toc182999786"/>
      <w:bookmarkStart w:id="4231" w:name="_Toc183000208"/>
      <w:bookmarkStart w:id="4232" w:name="_Toc214980447"/>
      <w:r>
        <w:rPr>
          <w:rtl/>
        </w:rPr>
        <w:t>יוסף עטאונה (חד"ש-תע"ל):</w:t>
      </w:r>
      <w:bookmarkEnd w:id="4228"/>
      <w:bookmarkEnd w:id="4229"/>
      <w:bookmarkEnd w:id="4230"/>
      <w:bookmarkEnd w:id="4231"/>
      <w:bookmarkEnd w:id="4232"/>
      <w:r w:rsidRPr="008F6B3F">
        <w:rPr>
          <w:rStyle w:val="TagStyle"/>
          <w:rtl/>
        </w:rPr>
        <w:t xml:space="preserve"> &lt;&lt; דובר &gt;&gt;</w:t>
      </w:r>
      <w:r>
        <w:rPr>
          <w:rtl/>
        </w:rPr>
        <w:t xml:space="preserve">   </w:t>
      </w:r>
      <w:bookmarkEnd w:id="4227"/>
    </w:p>
    <w:p w:rsidR="005F003D" w:rsidRDefault="005F003D" w:rsidP="003F5A64">
      <w:pPr>
        <w:rPr>
          <w:rtl/>
          <w:lang w:eastAsia="he-IL"/>
        </w:rPr>
      </w:pPr>
    </w:p>
    <w:p w:rsidR="005F003D" w:rsidRDefault="005F003D" w:rsidP="005558EA">
      <w:pPr>
        <w:rPr>
          <w:rtl/>
          <w:lang w:eastAsia="he-IL"/>
        </w:rPr>
      </w:pPr>
      <w:r>
        <w:rPr>
          <w:rFonts w:hint="cs"/>
          <w:rtl/>
          <w:lang w:eastAsia="he-IL"/>
        </w:rPr>
        <w:t xml:space="preserve">כבוד היושב-ראש, כנסת נכבדה, חבר הכנסת אלי </w:t>
      </w:r>
      <w:bookmarkStart w:id="4233" w:name="_ETM_Q11_393000"/>
      <w:bookmarkEnd w:id="4233"/>
      <w:r>
        <w:rPr>
          <w:rFonts w:hint="cs"/>
          <w:rtl/>
          <w:lang w:eastAsia="he-IL"/>
        </w:rPr>
        <w:t>דלל, יושב-ראש הוועדה לזכויות הילד, אני חושב</w:t>
      </w:r>
      <w:r w:rsidR="005558EA">
        <w:rPr>
          <w:rFonts w:hint="cs"/>
          <w:rtl/>
          <w:lang w:eastAsia="he-IL"/>
        </w:rPr>
        <w:t>,</w:t>
      </w:r>
      <w:r>
        <w:rPr>
          <w:rFonts w:hint="cs"/>
          <w:rtl/>
          <w:lang w:eastAsia="he-IL"/>
        </w:rPr>
        <w:t xml:space="preserve"> היום אנחנו </w:t>
      </w:r>
      <w:bookmarkStart w:id="4234" w:name="_ETM_Q11_400000"/>
      <w:bookmarkEnd w:id="4234"/>
      <w:r>
        <w:rPr>
          <w:rFonts w:hint="cs"/>
          <w:rtl/>
          <w:lang w:eastAsia="he-IL"/>
        </w:rPr>
        <w:t>מציינים את היום הבין-לאומי לזכויות הילד, וזה יום מאוד חשוב. אני מאמין שבכל חברה טובת הילד היא מעל לכול. אני רוצה גם לומר שילד הוא ילד ולא משנה מה הזהות הלאומית שלו או איפה הוא חי.</w:t>
      </w:r>
    </w:p>
    <w:p w:rsidR="005F003D" w:rsidRDefault="005F003D" w:rsidP="00DF267F">
      <w:pPr>
        <w:rPr>
          <w:rtl/>
          <w:lang w:eastAsia="he-IL"/>
        </w:rPr>
      </w:pPr>
    </w:p>
    <w:p w:rsidR="005F003D" w:rsidRDefault="005F003D" w:rsidP="005558EA">
      <w:pPr>
        <w:rPr>
          <w:rtl/>
          <w:lang w:eastAsia="he-IL"/>
        </w:rPr>
      </w:pPr>
      <w:r>
        <w:rPr>
          <w:rFonts w:hint="cs"/>
          <w:rtl/>
          <w:lang w:eastAsia="he-IL"/>
        </w:rPr>
        <w:t xml:space="preserve">ביום חשוב זה אני רוצה לדבר דווקא על הילדים השקופים בנגב, שלצערי ממשלות ישראל </w:t>
      </w:r>
      <w:r>
        <w:rPr>
          <w:rtl/>
          <w:lang w:eastAsia="he-IL"/>
        </w:rPr>
        <w:t>–</w:t>
      </w:r>
      <w:r>
        <w:rPr>
          <w:rFonts w:hint="cs"/>
          <w:rtl/>
          <w:lang w:eastAsia="he-IL"/>
        </w:rPr>
        <w:t xml:space="preserve"> גם הנוכחית </w:t>
      </w:r>
      <w:r>
        <w:rPr>
          <w:rtl/>
          <w:lang w:eastAsia="he-IL"/>
        </w:rPr>
        <w:t>–</w:t>
      </w:r>
      <w:r>
        <w:rPr>
          <w:rFonts w:hint="cs"/>
          <w:rtl/>
          <w:lang w:eastAsia="he-IL"/>
        </w:rPr>
        <w:t xml:space="preserve"> לא רואות אותם. כבוד שר השיכון, אני פונה אליך באופן ישיר: ביום חשוב זה כשאנחנו מציינים את יום זכויות הילד, אני רוצה לפנות אליך כשר הממונה על הבינוי והשיכון, ולצערי הרב, גם על ההריסות בנגב. בתקופה האחרונה אתה מוביל מדיניות שאתם מתגאים בה, שאנשים </w:t>
      </w:r>
      <w:r>
        <w:rPr>
          <w:rFonts w:hint="eastAsia"/>
          <w:rtl/>
          <w:lang w:eastAsia="he-IL"/>
        </w:rPr>
        <w:t>–</w:t>
      </w:r>
      <w:r>
        <w:rPr>
          <w:rFonts w:hint="cs"/>
          <w:rtl/>
          <w:lang w:eastAsia="he-IL"/>
        </w:rPr>
        <w:t xml:space="preserve"> </w:t>
      </w:r>
      <w:bookmarkStart w:id="4235" w:name="_ETM_Q11_498000"/>
      <w:bookmarkEnd w:id="4235"/>
      <w:r>
        <w:rPr>
          <w:rFonts w:hint="cs"/>
          <w:rtl/>
          <w:lang w:eastAsia="he-IL"/>
        </w:rPr>
        <w:t xml:space="preserve">הורסים את הבתים שלהם. תאר לעצמך ילד מהמגזר שלך, מהחברה </w:t>
      </w:r>
      <w:bookmarkStart w:id="4236" w:name="_ETM_Q11_506000"/>
      <w:bookmarkEnd w:id="4236"/>
      <w:r>
        <w:rPr>
          <w:rFonts w:hint="cs"/>
          <w:rtl/>
          <w:lang w:eastAsia="he-IL"/>
        </w:rPr>
        <w:t xml:space="preserve">שלך, שאתה מאלץ את ההורים שלו להרוס את הבית, </w:t>
      </w:r>
      <w:r w:rsidR="005558EA">
        <w:rPr>
          <w:rFonts w:hint="cs"/>
          <w:rtl/>
          <w:lang w:eastAsia="he-IL"/>
        </w:rPr>
        <w:t>ו</w:t>
      </w:r>
      <w:r>
        <w:rPr>
          <w:rFonts w:hint="cs"/>
          <w:rtl/>
          <w:lang w:eastAsia="he-IL"/>
        </w:rPr>
        <w:t xml:space="preserve">הוא חוזר מבית הספר </w:t>
      </w:r>
      <w:r>
        <w:rPr>
          <w:rFonts w:hint="eastAsia"/>
          <w:rtl/>
          <w:lang w:eastAsia="he-IL"/>
        </w:rPr>
        <w:t>–</w:t>
      </w:r>
      <w:r>
        <w:rPr>
          <w:rFonts w:hint="cs"/>
          <w:rtl/>
          <w:lang w:eastAsia="he-IL"/>
        </w:rPr>
        <w:t xml:space="preserve"> ואין בית. הזכות לקורת גג היא זכות בסיסית לכל ילד ולכל אזרח. לצערי בשנה האחרונה, תחת המשמרת שלך כשר הבינוי והשיכון, בחברה הערבית הבדואית</w:t>
      </w:r>
      <w:r w:rsidRPr="00350C20">
        <w:rPr>
          <w:rFonts w:hint="cs"/>
          <w:rtl/>
          <w:lang w:eastAsia="he-IL"/>
        </w:rPr>
        <w:t xml:space="preserve"> </w:t>
      </w:r>
      <w:r>
        <w:rPr>
          <w:rFonts w:hint="cs"/>
          <w:rtl/>
          <w:lang w:eastAsia="he-IL"/>
        </w:rPr>
        <w:t xml:space="preserve">בנגב אתה רק הורס להם, ואתה משאיר ילדים </w:t>
      </w:r>
      <w:r>
        <w:rPr>
          <w:rFonts w:hint="eastAsia"/>
          <w:rtl/>
          <w:lang w:eastAsia="he-IL"/>
        </w:rPr>
        <w:t>–</w:t>
      </w:r>
      <w:r>
        <w:rPr>
          <w:rFonts w:hint="cs"/>
          <w:rtl/>
          <w:lang w:eastAsia="he-IL"/>
        </w:rPr>
        <w:t xml:space="preserve"> </w:t>
      </w:r>
      <w:bookmarkStart w:id="4237" w:name="_ETM_Q11_548000"/>
      <w:bookmarkEnd w:id="4237"/>
      <w:r>
        <w:rPr>
          <w:rFonts w:hint="cs"/>
          <w:rtl/>
          <w:lang w:eastAsia="he-IL"/>
        </w:rPr>
        <w:t>אני לא ממציא דברים. כולם יודעים, גם יושב-ראש הוועדה אלי דלל היה בביקור וראו את הדברים, הורסים</w:t>
      </w:r>
      <w:bookmarkStart w:id="4238" w:name="_ETM_Q11_551000"/>
      <w:bookmarkEnd w:id="4238"/>
      <w:r>
        <w:rPr>
          <w:rFonts w:hint="cs"/>
          <w:rtl/>
          <w:lang w:eastAsia="he-IL"/>
        </w:rPr>
        <w:t xml:space="preserve"> את הבתים ומשאירים את הילדים ללא קורת גג. זו פגיעה ישירה בזכות הבסיסית. </w:t>
      </w:r>
    </w:p>
    <w:p w:rsidR="005F003D" w:rsidRDefault="005F003D" w:rsidP="00DF267F">
      <w:pPr>
        <w:rPr>
          <w:rtl/>
          <w:lang w:eastAsia="he-IL"/>
        </w:rPr>
      </w:pPr>
    </w:p>
    <w:p w:rsidR="005F003D" w:rsidRDefault="005F003D" w:rsidP="003F5A64">
      <w:pPr>
        <w:rPr>
          <w:rtl/>
          <w:lang w:eastAsia="he-IL"/>
        </w:rPr>
      </w:pPr>
      <w:r>
        <w:rPr>
          <w:rFonts w:hint="cs"/>
          <w:rtl/>
          <w:lang w:eastAsia="he-IL"/>
        </w:rPr>
        <w:t xml:space="preserve">הדבר הזה לא נעשה רק לגבי הבתים. כמעט כל הזכויות הבסיסיות </w:t>
      </w:r>
      <w:r>
        <w:rPr>
          <w:rFonts w:hint="eastAsia"/>
          <w:rtl/>
          <w:lang w:eastAsia="he-IL"/>
        </w:rPr>
        <w:t>–</w:t>
      </w:r>
      <w:r>
        <w:rPr>
          <w:rFonts w:hint="cs"/>
          <w:rtl/>
          <w:lang w:eastAsia="he-IL"/>
        </w:rPr>
        <w:t xml:space="preserve"> הזכות לחינוך,</w:t>
      </w:r>
      <w:bookmarkStart w:id="4239" w:name="_ETM_Q11_573000"/>
      <w:bookmarkEnd w:id="4239"/>
      <w:r>
        <w:rPr>
          <w:rFonts w:hint="cs"/>
          <w:rtl/>
          <w:lang w:eastAsia="he-IL"/>
        </w:rPr>
        <w:t xml:space="preserve"> הזכות לבריאות, הזכות למים, הזכות לחשמל </w:t>
      </w:r>
      <w:r>
        <w:rPr>
          <w:rtl/>
          <w:lang w:eastAsia="he-IL"/>
        </w:rPr>
        <w:t>–</w:t>
      </w:r>
      <w:r>
        <w:rPr>
          <w:rFonts w:hint="cs"/>
          <w:rtl/>
          <w:lang w:eastAsia="he-IL"/>
        </w:rPr>
        <w:t xml:space="preserve"> בכפרים </w:t>
      </w:r>
      <w:bookmarkStart w:id="4240" w:name="_ETM_Q11_582000"/>
      <w:bookmarkEnd w:id="4240"/>
      <w:r>
        <w:rPr>
          <w:rFonts w:hint="cs"/>
          <w:rtl/>
          <w:lang w:eastAsia="he-IL"/>
        </w:rPr>
        <w:t xml:space="preserve">הלא-מוכרים בנגב הזכויות האלה, כבוד היושב-ראש, נמנעות מהילדים. הממשלה, רשות ההסדרה לבדואים, משתמשת </w:t>
      </w:r>
      <w:bookmarkStart w:id="4241" w:name="_ETM_Q11_594000"/>
      <w:bookmarkEnd w:id="4241"/>
      <w:r>
        <w:rPr>
          <w:rFonts w:hint="cs"/>
          <w:rtl/>
          <w:lang w:eastAsia="he-IL"/>
        </w:rPr>
        <w:t>בילדים הערבים הבדואים</w:t>
      </w:r>
      <w:r w:rsidR="003F5A64">
        <w:rPr>
          <w:rFonts w:hint="cs"/>
          <w:rtl/>
          <w:lang w:eastAsia="he-IL"/>
        </w:rPr>
        <w:t xml:space="preserve"> </w:t>
      </w:r>
      <w:r>
        <w:rPr>
          <w:rFonts w:hint="cs"/>
          <w:rtl/>
          <w:lang w:eastAsia="he-IL"/>
        </w:rPr>
        <w:t>בכפרים הלא-מוכרים בנגב כבני ערובה. היא מונעת מהם חינוך, היא מונעת מהם שירותי בריאות, היא מונעת מהם חשמל, היא מונעת מהם מים, כדי ללחוץ על האנשים ולנסות לרכז אותם.</w:t>
      </w:r>
      <w:bookmarkStart w:id="4242" w:name="_ETM_Q11_616000"/>
      <w:bookmarkEnd w:id="4242"/>
      <w:r>
        <w:rPr>
          <w:rFonts w:hint="cs"/>
          <w:rtl/>
          <w:lang w:eastAsia="he-IL"/>
        </w:rPr>
        <w:t xml:space="preserve"> בשנה האחרונה ניסיתי בכל דרך לספק להם את שירותי הבריאות, את שירותי החינוך. עד שתהיה הכרה בכפרים הלא-</w:t>
      </w:r>
      <w:bookmarkStart w:id="4243" w:name="_ETM_Q11_623000"/>
      <w:bookmarkEnd w:id="4243"/>
      <w:r>
        <w:rPr>
          <w:rFonts w:hint="cs"/>
          <w:rtl/>
          <w:lang w:eastAsia="he-IL"/>
        </w:rPr>
        <w:t xml:space="preserve">מוכרים אנחנו מנסים לקדם מרכזי שירות, לתת את השירות הבסיסי לילדים האלה, אך לצערי </w:t>
      </w:r>
      <w:bookmarkStart w:id="4244" w:name="_ETM_Q11_635000"/>
      <w:bookmarkEnd w:id="4244"/>
      <w:r>
        <w:rPr>
          <w:rFonts w:hint="cs"/>
          <w:rtl/>
          <w:lang w:eastAsia="he-IL"/>
        </w:rPr>
        <w:t xml:space="preserve">הרב, מי שמטרפד את מרכזי השירות, את שירותי </w:t>
      </w:r>
      <w:bookmarkStart w:id="4245" w:name="_ETM_Q11_637000"/>
      <w:bookmarkEnd w:id="4245"/>
      <w:r>
        <w:rPr>
          <w:rFonts w:hint="cs"/>
          <w:rtl/>
          <w:lang w:eastAsia="he-IL"/>
        </w:rPr>
        <w:t xml:space="preserve">החינוך, ומונע מהילדים האלה </w:t>
      </w:r>
      <w:r>
        <w:rPr>
          <w:rFonts w:hint="eastAsia"/>
          <w:rtl/>
          <w:lang w:eastAsia="he-IL"/>
        </w:rPr>
        <w:t>–</w:t>
      </w:r>
      <w:r>
        <w:rPr>
          <w:rFonts w:hint="cs"/>
          <w:rtl/>
          <w:lang w:eastAsia="he-IL"/>
        </w:rPr>
        <w:t xml:space="preserve"> היא הרשות להסדרת הבדואים,</w:t>
      </w:r>
      <w:bookmarkStart w:id="4246" w:name="_ETM_Q11_648000"/>
      <w:bookmarkEnd w:id="4246"/>
      <w:r>
        <w:rPr>
          <w:rFonts w:hint="cs"/>
          <w:rtl/>
          <w:lang w:eastAsia="he-IL"/>
        </w:rPr>
        <w:t xml:space="preserve"> ובעיקר השר הממונה שיקלי. </w:t>
      </w:r>
    </w:p>
    <w:p w:rsidR="005F003D" w:rsidRDefault="005F003D" w:rsidP="00DF267F">
      <w:pPr>
        <w:rPr>
          <w:rtl/>
          <w:lang w:eastAsia="he-IL"/>
        </w:rPr>
      </w:pPr>
    </w:p>
    <w:p w:rsidR="005F003D" w:rsidRDefault="005F003D" w:rsidP="005558EA">
      <w:pPr>
        <w:rPr>
          <w:rtl/>
          <w:lang w:eastAsia="he-IL"/>
        </w:rPr>
      </w:pPr>
      <w:r>
        <w:rPr>
          <w:rFonts w:hint="cs"/>
          <w:rtl/>
          <w:lang w:eastAsia="he-IL"/>
        </w:rPr>
        <w:t xml:space="preserve">ביום חשוב זה </w:t>
      </w:r>
      <w:r>
        <w:rPr>
          <w:rFonts w:hint="eastAsia"/>
          <w:rtl/>
          <w:lang w:eastAsia="he-IL"/>
        </w:rPr>
        <w:t>–</w:t>
      </w:r>
      <w:r>
        <w:rPr>
          <w:rFonts w:hint="cs"/>
          <w:rtl/>
          <w:lang w:eastAsia="he-IL"/>
        </w:rPr>
        <w:t xml:space="preserve"> הזכות לחינוך, כבוד </w:t>
      </w:r>
      <w:bookmarkStart w:id="4247" w:name="_ETM_Q11_653000"/>
      <w:bookmarkEnd w:id="4247"/>
      <w:r>
        <w:rPr>
          <w:rFonts w:hint="cs"/>
          <w:rtl/>
          <w:lang w:eastAsia="he-IL"/>
        </w:rPr>
        <w:t>היושב-ראש, היא זכות בסיסית ואנחנו צריכים לפעול יחד</w:t>
      </w:r>
      <w:bookmarkStart w:id="4248" w:name="_ETM_Q11_654000"/>
      <w:bookmarkEnd w:id="4248"/>
      <w:r>
        <w:rPr>
          <w:rFonts w:hint="cs"/>
          <w:rtl/>
          <w:lang w:eastAsia="he-IL"/>
        </w:rPr>
        <w:t>. אי-אפשר לסבול מצב שכמעט שנתיים, לפי נתוני משרד החינוך, כ-5,000 ילדים בגיל שלוש עד חמש ללא מסגרת חינוך. מי שמבקר בכפרים הלא-</w:t>
      </w:r>
      <w:bookmarkStart w:id="4249" w:name="_ETM_Q11_675000"/>
      <w:bookmarkEnd w:id="4249"/>
      <w:r>
        <w:rPr>
          <w:rFonts w:hint="cs"/>
          <w:rtl/>
          <w:lang w:eastAsia="he-IL"/>
        </w:rPr>
        <w:t>מוכרים ומבקר בבתי הספר ר</w:t>
      </w:r>
      <w:r w:rsidR="005558EA">
        <w:rPr>
          <w:rFonts w:hint="cs"/>
          <w:rtl/>
          <w:lang w:eastAsia="he-IL"/>
        </w:rPr>
        <w:t>ו</w:t>
      </w:r>
      <w:r>
        <w:rPr>
          <w:rFonts w:hint="cs"/>
          <w:rtl/>
          <w:lang w:eastAsia="he-IL"/>
        </w:rPr>
        <w:t xml:space="preserve">אה את התנאים, התת-תנאים שיש שם. אי-אפשר לקיים תהליך חינוך ומערכת </w:t>
      </w:r>
      <w:bookmarkStart w:id="4250" w:name="_ETM_Q11_684000"/>
      <w:bookmarkEnd w:id="4250"/>
      <w:r>
        <w:rPr>
          <w:rFonts w:hint="cs"/>
          <w:rtl/>
          <w:lang w:eastAsia="he-IL"/>
        </w:rPr>
        <w:t xml:space="preserve">חינוך ולדאוג לילדים האלה בתנאים האלה. </w:t>
      </w:r>
    </w:p>
    <w:p w:rsidR="005F003D" w:rsidRDefault="005F003D" w:rsidP="00DF267F">
      <w:pPr>
        <w:rPr>
          <w:rtl/>
          <w:lang w:eastAsia="he-IL"/>
        </w:rPr>
      </w:pPr>
    </w:p>
    <w:p w:rsidR="005F003D" w:rsidRPr="008F6B3F" w:rsidRDefault="005F003D" w:rsidP="005558EA">
      <w:pPr>
        <w:rPr>
          <w:rtl/>
          <w:lang w:eastAsia="he-IL"/>
        </w:rPr>
      </w:pPr>
      <w:r>
        <w:rPr>
          <w:rFonts w:hint="cs"/>
          <w:rtl/>
          <w:lang w:eastAsia="he-IL"/>
        </w:rPr>
        <w:t>דבר נוסף: לפי דעתי, הממשלה מפקירה את הילדים האלה גם בזמן מלחמה. בכל הכפרים הלא-מוכרים, בכל בתי הספר של מערכת החינוך, של משרד החינוך, אין אפילו מטר אחד של מיגון. בכל מערכת</w:t>
      </w:r>
      <w:bookmarkStart w:id="4251" w:name="_ETM_Q11_711000"/>
      <w:bookmarkEnd w:id="4251"/>
      <w:r>
        <w:rPr>
          <w:rFonts w:hint="cs"/>
          <w:rtl/>
          <w:lang w:eastAsia="he-IL"/>
        </w:rPr>
        <w:t xml:space="preserve"> החינוך הערבית הבדואית בנגב אין חדר מיגון או מקלט אחד לילדים האלה. בשנה האחרונה הילדים האלה שילמו מחיר</w:t>
      </w:r>
      <w:bookmarkStart w:id="4252" w:name="_ETM_Q11_723000"/>
      <w:bookmarkEnd w:id="4252"/>
      <w:r>
        <w:rPr>
          <w:rFonts w:hint="cs"/>
          <w:rtl/>
          <w:lang w:eastAsia="he-IL"/>
        </w:rPr>
        <w:t>, גם באל-</w:t>
      </w:r>
      <w:proofErr w:type="spellStart"/>
      <w:r>
        <w:rPr>
          <w:rFonts w:hint="cs"/>
          <w:rtl/>
          <w:lang w:eastAsia="he-IL"/>
        </w:rPr>
        <w:t>באט</w:t>
      </w:r>
      <w:proofErr w:type="spellEnd"/>
      <w:r>
        <w:rPr>
          <w:rFonts w:hint="cs"/>
          <w:rtl/>
          <w:lang w:eastAsia="he-IL"/>
        </w:rPr>
        <w:t xml:space="preserve">, גם באל-פורעה וגם במקומות אחרים. לכן ביום חשוב זה אני </w:t>
      </w:r>
      <w:bookmarkStart w:id="4253" w:name="_ETM_Q11_728000"/>
      <w:bookmarkEnd w:id="4253"/>
      <w:r>
        <w:rPr>
          <w:rFonts w:hint="cs"/>
          <w:rtl/>
          <w:lang w:eastAsia="he-IL"/>
        </w:rPr>
        <w:t xml:space="preserve">חושב שהגיע הזמן </w:t>
      </w:r>
      <w:r>
        <w:rPr>
          <w:rFonts w:hint="eastAsia"/>
          <w:rtl/>
          <w:lang w:eastAsia="he-IL"/>
        </w:rPr>
        <w:t xml:space="preserve">– </w:t>
      </w:r>
      <w:r>
        <w:rPr>
          <w:rFonts w:hint="cs"/>
          <w:rtl/>
          <w:lang w:eastAsia="he-IL"/>
        </w:rPr>
        <w:t xml:space="preserve">כי ילד הוא ילד, אם הוא ערבי או אם הוא יהודי, ומגיעה לו הזכות לחינוך, </w:t>
      </w:r>
      <w:bookmarkStart w:id="4254" w:name="_ETM_Q11_736000"/>
      <w:bookmarkEnd w:id="4254"/>
      <w:r>
        <w:rPr>
          <w:rFonts w:hint="cs"/>
          <w:rtl/>
          <w:lang w:eastAsia="he-IL"/>
        </w:rPr>
        <w:t xml:space="preserve">לבריאות; מגיעה לו הזכות להתקיים בכבוד; מגיעה לו הזכות </w:t>
      </w:r>
      <w:bookmarkStart w:id="4255" w:name="_ETM_Q11_743000"/>
      <w:bookmarkEnd w:id="4255"/>
      <w:r>
        <w:rPr>
          <w:rFonts w:hint="cs"/>
          <w:rtl/>
          <w:lang w:eastAsia="he-IL"/>
        </w:rPr>
        <w:t xml:space="preserve">להתפתח כמו שאר הילדים. תודה. </w:t>
      </w:r>
    </w:p>
    <w:p w:rsidR="005F003D" w:rsidRDefault="005F003D" w:rsidP="00DF267F">
      <w:pPr>
        <w:rPr>
          <w:rtl/>
          <w:lang w:eastAsia="he-IL"/>
        </w:rPr>
      </w:pPr>
    </w:p>
    <w:p w:rsidR="005F003D" w:rsidRDefault="005F003D" w:rsidP="00DF267F">
      <w:pPr>
        <w:pStyle w:val="af6"/>
        <w:keepNext/>
        <w:rPr>
          <w:rtl/>
        </w:rPr>
      </w:pPr>
      <w:bookmarkStart w:id="4256" w:name="TOR_Q12"/>
      <w:bookmarkEnd w:id="4256"/>
      <w:r w:rsidRPr="007C417A">
        <w:rPr>
          <w:rStyle w:val="TagStyle"/>
          <w:rtl/>
        </w:rPr>
        <w:t xml:space="preserve">&lt;&lt; יור &gt;&gt; </w:t>
      </w:r>
      <w:r>
        <w:rPr>
          <w:rtl/>
        </w:rPr>
        <w:t>היו"ר משה סולומון:</w:t>
      </w:r>
      <w:r w:rsidRPr="007C417A">
        <w:rPr>
          <w:rStyle w:val="TagStyle"/>
          <w:rtl/>
        </w:rPr>
        <w:t xml:space="preserve"> &lt;&lt; יור &gt;&gt;</w:t>
      </w:r>
      <w:r>
        <w:rPr>
          <w:rtl/>
        </w:rPr>
        <w:t xml:space="preserve">   </w:t>
      </w:r>
    </w:p>
    <w:p w:rsidR="005F003D" w:rsidRPr="007C417A" w:rsidRDefault="005F003D" w:rsidP="00DF267F">
      <w:pPr>
        <w:rPr>
          <w:rtl/>
          <w:lang w:eastAsia="he-IL"/>
        </w:rPr>
      </w:pPr>
    </w:p>
    <w:p w:rsidR="005F003D" w:rsidRDefault="005F003D" w:rsidP="00DF267F">
      <w:pPr>
        <w:rPr>
          <w:rtl/>
          <w:lang w:eastAsia="he-IL"/>
        </w:rPr>
      </w:pPr>
      <w:r>
        <w:rPr>
          <w:rFonts w:hint="cs"/>
          <w:rtl/>
          <w:lang w:eastAsia="he-IL"/>
        </w:rPr>
        <w:t xml:space="preserve">תודה רבה. חבר הכנסת אבי מעוז </w:t>
      </w:r>
      <w:r>
        <w:rPr>
          <w:rtl/>
          <w:lang w:eastAsia="he-IL"/>
        </w:rPr>
        <w:t>–</w:t>
      </w:r>
      <w:r>
        <w:rPr>
          <w:rFonts w:hint="cs"/>
          <w:rtl/>
          <w:lang w:eastAsia="he-IL"/>
        </w:rPr>
        <w:t xml:space="preserve"> אינו נוכח. אם כן, אני </w:t>
      </w:r>
      <w:bookmarkStart w:id="4257" w:name="_ETM_Q12_156370"/>
      <w:bookmarkEnd w:id="4257"/>
      <w:r>
        <w:rPr>
          <w:rFonts w:hint="cs"/>
          <w:rtl/>
          <w:lang w:eastAsia="he-IL"/>
        </w:rPr>
        <w:t xml:space="preserve">מזמין את שר השיכון יצחק גולדקנופ לסכם, לתת את תגובת </w:t>
      </w:r>
      <w:bookmarkStart w:id="4258" w:name="_ETM_Q12_162819"/>
      <w:bookmarkEnd w:id="4258"/>
      <w:r>
        <w:rPr>
          <w:rFonts w:hint="cs"/>
          <w:rtl/>
          <w:lang w:eastAsia="he-IL"/>
        </w:rPr>
        <w:t>הממשלה בשם שר הרווחה. בבקשה, אדוני השר.</w:t>
      </w:r>
    </w:p>
    <w:p w:rsidR="005F003D" w:rsidRDefault="005F003D" w:rsidP="003F5A64">
      <w:pPr>
        <w:rPr>
          <w:bdr w:val="single" w:sz="4" w:space="0" w:color="FF66FF"/>
          <w:rtl/>
          <w:lang w:eastAsia="he-IL"/>
        </w:rPr>
      </w:pPr>
      <w:bookmarkStart w:id="4259" w:name="_ETM_Q12_178211"/>
      <w:bookmarkStart w:id="4260" w:name="_ETM_Q12_178344"/>
      <w:bookmarkEnd w:id="4259"/>
      <w:bookmarkEnd w:id="4260"/>
    </w:p>
    <w:p w:rsidR="005F003D" w:rsidRDefault="005F003D" w:rsidP="00DF267F">
      <w:pPr>
        <w:pStyle w:val="a4"/>
        <w:keepNext/>
        <w:rPr>
          <w:rtl/>
        </w:rPr>
      </w:pPr>
      <w:bookmarkStart w:id="4261" w:name="ET_speaker_6430_21"/>
      <w:r w:rsidRPr="00534921">
        <w:rPr>
          <w:rStyle w:val="TagStyle"/>
          <w:rtl/>
        </w:rPr>
        <w:t xml:space="preserve"> &lt;&lt; דובר &gt;&gt; </w:t>
      </w:r>
      <w:bookmarkStart w:id="4262" w:name="_Toc182946449"/>
      <w:bookmarkStart w:id="4263" w:name="_Toc182998241"/>
      <w:bookmarkStart w:id="4264" w:name="_Toc182999787"/>
      <w:bookmarkStart w:id="4265" w:name="_Toc183000209"/>
      <w:bookmarkStart w:id="4266" w:name="_Toc214980448"/>
      <w:r>
        <w:rPr>
          <w:rtl/>
        </w:rPr>
        <w:t>שר הבינוי והשיכון יצחק גולדקנופ:</w:t>
      </w:r>
      <w:bookmarkEnd w:id="4262"/>
      <w:bookmarkEnd w:id="4263"/>
      <w:bookmarkEnd w:id="4264"/>
      <w:bookmarkEnd w:id="4265"/>
      <w:bookmarkEnd w:id="4266"/>
      <w:r w:rsidRPr="00534921">
        <w:rPr>
          <w:rStyle w:val="TagStyle"/>
          <w:rtl/>
        </w:rPr>
        <w:t xml:space="preserve"> &lt;&lt; דובר &gt;&gt;</w:t>
      </w:r>
      <w:r>
        <w:rPr>
          <w:rtl/>
        </w:rPr>
        <w:t xml:space="preserve">   </w:t>
      </w:r>
      <w:bookmarkEnd w:id="4261"/>
    </w:p>
    <w:p w:rsidR="005F003D" w:rsidRDefault="005F003D" w:rsidP="003F5A64">
      <w:pPr>
        <w:rPr>
          <w:rtl/>
          <w:lang w:eastAsia="he-IL"/>
        </w:rPr>
      </w:pPr>
    </w:p>
    <w:p w:rsidR="005F003D" w:rsidRDefault="005F003D" w:rsidP="00DF267F">
      <w:pPr>
        <w:rPr>
          <w:rtl/>
          <w:lang w:eastAsia="he-IL"/>
        </w:rPr>
      </w:pPr>
      <w:r>
        <w:rPr>
          <w:rFonts w:hint="cs"/>
          <w:rtl/>
          <w:lang w:eastAsia="he-IL"/>
        </w:rPr>
        <w:t>כבוד</w:t>
      </w:r>
      <w:r>
        <w:rPr>
          <w:rtl/>
          <w:lang w:eastAsia="he-IL"/>
        </w:rPr>
        <w:t xml:space="preserve"> היושב</w:t>
      </w:r>
      <w:r>
        <w:rPr>
          <w:rFonts w:hint="cs"/>
          <w:rtl/>
          <w:lang w:eastAsia="he-IL"/>
        </w:rPr>
        <w:t>-</w:t>
      </w:r>
      <w:r>
        <w:rPr>
          <w:rtl/>
          <w:lang w:eastAsia="he-IL"/>
        </w:rPr>
        <w:t>ראש,</w:t>
      </w:r>
      <w:r>
        <w:rPr>
          <w:rFonts w:hint="cs"/>
          <w:rtl/>
          <w:lang w:eastAsia="he-IL"/>
        </w:rPr>
        <w:t xml:space="preserve"> כנסת נכבדה, אשיב בשם שר הרווחה מר יעקב מרגי. </w:t>
      </w:r>
      <w:r>
        <w:rPr>
          <w:rtl/>
          <w:lang w:eastAsia="he-IL"/>
        </w:rPr>
        <w:t>חבריי חברי הכנסת, בטרם אסכם, לא ניתן שלא להזכיר ביום מיוחד זה את היעדרם של 101 החטופים, בהם ילד</w:t>
      </w:r>
      <w:r>
        <w:rPr>
          <w:rFonts w:hint="cs"/>
          <w:rtl/>
          <w:lang w:eastAsia="he-IL"/>
        </w:rPr>
        <w:t>ים</w:t>
      </w:r>
      <w:r>
        <w:rPr>
          <w:rtl/>
          <w:lang w:eastAsia="he-IL"/>
        </w:rPr>
        <w:t xml:space="preserve"> וילד</w:t>
      </w:r>
      <w:r>
        <w:rPr>
          <w:rFonts w:hint="cs"/>
          <w:rtl/>
          <w:lang w:eastAsia="he-IL"/>
        </w:rPr>
        <w:t>ות</w:t>
      </w:r>
      <w:r>
        <w:rPr>
          <w:rtl/>
          <w:lang w:eastAsia="he-IL"/>
        </w:rPr>
        <w:t>, המטיל כבר 410 ימים צל כבד עלינו ועל כלל החברה הישראלית. אנו מח</w:t>
      </w:r>
      <w:r>
        <w:rPr>
          <w:rFonts w:hint="cs"/>
          <w:rtl/>
          <w:lang w:eastAsia="he-IL"/>
        </w:rPr>
        <w:t>ז</w:t>
      </w:r>
      <w:r>
        <w:rPr>
          <w:rtl/>
          <w:lang w:eastAsia="he-IL"/>
        </w:rPr>
        <w:t>קים את</w:t>
      </w:r>
      <w:r>
        <w:rPr>
          <w:rFonts w:hint="cs"/>
          <w:rtl/>
          <w:lang w:eastAsia="he-IL"/>
        </w:rPr>
        <w:t xml:space="preserve"> המשפחות הללו</w:t>
      </w:r>
      <w:r>
        <w:rPr>
          <w:rtl/>
          <w:lang w:eastAsia="he-IL"/>
        </w:rPr>
        <w:t xml:space="preserve"> בתקופה קשה זו.</w:t>
      </w:r>
    </w:p>
    <w:p w:rsidR="005F003D" w:rsidRDefault="005F003D" w:rsidP="00DF267F">
      <w:pPr>
        <w:rPr>
          <w:rtl/>
          <w:lang w:eastAsia="he-IL"/>
        </w:rPr>
      </w:pPr>
    </w:p>
    <w:p w:rsidR="005F003D" w:rsidRDefault="005F003D" w:rsidP="00DF267F">
      <w:pPr>
        <w:rPr>
          <w:rtl/>
          <w:lang w:eastAsia="he-IL"/>
        </w:rPr>
      </w:pPr>
      <w:bookmarkStart w:id="4267" w:name="_ETM_Q12_231321"/>
      <w:bookmarkStart w:id="4268" w:name="_ETM_Q12_231397"/>
      <w:bookmarkEnd w:id="4267"/>
      <w:bookmarkEnd w:id="4268"/>
      <w:r>
        <w:rPr>
          <w:rFonts w:hint="cs"/>
          <w:rtl/>
          <w:lang w:eastAsia="he-IL"/>
        </w:rPr>
        <w:t xml:space="preserve">ובכן, אודה </w:t>
      </w:r>
      <w:bookmarkStart w:id="4269" w:name="_ETM_Q12_230856"/>
      <w:bookmarkEnd w:id="4269"/>
      <w:r>
        <w:rPr>
          <w:rFonts w:hint="cs"/>
          <w:rtl/>
          <w:lang w:eastAsia="he-IL"/>
        </w:rPr>
        <w:t>בראש ובראשונה</w:t>
      </w:r>
      <w:r>
        <w:rPr>
          <w:rtl/>
          <w:lang w:eastAsia="he-IL"/>
        </w:rPr>
        <w:t xml:space="preserve"> </w:t>
      </w:r>
      <w:r>
        <w:rPr>
          <w:rFonts w:hint="cs"/>
          <w:rtl/>
          <w:lang w:eastAsia="he-IL"/>
        </w:rPr>
        <w:t xml:space="preserve">לחבר הכנסת </w:t>
      </w:r>
      <w:r>
        <w:rPr>
          <w:rtl/>
          <w:lang w:eastAsia="he-IL"/>
        </w:rPr>
        <w:t>אלי דלל על תכלול יום מיוחד וחשוב זה.</w:t>
      </w:r>
      <w:r>
        <w:rPr>
          <w:rFonts w:hint="cs"/>
          <w:rtl/>
          <w:lang w:eastAsia="he-IL"/>
        </w:rPr>
        <w:t xml:space="preserve"> </w:t>
      </w:r>
      <w:r>
        <w:rPr>
          <w:rtl/>
          <w:lang w:eastAsia="he-IL"/>
        </w:rPr>
        <w:t>שנית, יום זכויות הילד הוא הזדמנות להביט קדימה ולשאול את עצמנו: מה נוכל לעשות כדי להבטיח שכל ילד</w:t>
      </w:r>
      <w:r>
        <w:rPr>
          <w:rFonts w:hint="cs"/>
          <w:rtl/>
          <w:lang w:eastAsia="he-IL"/>
        </w:rPr>
        <w:t xml:space="preserve"> וילד</w:t>
      </w:r>
      <w:r>
        <w:rPr>
          <w:rtl/>
          <w:lang w:eastAsia="he-IL"/>
        </w:rPr>
        <w:t xml:space="preserve"> בישראל יגדל בסביבה תומכת ומעצימה</w:t>
      </w:r>
      <w:r>
        <w:rPr>
          <w:rFonts w:hint="cs"/>
          <w:rtl/>
          <w:lang w:eastAsia="he-IL"/>
        </w:rPr>
        <w:t>?</w:t>
      </w:r>
      <w:r>
        <w:rPr>
          <w:rtl/>
          <w:lang w:eastAsia="he-IL"/>
        </w:rPr>
        <w:t xml:space="preserve"> כיצד נוכל לספק לילדים את החינוך הטוב ביותר, את הטיפול הרפואי הנדרש ואת ההגנה מפני כל סוג של פגיעה</w:t>
      </w:r>
      <w:r>
        <w:rPr>
          <w:rFonts w:hint="cs"/>
          <w:rtl/>
          <w:lang w:eastAsia="he-IL"/>
        </w:rPr>
        <w:t>?</w:t>
      </w:r>
      <w:r>
        <w:rPr>
          <w:rtl/>
          <w:lang w:eastAsia="he-IL"/>
        </w:rPr>
        <w:t xml:space="preserve"> </w:t>
      </w:r>
    </w:p>
    <w:p w:rsidR="005F003D" w:rsidRDefault="005F003D" w:rsidP="00DF267F">
      <w:pPr>
        <w:rPr>
          <w:rtl/>
          <w:lang w:eastAsia="he-IL"/>
        </w:rPr>
      </w:pPr>
      <w:bookmarkStart w:id="4270" w:name="_ETM_Q12_265466"/>
      <w:bookmarkStart w:id="4271" w:name="_ETM_Q12_265818"/>
      <w:bookmarkEnd w:id="4270"/>
      <w:bookmarkEnd w:id="4271"/>
    </w:p>
    <w:p w:rsidR="005F003D" w:rsidRDefault="005F003D" w:rsidP="00DF267F">
      <w:pPr>
        <w:pStyle w:val="af5"/>
        <w:keepNext/>
        <w:rPr>
          <w:rtl/>
        </w:rPr>
      </w:pPr>
      <w:bookmarkStart w:id="4272" w:name="ET_interruption_5696_7"/>
      <w:r w:rsidRPr="00953C84">
        <w:rPr>
          <w:rStyle w:val="TagStyle"/>
          <w:rtl/>
        </w:rPr>
        <w:t xml:space="preserve"> &lt;&lt; קריאה &gt;&gt; </w:t>
      </w:r>
      <w:r>
        <w:rPr>
          <w:rtl/>
        </w:rPr>
        <w:t>יוסף עטאונה (חד"ש-תע"ל):</w:t>
      </w:r>
      <w:r w:rsidRPr="00953C84">
        <w:rPr>
          <w:rStyle w:val="TagStyle"/>
          <w:rtl/>
        </w:rPr>
        <w:t xml:space="preserve"> &lt;&lt; קריאה &gt;&gt;</w:t>
      </w:r>
      <w:r>
        <w:rPr>
          <w:rtl/>
        </w:rPr>
        <w:t xml:space="preserve">   </w:t>
      </w:r>
      <w:bookmarkEnd w:id="4272"/>
    </w:p>
    <w:p w:rsidR="005F003D" w:rsidRDefault="005F003D" w:rsidP="003F5A64">
      <w:pPr>
        <w:rPr>
          <w:rtl/>
          <w:lang w:eastAsia="he-IL"/>
        </w:rPr>
      </w:pPr>
    </w:p>
    <w:p w:rsidR="005F003D" w:rsidRPr="0066611E" w:rsidRDefault="005F003D" w:rsidP="003F5A64">
      <w:pPr>
        <w:rPr>
          <w:rtl/>
          <w:lang w:eastAsia="he-IL"/>
        </w:rPr>
      </w:pPr>
      <w:bookmarkStart w:id="4273" w:name="_ETM_Q12_265147"/>
      <w:bookmarkStart w:id="4274" w:name="_ETM_Q12_265279"/>
      <w:bookmarkEnd w:id="4273"/>
      <w:bookmarkEnd w:id="4274"/>
      <w:r>
        <w:rPr>
          <w:rFonts w:hint="cs"/>
          <w:rtl/>
          <w:lang w:eastAsia="he-IL"/>
        </w:rPr>
        <w:t xml:space="preserve">אתה הורס להם את הבתים, </w:t>
      </w:r>
      <w:bookmarkStart w:id="4275" w:name="_ETM_Q12_264667"/>
      <w:bookmarkEnd w:id="4275"/>
      <w:r>
        <w:rPr>
          <w:rFonts w:hint="cs"/>
          <w:rtl/>
          <w:lang w:eastAsia="he-IL"/>
        </w:rPr>
        <w:t xml:space="preserve">ואתה רוצה לתת </w:t>
      </w:r>
      <w:r w:rsidR="003F5A64">
        <w:rPr>
          <w:rFonts w:hint="cs"/>
          <w:rtl/>
          <w:lang w:eastAsia="he-IL"/>
        </w:rPr>
        <w:t>– – –</w:t>
      </w:r>
    </w:p>
    <w:p w:rsidR="005F003D" w:rsidRDefault="005F003D" w:rsidP="00DF267F">
      <w:pPr>
        <w:rPr>
          <w:rtl/>
          <w:lang w:eastAsia="he-IL"/>
        </w:rPr>
      </w:pPr>
    </w:p>
    <w:p w:rsidR="005F003D" w:rsidRDefault="005F003D" w:rsidP="00DF267F">
      <w:pPr>
        <w:pStyle w:val="-"/>
        <w:keepNext/>
        <w:rPr>
          <w:rtl/>
        </w:rPr>
      </w:pPr>
      <w:bookmarkStart w:id="4276" w:name="ET_speakercontinue_6430_8"/>
      <w:r w:rsidRPr="00953C84">
        <w:rPr>
          <w:rStyle w:val="TagStyle"/>
          <w:rtl/>
        </w:rPr>
        <w:t xml:space="preserve"> &lt;&lt; דובר_המשך &gt;&gt; </w:t>
      </w:r>
      <w:r>
        <w:rPr>
          <w:rtl/>
        </w:rPr>
        <w:t>שר הבינוי והשיכון יצחק גולדקנופ:</w:t>
      </w:r>
      <w:r w:rsidRPr="00953C84">
        <w:rPr>
          <w:rStyle w:val="TagStyle"/>
          <w:rtl/>
        </w:rPr>
        <w:t xml:space="preserve"> &lt;&lt; דובר_המשך &gt;&gt;</w:t>
      </w:r>
      <w:r>
        <w:rPr>
          <w:rtl/>
        </w:rPr>
        <w:t xml:space="preserve">   </w:t>
      </w:r>
      <w:bookmarkEnd w:id="4276"/>
    </w:p>
    <w:p w:rsidR="005F003D" w:rsidRDefault="005F003D" w:rsidP="003F5A64">
      <w:pPr>
        <w:rPr>
          <w:rtl/>
          <w:lang w:eastAsia="he-IL"/>
        </w:rPr>
      </w:pPr>
    </w:p>
    <w:p w:rsidR="005F003D" w:rsidRDefault="005F003D" w:rsidP="00DF267F">
      <w:pPr>
        <w:rPr>
          <w:rtl/>
          <w:lang w:eastAsia="he-IL"/>
        </w:rPr>
      </w:pPr>
      <w:bookmarkStart w:id="4277" w:name="_ETM_Q12_266468"/>
      <w:bookmarkStart w:id="4278" w:name="_ETM_Q12_265889"/>
      <w:bookmarkEnd w:id="4277"/>
      <w:bookmarkEnd w:id="4278"/>
      <w:r>
        <w:rPr>
          <w:rtl/>
          <w:lang w:eastAsia="he-IL"/>
        </w:rPr>
        <w:t>התשובות לשאלות הללו הן המטרה שלנו.</w:t>
      </w:r>
    </w:p>
    <w:p w:rsidR="005F003D" w:rsidRDefault="005F003D" w:rsidP="00DF267F">
      <w:pPr>
        <w:rPr>
          <w:rtl/>
          <w:lang w:eastAsia="he-IL"/>
        </w:rPr>
      </w:pPr>
    </w:p>
    <w:p w:rsidR="005F003D" w:rsidRDefault="005F003D" w:rsidP="00DF267F">
      <w:pPr>
        <w:pStyle w:val="af5"/>
        <w:keepNext/>
        <w:rPr>
          <w:rtl/>
        </w:rPr>
      </w:pPr>
      <w:bookmarkStart w:id="4279" w:name="ET_interruption_5696_9"/>
      <w:r w:rsidRPr="00953C84">
        <w:rPr>
          <w:rStyle w:val="TagStyle"/>
          <w:rtl/>
        </w:rPr>
        <w:t xml:space="preserve"> &lt;&lt; קריאה &gt;&gt; </w:t>
      </w:r>
      <w:r>
        <w:rPr>
          <w:rtl/>
        </w:rPr>
        <w:t>יוסף עטאונה (חד"ש-תע"ל):</w:t>
      </w:r>
      <w:r w:rsidRPr="00953C84">
        <w:rPr>
          <w:rStyle w:val="TagStyle"/>
          <w:rtl/>
        </w:rPr>
        <w:t xml:space="preserve"> &lt;&lt; קריאה &gt;&gt;</w:t>
      </w:r>
      <w:r>
        <w:rPr>
          <w:rtl/>
        </w:rPr>
        <w:t xml:space="preserve">   </w:t>
      </w:r>
      <w:bookmarkEnd w:id="4279"/>
    </w:p>
    <w:p w:rsidR="005F003D" w:rsidRDefault="005F003D" w:rsidP="003F5A64">
      <w:pPr>
        <w:rPr>
          <w:rtl/>
          <w:lang w:eastAsia="he-IL"/>
        </w:rPr>
      </w:pPr>
    </w:p>
    <w:p w:rsidR="005F003D" w:rsidRPr="0066611E" w:rsidRDefault="005F003D" w:rsidP="00DF267F">
      <w:pPr>
        <w:rPr>
          <w:rtl/>
          <w:lang w:eastAsia="he-IL"/>
        </w:rPr>
      </w:pPr>
      <w:r>
        <w:rPr>
          <w:rFonts w:hint="cs"/>
          <w:rtl/>
          <w:lang w:eastAsia="he-IL"/>
        </w:rPr>
        <w:t xml:space="preserve">אתה משאיר אותם תחת כיפת </w:t>
      </w:r>
      <w:bookmarkStart w:id="4280" w:name="_ETM_Q12_268557"/>
      <w:bookmarkEnd w:id="4280"/>
      <w:r>
        <w:rPr>
          <w:rFonts w:hint="cs"/>
          <w:rtl/>
          <w:lang w:eastAsia="he-IL"/>
        </w:rPr>
        <w:t>השמיים.</w:t>
      </w:r>
    </w:p>
    <w:p w:rsidR="005F003D" w:rsidRDefault="005F003D" w:rsidP="00DF267F">
      <w:pPr>
        <w:rPr>
          <w:rtl/>
          <w:lang w:eastAsia="he-IL"/>
        </w:rPr>
      </w:pPr>
      <w:bookmarkStart w:id="4281" w:name="_ETM_Q12_271187"/>
      <w:bookmarkEnd w:id="4281"/>
    </w:p>
    <w:p w:rsidR="005F003D" w:rsidRDefault="005F003D" w:rsidP="00DF267F">
      <w:pPr>
        <w:pStyle w:val="-"/>
        <w:keepNext/>
        <w:rPr>
          <w:rtl/>
        </w:rPr>
      </w:pPr>
      <w:bookmarkStart w:id="4282" w:name="ET_speakercontinue_6430_10"/>
      <w:r w:rsidRPr="00953C84">
        <w:rPr>
          <w:rStyle w:val="TagStyle"/>
          <w:rtl/>
        </w:rPr>
        <w:t xml:space="preserve"> &lt;&lt; דובר_המשך &gt;&gt; </w:t>
      </w:r>
      <w:r>
        <w:rPr>
          <w:rtl/>
        </w:rPr>
        <w:t>שר הבינוי והשיכון יצחק גולדקנופ:</w:t>
      </w:r>
      <w:r w:rsidRPr="00953C84">
        <w:rPr>
          <w:rStyle w:val="TagStyle"/>
          <w:rtl/>
        </w:rPr>
        <w:t xml:space="preserve"> &lt;&lt; דובר_המשך &gt;&gt;</w:t>
      </w:r>
      <w:r>
        <w:rPr>
          <w:rtl/>
        </w:rPr>
        <w:t xml:space="preserve">   </w:t>
      </w:r>
      <w:bookmarkEnd w:id="4282"/>
    </w:p>
    <w:p w:rsidR="005F003D" w:rsidRDefault="005F003D" w:rsidP="003F5A64">
      <w:pPr>
        <w:rPr>
          <w:rtl/>
          <w:lang w:eastAsia="he-IL"/>
        </w:rPr>
      </w:pPr>
    </w:p>
    <w:p w:rsidR="005F003D" w:rsidRDefault="005F003D" w:rsidP="003F5A64">
      <w:pPr>
        <w:rPr>
          <w:rtl/>
          <w:lang w:eastAsia="he-IL"/>
        </w:rPr>
      </w:pPr>
      <w:bookmarkStart w:id="4283" w:name="_ETM_Q12_273264"/>
      <w:bookmarkEnd w:id="4283"/>
      <w:r>
        <w:rPr>
          <w:rFonts w:hint="cs"/>
          <w:rtl/>
          <w:lang w:eastAsia="he-IL"/>
        </w:rPr>
        <w:t>רווחתם של ילדי</w:t>
      </w:r>
      <w:r>
        <w:rPr>
          <w:rtl/>
          <w:lang w:eastAsia="he-IL"/>
        </w:rPr>
        <w:t xml:space="preserve"> ישראל עומדת לנגד עינינו תמיד. אנו</w:t>
      </w:r>
      <w:r>
        <w:rPr>
          <w:rFonts w:hint="cs"/>
          <w:rtl/>
          <w:lang w:eastAsia="he-IL"/>
        </w:rPr>
        <w:t xml:space="preserve"> </w:t>
      </w:r>
      <w:r>
        <w:rPr>
          <w:rFonts w:hint="eastAsia"/>
          <w:rtl/>
          <w:lang w:eastAsia="he-IL"/>
        </w:rPr>
        <w:t>–</w:t>
      </w:r>
      <w:r>
        <w:rPr>
          <w:rFonts w:hint="cs"/>
          <w:rtl/>
          <w:lang w:eastAsia="he-IL"/>
        </w:rPr>
        <w:t xml:space="preserve"> זאת אומרת </w:t>
      </w:r>
      <w:bookmarkStart w:id="4284" w:name="_ETM_Q12_279847"/>
      <w:bookmarkEnd w:id="4284"/>
      <w:r>
        <w:rPr>
          <w:rFonts w:hint="cs"/>
          <w:rtl/>
          <w:lang w:eastAsia="he-IL"/>
        </w:rPr>
        <w:t>משרד הרווחה –</w:t>
      </w:r>
      <w:r>
        <w:rPr>
          <w:rtl/>
          <w:lang w:eastAsia="he-IL"/>
        </w:rPr>
        <w:t xml:space="preserve"> מספקים שירותי טיפול לילדים בסיכון </w:t>
      </w:r>
      <w:r>
        <w:rPr>
          <w:rFonts w:hint="cs"/>
          <w:rtl/>
          <w:lang w:eastAsia="he-IL"/>
        </w:rPr>
        <w:t>ו</w:t>
      </w:r>
      <w:r>
        <w:rPr>
          <w:rtl/>
          <w:lang w:eastAsia="he-IL"/>
        </w:rPr>
        <w:t>תמיכה למשפחות במצבי משבר</w:t>
      </w:r>
      <w:r>
        <w:rPr>
          <w:rFonts w:hint="cs"/>
          <w:rtl/>
          <w:lang w:eastAsia="he-IL"/>
        </w:rPr>
        <w:t xml:space="preserve"> </w:t>
      </w:r>
      <w:r w:rsidR="003F5A64">
        <w:rPr>
          <w:rFonts w:hint="cs"/>
          <w:rtl/>
          <w:lang w:eastAsia="he-IL"/>
        </w:rPr>
        <w:t>– –</w:t>
      </w:r>
      <w:r>
        <w:rPr>
          <w:rFonts w:hint="cs"/>
          <w:rtl/>
          <w:lang w:eastAsia="he-IL"/>
        </w:rPr>
        <w:t xml:space="preserve"> </w:t>
      </w:r>
      <w:r>
        <w:rPr>
          <w:rtl/>
          <w:lang w:eastAsia="he-IL"/>
        </w:rPr>
        <w:t xml:space="preserve"> </w:t>
      </w:r>
    </w:p>
    <w:p w:rsidR="005F003D" w:rsidRDefault="005F003D" w:rsidP="00DF267F">
      <w:pPr>
        <w:rPr>
          <w:rtl/>
          <w:lang w:eastAsia="he-IL"/>
        </w:rPr>
      </w:pPr>
    </w:p>
    <w:p w:rsidR="005F003D" w:rsidRDefault="005F003D" w:rsidP="00DF267F">
      <w:pPr>
        <w:pStyle w:val="af5"/>
        <w:keepNext/>
        <w:rPr>
          <w:rtl/>
        </w:rPr>
      </w:pPr>
      <w:bookmarkStart w:id="4285" w:name="ET_interruption_5696_11"/>
      <w:r w:rsidRPr="00953C84">
        <w:rPr>
          <w:rStyle w:val="TagStyle"/>
          <w:rtl/>
        </w:rPr>
        <w:t xml:space="preserve"> &lt;&lt; קריאה &gt;&gt; </w:t>
      </w:r>
      <w:r>
        <w:rPr>
          <w:rtl/>
        </w:rPr>
        <w:t>יוסף עטאונה (חד"ש-תע"ל):</w:t>
      </w:r>
      <w:r w:rsidRPr="00953C84">
        <w:rPr>
          <w:rStyle w:val="TagStyle"/>
          <w:rtl/>
        </w:rPr>
        <w:t xml:space="preserve"> &lt;&lt; קריאה &gt;&gt;</w:t>
      </w:r>
      <w:r>
        <w:rPr>
          <w:rtl/>
        </w:rPr>
        <w:t xml:space="preserve">   </w:t>
      </w:r>
      <w:bookmarkEnd w:id="4285"/>
    </w:p>
    <w:p w:rsidR="005F003D" w:rsidRDefault="005F003D" w:rsidP="003F5A64">
      <w:pPr>
        <w:rPr>
          <w:rtl/>
          <w:lang w:eastAsia="he-IL"/>
        </w:rPr>
      </w:pPr>
      <w:bookmarkStart w:id="4286" w:name="_ETM_Q12_284676"/>
      <w:bookmarkEnd w:id="4286"/>
    </w:p>
    <w:p w:rsidR="005F003D" w:rsidRPr="0066611E" w:rsidRDefault="005F003D" w:rsidP="00DF267F">
      <w:pPr>
        <w:rPr>
          <w:rtl/>
          <w:lang w:eastAsia="he-IL"/>
        </w:rPr>
      </w:pPr>
      <w:bookmarkStart w:id="4287" w:name="_ETM_Q12_284805"/>
      <w:bookmarkEnd w:id="4287"/>
      <w:r>
        <w:rPr>
          <w:rFonts w:hint="cs"/>
          <w:rtl/>
          <w:lang w:eastAsia="he-IL"/>
        </w:rPr>
        <w:t xml:space="preserve">תתייחס לילדים שאתה הורס להם </w:t>
      </w:r>
      <w:bookmarkStart w:id="4288" w:name="_ETM_Q12_285479"/>
      <w:bookmarkEnd w:id="4288"/>
      <w:r>
        <w:rPr>
          <w:rFonts w:hint="cs"/>
          <w:rtl/>
          <w:lang w:eastAsia="he-IL"/>
        </w:rPr>
        <w:t>את הבתים, תתייחס.</w:t>
      </w:r>
    </w:p>
    <w:p w:rsidR="005F003D" w:rsidRDefault="005F003D" w:rsidP="00DF267F">
      <w:pPr>
        <w:rPr>
          <w:rtl/>
          <w:lang w:eastAsia="he-IL"/>
        </w:rPr>
      </w:pPr>
      <w:bookmarkStart w:id="4289" w:name="_ETM_Q12_287207"/>
      <w:bookmarkEnd w:id="4289"/>
    </w:p>
    <w:p w:rsidR="005F003D" w:rsidRDefault="005F003D" w:rsidP="00DF267F">
      <w:pPr>
        <w:pStyle w:val="-"/>
        <w:keepNext/>
        <w:rPr>
          <w:rtl/>
        </w:rPr>
      </w:pPr>
      <w:bookmarkStart w:id="4290" w:name="ET_speakercontinue_6430_12"/>
      <w:r w:rsidRPr="00953C84">
        <w:rPr>
          <w:rStyle w:val="TagStyle"/>
          <w:rtl/>
        </w:rPr>
        <w:t xml:space="preserve"> &lt;&lt; דובר_המשך &gt;&gt; </w:t>
      </w:r>
      <w:r>
        <w:rPr>
          <w:rtl/>
        </w:rPr>
        <w:t>שר הבינוי והשיכון יצחק גולדקנופ:</w:t>
      </w:r>
      <w:r w:rsidRPr="00953C84">
        <w:rPr>
          <w:rStyle w:val="TagStyle"/>
          <w:rtl/>
        </w:rPr>
        <w:t xml:space="preserve"> &lt;&lt; דובר_המשך &gt;&gt;</w:t>
      </w:r>
      <w:r>
        <w:rPr>
          <w:rtl/>
        </w:rPr>
        <w:t xml:space="preserve">   </w:t>
      </w:r>
      <w:bookmarkEnd w:id="4290"/>
    </w:p>
    <w:p w:rsidR="005F003D" w:rsidRDefault="005F003D" w:rsidP="003F5A64">
      <w:pPr>
        <w:rPr>
          <w:rtl/>
          <w:lang w:eastAsia="he-IL"/>
        </w:rPr>
      </w:pPr>
    </w:p>
    <w:p w:rsidR="005F003D" w:rsidRDefault="003F5A64" w:rsidP="003F5A64">
      <w:pPr>
        <w:rPr>
          <w:rtl/>
          <w:lang w:eastAsia="he-IL"/>
        </w:rPr>
      </w:pPr>
      <w:bookmarkStart w:id="4291" w:name="_ETM_Q12_288811"/>
      <w:bookmarkEnd w:id="4291"/>
      <w:r>
        <w:rPr>
          <w:rFonts w:hint="cs"/>
          <w:rtl/>
          <w:lang w:eastAsia="he-IL"/>
        </w:rPr>
        <w:t>– –</w:t>
      </w:r>
      <w:r w:rsidR="005F003D">
        <w:rPr>
          <w:rFonts w:hint="cs"/>
          <w:rtl/>
          <w:lang w:eastAsia="he-IL"/>
        </w:rPr>
        <w:t xml:space="preserve"> שירותי חינוך מיוחדים, טיפול נפשי</w:t>
      </w:r>
      <w:bookmarkStart w:id="4292" w:name="_ETM_Q12_293606"/>
      <w:bookmarkEnd w:id="4292"/>
      <w:r w:rsidR="005F003D">
        <w:rPr>
          <w:rFonts w:hint="cs"/>
          <w:rtl/>
          <w:lang w:eastAsia="he-IL"/>
        </w:rPr>
        <w:t xml:space="preserve"> וסיוע בהתמודדות עם מצבי חירום. </w:t>
      </w:r>
    </w:p>
    <w:p w:rsidR="005F003D" w:rsidRDefault="005F003D" w:rsidP="00DF267F">
      <w:pPr>
        <w:rPr>
          <w:rtl/>
          <w:lang w:eastAsia="he-IL"/>
        </w:rPr>
      </w:pPr>
      <w:bookmarkStart w:id="4293" w:name="_ETM_Q12_293214"/>
      <w:bookmarkStart w:id="4294" w:name="_ETM_Q12_293316"/>
      <w:bookmarkEnd w:id="4293"/>
      <w:bookmarkEnd w:id="4294"/>
    </w:p>
    <w:p w:rsidR="005F003D" w:rsidRDefault="005F003D" w:rsidP="00DF267F">
      <w:pPr>
        <w:pStyle w:val="af6"/>
        <w:keepNext/>
        <w:rPr>
          <w:rtl/>
        </w:rPr>
      </w:pPr>
      <w:bookmarkStart w:id="4295" w:name="ET_yor_6598_13"/>
      <w:r w:rsidRPr="00953C84">
        <w:rPr>
          <w:rStyle w:val="TagStyle"/>
          <w:rtl/>
        </w:rPr>
        <w:t xml:space="preserve"> &lt;&lt; יור &gt;&gt; </w:t>
      </w:r>
      <w:r>
        <w:rPr>
          <w:rtl/>
        </w:rPr>
        <w:t>היו"ר משה סולומון:</w:t>
      </w:r>
      <w:r w:rsidRPr="00953C84">
        <w:rPr>
          <w:rStyle w:val="TagStyle"/>
          <w:rtl/>
        </w:rPr>
        <w:t xml:space="preserve"> &lt;&lt; יור &gt;&gt;</w:t>
      </w:r>
      <w:r>
        <w:rPr>
          <w:rtl/>
        </w:rPr>
        <w:t xml:space="preserve">   </w:t>
      </w:r>
      <w:bookmarkEnd w:id="4295"/>
    </w:p>
    <w:p w:rsidR="005F003D" w:rsidRDefault="005F003D" w:rsidP="003F5A64">
      <w:pPr>
        <w:rPr>
          <w:rtl/>
          <w:lang w:eastAsia="he-IL"/>
        </w:rPr>
      </w:pPr>
    </w:p>
    <w:p w:rsidR="005F003D" w:rsidRDefault="005F003D" w:rsidP="00DF267F">
      <w:pPr>
        <w:rPr>
          <w:rtl/>
          <w:lang w:eastAsia="he-IL"/>
        </w:rPr>
      </w:pPr>
      <w:r>
        <w:rPr>
          <w:rFonts w:hint="cs"/>
          <w:rtl/>
          <w:lang w:eastAsia="he-IL"/>
        </w:rPr>
        <w:t>לאפשר לשר לסיים את דבריו.</w:t>
      </w:r>
    </w:p>
    <w:p w:rsidR="005F003D" w:rsidRDefault="005F003D" w:rsidP="00DF267F">
      <w:pPr>
        <w:rPr>
          <w:rtl/>
          <w:lang w:eastAsia="he-IL"/>
        </w:rPr>
      </w:pPr>
      <w:bookmarkStart w:id="4296" w:name="_ETM_Q12_294804"/>
      <w:bookmarkStart w:id="4297" w:name="_ETM_Q12_294928"/>
      <w:bookmarkEnd w:id="4296"/>
      <w:bookmarkEnd w:id="4297"/>
    </w:p>
    <w:p w:rsidR="005F003D" w:rsidRDefault="005F003D" w:rsidP="00DF267F">
      <w:pPr>
        <w:pStyle w:val="af5"/>
        <w:keepNext/>
        <w:rPr>
          <w:rtl/>
        </w:rPr>
      </w:pPr>
      <w:bookmarkStart w:id="4298" w:name="ET_interruption_5696_15"/>
      <w:r w:rsidRPr="00953C84">
        <w:rPr>
          <w:rStyle w:val="TagStyle"/>
          <w:rtl/>
        </w:rPr>
        <w:t xml:space="preserve"> &lt;&lt; קריאה &gt;&gt; </w:t>
      </w:r>
      <w:r>
        <w:rPr>
          <w:rtl/>
        </w:rPr>
        <w:t>יוסף עטאונה (חד"ש-תע"ל):</w:t>
      </w:r>
      <w:r w:rsidRPr="00953C84">
        <w:rPr>
          <w:rStyle w:val="TagStyle"/>
          <w:rtl/>
        </w:rPr>
        <w:t xml:space="preserve"> &lt;&lt; קריאה &gt;&gt;</w:t>
      </w:r>
      <w:r>
        <w:rPr>
          <w:rtl/>
        </w:rPr>
        <w:t xml:space="preserve">   </w:t>
      </w:r>
      <w:bookmarkEnd w:id="4298"/>
    </w:p>
    <w:p w:rsidR="005F003D" w:rsidRDefault="005F003D" w:rsidP="003F5A64">
      <w:pPr>
        <w:rPr>
          <w:rtl/>
          <w:lang w:eastAsia="he-IL"/>
        </w:rPr>
      </w:pPr>
    </w:p>
    <w:p w:rsidR="005F003D" w:rsidRDefault="005F003D" w:rsidP="00DF267F">
      <w:pPr>
        <w:rPr>
          <w:rtl/>
          <w:lang w:eastAsia="he-IL"/>
        </w:rPr>
      </w:pPr>
      <w:r>
        <w:rPr>
          <w:rFonts w:hint="cs"/>
          <w:rtl/>
          <w:lang w:eastAsia="he-IL"/>
        </w:rPr>
        <w:t>שיתייחס לדברים שאמרתי.</w:t>
      </w:r>
    </w:p>
    <w:p w:rsidR="005F003D" w:rsidRDefault="005F003D" w:rsidP="00DF267F">
      <w:pPr>
        <w:rPr>
          <w:rtl/>
          <w:lang w:eastAsia="he-IL"/>
        </w:rPr>
      </w:pPr>
      <w:bookmarkStart w:id="4299" w:name="_ETM_Q12_294866"/>
      <w:bookmarkStart w:id="4300" w:name="_ETM_Q12_294976"/>
      <w:bookmarkEnd w:id="4299"/>
      <w:bookmarkEnd w:id="4300"/>
    </w:p>
    <w:p w:rsidR="005F003D" w:rsidRDefault="005F003D" w:rsidP="00DF267F">
      <w:pPr>
        <w:pStyle w:val="af6"/>
        <w:keepNext/>
        <w:rPr>
          <w:rtl/>
        </w:rPr>
      </w:pPr>
      <w:r w:rsidRPr="00953C84">
        <w:rPr>
          <w:rStyle w:val="TagStyle"/>
          <w:rtl/>
        </w:rPr>
        <w:t xml:space="preserve"> &lt;&lt; יור &gt;&gt; </w:t>
      </w:r>
      <w:r>
        <w:rPr>
          <w:rtl/>
        </w:rPr>
        <w:t>היו"ר משה סולומון:</w:t>
      </w:r>
      <w:r w:rsidRPr="00953C84">
        <w:rPr>
          <w:rStyle w:val="TagStyle"/>
          <w:rtl/>
        </w:rPr>
        <w:t xml:space="preserve"> &lt;&lt; יור &gt;&gt;</w:t>
      </w:r>
      <w:r>
        <w:rPr>
          <w:rtl/>
        </w:rPr>
        <w:t xml:space="preserve">   </w:t>
      </w:r>
    </w:p>
    <w:p w:rsidR="005F003D" w:rsidRDefault="005F003D" w:rsidP="003F5A64">
      <w:pPr>
        <w:rPr>
          <w:rtl/>
          <w:lang w:eastAsia="he-IL"/>
        </w:rPr>
      </w:pPr>
    </w:p>
    <w:p w:rsidR="005F003D" w:rsidRDefault="005F003D" w:rsidP="00DF267F">
      <w:pPr>
        <w:rPr>
          <w:rtl/>
          <w:lang w:eastAsia="he-IL"/>
        </w:rPr>
      </w:pPr>
      <w:bookmarkStart w:id="4301" w:name="_ETM_Q12_295865"/>
      <w:bookmarkEnd w:id="4301"/>
      <w:r>
        <w:rPr>
          <w:rFonts w:hint="cs"/>
          <w:rtl/>
          <w:lang w:eastAsia="he-IL"/>
        </w:rPr>
        <w:t>הוא מתייחס, תן לו להחליט למה להתייחס.</w:t>
      </w:r>
    </w:p>
    <w:p w:rsidR="005F003D" w:rsidRDefault="005F003D" w:rsidP="00DF267F">
      <w:pPr>
        <w:rPr>
          <w:rtl/>
          <w:lang w:eastAsia="he-IL"/>
        </w:rPr>
      </w:pPr>
    </w:p>
    <w:p w:rsidR="005F003D" w:rsidRDefault="005F003D" w:rsidP="00DF267F">
      <w:pPr>
        <w:pStyle w:val="-"/>
        <w:keepNext/>
        <w:rPr>
          <w:rtl/>
        </w:rPr>
      </w:pPr>
      <w:bookmarkStart w:id="4302" w:name="ET_speakercontinue_6430_17"/>
      <w:r w:rsidRPr="00953C84">
        <w:rPr>
          <w:rStyle w:val="TagStyle"/>
          <w:rtl/>
        </w:rPr>
        <w:t xml:space="preserve"> &lt;&lt; דובר_המשך &gt;&gt; </w:t>
      </w:r>
      <w:r>
        <w:rPr>
          <w:rtl/>
        </w:rPr>
        <w:t>שר הבינוי והשיכון יצחק גולדקנופ:</w:t>
      </w:r>
      <w:r w:rsidRPr="00953C84">
        <w:rPr>
          <w:rStyle w:val="TagStyle"/>
          <w:rtl/>
        </w:rPr>
        <w:t xml:space="preserve"> &lt;&lt; דובר_המשך &gt;&gt;</w:t>
      </w:r>
      <w:r>
        <w:rPr>
          <w:rtl/>
        </w:rPr>
        <w:t xml:space="preserve">   </w:t>
      </w:r>
      <w:bookmarkEnd w:id="4302"/>
    </w:p>
    <w:p w:rsidR="005F003D" w:rsidRDefault="005F003D" w:rsidP="003F5A64">
      <w:pPr>
        <w:rPr>
          <w:rtl/>
          <w:lang w:eastAsia="he-IL"/>
        </w:rPr>
      </w:pPr>
    </w:p>
    <w:p w:rsidR="005F003D" w:rsidRDefault="005F003D" w:rsidP="003F5A64">
      <w:pPr>
        <w:rPr>
          <w:rtl/>
          <w:lang w:eastAsia="he-IL"/>
        </w:rPr>
      </w:pPr>
      <w:bookmarkStart w:id="4303" w:name="_ETM_Q12_295700"/>
      <w:bookmarkEnd w:id="4303"/>
      <w:r>
        <w:rPr>
          <w:rFonts w:hint="cs"/>
          <w:rtl/>
          <w:lang w:eastAsia="he-IL"/>
        </w:rPr>
        <w:t xml:space="preserve">בשנים </w:t>
      </w:r>
      <w:bookmarkStart w:id="4304" w:name="_ETM_Q12_297861"/>
      <w:bookmarkEnd w:id="4304"/>
      <w:r>
        <w:rPr>
          <w:rFonts w:hint="cs"/>
          <w:rtl/>
          <w:lang w:eastAsia="he-IL"/>
        </w:rPr>
        <w:t xml:space="preserve">האחרונות הרחיב </w:t>
      </w:r>
      <w:r w:rsidR="003F5A64">
        <w:rPr>
          <w:rFonts w:hint="cs"/>
          <w:rtl/>
          <w:lang w:eastAsia="he-IL"/>
        </w:rPr>
        <w:t>– – –</w:t>
      </w:r>
    </w:p>
    <w:p w:rsidR="005F003D" w:rsidRDefault="005F003D" w:rsidP="00DF267F">
      <w:pPr>
        <w:rPr>
          <w:rtl/>
          <w:lang w:eastAsia="he-IL"/>
        </w:rPr>
      </w:pPr>
    </w:p>
    <w:p w:rsidR="005F003D" w:rsidRDefault="005F003D" w:rsidP="00DF267F">
      <w:pPr>
        <w:pStyle w:val="af5"/>
        <w:keepNext/>
        <w:rPr>
          <w:rtl/>
        </w:rPr>
      </w:pPr>
      <w:bookmarkStart w:id="4305" w:name="ET_interruption_5696_22"/>
      <w:r w:rsidRPr="00A94105">
        <w:rPr>
          <w:rStyle w:val="TagStyle"/>
          <w:rtl/>
        </w:rPr>
        <w:t xml:space="preserve"> &lt;&lt; קריאה &gt;&gt; </w:t>
      </w:r>
      <w:r>
        <w:rPr>
          <w:rtl/>
        </w:rPr>
        <w:t>יוסף עטאונה (חד"ש-תע"ל):</w:t>
      </w:r>
      <w:r w:rsidRPr="00A94105">
        <w:rPr>
          <w:rStyle w:val="TagStyle"/>
          <w:rtl/>
        </w:rPr>
        <w:t xml:space="preserve"> &lt;&lt; קריאה &gt;&gt;</w:t>
      </w:r>
      <w:r>
        <w:rPr>
          <w:rtl/>
        </w:rPr>
        <w:t xml:space="preserve">   </w:t>
      </w:r>
      <w:bookmarkEnd w:id="4305"/>
    </w:p>
    <w:p w:rsidR="005F003D" w:rsidRDefault="005F003D" w:rsidP="003F5A64">
      <w:pPr>
        <w:rPr>
          <w:rtl/>
          <w:lang w:eastAsia="he-IL"/>
        </w:rPr>
      </w:pPr>
    </w:p>
    <w:p w:rsidR="005F003D" w:rsidRPr="00A94105" w:rsidRDefault="005F003D" w:rsidP="00DF267F">
      <w:pPr>
        <w:rPr>
          <w:rtl/>
          <w:lang w:eastAsia="he-IL"/>
        </w:rPr>
      </w:pPr>
      <w:r>
        <w:rPr>
          <w:rFonts w:hint="cs"/>
          <w:rtl/>
          <w:lang w:eastAsia="he-IL"/>
        </w:rPr>
        <w:t>למה הוא לא מתייחס?</w:t>
      </w:r>
    </w:p>
    <w:p w:rsidR="005F003D" w:rsidRDefault="005F003D" w:rsidP="00DF267F">
      <w:pPr>
        <w:rPr>
          <w:rtl/>
          <w:lang w:eastAsia="he-IL"/>
        </w:rPr>
      </w:pPr>
    </w:p>
    <w:p w:rsidR="005F003D" w:rsidRDefault="005F003D" w:rsidP="00DF267F">
      <w:pPr>
        <w:pStyle w:val="af6"/>
        <w:keepNext/>
        <w:rPr>
          <w:rtl/>
        </w:rPr>
      </w:pPr>
      <w:bookmarkStart w:id="4306" w:name="ET_yor_6598_18"/>
      <w:r w:rsidRPr="001329EE">
        <w:rPr>
          <w:rStyle w:val="TagStyle"/>
          <w:rtl/>
        </w:rPr>
        <w:t xml:space="preserve"> &lt;&lt; יור &gt;&gt; </w:t>
      </w:r>
      <w:r>
        <w:rPr>
          <w:rtl/>
        </w:rPr>
        <w:t>היו"ר משה סולומון:</w:t>
      </w:r>
      <w:r w:rsidRPr="001329EE">
        <w:rPr>
          <w:rStyle w:val="TagStyle"/>
          <w:rtl/>
        </w:rPr>
        <w:t xml:space="preserve"> &lt;&lt; יור &gt;&gt;</w:t>
      </w:r>
      <w:r>
        <w:rPr>
          <w:rtl/>
        </w:rPr>
        <w:t xml:space="preserve">   </w:t>
      </w:r>
      <w:bookmarkEnd w:id="4306"/>
    </w:p>
    <w:p w:rsidR="005F003D" w:rsidRDefault="005F003D" w:rsidP="003F5A64">
      <w:pPr>
        <w:rPr>
          <w:rtl/>
          <w:lang w:eastAsia="he-IL"/>
        </w:rPr>
      </w:pPr>
    </w:p>
    <w:p w:rsidR="005F003D" w:rsidRDefault="005F003D" w:rsidP="00DF267F">
      <w:pPr>
        <w:rPr>
          <w:rtl/>
          <w:lang w:eastAsia="he-IL"/>
        </w:rPr>
      </w:pPr>
      <w:r>
        <w:rPr>
          <w:rFonts w:hint="cs"/>
          <w:rtl/>
          <w:lang w:eastAsia="he-IL"/>
        </w:rPr>
        <w:t>אני קורא אותך בקריאה ראשונה.</w:t>
      </w:r>
    </w:p>
    <w:p w:rsidR="005F003D" w:rsidRDefault="005F003D" w:rsidP="00DF267F">
      <w:pPr>
        <w:rPr>
          <w:rtl/>
          <w:lang w:eastAsia="he-IL"/>
        </w:rPr>
      </w:pPr>
      <w:bookmarkStart w:id="4307" w:name="_ETM_Q12_301163"/>
      <w:bookmarkStart w:id="4308" w:name="_ETM_Q12_301268"/>
      <w:bookmarkEnd w:id="4307"/>
      <w:bookmarkEnd w:id="4308"/>
    </w:p>
    <w:p w:rsidR="005F003D" w:rsidRDefault="005F003D" w:rsidP="00DF267F">
      <w:pPr>
        <w:pStyle w:val="af5"/>
        <w:keepNext/>
        <w:rPr>
          <w:rtl/>
        </w:rPr>
      </w:pPr>
      <w:bookmarkStart w:id="4309" w:name="ET_interruption_5696_19"/>
      <w:r w:rsidRPr="001329EE">
        <w:rPr>
          <w:rStyle w:val="TagStyle"/>
          <w:rtl/>
        </w:rPr>
        <w:t xml:space="preserve"> &lt;&lt; קריאה &gt;&gt; </w:t>
      </w:r>
      <w:r>
        <w:rPr>
          <w:rtl/>
        </w:rPr>
        <w:t>יוסף עטאונה (חד"ש-תע"ל):</w:t>
      </w:r>
      <w:r w:rsidRPr="001329EE">
        <w:rPr>
          <w:rStyle w:val="TagStyle"/>
          <w:rtl/>
        </w:rPr>
        <w:t xml:space="preserve"> &lt;&lt; קריאה &gt;&gt;</w:t>
      </w:r>
      <w:r>
        <w:rPr>
          <w:rtl/>
        </w:rPr>
        <w:t xml:space="preserve">   </w:t>
      </w:r>
      <w:bookmarkEnd w:id="4309"/>
    </w:p>
    <w:p w:rsidR="005F003D" w:rsidRDefault="005F003D" w:rsidP="003F5A64">
      <w:pPr>
        <w:rPr>
          <w:rtl/>
          <w:lang w:eastAsia="he-IL"/>
        </w:rPr>
      </w:pPr>
    </w:p>
    <w:p w:rsidR="005F003D" w:rsidRDefault="005F003D" w:rsidP="00DF267F">
      <w:pPr>
        <w:rPr>
          <w:rtl/>
          <w:lang w:eastAsia="he-IL"/>
        </w:rPr>
      </w:pPr>
      <w:bookmarkStart w:id="4310" w:name="_ETM_Q12_304017"/>
      <w:bookmarkEnd w:id="4310"/>
      <w:r>
        <w:rPr>
          <w:rFonts w:hint="cs"/>
          <w:rtl/>
          <w:lang w:eastAsia="he-IL"/>
        </w:rPr>
        <w:t>למה הוא לא עונה לי?</w:t>
      </w:r>
    </w:p>
    <w:p w:rsidR="005F003D" w:rsidRDefault="005F003D" w:rsidP="00DF267F">
      <w:pPr>
        <w:rPr>
          <w:rtl/>
          <w:lang w:eastAsia="he-IL"/>
        </w:rPr>
      </w:pPr>
    </w:p>
    <w:p w:rsidR="005F003D" w:rsidRDefault="005F003D" w:rsidP="00DF267F">
      <w:pPr>
        <w:pStyle w:val="af6"/>
        <w:keepNext/>
        <w:rPr>
          <w:rtl/>
        </w:rPr>
      </w:pPr>
      <w:bookmarkStart w:id="4311" w:name="ET_yor_6598_20"/>
      <w:r w:rsidRPr="001329EE">
        <w:rPr>
          <w:rStyle w:val="TagStyle"/>
          <w:rtl/>
        </w:rPr>
        <w:t xml:space="preserve"> &lt;&lt; יור &gt;&gt; </w:t>
      </w:r>
      <w:r>
        <w:rPr>
          <w:rtl/>
        </w:rPr>
        <w:t>היו"ר משה סולומון:</w:t>
      </w:r>
      <w:r w:rsidRPr="001329EE">
        <w:rPr>
          <w:rStyle w:val="TagStyle"/>
          <w:rtl/>
        </w:rPr>
        <w:t xml:space="preserve"> &lt;&lt; יור &gt;&gt;</w:t>
      </w:r>
      <w:r>
        <w:rPr>
          <w:rtl/>
        </w:rPr>
        <w:t xml:space="preserve">   </w:t>
      </w:r>
      <w:bookmarkEnd w:id="4311"/>
    </w:p>
    <w:p w:rsidR="005F003D" w:rsidRDefault="005F003D" w:rsidP="003F5A64">
      <w:pPr>
        <w:rPr>
          <w:rtl/>
          <w:lang w:eastAsia="he-IL"/>
        </w:rPr>
      </w:pPr>
    </w:p>
    <w:p w:rsidR="005F003D" w:rsidRDefault="005F003D" w:rsidP="00DF267F">
      <w:pPr>
        <w:rPr>
          <w:rtl/>
          <w:lang w:eastAsia="he-IL"/>
        </w:rPr>
      </w:pPr>
      <w:r>
        <w:rPr>
          <w:rFonts w:hint="cs"/>
          <w:rtl/>
          <w:lang w:eastAsia="he-IL"/>
        </w:rPr>
        <w:t>הוא יענה.</w:t>
      </w:r>
      <w:bookmarkStart w:id="4312" w:name="_ETM_Q12_303760"/>
      <w:bookmarkEnd w:id="4312"/>
    </w:p>
    <w:p w:rsidR="005F003D" w:rsidRDefault="005F003D" w:rsidP="00DF267F">
      <w:pPr>
        <w:rPr>
          <w:rtl/>
          <w:lang w:eastAsia="he-IL"/>
        </w:rPr>
      </w:pPr>
      <w:bookmarkStart w:id="4313" w:name="_ETM_Q12_303861"/>
      <w:bookmarkEnd w:id="4313"/>
    </w:p>
    <w:p w:rsidR="005F003D" w:rsidRDefault="005F003D" w:rsidP="00DF267F">
      <w:pPr>
        <w:pStyle w:val="-"/>
        <w:keepNext/>
        <w:rPr>
          <w:rtl/>
        </w:rPr>
      </w:pPr>
      <w:bookmarkStart w:id="4314" w:name="ET_speakercontinue_6430_21"/>
      <w:r w:rsidRPr="001329EE">
        <w:rPr>
          <w:rStyle w:val="TagStyle"/>
          <w:rtl/>
        </w:rPr>
        <w:t xml:space="preserve"> &lt;&lt; דובר_המשך &gt;&gt; </w:t>
      </w:r>
      <w:r>
        <w:rPr>
          <w:rtl/>
        </w:rPr>
        <w:t>שר הבינוי והשיכון יצחק גולדקנופ:</w:t>
      </w:r>
      <w:r w:rsidRPr="001329EE">
        <w:rPr>
          <w:rStyle w:val="TagStyle"/>
          <w:rtl/>
        </w:rPr>
        <w:t xml:space="preserve"> &lt;&lt; דובר_המשך &gt;&gt;</w:t>
      </w:r>
      <w:r>
        <w:rPr>
          <w:rtl/>
        </w:rPr>
        <w:t xml:space="preserve">   </w:t>
      </w:r>
      <w:bookmarkEnd w:id="4314"/>
    </w:p>
    <w:p w:rsidR="005F003D" w:rsidRDefault="005F003D" w:rsidP="003F5A64">
      <w:pPr>
        <w:rPr>
          <w:rtl/>
          <w:lang w:eastAsia="he-IL"/>
        </w:rPr>
      </w:pPr>
    </w:p>
    <w:p w:rsidR="005F003D" w:rsidRDefault="005F003D" w:rsidP="00DF267F">
      <w:pPr>
        <w:rPr>
          <w:rtl/>
          <w:lang w:eastAsia="he-IL"/>
        </w:rPr>
      </w:pPr>
      <w:bookmarkStart w:id="4315" w:name="_ETM_Q12_306719"/>
      <w:bookmarkEnd w:id="4315"/>
      <w:r>
        <w:rPr>
          <w:rtl/>
          <w:lang w:eastAsia="he-IL"/>
        </w:rPr>
        <w:t>בשנים האחרונות</w:t>
      </w:r>
      <w:r>
        <w:rPr>
          <w:rFonts w:hint="cs"/>
          <w:rtl/>
          <w:lang w:eastAsia="he-IL"/>
        </w:rPr>
        <w:t xml:space="preserve"> הרחיב משרד הרווחה</w:t>
      </w:r>
      <w:r>
        <w:rPr>
          <w:rtl/>
          <w:lang w:eastAsia="he-IL"/>
        </w:rPr>
        <w:t xml:space="preserve"> משמעותית את סל השירותים שלו, וה</w:t>
      </w:r>
      <w:r>
        <w:rPr>
          <w:rFonts w:hint="cs"/>
          <w:rtl/>
          <w:lang w:eastAsia="he-IL"/>
        </w:rPr>
        <w:t>ו</w:t>
      </w:r>
      <w:r>
        <w:rPr>
          <w:rtl/>
          <w:lang w:eastAsia="he-IL"/>
        </w:rPr>
        <w:t>שק</w:t>
      </w:r>
      <w:r>
        <w:rPr>
          <w:rFonts w:hint="cs"/>
          <w:rtl/>
          <w:lang w:eastAsia="he-IL"/>
        </w:rPr>
        <w:t>ע</w:t>
      </w:r>
      <w:r>
        <w:rPr>
          <w:rtl/>
          <w:lang w:eastAsia="he-IL"/>
        </w:rPr>
        <w:t>ו משאבים רבים בפיתוח תוכניות ייחודיות</w:t>
      </w:r>
      <w:r>
        <w:rPr>
          <w:rFonts w:hint="cs"/>
          <w:rtl/>
          <w:lang w:eastAsia="he-IL"/>
        </w:rPr>
        <w:t>,</w:t>
      </w:r>
      <w:r>
        <w:rPr>
          <w:rtl/>
          <w:lang w:eastAsia="he-IL"/>
        </w:rPr>
        <w:t xml:space="preserve"> כגון תוכניות למניעת אלימות במשפחה, תוכניות לקידום שוויון הזדמנויות לנשים, פיתוח תוכניות למעבר של אנשים עם מוגבלות לקהילה, שותפות פעילה של המשרד בחקיקת חוק</w:t>
      </w:r>
      <w:r>
        <w:rPr>
          <w:rFonts w:hint="cs"/>
          <w:rtl/>
          <w:lang w:eastAsia="he-IL"/>
        </w:rPr>
        <w:t xml:space="preserve"> </w:t>
      </w:r>
      <w:r>
        <w:rPr>
          <w:rtl/>
          <w:lang w:eastAsia="he-IL"/>
        </w:rPr>
        <w:t>האקלים לרווחתם העתידית של ילדינו</w:t>
      </w:r>
      <w:r>
        <w:rPr>
          <w:rFonts w:hint="cs"/>
          <w:rtl/>
          <w:lang w:eastAsia="he-IL"/>
        </w:rPr>
        <w:t>,</w:t>
      </w:r>
      <w:r>
        <w:rPr>
          <w:rtl/>
          <w:lang w:eastAsia="he-IL"/>
        </w:rPr>
        <w:t xml:space="preserve"> ותוכניות להתמודדות עם ההשלכות של המלחמה</w:t>
      </w:r>
      <w:r>
        <w:rPr>
          <w:rFonts w:hint="cs"/>
          <w:rtl/>
          <w:lang w:eastAsia="he-IL"/>
        </w:rPr>
        <w:t xml:space="preserve"> האחרונה שנכפתה </w:t>
      </w:r>
      <w:bookmarkStart w:id="4316" w:name="_ETM_Q12_340096"/>
      <w:bookmarkEnd w:id="4316"/>
      <w:r>
        <w:rPr>
          <w:rFonts w:hint="cs"/>
          <w:rtl/>
          <w:lang w:eastAsia="he-IL"/>
        </w:rPr>
        <w:t>עלינו.</w:t>
      </w:r>
    </w:p>
    <w:p w:rsidR="005F003D" w:rsidRDefault="005F003D" w:rsidP="00DF267F">
      <w:pPr>
        <w:rPr>
          <w:rtl/>
          <w:lang w:eastAsia="he-IL"/>
        </w:rPr>
      </w:pPr>
      <w:bookmarkStart w:id="4317" w:name="_ETM_Q12_341521"/>
      <w:bookmarkStart w:id="4318" w:name="_ETM_Q12_341630"/>
      <w:bookmarkEnd w:id="4317"/>
      <w:bookmarkEnd w:id="4318"/>
    </w:p>
    <w:p w:rsidR="005F003D" w:rsidRDefault="005F003D" w:rsidP="00DF267F">
      <w:pPr>
        <w:rPr>
          <w:rtl/>
          <w:lang w:eastAsia="he-IL"/>
        </w:rPr>
      </w:pPr>
      <w:r>
        <w:rPr>
          <w:rtl/>
          <w:lang w:eastAsia="he-IL"/>
        </w:rPr>
        <w:t xml:space="preserve">המלחמה </w:t>
      </w:r>
      <w:r>
        <w:rPr>
          <w:rFonts w:hint="cs"/>
          <w:rtl/>
          <w:lang w:eastAsia="he-IL"/>
        </w:rPr>
        <w:t xml:space="preserve">הזו </w:t>
      </w:r>
      <w:r>
        <w:rPr>
          <w:rtl/>
          <w:lang w:eastAsia="he-IL"/>
        </w:rPr>
        <w:t>יצרה מציאות מורכבת ומאתגרת עבור ילדים רבים. משרד הרווחה פועל ללא לאות כדי לספק מענה לצרכים המיוחדים של ילדים שנפגעו מהמלחמה. בין היתר</w:t>
      </w:r>
      <w:r>
        <w:rPr>
          <w:rFonts w:hint="cs"/>
          <w:rtl/>
          <w:lang w:eastAsia="he-IL"/>
        </w:rPr>
        <w:t>,</w:t>
      </w:r>
      <w:r>
        <w:rPr>
          <w:rtl/>
          <w:lang w:eastAsia="he-IL"/>
        </w:rPr>
        <w:t xml:space="preserve"> פיתח</w:t>
      </w:r>
      <w:r>
        <w:rPr>
          <w:rFonts w:hint="cs"/>
          <w:rtl/>
          <w:lang w:eastAsia="he-IL"/>
        </w:rPr>
        <w:t xml:space="preserve"> משרד הרווחה</w:t>
      </w:r>
      <w:r>
        <w:rPr>
          <w:rtl/>
          <w:lang w:eastAsia="he-IL"/>
        </w:rPr>
        <w:t xml:space="preserve"> תוכניות ייעודיות לסיוע נפשי לילדים, תוכניות לתמיכה במשפחות שנקלעו למצבי משבר, </w:t>
      </w:r>
      <w:r>
        <w:rPr>
          <w:rFonts w:hint="cs"/>
          <w:rtl/>
          <w:lang w:eastAsia="he-IL"/>
        </w:rPr>
        <w:t xml:space="preserve">וגם </w:t>
      </w:r>
      <w:r>
        <w:rPr>
          <w:rtl/>
          <w:lang w:eastAsia="he-IL"/>
        </w:rPr>
        <w:t>תוכניות לשיקום קהילות שנפגעו</w:t>
      </w:r>
      <w:r>
        <w:rPr>
          <w:rFonts w:hint="cs"/>
          <w:rtl/>
          <w:lang w:eastAsia="he-IL"/>
        </w:rPr>
        <w:t xml:space="preserve"> ו</w:t>
      </w:r>
      <w:r>
        <w:rPr>
          <w:rtl/>
          <w:lang w:eastAsia="he-IL"/>
        </w:rPr>
        <w:t>מענים ומעטפת לילדים שחזרו מהשבי.</w:t>
      </w:r>
    </w:p>
    <w:p w:rsidR="005F003D" w:rsidRDefault="005F003D" w:rsidP="00DF267F">
      <w:pPr>
        <w:rPr>
          <w:rtl/>
          <w:lang w:eastAsia="he-IL"/>
        </w:rPr>
      </w:pPr>
    </w:p>
    <w:p w:rsidR="005F003D" w:rsidRDefault="005F003D" w:rsidP="00DF267F">
      <w:pPr>
        <w:rPr>
          <w:rtl/>
          <w:lang w:eastAsia="he-IL"/>
        </w:rPr>
      </w:pPr>
      <w:bookmarkStart w:id="4319" w:name="_ETM_Q12_372170"/>
      <w:bookmarkStart w:id="4320" w:name="_ETM_Q12_372260"/>
      <w:bookmarkEnd w:id="4319"/>
      <w:bookmarkEnd w:id="4320"/>
      <w:r>
        <w:rPr>
          <w:rtl/>
          <w:lang w:eastAsia="he-IL"/>
        </w:rPr>
        <w:t>משרד הרווחה הקים בתחילת המלחמה מועדוניות במלונות המפונים, זאת</w:t>
      </w:r>
      <w:r w:rsidR="00102183">
        <w:rPr>
          <w:rFonts w:hint="cs"/>
          <w:rtl/>
          <w:lang w:eastAsia="he-IL"/>
        </w:rPr>
        <w:t>,</w:t>
      </w:r>
      <w:r>
        <w:rPr>
          <w:rtl/>
          <w:lang w:eastAsia="he-IL"/>
        </w:rPr>
        <w:t xml:space="preserve"> מתוך צורך שעלה מהשטח לספק לילדים מסגרת על מנת לאפשר להוריהם הפוגה לטפל בכל הקשור לפינוים למלונות. המענה פותח עבור הילדים במלונות, לעבודה איתם כדי לפנות את ההורים </w:t>
      </w:r>
      <w:r>
        <w:rPr>
          <w:rFonts w:hint="cs"/>
          <w:rtl/>
          <w:lang w:eastAsia="he-IL"/>
        </w:rPr>
        <w:t>ו</w:t>
      </w:r>
      <w:r>
        <w:rPr>
          <w:rtl/>
          <w:lang w:eastAsia="he-IL"/>
        </w:rPr>
        <w:t>כדי לסייע להם בהכלת אירועים טראומטי</w:t>
      </w:r>
      <w:r>
        <w:rPr>
          <w:rFonts w:hint="cs"/>
          <w:rtl/>
          <w:lang w:eastAsia="he-IL"/>
        </w:rPr>
        <w:t>ים,</w:t>
      </w:r>
      <w:r>
        <w:rPr>
          <w:rtl/>
          <w:lang w:eastAsia="he-IL"/>
        </w:rPr>
        <w:t xml:space="preserve"> ולתת</w:t>
      </w:r>
      <w:r>
        <w:rPr>
          <w:rFonts w:hint="cs"/>
          <w:rtl/>
          <w:lang w:eastAsia="he-IL"/>
        </w:rPr>
        <w:t xml:space="preserve"> להם</w:t>
      </w:r>
      <w:r>
        <w:rPr>
          <w:rtl/>
          <w:lang w:eastAsia="he-IL"/>
        </w:rPr>
        <w:t xml:space="preserve"> מענים משלימים לחינוך, כאשר הפעילויות לילדים הותאמו לגיל הילד</w:t>
      </w:r>
      <w:r>
        <w:rPr>
          <w:rFonts w:hint="cs"/>
          <w:rtl/>
          <w:lang w:eastAsia="he-IL"/>
        </w:rPr>
        <w:t xml:space="preserve"> או הנער.</w:t>
      </w:r>
    </w:p>
    <w:p w:rsidR="005F003D" w:rsidRDefault="005F003D" w:rsidP="00DF267F">
      <w:pPr>
        <w:rPr>
          <w:rtl/>
          <w:lang w:eastAsia="he-IL"/>
        </w:rPr>
      </w:pPr>
      <w:bookmarkStart w:id="4321" w:name="_ETM_Q12_409628"/>
      <w:bookmarkEnd w:id="4321"/>
    </w:p>
    <w:p w:rsidR="005F003D" w:rsidRDefault="005F003D" w:rsidP="00102183">
      <w:pPr>
        <w:rPr>
          <w:rtl/>
          <w:lang w:eastAsia="he-IL"/>
        </w:rPr>
      </w:pPr>
      <w:bookmarkStart w:id="4322" w:name="_ETM_Q12_410029"/>
      <w:bookmarkStart w:id="4323" w:name="_ETM_Q12_410119"/>
      <w:bookmarkEnd w:id="4322"/>
      <w:bookmarkEnd w:id="4323"/>
      <w:r>
        <w:rPr>
          <w:rFonts w:hint="cs"/>
          <w:rtl/>
          <w:lang w:eastAsia="he-IL"/>
        </w:rPr>
        <w:t xml:space="preserve">כעת אבקש, ברשותכם, לפרט </w:t>
      </w:r>
      <w:r w:rsidR="00102183">
        <w:rPr>
          <w:rFonts w:hint="cs"/>
          <w:rtl/>
          <w:lang w:eastAsia="he-IL"/>
        </w:rPr>
        <w:t>את</w:t>
      </w:r>
      <w:r>
        <w:rPr>
          <w:rFonts w:hint="cs"/>
          <w:rtl/>
          <w:lang w:eastAsia="he-IL"/>
        </w:rPr>
        <w:t xml:space="preserve"> </w:t>
      </w:r>
      <w:bookmarkStart w:id="4324" w:name="_ETM_Q12_413873"/>
      <w:bookmarkEnd w:id="4324"/>
      <w:r>
        <w:rPr>
          <w:rFonts w:hint="cs"/>
          <w:rtl/>
          <w:lang w:eastAsia="he-IL"/>
        </w:rPr>
        <w:t>המענים שניתנים על ידי משרד הרווחה. בתחילת המלחמה</w:t>
      </w:r>
      <w:r>
        <w:rPr>
          <w:rtl/>
          <w:lang w:eastAsia="he-IL"/>
        </w:rPr>
        <w:t xml:space="preserve"> הוקם במשרד הרווחה והביטחון החברתי אגף ייעודי </w:t>
      </w:r>
      <w:proofErr w:type="spellStart"/>
      <w:r>
        <w:rPr>
          <w:rtl/>
          <w:lang w:eastAsia="he-IL"/>
        </w:rPr>
        <w:t>לתכלול</w:t>
      </w:r>
      <w:proofErr w:type="spellEnd"/>
      <w:r>
        <w:rPr>
          <w:rtl/>
          <w:lang w:eastAsia="he-IL"/>
        </w:rPr>
        <w:t xml:space="preserve"> המענים ותוכניות </w:t>
      </w:r>
      <w:r>
        <w:rPr>
          <w:rFonts w:hint="cs"/>
          <w:rtl/>
          <w:lang w:eastAsia="he-IL"/>
        </w:rPr>
        <w:t>ה</w:t>
      </w:r>
      <w:r>
        <w:rPr>
          <w:rtl/>
          <w:lang w:eastAsia="he-IL"/>
        </w:rPr>
        <w:t>סיוע לנפגעי המלחמה ולמשפחות החטופים והשבים</w:t>
      </w:r>
      <w:r>
        <w:rPr>
          <w:rFonts w:hint="cs"/>
          <w:rtl/>
          <w:lang w:eastAsia="he-IL"/>
        </w:rPr>
        <w:t>:</w:t>
      </w:r>
      <w:r>
        <w:rPr>
          <w:rtl/>
          <w:lang w:eastAsia="he-IL"/>
        </w:rPr>
        <w:t xml:space="preserve"> אגף חרבות ברזל.</w:t>
      </w:r>
      <w:r>
        <w:rPr>
          <w:rFonts w:hint="cs"/>
          <w:rtl/>
          <w:lang w:eastAsia="he-IL"/>
        </w:rPr>
        <w:t xml:space="preserve"> </w:t>
      </w:r>
      <w:r>
        <w:rPr>
          <w:rtl/>
          <w:lang w:eastAsia="he-IL"/>
        </w:rPr>
        <w:t>כמו כן</w:t>
      </w:r>
      <w:r>
        <w:rPr>
          <w:rFonts w:hint="cs"/>
          <w:rtl/>
          <w:lang w:eastAsia="he-IL"/>
        </w:rPr>
        <w:t>,</w:t>
      </w:r>
      <w:r>
        <w:rPr>
          <w:rtl/>
          <w:lang w:eastAsia="he-IL"/>
        </w:rPr>
        <w:t xml:space="preserve"> הוקם צוות משימה בין</w:t>
      </w:r>
      <w:r>
        <w:rPr>
          <w:rFonts w:hint="cs"/>
          <w:rtl/>
          <w:lang w:eastAsia="he-IL"/>
        </w:rPr>
        <w:t>-</w:t>
      </w:r>
      <w:r>
        <w:rPr>
          <w:rtl/>
          <w:lang w:eastAsia="he-IL"/>
        </w:rPr>
        <w:t>משרדי לתיאום הטיפול בילדים ונוער שנותרו ללא שני הורים</w:t>
      </w:r>
      <w:r>
        <w:rPr>
          <w:rFonts w:hint="cs"/>
          <w:rtl/>
          <w:lang w:eastAsia="he-IL"/>
        </w:rPr>
        <w:t xml:space="preserve">, לא עלינו, סך הכול 23 ילדים ונוער עד </w:t>
      </w:r>
      <w:bookmarkStart w:id="4325" w:name="_ETM_Q12_441378"/>
      <w:bookmarkEnd w:id="4325"/>
      <w:r>
        <w:rPr>
          <w:rFonts w:hint="cs"/>
          <w:rtl/>
          <w:lang w:eastAsia="he-IL"/>
        </w:rPr>
        <w:t xml:space="preserve">גיל 18 </w:t>
      </w:r>
      <w:r>
        <w:rPr>
          <w:rFonts w:hint="eastAsia"/>
          <w:rtl/>
          <w:lang w:eastAsia="he-IL"/>
        </w:rPr>
        <w:t>–</w:t>
      </w:r>
      <w:r>
        <w:rPr>
          <w:rFonts w:hint="cs"/>
          <w:rtl/>
          <w:lang w:eastAsia="he-IL"/>
        </w:rPr>
        <w:t xml:space="preserve"> </w:t>
      </w:r>
      <w:r>
        <w:rPr>
          <w:rtl/>
          <w:lang w:eastAsia="he-IL"/>
        </w:rPr>
        <w:t xml:space="preserve">בהובלת משרד הרווחה ובהשתתפות נציגי משרד המשפטים, </w:t>
      </w:r>
      <w:r>
        <w:rPr>
          <w:rFonts w:hint="cs"/>
          <w:rtl/>
          <w:lang w:eastAsia="he-IL"/>
        </w:rPr>
        <w:t xml:space="preserve">משרד </w:t>
      </w:r>
      <w:r>
        <w:rPr>
          <w:rtl/>
          <w:lang w:eastAsia="he-IL"/>
        </w:rPr>
        <w:t>החינוך,</w:t>
      </w:r>
      <w:r>
        <w:rPr>
          <w:rFonts w:hint="cs"/>
          <w:rtl/>
          <w:lang w:eastAsia="he-IL"/>
        </w:rPr>
        <w:t xml:space="preserve"> משרד</w:t>
      </w:r>
      <w:r>
        <w:rPr>
          <w:rtl/>
          <w:lang w:eastAsia="he-IL"/>
        </w:rPr>
        <w:t xml:space="preserve"> הבריאות,</w:t>
      </w:r>
      <w:r>
        <w:rPr>
          <w:rFonts w:hint="cs"/>
          <w:rtl/>
          <w:lang w:eastAsia="he-IL"/>
        </w:rPr>
        <w:t xml:space="preserve"> משרד</w:t>
      </w:r>
      <w:r>
        <w:rPr>
          <w:rtl/>
          <w:lang w:eastAsia="he-IL"/>
        </w:rPr>
        <w:t xml:space="preserve"> הביטחון, הביטוח הלאומי ומשרד ראש הממשלה. </w:t>
      </w:r>
      <w:bookmarkStart w:id="4326" w:name="_ETM_Q12_456638"/>
      <w:bookmarkStart w:id="4327" w:name="_ETM_Q12_456710"/>
      <w:bookmarkStart w:id="4328" w:name="_ETM_Q12_456782"/>
      <w:bookmarkStart w:id="4329" w:name="_ETM_Q12_456862"/>
      <w:bookmarkEnd w:id="4326"/>
      <w:bookmarkEnd w:id="4327"/>
      <w:bookmarkEnd w:id="4328"/>
      <w:bookmarkEnd w:id="4329"/>
      <w:r>
        <w:rPr>
          <w:rtl/>
          <w:lang w:eastAsia="he-IL"/>
        </w:rPr>
        <w:t>מטרת הצוות ליצור ממשק נתונים מלא ומשותף אודות ילדים ונוער שנותרו ללא שני הוריהם</w:t>
      </w:r>
      <w:r>
        <w:rPr>
          <w:rFonts w:hint="cs"/>
          <w:rtl/>
          <w:lang w:eastAsia="he-IL"/>
        </w:rPr>
        <w:t>.</w:t>
      </w:r>
      <w:r>
        <w:rPr>
          <w:rtl/>
          <w:lang w:eastAsia="he-IL"/>
        </w:rPr>
        <w:t xml:space="preserve"> </w:t>
      </w:r>
      <w:bookmarkStart w:id="4330" w:name="_ETM_Q12_464183"/>
      <w:bookmarkStart w:id="4331" w:name="_ETM_Q12_464262"/>
      <w:bookmarkStart w:id="4332" w:name="_ETM_Q12_464358"/>
      <w:bookmarkStart w:id="4333" w:name="_ETM_Q12_465590"/>
      <w:bookmarkStart w:id="4334" w:name="_ETM_Q12_465685"/>
      <w:bookmarkEnd w:id="4330"/>
      <w:bookmarkEnd w:id="4331"/>
      <w:bookmarkEnd w:id="4332"/>
      <w:bookmarkEnd w:id="4333"/>
      <w:bookmarkEnd w:id="4334"/>
      <w:r>
        <w:rPr>
          <w:rFonts w:hint="cs"/>
          <w:rtl/>
          <w:lang w:eastAsia="he-IL"/>
        </w:rPr>
        <w:t xml:space="preserve">אנחנו רצינו ורוצים </w:t>
      </w:r>
      <w:r>
        <w:rPr>
          <w:rtl/>
          <w:lang w:eastAsia="he-IL"/>
        </w:rPr>
        <w:t xml:space="preserve">להבטיח </w:t>
      </w:r>
      <w:r>
        <w:rPr>
          <w:rFonts w:hint="cs"/>
          <w:rtl/>
          <w:lang w:eastAsia="he-IL"/>
        </w:rPr>
        <w:t>בזה</w:t>
      </w:r>
      <w:r>
        <w:rPr>
          <w:rtl/>
          <w:lang w:eastAsia="he-IL"/>
        </w:rPr>
        <w:t xml:space="preserve"> רצף טיפולי ותיאום בין כל הגורמים הממשלתיים. הצוות יצר מפת זכויות של כלל הזכויות </w:t>
      </w:r>
      <w:r>
        <w:rPr>
          <w:rFonts w:hint="cs"/>
          <w:rtl/>
          <w:lang w:eastAsia="he-IL"/>
        </w:rPr>
        <w:t>ש</w:t>
      </w:r>
      <w:r>
        <w:rPr>
          <w:rtl/>
          <w:lang w:eastAsia="he-IL"/>
        </w:rPr>
        <w:t>להן זכאים ילדים ונוער שנותרו ללא שני הורים בעקבות המלחמה</w:t>
      </w:r>
      <w:r>
        <w:rPr>
          <w:rFonts w:hint="cs"/>
          <w:rtl/>
          <w:lang w:eastAsia="he-IL"/>
        </w:rPr>
        <w:t>,</w:t>
      </w:r>
      <w:r>
        <w:rPr>
          <w:rtl/>
          <w:lang w:eastAsia="he-IL"/>
        </w:rPr>
        <w:t xml:space="preserve"> ובוצעה עבודת מטה על מנת</w:t>
      </w:r>
      <w:r>
        <w:rPr>
          <w:rFonts w:hint="cs"/>
          <w:rtl/>
          <w:lang w:eastAsia="he-IL"/>
        </w:rPr>
        <w:t xml:space="preserve"> </w:t>
      </w:r>
      <w:r>
        <w:rPr>
          <w:rtl/>
          <w:lang w:eastAsia="he-IL"/>
        </w:rPr>
        <w:t>לזהות את הזכויות המגיעות לה</w:t>
      </w:r>
      <w:r>
        <w:rPr>
          <w:rFonts w:hint="cs"/>
          <w:rtl/>
          <w:lang w:eastAsia="he-IL"/>
        </w:rPr>
        <w:t>ם</w:t>
      </w:r>
      <w:r>
        <w:rPr>
          <w:rtl/>
          <w:lang w:eastAsia="he-IL"/>
        </w:rPr>
        <w:t xml:space="preserve"> מכל משרד ורשות ממשלתית.</w:t>
      </w:r>
      <w:bookmarkStart w:id="4335" w:name="_ETM_Q12_487715"/>
      <w:bookmarkEnd w:id="4335"/>
    </w:p>
    <w:p w:rsidR="005F003D" w:rsidRDefault="005F003D" w:rsidP="00DF267F">
      <w:pPr>
        <w:rPr>
          <w:rtl/>
          <w:lang w:eastAsia="he-IL"/>
        </w:rPr>
      </w:pPr>
      <w:bookmarkStart w:id="4336" w:name="_ETM_Q12_487810"/>
      <w:bookmarkEnd w:id="4336"/>
    </w:p>
    <w:p w:rsidR="00102183" w:rsidRDefault="005F003D" w:rsidP="00102183">
      <w:pPr>
        <w:rPr>
          <w:rtl/>
          <w:lang w:eastAsia="he-IL"/>
        </w:rPr>
      </w:pPr>
      <w:bookmarkStart w:id="4337" w:name="_ETM_Q12_488323"/>
      <w:bookmarkStart w:id="4338" w:name="_ETM_Q12_488431"/>
      <w:bookmarkEnd w:id="4337"/>
      <w:bookmarkEnd w:id="4338"/>
      <w:r>
        <w:rPr>
          <w:rtl/>
          <w:lang w:eastAsia="he-IL"/>
        </w:rPr>
        <w:t>כלל הילדים והנוער שנותרו ללא שני הורים הושמו במשפחות אומנה. הוסדרו באופן מהיר הליכי אומנה זמנית אצל בני המשפחה לאחר קבלת החלטת בית המשפט בעניין</w:t>
      </w:r>
      <w:r>
        <w:rPr>
          <w:rFonts w:hint="cs"/>
          <w:rtl/>
          <w:lang w:eastAsia="he-IL"/>
        </w:rPr>
        <w:t>,</w:t>
      </w:r>
      <w:r>
        <w:rPr>
          <w:rtl/>
          <w:lang w:eastAsia="he-IL"/>
        </w:rPr>
        <w:t xml:space="preserve"> ונעשו פעולות להסדרה קבועה של מקום שהותם עד </w:t>
      </w:r>
      <w:proofErr w:type="spellStart"/>
      <w:r>
        <w:rPr>
          <w:rtl/>
          <w:lang w:eastAsia="he-IL"/>
        </w:rPr>
        <w:t>הגיעם</w:t>
      </w:r>
      <w:proofErr w:type="spellEnd"/>
      <w:r>
        <w:rPr>
          <w:rtl/>
          <w:lang w:eastAsia="he-IL"/>
        </w:rPr>
        <w:t xml:space="preserve"> לגיל 18. ההכרה כאומנה נות</w:t>
      </w:r>
      <w:r>
        <w:rPr>
          <w:rFonts w:hint="cs"/>
          <w:rtl/>
          <w:lang w:eastAsia="he-IL"/>
        </w:rPr>
        <w:t>נת</w:t>
      </w:r>
      <w:r>
        <w:rPr>
          <w:rtl/>
          <w:lang w:eastAsia="he-IL"/>
        </w:rPr>
        <w:t xml:space="preserve"> למשפחות מעטפת כלכלית וסוציאלית עבור הילדים. לכל משפחה המגדלת ילד או נער שנותר ללא שני הורים הוצמד עובד סוציאלי </w:t>
      </w:r>
      <w:proofErr w:type="spellStart"/>
      <w:r>
        <w:rPr>
          <w:rtl/>
          <w:lang w:eastAsia="he-IL"/>
        </w:rPr>
        <w:t>מתכלל</w:t>
      </w:r>
      <w:proofErr w:type="spellEnd"/>
      <w:r>
        <w:rPr>
          <w:rtl/>
          <w:lang w:eastAsia="he-IL"/>
        </w:rPr>
        <w:t xml:space="preserve"> מהמחלקה לשירותים חברתיים ברשו</w:t>
      </w:r>
      <w:r>
        <w:rPr>
          <w:rFonts w:hint="cs"/>
          <w:rtl/>
          <w:lang w:eastAsia="he-IL"/>
        </w:rPr>
        <w:t>יו</w:t>
      </w:r>
      <w:r>
        <w:rPr>
          <w:rtl/>
          <w:lang w:eastAsia="he-IL"/>
        </w:rPr>
        <w:t>ת המקומי</w:t>
      </w:r>
      <w:r>
        <w:rPr>
          <w:rFonts w:hint="cs"/>
          <w:rtl/>
          <w:lang w:eastAsia="he-IL"/>
        </w:rPr>
        <w:t>ו</w:t>
      </w:r>
      <w:r>
        <w:rPr>
          <w:rtl/>
          <w:lang w:eastAsia="he-IL"/>
        </w:rPr>
        <w:t>ת</w:t>
      </w:r>
      <w:r>
        <w:rPr>
          <w:rFonts w:hint="cs"/>
          <w:rtl/>
          <w:lang w:eastAsia="he-IL"/>
        </w:rPr>
        <w:t>,</w:t>
      </w:r>
      <w:r>
        <w:rPr>
          <w:rtl/>
          <w:lang w:eastAsia="he-IL"/>
        </w:rPr>
        <w:t xml:space="preserve"> המלווה את המשפחה והילד או </w:t>
      </w:r>
      <w:r>
        <w:rPr>
          <w:rFonts w:hint="cs"/>
          <w:rtl/>
          <w:lang w:eastAsia="he-IL"/>
        </w:rPr>
        <w:t>ה</w:t>
      </w:r>
      <w:r>
        <w:rPr>
          <w:rtl/>
          <w:lang w:eastAsia="he-IL"/>
        </w:rPr>
        <w:t>נער</w:t>
      </w:r>
      <w:r>
        <w:rPr>
          <w:rFonts w:hint="cs"/>
          <w:rtl/>
          <w:lang w:eastAsia="he-IL"/>
        </w:rPr>
        <w:t>,</w:t>
      </w:r>
      <w:r>
        <w:rPr>
          <w:rtl/>
          <w:lang w:eastAsia="he-IL"/>
        </w:rPr>
        <w:t xml:space="preserve"> ומסייע במתן מענים לצרכים וגם בתיאום הקשר עם משרדי הממשלה הרלוונטיים על מנת למנוע כפילויות ועומס על אותן משפחות.</w:t>
      </w:r>
      <w:bookmarkStart w:id="4339" w:name="_ETM_Q12_542714"/>
      <w:bookmarkStart w:id="4340" w:name="_ETM_Q12_542818"/>
      <w:bookmarkStart w:id="4341" w:name="_ETM_Q12_543578"/>
      <w:bookmarkStart w:id="4342" w:name="_ETM_Q12_543664"/>
      <w:bookmarkEnd w:id="4339"/>
      <w:bookmarkEnd w:id="4340"/>
      <w:bookmarkEnd w:id="4341"/>
      <w:bookmarkEnd w:id="4342"/>
      <w:r w:rsidR="00102183">
        <w:rPr>
          <w:rFonts w:hint="cs"/>
          <w:rtl/>
          <w:lang w:eastAsia="he-IL"/>
        </w:rPr>
        <w:t xml:space="preserve"> </w:t>
      </w:r>
      <w:r>
        <w:rPr>
          <w:rFonts w:hint="cs"/>
          <w:rtl/>
          <w:lang w:eastAsia="he-IL"/>
        </w:rPr>
        <w:t>כמ</w:t>
      </w:r>
      <w:r>
        <w:rPr>
          <w:rtl/>
          <w:lang w:eastAsia="he-IL"/>
        </w:rPr>
        <w:t>ובן שבמקביל לכך טיפלו המחלקות גם בילדים שנותרו עם הורה אחד עם מורכבות בקשר.</w:t>
      </w:r>
      <w:r>
        <w:rPr>
          <w:rFonts w:hint="cs"/>
          <w:rtl/>
          <w:lang w:eastAsia="he-IL"/>
        </w:rPr>
        <w:t xml:space="preserve"> </w:t>
      </w:r>
    </w:p>
    <w:p w:rsidR="00102183" w:rsidRDefault="00102183" w:rsidP="00DF267F">
      <w:pPr>
        <w:rPr>
          <w:rtl/>
          <w:lang w:eastAsia="he-IL"/>
        </w:rPr>
      </w:pPr>
    </w:p>
    <w:p w:rsidR="005F003D" w:rsidRDefault="005F003D" w:rsidP="00DF267F">
      <w:pPr>
        <w:rPr>
          <w:rtl/>
          <w:lang w:eastAsia="he-IL"/>
        </w:rPr>
      </w:pPr>
      <w:r>
        <w:rPr>
          <w:rtl/>
          <w:lang w:eastAsia="he-IL"/>
        </w:rPr>
        <w:t>באשר לתקנים ו</w:t>
      </w:r>
      <w:r>
        <w:rPr>
          <w:rFonts w:hint="cs"/>
          <w:rtl/>
          <w:lang w:eastAsia="he-IL"/>
        </w:rPr>
        <w:t>ל</w:t>
      </w:r>
      <w:r>
        <w:rPr>
          <w:rtl/>
          <w:lang w:eastAsia="he-IL"/>
        </w:rPr>
        <w:t>תקציבים</w:t>
      </w:r>
      <w:r>
        <w:rPr>
          <w:rFonts w:hint="cs"/>
          <w:rtl/>
          <w:lang w:eastAsia="he-IL"/>
        </w:rPr>
        <w:t>,</w:t>
      </w:r>
      <w:r w:rsidR="00102183">
        <w:rPr>
          <w:rFonts w:hint="cs"/>
          <w:rtl/>
          <w:lang w:eastAsia="he-IL"/>
        </w:rPr>
        <w:t xml:space="preserve"> </w:t>
      </w:r>
      <w:r>
        <w:rPr>
          <w:rFonts w:hint="cs"/>
          <w:rtl/>
          <w:lang w:eastAsia="he-IL"/>
        </w:rPr>
        <w:t xml:space="preserve">משרד </w:t>
      </w:r>
      <w:bookmarkStart w:id="4343" w:name="_ETM_Q12_556278"/>
      <w:bookmarkEnd w:id="4343"/>
      <w:r>
        <w:rPr>
          <w:rFonts w:hint="cs"/>
          <w:rtl/>
          <w:lang w:eastAsia="he-IL"/>
        </w:rPr>
        <w:t xml:space="preserve">הרווחה הוסיף כ-500 </w:t>
      </w:r>
      <w:r>
        <w:rPr>
          <w:rtl/>
          <w:lang w:eastAsia="he-IL"/>
        </w:rPr>
        <w:t xml:space="preserve">תקנים לעובדים סוציאליים ברשויות המקומיות שנפגעו </w:t>
      </w:r>
      <w:r>
        <w:rPr>
          <w:rFonts w:hint="cs"/>
          <w:rtl/>
          <w:lang w:eastAsia="he-IL"/>
        </w:rPr>
        <w:t>ב</w:t>
      </w:r>
      <w:r>
        <w:rPr>
          <w:rtl/>
          <w:lang w:eastAsia="he-IL"/>
        </w:rPr>
        <w:t>מלחמה או שקלטו מפונים</w:t>
      </w:r>
      <w:r>
        <w:rPr>
          <w:rFonts w:hint="cs"/>
          <w:rtl/>
          <w:lang w:eastAsia="he-IL"/>
        </w:rPr>
        <w:t>,</w:t>
      </w:r>
      <w:r>
        <w:rPr>
          <w:rtl/>
          <w:lang w:eastAsia="he-IL"/>
        </w:rPr>
        <w:t xml:space="preserve"> בעלות כוללת של</w:t>
      </w:r>
      <w:r>
        <w:rPr>
          <w:rFonts w:hint="cs"/>
          <w:rtl/>
          <w:lang w:eastAsia="he-IL"/>
        </w:rPr>
        <w:t xml:space="preserve"> מעל</w:t>
      </w:r>
      <w:r>
        <w:rPr>
          <w:rtl/>
          <w:lang w:eastAsia="he-IL"/>
        </w:rPr>
        <w:t xml:space="preserve"> 137 מיליון </w:t>
      </w:r>
      <w:r>
        <w:rPr>
          <w:rFonts w:hint="cs"/>
          <w:rtl/>
          <w:lang w:eastAsia="he-IL"/>
        </w:rPr>
        <w:t>ש"ח</w:t>
      </w:r>
      <w:r>
        <w:rPr>
          <w:rtl/>
          <w:lang w:eastAsia="he-IL"/>
        </w:rPr>
        <w:t>.</w:t>
      </w:r>
      <w:r>
        <w:rPr>
          <w:rFonts w:hint="cs"/>
          <w:rtl/>
          <w:lang w:eastAsia="he-IL"/>
        </w:rPr>
        <w:t xml:space="preserve"> </w:t>
      </w:r>
      <w:r>
        <w:rPr>
          <w:rtl/>
          <w:lang w:eastAsia="he-IL"/>
        </w:rPr>
        <w:t>המשרד העביר מאות מיליוני ש</w:t>
      </w:r>
      <w:r>
        <w:rPr>
          <w:rFonts w:hint="cs"/>
          <w:rtl/>
          <w:lang w:eastAsia="he-IL"/>
        </w:rPr>
        <w:t>"</w:t>
      </w:r>
      <w:r>
        <w:rPr>
          <w:rtl/>
          <w:lang w:eastAsia="he-IL"/>
        </w:rPr>
        <w:t>ח לתקציב גמיש לרשויות המקומיות לסיוע לאוכלוסי</w:t>
      </w:r>
      <w:r>
        <w:rPr>
          <w:rFonts w:hint="cs"/>
          <w:rtl/>
          <w:lang w:eastAsia="he-IL"/>
        </w:rPr>
        <w:t>ו</w:t>
      </w:r>
      <w:r>
        <w:rPr>
          <w:rtl/>
          <w:lang w:eastAsia="he-IL"/>
        </w:rPr>
        <w:t>ת נפגעי מלחמת חרבות ברזל ולפרויקטים שונים.</w:t>
      </w:r>
    </w:p>
    <w:p w:rsidR="005F003D" w:rsidRDefault="005F003D" w:rsidP="00DF267F">
      <w:pPr>
        <w:rPr>
          <w:rtl/>
          <w:lang w:eastAsia="he-IL"/>
        </w:rPr>
      </w:pPr>
      <w:bookmarkStart w:id="4344" w:name="_ETM_Q12_583243"/>
      <w:bookmarkStart w:id="4345" w:name="_ETM_Q12_583368"/>
      <w:bookmarkStart w:id="4346" w:name="_ETM_Q12_579396"/>
      <w:bookmarkEnd w:id="4344"/>
      <w:bookmarkEnd w:id="4345"/>
      <w:bookmarkEnd w:id="4346"/>
    </w:p>
    <w:p w:rsidR="005F003D" w:rsidRDefault="005F003D" w:rsidP="00DF267F">
      <w:pPr>
        <w:rPr>
          <w:rtl/>
          <w:lang w:eastAsia="he-IL"/>
        </w:rPr>
      </w:pPr>
      <w:bookmarkStart w:id="4347" w:name="_ETM_Q12_579466"/>
      <w:bookmarkEnd w:id="4347"/>
      <w:r>
        <w:rPr>
          <w:rFonts w:hint="cs"/>
          <w:rtl/>
          <w:lang w:eastAsia="he-IL"/>
        </w:rPr>
        <w:t xml:space="preserve">עוד </w:t>
      </w:r>
      <w:r>
        <w:rPr>
          <w:rFonts w:hint="eastAsia"/>
          <w:rtl/>
          <w:lang w:eastAsia="he-IL"/>
        </w:rPr>
        <w:t>–</w:t>
      </w:r>
      <w:r>
        <w:rPr>
          <w:rFonts w:hint="cs"/>
          <w:rtl/>
          <w:lang w:eastAsia="he-IL"/>
        </w:rPr>
        <w:t xml:space="preserve"> </w:t>
      </w:r>
      <w:r>
        <w:rPr>
          <w:rtl/>
          <w:lang w:eastAsia="he-IL"/>
        </w:rPr>
        <w:t>טיפול בילדים שחזרו מ</w:t>
      </w:r>
      <w:r>
        <w:rPr>
          <w:rFonts w:hint="cs"/>
          <w:rtl/>
          <w:lang w:eastAsia="he-IL"/>
        </w:rPr>
        <w:t>ה</w:t>
      </w:r>
      <w:r>
        <w:rPr>
          <w:rtl/>
          <w:lang w:eastAsia="he-IL"/>
        </w:rPr>
        <w:t>שבי</w:t>
      </w:r>
      <w:r>
        <w:rPr>
          <w:rFonts w:hint="cs"/>
          <w:rtl/>
          <w:lang w:eastAsia="he-IL"/>
        </w:rPr>
        <w:t xml:space="preserve">. </w:t>
      </w:r>
      <w:r>
        <w:rPr>
          <w:rtl/>
          <w:lang w:eastAsia="he-IL"/>
        </w:rPr>
        <w:t>לכל ילד שחזר מהשבי ולמשפחתו הוצמדה עובדת סוציאלית מהרשות המקומית שמלווה אותם באופן צמוד ומסייעת להם בכל צ</w:t>
      </w:r>
      <w:r>
        <w:rPr>
          <w:rFonts w:hint="cs"/>
          <w:rtl/>
          <w:lang w:eastAsia="he-IL"/>
        </w:rPr>
        <w:t>ו</w:t>
      </w:r>
      <w:r>
        <w:rPr>
          <w:rtl/>
          <w:lang w:eastAsia="he-IL"/>
        </w:rPr>
        <w:t>רכיהם. אנו שם עבור הילדים והמשפחות ככל</w:t>
      </w:r>
      <w:r>
        <w:rPr>
          <w:rFonts w:hint="cs"/>
          <w:rtl/>
          <w:lang w:eastAsia="he-IL"/>
        </w:rPr>
        <w:t xml:space="preserve"> שי</w:t>
      </w:r>
      <w:r>
        <w:rPr>
          <w:rtl/>
          <w:lang w:eastAsia="he-IL"/>
        </w:rPr>
        <w:t>ידרש.</w:t>
      </w:r>
      <w:bookmarkStart w:id="4348" w:name="_ETM_Q12_606194"/>
      <w:bookmarkEnd w:id="4348"/>
      <w:r>
        <w:rPr>
          <w:rFonts w:hint="cs"/>
          <w:rtl/>
          <w:lang w:eastAsia="he-IL"/>
        </w:rPr>
        <w:t xml:space="preserve"> </w:t>
      </w:r>
      <w:bookmarkStart w:id="4349" w:name="_ETM_Q12_609811"/>
      <w:bookmarkEnd w:id="4349"/>
    </w:p>
    <w:p w:rsidR="005F003D" w:rsidRDefault="005F003D" w:rsidP="00DF267F">
      <w:pPr>
        <w:rPr>
          <w:rtl/>
          <w:lang w:eastAsia="he-IL"/>
        </w:rPr>
      </w:pPr>
      <w:bookmarkStart w:id="4350" w:name="_ETM_Q12_609883"/>
      <w:bookmarkEnd w:id="4350"/>
    </w:p>
    <w:p w:rsidR="005F003D" w:rsidRDefault="005F003D" w:rsidP="00DF267F">
      <w:pPr>
        <w:rPr>
          <w:rtl/>
          <w:lang w:eastAsia="he-IL"/>
        </w:rPr>
      </w:pPr>
      <w:bookmarkStart w:id="4351" w:name="_ETM_Q12_607428"/>
      <w:bookmarkStart w:id="4352" w:name="_ETM_Q12_607512"/>
      <w:bookmarkEnd w:id="4351"/>
      <w:bookmarkEnd w:id="4352"/>
      <w:r>
        <w:rPr>
          <w:rFonts w:hint="cs"/>
          <w:rtl/>
          <w:lang w:eastAsia="he-IL"/>
        </w:rPr>
        <w:t xml:space="preserve">אני רוצה להוסיף עוד כמה דברים שהמשרד עושה. משפחות </w:t>
      </w:r>
      <w:bookmarkStart w:id="4353" w:name="_ETM_Q12_612075"/>
      <w:bookmarkEnd w:id="4353"/>
      <w:r>
        <w:rPr>
          <w:rFonts w:hint="cs"/>
          <w:rtl/>
          <w:lang w:eastAsia="he-IL"/>
        </w:rPr>
        <w:t xml:space="preserve">אומנה </w:t>
      </w:r>
      <w:r>
        <w:rPr>
          <w:rFonts w:hint="eastAsia"/>
          <w:rtl/>
          <w:lang w:eastAsia="he-IL"/>
        </w:rPr>
        <w:t>–</w:t>
      </w:r>
      <w:r w:rsidRPr="000F67B6">
        <w:rPr>
          <w:rFonts w:hint="cs"/>
          <w:rtl/>
          <w:lang w:eastAsia="he-IL"/>
        </w:rPr>
        <w:t xml:space="preserve"> </w:t>
      </w:r>
      <w:r>
        <w:rPr>
          <w:rFonts w:hint="cs"/>
          <w:rtl/>
          <w:lang w:eastAsia="he-IL"/>
        </w:rPr>
        <w:t xml:space="preserve">130 משפחות אומנה פונו מבתיהן; מעני </w:t>
      </w:r>
      <w:proofErr w:type="spellStart"/>
      <w:r>
        <w:rPr>
          <w:rFonts w:hint="cs"/>
          <w:rtl/>
          <w:lang w:eastAsia="he-IL"/>
        </w:rPr>
        <w:t>נוח"מ</w:t>
      </w:r>
      <w:proofErr w:type="spellEnd"/>
      <w:r>
        <w:rPr>
          <w:rFonts w:hint="cs"/>
          <w:rtl/>
          <w:lang w:eastAsia="he-IL"/>
        </w:rPr>
        <w:t xml:space="preserve"> לנוער חרדי מנותק; מענים לטיפול בהתמכרויות נוער; מענים אינטנסיביים המספקים מענה למשך מרבית </w:t>
      </w:r>
      <w:bookmarkStart w:id="4354" w:name="_ETM_Q12_632021"/>
      <w:bookmarkEnd w:id="4354"/>
      <w:r>
        <w:rPr>
          <w:rFonts w:hint="cs"/>
          <w:rtl/>
          <w:lang w:eastAsia="he-IL"/>
        </w:rPr>
        <w:t xml:space="preserve">שעות היום במהלך חמישה ימים בשבוע, ומהווים חלופה למסגרת הלימודים. לצד המענה הלימודי ניתנים גם טיפולים וכן מענים תעסוקתיים ותזונתיים </w:t>
      </w:r>
      <w:bookmarkStart w:id="4355" w:name="_ETM_Q12_641882"/>
      <w:bookmarkEnd w:id="4355"/>
      <w:r>
        <w:rPr>
          <w:rFonts w:hint="cs"/>
          <w:rtl/>
          <w:lang w:eastAsia="he-IL"/>
        </w:rPr>
        <w:t>למי שנדרש.</w:t>
      </w:r>
    </w:p>
    <w:p w:rsidR="005F003D" w:rsidRDefault="005F003D" w:rsidP="00DF267F">
      <w:pPr>
        <w:rPr>
          <w:rtl/>
          <w:lang w:eastAsia="he-IL"/>
        </w:rPr>
      </w:pPr>
    </w:p>
    <w:p w:rsidR="005F003D" w:rsidRDefault="005F003D" w:rsidP="00DF267F">
      <w:pPr>
        <w:rPr>
          <w:rtl/>
          <w:lang w:eastAsia="he-IL"/>
        </w:rPr>
      </w:pPr>
      <w:bookmarkStart w:id="4356" w:name="_ETM_Q12_644567"/>
      <w:bookmarkStart w:id="4357" w:name="_ETM_Q12_644653"/>
      <w:bookmarkEnd w:id="4356"/>
      <w:bookmarkEnd w:id="4357"/>
      <w:r>
        <w:rPr>
          <w:rFonts w:hint="cs"/>
          <w:rtl/>
          <w:lang w:eastAsia="he-IL"/>
        </w:rPr>
        <w:t xml:space="preserve">למשרד הרווחה יש גם את התוכנית הלאומית לילדים ונוער </w:t>
      </w:r>
      <w:bookmarkStart w:id="4358" w:name="_ETM_Q12_648646"/>
      <w:bookmarkEnd w:id="4358"/>
      <w:r>
        <w:rPr>
          <w:rFonts w:hint="cs"/>
          <w:rtl/>
          <w:lang w:eastAsia="he-IL"/>
        </w:rPr>
        <w:t xml:space="preserve">בסיכון. מדובר בתוכנית בין-משרדית המשותפת לחמישה משרדי ממשלה בהובלת משרד </w:t>
      </w:r>
      <w:bookmarkStart w:id="4359" w:name="_ETM_Q12_657039"/>
      <w:bookmarkEnd w:id="4359"/>
      <w:r>
        <w:rPr>
          <w:rFonts w:hint="cs"/>
          <w:rtl/>
          <w:lang w:eastAsia="he-IL"/>
        </w:rPr>
        <w:t xml:space="preserve">הרווחה והביטחון החברתי ובשיתוף עם משרד החינוך, משרד הבריאות, </w:t>
      </w:r>
      <w:bookmarkStart w:id="4360" w:name="_ETM_Q12_658883"/>
      <w:bookmarkEnd w:id="4360"/>
      <w:r>
        <w:rPr>
          <w:rFonts w:hint="cs"/>
          <w:rtl/>
          <w:lang w:eastAsia="he-IL"/>
        </w:rPr>
        <w:t xml:space="preserve">משרד העלייה והקליטה והמשרד לביטחון לאומי. כמו כן, </w:t>
      </w:r>
      <w:bookmarkStart w:id="4361" w:name="_ETM_Q12_665368"/>
      <w:bookmarkEnd w:id="4361"/>
      <w:r>
        <w:rPr>
          <w:rFonts w:hint="cs"/>
          <w:rtl/>
          <w:lang w:eastAsia="he-IL"/>
        </w:rPr>
        <w:t xml:space="preserve">שותפים בתוכניות הרשויות המקומיות ומכון ג'וינט </w:t>
      </w:r>
      <w:proofErr w:type="spellStart"/>
      <w:r>
        <w:rPr>
          <w:rtl/>
          <w:lang w:eastAsia="he-IL"/>
        </w:rPr>
        <w:t>ברוקדייל</w:t>
      </w:r>
      <w:proofErr w:type="spellEnd"/>
      <w:r>
        <w:rPr>
          <w:rFonts w:hint="eastAsia"/>
          <w:rtl/>
          <w:lang w:eastAsia="he-IL"/>
        </w:rPr>
        <w:t xml:space="preserve"> –</w:t>
      </w:r>
      <w:r>
        <w:rPr>
          <w:rFonts w:hint="cs"/>
          <w:rtl/>
          <w:lang w:eastAsia="he-IL"/>
        </w:rPr>
        <w:t xml:space="preserve"> </w:t>
      </w:r>
      <w:r>
        <w:rPr>
          <w:rtl/>
          <w:lang w:eastAsia="he-IL"/>
        </w:rPr>
        <w:t>אשלים. הת</w:t>
      </w:r>
      <w:r>
        <w:rPr>
          <w:rFonts w:hint="cs"/>
          <w:rtl/>
          <w:lang w:eastAsia="he-IL"/>
        </w:rPr>
        <w:t>ו</w:t>
      </w:r>
      <w:r>
        <w:rPr>
          <w:rtl/>
          <w:lang w:eastAsia="he-IL"/>
        </w:rPr>
        <w:t>כנית החלה לפעול בשנת 2008 ונכון למועד זה פועלת ב-183 רשויות מקומיות ברחבי הארץ.</w:t>
      </w:r>
      <w:r>
        <w:rPr>
          <w:rFonts w:hint="cs"/>
          <w:rtl/>
          <w:lang w:eastAsia="he-IL"/>
        </w:rPr>
        <w:t xml:space="preserve"> </w:t>
      </w:r>
      <w:r>
        <w:rPr>
          <w:rtl/>
          <w:lang w:eastAsia="he-IL"/>
        </w:rPr>
        <w:t>התוכנית מכוונת לצמצם את היקף מצבי הסיכון בקרב ילדים ובני נוער בקהילה ואת חומרתם.</w:t>
      </w:r>
    </w:p>
    <w:p w:rsidR="005F003D" w:rsidRDefault="005F003D" w:rsidP="00DF267F">
      <w:pPr>
        <w:rPr>
          <w:rtl/>
          <w:lang w:eastAsia="he-IL"/>
        </w:rPr>
      </w:pPr>
      <w:bookmarkStart w:id="4362" w:name="_ETM_Q12_693844"/>
      <w:bookmarkStart w:id="4363" w:name="_ETM_Q12_693945"/>
      <w:bookmarkEnd w:id="4362"/>
      <w:bookmarkEnd w:id="4363"/>
    </w:p>
    <w:p w:rsidR="005F003D" w:rsidRDefault="005F003D" w:rsidP="00DF267F">
      <w:pPr>
        <w:rPr>
          <w:rtl/>
          <w:lang w:eastAsia="he-IL"/>
        </w:rPr>
      </w:pPr>
      <w:bookmarkStart w:id="4364" w:name="_ETM_Q12_694691"/>
      <w:bookmarkStart w:id="4365" w:name="_ETM_Q12_694781"/>
      <w:bookmarkEnd w:id="4364"/>
      <w:bookmarkEnd w:id="4365"/>
      <w:r>
        <w:rPr>
          <w:rFonts w:hint="cs"/>
          <w:rtl/>
          <w:lang w:eastAsia="he-IL"/>
        </w:rPr>
        <w:t xml:space="preserve">שוב </w:t>
      </w:r>
      <w:r>
        <w:rPr>
          <w:rFonts w:hint="eastAsia"/>
          <w:rtl/>
          <w:lang w:eastAsia="he-IL"/>
        </w:rPr>
        <w:t>–</w:t>
      </w:r>
      <w:r>
        <w:rPr>
          <w:rFonts w:hint="cs"/>
          <w:rtl/>
          <w:lang w:eastAsia="he-IL"/>
        </w:rPr>
        <w:t xml:space="preserve"> </w:t>
      </w:r>
      <w:r>
        <w:rPr>
          <w:rtl/>
          <w:lang w:eastAsia="he-IL"/>
        </w:rPr>
        <w:t xml:space="preserve">תקציב התוכנית </w:t>
      </w:r>
      <w:r>
        <w:rPr>
          <w:rFonts w:hint="cs"/>
          <w:rtl/>
          <w:lang w:eastAsia="he-IL"/>
        </w:rPr>
        <w:t xml:space="preserve">הזו </w:t>
      </w:r>
      <w:r>
        <w:rPr>
          <w:rtl/>
          <w:lang w:eastAsia="he-IL"/>
        </w:rPr>
        <w:t xml:space="preserve">עומד על 250 מיליון </w:t>
      </w:r>
      <w:r>
        <w:rPr>
          <w:rFonts w:hint="cs"/>
          <w:rtl/>
          <w:lang w:eastAsia="he-IL"/>
        </w:rPr>
        <w:t>ש"ח</w:t>
      </w:r>
      <w:r>
        <w:rPr>
          <w:rtl/>
          <w:lang w:eastAsia="he-IL"/>
        </w:rPr>
        <w:t xml:space="preserve"> </w:t>
      </w:r>
      <w:r>
        <w:rPr>
          <w:rFonts w:hint="cs"/>
          <w:rtl/>
          <w:lang w:eastAsia="he-IL"/>
        </w:rPr>
        <w:t>ב</w:t>
      </w:r>
      <w:r>
        <w:rPr>
          <w:rtl/>
          <w:lang w:eastAsia="he-IL"/>
        </w:rPr>
        <w:t xml:space="preserve">שנה כולל השתתפות הרשויות, כאשר במימון התוכנית הלאומית מופעלות בכל שנה כ-1,700 תוכניות </w:t>
      </w:r>
      <w:r>
        <w:rPr>
          <w:rFonts w:hint="cs"/>
          <w:rtl/>
          <w:lang w:eastAsia="he-IL"/>
        </w:rPr>
        <w:t>ש</w:t>
      </w:r>
      <w:r>
        <w:rPr>
          <w:rtl/>
          <w:lang w:eastAsia="he-IL"/>
        </w:rPr>
        <w:t>בהן מטופלים למעלה מ-70,000 ילדים בגיל לידה עד 18.</w:t>
      </w:r>
    </w:p>
    <w:p w:rsidR="005F003D" w:rsidRDefault="005F003D" w:rsidP="00DF267F">
      <w:pPr>
        <w:rPr>
          <w:rtl/>
          <w:lang w:eastAsia="he-IL"/>
        </w:rPr>
      </w:pPr>
    </w:p>
    <w:p w:rsidR="005F003D" w:rsidRDefault="005F003D" w:rsidP="00DF267F">
      <w:pPr>
        <w:rPr>
          <w:rtl/>
        </w:rPr>
      </w:pPr>
      <w:bookmarkStart w:id="4366" w:name="_ETM_Q12_688826"/>
      <w:bookmarkStart w:id="4367" w:name="_ETM_Q12_688938"/>
      <w:bookmarkEnd w:id="4366"/>
      <w:bookmarkEnd w:id="4367"/>
      <w:r>
        <w:rPr>
          <w:rFonts w:hint="cs"/>
          <w:rtl/>
          <w:lang w:eastAsia="he-IL"/>
        </w:rPr>
        <w:t xml:space="preserve">ההמשך הוא </w:t>
      </w:r>
      <w:bookmarkStart w:id="4368" w:name="_ETM_Q12_710112"/>
      <w:bookmarkEnd w:id="4368"/>
      <w:r>
        <w:rPr>
          <w:rFonts w:hint="cs"/>
          <w:rtl/>
          <w:lang w:eastAsia="he-IL"/>
        </w:rPr>
        <w:t>גדול, ארוך, אבל כעת אבקש לפרט על מענים הניתנים</w:t>
      </w:r>
      <w:bookmarkStart w:id="4369" w:name="_ETM_Q12_715515"/>
      <w:bookmarkEnd w:id="4369"/>
      <w:r>
        <w:rPr>
          <w:rFonts w:hint="cs"/>
          <w:rtl/>
          <w:lang w:eastAsia="he-IL"/>
        </w:rPr>
        <w:t xml:space="preserve"> לילדים ונוער בעלי מוגבלויות. </w:t>
      </w:r>
      <w:proofErr w:type="spellStart"/>
      <w:r>
        <w:rPr>
          <w:rtl/>
          <w:lang w:eastAsia="he-IL"/>
        </w:rPr>
        <w:t>במינהל</w:t>
      </w:r>
      <w:proofErr w:type="spellEnd"/>
      <w:r>
        <w:rPr>
          <w:rtl/>
          <w:lang w:eastAsia="he-IL"/>
        </w:rPr>
        <w:t xml:space="preserve"> מוגבלויות במשרד הרווחה מקבלים שירות כ-20,070 פעוטות, ילדים ובני נוער מגיל לידה ועד 21, מ</w:t>
      </w:r>
      <w:r>
        <w:rPr>
          <w:rFonts w:hint="cs"/>
          <w:rtl/>
          <w:lang w:eastAsia="he-IL"/>
        </w:rPr>
        <w:t>ה</w:t>
      </w:r>
      <w:r>
        <w:rPr>
          <w:rtl/>
          <w:lang w:eastAsia="he-IL"/>
        </w:rPr>
        <w:t>ם</w:t>
      </w:r>
      <w:r>
        <w:rPr>
          <w:rFonts w:hint="cs"/>
          <w:rtl/>
          <w:lang w:eastAsia="he-IL"/>
        </w:rPr>
        <w:t xml:space="preserve"> כ-18,033 </w:t>
      </w:r>
      <w:r>
        <w:rPr>
          <w:rtl/>
          <w:lang w:eastAsia="he-IL"/>
        </w:rPr>
        <w:t>מקבלים שירות במסגרות הקהילתיות ו</w:t>
      </w:r>
      <w:r>
        <w:rPr>
          <w:rFonts w:hint="cs"/>
          <w:rtl/>
          <w:lang w:eastAsia="he-IL"/>
        </w:rPr>
        <w:t>כ-</w:t>
      </w:r>
      <w:r>
        <w:rPr>
          <w:rtl/>
          <w:lang w:eastAsia="he-IL"/>
        </w:rPr>
        <w:t>2,037 ילדים ובני נוער עד גיל 21 מקבלים שירות במסגרת הדיור של המינהל</w:t>
      </w:r>
      <w:r>
        <w:rPr>
          <w:rFonts w:hint="cs"/>
          <w:rtl/>
          <w:lang w:eastAsia="he-IL"/>
        </w:rPr>
        <w:t xml:space="preserve"> </w:t>
      </w:r>
      <w:bookmarkStart w:id="4370" w:name="_ETM_Q12_747550"/>
      <w:bookmarkStart w:id="4371" w:name="_ETM_Q12_747677"/>
      <w:bookmarkStart w:id="4372" w:name="TOR_Q13"/>
      <w:bookmarkStart w:id="4373" w:name="_ETM_Q13_277480"/>
      <w:bookmarkEnd w:id="4370"/>
      <w:bookmarkEnd w:id="4371"/>
      <w:bookmarkEnd w:id="4372"/>
      <w:bookmarkEnd w:id="4373"/>
      <w:r>
        <w:rPr>
          <w:rFonts w:hint="eastAsia"/>
          <w:rtl/>
          <w:lang w:eastAsia="he-IL"/>
        </w:rPr>
        <w:t>–</w:t>
      </w:r>
      <w:r>
        <w:rPr>
          <w:rFonts w:hint="cs"/>
          <w:rtl/>
          <w:lang w:eastAsia="he-IL"/>
        </w:rPr>
        <w:t xml:space="preserve"> </w:t>
      </w:r>
      <w:r>
        <w:rPr>
          <w:rFonts w:hint="cs"/>
          <w:rtl/>
        </w:rPr>
        <w:t>רשימה שלמה של כל השירותים הניתנים לילדים</w:t>
      </w:r>
      <w:bookmarkStart w:id="4374" w:name="_ETM_Q13_152070"/>
      <w:bookmarkEnd w:id="4374"/>
      <w:r>
        <w:rPr>
          <w:rFonts w:hint="cs"/>
          <w:rtl/>
        </w:rPr>
        <w:t>, כמו שירותי תמיכה נפשית ורגשית, מידע נגיש</w:t>
      </w:r>
      <w:bookmarkStart w:id="4375" w:name="_ETM_Q13_156320"/>
      <w:bookmarkEnd w:id="4375"/>
      <w:r>
        <w:rPr>
          <w:rFonts w:hint="cs"/>
          <w:rtl/>
        </w:rPr>
        <w:t xml:space="preserve"> ומותאם, ליווי של עובדים סוציאליים, </w:t>
      </w:r>
      <w:bookmarkStart w:id="4376" w:name="_ETM_Q13_160940"/>
      <w:bookmarkEnd w:id="4376"/>
      <w:r>
        <w:rPr>
          <w:rtl/>
        </w:rPr>
        <w:t>פתרונות נגישות במקלטים ובמ</w:t>
      </w:r>
      <w:r>
        <w:rPr>
          <w:rFonts w:hint="cs"/>
          <w:rtl/>
        </w:rPr>
        <w:t>ר</w:t>
      </w:r>
      <w:bookmarkStart w:id="4377" w:name="_ETM_Q13_163509"/>
      <w:bookmarkEnd w:id="4377"/>
      <w:r w:rsidRPr="000C6A41">
        <w:rPr>
          <w:rtl/>
        </w:rPr>
        <w:t>חבים</w:t>
      </w:r>
      <w:r>
        <w:rPr>
          <w:rFonts w:hint="cs"/>
          <w:rtl/>
        </w:rPr>
        <w:t xml:space="preserve"> מוגנים, אספקת חבילות מזון</w:t>
      </w:r>
      <w:bookmarkStart w:id="4378" w:name="_ETM_Q13_166220"/>
      <w:bookmarkEnd w:id="4378"/>
      <w:r>
        <w:rPr>
          <w:rFonts w:hint="cs"/>
          <w:rtl/>
        </w:rPr>
        <w:t xml:space="preserve"> וציוד אישי, מתן אפשרות לילדים ממשפחות עם מוגבלויות להיעזר בשירותי תחבורה</w:t>
      </w:r>
      <w:bookmarkStart w:id="4379" w:name="_ETM_Q13_173938"/>
      <w:bookmarkEnd w:id="4379"/>
      <w:r>
        <w:rPr>
          <w:rFonts w:hint="cs"/>
          <w:rtl/>
        </w:rPr>
        <w:t xml:space="preserve"> מיוחדים ומותאמים בעת הצורך לפינוי</w:t>
      </w:r>
      <w:bookmarkStart w:id="4380" w:name="_ETM_Q13_177190"/>
      <w:bookmarkEnd w:id="4380"/>
      <w:r>
        <w:rPr>
          <w:rFonts w:hint="cs"/>
          <w:rtl/>
        </w:rPr>
        <w:t xml:space="preserve"> מהיר ובטוח לאזורים מוגנים יותר,</w:t>
      </w:r>
      <w:bookmarkStart w:id="4381" w:name="_ETM_Q13_179760"/>
      <w:bookmarkEnd w:id="4381"/>
      <w:r>
        <w:rPr>
          <w:rFonts w:hint="cs"/>
          <w:rtl/>
        </w:rPr>
        <w:t xml:space="preserve"> הקמת קווי חירום טלפוניים </w:t>
      </w:r>
      <w:bookmarkStart w:id="4382" w:name="_ETM_Q13_183901"/>
      <w:bookmarkEnd w:id="4382"/>
      <w:r>
        <w:rPr>
          <w:rFonts w:hint="cs"/>
          <w:rtl/>
        </w:rPr>
        <w:t>ו/או מקוונים מיוחדים שבהם אפשר היה לפנות</w:t>
      </w:r>
      <w:bookmarkStart w:id="4383" w:name="_ETM_Q13_186460"/>
      <w:bookmarkEnd w:id="4383"/>
      <w:r>
        <w:rPr>
          <w:rFonts w:hint="cs"/>
          <w:rtl/>
        </w:rPr>
        <w:t xml:space="preserve"> לקבלת ייעוץ תמיכה נפשית והכוונה</w:t>
      </w:r>
      <w:bookmarkStart w:id="4384" w:name="_ETM_Q13_189350"/>
      <w:bookmarkEnd w:id="4384"/>
      <w:r>
        <w:rPr>
          <w:rFonts w:hint="cs"/>
          <w:rtl/>
        </w:rPr>
        <w:t xml:space="preserve"> לטיפולים, תוך מענה על שאלות</w:t>
      </w:r>
      <w:bookmarkStart w:id="4385" w:name="_ETM_Q13_192840"/>
      <w:bookmarkEnd w:id="4385"/>
      <w:r>
        <w:rPr>
          <w:rFonts w:hint="cs"/>
          <w:rtl/>
        </w:rPr>
        <w:t xml:space="preserve"> של משפחת של ילדים עם מוגבלויות.</w:t>
      </w:r>
    </w:p>
    <w:p w:rsidR="005F003D" w:rsidRDefault="005F003D" w:rsidP="00DF267F">
      <w:pPr>
        <w:rPr>
          <w:rtl/>
        </w:rPr>
      </w:pPr>
    </w:p>
    <w:p w:rsidR="005F003D" w:rsidRDefault="005F003D" w:rsidP="00102183">
      <w:pPr>
        <w:rPr>
          <w:rtl/>
        </w:rPr>
      </w:pPr>
      <w:r>
        <w:rPr>
          <w:rFonts w:hint="cs"/>
          <w:rtl/>
        </w:rPr>
        <w:t>מעבר לכל הנאמר,</w:t>
      </w:r>
      <w:bookmarkStart w:id="4386" w:name="_ETM_Q13_197674"/>
      <w:bookmarkEnd w:id="4386"/>
      <w:r>
        <w:rPr>
          <w:rFonts w:hint="cs"/>
          <w:rtl/>
        </w:rPr>
        <w:t xml:space="preserve"> עובדי המקצוע במשרד הרווחה והביטחון החברתי מבצעים באופן שוטף</w:t>
      </w:r>
      <w:bookmarkStart w:id="4387" w:name="_ETM_Q13_202672"/>
      <w:bookmarkEnd w:id="4387"/>
      <w:r>
        <w:rPr>
          <w:rFonts w:hint="cs"/>
          <w:rtl/>
        </w:rPr>
        <w:t xml:space="preserve"> חשיבה ותכנון לעתיד הכוללים: </w:t>
      </w:r>
      <w:bookmarkStart w:id="4388" w:name="_ETM_Q13_205802"/>
      <w:bookmarkEnd w:id="4388"/>
      <w:r>
        <w:rPr>
          <w:rtl/>
        </w:rPr>
        <w:t>א.</w:t>
      </w:r>
      <w:r>
        <w:rPr>
          <w:rtl/>
        </w:rPr>
        <w:tab/>
        <w:t>דיוק</w:t>
      </w:r>
      <w:r>
        <w:rPr>
          <w:rFonts w:hint="cs"/>
          <w:rtl/>
        </w:rPr>
        <w:t xml:space="preserve"> </w:t>
      </w:r>
      <w:r>
        <w:rPr>
          <w:rtl/>
        </w:rPr>
        <w:t>העבודה והתאמתה לצרכים ולהבנות המתפתחות;</w:t>
      </w:r>
      <w:r>
        <w:rPr>
          <w:rFonts w:hint="cs"/>
          <w:rtl/>
        </w:rPr>
        <w:t xml:space="preserve"> ב. </w:t>
      </w:r>
      <w:r>
        <w:rPr>
          <w:rtl/>
        </w:rPr>
        <w:t>פיתוח, הרחבה והעמקה של גופי ידע מקצועיים, מותאמים וחדשניים;</w:t>
      </w:r>
      <w:r>
        <w:rPr>
          <w:rFonts w:hint="cs"/>
          <w:rtl/>
        </w:rPr>
        <w:t xml:space="preserve"> </w:t>
      </w:r>
      <w:r>
        <w:rPr>
          <w:rtl/>
        </w:rPr>
        <w:t>ג.</w:t>
      </w:r>
      <w:bookmarkStart w:id="4389" w:name="_ETM_Q13_222966"/>
      <w:bookmarkEnd w:id="4389"/>
      <w:r>
        <w:rPr>
          <w:rtl/>
        </w:rPr>
        <w:t xml:space="preserve"> המשך קידום ת</w:t>
      </w:r>
      <w:r>
        <w:rPr>
          <w:rFonts w:hint="cs"/>
          <w:rtl/>
        </w:rPr>
        <w:t>ו</w:t>
      </w:r>
      <w:r>
        <w:rPr>
          <w:rtl/>
        </w:rPr>
        <w:t>כניות הכשרה, ליווי ותמיכה לעובדים בשטח;</w:t>
      </w:r>
      <w:r>
        <w:rPr>
          <w:rFonts w:hint="cs"/>
          <w:rtl/>
        </w:rPr>
        <w:t xml:space="preserve"> </w:t>
      </w:r>
      <w:r>
        <w:rPr>
          <w:rtl/>
        </w:rPr>
        <w:t>ד. עבודה בין</w:t>
      </w:r>
      <w:r>
        <w:rPr>
          <w:rFonts w:hint="cs"/>
          <w:rtl/>
        </w:rPr>
        <w:t>-</w:t>
      </w:r>
      <w:r>
        <w:rPr>
          <w:rtl/>
        </w:rPr>
        <w:t xml:space="preserve">משרדית עם הרשויות המקומיות, </w:t>
      </w:r>
      <w:bookmarkStart w:id="4390" w:name="_ETM_Q13_229676"/>
      <w:bookmarkEnd w:id="4390"/>
      <w:proofErr w:type="spellStart"/>
      <w:r>
        <w:rPr>
          <w:rFonts w:hint="cs"/>
          <w:rtl/>
        </w:rPr>
        <w:t>מי</w:t>
      </w:r>
      <w:r>
        <w:rPr>
          <w:rtl/>
        </w:rPr>
        <w:t>נהלת</w:t>
      </w:r>
      <w:proofErr w:type="spellEnd"/>
      <w:r>
        <w:rPr>
          <w:rtl/>
        </w:rPr>
        <w:t xml:space="preserve"> החטופים, שבים ונעדרים, החברה האזרחית, </w:t>
      </w:r>
      <w:r>
        <w:rPr>
          <w:rFonts w:hint="cs"/>
          <w:rtl/>
        </w:rPr>
        <w:t>ה</w:t>
      </w:r>
      <w:r>
        <w:rPr>
          <w:rtl/>
        </w:rPr>
        <w:t>אקדמיה והמגזר השלישי, לתיאום וסנכרון העבודה ומתן מענים לצרכים פרטניים ורוחביים באופן מהיר, תוך הסרת חסמים;</w:t>
      </w:r>
      <w:r>
        <w:rPr>
          <w:rFonts w:hint="cs"/>
          <w:rtl/>
        </w:rPr>
        <w:t xml:space="preserve"> </w:t>
      </w:r>
      <w:r>
        <w:rPr>
          <w:rtl/>
        </w:rPr>
        <w:t>ה.</w:t>
      </w:r>
      <w:r>
        <w:rPr>
          <w:rFonts w:hint="cs"/>
          <w:rtl/>
        </w:rPr>
        <w:t xml:space="preserve"> </w:t>
      </w:r>
      <w:r>
        <w:rPr>
          <w:rtl/>
        </w:rPr>
        <w:t>פיתוח מענים ייחודיים וחדשניים בהתאם לצרכים שעולים מהשטח ולסוגיות מקצועיות שיזוהו;</w:t>
      </w:r>
      <w:r>
        <w:rPr>
          <w:rFonts w:hint="cs"/>
          <w:rtl/>
        </w:rPr>
        <w:t xml:space="preserve"> </w:t>
      </w:r>
      <w:bookmarkStart w:id="4391" w:name="_ETM_Q13_257446"/>
      <w:bookmarkEnd w:id="4391"/>
      <w:r>
        <w:rPr>
          <w:rtl/>
        </w:rPr>
        <w:t>ו. ימי</w:t>
      </w:r>
      <w:r>
        <w:rPr>
          <w:rFonts w:hint="cs"/>
          <w:rtl/>
        </w:rPr>
        <w:t xml:space="preserve"> </w:t>
      </w:r>
      <w:r>
        <w:rPr>
          <w:rtl/>
        </w:rPr>
        <w:t xml:space="preserve">הפוגה למשפחות החטופים והשבים וליתומי איבה מאירועי </w:t>
      </w:r>
      <w:r>
        <w:rPr>
          <w:rFonts w:hint="cs"/>
          <w:rtl/>
        </w:rPr>
        <w:t>7</w:t>
      </w:r>
      <w:r>
        <w:rPr>
          <w:rtl/>
        </w:rPr>
        <w:t xml:space="preserve"> באוקטובר;</w:t>
      </w:r>
      <w:r>
        <w:rPr>
          <w:rFonts w:hint="cs"/>
          <w:rtl/>
        </w:rPr>
        <w:t xml:space="preserve"> </w:t>
      </w:r>
      <w:r>
        <w:rPr>
          <w:rtl/>
        </w:rPr>
        <w:t>ז. ליווי</w:t>
      </w:r>
      <w:r>
        <w:rPr>
          <w:rFonts w:hint="cs"/>
          <w:rtl/>
        </w:rPr>
        <w:t xml:space="preserve"> </w:t>
      </w:r>
      <w:r>
        <w:rPr>
          <w:rtl/>
        </w:rPr>
        <w:t>משפחות החטופים והשבים על ידי העובדים הסוציאליים ברשויות המקומיות</w:t>
      </w:r>
      <w:r>
        <w:rPr>
          <w:rFonts w:hint="cs"/>
          <w:rtl/>
        </w:rPr>
        <w:t>,</w:t>
      </w:r>
      <w:r>
        <w:rPr>
          <w:rtl/>
        </w:rPr>
        <w:t xml:space="preserve"> ובניית ת</w:t>
      </w:r>
      <w:r>
        <w:rPr>
          <w:rFonts w:hint="cs"/>
          <w:rtl/>
        </w:rPr>
        <w:t>ו</w:t>
      </w:r>
      <w:r>
        <w:rPr>
          <w:rtl/>
        </w:rPr>
        <w:t xml:space="preserve">כנית ליווי </w:t>
      </w:r>
      <w:r>
        <w:rPr>
          <w:rFonts w:hint="cs"/>
          <w:rtl/>
        </w:rPr>
        <w:t xml:space="preserve">לכל אחד </w:t>
      </w:r>
      <w:r>
        <w:rPr>
          <w:rFonts w:hint="eastAsia"/>
          <w:rtl/>
        </w:rPr>
        <w:t>–</w:t>
      </w:r>
      <w:r>
        <w:rPr>
          <w:rFonts w:hint="cs"/>
          <w:rtl/>
        </w:rPr>
        <w:t xml:space="preserve"> </w:t>
      </w:r>
      <w:r>
        <w:rPr>
          <w:rtl/>
        </w:rPr>
        <w:t xml:space="preserve">מותאמת </w:t>
      </w:r>
      <w:r>
        <w:rPr>
          <w:rFonts w:hint="cs"/>
          <w:rtl/>
        </w:rPr>
        <w:t xml:space="preserve">באופן אישי. </w:t>
      </w:r>
      <w:bookmarkStart w:id="4392" w:name="_ETM_Q13_276074"/>
      <w:bookmarkEnd w:id="4392"/>
    </w:p>
    <w:p w:rsidR="005F003D" w:rsidRDefault="005F003D" w:rsidP="00DF267F">
      <w:pPr>
        <w:rPr>
          <w:rtl/>
        </w:rPr>
      </w:pPr>
    </w:p>
    <w:p w:rsidR="005F003D" w:rsidRDefault="005F003D" w:rsidP="00DF267F">
      <w:pPr>
        <w:rPr>
          <w:rtl/>
        </w:rPr>
      </w:pPr>
      <w:r>
        <w:rPr>
          <w:rFonts w:hint="cs"/>
          <w:rtl/>
        </w:rPr>
        <w:t xml:space="preserve">אלה הדברים שנמסרו על ידי משרד הרווחה </w:t>
      </w:r>
      <w:bookmarkStart w:id="4393" w:name="_ETM_Q13_278293"/>
      <w:bookmarkEnd w:id="4393"/>
      <w:r>
        <w:rPr>
          <w:rFonts w:hint="cs"/>
          <w:rtl/>
        </w:rPr>
        <w:t xml:space="preserve">והביטחון החברתי כתשובה לכל הדברים שעלו כאן </w:t>
      </w:r>
      <w:bookmarkStart w:id="4394" w:name="_ETM_Q13_282264"/>
      <w:bookmarkEnd w:id="4394"/>
      <w:r>
        <w:rPr>
          <w:rFonts w:hint="cs"/>
          <w:rtl/>
        </w:rPr>
        <w:t>בסדר-היום. תודה רבה. כל טוב.</w:t>
      </w:r>
    </w:p>
    <w:p w:rsidR="005F003D" w:rsidRDefault="005F003D" w:rsidP="009635F5">
      <w:pPr>
        <w:rPr>
          <w:rtl/>
        </w:rPr>
      </w:pPr>
    </w:p>
    <w:p w:rsidR="005F003D" w:rsidRDefault="005F003D" w:rsidP="00DF267F">
      <w:pPr>
        <w:pStyle w:val="af6"/>
        <w:rPr>
          <w:rtl/>
        </w:rPr>
      </w:pPr>
      <w:bookmarkStart w:id="4395" w:name="ET_yor_6598_3"/>
      <w:r w:rsidRPr="00E96E77">
        <w:rPr>
          <w:rStyle w:val="TagStyle"/>
          <w:rtl/>
        </w:rPr>
        <w:t xml:space="preserve"> &lt;&lt; יור &gt;&gt;</w:t>
      </w:r>
      <w:r w:rsidRPr="002D6E74">
        <w:rPr>
          <w:rStyle w:val="TagStyle"/>
          <w:rtl/>
        </w:rPr>
        <w:t xml:space="preserve"> </w:t>
      </w:r>
      <w:r>
        <w:rPr>
          <w:rtl/>
        </w:rPr>
        <w:t>היו"ר משה סולומון:</w:t>
      </w:r>
      <w:r w:rsidRPr="002D6E74">
        <w:rPr>
          <w:rStyle w:val="TagStyle"/>
          <w:rtl/>
        </w:rPr>
        <w:t xml:space="preserve"> </w:t>
      </w:r>
      <w:r w:rsidRPr="00E96E77">
        <w:rPr>
          <w:rStyle w:val="TagStyle"/>
          <w:rtl/>
        </w:rPr>
        <w:t xml:space="preserve">&lt;&lt; יור &gt;&gt; </w:t>
      </w:r>
      <w:r>
        <w:rPr>
          <w:rtl/>
        </w:rPr>
        <w:t xml:space="preserve"> </w:t>
      </w:r>
      <w:bookmarkEnd w:id="4395"/>
    </w:p>
    <w:p w:rsidR="005F003D" w:rsidRDefault="005F003D" w:rsidP="003F5A64">
      <w:pPr>
        <w:rPr>
          <w:rtl/>
          <w:lang w:eastAsia="he-IL"/>
        </w:rPr>
      </w:pPr>
    </w:p>
    <w:p w:rsidR="005F003D" w:rsidRDefault="005F003D" w:rsidP="00DF267F">
      <w:pPr>
        <w:rPr>
          <w:rtl/>
          <w:lang w:eastAsia="he-IL"/>
        </w:rPr>
      </w:pPr>
      <w:r>
        <w:rPr>
          <w:rFonts w:hint="cs"/>
          <w:rtl/>
          <w:lang w:eastAsia="he-IL"/>
        </w:rPr>
        <w:t>תודה רבה, אדוני השר.</w:t>
      </w:r>
    </w:p>
    <w:p w:rsidR="005F003D" w:rsidRDefault="005F003D" w:rsidP="00DF267F">
      <w:pPr>
        <w:rPr>
          <w:rtl/>
          <w:lang w:eastAsia="he-IL"/>
        </w:rPr>
      </w:pPr>
    </w:p>
    <w:p w:rsidR="005F003D" w:rsidRDefault="005F003D" w:rsidP="00DF267F">
      <w:pPr>
        <w:pStyle w:val="af5"/>
        <w:rPr>
          <w:rtl/>
        </w:rPr>
      </w:pPr>
      <w:bookmarkStart w:id="4396" w:name="ET_interruption_5084_4"/>
      <w:r w:rsidRPr="00E96E77">
        <w:rPr>
          <w:rStyle w:val="TagStyle"/>
          <w:rtl/>
        </w:rPr>
        <w:t xml:space="preserve"> &lt;&lt; קריאה &gt;&gt;</w:t>
      </w:r>
      <w:r w:rsidRPr="002D6E74">
        <w:rPr>
          <w:rStyle w:val="TagStyle"/>
          <w:rtl/>
        </w:rPr>
        <w:t xml:space="preserve"> </w:t>
      </w:r>
      <w:r>
        <w:rPr>
          <w:rtl/>
        </w:rPr>
        <w:t>מיקי לוי (יש עתיד):</w:t>
      </w:r>
      <w:r w:rsidRPr="002D6E74">
        <w:rPr>
          <w:rStyle w:val="TagStyle"/>
          <w:rtl/>
        </w:rPr>
        <w:t xml:space="preserve"> </w:t>
      </w:r>
      <w:r w:rsidRPr="00E96E77">
        <w:rPr>
          <w:rStyle w:val="TagStyle"/>
          <w:rtl/>
        </w:rPr>
        <w:t xml:space="preserve">&lt;&lt; קריאה &gt;&gt;  </w:t>
      </w:r>
      <w:r>
        <w:rPr>
          <w:rtl/>
        </w:rPr>
        <w:t xml:space="preserve"> </w:t>
      </w:r>
      <w:bookmarkEnd w:id="4396"/>
    </w:p>
    <w:p w:rsidR="005F003D" w:rsidRDefault="005F003D" w:rsidP="003F5A64">
      <w:pPr>
        <w:rPr>
          <w:rtl/>
          <w:lang w:eastAsia="he-IL"/>
        </w:rPr>
      </w:pPr>
    </w:p>
    <w:p w:rsidR="005F003D" w:rsidRDefault="005F003D" w:rsidP="00DF267F">
      <w:pPr>
        <w:rPr>
          <w:rtl/>
          <w:lang w:eastAsia="he-IL"/>
        </w:rPr>
      </w:pPr>
      <w:r>
        <w:rPr>
          <w:rFonts w:hint="cs"/>
          <w:rtl/>
          <w:lang w:eastAsia="he-IL"/>
        </w:rPr>
        <w:t>בכל הכבוד, אדוני השר, מה עם פדיון שבויים?</w:t>
      </w:r>
      <w:bookmarkStart w:id="4397" w:name="_ETM_Q13_292370"/>
      <w:bookmarkEnd w:id="4397"/>
      <w:r>
        <w:rPr>
          <w:rFonts w:hint="cs"/>
          <w:rtl/>
          <w:lang w:eastAsia="he-IL"/>
        </w:rPr>
        <w:t xml:space="preserve"> אתה בממשלה. תחזירו אותם הביתה. מה עם פדיון שבויים?</w:t>
      </w:r>
      <w:bookmarkStart w:id="4398" w:name="_ETM_Q13_297750"/>
      <w:bookmarkEnd w:id="4398"/>
    </w:p>
    <w:p w:rsidR="005F003D" w:rsidRDefault="005F003D" w:rsidP="00DF267F">
      <w:pPr>
        <w:keepNext/>
        <w:rPr>
          <w:rtl/>
        </w:rPr>
      </w:pPr>
      <w:bookmarkStart w:id="4399" w:name="ET_interruption_6430_9"/>
    </w:p>
    <w:p w:rsidR="005F003D" w:rsidRDefault="005F003D" w:rsidP="00DF267F">
      <w:pPr>
        <w:pStyle w:val="af5"/>
        <w:rPr>
          <w:rtl/>
        </w:rPr>
      </w:pPr>
      <w:bookmarkStart w:id="4400" w:name="_ETM_Q13_300460"/>
      <w:bookmarkEnd w:id="4400"/>
      <w:r w:rsidRPr="00E96E77">
        <w:rPr>
          <w:rStyle w:val="TagStyle"/>
          <w:rtl/>
        </w:rPr>
        <w:t xml:space="preserve"> &lt;&lt; קריאה &gt;&gt;</w:t>
      </w:r>
      <w:r w:rsidRPr="007B00D7">
        <w:rPr>
          <w:rStyle w:val="TagStyle"/>
          <w:rtl/>
        </w:rPr>
        <w:t xml:space="preserve"> </w:t>
      </w:r>
      <w:r>
        <w:rPr>
          <w:rtl/>
        </w:rPr>
        <w:t>שר הבינוי והשיכון יצחק גולדקנופ:</w:t>
      </w:r>
      <w:r w:rsidRPr="007B00D7">
        <w:rPr>
          <w:rStyle w:val="TagStyle"/>
          <w:rtl/>
        </w:rPr>
        <w:t xml:space="preserve"> </w:t>
      </w:r>
      <w:r w:rsidRPr="00E96E77">
        <w:rPr>
          <w:rStyle w:val="TagStyle"/>
          <w:rtl/>
        </w:rPr>
        <w:t xml:space="preserve">&lt;&lt; קריאה &gt;&gt; </w:t>
      </w:r>
      <w:r>
        <w:rPr>
          <w:rtl/>
        </w:rPr>
        <w:t xml:space="preserve"> </w:t>
      </w:r>
      <w:bookmarkEnd w:id="4399"/>
    </w:p>
    <w:p w:rsidR="005F003D" w:rsidRDefault="005F003D" w:rsidP="003F5A64">
      <w:pPr>
        <w:rPr>
          <w:rtl/>
          <w:lang w:eastAsia="he-IL"/>
        </w:rPr>
      </w:pPr>
    </w:p>
    <w:p w:rsidR="005F003D" w:rsidRDefault="005F003D" w:rsidP="00DF267F">
      <w:pPr>
        <w:rPr>
          <w:rtl/>
          <w:lang w:eastAsia="he-IL"/>
        </w:rPr>
      </w:pPr>
      <w:bookmarkStart w:id="4401" w:name="_ETM_Q13_299751"/>
      <w:bookmarkStart w:id="4402" w:name="_ETM_Q13_299786"/>
      <w:bookmarkEnd w:id="4401"/>
      <w:bookmarkEnd w:id="4402"/>
      <w:r>
        <w:rPr>
          <w:rFonts w:hint="cs"/>
          <w:rtl/>
          <w:lang w:eastAsia="he-IL"/>
        </w:rPr>
        <w:t>כל מה שתגיד שנצטרך לעשות נעשה.</w:t>
      </w:r>
      <w:bookmarkStart w:id="4403" w:name="_ETM_Q13_301779"/>
      <w:bookmarkEnd w:id="4403"/>
    </w:p>
    <w:p w:rsidR="005F003D" w:rsidRDefault="005F003D" w:rsidP="00DF267F">
      <w:pPr>
        <w:rPr>
          <w:rtl/>
          <w:lang w:eastAsia="he-IL"/>
        </w:rPr>
      </w:pPr>
    </w:p>
    <w:p w:rsidR="005F003D" w:rsidRDefault="005F003D" w:rsidP="00DF267F">
      <w:pPr>
        <w:pStyle w:val="af5"/>
        <w:rPr>
          <w:rtl/>
        </w:rPr>
      </w:pPr>
      <w:bookmarkStart w:id="4404" w:name="ET_interruption_5084_10"/>
      <w:r w:rsidRPr="00E96E77">
        <w:rPr>
          <w:rStyle w:val="TagStyle"/>
          <w:rtl/>
        </w:rPr>
        <w:t xml:space="preserve"> &lt;&lt; קריאה &gt;&gt;</w:t>
      </w:r>
      <w:r w:rsidRPr="007B00D7">
        <w:rPr>
          <w:rStyle w:val="TagStyle"/>
          <w:rtl/>
        </w:rPr>
        <w:t xml:space="preserve"> </w:t>
      </w:r>
      <w:r>
        <w:rPr>
          <w:rtl/>
        </w:rPr>
        <w:t>מיקי לוי (יש עתיד):</w:t>
      </w:r>
      <w:r w:rsidRPr="007B00D7">
        <w:rPr>
          <w:rStyle w:val="TagStyle"/>
          <w:rtl/>
        </w:rPr>
        <w:t xml:space="preserve"> </w:t>
      </w:r>
      <w:r w:rsidRPr="00E96E77">
        <w:rPr>
          <w:rStyle w:val="TagStyle"/>
          <w:rtl/>
        </w:rPr>
        <w:t xml:space="preserve">&lt;&lt; קריאה &gt;&gt; </w:t>
      </w:r>
      <w:r>
        <w:rPr>
          <w:rtl/>
        </w:rPr>
        <w:t xml:space="preserve"> </w:t>
      </w:r>
      <w:bookmarkEnd w:id="4404"/>
    </w:p>
    <w:p w:rsidR="005F003D" w:rsidRDefault="005F003D" w:rsidP="003F5A64">
      <w:pPr>
        <w:rPr>
          <w:rtl/>
          <w:lang w:eastAsia="he-IL"/>
        </w:rPr>
      </w:pPr>
    </w:p>
    <w:p w:rsidR="005F003D" w:rsidRDefault="005F003D" w:rsidP="00DF267F">
      <w:pPr>
        <w:rPr>
          <w:rtl/>
          <w:lang w:eastAsia="he-IL"/>
        </w:rPr>
      </w:pPr>
      <w:r>
        <w:rPr>
          <w:rFonts w:hint="cs"/>
          <w:rtl/>
          <w:lang w:eastAsia="he-IL"/>
        </w:rPr>
        <w:t>תתפטרו.</w:t>
      </w:r>
    </w:p>
    <w:p w:rsidR="005F003D" w:rsidRDefault="005F003D" w:rsidP="00DF267F">
      <w:pPr>
        <w:rPr>
          <w:rtl/>
          <w:lang w:eastAsia="he-IL"/>
        </w:rPr>
      </w:pPr>
    </w:p>
    <w:p w:rsidR="005F003D" w:rsidRDefault="005F003D" w:rsidP="00DF267F">
      <w:pPr>
        <w:pStyle w:val="af6"/>
        <w:rPr>
          <w:rtl/>
        </w:rPr>
      </w:pPr>
      <w:r w:rsidRPr="00E96E77">
        <w:rPr>
          <w:rStyle w:val="TagStyle"/>
          <w:rtl/>
        </w:rPr>
        <w:t xml:space="preserve"> &lt;&lt; יור &gt;&gt;</w:t>
      </w:r>
      <w:r w:rsidRPr="00DD523D">
        <w:rPr>
          <w:rStyle w:val="TagStyle"/>
          <w:rtl/>
        </w:rPr>
        <w:t xml:space="preserve"> </w:t>
      </w:r>
      <w:r>
        <w:rPr>
          <w:rtl/>
        </w:rPr>
        <w:t>היו"ר משה סולומון:</w:t>
      </w:r>
      <w:r w:rsidRPr="00DD523D">
        <w:rPr>
          <w:rStyle w:val="TagStyle"/>
          <w:rtl/>
        </w:rPr>
        <w:t xml:space="preserve"> </w:t>
      </w:r>
      <w:r w:rsidRPr="00E96E77">
        <w:rPr>
          <w:rStyle w:val="TagStyle"/>
          <w:rtl/>
        </w:rPr>
        <w:t xml:space="preserve">&lt;&lt; יור &gt;&gt; </w:t>
      </w:r>
      <w:r>
        <w:rPr>
          <w:rtl/>
        </w:rPr>
        <w:t xml:space="preserve">   </w:t>
      </w:r>
    </w:p>
    <w:p w:rsidR="005F003D" w:rsidRDefault="005F003D" w:rsidP="003F5A64">
      <w:pPr>
        <w:rPr>
          <w:rtl/>
          <w:lang w:eastAsia="he-IL"/>
        </w:rPr>
      </w:pPr>
    </w:p>
    <w:p w:rsidR="005F003D" w:rsidRDefault="005F003D" w:rsidP="00DF267F">
      <w:pPr>
        <w:rPr>
          <w:rtl/>
          <w:lang w:eastAsia="he-IL"/>
        </w:rPr>
      </w:pPr>
      <w:r>
        <w:rPr>
          <w:rFonts w:hint="cs"/>
          <w:rtl/>
          <w:lang w:eastAsia="he-IL"/>
        </w:rPr>
        <w:t>תודה רבה.</w:t>
      </w:r>
    </w:p>
    <w:p w:rsidR="005F003D" w:rsidRDefault="005F003D" w:rsidP="00DF267F">
      <w:pPr>
        <w:rPr>
          <w:rtl/>
          <w:lang w:eastAsia="he-IL"/>
        </w:rPr>
      </w:pPr>
    </w:p>
    <w:p w:rsidR="005F003D" w:rsidRDefault="005F003D" w:rsidP="00DF267F">
      <w:pPr>
        <w:rPr>
          <w:rtl/>
          <w:lang w:eastAsia="he-IL"/>
        </w:rPr>
      </w:pPr>
    </w:p>
    <w:p w:rsidR="005F003D" w:rsidRDefault="005F003D" w:rsidP="00DF267F">
      <w:pPr>
        <w:pStyle w:val="a6"/>
        <w:rPr>
          <w:rtl/>
          <w:lang w:eastAsia="he-IL"/>
        </w:rPr>
      </w:pPr>
      <w:bookmarkStart w:id="4405" w:name="ET_hatsach_642054_5"/>
      <w:r w:rsidRPr="002D6E74">
        <w:rPr>
          <w:rStyle w:val="TagStyle"/>
          <w:rtl/>
        </w:rPr>
        <w:t xml:space="preserve"> &lt;&lt; הצח &gt;&gt; </w:t>
      </w:r>
      <w:bookmarkStart w:id="4406" w:name="_Toc182946450"/>
      <w:bookmarkStart w:id="4407" w:name="_Toc182998242"/>
      <w:bookmarkStart w:id="4408" w:name="_Toc182999788"/>
      <w:bookmarkStart w:id="4409" w:name="_Toc183000210"/>
      <w:bookmarkStart w:id="4410" w:name="_Toc214980449"/>
      <w:r>
        <w:rPr>
          <w:rtl/>
          <w:lang w:eastAsia="he-IL"/>
        </w:rPr>
        <w:t>הצעת חוק הביטוח הלאומי (תיקון מס' 251), התשפ"ה–2024</w:t>
      </w:r>
      <w:bookmarkEnd w:id="4406"/>
      <w:bookmarkEnd w:id="4407"/>
      <w:bookmarkEnd w:id="4408"/>
      <w:bookmarkEnd w:id="4409"/>
      <w:bookmarkEnd w:id="4410"/>
      <w:r w:rsidRPr="002D6E74">
        <w:rPr>
          <w:rStyle w:val="TagStyle"/>
          <w:rtl/>
        </w:rPr>
        <w:t xml:space="preserve"> &lt;&lt; הצח &gt;&gt;</w:t>
      </w:r>
      <w:r>
        <w:rPr>
          <w:rtl/>
          <w:lang w:eastAsia="he-IL"/>
        </w:rPr>
        <w:t xml:space="preserve"> </w:t>
      </w:r>
      <w:bookmarkEnd w:id="4405"/>
    </w:p>
    <w:p w:rsidR="005F003D" w:rsidRDefault="005F003D" w:rsidP="00DF267F">
      <w:pPr>
        <w:rPr>
          <w:rtl/>
          <w:lang w:eastAsia="he-IL"/>
        </w:rPr>
      </w:pPr>
      <w:r>
        <w:rPr>
          <w:rFonts w:hint="cs"/>
          <w:rtl/>
          <w:lang w:eastAsia="he-IL"/>
        </w:rPr>
        <w:t>[מס' כ/1053; דברי הכנסת, מושב שני, חוב' ל"ז, ישיבה 196; נספחות.]</w:t>
      </w:r>
    </w:p>
    <w:p w:rsidR="005F003D" w:rsidRDefault="005F003D" w:rsidP="00DF267F">
      <w:pPr>
        <w:pStyle w:val="-0"/>
        <w:rPr>
          <w:rtl/>
          <w:lang w:eastAsia="he-IL"/>
        </w:rPr>
      </w:pPr>
      <w:r>
        <w:rPr>
          <w:rtl/>
          <w:lang w:eastAsia="he-IL"/>
        </w:rPr>
        <w:t>(קריאה שנייה וקריאה שלישית)</w:t>
      </w:r>
    </w:p>
    <w:p w:rsidR="005F003D" w:rsidRDefault="005F003D" w:rsidP="00DF267F">
      <w:pPr>
        <w:rPr>
          <w:rtl/>
          <w:lang w:eastAsia="he-IL"/>
        </w:rPr>
      </w:pPr>
    </w:p>
    <w:p w:rsidR="005F003D" w:rsidRDefault="005F003D" w:rsidP="00DF267F">
      <w:pPr>
        <w:pStyle w:val="af6"/>
        <w:rPr>
          <w:rtl/>
        </w:rPr>
      </w:pPr>
      <w:bookmarkStart w:id="4411" w:name="ET_yor_6598_11"/>
      <w:r w:rsidRPr="00E96E77">
        <w:rPr>
          <w:rStyle w:val="TagStyle"/>
          <w:rtl/>
        </w:rPr>
        <w:t xml:space="preserve"> &lt;&lt; יור &gt;&gt;</w:t>
      </w:r>
      <w:r w:rsidRPr="007B00D7">
        <w:rPr>
          <w:rStyle w:val="TagStyle"/>
          <w:rtl/>
        </w:rPr>
        <w:t xml:space="preserve"> </w:t>
      </w:r>
      <w:r>
        <w:rPr>
          <w:rtl/>
        </w:rPr>
        <w:t>היו"ר משה סולומון:</w:t>
      </w:r>
      <w:r w:rsidRPr="007B00D7">
        <w:rPr>
          <w:rStyle w:val="TagStyle"/>
          <w:rtl/>
        </w:rPr>
        <w:t xml:space="preserve"> </w:t>
      </w:r>
      <w:r w:rsidRPr="00E96E77">
        <w:rPr>
          <w:rStyle w:val="TagStyle"/>
          <w:rtl/>
        </w:rPr>
        <w:t xml:space="preserve">&lt;&lt; יור &gt;&gt; </w:t>
      </w:r>
      <w:r>
        <w:rPr>
          <w:rtl/>
        </w:rPr>
        <w:t xml:space="preserve"> </w:t>
      </w:r>
      <w:bookmarkEnd w:id="4411"/>
    </w:p>
    <w:p w:rsidR="005F003D" w:rsidRDefault="005F003D" w:rsidP="003F5A64">
      <w:pPr>
        <w:rPr>
          <w:rtl/>
          <w:lang w:eastAsia="he-IL"/>
        </w:rPr>
      </w:pPr>
    </w:p>
    <w:p w:rsidR="005F003D" w:rsidRDefault="005F003D" w:rsidP="00102183">
      <w:pPr>
        <w:rPr>
          <w:rtl/>
          <w:lang w:eastAsia="he-IL"/>
        </w:rPr>
      </w:pPr>
      <w:r>
        <w:rPr>
          <w:rFonts w:hint="cs"/>
          <w:rtl/>
          <w:lang w:eastAsia="he-IL"/>
        </w:rPr>
        <w:t xml:space="preserve">אם כן, חברי הכנסת, אנחנו עוברים לנושא הבא על סדר-היום: </w:t>
      </w:r>
      <w:r w:rsidRPr="007B00D7">
        <w:rPr>
          <w:rtl/>
          <w:lang w:eastAsia="he-IL"/>
        </w:rPr>
        <w:t>הצעת חוק הביטוח הלאומי (תיקון מס' 251), התשפ"ה–2024</w:t>
      </w:r>
      <w:bookmarkStart w:id="4412" w:name="_ETM_Q13_310137"/>
      <w:bookmarkEnd w:id="4412"/>
      <w:r>
        <w:rPr>
          <w:rFonts w:hint="cs"/>
          <w:rtl/>
          <w:lang w:eastAsia="he-IL"/>
        </w:rPr>
        <w:t>, לקריאה השנייה והשלישית. אני מזמין את</w:t>
      </w:r>
      <w:bookmarkStart w:id="4413" w:name="_ETM_Q13_317807"/>
      <w:bookmarkEnd w:id="4413"/>
      <w:r>
        <w:rPr>
          <w:rFonts w:hint="cs"/>
          <w:rtl/>
          <w:lang w:eastAsia="he-IL"/>
        </w:rPr>
        <w:t xml:space="preserve"> חבר הכנסת ישראל אייכלר </w:t>
      </w:r>
      <w:r>
        <w:rPr>
          <w:rFonts w:hint="eastAsia"/>
          <w:rtl/>
          <w:lang w:eastAsia="he-IL"/>
        </w:rPr>
        <w:t>–</w:t>
      </w:r>
      <w:r>
        <w:rPr>
          <w:rFonts w:hint="cs"/>
          <w:rtl/>
          <w:lang w:eastAsia="he-IL"/>
        </w:rPr>
        <w:t xml:space="preserve"> חוה אתי עטייה</w:t>
      </w:r>
      <w:bookmarkStart w:id="4414" w:name="_ETM_Q13_324747"/>
      <w:bookmarkEnd w:id="4414"/>
      <w:r>
        <w:rPr>
          <w:rFonts w:hint="cs"/>
          <w:rtl/>
          <w:lang w:eastAsia="he-IL"/>
        </w:rPr>
        <w:t xml:space="preserve">, במקום יושב-ראש ועדת העבודה והרווחה, </w:t>
      </w:r>
      <w:r w:rsidR="00102183">
        <w:rPr>
          <w:rFonts w:hint="cs"/>
          <w:rtl/>
          <w:lang w:eastAsia="he-IL"/>
        </w:rPr>
        <w:t>ת</w:t>
      </w:r>
      <w:r>
        <w:rPr>
          <w:rFonts w:hint="cs"/>
          <w:rtl/>
          <w:lang w:eastAsia="he-IL"/>
        </w:rPr>
        <w:t>ציג את הצעת החוק</w:t>
      </w:r>
      <w:bookmarkStart w:id="4415" w:name="_ETM_Q13_327737"/>
      <w:bookmarkEnd w:id="4415"/>
      <w:r w:rsidR="00102183">
        <w:rPr>
          <w:rFonts w:hint="cs"/>
          <w:rtl/>
          <w:lang w:eastAsia="he-IL"/>
        </w:rPr>
        <w:t>.</w:t>
      </w:r>
      <w:r>
        <w:rPr>
          <w:rFonts w:hint="cs"/>
          <w:rtl/>
          <w:lang w:eastAsia="he-IL"/>
        </w:rPr>
        <w:t xml:space="preserve"> בבקשה. </w:t>
      </w:r>
    </w:p>
    <w:p w:rsidR="005F003D" w:rsidRDefault="005F003D" w:rsidP="00DF267F">
      <w:pPr>
        <w:rPr>
          <w:rtl/>
          <w:lang w:eastAsia="he-IL"/>
        </w:rPr>
      </w:pPr>
      <w:bookmarkStart w:id="4416" w:name="_ETM_Q13_335707"/>
      <w:bookmarkEnd w:id="4416"/>
    </w:p>
    <w:p w:rsidR="005F003D" w:rsidRDefault="005F003D" w:rsidP="00DF267F">
      <w:pPr>
        <w:pStyle w:val="a4"/>
        <w:keepNext/>
        <w:rPr>
          <w:rtl/>
        </w:rPr>
      </w:pPr>
      <w:bookmarkStart w:id="4417" w:name="ET_speaker_5796_6"/>
      <w:r w:rsidRPr="002D6E74">
        <w:rPr>
          <w:rStyle w:val="TagStyle"/>
          <w:rtl/>
        </w:rPr>
        <w:t xml:space="preserve"> &lt;&lt; דובר &gt;&gt; </w:t>
      </w:r>
      <w:bookmarkStart w:id="4418" w:name="_Toc182946451"/>
      <w:bookmarkStart w:id="4419" w:name="_Toc182998243"/>
      <w:bookmarkStart w:id="4420" w:name="_Toc182999789"/>
      <w:bookmarkStart w:id="4421" w:name="_Toc183000211"/>
      <w:bookmarkStart w:id="4422" w:name="_Toc214980450"/>
      <w:r>
        <w:rPr>
          <w:rtl/>
        </w:rPr>
        <w:t>חוה אתי עטייה (</w:t>
      </w:r>
      <w:r>
        <w:rPr>
          <w:rFonts w:hint="cs"/>
          <w:rtl/>
        </w:rPr>
        <w:t>בשם ועדת העבודה והרווחה</w:t>
      </w:r>
      <w:r>
        <w:rPr>
          <w:rtl/>
        </w:rPr>
        <w:t>):</w:t>
      </w:r>
      <w:bookmarkEnd w:id="4418"/>
      <w:bookmarkEnd w:id="4419"/>
      <w:bookmarkEnd w:id="4420"/>
      <w:bookmarkEnd w:id="4421"/>
      <w:bookmarkEnd w:id="4422"/>
      <w:r w:rsidRPr="002D6E74">
        <w:rPr>
          <w:rStyle w:val="TagStyle"/>
          <w:rtl/>
        </w:rPr>
        <w:t xml:space="preserve"> &lt;&lt; דובר &gt;&gt;</w:t>
      </w:r>
      <w:r>
        <w:rPr>
          <w:rtl/>
        </w:rPr>
        <w:t xml:space="preserve"> </w:t>
      </w:r>
      <w:bookmarkEnd w:id="4417"/>
    </w:p>
    <w:p w:rsidR="005F003D" w:rsidRDefault="005F003D" w:rsidP="003F5A64">
      <w:pPr>
        <w:rPr>
          <w:rtl/>
          <w:lang w:eastAsia="he-IL"/>
        </w:rPr>
      </w:pPr>
    </w:p>
    <w:p w:rsidR="005F003D" w:rsidRDefault="005F003D" w:rsidP="00DF267F">
      <w:pPr>
        <w:rPr>
          <w:rtl/>
          <w:lang w:eastAsia="he-IL"/>
        </w:rPr>
      </w:pPr>
      <w:r>
        <w:rPr>
          <w:rFonts w:hint="cs"/>
          <w:rtl/>
          <w:lang w:eastAsia="he-IL"/>
        </w:rPr>
        <w:t>תודה.</w:t>
      </w:r>
      <w:bookmarkStart w:id="4423" w:name="_ETM_Q13_349917"/>
      <w:bookmarkEnd w:id="4423"/>
      <w:r>
        <w:rPr>
          <w:rFonts w:hint="cs"/>
          <w:rtl/>
          <w:lang w:eastAsia="he-IL"/>
        </w:rPr>
        <w:t xml:space="preserve"> </w:t>
      </w:r>
      <w:r>
        <w:rPr>
          <w:rtl/>
          <w:lang w:eastAsia="he-IL"/>
        </w:rPr>
        <w:t>אדוני היושב</w:t>
      </w:r>
      <w:r>
        <w:rPr>
          <w:rFonts w:hint="cs"/>
          <w:rtl/>
          <w:lang w:eastAsia="he-IL"/>
        </w:rPr>
        <w:t>-</w:t>
      </w:r>
      <w:r>
        <w:rPr>
          <w:rtl/>
          <w:lang w:eastAsia="he-IL"/>
        </w:rPr>
        <w:t>ראש,</w:t>
      </w:r>
      <w:r>
        <w:rPr>
          <w:rFonts w:hint="cs"/>
          <w:rtl/>
          <w:lang w:eastAsia="he-IL"/>
        </w:rPr>
        <w:t xml:space="preserve"> </w:t>
      </w:r>
      <w:r>
        <w:rPr>
          <w:rtl/>
          <w:lang w:eastAsia="he-IL"/>
        </w:rPr>
        <w:t>כנסת נכבדה,</w:t>
      </w:r>
      <w:r>
        <w:rPr>
          <w:rFonts w:hint="cs"/>
          <w:rtl/>
          <w:lang w:eastAsia="he-IL"/>
        </w:rPr>
        <w:t xml:space="preserve"> </w:t>
      </w:r>
      <w:bookmarkStart w:id="4424" w:name="_ETM_Q13_251526"/>
      <w:bookmarkEnd w:id="4424"/>
      <w:r>
        <w:rPr>
          <w:rtl/>
          <w:lang w:eastAsia="he-IL"/>
        </w:rPr>
        <w:t>אדוני שר</w:t>
      </w:r>
      <w:r>
        <w:rPr>
          <w:rFonts w:hint="cs"/>
          <w:rtl/>
          <w:lang w:eastAsia="he-IL"/>
        </w:rPr>
        <w:t xml:space="preserve"> הבינוי והשיכון מר יצחק גולדקנופ</w:t>
      </w:r>
      <w:bookmarkStart w:id="4425" w:name="_ETM_Q13_354132"/>
      <w:bookmarkEnd w:id="4425"/>
      <w:r>
        <w:rPr>
          <w:rFonts w:hint="cs"/>
          <w:rtl/>
          <w:lang w:eastAsia="he-IL"/>
        </w:rPr>
        <w:t>, מכובדיי כולם</w:t>
      </w:r>
      <w:bookmarkStart w:id="4426" w:name="_ETM_Q13_357172"/>
      <w:bookmarkEnd w:id="4426"/>
      <w:r>
        <w:rPr>
          <w:rFonts w:hint="cs"/>
          <w:rtl/>
          <w:lang w:eastAsia="he-IL"/>
        </w:rPr>
        <w:t xml:space="preserve">, </w:t>
      </w:r>
      <w:r>
        <w:rPr>
          <w:rtl/>
          <w:lang w:eastAsia="he-IL"/>
        </w:rPr>
        <w:t xml:space="preserve">בראשית דבריי אני מברכת את חבר הכנסת אלי דלל על יוזמתו לציון </w:t>
      </w:r>
      <w:r>
        <w:rPr>
          <w:rFonts w:hint="cs"/>
          <w:rtl/>
          <w:lang w:eastAsia="he-IL"/>
        </w:rPr>
        <w:t>ה</w:t>
      </w:r>
      <w:r>
        <w:rPr>
          <w:rtl/>
          <w:lang w:eastAsia="he-IL"/>
        </w:rPr>
        <w:t xml:space="preserve">יום </w:t>
      </w:r>
      <w:r>
        <w:rPr>
          <w:rFonts w:hint="cs"/>
          <w:rtl/>
          <w:lang w:eastAsia="he-IL"/>
        </w:rPr>
        <w:t>הבין-לאומי ל</w:t>
      </w:r>
      <w:r>
        <w:rPr>
          <w:rtl/>
          <w:lang w:eastAsia="he-IL"/>
        </w:rPr>
        <w:t>זכויות הילד בכנסת</w:t>
      </w:r>
      <w:r>
        <w:rPr>
          <w:rFonts w:hint="cs"/>
          <w:rtl/>
          <w:lang w:eastAsia="he-IL"/>
        </w:rPr>
        <w:t xml:space="preserve">. </w:t>
      </w:r>
      <w:r>
        <w:rPr>
          <w:rtl/>
          <w:lang w:eastAsia="he-IL"/>
        </w:rPr>
        <w:t>אנו מציינים בימים אלו למעלה מ</w:t>
      </w:r>
      <w:r>
        <w:rPr>
          <w:rFonts w:hint="cs"/>
          <w:rtl/>
          <w:lang w:eastAsia="he-IL"/>
        </w:rPr>
        <w:t>-400</w:t>
      </w:r>
      <w:r>
        <w:rPr>
          <w:rtl/>
          <w:lang w:eastAsia="he-IL"/>
        </w:rPr>
        <w:t xml:space="preserve"> יום</w:t>
      </w:r>
      <w:bookmarkStart w:id="4427" w:name="_ETM_Q13_387742"/>
      <w:bookmarkEnd w:id="4427"/>
      <w:r>
        <w:rPr>
          <w:rtl/>
          <w:lang w:eastAsia="he-IL"/>
        </w:rPr>
        <w:t xml:space="preserve"> </w:t>
      </w:r>
      <w:r>
        <w:rPr>
          <w:rFonts w:hint="cs"/>
          <w:rtl/>
          <w:lang w:eastAsia="he-IL"/>
        </w:rPr>
        <w:t>ש</w:t>
      </w:r>
      <w:r>
        <w:rPr>
          <w:rtl/>
          <w:lang w:eastAsia="he-IL"/>
        </w:rPr>
        <w:t>בהם ילדי משפחת ביבס עדיין בעזה, בשבי</w:t>
      </w:r>
      <w:r>
        <w:rPr>
          <w:rFonts w:hint="cs"/>
          <w:rtl/>
          <w:lang w:eastAsia="he-IL"/>
        </w:rPr>
        <w:t xml:space="preserve"> </w:t>
      </w:r>
      <w:r>
        <w:rPr>
          <w:rtl/>
          <w:lang w:eastAsia="he-IL"/>
        </w:rPr>
        <w:t xml:space="preserve">האכזרי, וכלל הילדים בישראל מתמודדים עם המלחמה ותוצאותיה, </w:t>
      </w:r>
      <w:r>
        <w:rPr>
          <w:rFonts w:hint="cs"/>
          <w:rtl/>
          <w:lang w:eastAsia="he-IL"/>
        </w:rPr>
        <w:t>ו</w:t>
      </w:r>
      <w:r>
        <w:rPr>
          <w:rtl/>
          <w:lang w:eastAsia="he-IL"/>
        </w:rPr>
        <w:t>בהם רבים מפונים</w:t>
      </w:r>
      <w:r>
        <w:rPr>
          <w:rFonts w:hint="cs"/>
          <w:rtl/>
          <w:lang w:eastAsia="he-IL"/>
        </w:rPr>
        <w:t>.</w:t>
      </w:r>
      <w:bookmarkStart w:id="4428" w:name="_ETM_Q13_380175"/>
      <w:bookmarkEnd w:id="4428"/>
      <w:r>
        <w:rPr>
          <w:rtl/>
          <w:lang w:eastAsia="he-IL"/>
        </w:rPr>
        <w:t xml:space="preserve"> מי </w:t>
      </w:r>
      <w:r>
        <w:rPr>
          <w:rFonts w:hint="cs"/>
          <w:rtl/>
          <w:lang w:eastAsia="he-IL"/>
        </w:rPr>
        <w:t>י</w:t>
      </w:r>
      <w:r>
        <w:rPr>
          <w:rtl/>
          <w:lang w:eastAsia="he-IL"/>
        </w:rPr>
        <w:t xml:space="preserve">יתן שנוכל להפיק את </w:t>
      </w:r>
      <w:r>
        <w:rPr>
          <w:rFonts w:hint="cs"/>
          <w:rtl/>
          <w:lang w:eastAsia="he-IL"/>
        </w:rPr>
        <w:t>המרב</w:t>
      </w:r>
      <w:r>
        <w:rPr>
          <w:rtl/>
          <w:lang w:eastAsia="he-IL"/>
        </w:rPr>
        <w:t xml:space="preserve"> ולעשות כל </w:t>
      </w:r>
      <w:r>
        <w:rPr>
          <w:rFonts w:hint="cs"/>
          <w:rtl/>
          <w:lang w:eastAsia="he-IL"/>
        </w:rPr>
        <w:t>שביכולתנו</w:t>
      </w:r>
      <w:r>
        <w:rPr>
          <w:rtl/>
          <w:lang w:eastAsia="he-IL"/>
        </w:rPr>
        <w:t xml:space="preserve"> למען ילדים אלו</w:t>
      </w:r>
      <w:r>
        <w:rPr>
          <w:rFonts w:hint="cs"/>
          <w:rtl/>
          <w:lang w:eastAsia="he-IL"/>
        </w:rPr>
        <w:t>,</w:t>
      </w:r>
      <w:r>
        <w:rPr>
          <w:rtl/>
          <w:lang w:eastAsia="he-IL"/>
        </w:rPr>
        <w:t xml:space="preserve"> דור העתיד של מדינת ישראל.</w:t>
      </w:r>
    </w:p>
    <w:p w:rsidR="005F003D" w:rsidRDefault="005F003D" w:rsidP="00DF267F">
      <w:pPr>
        <w:rPr>
          <w:rtl/>
          <w:lang w:eastAsia="he-IL"/>
        </w:rPr>
      </w:pPr>
    </w:p>
    <w:p w:rsidR="005F003D" w:rsidRDefault="005F003D" w:rsidP="00102183">
      <w:pPr>
        <w:rPr>
          <w:rtl/>
          <w:lang w:eastAsia="he-IL"/>
        </w:rPr>
      </w:pPr>
      <w:bookmarkStart w:id="4429" w:name="_ETM_Q13_387485"/>
      <w:bookmarkStart w:id="4430" w:name="_ETM_Q13_390776"/>
      <w:bookmarkEnd w:id="4429"/>
      <w:bookmarkEnd w:id="4430"/>
      <w:r w:rsidRPr="00381641">
        <w:rPr>
          <w:rtl/>
          <w:lang w:eastAsia="he-IL"/>
        </w:rPr>
        <w:t>בשם יו</w:t>
      </w:r>
      <w:r>
        <w:rPr>
          <w:rFonts w:hint="cs"/>
          <w:rtl/>
          <w:lang w:eastAsia="he-IL"/>
        </w:rPr>
        <w:t>שב-ראש</w:t>
      </w:r>
      <w:r>
        <w:rPr>
          <w:rtl/>
          <w:lang w:eastAsia="he-IL"/>
        </w:rPr>
        <w:t xml:space="preserve"> ועדת העבודה והרווחה</w:t>
      </w:r>
      <w:r w:rsidRPr="00381641">
        <w:rPr>
          <w:rtl/>
          <w:lang w:eastAsia="he-IL"/>
        </w:rPr>
        <w:t xml:space="preserve"> ח</w:t>
      </w:r>
      <w:r>
        <w:rPr>
          <w:rFonts w:hint="cs"/>
          <w:rtl/>
          <w:lang w:eastAsia="he-IL"/>
        </w:rPr>
        <w:t xml:space="preserve">בר </w:t>
      </w:r>
      <w:r w:rsidRPr="00381641">
        <w:rPr>
          <w:rtl/>
          <w:lang w:eastAsia="he-IL"/>
        </w:rPr>
        <w:t>ה</w:t>
      </w:r>
      <w:r>
        <w:rPr>
          <w:rFonts w:hint="cs"/>
          <w:rtl/>
          <w:lang w:eastAsia="he-IL"/>
        </w:rPr>
        <w:t>כנסת</w:t>
      </w:r>
      <w:r w:rsidRPr="00381641">
        <w:rPr>
          <w:rtl/>
          <w:lang w:eastAsia="he-IL"/>
        </w:rPr>
        <w:t xml:space="preserve"> ישראל אייכלר, אני מתכבדת ל</w:t>
      </w:r>
      <w:r>
        <w:rPr>
          <w:rtl/>
          <w:lang w:eastAsia="he-IL"/>
        </w:rPr>
        <w:t>הביא לפני הכנסת לקריאה השנייה וה</w:t>
      </w:r>
      <w:r w:rsidRPr="00381641">
        <w:rPr>
          <w:rtl/>
          <w:lang w:eastAsia="he-IL"/>
        </w:rPr>
        <w:t>שלישית את הצעת חוק הביטוח הלאומי (תיקון מס' 251), התשפ</w:t>
      </w:r>
      <w:r>
        <w:rPr>
          <w:rFonts w:hint="cs"/>
          <w:rtl/>
          <w:lang w:eastAsia="he-IL"/>
        </w:rPr>
        <w:t>"</w:t>
      </w:r>
      <w:r w:rsidRPr="00381641">
        <w:rPr>
          <w:rtl/>
          <w:lang w:eastAsia="he-IL"/>
        </w:rPr>
        <w:t>ה</w:t>
      </w:r>
      <w:r>
        <w:rPr>
          <w:rFonts w:hint="cs"/>
          <w:rtl/>
          <w:lang w:eastAsia="he-IL"/>
        </w:rPr>
        <w:t>–</w:t>
      </w:r>
      <w:r w:rsidRPr="00381641">
        <w:rPr>
          <w:rtl/>
          <w:lang w:eastAsia="he-IL"/>
        </w:rPr>
        <w:t>2024, שהגיש חבר הכנסת אריאל קלנר</w:t>
      </w:r>
      <w:r>
        <w:rPr>
          <w:rFonts w:hint="cs"/>
          <w:rtl/>
          <w:lang w:eastAsia="he-IL"/>
        </w:rPr>
        <w:t xml:space="preserve">. </w:t>
      </w:r>
      <w:r>
        <w:rPr>
          <w:rtl/>
          <w:lang w:eastAsia="he-IL"/>
        </w:rPr>
        <w:t>כחלק מהמאבק של מדינת ישראל</w:t>
      </w:r>
      <w:r>
        <w:rPr>
          <w:rFonts w:hint="cs"/>
          <w:rtl/>
          <w:lang w:eastAsia="he-IL"/>
        </w:rPr>
        <w:t xml:space="preserve"> </w:t>
      </w:r>
      <w:bookmarkStart w:id="4431" w:name="_ETM_Q13_413415"/>
      <w:bookmarkEnd w:id="4431"/>
      <w:r>
        <w:rPr>
          <w:rtl/>
          <w:lang w:eastAsia="he-IL"/>
        </w:rPr>
        <w:t>בטרור הגובר על רקע מלחמת חרבות ברזל</w:t>
      </w:r>
      <w:bookmarkStart w:id="4432" w:name="_ETM_Q13_417555"/>
      <w:bookmarkEnd w:id="4432"/>
      <w:r>
        <w:rPr>
          <w:rtl/>
          <w:lang w:eastAsia="he-IL"/>
        </w:rPr>
        <w:t>, מתוך רצון להוקיע מעשי טרור</w:t>
      </w:r>
      <w:r>
        <w:rPr>
          <w:rFonts w:hint="cs"/>
          <w:rtl/>
          <w:lang w:eastAsia="he-IL"/>
        </w:rPr>
        <w:t>,</w:t>
      </w:r>
      <w:r>
        <w:rPr>
          <w:rtl/>
          <w:lang w:eastAsia="he-IL"/>
        </w:rPr>
        <w:t xml:space="preserve"> ו</w:t>
      </w:r>
      <w:bookmarkStart w:id="4433" w:name="_ETM_Q13_423615"/>
      <w:bookmarkEnd w:id="4433"/>
      <w:r>
        <w:rPr>
          <w:rtl/>
          <w:lang w:eastAsia="he-IL"/>
        </w:rPr>
        <w:t>כדי להצהיר על אחריות ההורים להשגיח על ילדיהם לבל יבצעו פעילות טרור, מוצע לתקן את חוק הביטוח הלאומי ולקבוע ב</w:t>
      </w:r>
      <w:bookmarkStart w:id="4434" w:name="_ETM_Q13_428511"/>
      <w:bookmarkEnd w:id="4434"/>
      <w:r>
        <w:rPr>
          <w:rtl/>
          <w:lang w:eastAsia="he-IL"/>
        </w:rPr>
        <w:t xml:space="preserve">סעיף 325(ב) שבו כי בתקופה שבה ילד שהורשע בעבירת ביטחון שהיא עבירת טרור חמורה נמצא במאסר בשל הרשעתו, לא ישולמו להוריו קצבת ילדים ומענק לימודים וכן תוספות תלויים בעבור הילד – לעניין קצבת </w:t>
      </w:r>
      <w:r>
        <w:rPr>
          <w:rFonts w:hint="cs"/>
          <w:rtl/>
          <w:lang w:eastAsia="he-IL"/>
        </w:rPr>
        <w:t>נ</w:t>
      </w:r>
      <w:bookmarkStart w:id="4435" w:name="_ETM_Q13_449336"/>
      <w:bookmarkEnd w:id="4435"/>
      <w:r>
        <w:rPr>
          <w:rtl/>
          <w:lang w:eastAsia="he-IL"/>
        </w:rPr>
        <w:t xml:space="preserve">פגעי עבודה, קצבת נכות, קצבת אזרח ותיק </w:t>
      </w:r>
      <w:r>
        <w:rPr>
          <w:rFonts w:hint="cs"/>
          <w:rtl/>
          <w:lang w:eastAsia="he-IL"/>
        </w:rPr>
        <w:t>ו</w:t>
      </w:r>
      <w:r>
        <w:rPr>
          <w:rtl/>
          <w:lang w:eastAsia="he-IL"/>
        </w:rPr>
        <w:t>קצבת שא</w:t>
      </w:r>
      <w:r>
        <w:rPr>
          <w:rFonts w:hint="cs"/>
          <w:rtl/>
          <w:lang w:eastAsia="he-IL"/>
        </w:rPr>
        <w:t>י</w:t>
      </w:r>
      <w:r>
        <w:rPr>
          <w:rtl/>
          <w:lang w:eastAsia="he-IL"/>
        </w:rPr>
        <w:t>רים</w:t>
      </w:r>
      <w:bookmarkStart w:id="4436" w:name="_ETM_Q13_454821"/>
      <w:bookmarkEnd w:id="4436"/>
      <w:r>
        <w:rPr>
          <w:rtl/>
          <w:lang w:eastAsia="he-IL"/>
        </w:rPr>
        <w:t xml:space="preserve"> </w:t>
      </w:r>
      <w:r>
        <w:rPr>
          <w:rFonts w:hint="cs"/>
          <w:rtl/>
          <w:lang w:eastAsia="he-IL"/>
        </w:rPr>
        <w:t xml:space="preserve">– </w:t>
      </w:r>
      <w:r>
        <w:rPr>
          <w:rtl/>
          <w:lang w:eastAsia="he-IL"/>
        </w:rPr>
        <w:t xml:space="preserve">ותוספות בעבור הילד לגמלת הבטחת הכנסה או לתשלום לפי חוק המזונות </w:t>
      </w:r>
      <w:r>
        <w:rPr>
          <w:rFonts w:hint="cs"/>
          <w:rtl/>
          <w:lang w:eastAsia="he-IL"/>
        </w:rPr>
        <w:t>(</w:t>
      </w:r>
      <w:r>
        <w:rPr>
          <w:rtl/>
          <w:lang w:eastAsia="he-IL"/>
        </w:rPr>
        <w:t>הבטחת תשלום</w:t>
      </w:r>
      <w:bookmarkStart w:id="4437" w:name="_ETM_Q13_412115"/>
      <w:bookmarkStart w:id="4438" w:name="_ETM_Q13_409345"/>
      <w:bookmarkEnd w:id="4437"/>
      <w:bookmarkEnd w:id="4438"/>
      <w:r>
        <w:rPr>
          <w:rFonts w:hint="cs"/>
          <w:rtl/>
          <w:lang w:eastAsia="he-IL"/>
        </w:rPr>
        <w:t xml:space="preserve">). </w:t>
      </w:r>
      <w:r>
        <w:rPr>
          <w:rtl/>
          <w:lang w:eastAsia="he-IL"/>
        </w:rPr>
        <w:t>כמו כן, בת</w:t>
      </w:r>
      <w:bookmarkStart w:id="4439" w:name="_ETM_Q13_465221"/>
      <w:bookmarkEnd w:id="4439"/>
      <w:r>
        <w:rPr>
          <w:rtl/>
          <w:lang w:eastAsia="he-IL"/>
        </w:rPr>
        <w:t>קופת המאסר הילד לֹא ייכלל ב</w:t>
      </w:r>
      <w:bookmarkStart w:id="4440" w:name="_ETM_Q13_467730"/>
      <w:bookmarkEnd w:id="4440"/>
      <w:r>
        <w:rPr>
          <w:rtl/>
          <w:lang w:eastAsia="he-IL"/>
        </w:rPr>
        <w:t>מניין ילדיו של ההורה לעניין חישוב גמלֹאוֹת כ</w:t>
      </w:r>
      <w:bookmarkStart w:id="4441" w:name="_ETM_Q13_473840"/>
      <w:bookmarkEnd w:id="4441"/>
      <w:r>
        <w:rPr>
          <w:rtl/>
          <w:lang w:eastAsia="he-IL"/>
        </w:rPr>
        <w:t>אמור</w:t>
      </w:r>
      <w:r w:rsidR="00102183">
        <w:rPr>
          <w:rFonts w:hint="cs"/>
          <w:rtl/>
          <w:lang w:eastAsia="he-IL"/>
        </w:rPr>
        <w:t xml:space="preserve">. </w:t>
      </w:r>
    </w:p>
    <w:p w:rsidR="005F003D" w:rsidRDefault="005F003D" w:rsidP="00DF267F">
      <w:pPr>
        <w:rPr>
          <w:rtl/>
          <w:lang w:eastAsia="he-IL"/>
        </w:rPr>
      </w:pPr>
    </w:p>
    <w:p w:rsidR="005F003D" w:rsidRDefault="005F003D" w:rsidP="00DF267F">
      <w:pPr>
        <w:rPr>
          <w:rtl/>
          <w:lang w:eastAsia="he-IL"/>
        </w:rPr>
      </w:pPr>
      <w:r>
        <w:rPr>
          <w:rtl/>
          <w:lang w:eastAsia="he-IL"/>
        </w:rPr>
        <w:t>הוראה דומה לגבי ילד שהורשע בעבירות מסוימות שנדרשה לגביהן הוכחת מניע לאומני או זיקה ל</w:t>
      </w:r>
      <w:bookmarkStart w:id="4442" w:name="_ETM_Q13_478380"/>
      <w:bookmarkEnd w:id="4442"/>
      <w:r>
        <w:rPr>
          <w:rtl/>
          <w:lang w:eastAsia="he-IL"/>
        </w:rPr>
        <w:t>פעילות טרור נקבעה כבר בסעיף 325(ב) לחוק הביטוח הלאומי</w:t>
      </w:r>
      <w:r>
        <w:rPr>
          <w:rFonts w:hint="cs"/>
          <w:rtl/>
          <w:lang w:eastAsia="he-IL"/>
        </w:rPr>
        <w:t>,</w:t>
      </w:r>
      <w:r>
        <w:rPr>
          <w:rtl/>
          <w:lang w:eastAsia="he-IL"/>
        </w:rPr>
        <w:t xml:space="preserve"> במסגרת תיקון מס' 120 לחוק העונשין. ב</w:t>
      </w:r>
      <w:bookmarkStart w:id="4443" w:name="_ETM_Q13_489311"/>
      <w:bookmarkEnd w:id="4443"/>
      <w:r>
        <w:rPr>
          <w:rtl/>
          <w:lang w:eastAsia="he-IL"/>
        </w:rPr>
        <w:t>פסק דין בבג"ץ 3390/16, המכונה בג</w:t>
      </w:r>
      <w:r>
        <w:rPr>
          <w:rFonts w:hint="cs"/>
          <w:rtl/>
          <w:lang w:eastAsia="he-IL"/>
        </w:rPr>
        <w:t>"</w:t>
      </w:r>
      <w:r>
        <w:rPr>
          <w:rtl/>
          <w:lang w:eastAsia="he-IL"/>
        </w:rPr>
        <w:t xml:space="preserve">ץ </w:t>
      </w:r>
      <w:proofErr w:type="spellStart"/>
      <w:r>
        <w:rPr>
          <w:rtl/>
          <w:lang w:eastAsia="he-IL"/>
        </w:rPr>
        <w:t>עדאלה</w:t>
      </w:r>
      <w:proofErr w:type="spellEnd"/>
      <w:r>
        <w:rPr>
          <w:rtl/>
          <w:lang w:eastAsia="he-IL"/>
        </w:rPr>
        <w:t>, בית המשפט העליון קבע בשנת 2021 לגבי הוראה זו כי היא ב</w:t>
      </w:r>
      <w:bookmarkStart w:id="4444" w:name="_ETM_Q13_500381"/>
      <w:bookmarkEnd w:id="4444"/>
      <w:r>
        <w:rPr>
          <w:rtl/>
          <w:lang w:eastAsia="he-IL"/>
        </w:rPr>
        <w:t>טלה מחמת פגיעה לא חוקתית בזכות לשוויון, משום שנשללת גמלה המשולמת להורים של הילד, בשונה מהוריו של ילד שעבר עבירה</w:t>
      </w:r>
      <w:bookmarkStart w:id="4445" w:name="_ETM_Q13_513410"/>
      <w:bookmarkEnd w:id="4445"/>
      <w:r>
        <w:rPr>
          <w:rtl/>
          <w:lang w:eastAsia="he-IL"/>
        </w:rPr>
        <w:t xml:space="preserve"> אחרת. הבטלות הושעתה לתקופה של שנה ממועד פסק הדין</w:t>
      </w:r>
      <w:r>
        <w:rPr>
          <w:rFonts w:hint="cs"/>
          <w:rtl/>
          <w:lang w:eastAsia="he-IL"/>
        </w:rPr>
        <w:t>,</w:t>
      </w:r>
      <w:r>
        <w:rPr>
          <w:rtl/>
          <w:lang w:eastAsia="he-IL"/>
        </w:rPr>
        <w:t xml:space="preserve"> אך במהלך התקופה האמורה</w:t>
      </w:r>
      <w:r>
        <w:rPr>
          <w:rFonts w:hint="cs"/>
          <w:rtl/>
          <w:lang w:eastAsia="he-IL"/>
        </w:rPr>
        <w:t xml:space="preserve"> </w:t>
      </w:r>
      <w:r>
        <w:rPr>
          <w:rtl/>
          <w:lang w:eastAsia="he-IL"/>
        </w:rPr>
        <w:t>לא נקבע הסדר חקיקתי מתוקן. כעת אנחנו מבקשים לתקן עניין זה.</w:t>
      </w:r>
    </w:p>
    <w:p w:rsidR="005F003D" w:rsidRDefault="005F003D" w:rsidP="00DF267F">
      <w:pPr>
        <w:rPr>
          <w:rtl/>
          <w:lang w:eastAsia="he-IL"/>
        </w:rPr>
      </w:pPr>
      <w:bookmarkStart w:id="4446" w:name="_ETM_Q13_525380"/>
      <w:bookmarkStart w:id="4447" w:name="_ETM_Q13_525415"/>
      <w:bookmarkEnd w:id="4446"/>
      <w:bookmarkEnd w:id="4447"/>
    </w:p>
    <w:p w:rsidR="005F003D" w:rsidRDefault="005F003D" w:rsidP="007F4137">
      <w:pPr>
        <w:rPr>
          <w:rtl/>
          <w:lang w:eastAsia="he-IL"/>
        </w:rPr>
      </w:pPr>
      <w:r>
        <w:rPr>
          <w:rtl/>
          <w:lang w:eastAsia="he-IL"/>
        </w:rPr>
        <w:t>פגם נוסף שעליו עמדו כמה מהשופטים באותו פסק דין היה חוסר בהירות לגבי זהות הגורם שיקבע אם מתקיים המניע לעבירה.</w:t>
      </w:r>
      <w:r>
        <w:rPr>
          <w:rFonts w:hint="cs"/>
          <w:rtl/>
          <w:lang w:eastAsia="he-IL"/>
        </w:rPr>
        <w:t xml:space="preserve"> </w:t>
      </w:r>
      <w:r>
        <w:rPr>
          <w:rtl/>
          <w:lang w:eastAsia="he-IL"/>
        </w:rPr>
        <w:t>כדי לתת מענה ל</w:t>
      </w:r>
      <w:r>
        <w:rPr>
          <w:rFonts w:hint="cs"/>
          <w:rtl/>
          <w:lang w:eastAsia="he-IL"/>
        </w:rPr>
        <w:t>פ</w:t>
      </w:r>
      <w:r>
        <w:rPr>
          <w:rtl/>
          <w:lang w:eastAsia="he-IL"/>
        </w:rPr>
        <w:t>גם הזה, הצעת החוק ש</w:t>
      </w:r>
      <w:r>
        <w:rPr>
          <w:rFonts w:hint="cs"/>
          <w:rtl/>
          <w:lang w:eastAsia="he-IL"/>
        </w:rPr>
        <w:t>ב</w:t>
      </w:r>
      <w:bookmarkStart w:id="4448" w:name="_ETM_Q13_539090"/>
      <w:bookmarkEnd w:id="4448"/>
      <w:r>
        <w:rPr>
          <w:rtl/>
          <w:lang w:eastAsia="he-IL"/>
        </w:rPr>
        <w:t xml:space="preserve">פניכם קובעת, באמצעות תיקון ההגדרה </w:t>
      </w:r>
      <w:bookmarkStart w:id="4449" w:name="_ETM_Q13_542670"/>
      <w:bookmarkEnd w:id="4449"/>
      <w:r>
        <w:rPr>
          <w:rFonts w:hint="cs"/>
          <w:rtl/>
          <w:lang w:eastAsia="he-IL"/>
        </w:rPr>
        <w:t>"</w:t>
      </w:r>
      <w:r>
        <w:rPr>
          <w:rtl/>
          <w:lang w:eastAsia="he-IL"/>
        </w:rPr>
        <w:t>עבירת ביטחון</w:t>
      </w:r>
      <w:r>
        <w:rPr>
          <w:rFonts w:hint="cs"/>
          <w:rtl/>
          <w:lang w:eastAsia="he-IL"/>
        </w:rPr>
        <w:t>"</w:t>
      </w:r>
      <w:r>
        <w:rPr>
          <w:rtl/>
          <w:lang w:eastAsia="he-IL"/>
        </w:rPr>
        <w:t xml:space="preserve"> שבסעיף 326(ג) לחוק הביטוח הלאומי, כי ההרשעה שבגללה תישלל הגמלה בעד ילד שנשלח למאסר, וכן שבגללה י</w:t>
      </w:r>
      <w:r>
        <w:rPr>
          <w:rFonts w:hint="cs"/>
          <w:rtl/>
          <w:lang w:eastAsia="he-IL"/>
        </w:rPr>
        <w:t>י</w:t>
      </w:r>
      <w:r>
        <w:rPr>
          <w:rtl/>
          <w:lang w:eastAsia="he-IL"/>
        </w:rPr>
        <w:t>שלל</w:t>
      </w:r>
      <w:r>
        <w:rPr>
          <w:rFonts w:hint="cs"/>
          <w:rtl/>
          <w:lang w:eastAsia="he-IL"/>
        </w:rPr>
        <w:t xml:space="preserve"> </w:t>
      </w:r>
      <w:bookmarkStart w:id="4450" w:name="_ETM_Q13_553460"/>
      <w:bookmarkEnd w:id="4450"/>
      <w:r>
        <w:rPr>
          <w:rtl/>
          <w:lang w:eastAsia="he-IL"/>
        </w:rPr>
        <w:t xml:space="preserve">חלק מהגמלה לפי סעיף 326(ג) האמור, היא </w:t>
      </w:r>
      <w:bookmarkStart w:id="4451" w:name="_ETM_Q13_560540"/>
      <w:bookmarkEnd w:id="4451"/>
      <w:r>
        <w:rPr>
          <w:rtl/>
          <w:lang w:eastAsia="he-IL"/>
        </w:rPr>
        <w:t>עבירת טרור חמורה כהגדרתה בחוק המאבק בטרור – דהיינו עבירות מסוימות בחוק המאבק בטרור או עבירה שבית משפט קבע כי היא מעשה טרור כאמור בהגדרה זו.</w:t>
      </w:r>
      <w:bookmarkStart w:id="4452" w:name="_ETM_Q13_519250"/>
      <w:bookmarkEnd w:id="4452"/>
      <w:r>
        <w:rPr>
          <w:rFonts w:hint="cs"/>
          <w:rtl/>
          <w:lang w:eastAsia="he-IL"/>
        </w:rPr>
        <w:t xml:space="preserve"> </w:t>
      </w:r>
      <w:r>
        <w:rPr>
          <w:rtl/>
          <w:lang w:eastAsia="he-IL"/>
        </w:rPr>
        <w:t>כלומר בית המשפט</w:t>
      </w:r>
      <w:bookmarkStart w:id="4453" w:name="_ETM_Q13_576730"/>
      <w:bookmarkEnd w:id="4453"/>
      <w:r>
        <w:rPr>
          <w:rFonts w:hint="cs"/>
          <w:rtl/>
          <w:lang w:eastAsia="he-IL"/>
        </w:rPr>
        <w:t xml:space="preserve"> </w:t>
      </w:r>
      <w:r>
        <w:rPr>
          <w:rtl/>
          <w:lang w:eastAsia="he-IL"/>
        </w:rPr>
        <w:t>הוא שיקבע בפסק דינו אם מתקיימת העבירה המצדיקה את שלילת הגמלה.</w:t>
      </w:r>
      <w:bookmarkStart w:id="4454" w:name="_ETM_Q13_579952"/>
      <w:bookmarkEnd w:id="4454"/>
    </w:p>
    <w:p w:rsidR="005F003D" w:rsidRDefault="005F003D" w:rsidP="00DF267F">
      <w:pPr>
        <w:rPr>
          <w:rtl/>
          <w:lang w:eastAsia="he-IL"/>
        </w:rPr>
      </w:pPr>
      <w:bookmarkStart w:id="4455" w:name="_ETM_Q13_579988"/>
      <w:bookmarkEnd w:id="4455"/>
    </w:p>
    <w:p w:rsidR="005F003D" w:rsidRDefault="005F003D" w:rsidP="007F4137">
      <w:pPr>
        <w:rPr>
          <w:rtl/>
          <w:lang w:eastAsia="he-IL"/>
        </w:rPr>
      </w:pPr>
      <w:r>
        <w:rPr>
          <w:rtl/>
          <w:lang w:eastAsia="he-IL"/>
        </w:rPr>
        <w:t>כמו כן, מוצע לקבוע כי ההוראות האמורות יחולו על מי שנמצא במאסר ביום התחילה של החוק או לאחריו.</w:t>
      </w:r>
      <w:r>
        <w:rPr>
          <w:rFonts w:hint="cs"/>
          <w:rtl/>
          <w:lang w:eastAsia="he-IL"/>
        </w:rPr>
        <w:t xml:space="preserve"> </w:t>
      </w:r>
      <w:bookmarkStart w:id="4456" w:name="_ETM_Q13_588080"/>
      <w:bookmarkEnd w:id="4456"/>
      <w:r>
        <w:rPr>
          <w:rtl/>
          <w:lang w:eastAsia="he-IL"/>
        </w:rPr>
        <w:t>א</w:t>
      </w:r>
      <w:r>
        <w:rPr>
          <w:rFonts w:hint="cs"/>
          <w:rtl/>
          <w:lang w:eastAsia="he-IL"/>
        </w:rPr>
        <w:t>ו</w:t>
      </w:r>
      <w:r>
        <w:rPr>
          <w:rtl/>
          <w:lang w:eastAsia="he-IL"/>
        </w:rPr>
        <w:t>מנם הייעוץ המשפטי של הכנסת העיר לפני הוועדה והמציע</w:t>
      </w:r>
      <w:bookmarkStart w:id="4457" w:name="_ETM_Q13_594481"/>
      <w:bookmarkEnd w:id="4457"/>
      <w:r>
        <w:rPr>
          <w:rtl/>
          <w:lang w:eastAsia="he-IL"/>
        </w:rPr>
        <w:t xml:space="preserve"> כי נכון היה לדעתם לגבש הסדר חלופי</w:t>
      </w:r>
      <w:r>
        <w:rPr>
          <w:rFonts w:hint="cs"/>
          <w:rtl/>
          <w:lang w:eastAsia="he-IL"/>
        </w:rPr>
        <w:t>,</w:t>
      </w:r>
      <w:r>
        <w:rPr>
          <w:rtl/>
          <w:lang w:eastAsia="he-IL"/>
        </w:rPr>
        <w:t xml:space="preserve"> ואף הציע מספר הסדרים חלופיים</w:t>
      </w:r>
      <w:r>
        <w:rPr>
          <w:rFonts w:hint="cs"/>
          <w:rtl/>
          <w:lang w:eastAsia="he-IL"/>
        </w:rPr>
        <w:t xml:space="preserve">; </w:t>
      </w:r>
      <w:r>
        <w:rPr>
          <w:rtl/>
          <w:lang w:eastAsia="he-IL"/>
        </w:rPr>
        <w:t>עם זאת, המציע סירב לכך וביקש להותיר את ההסדר שבהצעתו על כנו</w:t>
      </w:r>
      <w:r>
        <w:rPr>
          <w:rFonts w:hint="cs"/>
          <w:rtl/>
          <w:lang w:eastAsia="he-IL"/>
        </w:rPr>
        <w:t>,</w:t>
      </w:r>
      <w:r>
        <w:rPr>
          <w:rtl/>
          <w:lang w:eastAsia="he-IL"/>
        </w:rPr>
        <w:t xml:space="preserve"> משום שציין כי יום </w:t>
      </w:r>
      <w:r>
        <w:rPr>
          <w:rFonts w:hint="cs"/>
          <w:rtl/>
          <w:lang w:eastAsia="he-IL"/>
        </w:rPr>
        <w:t>7</w:t>
      </w:r>
      <w:bookmarkStart w:id="4458" w:name="_ETM_Q13_608681"/>
      <w:bookmarkEnd w:id="4458"/>
      <w:r>
        <w:rPr>
          <w:rtl/>
          <w:lang w:eastAsia="he-IL"/>
        </w:rPr>
        <w:t xml:space="preserve"> באוקטובר מהווה שינוי נסיבות.</w:t>
      </w:r>
      <w:bookmarkStart w:id="4459" w:name="_ETM_Q13_613092"/>
      <w:bookmarkStart w:id="4460" w:name="_ETM_Q13_613127"/>
      <w:bookmarkEnd w:id="4459"/>
      <w:bookmarkEnd w:id="4460"/>
      <w:r>
        <w:rPr>
          <w:rFonts w:hint="cs"/>
          <w:rtl/>
          <w:lang w:eastAsia="he-IL"/>
        </w:rPr>
        <w:t xml:space="preserve"> </w:t>
      </w:r>
      <w:r>
        <w:rPr>
          <w:rtl/>
          <w:lang w:eastAsia="he-IL"/>
        </w:rPr>
        <w:t>הוועדה קיבלה את עמדתו</w:t>
      </w:r>
      <w:r>
        <w:rPr>
          <w:rFonts w:hint="cs"/>
          <w:rtl/>
          <w:lang w:eastAsia="he-IL"/>
        </w:rPr>
        <w:t>,</w:t>
      </w:r>
      <w:bookmarkStart w:id="4461" w:name="_ETM_Q13_617021"/>
      <w:bookmarkEnd w:id="4461"/>
      <w:r>
        <w:rPr>
          <w:rtl/>
          <w:lang w:eastAsia="he-IL"/>
        </w:rPr>
        <w:t xml:space="preserve"> ונותרה איתנה בעמדתה בדבר חשיבות ההסדר המוצע בהצעת החוק.</w:t>
      </w:r>
      <w:bookmarkStart w:id="4462" w:name="_ETM_Q13_571260"/>
      <w:bookmarkEnd w:id="4462"/>
      <w:r>
        <w:rPr>
          <w:rFonts w:hint="cs"/>
          <w:rtl/>
          <w:lang w:eastAsia="he-IL"/>
        </w:rPr>
        <w:t xml:space="preserve"> </w:t>
      </w:r>
    </w:p>
    <w:p w:rsidR="005F003D" w:rsidRDefault="005F003D" w:rsidP="00DF267F">
      <w:pPr>
        <w:rPr>
          <w:rtl/>
          <w:lang w:eastAsia="he-IL"/>
        </w:rPr>
      </w:pPr>
    </w:p>
    <w:p w:rsidR="005F003D" w:rsidRDefault="005F003D" w:rsidP="00DF267F">
      <w:pPr>
        <w:rPr>
          <w:rtl/>
          <w:lang w:eastAsia="he-IL"/>
        </w:rPr>
      </w:pPr>
      <w:r>
        <w:rPr>
          <w:rtl/>
          <w:lang w:eastAsia="he-IL"/>
        </w:rPr>
        <w:t>ההצעה אושרה בוועדה פה אחד</w:t>
      </w:r>
      <w:r>
        <w:rPr>
          <w:rFonts w:hint="cs"/>
          <w:rtl/>
          <w:lang w:eastAsia="he-IL"/>
        </w:rPr>
        <w:t>,</w:t>
      </w:r>
      <w:r>
        <w:rPr>
          <w:rtl/>
          <w:lang w:eastAsia="he-IL"/>
        </w:rPr>
        <w:t xml:space="preserve"> והוגשו לה הסתייגויות.</w:t>
      </w:r>
      <w:r>
        <w:rPr>
          <w:rFonts w:hint="cs"/>
          <w:rtl/>
          <w:lang w:eastAsia="he-IL"/>
        </w:rPr>
        <w:t xml:space="preserve"> </w:t>
      </w:r>
      <w:r>
        <w:rPr>
          <w:rtl/>
          <w:lang w:eastAsia="he-IL"/>
        </w:rPr>
        <w:t>אני מבקשת מהכנסת לדחות את ההסתייגויות</w:t>
      </w:r>
      <w:r>
        <w:rPr>
          <w:rFonts w:hint="cs"/>
          <w:rtl/>
          <w:lang w:eastAsia="he-IL"/>
        </w:rPr>
        <w:t>,</w:t>
      </w:r>
      <w:bookmarkStart w:id="4463" w:name="_ETM_Q13_629990"/>
      <w:bookmarkEnd w:id="4463"/>
      <w:r>
        <w:rPr>
          <w:rtl/>
          <w:lang w:eastAsia="he-IL"/>
        </w:rPr>
        <w:t xml:space="preserve"> ולאשר את הצעת החוק בקריאות השנייה והשלישית בנוסח שאישרה הוועדה.</w:t>
      </w:r>
      <w:bookmarkStart w:id="4464" w:name="_ETM_Q13_619380"/>
      <w:bookmarkEnd w:id="4464"/>
      <w:r>
        <w:rPr>
          <w:rFonts w:hint="cs"/>
          <w:rtl/>
          <w:lang w:eastAsia="he-IL"/>
        </w:rPr>
        <w:t xml:space="preserve"> תודה רבה.</w:t>
      </w:r>
    </w:p>
    <w:p w:rsidR="005F003D" w:rsidRDefault="005F003D" w:rsidP="00DF267F">
      <w:pPr>
        <w:rPr>
          <w:rtl/>
          <w:lang w:eastAsia="he-IL"/>
        </w:rPr>
      </w:pPr>
    </w:p>
    <w:p w:rsidR="005F003D" w:rsidRDefault="005F003D" w:rsidP="00DF267F">
      <w:pPr>
        <w:pStyle w:val="af6"/>
        <w:rPr>
          <w:rtl/>
        </w:rPr>
      </w:pPr>
      <w:bookmarkStart w:id="4465" w:name="_ETM_Q13_637570"/>
      <w:bookmarkStart w:id="4466" w:name="ET_yor_6598_7"/>
      <w:bookmarkEnd w:id="4465"/>
      <w:r w:rsidRPr="00E96E77">
        <w:rPr>
          <w:rStyle w:val="TagStyle"/>
          <w:rtl/>
        </w:rPr>
        <w:t xml:space="preserve"> &lt;&lt; יור &gt;&gt;</w:t>
      </w:r>
      <w:r w:rsidRPr="002D6E74">
        <w:rPr>
          <w:rStyle w:val="TagStyle"/>
          <w:rtl/>
        </w:rPr>
        <w:t xml:space="preserve"> </w:t>
      </w:r>
      <w:r>
        <w:rPr>
          <w:rtl/>
        </w:rPr>
        <w:t>היו"ר משה סולומון:</w:t>
      </w:r>
      <w:r w:rsidRPr="002D6E74">
        <w:rPr>
          <w:rStyle w:val="TagStyle"/>
          <w:rtl/>
        </w:rPr>
        <w:t xml:space="preserve"> </w:t>
      </w:r>
      <w:r w:rsidRPr="00E96E77">
        <w:rPr>
          <w:rStyle w:val="TagStyle"/>
          <w:rtl/>
        </w:rPr>
        <w:t xml:space="preserve">&lt;&lt; יור &gt;&gt; </w:t>
      </w:r>
      <w:r>
        <w:rPr>
          <w:rtl/>
        </w:rPr>
        <w:t xml:space="preserve"> </w:t>
      </w:r>
      <w:bookmarkEnd w:id="4466"/>
    </w:p>
    <w:p w:rsidR="005F003D" w:rsidRDefault="005F003D" w:rsidP="003F5A64">
      <w:pPr>
        <w:rPr>
          <w:rtl/>
          <w:lang w:eastAsia="he-IL"/>
        </w:rPr>
      </w:pPr>
    </w:p>
    <w:p w:rsidR="005F003D" w:rsidRDefault="005F003D" w:rsidP="007F4137">
      <w:pPr>
        <w:rPr>
          <w:rtl/>
          <w:lang w:eastAsia="he-IL"/>
        </w:rPr>
      </w:pPr>
      <w:r>
        <w:rPr>
          <w:rFonts w:hint="cs"/>
          <w:rtl/>
          <w:lang w:eastAsia="he-IL"/>
        </w:rPr>
        <w:t xml:space="preserve">תודה רבה. להצעת החוק הוגשו הסתייגויות </w:t>
      </w:r>
      <w:bookmarkStart w:id="4467" w:name="_ETM_Q13_643330"/>
      <w:bookmarkEnd w:id="4467"/>
      <w:r>
        <w:rPr>
          <w:rFonts w:hint="cs"/>
          <w:rtl/>
          <w:lang w:eastAsia="he-IL"/>
        </w:rPr>
        <w:t>של קבוצות יש עתיד, המחנה הממלכתי</w:t>
      </w:r>
      <w:bookmarkStart w:id="4468" w:name="_ETM_Q13_644930"/>
      <w:bookmarkEnd w:id="4468"/>
      <w:r w:rsidR="007F4137">
        <w:rPr>
          <w:rFonts w:hint="cs"/>
          <w:rtl/>
          <w:lang w:eastAsia="he-IL"/>
        </w:rPr>
        <w:t xml:space="preserve"> והעבודה. קבוצת יש עתיד, </w:t>
      </w:r>
      <w:r>
        <w:rPr>
          <w:rFonts w:hint="cs"/>
          <w:rtl/>
          <w:lang w:eastAsia="he-IL"/>
        </w:rPr>
        <w:t>מי פה איתנו</w:t>
      </w:r>
      <w:bookmarkStart w:id="4469" w:name="_ETM_Q13_655630"/>
      <w:bookmarkEnd w:id="4469"/>
      <w:r>
        <w:rPr>
          <w:rFonts w:hint="cs"/>
          <w:rtl/>
          <w:lang w:eastAsia="he-IL"/>
        </w:rPr>
        <w:t xml:space="preserve">? חבר הכנסת יאיר לפיד </w:t>
      </w:r>
      <w:r>
        <w:rPr>
          <w:rFonts w:hint="eastAsia"/>
          <w:rtl/>
          <w:lang w:eastAsia="he-IL"/>
        </w:rPr>
        <w:t>–</w:t>
      </w:r>
      <w:r>
        <w:rPr>
          <w:rFonts w:hint="cs"/>
          <w:rtl/>
          <w:lang w:eastAsia="he-IL"/>
        </w:rPr>
        <w:t xml:space="preserve"> אינו נוכח; מאיר כהן </w:t>
      </w:r>
      <w:r>
        <w:rPr>
          <w:rFonts w:hint="eastAsia"/>
          <w:rtl/>
          <w:lang w:eastAsia="he-IL"/>
        </w:rPr>
        <w:t>–</w:t>
      </w:r>
      <w:r>
        <w:rPr>
          <w:rFonts w:hint="cs"/>
          <w:rtl/>
          <w:lang w:eastAsia="he-IL"/>
        </w:rPr>
        <w:t xml:space="preserve"> </w:t>
      </w:r>
      <w:bookmarkStart w:id="4470" w:name="_ETM_Q13_664720"/>
      <w:bookmarkStart w:id="4471" w:name="_ETM_Q13_664830"/>
      <w:bookmarkEnd w:id="4470"/>
      <w:bookmarkEnd w:id="4471"/>
      <w:r>
        <w:rPr>
          <w:rFonts w:hint="cs"/>
          <w:rtl/>
          <w:lang w:eastAsia="he-IL"/>
        </w:rPr>
        <w:t xml:space="preserve">אינו נוכח; </w:t>
      </w:r>
      <w:bookmarkStart w:id="4472" w:name="_ETM_Q13_662040"/>
      <w:bookmarkEnd w:id="4472"/>
      <w:r>
        <w:rPr>
          <w:rFonts w:hint="cs"/>
          <w:rtl/>
          <w:lang w:eastAsia="he-IL"/>
        </w:rPr>
        <w:t>קארין אלהרר</w:t>
      </w:r>
      <w:r w:rsidR="007F4137">
        <w:rPr>
          <w:rFonts w:hint="cs"/>
          <w:rtl/>
          <w:lang w:eastAsia="he-IL"/>
        </w:rPr>
        <w:t>;</w:t>
      </w:r>
      <w:r>
        <w:rPr>
          <w:rFonts w:hint="cs"/>
          <w:rtl/>
          <w:lang w:eastAsia="he-IL"/>
        </w:rPr>
        <w:t xml:space="preserve"> מירב </w:t>
      </w:r>
      <w:r>
        <w:rPr>
          <w:rFonts w:hint="eastAsia"/>
          <w:rtl/>
          <w:lang w:eastAsia="he-IL"/>
        </w:rPr>
        <w:t>–</w:t>
      </w:r>
      <w:r>
        <w:rPr>
          <w:rFonts w:hint="cs"/>
          <w:rtl/>
          <w:lang w:eastAsia="he-IL"/>
        </w:rPr>
        <w:t xml:space="preserve"> בואו נקרא את כולם, אני רואה מי לא נמצא. </w:t>
      </w:r>
      <w:bookmarkStart w:id="4473" w:name="_ETM_Q13_670779"/>
      <w:bookmarkEnd w:id="4473"/>
      <w:r>
        <w:rPr>
          <w:rFonts w:hint="cs"/>
          <w:rtl/>
          <w:lang w:eastAsia="he-IL"/>
        </w:rPr>
        <w:t>קארין אלהרר</w:t>
      </w:r>
      <w:r w:rsidR="007F4137">
        <w:rPr>
          <w:rFonts w:hint="cs"/>
          <w:rtl/>
          <w:lang w:eastAsia="he-IL"/>
        </w:rPr>
        <w:t>;</w:t>
      </w:r>
      <w:r>
        <w:rPr>
          <w:rFonts w:hint="cs"/>
          <w:rtl/>
          <w:lang w:eastAsia="he-IL"/>
        </w:rPr>
        <w:t xml:space="preserve"> מירב כהן</w:t>
      </w:r>
      <w:bookmarkStart w:id="4474" w:name="_ETM_Q13_673950"/>
      <w:bookmarkEnd w:id="4474"/>
      <w:r w:rsidR="007F4137">
        <w:rPr>
          <w:rFonts w:hint="cs"/>
          <w:rtl/>
          <w:lang w:eastAsia="he-IL"/>
        </w:rPr>
        <w:t>;</w:t>
      </w:r>
      <w:r>
        <w:rPr>
          <w:rFonts w:hint="cs"/>
          <w:rtl/>
          <w:lang w:eastAsia="he-IL"/>
        </w:rPr>
        <w:t xml:space="preserve"> אלעזר שטרן. מיקי לוי, בבקשה.</w:t>
      </w:r>
    </w:p>
    <w:p w:rsidR="005F003D" w:rsidRDefault="005F003D" w:rsidP="00DF267F">
      <w:pPr>
        <w:rPr>
          <w:rtl/>
          <w:lang w:eastAsia="he-IL"/>
        </w:rPr>
      </w:pPr>
    </w:p>
    <w:p w:rsidR="005F003D" w:rsidRDefault="005F003D" w:rsidP="00DF267F">
      <w:pPr>
        <w:pStyle w:val="af5"/>
        <w:rPr>
          <w:rtl/>
        </w:rPr>
      </w:pPr>
      <w:r w:rsidRPr="00E96E77">
        <w:rPr>
          <w:rStyle w:val="TagStyle"/>
          <w:rtl/>
        </w:rPr>
        <w:t xml:space="preserve"> &lt;&lt; קריאה &gt;&gt;</w:t>
      </w:r>
      <w:r w:rsidRPr="00D249D2">
        <w:rPr>
          <w:rStyle w:val="TagStyle"/>
          <w:rtl/>
        </w:rPr>
        <w:t xml:space="preserve"> </w:t>
      </w:r>
      <w:r>
        <w:rPr>
          <w:rtl/>
        </w:rPr>
        <w:t>מיקי לוי (יש עתיד):</w:t>
      </w:r>
      <w:r w:rsidRPr="00D249D2">
        <w:rPr>
          <w:rStyle w:val="TagStyle"/>
          <w:rtl/>
        </w:rPr>
        <w:t xml:space="preserve"> </w:t>
      </w:r>
      <w:r w:rsidRPr="00E96E77">
        <w:rPr>
          <w:rStyle w:val="TagStyle"/>
          <w:rtl/>
        </w:rPr>
        <w:t xml:space="preserve">&lt;&lt; קריאה &gt;&gt; </w:t>
      </w:r>
      <w:r>
        <w:rPr>
          <w:rtl/>
        </w:rPr>
        <w:t xml:space="preserve"> </w:t>
      </w:r>
    </w:p>
    <w:p w:rsidR="005F003D" w:rsidRDefault="005F003D" w:rsidP="003F5A64">
      <w:pPr>
        <w:rPr>
          <w:rtl/>
          <w:lang w:eastAsia="he-IL"/>
        </w:rPr>
      </w:pPr>
    </w:p>
    <w:p w:rsidR="005F003D" w:rsidRDefault="005F003D" w:rsidP="00DF267F">
      <w:pPr>
        <w:rPr>
          <w:rtl/>
          <w:lang w:eastAsia="he-IL"/>
        </w:rPr>
      </w:pPr>
      <w:r>
        <w:rPr>
          <w:rFonts w:hint="cs"/>
          <w:rtl/>
          <w:lang w:eastAsia="he-IL"/>
        </w:rPr>
        <w:t>כמה יש לי?</w:t>
      </w:r>
    </w:p>
    <w:p w:rsidR="005F003D" w:rsidRDefault="005F003D" w:rsidP="00DF267F">
      <w:pPr>
        <w:rPr>
          <w:rtl/>
          <w:lang w:eastAsia="he-IL"/>
        </w:rPr>
      </w:pPr>
    </w:p>
    <w:p w:rsidR="005F003D" w:rsidRDefault="005F003D" w:rsidP="00DF267F">
      <w:pPr>
        <w:pStyle w:val="af6"/>
        <w:rPr>
          <w:rtl/>
        </w:rPr>
      </w:pPr>
      <w:r w:rsidRPr="00E96E77">
        <w:rPr>
          <w:rStyle w:val="TagStyle"/>
          <w:rtl/>
        </w:rPr>
        <w:t xml:space="preserve"> &lt;&lt; יור &gt;&gt;</w:t>
      </w:r>
      <w:r w:rsidRPr="00D249D2">
        <w:rPr>
          <w:rStyle w:val="TagStyle"/>
          <w:rtl/>
        </w:rPr>
        <w:t xml:space="preserve"> </w:t>
      </w:r>
      <w:r>
        <w:rPr>
          <w:rtl/>
        </w:rPr>
        <w:t>היו"ר משה סולומון:</w:t>
      </w:r>
      <w:r w:rsidRPr="00D249D2">
        <w:rPr>
          <w:rStyle w:val="TagStyle"/>
          <w:rtl/>
        </w:rPr>
        <w:t xml:space="preserve"> </w:t>
      </w:r>
      <w:r w:rsidRPr="00E96E77">
        <w:rPr>
          <w:rStyle w:val="TagStyle"/>
          <w:rtl/>
        </w:rPr>
        <w:t xml:space="preserve">&lt;&lt; יור &gt;&gt; </w:t>
      </w:r>
      <w:r>
        <w:rPr>
          <w:rtl/>
        </w:rPr>
        <w:t xml:space="preserve"> </w:t>
      </w:r>
    </w:p>
    <w:p w:rsidR="005F003D" w:rsidRDefault="005F003D" w:rsidP="003F5A64">
      <w:pPr>
        <w:rPr>
          <w:rtl/>
          <w:lang w:eastAsia="he-IL"/>
        </w:rPr>
      </w:pPr>
    </w:p>
    <w:p w:rsidR="005F003D" w:rsidRDefault="005F003D" w:rsidP="00DF267F">
      <w:pPr>
        <w:rPr>
          <w:rtl/>
          <w:lang w:eastAsia="he-IL"/>
        </w:rPr>
      </w:pPr>
      <w:r>
        <w:rPr>
          <w:rFonts w:hint="cs"/>
          <w:rtl/>
          <w:lang w:eastAsia="he-IL"/>
        </w:rPr>
        <w:t>אתה לא חייב לנצל את הכול, יש לך עד חמש</w:t>
      </w:r>
      <w:bookmarkStart w:id="4475" w:name="_ETM_Q13_683850"/>
      <w:bookmarkEnd w:id="4475"/>
      <w:r>
        <w:rPr>
          <w:rFonts w:hint="cs"/>
          <w:rtl/>
          <w:lang w:eastAsia="he-IL"/>
        </w:rPr>
        <w:t>.</w:t>
      </w:r>
    </w:p>
    <w:p w:rsidR="005F003D" w:rsidRDefault="005F003D" w:rsidP="00DF267F">
      <w:pPr>
        <w:rPr>
          <w:rtl/>
          <w:lang w:eastAsia="he-IL"/>
        </w:rPr>
      </w:pPr>
    </w:p>
    <w:p w:rsidR="005F003D" w:rsidRDefault="005F003D" w:rsidP="00DF267F">
      <w:pPr>
        <w:pStyle w:val="af5"/>
        <w:rPr>
          <w:rtl/>
        </w:rPr>
      </w:pPr>
      <w:bookmarkStart w:id="4476" w:name="ET_interruption_5084_15"/>
      <w:r w:rsidRPr="00E96E77">
        <w:rPr>
          <w:rStyle w:val="TagStyle"/>
          <w:rtl/>
        </w:rPr>
        <w:t xml:space="preserve"> &lt;&lt; קריאה &gt;&gt;</w:t>
      </w:r>
      <w:r w:rsidRPr="00FE5AD0">
        <w:rPr>
          <w:rStyle w:val="TagStyle"/>
          <w:rtl/>
        </w:rPr>
        <w:t xml:space="preserve"> </w:t>
      </w:r>
      <w:r>
        <w:rPr>
          <w:rtl/>
        </w:rPr>
        <w:t>מיקי לוי (יש עתיד):</w:t>
      </w:r>
      <w:r w:rsidRPr="00FE5AD0">
        <w:rPr>
          <w:rStyle w:val="TagStyle"/>
          <w:rtl/>
        </w:rPr>
        <w:t xml:space="preserve"> </w:t>
      </w:r>
      <w:r w:rsidRPr="00E96E77">
        <w:rPr>
          <w:rStyle w:val="TagStyle"/>
          <w:rtl/>
        </w:rPr>
        <w:t xml:space="preserve">&lt;&lt; קריאה &gt;&gt; </w:t>
      </w:r>
      <w:r>
        <w:rPr>
          <w:rtl/>
        </w:rPr>
        <w:t xml:space="preserve"> </w:t>
      </w:r>
      <w:bookmarkEnd w:id="4476"/>
    </w:p>
    <w:p w:rsidR="005F003D" w:rsidRDefault="005F003D" w:rsidP="00DF267F">
      <w:pPr>
        <w:rPr>
          <w:rtl/>
          <w:lang w:eastAsia="he-IL"/>
        </w:rPr>
      </w:pPr>
    </w:p>
    <w:p w:rsidR="005F003D" w:rsidRPr="00FE5AD0" w:rsidRDefault="005F003D" w:rsidP="00DF267F">
      <w:pPr>
        <w:rPr>
          <w:rtl/>
          <w:lang w:eastAsia="he-IL"/>
        </w:rPr>
      </w:pPr>
      <w:r>
        <w:rPr>
          <w:rFonts w:hint="cs"/>
          <w:rtl/>
          <w:lang w:eastAsia="he-IL"/>
        </w:rPr>
        <w:t>את הכול.</w:t>
      </w:r>
    </w:p>
    <w:p w:rsidR="005F003D" w:rsidRDefault="005F003D" w:rsidP="00DF267F">
      <w:pPr>
        <w:rPr>
          <w:rtl/>
          <w:lang w:eastAsia="he-IL"/>
        </w:rPr>
      </w:pPr>
    </w:p>
    <w:p w:rsidR="005F003D" w:rsidRDefault="005F003D" w:rsidP="00DF267F">
      <w:pPr>
        <w:pStyle w:val="af5"/>
        <w:rPr>
          <w:rtl/>
        </w:rPr>
      </w:pPr>
      <w:bookmarkStart w:id="4477" w:name="ET_interruption_5787_16"/>
      <w:r w:rsidRPr="00E96E77">
        <w:rPr>
          <w:rStyle w:val="TagStyle"/>
          <w:rtl/>
        </w:rPr>
        <w:t xml:space="preserve"> &lt;&lt; קריאה &gt;&gt;</w:t>
      </w:r>
      <w:r w:rsidRPr="00FE5AD0">
        <w:rPr>
          <w:rStyle w:val="TagStyle"/>
          <w:rtl/>
        </w:rPr>
        <w:t xml:space="preserve"> </w:t>
      </w:r>
      <w:r>
        <w:rPr>
          <w:rtl/>
        </w:rPr>
        <w:t>יוראי להב הרצנו (יש עתיד):</w:t>
      </w:r>
      <w:r w:rsidRPr="00FE5AD0">
        <w:rPr>
          <w:rStyle w:val="TagStyle"/>
          <w:rtl/>
        </w:rPr>
        <w:t xml:space="preserve"> </w:t>
      </w:r>
      <w:r w:rsidRPr="00E96E77">
        <w:rPr>
          <w:rStyle w:val="TagStyle"/>
          <w:rtl/>
        </w:rPr>
        <w:t xml:space="preserve">&lt;&lt; קריאה &gt;&gt; </w:t>
      </w:r>
      <w:r>
        <w:rPr>
          <w:rtl/>
        </w:rPr>
        <w:t xml:space="preserve"> </w:t>
      </w:r>
      <w:bookmarkEnd w:id="4477"/>
    </w:p>
    <w:p w:rsidR="005F003D" w:rsidRDefault="005F003D" w:rsidP="003F5A64">
      <w:pPr>
        <w:rPr>
          <w:rtl/>
          <w:lang w:eastAsia="he-IL"/>
        </w:rPr>
      </w:pPr>
    </w:p>
    <w:p w:rsidR="005F003D" w:rsidRDefault="005F003D" w:rsidP="00DF267F">
      <w:pPr>
        <w:rPr>
          <w:rtl/>
          <w:lang w:eastAsia="he-IL"/>
        </w:rPr>
      </w:pPr>
      <w:r>
        <w:rPr>
          <w:rFonts w:hint="cs"/>
          <w:rtl/>
          <w:lang w:eastAsia="he-IL"/>
        </w:rPr>
        <w:t>אם יש לך תוכניות הערב, אני מציע שתבטל אותן.</w:t>
      </w:r>
      <w:bookmarkStart w:id="4478" w:name="_ETM_Q13_690230"/>
      <w:bookmarkEnd w:id="4478"/>
    </w:p>
    <w:p w:rsidR="005F003D" w:rsidRDefault="005F003D" w:rsidP="00DF267F">
      <w:pPr>
        <w:rPr>
          <w:rtl/>
          <w:lang w:eastAsia="he-IL"/>
        </w:rPr>
      </w:pPr>
    </w:p>
    <w:p w:rsidR="005F003D" w:rsidRDefault="005F003D" w:rsidP="00DF267F">
      <w:pPr>
        <w:pStyle w:val="af6"/>
        <w:rPr>
          <w:rtl/>
        </w:rPr>
      </w:pPr>
      <w:bookmarkStart w:id="4479" w:name="ET_yor_6598_17"/>
      <w:r w:rsidRPr="00E96E77">
        <w:rPr>
          <w:rStyle w:val="TagStyle"/>
          <w:rtl/>
        </w:rPr>
        <w:t xml:space="preserve"> &lt;&lt; יור &gt;&gt;</w:t>
      </w:r>
      <w:r w:rsidRPr="00FE5AD0">
        <w:rPr>
          <w:rStyle w:val="TagStyle"/>
          <w:rtl/>
        </w:rPr>
        <w:t xml:space="preserve"> </w:t>
      </w:r>
      <w:r>
        <w:rPr>
          <w:rtl/>
        </w:rPr>
        <w:t>היו"ר משה סולומון:</w:t>
      </w:r>
      <w:r w:rsidRPr="00FE5AD0">
        <w:rPr>
          <w:rStyle w:val="TagStyle"/>
          <w:rtl/>
        </w:rPr>
        <w:t xml:space="preserve"> </w:t>
      </w:r>
      <w:r w:rsidRPr="00E96E77">
        <w:rPr>
          <w:rStyle w:val="TagStyle"/>
          <w:rtl/>
        </w:rPr>
        <w:t xml:space="preserve">&lt;&lt; יור &gt;&gt; </w:t>
      </w:r>
      <w:r>
        <w:rPr>
          <w:rtl/>
        </w:rPr>
        <w:t xml:space="preserve"> </w:t>
      </w:r>
      <w:bookmarkEnd w:id="4479"/>
    </w:p>
    <w:p w:rsidR="005F003D" w:rsidRDefault="005F003D" w:rsidP="003F5A64">
      <w:pPr>
        <w:rPr>
          <w:rtl/>
          <w:lang w:eastAsia="he-IL"/>
        </w:rPr>
      </w:pPr>
    </w:p>
    <w:p w:rsidR="005F003D" w:rsidRPr="00FE5AD0" w:rsidRDefault="005F003D" w:rsidP="00DF267F">
      <w:pPr>
        <w:rPr>
          <w:rtl/>
          <w:lang w:eastAsia="he-IL"/>
        </w:rPr>
      </w:pPr>
      <w:r>
        <w:rPr>
          <w:rFonts w:hint="cs"/>
          <w:rtl/>
          <w:lang w:eastAsia="he-IL"/>
        </w:rPr>
        <w:t>יש לי בכל מקרה זמן לניהול המליאה.</w:t>
      </w:r>
      <w:bookmarkStart w:id="4480" w:name="_ETM_Q13_694090"/>
      <w:bookmarkEnd w:id="4480"/>
    </w:p>
    <w:p w:rsidR="005F003D" w:rsidRDefault="005F003D" w:rsidP="00DF267F">
      <w:pPr>
        <w:rPr>
          <w:rtl/>
          <w:lang w:eastAsia="he-IL"/>
        </w:rPr>
      </w:pPr>
    </w:p>
    <w:p w:rsidR="005F003D" w:rsidRDefault="005F003D" w:rsidP="00DF267F">
      <w:pPr>
        <w:pStyle w:val="a4"/>
        <w:keepNext/>
        <w:rPr>
          <w:rtl/>
        </w:rPr>
      </w:pPr>
      <w:bookmarkStart w:id="4481" w:name="ET_speaker_5084_8"/>
      <w:r w:rsidRPr="00D32066">
        <w:rPr>
          <w:rStyle w:val="TagStyle"/>
          <w:rtl/>
        </w:rPr>
        <w:t xml:space="preserve"> &lt;&lt; דובר &gt;&gt; </w:t>
      </w:r>
      <w:bookmarkStart w:id="4482" w:name="_Toc182946452"/>
      <w:bookmarkStart w:id="4483" w:name="_Toc182998244"/>
      <w:bookmarkStart w:id="4484" w:name="_Toc182999790"/>
      <w:bookmarkStart w:id="4485" w:name="_Toc183000212"/>
      <w:bookmarkStart w:id="4486" w:name="_Toc214980451"/>
      <w:r>
        <w:rPr>
          <w:rtl/>
        </w:rPr>
        <w:t>מיקי לוי (יש עתיד):</w:t>
      </w:r>
      <w:bookmarkEnd w:id="4482"/>
      <w:bookmarkEnd w:id="4483"/>
      <w:bookmarkEnd w:id="4484"/>
      <w:bookmarkEnd w:id="4485"/>
      <w:bookmarkEnd w:id="4486"/>
      <w:r w:rsidRPr="00D32066">
        <w:rPr>
          <w:rStyle w:val="TagStyle"/>
          <w:rtl/>
        </w:rPr>
        <w:t xml:space="preserve"> &lt;&lt; דובר &gt;&gt;</w:t>
      </w:r>
      <w:r>
        <w:rPr>
          <w:rtl/>
        </w:rPr>
        <w:t xml:space="preserve"> </w:t>
      </w:r>
      <w:bookmarkEnd w:id="4481"/>
    </w:p>
    <w:p w:rsidR="005F003D" w:rsidRDefault="005F003D" w:rsidP="003F5A64">
      <w:pPr>
        <w:rPr>
          <w:rtl/>
          <w:lang w:eastAsia="he-IL"/>
        </w:rPr>
      </w:pPr>
    </w:p>
    <w:p w:rsidR="005F003D" w:rsidRDefault="005F003D" w:rsidP="003F5A64">
      <w:pPr>
        <w:rPr>
          <w:rtl/>
          <w:lang w:eastAsia="he-IL"/>
        </w:rPr>
      </w:pPr>
      <w:r>
        <w:rPr>
          <w:rFonts w:hint="cs"/>
          <w:rtl/>
          <w:lang w:eastAsia="he-IL"/>
        </w:rPr>
        <w:t>אדוני היושב בראש, "לא ידענו שאפשר כ</w:t>
      </w:r>
      <w:bookmarkStart w:id="4487" w:name="_ETM_Q13_700480"/>
      <w:bookmarkEnd w:id="4487"/>
      <w:r>
        <w:rPr>
          <w:rFonts w:hint="cs"/>
          <w:rtl/>
          <w:lang w:eastAsia="he-IL"/>
        </w:rPr>
        <w:t>כה לכאוב. לא ידענו שאפשר ככה</w:t>
      </w:r>
      <w:bookmarkStart w:id="4488" w:name="_ETM_Q13_705030"/>
      <w:bookmarkEnd w:id="4488"/>
      <w:r>
        <w:rPr>
          <w:rFonts w:hint="cs"/>
          <w:rtl/>
          <w:lang w:eastAsia="he-IL"/>
        </w:rPr>
        <w:t xml:space="preserve"> להיחטף</w:t>
      </w:r>
      <w:bookmarkStart w:id="4489" w:name="_ETM_Q13_331812"/>
      <w:bookmarkEnd w:id="4489"/>
      <w:r>
        <w:rPr>
          <w:rFonts w:hint="cs"/>
          <w:rtl/>
          <w:lang w:eastAsia="he-IL"/>
        </w:rPr>
        <w:t>, להיאנס, לא ידענו שאפשר</w:t>
      </w:r>
      <w:bookmarkStart w:id="4490" w:name="_ETM_Q13_709220"/>
      <w:bookmarkEnd w:id="4490"/>
      <w:r>
        <w:rPr>
          <w:rFonts w:hint="cs"/>
          <w:rtl/>
          <w:lang w:eastAsia="he-IL"/>
        </w:rPr>
        <w:t xml:space="preserve"> ככה להפקיר, לא ידענו שאפשר</w:t>
      </w:r>
      <w:bookmarkStart w:id="4491" w:name="_ETM_Q13_713520"/>
      <w:bookmarkEnd w:id="4491"/>
      <w:r>
        <w:rPr>
          <w:rFonts w:hint="cs"/>
          <w:rtl/>
          <w:lang w:eastAsia="he-IL"/>
        </w:rPr>
        <w:t xml:space="preserve"> ככה למות. מה שקרה לנו בשבת ההיא חרג כל כך</w:t>
      </w:r>
      <w:bookmarkStart w:id="4492" w:name="_ETM_Q13_718970"/>
      <w:bookmarkEnd w:id="4492"/>
      <w:r>
        <w:rPr>
          <w:rFonts w:hint="cs"/>
          <w:rtl/>
          <w:lang w:eastAsia="he-IL"/>
        </w:rPr>
        <w:t xml:space="preserve"> מגבולות הדמיון, שכבר שנה וחודש</w:t>
      </w:r>
      <w:bookmarkStart w:id="4493" w:name="_ETM_Q13_722339"/>
      <w:bookmarkEnd w:id="4493"/>
      <w:r>
        <w:rPr>
          <w:rFonts w:hint="cs"/>
          <w:rtl/>
          <w:lang w:eastAsia="he-IL"/>
        </w:rPr>
        <w:t xml:space="preserve"> אנחנו מחפשים את המילים </w:t>
      </w:r>
      <w:r w:rsidR="003F5A64">
        <w:rPr>
          <w:rFonts w:hint="cs"/>
          <w:rtl/>
          <w:lang w:eastAsia="he-IL"/>
        </w:rPr>
        <w:t>– – –</w:t>
      </w:r>
      <w:r>
        <w:rPr>
          <w:rFonts w:hint="cs"/>
          <w:rtl/>
          <w:lang w:eastAsia="he-IL"/>
        </w:rPr>
        <w:t xml:space="preserve"> לא </w:t>
      </w:r>
      <w:r w:rsidR="003F5A64">
        <w:rPr>
          <w:rFonts w:hint="cs"/>
          <w:rtl/>
          <w:lang w:eastAsia="he-IL"/>
        </w:rPr>
        <w:t>– – –</w:t>
      </w:r>
      <w:r>
        <w:rPr>
          <w:rFonts w:hint="cs"/>
          <w:rtl/>
          <w:lang w:eastAsia="he-IL"/>
        </w:rPr>
        <w:t xml:space="preserve"> שיש לי את המילים המדויקות</w:t>
      </w:r>
      <w:bookmarkStart w:id="4494" w:name="_ETM_Q13_726230"/>
      <w:bookmarkEnd w:id="4494"/>
      <w:r>
        <w:rPr>
          <w:rFonts w:hint="cs"/>
          <w:rtl/>
          <w:lang w:eastAsia="he-IL"/>
        </w:rPr>
        <w:t>, אבל את השאלות אולי</w:t>
      </w:r>
      <w:bookmarkStart w:id="4495" w:name="_ETM_Q13_730379"/>
      <w:bookmarkEnd w:id="4495"/>
      <w:r>
        <w:rPr>
          <w:rFonts w:hint="cs"/>
          <w:rtl/>
          <w:lang w:eastAsia="he-IL"/>
        </w:rPr>
        <w:t xml:space="preserve"> אצליח לנסח. השאלות שדחוף שנשאל</w:t>
      </w:r>
      <w:bookmarkStart w:id="4496" w:name="_ETM_Q13_733899"/>
      <w:bookmarkEnd w:id="4496"/>
      <w:r>
        <w:rPr>
          <w:rFonts w:hint="cs"/>
          <w:rtl/>
          <w:lang w:eastAsia="he-IL"/>
        </w:rPr>
        <w:t xml:space="preserve">. את כולן. עכשיו. </w:t>
      </w:r>
    </w:p>
    <w:p w:rsidR="005F003D" w:rsidRDefault="005F003D" w:rsidP="00DF267F">
      <w:pPr>
        <w:rPr>
          <w:rtl/>
        </w:rPr>
      </w:pPr>
    </w:p>
    <w:p w:rsidR="005F003D" w:rsidRDefault="005F003D" w:rsidP="00DF267F">
      <w:pPr>
        <w:rPr>
          <w:rtl/>
        </w:rPr>
      </w:pPr>
      <w:bookmarkStart w:id="4497" w:name="TOR_Q14"/>
      <w:bookmarkEnd w:id="4497"/>
      <w:r>
        <w:rPr>
          <w:rFonts w:hint="cs"/>
          <w:rtl/>
        </w:rPr>
        <w:t xml:space="preserve">"זה בעצם מה שבאתי לומר. מתוך אהבת המקצוע שבחרתי והיה לי לשליחות, מתוך אהבת המולדת הפשוטה, מתוך החיבור העמוק שלי לארץ הזו ולאנשיה, </w:t>
      </w:r>
      <w:bookmarkStart w:id="4498" w:name="_ETM_Q14_152000"/>
      <w:bookmarkEnd w:id="4498"/>
      <w:r>
        <w:rPr>
          <w:rFonts w:hint="cs"/>
          <w:rtl/>
        </w:rPr>
        <w:t>את השאלות אנחנו חייבים לשאול, גם כדי לנסות לקבל תשובות, אבל בעיקר כדי לוודא שאנחנו לא מפסיקים לשאול. כי אין תקומה למקום שבו גם השאלות מתות.</w:t>
      </w:r>
      <w:bookmarkStart w:id="4499" w:name="_ETM_Q14_165000"/>
      <w:bookmarkEnd w:id="4499"/>
      <w:r>
        <w:rPr>
          <w:rFonts w:hint="cs"/>
          <w:rtl/>
        </w:rPr>
        <w:t xml:space="preserve"> כי את מה שנשבר כאן חייבים לתקן. וכדי לתקן צריך לדעת. וכדי לדעת צריך לשאול.</w:t>
      </w:r>
    </w:p>
    <w:p w:rsidR="005F003D" w:rsidRDefault="005F003D" w:rsidP="00DF267F">
      <w:pPr>
        <w:rPr>
          <w:rtl/>
        </w:rPr>
      </w:pPr>
    </w:p>
    <w:p w:rsidR="005F003D" w:rsidRDefault="005F003D" w:rsidP="003F5A64">
      <w:pPr>
        <w:rPr>
          <w:rtl/>
        </w:rPr>
      </w:pPr>
      <w:r>
        <w:rPr>
          <w:rFonts w:hint="cs"/>
          <w:rtl/>
        </w:rPr>
        <w:t xml:space="preserve">"לכן מעשה השאלה הוא המעשה הפטריוטי בימים האלה, </w:t>
      </w:r>
      <w:bookmarkStart w:id="4500" w:name="_ETM_Q14_184000"/>
      <w:bookmarkEnd w:id="4500"/>
      <w:r>
        <w:rPr>
          <w:rFonts w:hint="cs"/>
          <w:rtl/>
        </w:rPr>
        <w:t xml:space="preserve">ולא מיותר לומר את זה. עשה את זה אבא של הדר כהן, תצפיתנית שנפלה בנחל עוז, לפני כחודש בטקס הזיכרון הלאומי, כשעמד על הבמה </w:t>
      </w:r>
      <w:bookmarkStart w:id="4501" w:name="_ETM_Q14_196000"/>
      <w:bookmarkEnd w:id="4501"/>
      <w:r>
        <w:rPr>
          <w:rFonts w:hint="cs"/>
          <w:rtl/>
        </w:rPr>
        <w:t xml:space="preserve">ואמר בקול סדוק: 'דם הבנות שלנו זועק אלינו מן האדמה </w:t>
      </w:r>
      <w:r w:rsidR="003F5A64">
        <w:rPr>
          <w:rFonts w:hint="cs"/>
          <w:rtl/>
        </w:rPr>
        <w:t>– – –</w:t>
      </w:r>
      <w:r>
        <w:rPr>
          <w:rFonts w:hint="cs"/>
          <w:rtl/>
        </w:rPr>
        <w:t xml:space="preserve"> לא נשכח ולא נתעייף. בשארית הכוחות נדאג שהאחראים יקבלו עליהם אחריות</w:t>
      </w:r>
      <w:r w:rsidR="007F4137">
        <w:rPr>
          <w:rFonts w:hint="cs"/>
          <w:rtl/>
        </w:rPr>
        <w:t>'</w:t>
      </w:r>
      <w:r>
        <w:rPr>
          <w:rFonts w:hint="cs"/>
          <w:rtl/>
        </w:rPr>
        <w:t>. ראיתי אותו עם דמעות בעיניים, והבנתי</w:t>
      </w:r>
      <w:r w:rsidR="007F4137">
        <w:rPr>
          <w:rFonts w:hint="cs"/>
          <w:rtl/>
        </w:rPr>
        <w:t xml:space="preserve">: </w:t>
      </w:r>
      <w:r>
        <w:rPr>
          <w:rFonts w:hint="cs"/>
          <w:rtl/>
        </w:rPr>
        <w:t>מכל חטאי האחראים לאסון, מכל כשלי המנהיגים ששרדו את האסון, אין הסבר לחטא הסירוב להקים ועדת חקירה ממלכתית, שפשוט תשאל ותבדוק את הנורא</w:t>
      </w:r>
      <w:bookmarkStart w:id="4502" w:name="_ETM_Q14_233000"/>
      <w:bookmarkEnd w:id="4502"/>
      <w:r>
        <w:rPr>
          <w:rFonts w:hint="cs"/>
          <w:rtl/>
        </w:rPr>
        <w:t xml:space="preserve"> באסונות שנחתו עלינו. כי איך אפשר להחליף שר ביטחון בזמן המלחמה, אבל להקים ועדת חקירה ממלכתית, הכלי האחד שהחוק </w:t>
      </w:r>
      <w:bookmarkStart w:id="4503" w:name="_ETM_Q14_242000"/>
      <w:bookmarkEnd w:id="4503"/>
      <w:r>
        <w:rPr>
          <w:rFonts w:hint="cs"/>
          <w:rtl/>
        </w:rPr>
        <w:t xml:space="preserve">מסדיר והציבור מפציר שיקום כדי לשאול שאלות ולקבל תשובות </w:t>
      </w:r>
      <w:r>
        <w:rPr>
          <w:rFonts w:hint="eastAsia"/>
          <w:rtl/>
        </w:rPr>
        <w:t xml:space="preserve">– </w:t>
      </w:r>
      <w:r>
        <w:rPr>
          <w:rFonts w:hint="cs"/>
          <w:rtl/>
        </w:rPr>
        <w:t>אי-אפשר, גם במלאת שנה וחודש למחדל הכי גדול</w:t>
      </w:r>
      <w:bookmarkStart w:id="4504" w:name="_ETM_Q14_257000"/>
      <w:bookmarkEnd w:id="4504"/>
      <w:r>
        <w:rPr>
          <w:rFonts w:hint="cs"/>
          <w:rtl/>
        </w:rPr>
        <w:t xml:space="preserve"> שהיה כאן?</w:t>
      </w:r>
    </w:p>
    <w:p w:rsidR="005F003D" w:rsidRDefault="005F003D" w:rsidP="00DF267F">
      <w:pPr>
        <w:rPr>
          <w:rtl/>
        </w:rPr>
      </w:pPr>
    </w:p>
    <w:p w:rsidR="005F003D" w:rsidRDefault="005F003D" w:rsidP="003F5A64">
      <w:pPr>
        <w:rPr>
          <w:rtl/>
        </w:rPr>
      </w:pPr>
      <w:r>
        <w:rPr>
          <w:rFonts w:hint="cs"/>
          <w:rtl/>
        </w:rPr>
        <w:t>"בדקתי: ועדת אגרנט קמה ב-21 בנובמבר 1973,</w:t>
      </w:r>
      <w:r>
        <w:rPr>
          <w:rFonts w:hint="eastAsia"/>
          <w:rtl/>
        </w:rPr>
        <w:t xml:space="preserve"> </w:t>
      </w:r>
      <w:r>
        <w:rPr>
          <w:rFonts w:hint="cs"/>
          <w:rtl/>
        </w:rPr>
        <w:t xml:space="preserve">חודש וחצי לאחר שפרצה מלחמת יום הכיפורים שאותה מונתה לחקור. ועדת </w:t>
      </w:r>
      <w:r w:rsidRPr="00064B05">
        <w:rPr>
          <w:rtl/>
        </w:rPr>
        <w:t xml:space="preserve">כַּהַן </w:t>
      </w:r>
      <w:r>
        <w:rPr>
          <w:rFonts w:hint="cs"/>
          <w:rtl/>
        </w:rPr>
        <w:t xml:space="preserve">קמה ב-1 בנובמבר 1982, חודש וחצי אחרי הטבח במחנות הפליטים סברה ושתילה </w:t>
      </w:r>
      <w:r w:rsidR="003F5A64">
        <w:rPr>
          <w:rFonts w:hint="cs"/>
          <w:rtl/>
        </w:rPr>
        <w:t>– – –</w:t>
      </w:r>
      <w:r>
        <w:rPr>
          <w:rFonts w:hint="cs"/>
          <w:rtl/>
        </w:rPr>
        <w:t xml:space="preserve"> ועדת אור קמה ב-8 בנובמבר 2000, חודש ושבוע אחרי שפרצו המהומות בגליל </w:t>
      </w:r>
      <w:r w:rsidR="003F5A64">
        <w:rPr>
          <w:rFonts w:hint="cs"/>
          <w:rtl/>
        </w:rPr>
        <w:t>– – –</w:t>
      </w:r>
      <w:r>
        <w:rPr>
          <w:rFonts w:hint="cs"/>
          <w:rtl/>
        </w:rPr>
        <w:t xml:space="preserve"> ועדת שמגר קמה ב-8 בנובמבר 1995, ארבעה ימים אחרי רצח רבין, שאותו מונתה לחקור.</w:t>
      </w:r>
    </w:p>
    <w:p w:rsidR="005F003D" w:rsidRDefault="005F003D" w:rsidP="00DF267F">
      <w:pPr>
        <w:rPr>
          <w:rtl/>
        </w:rPr>
      </w:pPr>
    </w:p>
    <w:p w:rsidR="005F003D" w:rsidRDefault="005F003D" w:rsidP="00DF267F">
      <w:pPr>
        <w:rPr>
          <w:rtl/>
        </w:rPr>
      </w:pPr>
      <w:r>
        <w:rPr>
          <w:rFonts w:hint="cs"/>
          <w:rtl/>
        </w:rPr>
        <w:t xml:space="preserve">"הסירוב להקים ועדת חקירה </w:t>
      </w:r>
      <w:bookmarkStart w:id="4505" w:name="_ETM_Q14_297000"/>
      <w:bookmarkEnd w:id="4505"/>
      <w:r>
        <w:rPr>
          <w:rFonts w:hint="cs"/>
          <w:rtl/>
        </w:rPr>
        <w:t xml:space="preserve">שתבדוק איך קרה אסון 7 באוקטובר מקטין בכל יום שעובר את הסיכוי לברר את העובדות, לחשוף את האמת </w:t>
      </w:r>
      <w:bookmarkStart w:id="4506" w:name="_ETM_Q14_309000"/>
      <w:bookmarkEnd w:id="4506"/>
      <w:r>
        <w:rPr>
          <w:rFonts w:hint="cs"/>
          <w:rtl/>
        </w:rPr>
        <w:t xml:space="preserve">ולהחזיר את אמון הציבור באנשים שמקבלים כאן החלטות של חיים ומוות. </w:t>
      </w:r>
    </w:p>
    <w:p w:rsidR="005F003D" w:rsidRDefault="005F003D" w:rsidP="00DF267F">
      <w:pPr>
        <w:rPr>
          <w:rtl/>
        </w:rPr>
      </w:pPr>
    </w:p>
    <w:p w:rsidR="005F003D" w:rsidRDefault="005F003D" w:rsidP="003F5A64">
      <w:pPr>
        <w:rPr>
          <w:rtl/>
        </w:rPr>
      </w:pPr>
      <w:r>
        <w:rPr>
          <w:rFonts w:hint="cs"/>
          <w:rtl/>
        </w:rPr>
        <w:t xml:space="preserve">"תשאלו: למה </w:t>
      </w:r>
      <w:r w:rsidR="003F5A64">
        <w:rPr>
          <w:rFonts w:hint="cs"/>
          <w:rtl/>
        </w:rPr>
        <w:t>– – –</w:t>
      </w:r>
      <w:r>
        <w:rPr>
          <w:rFonts w:hint="cs"/>
          <w:rtl/>
        </w:rPr>
        <w:t xml:space="preserve"> להיטפל דווקא לזה, מכל </w:t>
      </w:r>
      <w:bookmarkStart w:id="4507" w:name="_ETM_Q14_319000"/>
      <w:bookmarkEnd w:id="4507"/>
      <w:r>
        <w:rPr>
          <w:rFonts w:hint="cs"/>
          <w:rtl/>
        </w:rPr>
        <w:t xml:space="preserve">השערוריות ומופעי האטימות שמסביב? בגלל הסירוב העיקש והציני, ובגלל שהסירוב הזה לא מקרי. ובעיקר בגלל שהוא חותר תחת שני עמודי התווך שבלעדיהם לא תהיה חברה בריאה </w:t>
      </w:r>
      <w:bookmarkStart w:id="4508" w:name="_ETM_Q14_337000"/>
      <w:bookmarkEnd w:id="4508"/>
      <w:r>
        <w:rPr>
          <w:rFonts w:hint="cs"/>
          <w:rtl/>
        </w:rPr>
        <w:t xml:space="preserve">וחופשית </w:t>
      </w:r>
      <w:r w:rsidR="003F5A64">
        <w:rPr>
          <w:rFonts w:hint="cs"/>
          <w:rtl/>
        </w:rPr>
        <w:t>– – –</w:t>
      </w:r>
      <w:r>
        <w:rPr>
          <w:rFonts w:hint="cs"/>
          <w:rtl/>
        </w:rPr>
        <w:t xml:space="preserve"> האמת היא תוצאה של בירור עובדות והסכמה שאלה אכן העובדות. והאמון </w:t>
      </w:r>
      <w:r>
        <w:rPr>
          <w:rFonts w:hint="eastAsia"/>
          <w:rtl/>
        </w:rPr>
        <w:t>–</w:t>
      </w:r>
      <w:r>
        <w:rPr>
          <w:rFonts w:hint="cs"/>
          <w:rtl/>
        </w:rPr>
        <w:t xml:space="preserve"> באלה שמתווכים לנו את העובדות: לפעמים זה המדען, לפעמים השוטר </w:t>
      </w:r>
      <w:bookmarkStart w:id="4509" w:name="_ETM_Q14_351000"/>
      <w:bookmarkEnd w:id="4509"/>
      <w:r>
        <w:rPr>
          <w:rFonts w:hint="cs"/>
          <w:rtl/>
        </w:rPr>
        <w:t xml:space="preserve">והחוקר, לפעמים העיתונאי". אנחנו אמורים לסמוך עליהם. </w:t>
      </w:r>
    </w:p>
    <w:p w:rsidR="005F003D" w:rsidRDefault="005F003D" w:rsidP="00DF267F">
      <w:pPr>
        <w:rPr>
          <w:rtl/>
        </w:rPr>
      </w:pPr>
    </w:p>
    <w:p w:rsidR="005F003D" w:rsidRDefault="005F003D" w:rsidP="00DF267F">
      <w:pPr>
        <w:rPr>
          <w:rtl/>
        </w:rPr>
      </w:pPr>
      <w:r>
        <w:rPr>
          <w:rFonts w:hint="cs"/>
          <w:rtl/>
        </w:rPr>
        <w:t xml:space="preserve">את הדברים האלה כתבה אילנה דיין בטקס קבלת דוקטורט כבוד במכון ויצמן. והתוספת שלי לדבריה של ד"ר אילנה דיין </w:t>
      </w:r>
      <w:r>
        <w:rPr>
          <w:rtl/>
        </w:rPr>
        <w:t>–</w:t>
      </w:r>
      <w:r>
        <w:rPr>
          <w:rFonts w:hint="cs"/>
          <w:rtl/>
        </w:rPr>
        <w:t xml:space="preserve"> הרי נתניהו </w:t>
      </w:r>
      <w:bookmarkStart w:id="4510" w:name="_ETM_Q14_372000"/>
      <w:bookmarkEnd w:id="4510"/>
      <w:r>
        <w:rPr>
          <w:rFonts w:hint="cs"/>
          <w:rtl/>
        </w:rPr>
        <w:t xml:space="preserve">אמר בעצמו לפני כשנתיים: "כל יום שעובר בלי ועדת חקירה ממלכתית מגדיל את הסיכוי לשיבוש חקירה, תיאום עדויות והעלמת ראיות". לכן אנחנו דורשים בקול ברור וצלול: ועדת חקירה ממלכתית כאן </w:t>
      </w:r>
      <w:bookmarkStart w:id="4511" w:name="_ETM_Q14_393000"/>
      <w:bookmarkEnd w:id="4511"/>
      <w:r>
        <w:rPr>
          <w:rFonts w:hint="cs"/>
          <w:rtl/>
        </w:rPr>
        <w:t>ועכשיו.</w:t>
      </w:r>
    </w:p>
    <w:p w:rsidR="005F003D" w:rsidRDefault="005F003D" w:rsidP="00DF267F">
      <w:pPr>
        <w:rPr>
          <w:rtl/>
        </w:rPr>
      </w:pPr>
    </w:p>
    <w:p w:rsidR="005F003D" w:rsidRDefault="005F003D" w:rsidP="003F5A64">
      <w:pPr>
        <w:rPr>
          <w:rtl/>
        </w:rPr>
      </w:pPr>
      <w:r>
        <w:rPr>
          <w:rFonts w:hint="cs"/>
          <w:rtl/>
        </w:rPr>
        <w:t>אדוני ראש הממשלה, אתה פוחד מהאמת. לא נשתף פעולה עם שום הצעת חוק מופרעת ושקרית להקים ועדת חקירה אחרת מלבד ועדת חקירה ממלכתית</w:t>
      </w:r>
      <w:bookmarkStart w:id="4512" w:name="_ETM_Q14_410000"/>
      <w:bookmarkEnd w:id="4512"/>
      <w:r>
        <w:rPr>
          <w:rFonts w:hint="cs"/>
          <w:rtl/>
        </w:rPr>
        <w:t xml:space="preserve"> </w:t>
      </w:r>
      <w:r w:rsidR="003F5A64">
        <w:rPr>
          <w:rFonts w:hint="cs"/>
          <w:rtl/>
        </w:rPr>
        <w:t>– –</w:t>
      </w:r>
    </w:p>
    <w:p w:rsidR="005F003D" w:rsidRDefault="005F003D" w:rsidP="00DF267F">
      <w:pPr>
        <w:rPr>
          <w:rtl/>
        </w:rPr>
      </w:pPr>
    </w:p>
    <w:p w:rsidR="005F003D" w:rsidRDefault="005F003D" w:rsidP="00DF267F">
      <w:pPr>
        <w:pStyle w:val="af6"/>
        <w:keepNext/>
        <w:rPr>
          <w:rtl/>
        </w:rPr>
      </w:pPr>
      <w:r w:rsidRPr="00586AEB">
        <w:rPr>
          <w:rStyle w:val="TagStyle"/>
          <w:rtl/>
        </w:rPr>
        <w:t xml:space="preserve"> &lt;&lt; יור &gt;&gt; </w:t>
      </w:r>
      <w:r>
        <w:rPr>
          <w:rtl/>
        </w:rPr>
        <w:t>היו"ר משה סולומון:</w:t>
      </w:r>
      <w:r w:rsidRPr="00586AEB">
        <w:rPr>
          <w:rStyle w:val="TagStyle"/>
          <w:rtl/>
        </w:rPr>
        <w:t xml:space="preserve"> &lt;&lt; יור &gt;&gt;</w:t>
      </w:r>
      <w:r>
        <w:rPr>
          <w:rtl/>
        </w:rPr>
        <w:t xml:space="preserve">   </w:t>
      </w:r>
    </w:p>
    <w:p w:rsidR="005F003D" w:rsidRDefault="005F003D" w:rsidP="003F5A64">
      <w:pPr>
        <w:rPr>
          <w:rtl/>
        </w:rPr>
      </w:pPr>
    </w:p>
    <w:p w:rsidR="005F003D" w:rsidRDefault="005F003D" w:rsidP="00DF267F">
      <w:pPr>
        <w:rPr>
          <w:rtl/>
        </w:rPr>
      </w:pPr>
      <w:r>
        <w:rPr>
          <w:rFonts w:hint="cs"/>
          <w:rtl/>
        </w:rPr>
        <w:t>תודה רבה.</w:t>
      </w:r>
    </w:p>
    <w:p w:rsidR="005F003D" w:rsidRDefault="005F003D" w:rsidP="00DF267F">
      <w:pPr>
        <w:rPr>
          <w:rtl/>
        </w:rPr>
      </w:pPr>
    </w:p>
    <w:p w:rsidR="005F003D" w:rsidRDefault="005F003D" w:rsidP="00DF267F">
      <w:pPr>
        <w:pStyle w:val="-"/>
        <w:keepNext/>
        <w:rPr>
          <w:rtl/>
        </w:rPr>
      </w:pPr>
      <w:bookmarkStart w:id="4513" w:name="ET_speakercontinue_5084_4"/>
      <w:r w:rsidRPr="00586AEB">
        <w:rPr>
          <w:rStyle w:val="TagStyle"/>
          <w:rtl/>
        </w:rPr>
        <w:t xml:space="preserve"> &lt;&lt; דובר_המשך &gt;&gt; </w:t>
      </w:r>
      <w:r>
        <w:rPr>
          <w:rtl/>
        </w:rPr>
        <w:t>מיקי לוי (יש עתיד):</w:t>
      </w:r>
      <w:r w:rsidRPr="00586AEB">
        <w:rPr>
          <w:rStyle w:val="TagStyle"/>
          <w:rtl/>
        </w:rPr>
        <w:t xml:space="preserve"> &lt;&lt; דובר_המשך &gt;&gt;</w:t>
      </w:r>
      <w:r>
        <w:rPr>
          <w:rtl/>
        </w:rPr>
        <w:t xml:space="preserve">   </w:t>
      </w:r>
      <w:bookmarkEnd w:id="4513"/>
    </w:p>
    <w:p w:rsidR="005F003D" w:rsidRDefault="005F003D" w:rsidP="003F5A64">
      <w:pPr>
        <w:rPr>
          <w:rtl/>
        </w:rPr>
      </w:pPr>
    </w:p>
    <w:p w:rsidR="005F003D" w:rsidRDefault="003F5A64" w:rsidP="003F5A64">
      <w:pPr>
        <w:rPr>
          <w:rtl/>
        </w:rPr>
      </w:pPr>
      <w:r>
        <w:rPr>
          <w:rFonts w:hint="cs"/>
          <w:rtl/>
        </w:rPr>
        <w:t>– –</w:t>
      </w:r>
      <w:r w:rsidR="005F003D">
        <w:rPr>
          <w:rFonts w:hint="cs"/>
          <w:rtl/>
        </w:rPr>
        <w:t xml:space="preserve"> על פי החוק. לא נרפה.</w:t>
      </w:r>
    </w:p>
    <w:p w:rsidR="005F003D" w:rsidRDefault="005F003D" w:rsidP="00DF267F">
      <w:pPr>
        <w:rPr>
          <w:rtl/>
        </w:rPr>
      </w:pPr>
    </w:p>
    <w:p w:rsidR="005F003D" w:rsidRDefault="005F003D" w:rsidP="00DF267F">
      <w:pPr>
        <w:pStyle w:val="af6"/>
        <w:keepNext/>
        <w:rPr>
          <w:rtl/>
        </w:rPr>
      </w:pPr>
      <w:bookmarkStart w:id="4514" w:name="ET_yor_6598_5"/>
      <w:r w:rsidRPr="00586AEB">
        <w:rPr>
          <w:rStyle w:val="TagStyle"/>
          <w:rtl/>
        </w:rPr>
        <w:t xml:space="preserve"> &lt;&lt; יור &gt;&gt; </w:t>
      </w:r>
      <w:r>
        <w:rPr>
          <w:rtl/>
        </w:rPr>
        <w:t>היו"ר משה סולומון:</w:t>
      </w:r>
      <w:r w:rsidRPr="00586AEB">
        <w:rPr>
          <w:rStyle w:val="TagStyle"/>
          <w:rtl/>
        </w:rPr>
        <w:t xml:space="preserve"> &lt;&lt; יור &gt;&gt;</w:t>
      </w:r>
      <w:r>
        <w:rPr>
          <w:rtl/>
        </w:rPr>
        <w:t xml:space="preserve">   </w:t>
      </w:r>
      <w:bookmarkEnd w:id="4514"/>
    </w:p>
    <w:p w:rsidR="005F003D" w:rsidRDefault="005F003D" w:rsidP="003F5A64">
      <w:pPr>
        <w:rPr>
          <w:rtl/>
        </w:rPr>
      </w:pPr>
    </w:p>
    <w:p w:rsidR="005F003D" w:rsidRDefault="005F003D" w:rsidP="00DF267F">
      <w:pPr>
        <w:rPr>
          <w:rtl/>
        </w:rPr>
      </w:pPr>
      <w:r>
        <w:rPr>
          <w:rFonts w:hint="cs"/>
          <w:rtl/>
        </w:rPr>
        <w:t>תודה.</w:t>
      </w:r>
    </w:p>
    <w:p w:rsidR="005F003D" w:rsidRDefault="005F003D" w:rsidP="00DF267F">
      <w:pPr>
        <w:rPr>
          <w:rtl/>
        </w:rPr>
      </w:pPr>
    </w:p>
    <w:p w:rsidR="005F003D" w:rsidRDefault="005F003D" w:rsidP="00DF267F">
      <w:pPr>
        <w:pStyle w:val="-"/>
        <w:keepNext/>
        <w:rPr>
          <w:rtl/>
        </w:rPr>
      </w:pPr>
      <w:bookmarkStart w:id="4515" w:name="ET_speakercontinue_5084_6"/>
      <w:r w:rsidRPr="00586AEB">
        <w:rPr>
          <w:rStyle w:val="TagStyle"/>
          <w:rtl/>
        </w:rPr>
        <w:t xml:space="preserve"> &lt;&lt; דובר_המשך &gt;&gt; </w:t>
      </w:r>
      <w:r>
        <w:rPr>
          <w:rtl/>
        </w:rPr>
        <w:t>מיקי לוי (יש עתיד):</w:t>
      </w:r>
      <w:r w:rsidRPr="00586AEB">
        <w:rPr>
          <w:rStyle w:val="TagStyle"/>
          <w:rtl/>
        </w:rPr>
        <w:t xml:space="preserve"> &lt;&lt; דובר_המשך &gt;&gt;</w:t>
      </w:r>
      <w:r>
        <w:rPr>
          <w:rtl/>
        </w:rPr>
        <w:t xml:space="preserve">   </w:t>
      </w:r>
      <w:bookmarkEnd w:id="4515"/>
    </w:p>
    <w:p w:rsidR="005F003D" w:rsidRDefault="005F003D" w:rsidP="003F5A64">
      <w:pPr>
        <w:rPr>
          <w:rtl/>
        </w:rPr>
      </w:pPr>
    </w:p>
    <w:p w:rsidR="005F003D" w:rsidRDefault="005F003D" w:rsidP="00DF267F">
      <w:pPr>
        <w:rPr>
          <w:rtl/>
        </w:rPr>
      </w:pPr>
      <w:r>
        <w:rPr>
          <w:rFonts w:hint="cs"/>
          <w:rtl/>
        </w:rPr>
        <w:t>הצדק</w:t>
      </w:r>
      <w:bookmarkStart w:id="4516" w:name="_ETM_Q14_413000"/>
      <w:bookmarkEnd w:id="4516"/>
      <w:r>
        <w:rPr>
          <w:rFonts w:hint="cs"/>
          <w:rtl/>
        </w:rPr>
        <w:t xml:space="preserve"> ינצח. ההיסטוריה תשפוט את כל מי שיצביע נגד. תודה רבה.</w:t>
      </w:r>
    </w:p>
    <w:p w:rsidR="005F003D" w:rsidRDefault="005F003D" w:rsidP="00DF267F">
      <w:pPr>
        <w:rPr>
          <w:rtl/>
        </w:rPr>
      </w:pPr>
    </w:p>
    <w:p w:rsidR="005F003D" w:rsidRDefault="005F003D" w:rsidP="00DF267F">
      <w:pPr>
        <w:pStyle w:val="af6"/>
        <w:keepNext/>
        <w:rPr>
          <w:rtl/>
        </w:rPr>
      </w:pPr>
      <w:r w:rsidRPr="00586AEB">
        <w:rPr>
          <w:rStyle w:val="TagStyle"/>
          <w:rtl/>
        </w:rPr>
        <w:t xml:space="preserve"> &lt;&lt; יור &gt;&gt; </w:t>
      </w:r>
      <w:r>
        <w:rPr>
          <w:rtl/>
        </w:rPr>
        <w:t>היו"ר משה סולומון:</w:t>
      </w:r>
      <w:r w:rsidRPr="00586AEB">
        <w:rPr>
          <w:rStyle w:val="TagStyle"/>
          <w:rtl/>
        </w:rPr>
        <w:t xml:space="preserve"> &lt;&lt; יור &gt;&gt;</w:t>
      </w:r>
    </w:p>
    <w:p w:rsidR="005F003D" w:rsidRDefault="005F003D" w:rsidP="003F5A64">
      <w:pPr>
        <w:rPr>
          <w:rtl/>
        </w:rPr>
      </w:pPr>
    </w:p>
    <w:p w:rsidR="005F003D" w:rsidRDefault="005F003D" w:rsidP="00DF267F">
      <w:pPr>
        <w:rPr>
          <w:rtl/>
        </w:rPr>
      </w:pPr>
      <w:r>
        <w:rPr>
          <w:rFonts w:hint="cs"/>
          <w:rtl/>
        </w:rPr>
        <w:t xml:space="preserve">תודה רבה. מירב בן ארי </w:t>
      </w:r>
      <w:r>
        <w:rPr>
          <w:rtl/>
        </w:rPr>
        <w:t>–</w:t>
      </w:r>
      <w:bookmarkStart w:id="4517" w:name="_ETM_Q14_421000"/>
      <w:bookmarkEnd w:id="4517"/>
      <w:r>
        <w:rPr>
          <w:rFonts w:hint="cs"/>
          <w:rtl/>
        </w:rPr>
        <w:t xml:space="preserve"> אינה נוכחת; רם בן ברק </w:t>
      </w:r>
      <w:r>
        <w:rPr>
          <w:rtl/>
        </w:rPr>
        <w:t>–</w:t>
      </w:r>
      <w:r>
        <w:rPr>
          <w:rFonts w:hint="cs"/>
          <w:rtl/>
        </w:rPr>
        <w:t xml:space="preserve"> אינו נוכח. יואב סגלוביץ', בבקשה. בבקשה, לרשותך חמש דקות.</w:t>
      </w:r>
    </w:p>
    <w:p w:rsidR="005F003D" w:rsidRDefault="005F003D" w:rsidP="00DF267F">
      <w:pPr>
        <w:rPr>
          <w:rtl/>
        </w:rPr>
      </w:pPr>
    </w:p>
    <w:p w:rsidR="005F003D" w:rsidRDefault="005F003D" w:rsidP="00DF267F">
      <w:pPr>
        <w:pStyle w:val="a4"/>
        <w:keepNext/>
        <w:rPr>
          <w:rtl/>
        </w:rPr>
      </w:pPr>
      <w:r w:rsidRPr="00586AEB">
        <w:rPr>
          <w:rStyle w:val="TagStyle"/>
          <w:rtl/>
        </w:rPr>
        <w:t xml:space="preserve"> &lt;&lt; דובר &gt;&gt; </w:t>
      </w:r>
      <w:bookmarkStart w:id="4518" w:name="_Toc182946453"/>
      <w:bookmarkStart w:id="4519" w:name="_Toc182998245"/>
      <w:bookmarkStart w:id="4520" w:name="_Toc182999791"/>
      <w:bookmarkStart w:id="4521" w:name="_Toc183000213"/>
      <w:bookmarkStart w:id="4522" w:name="_Toc214980452"/>
      <w:r>
        <w:rPr>
          <w:rtl/>
        </w:rPr>
        <w:t>יואב סגלוביץ' (יש עתיד):</w:t>
      </w:r>
      <w:bookmarkEnd w:id="4518"/>
      <w:bookmarkEnd w:id="4519"/>
      <w:bookmarkEnd w:id="4520"/>
      <w:bookmarkEnd w:id="4521"/>
      <w:bookmarkEnd w:id="4522"/>
      <w:r w:rsidRPr="00586AEB">
        <w:rPr>
          <w:rStyle w:val="TagStyle"/>
          <w:rtl/>
        </w:rPr>
        <w:t xml:space="preserve"> &lt;&lt; דובר &gt;&gt;</w:t>
      </w:r>
    </w:p>
    <w:p w:rsidR="005F003D" w:rsidRDefault="005F003D" w:rsidP="003F5A64">
      <w:pPr>
        <w:rPr>
          <w:rtl/>
        </w:rPr>
      </w:pPr>
    </w:p>
    <w:p w:rsidR="005F003D" w:rsidRDefault="005F003D" w:rsidP="00DF267F">
      <w:pPr>
        <w:rPr>
          <w:rtl/>
        </w:rPr>
      </w:pPr>
      <w:r>
        <w:rPr>
          <w:rFonts w:hint="cs"/>
          <w:rtl/>
        </w:rPr>
        <w:t>אדוני היושב בראש, חברי</w:t>
      </w:r>
      <w:bookmarkStart w:id="4523" w:name="_ETM_Q14_445000"/>
      <w:bookmarkEnd w:id="4523"/>
      <w:r>
        <w:rPr>
          <w:rFonts w:hint="cs"/>
          <w:rtl/>
        </w:rPr>
        <w:t>י חברי הכנסת, אתמול עמד פה על הדוכן הזה בנימין</w:t>
      </w:r>
      <w:bookmarkStart w:id="4524" w:name="_ETM_Q14_449000"/>
      <w:bookmarkEnd w:id="4524"/>
      <w:r>
        <w:rPr>
          <w:rFonts w:hint="cs"/>
          <w:rtl/>
        </w:rPr>
        <w:t xml:space="preserve"> נתניהו ונתן לנו הרצאה מאלפת </w:t>
      </w:r>
      <w:r>
        <w:rPr>
          <w:rtl/>
        </w:rPr>
        <w:t>–</w:t>
      </w:r>
      <w:r>
        <w:rPr>
          <w:rFonts w:hint="cs"/>
          <w:rtl/>
        </w:rPr>
        <w:t xml:space="preserve"> או ניסה לתת הרצאה מאלפת </w:t>
      </w:r>
      <w:r>
        <w:rPr>
          <w:rFonts w:hint="eastAsia"/>
          <w:rtl/>
        </w:rPr>
        <w:t>–</w:t>
      </w:r>
      <w:r>
        <w:rPr>
          <w:rFonts w:hint="cs"/>
          <w:rtl/>
        </w:rPr>
        <w:t xml:space="preserve"> על הדלפות: איך זה שחוקרים הדלפות רק כשזה קשור אליו, וכל היתר נקיים? כמו קוזק נגזל הוא כל פעם עומד וחושב שאנחנו שכחנו איך הוא עמד על הדוכן הזה שנים רבות קודם עם </w:t>
      </w:r>
      <w:r w:rsidRPr="00C64180">
        <w:rPr>
          <w:rtl/>
        </w:rPr>
        <w:t xml:space="preserve">מסמך </w:t>
      </w:r>
      <w:proofErr w:type="spellStart"/>
      <w:r w:rsidRPr="00C64180">
        <w:rPr>
          <w:rtl/>
        </w:rPr>
        <w:t>שטאובר</w:t>
      </w:r>
      <w:proofErr w:type="spellEnd"/>
      <w:r>
        <w:rPr>
          <w:rFonts w:hint="cs"/>
          <w:rtl/>
        </w:rPr>
        <w:t>,</w:t>
      </w:r>
      <w:bookmarkStart w:id="4525" w:name="_ETM_Q14_474000"/>
      <w:bookmarkEnd w:id="4525"/>
      <w:r>
        <w:rPr>
          <w:rFonts w:hint="cs"/>
          <w:rtl/>
        </w:rPr>
        <w:t xml:space="preserve"> מי שזוכר, או שדיבר על הפצצת הכור בסוריה.</w:t>
      </w:r>
    </w:p>
    <w:p w:rsidR="005F003D" w:rsidRDefault="005F003D" w:rsidP="00DF267F">
      <w:pPr>
        <w:rPr>
          <w:rtl/>
        </w:rPr>
      </w:pPr>
    </w:p>
    <w:p w:rsidR="005F003D" w:rsidRDefault="005F003D" w:rsidP="00DF267F">
      <w:pPr>
        <w:pStyle w:val="af5"/>
        <w:keepNext/>
        <w:rPr>
          <w:rtl/>
        </w:rPr>
      </w:pPr>
      <w:bookmarkStart w:id="4526" w:name="ET_interruption_6156_10"/>
      <w:r w:rsidRPr="00C64180">
        <w:rPr>
          <w:rStyle w:val="TagStyle"/>
          <w:rtl/>
        </w:rPr>
        <w:t xml:space="preserve"> &lt;&lt; קריאה &gt;&gt; </w:t>
      </w:r>
      <w:r>
        <w:rPr>
          <w:rtl/>
        </w:rPr>
        <w:t>גלעד קריב (העבודה):</w:t>
      </w:r>
      <w:r w:rsidRPr="00C64180">
        <w:rPr>
          <w:rStyle w:val="TagStyle"/>
          <w:rtl/>
        </w:rPr>
        <w:t xml:space="preserve"> &lt;&lt; קריאה &gt;&gt;</w:t>
      </w:r>
      <w:r>
        <w:rPr>
          <w:rtl/>
        </w:rPr>
        <w:t xml:space="preserve">   </w:t>
      </w:r>
      <w:bookmarkEnd w:id="4526"/>
    </w:p>
    <w:p w:rsidR="005F003D" w:rsidRDefault="005F003D" w:rsidP="003F5A64">
      <w:pPr>
        <w:rPr>
          <w:rtl/>
          <w:lang w:eastAsia="he-IL"/>
        </w:rPr>
      </w:pPr>
    </w:p>
    <w:p w:rsidR="005F003D" w:rsidRDefault="005F003D" w:rsidP="003F5A64">
      <w:pPr>
        <w:rPr>
          <w:rtl/>
        </w:rPr>
      </w:pPr>
      <w:bookmarkStart w:id="4527" w:name="_ETM_Q14_437000"/>
      <w:bookmarkEnd w:id="4527"/>
      <w:r>
        <w:rPr>
          <w:rFonts w:hint="cs"/>
          <w:rtl/>
        </w:rPr>
        <w:t xml:space="preserve">אתמול הוא חשף </w:t>
      </w:r>
      <w:r w:rsidR="003F5A64">
        <w:rPr>
          <w:rFonts w:hint="cs"/>
          <w:rtl/>
        </w:rPr>
        <w:t>– – –</w:t>
      </w:r>
      <w:r>
        <w:rPr>
          <w:rFonts w:hint="cs"/>
          <w:rtl/>
        </w:rPr>
        <w:t xml:space="preserve"> סודיים.</w:t>
      </w:r>
    </w:p>
    <w:p w:rsidR="005F003D" w:rsidRDefault="005F003D" w:rsidP="00DF267F">
      <w:pPr>
        <w:rPr>
          <w:rtl/>
        </w:rPr>
      </w:pPr>
    </w:p>
    <w:p w:rsidR="005F003D" w:rsidRDefault="005F003D" w:rsidP="00DF267F">
      <w:pPr>
        <w:pStyle w:val="-"/>
        <w:keepNext/>
        <w:rPr>
          <w:rtl/>
        </w:rPr>
      </w:pPr>
      <w:bookmarkStart w:id="4528" w:name="ET_speakercontinue_5791_9"/>
      <w:r w:rsidRPr="00586AEB">
        <w:rPr>
          <w:rStyle w:val="TagStyle"/>
          <w:rtl/>
        </w:rPr>
        <w:t xml:space="preserve"> &lt;&lt; דובר_המשך &gt;&gt; </w:t>
      </w:r>
      <w:r>
        <w:rPr>
          <w:rtl/>
        </w:rPr>
        <w:t>יואב סגלוביץ' (יש עתיד):</w:t>
      </w:r>
      <w:r w:rsidRPr="00586AEB">
        <w:rPr>
          <w:rStyle w:val="TagStyle"/>
          <w:rtl/>
        </w:rPr>
        <w:t xml:space="preserve"> &lt;&lt; דובר_המשך &gt;&gt;</w:t>
      </w:r>
      <w:r>
        <w:rPr>
          <w:rtl/>
        </w:rPr>
        <w:t xml:space="preserve">   </w:t>
      </w:r>
      <w:bookmarkEnd w:id="4528"/>
    </w:p>
    <w:p w:rsidR="005F003D" w:rsidRDefault="005F003D" w:rsidP="003F5A64">
      <w:pPr>
        <w:rPr>
          <w:rtl/>
        </w:rPr>
      </w:pPr>
    </w:p>
    <w:p w:rsidR="005F003D" w:rsidRDefault="005F003D" w:rsidP="00DF267F">
      <w:pPr>
        <w:rPr>
          <w:rtl/>
        </w:rPr>
      </w:pPr>
      <w:r>
        <w:rPr>
          <w:rFonts w:hint="cs"/>
          <w:rtl/>
        </w:rPr>
        <w:t xml:space="preserve">אתמול הוא דיבר על דברים נורא סודיים בוועדת החוץ והביטחון. מי ששכח את מצגת צוק איתן ב-2014. והוא כתב </w:t>
      </w:r>
      <w:bookmarkStart w:id="4529" w:name="_ETM_Q14_494000"/>
      <w:bookmarkEnd w:id="4529"/>
      <w:r>
        <w:rPr>
          <w:rFonts w:hint="cs"/>
          <w:rtl/>
        </w:rPr>
        <w:t xml:space="preserve">מכתב שהוא רוצה חקירה. מפאת כבודו של ראש הממשלה </w:t>
      </w:r>
      <w:r>
        <w:rPr>
          <w:rFonts w:hint="eastAsia"/>
          <w:rtl/>
        </w:rPr>
        <w:t xml:space="preserve">– </w:t>
      </w:r>
      <w:r>
        <w:rPr>
          <w:rFonts w:hint="cs"/>
          <w:rtl/>
        </w:rPr>
        <w:t xml:space="preserve">או התפקיד, יותר נכון </w:t>
      </w:r>
      <w:r>
        <w:rPr>
          <w:rFonts w:hint="eastAsia"/>
          <w:rtl/>
        </w:rPr>
        <w:t xml:space="preserve">– </w:t>
      </w:r>
      <w:r>
        <w:rPr>
          <w:rFonts w:hint="cs"/>
          <w:rtl/>
        </w:rPr>
        <w:t>אני</w:t>
      </w:r>
      <w:bookmarkStart w:id="4530" w:name="_ETM_Q14_504000"/>
      <w:bookmarkEnd w:id="4530"/>
      <w:r>
        <w:rPr>
          <w:rFonts w:hint="cs"/>
          <w:rtl/>
        </w:rPr>
        <w:t xml:space="preserve"> לא אגיד מה אני חושב על אנשים שמשקרים, אבל ראש הממשלה אמר דברים שהם אינם אמת. </w:t>
      </w:r>
    </w:p>
    <w:p w:rsidR="005F003D" w:rsidRDefault="005F003D" w:rsidP="00DF267F">
      <w:pPr>
        <w:rPr>
          <w:rtl/>
        </w:rPr>
      </w:pPr>
    </w:p>
    <w:p w:rsidR="005F003D" w:rsidRDefault="005F003D" w:rsidP="00DF267F">
      <w:pPr>
        <w:rPr>
          <w:rtl/>
        </w:rPr>
      </w:pPr>
      <w:r>
        <w:rPr>
          <w:rFonts w:hint="cs"/>
          <w:rtl/>
        </w:rPr>
        <w:t>אבל זה לא</w:t>
      </w:r>
      <w:bookmarkStart w:id="4531" w:name="_ETM_Q14_512000"/>
      <w:bookmarkEnd w:id="4531"/>
      <w:r>
        <w:rPr>
          <w:rFonts w:hint="cs"/>
          <w:rtl/>
        </w:rPr>
        <w:t xml:space="preserve"> חדש. אתה צריך לברור היטב היטב במה שראש הממשלה הזה אומר, למצוא דבר אמת, לא למצוא דבר שקר. איזה מזל יש לכולנו </w:t>
      </w:r>
      <w:proofErr w:type="spellStart"/>
      <w:r>
        <w:rPr>
          <w:rFonts w:hint="cs"/>
          <w:rtl/>
        </w:rPr>
        <w:t>ש</w:t>
      </w:r>
      <w:r w:rsidRPr="00CC7425">
        <w:rPr>
          <w:rtl/>
        </w:rPr>
        <w:t>פלדשטיין</w:t>
      </w:r>
      <w:proofErr w:type="spellEnd"/>
      <w:r>
        <w:rPr>
          <w:rFonts w:hint="cs"/>
          <w:rtl/>
        </w:rPr>
        <w:t xml:space="preserve"> עשה את הכול על דעת עצמו. מזל. </w:t>
      </w:r>
      <w:bookmarkStart w:id="4532" w:name="_ETM_Q14_533000"/>
      <w:bookmarkEnd w:id="4532"/>
      <w:r>
        <w:rPr>
          <w:rFonts w:hint="cs"/>
          <w:rtl/>
        </w:rPr>
        <w:t>איזה מזל שיונתן אוריך לא מעורב. איזה</w:t>
      </w:r>
      <w:bookmarkStart w:id="4533" w:name="_ETM_Q14_537000"/>
      <w:bookmarkEnd w:id="4533"/>
      <w:r>
        <w:rPr>
          <w:rFonts w:hint="cs"/>
          <w:rtl/>
        </w:rPr>
        <w:t xml:space="preserve"> מזל שאדם שהכינוי שלו "</w:t>
      </w:r>
      <w:proofErr w:type="spellStart"/>
      <w:r>
        <w:rPr>
          <w:rFonts w:hint="cs"/>
          <w:rtl/>
        </w:rPr>
        <w:t>חוסיד</w:t>
      </w:r>
      <w:proofErr w:type="spellEnd"/>
      <w:r>
        <w:rPr>
          <w:rFonts w:hint="cs"/>
          <w:rtl/>
        </w:rPr>
        <w:t xml:space="preserve">", שהוא על פי מיכאל שמש ישראל </w:t>
      </w:r>
      <w:proofErr w:type="spellStart"/>
      <w:r>
        <w:rPr>
          <w:rFonts w:hint="cs"/>
          <w:rtl/>
        </w:rPr>
        <w:t>איינהורן</w:t>
      </w:r>
      <w:proofErr w:type="spellEnd"/>
      <w:r>
        <w:rPr>
          <w:rFonts w:hint="cs"/>
          <w:rtl/>
        </w:rPr>
        <w:t xml:space="preserve">, לא מעורב. </w:t>
      </w:r>
      <w:bookmarkStart w:id="4534" w:name="_ETM_Q14_545000"/>
      <w:bookmarkEnd w:id="4534"/>
      <w:r>
        <w:rPr>
          <w:rFonts w:hint="cs"/>
          <w:rtl/>
        </w:rPr>
        <w:t xml:space="preserve">איזה מזל שראש הממשלה לא ידע דבר, ואיזה מזל </w:t>
      </w:r>
      <w:proofErr w:type="spellStart"/>
      <w:r>
        <w:rPr>
          <w:rFonts w:hint="cs"/>
          <w:rtl/>
        </w:rPr>
        <w:t>ש</w:t>
      </w:r>
      <w:r w:rsidRPr="00CC7425">
        <w:rPr>
          <w:rtl/>
        </w:rPr>
        <w:t>פלדשטיין</w:t>
      </w:r>
      <w:proofErr w:type="spellEnd"/>
      <w:r>
        <w:rPr>
          <w:rFonts w:hint="cs"/>
          <w:rtl/>
        </w:rPr>
        <w:t xml:space="preserve"> לא קשור</w:t>
      </w:r>
      <w:bookmarkStart w:id="4535" w:name="_ETM_Q14_550000"/>
      <w:bookmarkEnd w:id="4535"/>
      <w:r>
        <w:rPr>
          <w:rFonts w:hint="cs"/>
          <w:rtl/>
        </w:rPr>
        <w:t xml:space="preserve"> אליו. איזה מזל שהוא לא הדובר שלו. איזה מזל שהוא לא פגש אותו. איזה מזל שהוא לא ישב איתו. איזה מזל</w:t>
      </w:r>
      <w:bookmarkStart w:id="4536" w:name="_ETM_Q14_559000"/>
      <w:bookmarkEnd w:id="4536"/>
      <w:r>
        <w:rPr>
          <w:rFonts w:hint="cs"/>
          <w:rtl/>
        </w:rPr>
        <w:t xml:space="preserve"> שהוא לא טס איתו במסוק. איזה מזל יש לכולנו. איזה מזל שנתניהו במקרה עשה</w:t>
      </w:r>
      <w:bookmarkStart w:id="4537" w:name="_ETM_Q14_566000"/>
      <w:bookmarkEnd w:id="4537"/>
      <w:r>
        <w:rPr>
          <w:rFonts w:hint="cs"/>
          <w:rtl/>
        </w:rPr>
        <w:t xml:space="preserve"> מסיבת עיתונאים על סמך פרסום </w:t>
      </w:r>
      <w:proofErr w:type="spellStart"/>
      <w:r>
        <w:rPr>
          <w:rFonts w:hint="cs"/>
          <w:rtl/>
        </w:rPr>
        <w:t>בבילד</w:t>
      </w:r>
      <w:proofErr w:type="spellEnd"/>
      <w:r>
        <w:rPr>
          <w:rFonts w:hint="cs"/>
          <w:rtl/>
        </w:rPr>
        <w:t xml:space="preserve">; במקרה הוא ראה אותו. </w:t>
      </w:r>
    </w:p>
    <w:p w:rsidR="005F003D" w:rsidRDefault="005F003D" w:rsidP="00DF267F">
      <w:pPr>
        <w:rPr>
          <w:rtl/>
        </w:rPr>
      </w:pPr>
    </w:p>
    <w:p w:rsidR="005F003D" w:rsidRDefault="005F003D" w:rsidP="00DF267F">
      <w:pPr>
        <w:rPr>
          <w:rtl/>
        </w:rPr>
      </w:pPr>
      <w:r>
        <w:rPr>
          <w:rFonts w:hint="cs"/>
          <w:rtl/>
        </w:rPr>
        <w:t xml:space="preserve">אם זה לא היה באמת כזה מזל גדול, שוו בנפשכם, מה היינו חושבים? היינו חושבים אולי שזה משהו מאורגן? אולי נתניהו עומד </w:t>
      </w:r>
      <w:bookmarkStart w:id="4538" w:name="_ETM_Q14_585000"/>
      <w:bookmarkEnd w:id="4538"/>
      <w:r>
        <w:rPr>
          <w:rFonts w:hint="cs"/>
          <w:rtl/>
        </w:rPr>
        <w:t>מאחורי העניין הזה</w:t>
      </w:r>
      <w:bookmarkStart w:id="4539" w:name="_ETM_Q14_589000"/>
      <w:bookmarkEnd w:id="4539"/>
      <w:r>
        <w:rPr>
          <w:rFonts w:hint="cs"/>
          <w:rtl/>
        </w:rPr>
        <w:t xml:space="preserve">? אולי כל זה קרה בגלל שנרצחו </w:t>
      </w:r>
      <w:bookmarkStart w:id="4540" w:name="_ETM_Q14_592000"/>
      <w:bookmarkEnd w:id="4540"/>
      <w:r>
        <w:rPr>
          <w:rFonts w:hint="cs"/>
          <w:rtl/>
        </w:rPr>
        <w:t xml:space="preserve">שישה חטופים, ואז פתאום מסמך </w:t>
      </w:r>
      <w:r>
        <w:rPr>
          <w:rFonts w:hint="eastAsia"/>
          <w:rtl/>
        </w:rPr>
        <w:t>–</w:t>
      </w:r>
      <w:r>
        <w:rPr>
          <w:rFonts w:hint="cs"/>
          <w:rtl/>
        </w:rPr>
        <w:t xml:space="preserve"> לא הודלף, לא הודלף; אולי היינו חושבים שמישהו שלח מישהו לאסוף מסמכים ספציפיים </w:t>
      </w:r>
      <w:bookmarkStart w:id="4541" w:name="_ETM_Q14_601000"/>
      <w:bookmarkEnd w:id="4541"/>
      <w:r>
        <w:rPr>
          <w:rFonts w:hint="cs"/>
          <w:rtl/>
        </w:rPr>
        <w:t xml:space="preserve">על מנת לייצר מבצע תודעה. </w:t>
      </w:r>
      <w:bookmarkStart w:id="4542" w:name="_ETM_Q14_609000"/>
      <w:bookmarkEnd w:id="4542"/>
      <w:r>
        <w:rPr>
          <w:rFonts w:hint="cs"/>
          <w:rtl/>
        </w:rPr>
        <w:t xml:space="preserve">איזה מזל שכל הדברים האלה לא קרו. איזה מזל </w:t>
      </w:r>
      <w:proofErr w:type="spellStart"/>
      <w:r>
        <w:rPr>
          <w:rFonts w:hint="cs"/>
          <w:rtl/>
        </w:rPr>
        <w:t>ש</w:t>
      </w:r>
      <w:r w:rsidRPr="00CC7425">
        <w:rPr>
          <w:rtl/>
        </w:rPr>
        <w:t>פלדשטיין</w:t>
      </w:r>
      <w:proofErr w:type="spellEnd"/>
      <w:r>
        <w:rPr>
          <w:rFonts w:hint="cs"/>
          <w:rtl/>
        </w:rPr>
        <w:t xml:space="preserve"> לא מעורב.</w:t>
      </w:r>
      <w:bookmarkStart w:id="4543" w:name="_ETM_Q14_616000"/>
      <w:bookmarkEnd w:id="4543"/>
      <w:r>
        <w:rPr>
          <w:rFonts w:hint="cs"/>
          <w:rtl/>
        </w:rPr>
        <w:t xml:space="preserve"> אה, לא, בעצם </w:t>
      </w:r>
      <w:r w:rsidRPr="00CC7425">
        <w:rPr>
          <w:rtl/>
        </w:rPr>
        <w:t>פלדשטיין</w:t>
      </w:r>
      <w:r>
        <w:rPr>
          <w:rFonts w:hint="cs"/>
          <w:rtl/>
        </w:rPr>
        <w:t>, הבנתי שהוא עצור. אז איך זה קשור לנתניהו? זה לא קשור. הרי מייד אחרי המעצר ואחרי שאפשר</w:t>
      </w:r>
      <w:bookmarkStart w:id="4544" w:name="_ETM_Q14_626000"/>
      <w:bookmarkEnd w:id="4544"/>
      <w:r>
        <w:rPr>
          <w:rFonts w:hint="cs"/>
          <w:rtl/>
        </w:rPr>
        <w:t xml:space="preserve"> היה להגיד את שמו, נתניהו אמר: אני לא קשור, הוא לא קשור </w:t>
      </w:r>
      <w:bookmarkStart w:id="4545" w:name="_ETM_Q14_628000"/>
      <w:bookmarkEnd w:id="4545"/>
      <w:r>
        <w:rPr>
          <w:rFonts w:hint="cs"/>
          <w:rtl/>
        </w:rPr>
        <w:t xml:space="preserve">אליי. איזה מזל. איזה מזל. איזה מזל שיש את </w:t>
      </w:r>
      <w:r w:rsidRPr="00CC7425">
        <w:rPr>
          <w:rtl/>
        </w:rPr>
        <w:t>פלדשטיין</w:t>
      </w:r>
      <w:r>
        <w:rPr>
          <w:rFonts w:hint="cs"/>
          <w:rtl/>
        </w:rPr>
        <w:t xml:space="preserve"> והוא לבד.</w:t>
      </w:r>
    </w:p>
    <w:p w:rsidR="005F003D" w:rsidRDefault="005F003D" w:rsidP="00DF267F">
      <w:pPr>
        <w:rPr>
          <w:rtl/>
        </w:rPr>
      </w:pPr>
      <w:bookmarkStart w:id="4546" w:name="_ETM_Q14_643000"/>
      <w:bookmarkEnd w:id="4546"/>
    </w:p>
    <w:p w:rsidR="005F003D" w:rsidRDefault="005F003D" w:rsidP="007F4137">
      <w:pPr>
        <w:rPr>
          <w:rtl/>
        </w:rPr>
      </w:pPr>
      <w:r>
        <w:rPr>
          <w:rFonts w:hint="cs"/>
          <w:rtl/>
        </w:rPr>
        <w:t>אני אומר לך, ראש הממשלה, ואני אומר לכם, כל הכוורת שנמצאת לידו: אתם אולי חושבים שהדברים עוברים ליד</w:t>
      </w:r>
      <w:bookmarkStart w:id="4547" w:name="_ETM_Q14_653000"/>
      <w:bookmarkEnd w:id="4547"/>
      <w:r>
        <w:rPr>
          <w:rFonts w:hint="cs"/>
          <w:rtl/>
        </w:rPr>
        <w:t xml:space="preserve"> העין וליד האוזן, אבל אנחנו רואים בדיוק מה קורה, ואנחנו יודעים שיש 101 חטופים בעזה במשמרת שלכם, וזה היום ה-410 שהם יושבים שם, וזה על הראש שלכם. ולא </w:t>
      </w:r>
      <w:bookmarkStart w:id="4548" w:name="_ETM_Q14_671000"/>
      <w:bookmarkEnd w:id="4548"/>
      <w:r>
        <w:rPr>
          <w:rFonts w:hint="cs"/>
          <w:rtl/>
        </w:rPr>
        <w:t>יעזור שום דבר, זה במשמרת שלכם. והנורא מכול</w:t>
      </w:r>
      <w:r w:rsidR="007F4137">
        <w:rPr>
          <w:rFonts w:hint="cs"/>
          <w:rtl/>
        </w:rPr>
        <w:t>,</w:t>
      </w:r>
      <w:r>
        <w:rPr>
          <w:rFonts w:hint="eastAsia"/>
          <w:rtl/>
        </w:rPr>
        <w:t xml:space="preserve"> </w:t>
      </w:r>
      <w:r>
        <w:rPr>
          <w:rFonts w:hint="cs"/>
          <w:rtl/>
        </w:rPr>
        <w:t>אתם מנהלים מבצעי תודעה כל הזמן. ומבצע</w:t>
      </w:r>
      <w:bookmarkStart w:id="4549" w:name="_ETM_Q14_678000"/>
      <w:bookmarkEnd w:id="4549"/>
      <w:r>
        <w:rPr>
          <w:rFonts w:hint="cs"/>
          <w:rtl/>
        </w:rPr>
        <w:t xml:space="preserve"> התודעה החדש-ישן הוא היועצת המשפטית לממשלה. ואז אתה שומע את השר עמיחי אליהו, שזה </w:t>
      </w:r>
      <w:r w:rsidRPr="00243511">
        <w:rPr>
          <w:rtl/>
        </w:rPr>
        <w:t>אקסמפלר</w:t>
      </w:r>
      <w:r>
        <w:rPr>
          <w:rFonts w:hint="cs"/>
          <w:rtl/>
        </w:rPr>
        <w:t xml:space="preserve"> מיוחד בממשלה שלכם,</w:t>
      </w:r>
      <w:bookmarkStart w:id="4550" w:name="_ETM_Q14_689000"/>
      <w:bookmarkEnd w:id="4550"/>
      <w:r>
        <w:rPr>
          <w:rFonts w:hint="cs"/>
          <w:rtl/>
        </w:rPr>
        <w:t xml:space="preserve"> השר גולדקנופ</w:t>
      </w:r>
      <w:r w:rsidR="007F4137">
        <w:rPr>
          <w:rFonts w:hint="cs"/>
          <w:rtl/>
        </w:rPr>
        <w:t>;</w:t>
      </w:r>
      <w:r>
        <w:rPr>
          <w:rFonts w:hint="cs"/>
          <w:rtl/>
        </w:rPr>
        <w:t xml:space="preserve"> הוא אומר היום בריאיון </w:t>
      </w:r>
      <w:r>
        <w:rPr>
          <w:rtl/>
        </w:rPr>
        <w:t>–</w:t>
      </w:r>
      <w:r>
        <w:rPr>
          <w:rFonts w:hint="cs"/>
          <w:rtl/>
        </w:rPr>
        <w:t xml:space="preserve"> ראיתי את זה: היועצת שמה את </w:t>
      </w:r>
      <w:r w:rsidRPr="00CC7425">
        <w:rPr>
          <w:rtl/>
        </w:rPr>
        <w:t>פלדשטיין</w:t>
      </w:r>
      <w:r>
        <w:rPr>
          <w:rFonts w:hint="cs"/>
          <w:rtl/>
        </w:rPr>
        <w:t xml:space="preserve"> במרתפי השב"כ. ואני </w:t>
      </w:r>
      <w:bookmarkStart w:id="4551" w:name="_ETM_Q14_697000"/>
      <w:bookmarkEnd w:id="4551"/>
      <w:r>
        <w:rPr>
          <w:rFonts w:hint="cs"/>
          <w:rtl/>
        </w:rPr>
        <w:t xml:space="preserve">כל חיי הבוגרים חשבתי ששירות הביטחון הכללי הוא זרוע של המדינה, וחשבתי שגם שרים הם זרוע של המדינה. אבל בממשלה הזאת שרים הם משהו מוזר. שר המורשת </w:t>
      </w:r>
      <w:r>
        <w:rPr>
          <w:rtl/>
        </w:rPr>
        <w:t>–</w:t>
      </w:r>
      <w:r>
        <w:rPr>
          <w:rFonts w:hint="cs"/>
          <w:rtl/>
        </w:rPr>
        <w:t xml:space="preserve"> המורשת היחידה שהוא מציב בפנינו כל יום, כל הזמן,</w:t>
      </w:r>
      <w:bookmarkStart w:id="4552" w:name="_ETM_Q14_722000"/>
      <w:bookmarkEnd w:id="4552"/>
      <w:r>
        <w:rPr>
          <w:rFonts w:hint="cs"/>
          <w:rtl/>
        </w:rPr>
        <w:t xml:space="preserve"> היא מורשת של גזענות ושקרים. זאת המורשת. ולדעתי צריך לתקצב אותו יותר, כי הוא עושה</w:t>
      </w:r>
      <w:bookmarkStart w:id="4553" w:name="_ETM_Q14_731000"/>
      <w:bookmarkEnd w:id="4553"/>
      <w:r>
        <w:rPr>
          <w:rFonts w:hint="cs"/>
          <w:rtl/>
        </w:rPr>
        <w:t xml:space="preserve"> את זה בצורה רשלנית. תודה.</w:t>
      </w:r>
    </w:p>
    <w:p w:rsidR="005F003D" w:rsidRDefault="005F003D" w:rsidP="00DF267F">
      <w:pPr>
        <w:keepNext/>
        <w:rPr>
          <w:rtl/>
        </w:rPr>
      </w:pPr>
      <w:bookmarkStart w:id="4554" w:name="ET_typistreplace_אחרי_כן_המ_18_19_11"/>
    </w:p>
    <w:p w:rsidR="005F003D" w:rsidRDefault="005F003D" w:rsidP="00DF267F">
      <w:pPr>
        <w:pStyle w:val="af6"/>
        <w:keepNext/>
        <w:rPr>
          <w:rtl/>
        </w:rPr>
      </w:pPr>
      <w:bookmarkStart w:id="4555" w:name="TOR_Q15"/>
      <w:bookmarkEnd w:id="4554"/>
      <w:bookmarkEnd w:id="4555"/>
      <w:r w:rsidRPr="0075326D">
        <w:rPr>
          <w:rStyle w:val="TagStyle"/>
          <w:rtl/>
        </w:rPr>
        <w:t>&lt;&lt; יור &gt;&gt;</w:t>
      </w:r>
      <w:r w:rsidRPr="002645B6">
        <w:rPr>
          <w:rStyle w:val="TagStyle"/>
          <w:rtl/>
        </w:rPr>
        <w:t xml:space="preserve"> </w:t>
      </w:r>
      <w:r>
        <w:rPr>
          <w:rtl/>
        </w:rPr>
        <w:t>היו"ר משה סולומון:</w:t>
      </w:r>
      <w:r w:rsidRPr="002645B6">
        <w:rPr>
          <w:rStyle w:val="TagStyle"/>
          <w:rtl/>
        </w:rPr>
        <w:t xml:space="preserve"> </w:t>
      </w:r>
      <w:r w:rsidRPr="0075326D">
        <w:rPr>
          <w:rStyle w:val="TagStyle"/>
          <w:rtl/>
        </w:rPr>
        <w:t>&lt;&lt; יור &gt;&gt;</w:t>
      </w:r>
      <w:r>
        <w:rPr>
          <w:rtl/>
        </w:rPr>
        <w:t xml:space="preserve"> </w:t>
      </w:r>
    </w:p>
    <w:p w:rsidR="005F003D" w:rsidRDefault="005F003D" w:rsidP="003F5A64">
      <w:pPr>
        <w:rPr>
          <w:rtl/>
          <w:lang w:eastAsia="he-IL"/>
        </w:rPr>
      </w:pPr>
    </w:p>
    <w:p w:rsidR="005F003D" w:rsidRDefault="005F003D" w:rsidP="007F4137">
      <w:pPr>
        <w:rPr>
          <w:rtl/>
          <w:lang w:eastAsia="he-IL"/>
        </w:rPr>
      </w:pPr>
      <w:r>
        <w:rPr>
          <w:rFonts w:hint="cs"/>
          <w:rtl/>
          <w:lang w:eastAsia="he-IL"/>
        </w:rPr>
        <w:t>תודה רבה. בועז טופורובסקי – אינו נוכח;</w:t>
      </w:r>
      <w:r>
        <w:rPr>
          <w:rFonts w:hint="cs"/>
          <w:lang w:eastAsia="he-IL"/>
        </w:rPr>
        <w:t xml:space="preserve"> </w:t>
      </w:r>
      <w:r>
        <w:rPr>
          <w:rFonts w:hint="cs"/>
          <w:rtl/>
          <w:lang w:eastAsia="he-IL"/>
        </w:rPr>
        <w:t xml:space="preserve">מיכל שיר </w:t>
      </w:r>
      <w:bookmarkStart w:id="4556" w:name="_ETM_Q15_138072"/>
      <w:bookmarkEnd w:id="4556"/>
      <w:r>
        <w:rPr>
          <w:rFonts w:hint="cs"/>
          <w:rtl/>
          <w:lang w:eastAsia="he-IL"/>
        </w:rPr>
        <w:t>סגמן – אינה נוכחת; עידן רול – אינו נוכח.</w:t>
      </w:r>
      <w:bookmarkStart w:id="4557" w:name="_ETM_Q15_148837"/>
      <w:bookmarkEnd w:id="4557"/>
      <w:r>
        <w:rPr>
          <w:rFonts w:hint="cs"/>
          <w:rtl/>
          <w:lang w:eastAsia="he-IL"/>
        </w:rPr>
        <w:t xml:space="preserve"> יוראי להב הרצנו, אתה בטח מוותר. בבקשה. לרשותך</w:t>
      </w:r>
      <w:bookmarkStart w:id="4558" w:name="_ETM_Q15_177695"/>
      <w:bookmarkEnd w:id="4558"/>
      <w:r>
        <w:rPr>
          <w:rFonts w:hint="cs"/>
          <w:rtl/>
          <w:lang w:eastAsia="he-IL"/>
        </w:rPr>
        <w:t xml:space="preserve"> חמש דקות.</w:t>
      </w:r>
    </w:p>
    <w:p w:rsidR="005F003D" w:rsidRDefault="005F003D" w:rsidP="00DF267F">
      <w:pPr>
        <w:ind w:firstLine="0"/>
        <w:rPr>
          <w:rtl/>
          <w:lang w:eastAsia="he-IL"/>
        </w:rPr>
      </w:pPr>
    </w:p>
    <w:p w:rsidR="005F003D" w:rsidRDefault="005F003D" w:rsidP="00DF267F">
      <w:pPr>
        <w:pStyle w:val="a4"/>
        <w:keepNext/>
        <w:rPr>
          <w:rtl/>
        </w:rPr>
      </w:pPr>
      <w:bookmarkStart w:id="4559" w:name="ET_speaker_5787_3"/>
      <w:r w:rsidRPr="0075326D">
        <w:rPr>
          <w:rStyle w:val="TagStyle"/>
          <w:rtl/>
        </w:rPr>
        <w:t xml:space="preserve"> &lt;&lt; דובר &gt;&gt;</w:t>
      </w:r>
      <w:r w:rsidRPr="002645B6">
        <w:rPr>
          <w:rStyle w:val="TagStyle"/>
          <w:rtl/>
        </w:rPr>
        <w:t xml:space="preserve"> </w:t>
      </w:r>
      <w:bookmarkStart w:id="4560" w:name="_Toc182946454"/>
      <w:bookmarkStart w:id="4561" w:name="_Toc182998246"/>
      <w:bookmarkStart w:id="4562" w:name="_Toc182999792"/>
      <w:bookmarkStart w:id="4563" w:name="_Toc183000214"/>
      <w:bookmarkStart w:id="4564" w:name="_Toc214980453"/>
      <w:r>
        <w:rPr>
          <w:rtl/>
        </w:rPr>
        <w:t>יוראי להב הרצנו (יש עתיד):</w:t>
      </w:r>
      <w:bookmarkEnd w:id="4560"/>
      <w:bookmarkEnd w:id="4561"/>
      <w:bookmarkEnd w:id="4562"/>
      <w:bookmarkEnd w:id="4563"/>
      <w:bookmarkEnd w:id="4564"/>
      <w:r w:rsidRPr="002645B6">
        <w:rPr>
          <w:rStyle w:val="TagStyle"/>
          <w:rtl/>
        </w:rPr>
        <w:t xml:space="preserve"> </w:t>
      </w:r>
      <w:r w:rsidRPr="0075326D">
        <w:rPr>
          <w:rStyle w:val="TagStyle"/>
          <w:rtl/>
        </w:rPr>
        <w:t>&lt;&lt; דובר &gt;&gt;</w:t>
      </w:r>
      <w:r>
        <w:rPr>
          <w:rtl/>
        </w:rPr>
        <w:t xml:space="preserve"> </w:t>
      </w:r>
      <w:bookmarkEnd w:id="4559"/>
    </w:p>
    <w:p w:rsidR="005F003D" w:rsidRDefault="005F003D" w:rsidP="003F5A64">
      <w:pPr>
        <w:rPr>
          <w:rtl/>
          <w:lang w:eastAsia="he-IL"/>
        </w:rPr>
      </w:pPr>
      <w:bookmarkStart w:id="4565" w:name="_ETM_Q15_177236"/>
      <w:bookmarkEnd w:id="4565"/>
    </w:p>
    <w:p w:rsidR="005F003D" w:rsidRDefault="005F003D" w:rsidP="003F5A64">
      <w:pPr>
        <w:rPr>
          <w:rtl/>
          <w:lang w:eastAsia="he-IL"/>
        </w:rPr>
      </w:pPr>
      <w:bookmarkStart w:id="4566" w:name="_ETM_Q15_177353"/>
      <w:bookmarkEnd w:id="4566"/>
      <w:r>
        <w:rPr>
          <w:rFonts w:hint="cs"/>
          <w:rtl/>
          <w:lang w:eastAsia="he-IL"/>
        </w:rPr>
        <w:t xml:space="preserve">אדוני היושב-ראש, חבריי חברי הכנסת </w:t>
      </w:r>
      <w:r>
        <w:rPr>
          <w:rFonts w:hint="eastAsia"/>
          <w:rtl/>
          <w:lang w:eastAsia="he-IL"/>
        </w:rPr>
        <w:t>–</w:t>
      </w:r>
      <w:r>
        <w:rPr>
          <w:rFonts w:hint="cs"/>
          <w:rtl/>
          <w:lang w:eastAsia="he-IL"/>
        </w:rPr>
        <w:t xml:space="preserve"> השר גולדקנופ, אני רוצה </w:t>
      </w:r>
      <w:bookmarkStart w:id="4567" w:name="_ETM_Q15_183573"/>
      <w:bookmarkEnd w:id="4567"/>
      <w:r>
        <w:rPr>
          <w:rFonts w:hint="cs"/>
          <w:rtl/>
          <w:lang w:eastAsia="he-IL"/>
        </w:rPr>
        <w:t xml:space="preserve">לשאול אותך: מה הסיפור של חוק המעונות? מה הסיפור של המעונות? למה אתם </w:t>
      </w:r>
      <w:bookmarkStart w:id="4568" w:name="_ETM_Q15_188439"/>
      <w:bookmarkEnd w:id="4568"/>
      <w:r>
        <w:rPr>
          <w:rFonts w:hint="cs"/>
          <w:rtl/>
          <w:lang w:eastAsia="he-IL"/>
        </w:rPr>
        <w:t xml:space="preserve">לא מפרסמים את התבחינים שיאפשרו להורים </w:t>
      </w:r>
      <w:r w:rsidR="003F5A64">
        <w:rPr>
          <w:rFonts w:hint="cs"/>
          <w:rtl/>
          <w:lang w:eastAsia="he-IL"/>
        </w:rPr>
        <w:t>– – –</w:t>
      </w:r>
    </w:p>
    <w:p w:rsidR="005F003D" w:rsidRDefault="005F003D" w:rsidP="00DF267F">
      <w:pPr>
        <w:rPr>
          <w:rtl/>
          <w:lang w:eastAsia="he-IL"/>
        </w:rPr>
      </w:pPr>
    </w:p>
    <w:p w:rsidR="005F003D" w:rsidRDefault="005F003D" w:rsidP="00DF267F">
      <w:pPr>
        <w:pStyle w:val="af5"/>
        <w:rPr>
          <w:rtl/>
        </w:rPr>
      </w:pPr>
      <w:bookmarkStart w:id="4569" w:name="ET_interruption_קר_אה_71"/>
      <w:r w:rsidRPr="00BC2FA9">
        <w:rPr>
          <w:rStyle w:val="TagStyle"/>
          <w:rtl/>
        </w:rPr>
        <w:t xml:space="preserve"> &lt;&lt; קריאה &gt;&gt;</w:t>
      </w:r>
      <w:r w:rsidRPr="003A439F">
        <w:rPr>
          <w:rStyle w:val="TagStyle"/>
          <w:rtl/>
        </w:rPr>
        <w:t xml:space="preserve"> </w:t>
      </w:r>
      <w:r>
        <w:rPr>
          <w:rFonts w:hint="cs"/>
          <w:rtl/>
        </w:rPr>
        <w:t>קריאה</w:t>
      </w:r>
      <w:r>
        <w:rPr>
          <w:rtl/>
        </w:rPr>
        <w:t>:</w:t>
      </w:r>
      <w:r w:rsidRPr="003A439F">
        <w:rPr>
          <w:rStyle w:val="TagStyle"/>
          <w:rtl/>
        </w:rPr>
        <w:t xml:space="preserve"> </w:t>
      </w:r>
      <w:r w:rsidRPr="00BC2FA9">
        <w:rPr>
          <w:rStyle w:val="TagStyle"/>
          <w:rtl/>
        </w:rPr>
        <w:t>&lt;&lt; קריאה &gt;&gt;</w:t>
      </w:r>
      <w:bookmarkEnd w:id="4569"/>
      <w:r w:rsidRPr="00BC2FA9">
        <w:rPr>
          <w:rStyle w:val="TagStyle"/>
          <w:rtl/>
        </w:rPr>
        <w:t xml:space="preserve">   </w:t>
      </w:r>
      <w:r>
        <w:rPr>
          <w:rtl/>
        </w:rPr>
        <w:t xml:space="preserve"> </w:t>
      </w:r>
    </w:p>
    <w:p w:rsidR="005F003D" w:rsidRDefault="005F003D" w:rsidP="00DF267F">
      <w:pPr>
        <w:rPr>
          <w:rtl/>
          <w:lang w:eastAsia="he-IL"/>
        </w:rPr>
      </w:pPr>
    </w:p>
    <w:p w:rsidR="005F003D" w:rsidRDefault="003F5A64" w:rsidP="003F5A64">
      <w:pPr>
        <w:rPr>
          <w:rtl/>
          <w:lang w:eastAsia="he-IL"/>
        </w:rPr>
      </w:pPr>
      <w:r>
        <w:rPr>
          <w:rFonts w:hint="cs"/>
          <w:rtl/>
          <w:lang w:eastAsia="he-IL"/>
        </w:rPr>
        <w:t>– – –</w:t>
      </w:r>
      <w:r w:rsidR="005F003D">
        <w:rPr>
          <w:rFonts w:hint="cs"/>
          <w:rtl/>
          <w:lang w:eastAsia="he-IL"/>
        </w:rPr>
        <w:t xml:space="preserve"> </w:t>
      </w:r>
    </w:p>
    <w:p w:rsidR="005F003D" w:rsidRDefault="005F003D" w:rsidP="00DF267F">
      <w:pPr>
        <w:rPr>
          <w:rtl/>
          <w:lang w:eastAsia="he-IL"/>
        </w:rPr>
      </w:pPr>
    </w:p>
    <w:p w:rsidR="005F003D" w:rsidRDefault="005F003D" w:rsidP="00DF267F">
      <w:pPr>
        <w:pStyle w:val="-"/>
        <w:rPr>
          <w:rtl/>
        </w:rPr>
      </w:pPr>
      <w:bookmarkStart w:id="4570" w:name="ET_speakercontinue_5787_72"/>
      <w:r w:rsidRPr="00BC2FA9">
        <w:rPr>
          <w:rStyle w:val="TagStyle"/>
          <w:rtl/>
        </w:rPr>
        <w:t xml:space="preserve"> &lt;&lt; דובר_המשך &gt;&gt;</w:t>
      </w:r>
      <w:r w:rsidRPr="003A439F">
        <w:rPr>
          <w:rStyle w:val="TagStyle"/>
          <w:rtl/>
        </w:rPr>
        <w:t xml:space="preserve"> </w:t>
      </w:r>
      <w:r>
        <w:rPr>
          <w:rtl/>
        </w:rPr>
        <w:t>יוראי להב הרצנו (יש עתיד):</w:t>
      </w:r>
      <w:r w:rsidRPr="003A439F">
        <w:rPr>
          <w:rStyle w:val="TagStyle"/>
          <w:rtl/>
        </w:rPr>
        <w:t xml:space="preserve"> </w:t>
      </w:r>
      <w:r w:rsidRPr="00BC2FA9">
        <w:rPr>
          <w:rStyle w:val="TagStyle"/>
          <w:rtl/>
        </w:rPr>
        <w:t>&lt;&lt; דובר_המשך &gt;&gt;</w:t>
      </w:r>
      <w:bookmarkEnd w:id="4570"/>
      <w:r w:rsidRPr="00BC2FA9">
        <w:rPr>
          <w:rStyle w:val="TagStyle"/>
          <w:rtl/>
        </w:rPr>
        <w:t xml:space="preserve"> </w:t>
      </w:r>
      <w:r>
        <w:rPr>
          <w:rtl/>
        </w:rPr>
        <w:t xml:space="preserve"> </w:t>
      </w:r>
    </w:p>
    <w:p w:rsidR="005F003D" w:rsidRDefault="005F003D" w:rsidP="00DF267F">
      <w:pPr>
        <w:ind w:firstLine="0"/>
        <w:rPr>
          <w:rtl/>
          <w:lang w:eastAsia="he-IL"/>
        </w:rPr>
      </w:pPr>
    </w:p>
    <w:p w:rsidR="005F003D" w:rsidRDefault="005F003D" w:rsidP="00DF267F">
      <w:pPr>
        <w:rPr>
          <w:rtl/>
          <w:lang w:eastAsia="he-IL"/>
        </w:rPr>
      </w:pPr>
      <w:r>
        <w:rPr>
          <w:rFonts w:hint="cs"/>
          <w:rtl/>
          <w:lang w:eastAsia="he-IL"/>
        </w:rPr>
        <w:t xml:space="preserve">הממשלה, כן. אתה שר בממשלה. </w:t>
      </w:r>
      <w:bookmarkStart w:id="4571" w:name="_ETM_Q15_193298"/>
      <w:bookmarkEnd w:id="4571"/>
      <w:r>
        <w:rPr>
          <w:rFonts w:hint="cs"/>
          <w:rtl/>
          <w:lang w:eastAsia="he-IL"/>
        </w:rPr>
        <w:t>אתה כרגע מייצג את הממשלה, ואתה גם זה שדרשת להעלות את חוק המעונות.</w:t>
      </w:r>
    </w:p>
    <w:p w:rsidR="005F003D" w:rsidRDefault="005F003D" w:rsidP="00DF267F">
      <w:pPr>
        <w:ind w:firstLine="0"/>
        <w:rPr>
          <w:rtl/>
          <w:lang w:eastAsia="he-IL"/>
        </w:rPr>
      </w:pPr>
      <w:bookmarkStart w:id="4572" w:name="_ETM_Q15_198352"/>
      <w:bookmarkStart w:id="4573" w:name="_ETM_Q15_198431"/>
      <w:bookmarkStart w:id="4574" w:name="_ETM_Q15_198467"/>
      <w:bookmarkStart w:id="4575" w:name="_ETM_Q15_198517"/>
      <w:bookmarkEnd w:id="4572"/>
      <w:bookmarkEnd w:id="4573"/>
      <w:bookmarkEnd w:id="4574"/>
      <w:bookmarkEnd w:id="4575"/>
    </w:p>
    <w:p w:rsidR="005F003D" w:rsidRDefault="005F003D" w:rsidP="00DF267F">
      <w:pPr>
        <w:pStyle w:val="af6"/>
        <w:keepNext/>
        <w:rPr>
          <w:rtl/>
        </w:rPr>
      </w:pPr>
      <w:bookmarkStart w:id="4576" w:name="ET_yor_6598_23"/>
      <w:r w:rsidRPr="0075326D">
        <w:rPr>
          <w:rStyle w:val="TagStyle"/>
          <w:rtl/>
        </w:rPr>
        <w:t xml:space="preserve"> &lt;&lt; יור &gt;&gt;</w:t>
      </w:r>
      <w:r w:rsidRPr="003A439F">
        <w:rPr>
          <w:rStyle w:val="TagStyle"/>
          <w:rtl/>
        </w:rPr>
        <w:t xml:space="preserve"> </w:t>
      </w:r>
      <w:r>
        <w:rPr>
          <w:rtl/>
        </w:rPr>
        <w:t>היו"ר משה סולומון:</w:t>
      </w:r>
      <w:r w:rsidRPr="003A439F">
        <w:rPr>
          <w:rStyle w:val="TagStyle"/>
          <w:rtl/>
        </w:rPr>
        <w:t xml:space="preserve"> </w:t>
      </w:r>
      <w:r w:rsidRPr="0075326D">
        <w:rPr>
          <w:rStyle w:val="TagStyle"/>
          <w:rtl/>
        </w:rPr>
        <w:t>&lt;&lt; יור &gt;&gt;</w:t>
      </w:r>
      <w:r>
        <w:rPr>
          <w:rtl/>
        </w:rPr>
        <w:t xml:space="preserve"> </w:t>
      </w:r>
      <w:bookmarkEnd w:id="4576"/>
    </w:p>
    <w:p w:rsidR="005F003D" w:rsidRDefault="005F003D" w:rsidP="003F5A64">
      <w:pPr>
        <w:rPr>
          <w:rtl/>
          <w:lang w:eastAsia="he-IL"/>
        </w:rPr>
      </w:pPr>
    </w:p>
    <w:p w:rsidR="005F003D" w:rsidRDefault="005F003D" w:rsidP="00DF267F">
      <w:pPr>
        <w:rPr>
          <w:rtl/>
          <w:lang w:eastAsia="he-IL"/>
        </w:rPr>
      </w:pPr>
      <w:r>
        <w:rPr>
          <w:rFonts w:hint="cs"/>
          <w:rtl/>
          <w:lang w:eastAsia="he-IL"/>
        </w:rPr>
        <w:t>ש</w:t>
      </w:r>
      <w:bookmarkStart w:id="4577" w:name="_ETM_Q15_199648"/>
      <w:bookmarkEnd w:id="4577"/>
      <w:r>
        <w:rPr>
          <w:rFonts w:hint="cs"/>
          <w:rtl/>
          <w:lang w:eastAsia="he-IL"/>
        </w:rPr>
        <w:t xml:space="preserve">ר העבודה אמר אתמול שהוא </w:t>
      </w:r>
      <w:bookmarkStart w:id="4578" w:name="_ETM_Q15_202038"/>
      <w:bookmarkEnd w:id="4578"/>
      <w:r>
        <w:rPr>
          <w:rFonts w:hint="cs"/>
          <w:rtl/>
          <w:lang w:eastAsia="he-IL"/>
        </w:rPr>
        <w:t>מפרסם.</w:t>
      </w:r>
      <w:bookmarkStart w:id="4579" w:name="_ETM_Q15_199852"/>
      <w:bookmarkEnd w:id="4579"/>
    </w:p>
    <w:p w:rsidR="005F003D" w:rsidRDefault="005F003D" w:rsidP="003F5A64">
      <w:pPr>
        <w:rPr>
          <w:rtl/>
          <w:lang w:eastAsia="he-IL"/>
        </w:rPr>
      </w:pPr>
      <w:bookmarkStart w:id="4580" w:name="_ETM_Q15_199922"/>
      <w:bookmarkStart w:id="4581" w:name="_ETM_Q15_200364"/>
      <w:bookmarkStart w:id="4582" w:name="_ETM_Q15_200449"/>
      <w:bookmarkEnd w:id="4580"/>
      <w:bookmarkEnd w:id="4581"/>
      <w:bookmarkEnd w:id="4582"/>
    </w:p>
    <w:p w:rsidR="005F003D" w:rsidRDefault="005F003D" w:rsidP="00DF267F">
      <w:pPr>
        <w:pStyle w:val="-"/>
        <w:keepNext/>
        <w:rPr>
          <w:rtl/>
        </w:rPr>
      </w:pPr>
      <w:bookmarkStart w:id="4583" w:name="ET_speakercontinue_5787_25"/>
      <w:r w:rsidRPr="0075326D">
        <w:rPr>
          <w:rStyle w:val="TagStyle"/>
          <w:rtl/>
        </w:rPr>
        <w:t xml:space="preserve"> &lt;&lt; דובר_המשך &gt;&gt;</w:t>
      </w:r>
      <w:r w:rsidRPr="003A439F">
        <w:rPr>
          <w:rStyle w:val="TagStyle"/>
          <w:rtl/>
        </w:rPr>
        <w:t xml:space="preserve"> </w:t>
      </w:r>
      <w:r>
        <w:rPr>
          <w:rtl/>
        </w:rPr>
        <w:t>יוראי להב הרצנו (יש עתיד):</w:t>
      </w:r>
      <w:r w:rsidRPr="003A439F">
        <w:rPr>
          <w:rStyle w:val="TagStyle"/>
          <w:rtl/>
        </w:rPr>
        <w:t xml:space="preserve"> </w:t>
      </w:r>
      <w:r w:rsidRPr="0075326D">
        <w:rPr>
          <w:rStyle w:val="TagStyle"/>
          <w:rtl/>
        </w:rPr>
        <w:t>&lt;&lt; דובר_המשך &gt;&gt;</w:t>
      </w:r>
      <w:r>
        <w:rPr>
          <w:rtl/>
        </w:rPr>
        <w:t xml:space="preserve"> </w:t>
      </w:r>
      <w:bookmarkEnd w:id="4583"/>
    </w:p>
    <w:p w:rsidR="005F003D" w:rsidRDefault="005F003D" w:rsidP="003F5A64">
      <w:pPr>
        <w:rPr>
          <w:rtl/>
          <w:lang w:eastAsia="he-IL"/>
        </w:rPr>
      </w:pPr>
    </w:p>
    <w:p w:rsidR="005F003D" w:rsidRDefault="005F003D" w:rsidP="00DF267F">
      <w:pPr>
        <w:rPr>
          <w:rtl/>
          <w:lang w:eastAsia="he-IL"/>
        </w:rPr>
      </w:pPr>
      <w:bookmarkStart w:id="4584" w:name="_ETM_Q15_201665"/>
      <w:bookmarkEnd w:id="4584"/>
      <w:r>
        <w:rPr>
          <w:rFonts w:hint="cs"/>
          <w:rtl/>
          <w:lang w:eastAsia="he-IL"/>
        </w:rPr>
        <w:t>אז אני שואל למה אתם לא מפרסמים את התבחינים.</w:t>
      </w:r>
      <w:bookmarkStart w:id="4585" w:name="_ETM_Q15_205449"/>
      <w:bookmarkEnd w:id="4585"/>
    </w:p>
    <w:p w:rsidR="005F003D" w:rsidRDefault="005F003D" w:rsidP="00DF267F">
      <w:pPr>
        <w:ind w:firstLine="0"/>
        <w:rPr>
          <w:rtl/>
          <w:lang w:eastAsia="he-IL"/>
        </w:rPr>
      </w:pPr>
      <w:bookmarkStart w:id="4586" w:name="_ETM_Q15_205510"/>
      <w:bookmarkStart w:id="4587" w:name="_ETM_Q15_205545"/>
      <w:bookmarkStart w:id="4588" w:name="_ETM_Q15_205611"/>
      <w:bookmarkEnd w:id="4586"/>
      <w:bookmarkEnd w:id="4587"/>
      <w:bookmarkEnd w:id="4588"/>
    </w:p>
    <w:p w:rsidR="005F003D" w:rsidRDefault="005F003D" w:rsidP="00DF267F">
      <w:pPr>
        <w:pStyle w:val="af6"/>
        <w:keepNext/>
        <w:rPr>
          <w:rtl/>
        </w:rPr>
      </w:pPr>
      <w:bookmarkStart w:id="4589" w:name="ET_yor_6598_26"/>
      <w:r w:rsidRPr="0075326D">
        <w:rPr>
          <w:rStyle w:val="TagStyle"/>
          <w:rtl/>
        </w:rPr>
        <w:t xml:space="preserve"> &lt;&lt; יור &gt;&gt;</w:t>
      </w:r>
      <w:r w:rsidRPr="003A439F">
        <w:rPr>
          <w:rStyle w:val="TagStyle"/>
          <w:rtl/>
        </w:rPr>
        <w:t xml:space="preserve"> </w:t>
      </w:r>
      <w:r>
        <w:rPr>
          <w:rtl/>
        </w:rPr>
        <w:t>היו"ר משה סולומון:</w:t>
      </w:r>
      <w:r w:rsidRPr="003A439F">
        <w:rPr>
          <w:rStyle w:val="TagStyle"/>
          <w:rtl/>
        </w:rPr>
        <w:t xml:space="preserve"> </w:t>
      </w:r>
      <w:r w:rsidRPr="0075326D">
        <w:rPr>
          <w:rStyle w:val="TagStyle"/>
          <w:rtl/>
        </w:rPr>
        <w:t>&lt;&lt; יור &gt;&gt;</w:t>
      </w:r>
      <w:r>
        <w:rPr>
          <w:rtl/>
        </w:rPr>
        <w:t xml:space="preserve"> </w:t>
      </w:r>
      <w:bookmarkEnd w:id="4589"/>
    </w:p>
    <w:p w:rsidR="005F003D" w:rsidRDefault="005F003D" w:rsidP="003F5A64">
      <w:pPr>
        <w:rPr>
          <w:rtl/>
          <w:lang w:eastAsia="he-IL"/>
        </w:rPr>
      </w:pPr>
    </w:p>
    <w:p w:rsidR="005F003D" w:rsidRDefault="005F003D" w:rsidP="00DF267F">
      <w:pPr>
        <w:rPr>
          <w:rtl/>
          <w:lang w:eastAsia="he-IL"/>
        </w:rPr>
      </w:pPr>
      <w:bookmarkStart w:id="4590" w:name="_ETM_Q15_206558"/>
      <w:bookmarkEnd w:id="4590"/>
      <w:r>
        <w:rPr>
          <w:rFonts w:hint="cs"/>
          <w:rtl/>
          <w:lang w:eastAsia="he-IL"/>
        </w:rPr>
        <w:t xml:space="preserve">הוא שאל </w:t>
      </w:r>
      <w:bookmarkStart w:id="4591" w:name="_ETM_Q15_204784"/>
      <w:bookmarkEnd w:id="4591"/>
      <w:r>
        <w:rPr>
          <w:rFonts w:hint="cs"/>
          <w:rtl/>
          <w:lang w:eastAsia="he-IL"/>
        </w:rPr>
        <w:t>עכשיו שאלה. שר העבודה אמר אתמול שהוא מפרסם.</w:t>
      </w:r>
      <w:bookmarkStart w:id="4592" w:name="_ETM_Q15_206115"/>
      <w:bookmarkEnd w:id="4592"/>
    </w:p>
    <w:p w:rsidR="005F003D" w:rsidRDefault="005F003D" w:rsidP="00DF267F">
      <w:pPr>
        <w:ind w:firstLine="0"/>
        <w:rPr>
          <w:rtl/>
          <w:lang w:eastAsia="he-IL"/>
        </w:rPr>
      </w:pPr>
      <w:bookmarkStart w:id="4593" w:name="_ETM_Q15_206172"/>
      <w:bookmarkStart w:id="4594" w:name="_ETM_Q15_206227"/>
      <w:bookmarkStart w:id="4595" w:name="_ETM_Q15_206298"/>
      <w:bookmarkEnd w:id="4593"/>
      <w:bookmarkEnd w:id="4594"/>
      <w:bookmarkEnd w:id="4595"/>
    </w:p>
    <w:p w:rsidR="005F003D" w:rsidRDefault="005F003D" w:rsidP="00DF267F">
      <w:pPr>
        <w:pStyle w:val="-"/>
        <w:keepNext/>
        <w:rPr>
          <w:rtl/>
        </w:rPr>
      </w:pPr>
      <w:bookmarkStart w:id="4596" w:name="ET_speakercontinue_5787_27"/>
      <w:r w:rsidRPr="0075326D">
        <w:rPr>
          <w:rStyle w:val="TagStyle"/>
          <w:rtl/>
        </w:rPr>
        <w:t xml:space="preserve"> &lt;&lt; דובר_המשך &gt;&gt;</w:t>
      </w:r>
      <w:r w:rsidRPr="003A439F">
        <w:rPr>
          <w:rStyle w:val="TagStyle"/>
          <w:rtl/>
        </w:rPr>
        <w:t xml:space="preserve"> </w:t>
      </w:r>
      <w:r>
        <w:rPr>
          <w:rtl/>
        </w:rPr>
        <w:t>יוראי להב הרצנו (יש עתיד):</w:t>
      </w:r>
      <w:r w:rsidRPr="003A439F">
        <w:rPr>
          <w:rStyle w:val="TagStyle"/>
          <w:rtl/>
        </w:rPr>
        <w:t xml:space="preserve"> </w:t>
      </w:r>
      <w:r w:rsidRPr="0075326D">
        <w:rPr>
          <w:rStyle w:val="TagStyle"/>
          <w:rtl/>
        </w:rPr>
        <w:t>&lt;&lt; דובר_המשך &gt;&gt;</w:t>
      </w:r>
      <w:r>
        <w:rPr>
          <w:rtl/>
        </w:rPr>
        <w:t xml:space="preserve"> </w:t>
      </w:r>
      <w:bookmarkEnd w:id="4596"/>
    </w:p>
    <w:p w:rsidR="005F003D" w:rsidRDefault="005F003D" w:rsidP="003F5A64">
      <w:pPr>
        <w:rPr>
          <w:rtl/>
          <w:lang w:eastAsia="he-IL"/>
        </w:rPr>
      </w:pPr>
    </w:p>
    <w:p w:rsidR="005F003D" w:rsidRDefault="005F003D" w:rsidP="00DF267F">
      <w:pPr>
        <w:rPr>
          <w:rtl/>
          <w:lang w:eastAsia="he-IL"/>
        </w:rPr>
      </w:pPr>
      <w:bookmarkStart w:id="4597" w:name="_ETM_Q15_207677"/>
      <w:bookmarkEnd w:id="4597"/>
      <w:r>
        <w:rPr>
          <w:rFonts w:hint="cs"/>
          <w:rtl/>
          <w:lang w:eastAsia="he-IL"/>
        </w:rPr>
        <w:t>א</w:t>
      </w:r>
      <w:bookmarkStart w:id="4598" w:name="_ETM_Q15_208179"/>
      <w:bookmarkEnd w:id="4598"/>
      <w:r>
        <w:rPr>
          <w:rFonts w:hint="cs"/>
          <w:rtl/>
          <w:lang w:eastAsia="he-IL"/>
        </w:rPr>
        <w:t xml:space="preserve">ני שואל את השר גולדקנופ: למה אתם לא מפרסמים? </w:t>
      </w:r>
      <w:bookmarkStart w:id="4599" w:name="_ETM_Q15_210996"/>
      <w:bookmarkEnd w:id="4599"/>
      <w:r>
        <w:rPr>
          <w:rFonts w:hint="cs"/>
          <w:rtl/>
          <w:lang w:eastAsia="he-IL"/>
        </w:rPr>
        <w:t>אתה לא מכיר את האירוע</w:t>
      </w:r>
      <w:bookmarkStart w:id="4600" w:name="_ETM_Q15_199416"/>
      <w:bookmarkStart w:id="4601" w:name="_ETM_Q15_199448"/>
      <w:bookmarkEnd w:id="4600"/>
      <w:bookmarkEnd w:id="4601"/>
      <w:r>
        <w:rPr>
          <w:rFonts w:hint="cs"/>
          <w:rtl/>
          <w:lang w:eastAsia="he-IL"/>
        </w:rPr>
        <w:t xml:space="preserve">. יש 70,000 משפחות צעירות </w:t>
      </w:r>
      <w:r>
        <w:rPr>
          <w:rFonts w:hint="eastAsia"/>
          <w:rtl/>
          <w:lang w:eastAsia="he-IL"/>
        </w:rPr>
        <w:t>–</w:t>
      </w:r>
      <w:r>
        <w:rPr>
          <w:rFonts w:hint="cs"/>
          <w:rtl/>
          <w:lang w:eastAsia="he-IL"/>
        </w:rPr>
        <w:t xml:space="preserve"> </w:t>
      </w:r>
      <w:bookmarkStart w:id="4602" w:name="_ETM_Q15_212725"/>
      <w:bookmarkEnd w:id="4602"/>
      <w:r>
        <w:rPr>
          <w:rFonts w:hint="cs"/>
          <w:rtl/>
          <w:lang w:eastAsia="he-IL"/>
        </w:rPr>
        <w:t xml:space="preserve">בתוכן משפחות של מילואימניקים, בתוכן משפחות של אימהות חד-הוריות </w:t>
      </w:r>
      <w:r>
        <w:rPr>
          <w:rFonts w:hint="eastAsia"/>
          <w:rtl/>
          <w:lang w:eastAsia="he-IL"/>
        </w:rPr>
        <w:t>–</w:t>
      </w:r>
      <w:r>
        <w:rPr>
          <w:rFonts w:hint="cs"/>
          <w:rtl/>
          <w:lang w:eastAsia="he-IL"/>
        </w:rPr>
        <w:t xml:space="preserve"> שכבר חודשיים מחכות לאלפי שקלים </w:t>
      </w:r>
      <w:bookmarkStart w:id="4603" w:name="_ETM_Q15_218451"/>
      <w:bookmarkEnd w:id="4603"/>
      <w:r>
        <w:rPr>
          <w:rFonts w:hint="cs"/>
          <w:rtl/>
          <w:lang w:eastAsia="he-IL"/>
        </w:rPr>
        <w:t>סיוע במימון מסגרות החינוך לגיל הרך. אלפי שקלים כל חודש. משפחות שבחלק מהן אחד מההורים במילואים כבר 250 יום, בקריסה. למה אתם לא מפרסמים את התבחינים, השר גולדקנופ?</w:t>
      </w:r>
    </w:p>
    <w:p w:rsidR="005F003D" w:rsidRDefault="005F003D" w:rsidP="00DF267F">
      <w:pPr>
        <w:ind w:firstLine="0"/>
        <w:rPr>
          <w:rtl/>
          <w:lang w:eastAsia="he-IL"/>
        </w:rPr>
      </w:pPr>
      <w:bookmarkStart w:id="4604" w:name="_ETM_Q15_234865"/>
      <w:bookmarkStart w:id="4605" w:name="_ETM_Q15_234998"/>
      <w:bookmarkStart w:id="4606" w:name="_ETM_Q15_235045"/>
      <w:bookmarkStart w:id="4607" w:name="_ETM_Q15_235122"/>
      <w:bookmarkEnd w:id="4604"/>
      <w:bookmarkEnd w:id="4605"/>
      <w:bookmarkEnd w:id="4606"/>
      <w:bookmarkEnd w:id="4607"/>
    </w:p>
    <w:p w:rsidR="005F003D" w:rsidRDefault="005F003D" w:rsidP="00DF267F">
      <w:pPr>
        <w:pStyle w:val="af5"/>
        <w:keepNext/>
        <w:rPr>
          <w:rtl/>
        </w:rPr>
      </w:pPr>
      <w:bookmarkStart w:id="4608" w:name="ET_interruption_6430_28"/>
      <w:r w:rsidRPr="0075326D">
        <w:rPr>
          <w:rStyle w:val="TagStyle"/>
          <w:rtl/>
        </w:rPr>
        <w:t xml:space="preserve"> &lt;&lt; קריאה &gt;&gt;</w:t>
      </w:r>
      <w:r w:rsidRPr="003A439F">
        <w:rPr>
          <w:rStyle w:val="TagStyle"/>
          <w:rtl/>
        </w:rPr>
        <w:t xml:space="preserve"> </w:t>
      </w:r>
      <w:r>
        <w:rPr>
          <w:rtl/>
        </w:rPr>
        <w:t>שר הבינוי והשיכון יצחק גולדקנופ:</w:t>
      </w:r>
      <w:r w:rsidRPr="003A439F">
        <w:rPr>
          <w:rStyle w:val="TagStyle"/>
          <w:rtl/>
        </w:rPr>
        <w:t xml:space="preserve"> </w:t>
      </w:r>
      <w:r w:rsidRPr="0075326D">
        <w:rPr>
          <w:rStyle w:val="TagStyle"/>
          <w:rtl/>
        </w:rPr>
        <w:t>&lt;&lt; קריאה &gt;&gt;</w:t>
      </w:r>
      <w:r>
        <w:rPr>
          <w:rtl/>
        </w:rPr>
        <w:t xml:space="preserve"> </w:t>
      </w:r>
      <w:bookmarkEnd w:id="4608"/>
    </w:p>
    <w:p w:rsidR="005F003D" w:rsidRDefault="005F003D" w:rsidP="003F5A64">
      <w:pPr>
        <w:rPr>
          <w:rtl/>
          <w:lang w:eastAsia="he-IL"/>
        </w:rPr>
      </w:pPr>
    </w:p>
    <w:p w:rsidR="005F003D" w:rsidRPr="003A439F" w:rsidRDefault="005F003D" w:rsidP="00DF267F">
      <w:pPr>
        <w:rPr>
          <w:rtl/>
          <w:lang w:eastAsia="he-IL"/>
        </w:rPr>
      </w:pPr>
      <w:bookmarkStart w:id="4609" w:name="_ETM_Q15_234065"/>
      <w:bookmarkEnd w:id="4609"/>
      <w:r>
        <w:rPr>
          <w:rFonts w:hint="cs"/>
          <w:rtl/>
          <w:lang w:eastAsia="he-IL"/>
        </w:rPr>
        <w:t xml:space="preserve">זה </w:t>
      </w:r>
      <w:bookmarkStart w:id="4610" w:name="_ETM_Q15_234581"/>
      <w:bookmarkEnd w:id="4610"/>
      <w:r>
        <w:rPr>
          <w:rFonts w:hint="cs"/>
          <w:rtl/>
          <w:lang w:eastAsia="he-IL"/>
        </w:rPr>
        <w:t>בבג"ץ, לא?</w:t>
      </w:r>
    </w:p>
    <w:p w:rsidR="005F003D" w:rsidRDefault="005F003D" w:rsidP="00DF267F">
      <w:pPr>
        <w:rPr>
          <w:rtl/>
          <w:lang w:eastAsia="he-IL"/>
        </w:rPr>
      </w:pPr>
    </w:p>
    <w:p w:rsidR="005F003D" w:rsidRDefault="005F003D" w:rsidP="00DF267F">
      <w:pPr>
        <w:pStyle w:val="-"/>
        <w:keepNext/>
        <w:rPr>
          <w:rtl/>
        </w:rPr>
      </w:pPr>
      <w:bookmarkStart w:id="4611" w:name="ET_speakercontinue_5787_4"/>
      <w:r w:rsidRPr="0075326D">
        <w:rPr>
          <w:rStyle w:val="TagStyle"/>
          <w:rtl/>
        </w:rPr>
        <w:t xml:space="preserve"> &lt;&lt; דובר_המשך &gt;&gt;</w:t>
      </w:r>
      <w:r w:rsidRPr="002645B6">
        <w:rPr>
          <w:rStyle w:val="TagStyle"/>
          <w:rtl/>
        </w:rPr>
        <w:t xml:space="preserve"> </w:t>
      </w:r>
      <w:r>
        <w:rPr>
          <w:rtl/>
        </w:rPr>
        <w:t>יוראי להב הרצנו (יש עתיד):</w:t>
      </w:r>
      <w:r w:rsidRPr="002645B6">
        <w:rPr>
          <w:rStyle w:val="TagStyle"/>
          <w:rtl/>
        </w:rPr>
        <w:t xml:space="preserve"> </w:t>
      </w:r>
      <w:r w:rsidRPr="0075326D">
        <w:rPr>
          <w:rStyle w:val="TagStyle"/>
          <w:rtl/>
        </w:rPr>
        <w:t>&lt;&lt; דובר_המשך &gt;&gt;</w:t>
      </w:r>
      <w:r>
        <w:rPr>
          <w:rtl/>
        </w:rPr>
        <w:t xml:space="preserve"> </w:t>
      </w:r>
      <w:bookmarkEnd w:id="4611"/>
    </w:p>
    <w:p w:rsidR="005F003D" w:rsidRDefault="005F003D" w:rsidP="003F5A64">
      <w:pPr>
        <w:rPr>
          <w:rtl/>
          <w:lang w:eastAsia="he-IL"/>
        </w:rPr>
      </w:pPr>
      <w:bookmarkStart w:id="4612" w:name="_ETM_Q15_238232"/>
      <w:bookmarkEnd w:id="4612"/>
    </w:p>
    <w:p w:rsidR="005F003D" w:rsidRPr="003A439F" w:rsidRDefault="005F003D" w:rsidP="00DF267F">
      <w:pPr>
        <w:rPr>
          <w:rtl/>
          <w:lang w:eastAsia="he-IL"/>
        </w:rPr>
      </w:pPr>
      <w:bookmarkStart w:id="4613" w:name="_ETM_Q15_238324"/>
      <w:bookmarkEnd w:id="4613"/>
      <w:r>
        <w:rPr>
          <w:rFonts w:hint="cs"/>
          <w:rtl/>
          <w:lang w:eastAsia="he-IL"/>
        </w:rPr>
        <w:t xml:space="preserve">מה זה "בבג"ץ"? אתם הממשלה, אתם יכולים לפרסם </w:t>
      </w:r>
      <w:bookmarkStart w:id="4614" w:name="_ETM_Q15_239432"/>
      <w:bookmarkEnd w:id="4614"/>
      <w:r>
        <w:rPr>
          <w:rFonts w:hint="cs"/>
          <w:rtl/>
          <w:lang w:eastAsia="he-IL"/>
        </w:rPr>
        <w:t xml:space="preserve">את התבחינים אתמול, לפני חודשיים. </w:t>
      </w:r>
    </w:p>
    <w:p w:rsidR="005F003D" w:rsidRDefault="005F003D" w:rsidP="00DF267F">
      <w:pPr>
        <w:ind w:firstLine="0"/>
        <w:rPr>
          <w:rtl/>
          <w:lang w:eastAsia="he-IL"/>
        </w:rPr>
      </w:pPr>
    </w:p>
    <w:p w:rsidR="005F003D" w:rsidRDefault="005F003D" w:rsidP="00DF267F">
      <w:pPr>
        <w:pStyle w:val="af5"/>
        <w:keepNext/>
        <w:rPr>
          <w:rtl/>
        </w:rPr>
      </w:pPr>
      <w:bookmarkStart w:id="4615" w:name="ET_interruption_6430_29"/>
      <w:r w:rsidRPr="0075326D">
        <w:rPr>
          <w:rStyle w:val="TagStyle"/>
          <w:rtl/>
        </w:rPr>
        <w:t xml:space="preserve"> &lt;&lt; קריאה &gt;&gt;</w:t>
      </w:r>
      <w:r w:rsidRPr="003A439F">
        <w:rPr>
          <w:rStyle w:val="TagStyle"/>
          <w:rtl/>
        </w:rPr>
        <w:t xml:space="preserve"> </w:t>
      </w:r>
      <w:r>
        <w:rPr>
          <w:rtl/>
        </w:rPr>
        <w:t>שר הבינוי והשיכון יצחק גולדקנופ:</w:t>
      </w:r>
      <w:r w:rsidRPr="003A439F">
        <w:rPr>
          <w:rStyle w:val="TagStyle"/>
          <w:rtl/>
        </w:rPr>
        <w:t xml:space="preserve"> </w:t>
      </w:r>
      <w:r w:rsidRPr="0075326D">
        <w:rPr>
          <w:rStyle w:val="TagStyle"/>
          <w:rtl/>
        </w:rPr>
        <w:t>&lt;&lt; קריאה &gt;&gt;</w:t>
      </w:r>
      <w:r>
        <w:rPr>
          <w:rtl/>
        </w:rPr>
        <w:t xml:space="preserve"> </w:t>
      </w:r>
      <w:bookmarkEnd w:id="4615"/>
    </w:p>
    <w:p w:rsidR="005F003D" w:rsidRDefault="005F003D" w:rsidP="003F5A64">
      <w:pPr>
        <w:rPr>
          <w:rtl/>
          <w:lang w:eastAsia="he-IL"/>
        </w:rPr>
      </w:pPr>
    </w:p>
    <w:p w:rsidR="005F003D" w:rsidRDefault="005F003D" w:rsidP="00DF267F">
      <w:pPr>
        <w:rPr>
          <w:rtl/>
          <w:lang w:eastAsia="he-IL"/>
        </w:rPr>
      </w:pPr>
      <w:bookmarkStart w:id="4616" w:name="_ETM_Q15_242600"/>
      <w:bookmarkEnd w:id="4616"/>
      <w:r>
        <w:rPr>
          <w:rFonts w:hint="cs"/>
          <w:rtl/>
          <w:lang w:eastAsia="he-IL"/>
        </w:rPr>
        <w:t>נמצא בבג"ץ, נכון?</w:t>
      </w:r>
      <w:bookmarkStart w:id="4617" w:name="_ETM_Q15_245892"/>
      <w:bookmarkEnd w:id="4617"/>
    </w:p>
    <w:p w:rsidR="005F003D" w:rsidRPr="003A439F" w:rsidRDefault="005F003D" w:rsidP="00DF267F">
      <w:pPr>
        <w:rPr>
          <w:rtl/>
          <w:lang w:eastAsia="he-IL"/>
        </w:rPr>
      </w:pPr>
      <w:bookmarkStart w:id="4618" w:name="_ETM_Q15_245968"/>
      <w:bookmarkEnd w:id="4618"/>
    </w:p>
    <w:p w:rsidR="005F003D" w:rsidRDefault="005F003D" w:rsidP="00DF267F">
      <w:pPr>
        <w:pStyle w:val="-"/>
        <w:keepNext/>
        <w:rPr>
          <w:rtl/>
        </w:rPr>
      </w:pPr>
      <w:bookmarkStart w:id="4619" w:name="ET_speakercontinue_5787_5"/>
      <w:r w:rsidRPr="0075326D">
        <w:rPr>
          <w:rStyle w:val="TagStyle"/>
          <w:rtl/>
        </w:rPr>
        <w:t xml:space="preserve"> &lt;&lt; דובר_המשך &gt;&gt;</w:t>
      </w:r>
      <w:r w:rsidRPr="002645B6">
        <w:rPr>
          <w:rStyle w:val="TagStyle"/>
          <w:rtl/>
        </w:rPr>
        <w:t xml:space="preserve"> </w:t>
      </w:r>
      <w:r>
        <w:rPr>
          <w:rtl/>
        </w:rPr>
        <w:t>יוראי להב הרצנו (יש עתיד):</w:t>
      </w:r>
      <w:r w:rsidRPr="002645B6">
        <w:rPr>
          <w:rStyle w:val="TagStyle"/>
          <w:rtl/>
        </w:rPr>
        <w:t xml:space="preserve"> </w:t>
      </w:r>
      <w:r w:rsidRPr="0075326D">
        <w:rPr>
          <w:rStyle w:val="TagStyle"/>
          <w:rtl/>
        </w:rPr>
        <w:t>&lt;&lt; דובר_המשך &gt;&gt;</w:t>
      </w:r>
      <w:r>
        <w:rPr>
          <w:rtl/>
        </w:rPr>
        <w:t xml:space="preserve"> </w:t>
      </w:r>
      <w:bookmarkEnd w:id="4619"/>
    </w:p>
    <w:p w:rsidR="005F003D" w:rsidRDefault="005F003D" w:rsidP="003F5A64">
      <w:pPr>
        <w:rPr>
          <w:rtl/>
          <w:lang w:eastAsia="he-IL"/>
        </w:rPr>
      </w:pPr>
      <w:bookmarkStart w:id="4620" w:name="_ETM_Q15_245971"/>
      <w:bookmarkEnd w:id="4620"/>
    </w:p>
    <w:p w:rsidR="005F003D" w:rsidRDefault="005F003D" w:rsidP="00DF267F">
      <w:pPr>
        <w:rPr>
          <w:rtl/>
          <w:lang w:eastAsia="he-IL"/>
        </w:rPr>
      </w:pPr>
      <w:bookmarkStart w:id="4621" w:name="_ETM_Q15_246076"/>
      <w:bookmarkEnd w:id="4621"/>
      <w:r>
        <w:rPr>
          <w:rFonts w:hint="cs"/>
          <w:rtl/>
          <w:lang w:eastAsia="he-IL"/>
        </w:rPr>
        <w:t xml:space="preserve">זו התשובה שלך </w:t>
      </w:r>
      <w:r>
        <w:rPr>
          <w:rFonts w:hint="eastAsia"/>
          <w:rtl/>
          <w:lang w:eastAsia="he-IL"/>
        </w:rPr>
        <w:t>–</w:t>
      </w:r>
      <w:r>
        <w:rPr>
          <w:rFonts w:hint="cs"/>
          <w:rtl/>
          <w:lang w:eastAsia="he-IL"/>
        </w:rPr>
        <w:t xml:space="preserve"> </w:t>
      </w:r>
      <w:bookmarkStart w:id="4622" w:name="_ETM_Q15_245284"/>
      <w:bookmarkEnd w:id="4622"/>
      <w:r>
        <w:rPr>
          <w:rFonts w:hint="cs"/>
          <w:rtl/>
          <w:lang w:eastAsia="he-IL"/>
        </w:rPr>
        <w:t>זה נמצא בבג"ץ?</w:t>
      </w:r>
      <w:bookmarkStart w:id="4623" w:name="_ETM_Q15_249361"/>
      <w:bookmarkEnd w:id="4623"/>
    </w:p>
    <w:p w:rsidR="005F003D" w:rsidRDefault="005F003D" w:rsidP="003F5A64">
      <w:pPr>
        <w:rPr>
          <w:rtl/>
          <w:lang w:eastAsia="he-IL"/>
        </w:rPr>
      </w:pPr>
      <w:bookmarkStart w:id="4624" w:name="_ETM_Q15_249425"/>
      <w:bookmarkStart w:id="4625" w:name="_ETM_Q15_249473"/>
      <w:bookmarkStart w:id="4626" w:name="_ETM_Q15_249527"/>
      <w:bookmarkStart w:id="4627" w:name="_ETM_Q15_248178"/>
      <w:bookmarkEnd w:id="4624"/>
      <w:bookmarkEnd w:id="4625"/>
      <w:bookmarkEnd w:id="4626"/>
      <w:bookmarkEnd w:id="4627"/>
    </w:p>
    <w:p w:rsidR="005F003D" w:rsidRDefault="005F003D" w:rsidP="00DF267F">
      <w:pPr>
        <w:pStyle w:val="af5"/>
        <w:keepNext/>
        <w:rPr>
          <w:rtl/>
        </w:rPr>
      </w:pPr>
      <w:bookmarkStart w:id="4628" w:name="ET_interruption_6430_32"/>
      <w:r w:rsidRPr="0075326D">
        <w:rPr>
          <w:rStyle w:val="TagStyle"/>
          <w:rtl/>
        </w:rPr>
        <w:t xml:space="preserve"> &lt;&lt; קריאה &gt;&gt;</w:t>
      </w:r>
      <w:r w:rsidRPr="003A439F">
        <w:rPr>
          <w:rStyle w:val="TagStyle"/>
          <w:rtl/>
        </w:rPr>
        <w:t xml:space="preserve"> </w:t>
      </w:r>
      <w:r>
        <w:rPr>
          <w:rtl/>
        </w:rPr>
        <w:t>שר הבינוי והשיכון יצחק גולדקנופ:</w:t>
      </w:r>
      <w:r w:rsidRPr="003A439F">
        <w:rPr>
          <w:rStyle w:val="TagStyle"/>
          <w:rtl/>
        </w:rPr>
        <w:t xml:space="preserve"> </w:t>
      </w:r>
      <w:r w:rsidRPr="0075326D">
        <w:rPr>
          <w:rStyle w:val="TagStyle"/>
          <w:rtl/>
        </w:rPr>
        <w:t>&lt;&lt; קריאה &gt;&gt;</w:t>
      </w:r>
      <w:r>
        <w:rPr>
          <w:rtl/>
        </w:rPr>
        <w:t xml:space="preserve"> </w:t>
      </w:r>
      <w:bookmarkEnd w:id="4628"/>
    </w:p>
    <w:p w:rsidR="005F003D" w:rsidRPr="003A439F" w:rsidRDefault="005F003D" w:rsidP="003F5A64">
      <w:pPr>
        <w:rPr>
          <w:rtl/>
          <w:lang w:eastAsia="he-IL"/>
        </w:rPr>
      </w:pPr>
    </w:p>
    <w:p w:rsidR="005F003D" w:rsidRDefault="003F5A64" w:rsidP="003F5A64">
      <w:pPr>
        <w:rPr>
          <w:rtl/>
          <w:lang w:eastAsia="he-IL"/>
        </w:rPr>
      </w:pPr>
      <w:bookmarkStart w:id="4629" w:name="_ETM_Q15_248804"/>
      <w:bookmarkStart w:id="4630" w:name="_ETM_Q15_248863"/>
      <w:bookmarkEnd w:id="4629"/>
      <w:bookmarkEnd w:id="4630"/>
      <w:r>
        <w:rPr>
          <w:rFonts w:hint="cs"/>
          <w:rtl/>
          <w:lang w:eastAsia="he-IL"/>
        </w:rPr>
        <w:t>– – –</w:t>
      </w:r>
      <w:r w:rsidR="005F003D">
        <w:rPr>
          <w:rFonts w:hint="cs"/>
          <w:rtl/>
          <w:lang w:eastAsia="he-IL"/>
        </w:rPr>
        <w:t xml:space="preserve"> התשובה. </w:t>
      </w:r>
    </w:p>
    <w:p w:rsidR="005F003D" w:rsidRDefault="005F003D" w:rsidP="003F5A64">
      <w:pPr>
        <w:rPr>
          <w:rtl/>
          <w:lang w:eastAsia="he-IL"/>
        </w:rPr>
      </w:pPr>
      <w:bookmarkStart w:id="4631" w:name="_ETM_Q15_249170"/>
      <w:bookmarkStart w:id="4632" w:name="_ETM_Q15_249233"/>
      <w:bookmarkStart w:id="4633" w:name="_ETM_Q15_249490"/>
      <w:bookmarkStart w:id="4634" w:name="_ETM_Q15_249594"/>
      <w:bookmarkStart w:id="4635" w:name="_ETM_Q15_247953"/>
      <w:bookmarkEnd w:id="4631"/>
      <w:bookmarkEnd w:id="4632"/>
      <w:bookmarkEnd w:id="4633"/>
      <w:bookmarkEnd w:id="4634"/>
      <w:bookmarkEnd w:id="4635"/>
    </w:p>
    <w:p w:rsidR="005F003D" w:rsidRDefault="005F003D" w:rsidP="00DF267F">
      <w:pPr>
        <w:pStyle w:val="-"/>
        <w:keepNext/>
        <w:rPr>
          <w:rtl/>
        </w:rPr>
      </w:pPr>
      <w:bookmarkStart w:id="4636" w:name="ET_speakercontinue_5787_34"/>
      <w:r w:rsidRPr="0075326D">
        <w:rPr>
          <w:rStyle w:val="TagStyle"/>
          <w:rtl/>
        </w:rPr>
        <w:t xml:space="preserve"> &lt;&lt; דובר_המשך &gt;&gt;</w:t>
      </w:r>
      <w:r w:rsidRPr="003A439F">
        <w:rPr>
          <w:rStyle w:val="TagStyle"/>
          <w:rtl/>
        </w:rPr>
        <w:t xml:space="preserve"> </w:t>
      </w:r>
      <w:r>
        <w:rPr>
          <w:rtl/>
        </w:rPr>
        <w:t>יוראי להב הרצנו (יש עתיד):</w:t>
      </w:r>
      <w:r w:rsidRPr="003A439F">
        <w:rPr>
          <w:rStyle w:val="TagStyle"/>
          <w:rtl/>
        </w:rPr>
        <w:t xml:space="preserve"> </w:t>
      </w:r>
      <w:r w:rsidRPr="0075326D">
        <w:rPr>
          <w:rStyle w:val="TagStyle"/>
          <w:rtl/>
        </w:rPr>
        <w:t>&lt;&lt; דובר_המשך &gt;&gt;</w:t>
      </w:r>
      <w:r>
        <w:rPr>
          <w:rtl/>
        </w:rPr>
        <w:t xml:space="preserve"> </w:t>
      </w:r>
      <w:bookmarkEnd w:id="4636"/>
    </w:p>
    <w:p w:rsidR="005F003D" w:rsidRPr="003A439F" w:rsidRDefault="005F003D" w:rsidP="003F5A64">
      <w:pPr>
        <w:rPr>
          <w:rtl/>
          <w:lang w:eastAsia="he-IL"/>
        </w:rPr>
      </w:pPr>
      <w:bookmarkStart w:id="4637" w:name="_ETM_Q15_246070"/>
      <w:bookmarkStart w:id="4638" w:name="_ETM_Q15_251666"/>
      <w:bookmarkStart w:id="4639" w:name="_ETM_Q15_246751"/>
      <w:bookmarkStart w:id="4640" w:name="_ETM_Q15_246834"/>
      <w:bookmarkEnd w:id="4637"/>
      <w:bookmarkEnd w:id="4638"/>
      <w:bookmarkEnd w:id="4639"/>
      <w:bookmarkEnd w:id="4640"/>
    </w:p>
    <w:p w:rsidR="005F003D" w:rsidRDefault="005F003D" w:rsidP="00DF267F">
      <w:pPr>
        <w:rPr>
          <w:rtl/>
          <w:lang w:eastAsia="he-IL"/>
        </w:rPr>
      </w:pPr>
      <w:r>
        <w:rPr>
          <w:rFonts w:hint="cs"/>
          <w:rtl/>
          <w:lang w:eastAsia="he-IL"/>
        </w:rPr>
        <w:t>אני מבין שאתם מחזיקים</w:t>
      </w:r>
      <w:bookmarkStart w:id="4641" w:name="_ETM_Q15_251281"/>
      <w:bookmarkEnd w:id="4641"/>
      <w:r>
        <w:rPr>
          <w:rFonts w:hint="cs"/>
          <w:rtl/>
          <w:lang w:eastAsia="he-IL"/>
        </w:rPr>
        <w:t xml:space="preserve"> את כל המשפחות שזכאיות לסיוע של אלפי שקלים במימון מסגרות לגיל הרך עד שהקומבינה של המשתמטים תסתדר. לא כך? אתה שר בממשלה. מה אתה זורק את האחריות לבג"ץ?</w:t>
      </w:r>
    </w:p>
    <w:p w:rsidR="005F003D" w:rsidRDefault="005F003D" w:rsidP="00DF267F">
      <w:pPr>
        <w:rPr>
          <w:rtl/>
          <w:lang w:eastAsia="he-IL"/>
        </w:rPr>
      </w:pPr>
    </w:p>
    <w:p w:rsidR="005F003D" w:rsidRDefault="005F003D" w:rsidP="00DF267F">
      <w:pPr>
        <w:pStyle w:val="af5"/>
        <w:keepNext/>
        <w:rPr>
          <w:rtl/>
        </w:rPr>
      </w:pPr>
      <w:bookmarkStart w:id="4642" w:name="ET_interruption_6430_35"/>
      <w:r w:rsidRPr="0075326D">
        <w:rPr>
          <w:rStyle w:val="TagStyle"/>
          <w:rtl/>
        </w:rPr>
        <w:t xml:space="preserve"> &lt;&lt; קריאה &gt;&gt;</w:t>
      </w:r>
      <w:r w:rsidRPr="003A439F">
        <w:rPr>
          <w:rStyle w:val="TagStyle"/>
          <w:rtl/>
        </w:rPr>
        <w:t xml:space="preserve"> </w:t>
      </w:r>
      <w:r>
        <w:rPr>
          <w:rtl/>
        </w:rPr>
        <w:t>שר הבינוי והשיכון יצחק גולדקנופ:</w:t>
      </w:r>
      <w:r w:rsidRPr="003A439F">
        <w:rPr>
          <w:rStyle w:val="TagStyle"/>
          <w:rtl/>
        </w:rPr>
        <w:t xml:space="preserve"> </w:t>
      </w:r>
      <w:r w:rsidRPr="0075326D">
        <w:rPr>
          <w:rStyle w:val="TagStyle"/>
          <w:rtl/>
        </w:rPr>
        <w:t>&lt;&lt; קריאה &gt;&gt;</w:t>
      </w:r>
      <w:r>
        <w:rPr>
          <w:rtl/>
        </w:rPr>
        <w:t xml:space="preserve"> </w:t>
      </w:r>
      <w:bookmarkEnd w:id="4642"/>
    </w:p>
    <w:p w:rsidR="005F003D" w:rsidRDefault="005F003D" w:rsidP="003F5A64">
      <w:pPr>
        <w:rPr>
          <w:rtl/>
          <w:lang w:eastAsia="he-IL"/>
        </w:rPr>
      </w:pPr>
    </w:p>
    <w:p w:rsidR="005F003D" w:rsidRPr="003A439F" w:rsidRDefault="003F5A64" w:rsidP="003F5A64">
      <w:pPr>
        <w:rPr>
          <w:rtl/>
          <w:lang w:eastAsia="he-IL"/>
        </w:rPr>
      </w:pPr>
      <w:bookmarkStart w:id="4643" w:name="_ETM_Q15_266272"/>
      <w:bookmarkStart w:id="4644" w:name="_ETM_Q15_266884"/>
      <w:bookmarkEnd w:id="4643"/>
      <w:bookmarkEnd w:id="4644"/>
      <w:r>
        <w:rPr>
          <w:rFonts w:hint="cs"/>
          <w:rtl/>
          <w:lang w:eastAsia="he-IL"/>
        </w:rPr>
        <w:t>– – –</w:t>
      </w:r>
    </w:p>
    <w:p w:rsidR="005F003D" w:rsidRDefault="005F003D" w:rsidP="00DF267F">
      <w:pPr>
        <w:rPr>
          <w:rtl/>
          <w:lang w:eastAsia="he-IL"/>
        </w:rPr>
      </w:pPr>
    </w:p>
    <w:p w:rsidR="005F003D" w:rsidRDefault="005F003D" w:rsidP="00DF267F">
      <w:pPr>
        <w:pStyle w:val="af6"/>
        <w:keepNext/>
        <w:rPr>
          <w:rtl/>
        </w:rPr>
      </w:pPr>
      <w:r w:rsidRPr="0075326D">
        <w:rPr>
          <w:rStyle w:val="TagStyle"/>
          <w:rtl/>
        </w:rPr>
        <w:t xml:space="preserve"> &lt;&lt; יור &gt;&gt;</w:t>
      </w:r>
      <w:r w:rsidRPr="002645B6">
        <w:rPr>
          <w:rStyle w:val="TagStyle"/>
          <w:rtl/>
        </w:rPr>
        <w:t xml:space="preserve"> </w:t>
      </w:r>
      <w:r>
        <w:rPr>
          <w:rtl/>
        </w:rPr>
        <w:t>היו"ר משה סולומון:</w:t>
      </w:r>
      <w:r w:rsidRPr="002645B6">
        <w:rPr>
          <w:rStyle w:val="TagStyle"/>
          <w:rtl/>
        </w:rPr>
        <w:t xml:space="preserve"> </w:t>
      </w:r>
      <w:r w:rsidRPr="0075326D">
        <w:rPr>
          <w:rStyle w:val="TagStyle"/>
          <w:rtl/>
        </w:rPr>
        <w:t>&lt;&lt; יור &gt;&gt;</w:t>
      </w:r>
      <w:r>
        <w:rPr>
          <w:rtl/>
        </w:rPr>
        <w:t xml:space="preserve"> </w:t>
      </w:r>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חבר הכנסת הרצנו, אבל קיבלת תשובה עכשיו. אבל קיבלת </w:t>
      </w:r>
      <w:bookmarkStart w:id="4645" w:name="_ETM_Q15_271288"/>
      <w:bookmarkEnd w:id="4645"/>
      <w:r>
        <w:rPr>
          <w:rFonts w:hint="cs"/>
          <w:rtl/>
          <w:lang w:eastAsia="he-IL"/>
        </w:rPr>
        <w:t>תשובה.</w:t>
      </w:r>
    </w:p>
    <w:p w:rsidR="005F003D" w:rsidRDefault="005F003D" w:rsidP="00DF267F">
      <w:pPr>
        <w:ind w:firstLine="0"/>
        <w:rPr>
          <w:rtl/>
          <w:lang w:eastAsia="he-IL"/>
        </w:rPr>
      </w:pPr>
    </w:p>
    <w:p w:rsidR="005F003D" w:rsidRDefault="005F003D" w:rsidP="00DF267F">
      <w:pPr>
        <w:pStyle w:val="-"/>
        <w:keepNext/>
        <w:rPr>
          <w:rtl/>
        </w:rPr>
      </w:pPr>
      <w:bookmarkStart w:id="4646" w:name="ET_speakercontinue_5787_7"/>
      <w:r w:rsidRPr="0075326D">
        <w:rPr>
          <w:rStyle w:val="TagStyle"/>
          <w:rtl/>
        </w:rPr>
        <w:t xml:space="preserve"> &lt;&lt; דובר_המשך &gt;&gt;</w:t>
      </w:r>
      <w:r w:rsidRPr="002645B6">
        <w:rPr>
          <w:rStyle w:val="TagStyle"/>
          <w:rtl/>
        </w:rPr>
        <w:t xml:space="preserve"> </w:t>
      </w:r>
      <w:r>
        <w:rPr>
          <w:rtl/>
        </w:rPr>
        <w:t>יוראי להב הרצנו (יש עתיד):</w:t>
      </w:r>
      <w:r w:rsidRPr="002645B6">
        <w:rPr>
          <w:rStyle w:val="TagStyle"/>
          <w:rtl/>
        </w:rPr>
        <w:t xml:space="preserve"> </w:t>
      </w:r>
      <w:r w:rsidRPr="0075326D">
        <w:rPr>
          <w:rStyle w:val="TagStyle"/>
          <w:rtl/>
        </w:rPr>
        <w:t>&lt;&lt; דובר_המשך &gt;&gt;</w:t>
      </w:r>
      <w:r>
        <w:rPr>
          <w:rtl/>
        </w:rPr>
        <w:t xml:space="preserve"> </w:t>
      </w:r>
      <w:bookmarkEnd w:id="4646"/>
    </w:p>
    <w:p w:rsidR="005F003D" w:rsidRDefault="005F003D" w:rsidP="003F5A64">
      <w:pPr>
        <w:rPr>
          <w:rtl/>
          <w:lang w:eastAsia="he-IL"/>
        </w:rPr>
      </w:pPr>
    </w:p>
    <w:p w:rsidR="005F003D" w:rsidRDefault="005F003D" w:rsidP="003F5A64">
      <w:pPr>
        <w:rPr>
          <w:rtl/>
          <w:lang w:eastAsia="he-IL"/>
        </w:rPr>
      </w:pPr>
      <w:bookmarkStart w:id="4647" w:name="_ETM_Q15_267798"/>
      <w:bookmarkStart w:id="4648" w:name="_ETM_Q15_267882"/>
      <w:bookmarkEnd w:id="4647"/>
      <w:bookmarkEnd w:id="4648"/>
      <w:r>
        <w:rPr>
          <w:rFonts w:hint="cs"/>
          <w:rtl/>
          <w:lang w:eastAsia="he-IL"/>
        </w:rPr>
        <w:t>אני לא קיבלתי תשובה</w:t>
      </w:r>
      <w:r w:rsidR="001B1F2F">
        <w:rPr>
          <w:rFonts w:hint="cs"/>
          <w:rtl/>
          <w:lang w:eastAsia="he-IL"/>
        </w:rPr>
        <w:t>,</w:t>
      </w:r>
      <w:r>
        <w:rPr>
          <w:rFonts w:hint="cs"/>
          <w:rtl/>
          <w:lang w:eastAsia="he-IL"/>
        </w:rPr>
        <w:t xml:space="preserve"> כי השר אומר לי </w:t>
      </w:r>
      <w:r w:rsidR="003F5A64">
        <w:rPr>
          <w:rFonts w:hint="cs"/>
          <w:rtl/>
          <w:lang w:eastAsia="he-IL"/>
        </w:rPr>
        <w:t>– – –</w:t>
      </w:r>
    </w:p>
    <w:p w:rsidR="005F003D" w:rsidRDefault="005F003D" w:rsidP="00DF267F">
      <w:pPr>
        <w:rPr>
          <w:rtl/>
          <w:lang w:eastAsia="he-IL"/>
        </w:rPr>
      </w:pPr>
      <w:bookmarkStart w:id="4649" w:name="_ETM_Q15_270136"/>
      <w:bookmarkStart w:id="4650" w:name="_ETM_Q15_270223"/>
      <w:bookmarkEnd w:id="4649"/>
      <w:bookmarkEnd w:id="4650"/>
    </w:p>
    <w:p w:rsidR="005F003D" w:rsidRDefault="005F003D" w:rsidP="00DF267F">
      <w:pPr>
        <w:pStyle w:val="af6"/>
        <w:keepNext/>
        <w:rPr>
          <w:rtl/>
        </w:rPr>
      </w:pPr>
      <w:bookmarkStart w:id="4651" w:name="ET_yor_6598_36"/>
      <w:r w:rsidRPr="0075326D">
        <w:rPr>
          <w:rStyle w:val="TagStyle"/>
          <w:rtl/>
        </w:rPr>
        <w:t xml:space="preserve"> &lt;&lt; יור &gt;&gt;</w:t>
      </w:r>
      <w:r w:rsidRPr="003A439F">
        <w:rPr>
          <w:rStyle w:val="TagStyle"/>
          <w:rtl/>
        </w:rPr>
        <w:t xml:space="preserve"> </w:t>
      </w:r>
      <w:r>
        <w:rPr>
          <w:rtl/>
        </w:rPr>
        <w:t>היו"ר משה סולומון:</w:t>
      </w:r>
      <w:r w:rsidRPr="003A439F">
        <w:rPr>
          <w:rStyle w:val="TagStyle"/>
          <w:rtl/>
        </w:rPr>
        <w:t xml:space="preserve"> </w:t>
      </w:r>
      <w:r w:rsidRPr="0075326D">
        <w:rPr>
          <w:rStyle w:val="TagStyle"/>
          <w:rtl/>
        </w:rPr>
        <w:t>&lt;&lt; יור &gt;&gt;</w:t>
      </w:r>
      <w:r>
        <w:rPr>
          <w:rtl/>
        </w:rPr>
        <w:t xml:space="preserve"> </w:t>
      </w:r>
      <w:bookmarkEnd w:id="4651"/>
    </w:p>
    <w:p w:rsidR="005F003D" w:rsidRDefault="005F003D" w:rsidP="003F5A64">
      <w:pPr>
        <w:rPr>
          <w:rtl/>
          <w:lang w:eastAsia="he-IL"/>
        </w:rPr>
      </w:pPr>
    </w:p>
    <w:p w:rsidR="005F003D" w:rsidRDefault="005F003D" w:rsidP="00DF267F">
      <w:pPr>
        <w:rPr>
          <w:rtl/>
          <w:lang w:eastAsia="he-IL"/>
        </w:rPr>
      </w:pPr>
      <w:bookmarkStart w:id="4652" w:name="_ETM_Q15_271716"/>
      <w:bookmarkEnd w:id="4652"/>
      <w:r>
        <w:rPr>
          <w:rFonts w:hint="cs"/>
          <w:rtl/>
          <w:lang w:eastAsia="he-IL"/>
        </w:rPr>
        <w:t xml:space="preserve">אתמול נשאלה השאלה הזו. שר העבודה אמר שהוא מפרסם. </w:t>
      </w:r>
      <w:bookmarkStart w:id="4653" w:name="_ETM_Q15_274921"/>
      <w:bookmarkEnd w:id="4653"/>
      <w:r>
        <w:rPr>
          <w:rFonts w:hint="cs"/>
          <w:rtl/>
          <w:lang w:eastAsia="he-IL"/>
        </w:rPr>
        <w:t>הוא אמר את זה אתמול.</w:t>
      </w:r>
    </w:p>
    <w:p w:rsidR="005F003D" w:rsidRDefault="005F003D" w:rsidP="00DF267F">
      <w:pPr>
        <w:ind w:firstLine="0"/>
        <w:rPr>
          <w:rtl/>
          <w:lang w:eastAsia="he-IL"/>
        </w:rPr>
      </w:pPr>
      <w:bookmarkStart w:id="4654" w:name="_ETM_Q15_274442"/>
      <w:bookmarkStart w:id="4655" w:name="_ETM_Q15_274521"/>
      <w:bookmarkStart w:id="4656" w:name="_ETM_Q15_274842"/>
      <w:bookmarkStart w:id="4657" w:name="_ETM_Q15_274938"/>
      <w:bookmarkEnd w:id="4654"/>
      <w:bookmarkEnd w:id="4655"/>
      <w:bookmarkEnd w:id="4656"/>
      <w:bookmarkEnd w:id="4657"/>
    </w:p>
    <w:p w:rsidR="005F003D" w:rsidRDefault="005F003D" w:rsidP="00DF267F">
      <w:pPr>
        <w:pStyle w:val="-"/>
        <w:keepNext/>
        <w:rPr>
          <w:rtl/>
        </w:rPr>
      </w:pPr>
      <w:bookmarkStart w:id="4658" w:name="ET_speakercontinue_5787_37"/>
      <w:r w:rsidRPr="0075326D">
        <w:rPr>
          <w:rStyle w:val="TagStyle"/>
          <w:rtl/>
        </w:rPr>
        <w:t xml:space="preserve"> &lt;&lt; דובר_המשך &gt;&gt;</w:t>
      </w:r>
      <w:r w:rsidRPr="003A439F">
        <w:rPr>
          <w:rStyle w:val="TagStyle"/>
          <w:rtl/>
        </w:rPr>
        <w:t xml:space="preserve"> </w:t>
      </w:r>
      <w:r>
        <w:rPr>
          <w:rtl/>
        </w:rPr>
        <w:t>יוראי להב הרצנו (יש עתיד):</w:t>
      </w:r>
      <w:r w:rsidRPr="003A439F">
        <w:rPr>
          <w:rStyle w:val="TagStyle"/>
          <w:rtl/>
        </w:rPr>
        <w:t xml:space="preserve"> </w:t>
      </w:r>
      <w:r w:rsidRPr="0075326D">
        <w:rPr>
          <w:rStyle w:val="TagStyle"/>
          <w:rtl/>
        </w:rPr>
        <w:t>&lt;&lt; דובר_המשך &gt;&gt;</w:t>
      </w:r>
      <w:r>
        <w:rPr>
          <w:rtl/>
        </w:rPr>
        <w:t xml:space="preserve"> </w:t>
      </w:r>
      <w:bookmarkEnd w:id="4658"/>
    </w:p>
    <w:p w:rsidR="005F003D" w:rsidRPr="003A439F" w:rsidRDefault="005F003D" w:rsidP="003F5A64">
      <w:pPr>
        <w:rPr>
          <w:rtl/>
          <w:lang w:eastAsia="he-IL"/>
        </w:rPr>
      </w:pPr>
      <w:bookmarkStart w:id="4659" w:name="_ETM_Q15_276076"/>
      <w:bookmarkEnd w:id="4659"/>
    </w:p>
    <w:p w:rsidR="005F003D" w:rsidRDefault="005F003D" w:rsidP="00DF267F">
      <w:pPr>
        <w:rPr>
          <w:rtl/>
          <w:lang w:eastAsia="he-IL"/>
        </w:rPr>
      </w:pPr>
      <w:r>
        <w:rPr>
          <w:rFonts w:hint="cs"/>
          <w:rtl/>
          <w:lang w:eastAsia="he-IL"/>
        </w:rPr>
        <w:t>אז זה לא פורסם. אז זה לא בבג"ץ? השר הולך לפרסם?</w:t>
      </w:r>
      <w:bookmarkStart w:id="4660" w:name="_ETM_Q15_285242"/>
      <w:bookmarkEnd w:id="4660"/>
    </w:p>
    <w:p w:rsidR="005F003D" w:rsidRDefault="005F003D" w:rsidP="00DF267F">
      <w:pPr>
        <w:ind w:firstLine="0"/>
        <w:rPr>
          <w:rtl/>
          <w:lang w:eastAsia="he-IL"/>
        </w:rPr>
      </w:pPr>
      <w:bookmarkStart w:id="4661" w:name="_ETM_Q15_285305"/>
      <w:bookmarkStart w:id="4662" w:name="_ETM_Q15_285354"/>
      <w:bookmarkStart w:id="4663" w:name="_ETM_Q15_285410"/>
      <w:bookmarkEnd w:id="4661"/>
      <w:bookmarkEnd w:id="4662"/>
      <w:bookmarkEnd w:id="4663"/>
    </w:p>
    <w:p w:rsidR="005F003D" w:rsidRDefault="005F003D" w:rsidP="00DF267F">
      <w:pPr>
        <w:pStyle w:val="af5"/>
        <w:keepNext/>
        <w:rPr>
          <w:rtl/>
        </w:rPr>
      </w:pPr>
      <w:bookmarkStart w:id="4664" w:name="ET_interruption_6430_38"/>
      <w:r w:rsidRPr="0075326D">
        <w:rPr>
          <w:rStyle w:val="TagStyle"/>
          <w:rtl/>
        </w:rPr>
        <w:t xml:space="preserve"> &lt;&lt; קריאה &gt;&gt;</w:t>
      </w:r>
      <w:r w:rsidRPr="003A439F">
        <w:rPr>
          <w:rStyle w:val="TagStyle"/>
          <w:rtl/>
        </w:rPr>
        <w:t xml:space="preserve"> </w:t>
      </w:r>
      <w:r>
        <w:rPr>
          <w:rtl/>
        </w:rPr>
        <w:t>שר הבינוי והשיכון יצחק גולדקנופ:</w:t>
      </w:r>
      <w:r w:rsidRPr="003A439F">
        <w:rPr>
          <w:rStyle w:val="TagStyle"/>
          <w:rtl/>
        </w:rPr>
        <w:t xml:space="preserve"> </w:t>
      </w:r>
      <w:r w:rsidRPr="0075326D">
        <w:rPr>
          <w:rStyle w:val="TagStyle"/>
          <w:rtl/>
        </w:rPr>
        <w:t>&lt;&lt; קריאה &gt;&gt;</w:t>
      </w:r>
      <w:r>
        <w:rPr>
          <w:rtl/>
        </w:rPr>
        <w:t xml:space="preserve"> </w:t>
      </w:r>
      <w:bookmarkEnd w:id="4664"/>
    </w:p>
    <w:p w:rsidR="005F003D" w:rsidRDefault="005F003D" w:rsidP="003F5A64">
      <w:pPr>
        <w:rPr>
          <w:rtl/>
          <w:lang w:eastAsia="he-IL"/>
        </w:rPr>
      </w:pPr>
    </w:p>
    <w:p w:rsidR="005F003D" w:rsidRDefault="005F003D" w:rsidP="003F5A64">
      <w:pPr>
        <w:rPr>
          <w:lang w:eastAsia="he-IL"/>
        </w:rPr>
      </w:pPr>
      <w:bookmarkStart w:id="4665" w:name="_ETM_Q15_284036"/>
      <w:bookmarkStart w:id="4666" w:name="_ETM_Q15_281358"/>
      <w:bookmarkEnd w:id="4665"/>
      <w:bookmarkEnd w:id="4666"/>
      <w:r>
        <w:rPr>
          <w:rFonts w:hint="cs"/>
          <w:rtl/>
          <w:lang w:eastAsia="he-IL"/>
        </w:rPr>
        <w:t xml:space="preserve">הוא </w:t>
      </w:r>
      <w:r w:rsidR="003F5A64">
        <w:rPr>
          <w:rFonts w:hint="cs"/>
          <w:rtl/>
          <w:lang w:eastAsia="he-IL"/>
        </w:rPr>
        <w:t>– – –</w:t>
      </w:r>
    </w:p>
    <w:p w:rsidR="005F003D" w:rsidRDefault="005F003D" w:rsidP="00DF267F">
      <w:pPr>
        <w:rPr>
          <w:rtl/>
          <w:lang w:eastAsia="he-IL"/>
        </w:rPr>
      </w:pPr>
      <w:bookmarkStart w:id="4667" w:name="_ETM_Q15_281776"/>
      <w:bookmarkStart w:id="4668" w:name="_ETM_Q15_281842"/>
      <w:bookmarkStart w:id="4669" w:name="_ETM_Q15_281872"/>
      <w:bookmarkStart w:id="4670" w:name="_ETM_Q15_281943"/>
      <w:bookmarkEnd w:id="4667"/>
      <w:bookmarkEnd w:id="4668"/>
      <w:bookmarkEnd w:id="4669"/>
      <w:bookmarkEnd w:id="4670"/>
    </w:p>
    <w:p w:rsidR="005F003D" w:rsidRDefault="005F003D" w:rsidP="00DF267F">
      <w:pPr>
        <w:pStyle w:val="-"/>
        <w:keepNext/>
        <w:rPr>
          <w:rtl/>
        </w:rPr>
      </w:pPr>
      <w:bookmarkStart w:id="4671" w:name="ET_speakercontinue_5787_39"/>
      <w:r w:rsidRPr="0075326D">
        <w:rPr>
          <w:rStyle w:val="TagStyle"/>
          <w:rtl/>
        </w:rPr>
        <w:t xml:space="preserve"> &lt;&lt; דובר_המשך &gt;&gt;</w:t>
      </w:r>
      <w:r w:rsidRPr="003A439F">
        <w:rPr>
          <w:rStyle w:val="TagStyle"/>
          <w:rtl/>
        </w:rPr>
        <w:t xml:space="preserve"> </w:t>
      </w:r>
      <w:r>
        <w:rPr>
          <w:rtl/>
        </w:rPr>
        <w:t>יוראי להב הרצנו (יש עתיד):</w:t>
      </w:r>
      <w:r w:rsidRPr="003A439F">
        <w:rPr>
          <w:rStyle w:val="TagStyle"/>
          <w:rtl/>
        </w:rPr>
        <w:t xml:space="preserve"> </w:t>
      </w:r>
      <w:r w:rsidRPr="0075326D">
        <w:rPr>
          <w:rStyle w:val="TagStyle"/>
          <w:rtl/>
        </w:rPr>
        <w:t>&lt;&lt; דובר_המשך &gt;&gt;</w:t>
      </w:r>
      <w:r>
        <w:rPr>
          <w:rtl/>
        </w:rPr>
        <w:t xml:space="preserve"> </w:t>
      </w:r>
      <w:bookmarkEnd w:id="4671"/>
    </w:p>
    <w:p w:rsidR="005F003D" w:rsidRDefault="005F003D" w:rsidP="003F5A64">
      <w:pPr>
        <w:rPr>
          <w:rtl/>
          <w:lang w:eastAsia="he-IL"/>
        </w:rPr>
      </w:pPr>
    </w:p>
    <w:p w:rsidR="005F003D" w:rsidRDefault="005F003D" w:rsidP="001B1F2F">
      <w:pPr>
        <w:rPr>
          <w:rtl/>
          <w:lang w:eastAsia="he-IL"/>
        </w:rPr>
      </w:pPr>
      <w:bookmarkStart w:id="4672" w:name="_ETM_Q15_283665"/>
      <w:bookmarkEnd w:id="4672"/>
      <w:r>
        <w:rPr>
          <w:rFonts w:hint="cs"/>
          <w:rtl/>
          <w:lang w:eastAsia="he-IL"/>
        </w:rPr>
        <w:t xml:space="preserve">אדוני, השר גולדקנופ, אתה יכול להגיד: אני </w:t>
      </w:r>
      <w:bookmarkStart w:id="4673" w:name="_ETM_Q15_285166"/>
      <w:bookmarkEnd w:id="4673"/>
      <w:r>
        <w:rPr>
          <w:rFonts w:hint="cs"/>
          <w:rtl/>
          <w:lang w:eastAsia="he-IL"/>
        </w:rPr>
        <w:t xml:space="preserve">לא יודע. אבל תקשיב </w:t>
      </w:r>
      <w:r>
        <w:rPr>
          <w:rFonts w:hint="eastAsia"/>
          <w:rtl/>
          <w:lang w:eastAsia="he-IL"/>
        </w:rPr>
        <w:t>–</w:t>
      </w:r>
      <w:r>
        <w:rPr>
          <w:rFonts w:hint="cs"/>
          <w:rtl/>
          <w:lang w:eastAsia="he-IL"/>
        </w:rPr>
        <w:t xml:space="preserve"> יש עשרות אלפי משפחות </w:t>
      </w:r>
      <w:bookmarkStart w:id="4674" w:name="_ETM_Q15_290001"/>
      <w:bookmarkEnd w:id="4674"/>
      <w:r w:rsidR="001B1F2F">
        <w:rPr>
          <w:rFonts w:hint="cs"/>
          <w:rtl/>
          <w:lang w:eastAsia="he-IL"/>
        </w:rPr>
        <w:t>שקורסות תחת הנטל הכלכלי.</w:t>
      </w:r>
      <w:r>
        <w:rPr>
          <w:rFonts w:hint="cs"/>
          <w:rtl/>
          <w:lang w:eastAsia="he-IL"/>
        </w:rPr>
        <w:t xml:space="preserve"> יש הורה אחד בבית כי </w:t>
      </w:r>
      <w:bookmarkStart w:id="4675" w:name="_ETM_Q15_294709"/>
      <w:bookmarkEnd w:id="4675"/>
      <w:r>
        <w:rPr>
          <w:rFonts w:hint="cs"/>
          <w:rtl/>
          <w:lang w:eastAsia="he-IL"/>
        </w:rPr>
        <w:t xml:space="preserve">ההורה השני במילואים – קונספט שכנראה זר לך </w:t>
      </w:r>
      <w:r w:rsidR="001B1F2F">
        <w:rPr>
          <w:rFonts w:hint="eastAsia"/>
          <w:rtl/>
          <w:lang w:eastAsia="he-IL"/>
        </w:rPr>
        <w:t>–</w:t>
      </w:r>
      <w:r w:rsidR="001B1F2F">
        <w:rPr>
          <w:rFonts w:hint="cs"/>
          <w:rtl/>
          <w:lang w:eastAsia="he-IL"/>
        </w:rPr>
        <w:t xml:space="preserve"> </w:t>
      </w:r>
      <w:r>
        <w:rPr>
          <w:rFonts w:hint="cs"/>
          <w:rtl/>
          <w:lang w:eastAsia="he-IL"/>
        </w:rPr>
        <w:t xml:space="preserve">ולכן אין שני הורים </w:t>
      </w:r>
      <w:bookmarkStart w:id="4676" w:name="_ETM_Q15_295829"/>
      <w:bookmarkEnd w:id="4676"/>
      <w:r>
        <w:rPr>
          <w:rFonts w:hint="cs"/>
          <w:rtl/>
          <w:lang w:eastAsia="he-IL"/>
        </w:rPr>
        <w:t>בבית. הם זכאים, הם עומדים בתבחינים, רק אתם לא מפרסמים את זה. למה אתם לא מפרסמים?</w:t>
      </w:r>
    </w:p>
    <w:p w:rsidR="005F003D" w:rsidRDefault="005F003D" w:rsidP="00DF267F">
      <w:pPr>
        <w:rPr>
          <w:rtl/>
          <w:lang w:eastAsia="he-IL"/>
        </w:rPr>
      </w:pPr>
    </w:p>
    <w:p w:rsidR="005F003D" w:rsidRDefault="005F003D" w:rsidP="00DF267F">
      <w:pPr>
        <w:pStyle w:val="af5"/>
        <w:keepNext/>
        <w:rPr>
          <w:rtl/>
        </w:rPr>
      </w:pPr>
      <w:bookmarkStart w:id="4677" w:name="ET_interruption_6430_40"/>
      <w:r w:rsidRPr="0075326D">
        <w:rPr>
          <w:rStyle w:val="TagStyle"/>
          <w:rtl/>
        </w:rPr>
        <w:t xml:space="preserve"> &lt;&lt; קריאה &gt;&gt;</w:t>
      </w:r>
      <w:r w:rsidRPr="00556ACC">
        <w:rPr>
          <w:rStyle w:val="TagStyle"/>
          <w:rtl/>
        </w:rPr>
        <w:t xml:space="preserve"> </w:t>
      </w:r>
      <w:r>
        <w:rPr>
          <w:rtl/>
        </w:rPr>
        <w:t>שר הבינוי והשיכון יצחק גולדקנופ:</w:t>
      </w:r>
      <w:r w:rsidRPr="00556ACC">
        <w:rPr>
          <w:rStyle w:val="TagStyle"/>
          <w:rtl/>
        </w:rPr>
        <w:t xml:space="preserve"> </w:t>
      </w:r>
      <w:r w:rsidRPr="0075326D">
        <w:rPr>
          <w:rStyle w:val="TagStyle"/>
          <w:rtl/>
        </w:rPr>
        <w:t>&lt;&lt; קריאה &gt;&gt;</w:t>
      </w:r>
      <w:r>
        <w:rPr>
          <w:rtl/>
        </w:rPr>
        <w:t xml:space="preserve"> </w:t>
      </w:r>
      <w:bookmarkEnd w:id="4677"/>
    </w:p>
    <w:p w:rsidR="005F003D" w:rsidRDefault="005F003D" w:rsidP="003F5A64">
      <w:pPr>
        <w:rPr>
          <w:rtl/>
          <w:lang w:eastAsia="he-IL"/>
        </w:rPr>
      </w:pPr>
    </w:p>
    <w:p w:rsidR="005F003D" w:rsidRDefault="005F003D" w:rsidP="003F5A64">
      <w:pPr>
        <w:rPr>
          <w:rtl/>
          <w:lang w:eastAsia="he-IL"/>
        </w:rPr>
      </w:pPr>
      <w:r>
        <w:rPr>
          <w:rFonts w:hint="cs"/>
          <w:rtl/>
          <w:lang w:eastAsia="he-IL"/>
        </w:rPr>
        <w:t>אני</w:t>
      </w:r>
      <w:bookmarkStart w:id="4678" w:name="_ETM_Q15_305997"/>
      <w:bookmarkEnd w:id="4678"/>
      <w:r>
        <w:rPr>
          <w:rFonts w:hint="cs"/>
          <w:rtl/>
          <w:lang w:eastAsia="he-IL"/>
        </w:rPr>
        <w:t xml:space="preserve"> מניח שאתה יודע את התשובה, אתה לא רוצה </w:t>
      </w:r>
      <w:r w:rsidR="003F5A64">
        <w:rPr>
          <w:rFonts w:hint="cs"/>
          <w:rtl/>
          <w:lang w:eastAsia="he-IL"/>
        </w:rPr>
        <w:t>– – –</w:t>
      </w:r>
      <w:bookmarkStart w:id="4679" w:name="_ETM_Q15_307921"/>
      <w:bookmarkEnd w:id="4679"/>
    </w:p>
    <w:p w:rsidR="005F003D" w:rsidRDefault="005F003D" w:rsidP="00DF267F">
      <w:pPr>
        <w:ind w:firstLine="0"/>
        <w:rPr>
          <w:rtl/>
          <w:lang w:eastAsia="he-IL"/>
        </w:rPr>
      </w:pPr>
      <w:bookmarkStart w:id="4680" w:name="_ETM_Q15_307989"/>
      <w:bookmarkStart w:id="4681" w:name="_ETM_Q15_308305"/>
      <w:bookmarkStart w:id="4682" w:name="_ETM_Q15_308377"/>
      <w:bookmarkStart w:id="4683" w:name="_ETM_Q15_308497"/>
      <w:bookmarkStart w:id="4684" w:name="_ETM_Q15_308583"/>
      <w:bookmarkEnd w:id="4680"/>
      <w:bookmarkEnd w:id="4681"/>
      <w:bookmarkEnd w:id="4682"/>
      <w:bookmarkEnd w:id="4683"/>
      <w:bookmarkEnd w:id="4684"/>
    </w:p>
    <w:p w:rsidR="005F003D" w:rsidRDefault="005F003D" w:rsidP="00DF267F">
      <w:pPr>
        <w:pStyle w:val="-"/>
        <w:keepNext/>
        <w:rPr>
          <w:rtl/>
        </w:rPr>
      </w:pPr>
      <w:bookmarkStart w:id="4685" w:name="ET_speakercontinue_5787_41"/>
      <w:r w:rsidRPr="0075326D">
        <w:rPr>
          <w:rStyle w:val="TagStyle"/>
          <w:rtl/>
        </w:rPr>
        <w:t xml:space="preserve"> &lt;&lt; דובר_המשך &gt;&gt;</w:t>
      </w:r>
      <w:r w:rsidRPr="00556ACC">
        <w:rPr>
          <w:rStyle w:val="TagStyle"/>
          <w:rtl/>
        </w:rPr>
        <w:t xml:space="preserve"> </w:t>
      </w:r>
      <w:r>
        <w:rPr>
          <w:rtl/>
        </w:rPr>
        <w:t>יוראי להב הרצנו (יש עתיד):</w:t>
      </w:r>
      <w:r w:rsidRPr="00556ACC">
        <w:rPr>
          <w:rStyle w:val="TagStyle"/>
          <w:rtl/>
        </w:rPr>
        <w:t xml:space="preserve"> </w:t>
      </w:r>
      <w:r w:rsidRPr="0075326D">
        <w:rPr>
          <w:rStyle w:val="TagStyle"/>
          <w:rtl/>
        </w:rPr>
        <w:t>&lt;&lt; דובר_המשך &gt;&gt;</w:t>
      </w:r>
      <w:r>
        <w:rPr>
          <w:rtl/>
        </w:rPr>
        <w:t xml:space="preserve"> </w:t>
      </w:r>
      <w:bookmarkEnd w:id="4685"/>
    </w:p>
    <w:p w:rsidR="005F003D" w:rsidRDefault="005F003D" w:rsidP="003F5A64">
      <w:pPr>
        <w:rPr>
          <w:rtl/>
          <w:lang w:eastAsia="he-IL"/>
        </w:rPr>
      </w:pPr>
    </w:p>
    <w:p w:rsidR="005F003D" w:rsidRDefault="005F003D" w:rsidP="00DF267F">
      <w:pPr>
        <w:rPr>
          <w:rtl/>
          <w:lang w:eastAsia="he-IL"/>
        </w:rPr>
      </w:pPr>
      <w:bookmarkStart w:id="4686" w:name="_ETM_Q15_309432"/>
      <w:bookmarkEnd w:id="4686"/>
      <w:r>
        <w:rPr>
          <w:rFonts w:hint="cs"/>
          <w:rtl/>
          <w:lang w:eastAsia="he-IL"/>
        </w:rPr>
        <w:t xml:space="preserve">אינני יודע את התשובה. יש סברה שמסתובבת שאתם </w:t>
      </w:r>
      <w:bookmarkStart w:id="4687" w:name="_ETM_Q15_310888"/>
      <w:bookmarkEnd w:id="4687"/>
      <w:r>
        <w:rPr>
          <w:rFonts w:hint="cs"/>
          <w:rtl/>
          <w:lang w:eastAsia="he-IL"/>
        </w:rPr>
        <w:t xml:space="preserve">מחזיקים את כל המשפחות האלה כבנות ערובה, כקלף מיקוח, עד </w:t>
      </w:r>
      <w:bookmarkStart w:id="4688" w:name="_ETM_Q15_317550"/>
      <w:bookmarkEnd w:id="4688"/>
      <w:r>
        <w:rPr>
          <w:rFonts w:hint="cs"/>
          <w:rtl/>
          <w:lang w:eastAsia="he-IL"/>
        </w:rPr>
        <w:t xml:space="preserve">שהקומבינה </w:t>
      </w:r>
      <w:r>
        <w:rPr>
          <w:rFonts w:hint="eastAsia"/>
          <w:rtl/>
          <w:lang w:eastAsia="he-IL"/>
        </w:rPr>
        <w:t>–</w:t>
      </w:r>
      <w:r>
        <w:rPr>
          <w:rFonts w:hint="cs"/>
          <w:rtl/>
          <w:lang w:eastAsia="he-IL"/>
        </w:rPr>
        <w:t xml:space="preserve"> שגם המשתמטים יקבלו.</w:t>
      </w:r>
    </w:p>
    <w:p w:rsidR="005F003D" w:rsidRDefault="005F003D" w:rsidP="00DF267F">
      <w:pPr>
        <w:rPr>
          <w:rtl/>
          <w:lang w:eastAsia="he-IL"/>
        </w:rPr>
      </w:pPr>
    </w:p>
    <w:p w:rsidR="005F003D" w:rsidRDefault="005F003D" w:rsidP="00DF267F">
      <w:pPr>
        <w:pStyle w:val="af5"/>
        <w:keepNext/>
        <w:rPr>
          <w:rtl/>
        </w:rPr>
      </w:pPr>
      <w:bookmarkStart w:id="4689" w:name="ET_interruption_6430_42"/>
      <w:r w:rsidRPr="0075326D">
        <w:rPr>
          <w:rStyle w:val="TagStyle"/>
          <w:rtl/>
        </w:rPr>
        <w:t xml:space="preserve"> &lt;&lt; קריאה &gt;&gt;</w:t>
      </w:r>
      <w:r w:rsidRPr="00556ACC">
        <w:rPr>
          <w:rStyle w:val="TagStyle"/>
          <w:rtl/>
        </w:rPr>
        <w:t xml:space="preserve"> </w:t>
      </w:r>
      <w:r>
        <w:rPr>
          <w:rtl/>
        </w:rPr>
        <w:t>שר הבינוי והשיכון יצחק גולדקנופ:</w:t>
      </w:r>
      <w:r w:rsidRPr="00556ACC">
        <w:rPr>
          <w:rStyle w:val="TagStyle"/>
          <w:rtl/>
        </w:rPr>
        <w:t xml:space="preserve"> </w:t>
      </w:r>
      <w:r w:rsidRPr="0075326D">
        <w:rPr>
          <w:rStyle w:val="TagStyle"/>
          <w:rtl/>
        </w:rPr>
        <w:t>&lt;&lt; קריאה &gt;&gt;</w:t>
      </w:r>
      <w:r>
        <w:rPr>
          <w:rtl/>
        </w:rPr>
        <w:t xml:space="preserve"> </w:t>
      </w:r>
      <w:bookmarkEnd w:id="4689"/>
    </w:p>
    <w:p w:rsidR="005F003D" w:rsidRDefault="005F003D" w:rsidP="003F5A64">
      <w:pPr>
        <w:rPr>
          <w:rtl/>
          <w:lang w:eastAsia="he-IL"/>
        </w:rPr>
      </w:pPr>
    </w:p>
    <w:p w:rsidR="005F003D" w:rsidRDefault="005F003D" w:rsidP="00DF267F">
      <w:pPr>
        <w:rPr>
          <w:rtl/>
          <w:lang w:eastAsia="he-IL"/>
        </w:rPr>
      </w:pPr>
      <w:r>
        <w:rPr>
          <w:rFonts w:hint="cs"/>
          <w:rtl/>
          <w:lang w:eastAsia="he-IL"/>
        </w:rPr>
        <w:t>זה לא תשובה, זו דמגוגיה.</w:t>
      </w:r>
    </w:p>
    <w:p w:rsidR="005F003D" w:rsidRDefault="005F003D" w:rsidP="00DF267F">
      <w:pPr>
        <w:rPr>
          <w:rtl/>
          <w:lang w:eastAsia="he-IL"/>
        </w:rPr>
      </w:pPr>
      <w:bookmarkStart w:id="4690" w:name="_ETM_Q15_319399"/>
      <w:bookmarkEnd w:id="4690"/>
    </w:p>
    <w:p w:rsidR="005F003D" w:rsidRDefault="005F003D" w:rsidP="00DF267F">
      <w:pPr>
        <w:pStyle w:val="-"/>
        <w:keepNext/>
        <w:rPr>
          <w:rtl/>
        </w:rPr>
      </w:pPr>
      <w:bookmarkStart w:id="4691" w:name="_ETM_Q15_319473"/>
      <w:bookmarkStart w:id="4692" w:name="ET_speakercontinue_5787_43"/>
      <w:bookmarkEnd w:id="4691"/>
      <w:r w:rsidRPr="0075326D">
        <w:rPr>
          <w:rStyle w:val="TagStyle"/>
          <w:rtl/>
        </w:rPr>
        <w:t xml:space="preserve"> &lt;&lt; דובר_המשך &gt;&gt;</w:t>
      </w:r>
      <w:r w:rsidRPr="00556ACC">
        <w:rPr>
          <w:rStyle w:val="TagStyle"/>
          <w:rtl/>
        </w:rPr>
        <w:t xml:space="preserve"> </w:t>
      </w:r>
      <w:r>
        <w:rPr>
          <w:rtl/>
        </w:rPr>
        <w:t>יוראי להב הרצנו (יש עתיד):</w:t>
      </w:r>
      <w:r w:rsidRPr="00556ACC">
        <w:rPr>
          <w:rStyle w:val="TagStyle"/>
          <w:rtl/>
        </w:rPr>
        <w:t xml:space="preserve"> </w:t>
      </w:r>
      <w:r w:rsidRPr="0075326D">
        <w:rPr>
          <w:rStyle w:val="TagStyle"/>
          <w:rtl/>
        </w:rPr>
        <w:t>&lt;&lt; דובר_המשך &gt;&gt;</w:t>
      </w:r>
      <w:r>
        <w:rPr>
          <w:rtl/>
        </w:rPr>
        <w:t xml:space="preserve"> </w:t>
      </w:r>
      <w:bookmarkEnd w:id="4692"/>
    </w:p>
    <w:p w:rsidR="005F003D" w:rsidRDefault="005F003D" w:rsidP="003F5A64">
      <w:pPr>
        <w:rPr>
          <w:rtl/>
          <w:lang w:eastAsia="he-IL"/>
        </w:rPr>
      </w:pPr>
    </w:p>
    <w:p w:rsidR="005F003D" w:rsidRDefault="005F003D" w:rsidP="00DF267F">
      <w:pPr>
        <w:rPr>
          <w:rtl/>
          <w:lang w:eastAsia="he-IL"/>
        </w:rPr>
      </w:pPr>
      <w:bookmarkStart w:id="4693" w:name="_ETM_Q15_320612"/>
      <w:bookmarkEnd w:id="4693"/>
      <w:r>
        <w:rPr>
          <w:rFonts w:hint="cs"/>
          <w:rtl/>
          <w:lang w:eastAsia="he-IL"/>
        </w:rPr>
        <w:t>מה התשובה</w:t>
      </w:r>
      <w:bookmarkStart w:id="4694" w:name="_ETM_Q15_322532"/>
      <w:bookmarkEnd w:id="4694"/>
      <w:r>
        <w:rPr>
          <w:rFonts w:hint="cs"/>
          <w:rtl/>
          <w:lang w:eastAsia="he-IL"/>
        </w:rPr>
        <w:t>, אדוני? מה התשובה?</w:t>
      </w:r>
    </w:p>
    <w:p w:rsidR="005F003D" w:rsidRDefault="005F003D" w:rsidP="00DF267F">
      <w:pPr>
        <w:ind w:firstLine="0"/>
        <w:rPr>
          <w:rtl/>
          <w:lang w:eastAsia="he-IL"/>
        </w:rPr>
      </w:pPr>
      <w:bookmarkStart w:id="4695" w:name="_ETM_Q15_320770"/>
      <w:bookmarkStart w:id="4696" w:name="_ETM_Q15_320821"/>
      <w:bookmarkEnd w:id="4695"/>
      <w:bookmarkEnd w:id="4696"/>
    </w:p>
    <w:p w:rsidR="005F003D" w:rsidRDefault="005F003D" w:rsidP="00DF267F">
      <w:pPr>
        <w:pStyle w:val="af5"/>
        <w:keepNext/>
        <w:rPr>
          <w:rtl/>
        </w:rPr>
      </w:pPr>
      <w:bookmarkStart w:id="4697" w:name="ET_interruption_6430_44"/>
      <w:r w:rsidRPr="0075326D">
        <w:rPr>
          <w:rStyle w:val="TagStyle"/>
          <w:rtl/>
        </w:rPr>
        <w:t xml:space="preserve"> &lt;&lt; קריאה &gt;&gt;</w:t>
      </w:r>
      <w:r w:rsidRPr="00556ACC">
        <w:rPr>
          <w:rStyle w:val="TagStyle"/>
          <w:rtl/>
        </w:rPr>
        <w:t xml:space="preserve"> </w:t>
      </w:r>
      <w:r>
        <w:rPr>
          <w:rtl/>
        </w:rPr>
        <w:t>שר הבינוי והשיכון יצחק גולדקנופ:</w:t>
      </w:r>
      <w:r w:rsidRPr="00556ACC">
        <w:rPr>
          <w:rStyle w:val="TagStyle"/>
          <w:rtl/>
        </w:rPr>
        <w:t xml:space="preserve"> </w:t>
      </w:r>
      <w:r w:rsidRPr="0075326D">
        <w:rPr>
          <w:rStyle w:val="TagStyle"/>
          <w:rtl/>
        </w:rPr>
        <w:t>&lt;&lt; קריאה &gt;&gt;</w:t>
      </w:r>
      <w:r>
        <w:rPr>
          <w:rtl/>
        </w:rPr>
        <w:t xml:space="preserve"> </w:t>
      </w:r>
      <w:bookmarkEnd w:id="4697"/>
    </w:p>
    <w:p w:rsidR="005F003D" w:rsidRDefault="005F003D" w:rsidP="003F5A64">
      <w:pPr>
        <w:rPr>
          <w:rtl/>
          <w:lang w:eastAsia="he-IL"/>
        </w:rPr>
      </w:pPr>
    </w:p>
    <w:p w:rsidR="005F003D" w:rsidRDefault="005F003D" w:rsidP="00DF267F">
      <w:pPr>
        <w:rPr>
          <w:rtl/>
          <w:lang w:eastAsia="he-IL"/>
        </w:rPr>
      </w:pPr>
      <w:bookmarkStart w:id="4698" w:name="_ETM_Q15_323587"/>
      <w:bookmarkEnd w:id="4698"/>
      <w:r>
        <w:rPr>
          <w:rFonts w:hint="cs"/>
          <w:rtl/>
          <w:lang w:eastAsia="he-IL"/>
        </w:rPr>
        <w:t xml:space="preserve">אתה יודע את התשובה. </w:t>
      </w:r>
      <w:bookmarkStart w:id="4699" w:name="_ETM_Q15_324223"/>
      <w:bookmarkStart w:id="4700" w:name="_ETM_Q15_324431"/>
      <w:bookmarkEnd w:id="4699"/>
      <w:bookmarkEnd w:id="4700"/>
    </w:p>
    <w:p w:rsidR="005F003D" w:rsidRDefault="005F003D" w:rsidP="00DF267F">
      <w:pPr>
        <w:ind w:firstLine="0"/>
        <w:rPr>
          <w:rtl/>
          <w:lang w:eastAsia="he-IL"/>
        </w:rPr>
      </w:pPr>
      <w:bookmarkStart w:id="4701" w:name="_ETM_Q15_324506"/>
      <w:bookmarkStart w:id="4702" w:name="_ETM_Q15_324527"/>
      <w:bookmarkStart w:id="4703" w:name="_ETM_Q15_324608"/>
      <w:bookmarkEnd w:id="4701"/>
      <w:bookmarkEnd w:id="4702"/>
      <w:bookmarkEnd w:id="4703"/>
    </w:p>
    <w:p w:rsidR="005F003D" w:rsidRDefault="005F003D" w:rsidP="00DF267F">
      <w:pPr>
        <w:pStyle w:val="-"/>
        <w:keepNext/>
        <w:rPr>
          <w:rtl/>
        </w:rPr>
      </w:pPr>
      <w:bookmarkStart w:id="4704" w:name="ET_speakercontinue_5787_45"/>
      <w:r w:rsidRPr="0075326D">
        <w:rPr>
          <w:rStyle w:val="TagStyle"/>
          <w:rtl/>
        </w:rPr>
        <w:t xml:space="preserve"> &lt;&lt; דובר_המשך &gt;&gt;</w:t>
      </w:r>
      <w:r w:rsidRPr="00556ACC">
        <w:rPr>
          <w:rStyle w:val="TagStyle"/>
          <w:rtl/>
        </w:rPr>
        <w:t xml:space="preserve"> </w:t>
      </w:r>
      <w:r>
        <w:rPr>
          <w:rtl/>
        </w:rPr>
        <w:t>יוראי להב הרצנו (יש עתיד):</w:t>
      </w:r>
      <w:r w:rsidRPr="00556ACC">
        <w:rPr>
          <w:rStyle w:val="TagStyle"/>
          <w:rtl/>
        </w:rPr>
        <w:t xml:space="preserve"> </w:t>
      </w:r>
      <w:r w:rsidRPr="0075326D">
        <w:rPr>
          <w:rStyle w:val="TagStyle"/>
          <w:rtl/>
        </w:rPr>
        <w:t>&lt;&lt; דובר_המשך &gt;&gt;</w:t>
      </w:r>
      <w:r>
        <w:rPr>
          <w:rtl/>
        </w:rPr>
        <w:t xml:space="preserve"> </w:t>
      </w:r>
      <w:bookmarkEnd w:id="4704"/>
    </w:p>
    <w:p w:rsidR="005F003D" w:rsidRDefault="005F003D" w:rsidP="003F5A64">
      <w:pPr>
        <w:rPr>
          <w:rtl/>
          <w:lang w:eastAsia="he-IL"/>
        </w:rPr>
      </w:pPr>
    </w:p>
    <w:p w:rsidR="005F003D" w:rsidRDefault="005F003D" w:rsidP="00DF267F">
      <w:pPr>
        <w:rPr>
          <w:rtl/>
          <w:lang w:eastAsia="he-IL"/>
        </w:rPr>
      </w:pPr>
      <w:bookmarkStart w:id="4705" w:name="_ETM_Q15_325834"/>
      <w:bookmarkEnd w:id="4705"/>
      <w:r>
        <w:rPr>
          <w:rFonts w:hint="cs"/>
          <w:rtl/>
          <w:lang w:eastAsia="he-IL"/>
        </w:rPr>
        <w:t>אני לא יודע. אני שואל אותך. אולי תציע לי את</w:t>
      </w:r>
      <w:bookmarkStart w:id="4706" w:name="_ETM_Q15_326845"/>
      <w:bookmarkEnd w:id="4706"/>
      <w:r>
        <w:rPr>
          <w:rFonts w:hint="cs"/>
          <w:rtl/>
          <w:lang w:eastAsia="he-IL"/>
        </w:rPr>
        <w:t xml:space="preserve"> התשובה?</w:t>
      </w:r>
    </w:p>
    <w:p w:rsidR="005F003D" w:rsidRDefault="005F003D" w:rsidP="00DF267F">
      <w:pPr>
        <w:ind w:firstLine="0"/>
        <w:rPr>
          <w:rtl/>
          <w:lang w:eastAsia="he-IL"/>
        </w:rPr>
      </w:pPr>
      <w:bookmarkStart w:id="4707" w:name="_ETM_Q15_326165"/>
      <w:bookmarkStart w:id="4708" w:name="_ETM_Q15_326247"/>
      <w:bookmarkStart w:id="4709" w:name="_ETM_Q15_326288"/>
      <w:bookmarkStart w:id="4710" w:name="_ETM_Q15_326335"/>
      <w:bookmarkEnd w:id="4707"/>
      <w:bookmarkEnd w:id="4708"/>
      <w:bookmarkEnd w:id="4709"/>
      <w:bookmarkEnd w:id="4710"/>
    </w:p>
    <w:p w:rsidR="005F003D" w:rsidRDefault="005F003D" w:rsidP="00DF267F">
      <w:pPr>
        <w:pStyle w:val="af5"/>
        <w:keepNext/>
        <w:rPr>
          <w:rtl/>
        </w:rPr>
      </w:pPr>
      <w:bookmarkStart w:id="4711" w:name="ET_interruption_6430_46"/>
      <w:r w:rsidRPr="0075326D">
        <w:rPr>
          <w:rStyle w:val="TagStyle"/>
          <w:rtl/>
        </w:rPr>
        <w:t xml:space="preserve"> &lt;&lt; קריאה &gt;&gt;</w:t>
      </w:r>
      <w:r w:rsidRPr="00556ACC">
        <w:rPr>
          <w:rStyle w:val="TagStyle"/>
          <w:rtl/>
        </w:rPr>
        <w:t xml:space="preserve"> </w:t>
      </w:r>
      <w:r>
        <w:rPr>
          <w:rtl/>
        </w:rPr>
        <w:t>שר הבינוי והשיכון יצחק גולדקנופ:</w:t>
      </w:r>
      <w:r w:rsidRPr="00556ACC">
        <w:rPr>
          <w:rStyle w:val="TagStyle"/>
          <w:rtl/>
        </w:rPr>
        <w:t xml:space="preserve"> </w:t>
      </w:r>
      <w:r w:rsidRPr="0075326D">
        <w:rPr>
          <w:rStyle w:val="TagStyle"/>
          <w:rtl/>
        </w:rPr>
        <w:t>&lt;&lt; קריאה &gt;&gt;</w:t>
      </w:r>
      <w:r>
        <w:rPr>
          <w:rtl/>
        </w:rPr>
        <w:t xml:space="preserve"> </w:t>
      </w:r>
      <w:bookmarkEnd w:id="4711"/>
    </w:p>
    <w:p w:rsidR="005F003D" w:rsidRDefault="005F003D" w:rsidP="003F5A64">
      <w:pPr>
        <w:rPr>
          <w:rtl/>
          <w:lang w:eastAsia="he-IL"/>
        </w:rPr>
      </w:pPr>
    </w:p>
    <w:p w:rsidR="005F003D" w:rsidRPr="00556ACC" w:rsidRDefault="003F5A64" w:rsidP="003F5A64">
      <w:pPr>
        <w:rPr>
          <w:rtl/>
          <w:lang w:eastAsia="he-IL"/>
        </w:rPr>
      </w:pPr>
      <w:bookmarkStart w:id="4712" w:name="_ETM_Q15_327621"/>
      <w:bookmarkEnd w:id="4712"/>
      <w:r>
        <w:rPr>
          <w:rFonts w:hint="eastAsia"/>
          <w:rtl/>
          <w:lang w:eastAsia="he-IL"/>
        </w:rPr>
        <w:t>– – –</w:t>
      </w:r>
      <w:r>
        <w:rPr>
          <w:rFonts w:hint="cs"/>
          <w:rtl/>
          <w:lang w:eastAsia="he-IL"/>
        </w:rPr>
        <w:t xml:space="preserve"> </w:t>
      </w:r>
      <w:r w:rsidR="005F003D">
        <w:rPr>
          <w:rFonts w:hint="cs"/>
          <w:rtl/>
          <w:lang w:eastAsia="he-IL"/>
        </w:rPr>
        <w:t>ואני אסביר לך.</w:t>
      </w:r>
    </w:p>
    <w:p w:rsidR="005F003D" w:rsidRDefault="005F003D" w:rsidP="003F5A64">
      <w:pPr>
        <w:rPr>
          <w:rtl/>
          <w:lang w:eastAsia="he-IL"/>
        </w:rPr>
      </w:pPr>
      <w:bookmarkStart w:id="4713" w:name="_ETM_Q15_317188"/>
      <w:bookmarkStart w:id="4714" w:name="_ETM_Q15_317238"/>
      <w:bookmarkEnd w:id="4713"/>
      <w:bookmarkEnd w:id="4714"/>
    </w:p>
    <w:p w:rsidR="005F003D" w:rsidRDefault="005F003D" w:rsidP="00DF267F">
      <w:pPr>
        <w:pStyle w:val="-"/>
        <w:keepNext/>
        <w:rPr>
          <w:rtl/>
        </w:rPr>
      </w:pPr>
      <w:bookmarkStart w:id="4715" w:name="ET_speakercontinue_5787_8"/>
      <w:r w:rsidRPr="0075326D">
        <w:rPr>
          <w:rStyle w:val="TagStyle"/>
          <w:rtl/>
        </w:rPr>
        <w:t xml:space="preserve"> &lt;&lt; דובר_המשך &gt;&gt;</w:t>
      </w:r>
      <w:r w:rsidRPr="002645B6">
        <w:rPr>
          <w:rStyle w:val="TagStyle"/>
          <w:rtl/>
        </w:rPr>
        <w:t xml:space="preserve"> </w:t>
      </w:r>
      <w:r>
        <w:rPr>
          <w:rtl/>
        </w:rPr>
        <w:t>יוראי להב הרצנו (יש עתיד):</w:t>
      </w:r>
      <w:r w:rsidRPr="002645B6">
        <w:rPr>
          <w:rStyle w:val="TagStyle"/>
          <w:rtl/>
        </w:rPr>
        <w:t xml:space="preserve"> </w:t>
      </w:r>
      <w:r w:rsidRPr="0075326D">
        <w:rPr>
          <w:rStyle w:val="TagStyle"/>
          <w:rtl/>
        </w:rPr>
        <w:t>&lt;&lt; דובר_המשך &gt;&gt;</w:t>
      </w:r>
      <w:r>
        <w:rPr>
          <w:rtl/>
        </w:rPr>
        <w:t xml:space="preserve"> </w:t>
      </w:r>
      <w:bookmarkEnd w:id="4715"/>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אני חושב שמגיע </w:t>
      </w:r>
      <w:bookmarkStart w:id="4716" w:name="_ETM_Q15_329851"/>
      <w:bookmarkEnd w:id="4716"/>
      <w:r>
        <w:rPr>
          <w:rFonts w:hint="cs"/>
          <w:rtl/>
          <w:lang w:eastAsia="he-IL"/>
        </w:rPr>
        <w:t>לציבור לדעת, אדוני השר. 70,000 משפחות – בוא.</w:t>
      </w:r>
      <w:bookmarkStart w:id="4717" w:name="_ETM_Q15_334725"/>
      <w:bookmarkEnd w:id="4717"/>
    </w:p>
    <w:p w:rsidR="005F003D" w:rsidRDefault="005F003D" w:rsidP="00DF267F">
      <w:pPr>
        <w:ind w:firstLine="0"/>
        <w:rPr>
          <w:rtl/>
          <w:lang w:eastAsia="he-IL"/>
        </w:rPr>
      </w:pPr>
      <w:bookmarkStart w:id="4718" w:name="_ETM_Q15_334797"/>
      <w:bookmarkEnd w:id="4718"/>
    </w:p>
    <w:p w:rsidR="005F003D" w:rsidRDefault="005F003D" w:rsidP="00DF267F">
      <w:pPr>
        <w:pStyle w:val="af5"/>
        <w:keepNext/>
        <w:rPr>
          <w:rtl/>
        </w:rPr>
      </w:pPr>
      <w:bookmarkStart w:id="4719" w:name="ET_interruption_6430_47"/>
      <w:r w:rsidRPr="0075326D">
        <w:rPr>
          <w:rStyle w:val="TagStyle"/>
          <w:rtl/>
        </w:rPr>
        <w:t xml:space="preserve"> &lt;&lt; קריאה &gt;&gt;</w:t>
      </w:r>
      <w:r w:rsidRPr="00556ACC">
        <w:rPr>
          <w:rStyle w:val="TagStyle"/>
          <w:rtl/>
        </w:rPr>
        <w:t xml:space="preserve"> </w:t>
      </w:r>
      <w:r>
        <w:rPr>
          <w:rtl/>
        </w:rPr>
        <w:t>שר הבינוי והשיכון יצחק גולדקנופ:</w:t>
      </w:r>
      <w:r w:rsidRPr="00556ACC">
        <w:rPr>
          <w:rStyle w:val="TagStyle"/>
          <w:rtl/>
        </w:rPr>
        <w:t xml:space="preserve"> </w:t>
      </w:r>
      <w:r w:rsidRPr="0075326D">
        <w:rPr>
          <w:rStyle w:val="TagStyle"/>
          <w:rtl/>
        </w:rPr>
        <w:t>&lt;&lt; קריאה &gt;&gt;</w:t>
      </w:r>
      <w:r>
        <w:rPr>
          <w:rtl/>
        </w:rPr>
        <w:t xml:space="preserve"> </w:t>
      </w:r>
      <w:bookmarkEnd w:id="4719"/>
    </w:p>
    <w:p w:rsidR="005F003D" w:rsidRDefault="005F003D" w:rsidP="003F5A64">
      <w:pPr>
        <w:rPr>
          <w:rtl/>
          <w:lang w:eastAsia="he-IL"/>
        </w:rPr>
      </w:pPr>
    </w:p>
    <w:p w:rsidR="005F003D" w:rsidRDefault="005F003D" w:rsidP="00DF267F">
      <w:pPr>
        <w:rPr>
          <w:rtl/>
          <w:lang w:eastAsia="he-IL"/>
        </w:rPr>
      </w:pPr>
      <w:bookmarkStart w:id="4720" w:name="_ETM_Q15_334771"/>
      <w:bookmarkEnd w:id="4720"/>
      <w:r>
        <w:rPr>
          <w:rFonts w:hint="cs"/>
          <w:rtl/>
          <w:lang w:eastAsia="he-IL"/>
        </w:rPr>
        <w:t xml:space="preserve">אני הדובר? </w:t>
      </w:r>
      <w:bookmarkStart w:id="4721" w:name="_ETM_Q15_333208"/>
      <w:bookmarkEnd w:id="4721"/>
      <w:r>
        <w:rPr>
          <w:rFonts w:hint="cs"/>
          <w:rtl/>
          <w:lang w:eastAsia="he-IL"/>
        </w:rPr>
        <w:t>אבל אני הדובר של הממשלה?</w:t>
      </w:r>
    </w:p>
    <w:p w:rsidR="005F003D" w:rsidRDefault="005F003D" w:rsidP="00DF267F">
      <w:pPr>
        <w:ind w:firstLine="0"/>
        <w:rPr>
          <w:rtl/>
          <w:lang w:eastAsia="he-IL"/>
        </w:rPr>
      </w:pPr>
      <w:bookmarkStart w:id="4722" w:name="_ETM_Q15_333331"/>
      <w:bookmarkStart w:id="4723" w:name="_ETM_Q15_333409"/>
      <w:bookmarkStart w:id="4724" w:name="_ETM_Q15_337363"/>
      <w:bookmarkStart w:id="4725" w:name="_ETM_Q15_337428"/>
      <w:bookmarkEnd w:id="4722"/>
      <w:bookmarkEnd w:id="4723"/>
      <w:bookmarkEnd w:id="4724"/>
      <w:bookmarkEnd w:id="4725"/>
    </w:p>
    <w:p w:rsidR="005F003D" w:rsidRDefault="005F003D" w:rsidP="00DF267F">
      <w:pPr>
        <w:pStyle w:val="-"/>
        <w:keepNext/>
        <w:rPr>
          <w:rtl/>
        </w:rPr>
      </w:pPr>
      <w:bookmarkStart w:id="4726" w:name="ET_speakercontinue_5787_48"/>
      <w:r w:rsidRPr="0075326D">
        <w:rPr>
          <w:rStyle w:val="TagStyle"/>
          <w:rtl/>
        </w:rPr>
        <w:t xml:space="preserve"> &lt;&lt; דובר_המשך &gt;&gt;</w:t>
      </w:r>
      <w:r w:rsidRPr="00556ACC">
        <w:rPr>
          <w:rStyle w:val="TagStyle"/>
          <w:rtl/>
        </w:rPr>
        <w:t xml:space="preserve"> </w:t>
      </w:r>
      <w:r>
        <w:rPr>
          <w:rtl/>
        </w:rPr>
        <w:t>יוראי להב הרצנו (יש עתיד):</w:t>
      </w:r>
      <w:r w:rsidRPr="00556ACC">
        <w:rPr>
          <w:rStyle w:val="TagStyle"/>
          <w:rtl/>
        </w:rPr>
        <w:t xml:space="preserve"> </w:t>
      </w:r>
      <w:r w:rsidRPr="0075326D">
        <w:rPr>
          <w:rStyle w:val="TagStyle"/>
          <w:rtl/>
        </w:rPr>
        <w:t>&lt;&lt; דובר_המשך &gt;&gt;</w:t>
      </w:r>
      <w:r>
        <w:rPr>
          <w:rtl/>
        </w:rPr>
        <w:t xml:space="preserve"> </w:t>
      </w:r>
      <w:bookmarkEnd w:id="4726"/>
    </w:p>
    <w:p w:rsidR="005F003D" w:rsidRDefault="005F003D" w:rsidP="003F5A64">
      <w:pPr>
        <w:rPr>
          <w:rtl/>
          <w:lang w:eastAsia="he-IL"/>
        </w:rPr>
      </w:pPr>
      <w:bookmarkStart w:id="4727" w:name="_ETM_Q15_338548"/>
      <w:bookmarkStart w:id="4728" w:name="_ETM_Q15_341374"/>
      <w:bookmarkEnd w:id="4727"/>
      <w:bookmarkEnd w:id="4728"/>
    </w:p>
    <w:p w:rsidR="005F003D" w:rsidRDefault="005F003D" w:rsidP="00DF267F">
      <w:pPr>
        <w:rPr>
          <w:rtl/>
          <w:lang w:eastAsia="he-IL"/>
        </w:rPr>
      </w:pPr>
      <w:bookmarkStart w:id="4729" w:name="_ETM_Q15_341475"/>
      <w:bookmarkEnd w:id="4729"/>
      <w:r>
        <w:rPr>
          <w:rFonts w:hint="cs"/>
          <w:rtl/>
          <w:lang w:eastAsia="he-IL"/>
        </w:rPr>
        <w:t xml:space="preserve">אתה שר בממשלה, ויש 70,000 </w:t>
      </w:r>
      <w:r>
        <w:rPr>
          <w:rFonts w:hint="eastAsia"/>
          <w:rtl/>
          <w:lang w:eastAsia="he-IL"/>
        </w:rPr>
        <w:t>–</w:t>
      </w:r>
      <w:r>
        <w:rPr>
          <w:rFonts w:hint="cs"/>
          <w:rtl/>
          <w:lang w:eastAsia="he-IL"/>
        </w:rPr>
        <w:t xml:space="preserve"> אני לא ארפה מהנושא הזה, אדוני השר, כי מדובר במשפחות שקורסות בגלל אלפי שקלים שמגיעים להן. </w:t>
      </w:r>
      <w:bookmarkStart w:id="4730" w:name="_ETM_Q15_350939"/>
      <w:bookmarkEnd w:id="4730"/>
      <w:r>
        <w:rPr>
          <w:rFonts w:hint="cs"/>
          <w:rtl/>
          <w:lang w:eastAsia="he-IL"/>
        </w:rPr>
        <w:t xml:space="preserve">הן עומדות בתבחינים. הסיוע הזה יכול למנוע את קריסתן הכלכלית. אחד מההורים במילואים כבר מאות ימים. למה אתם לא מפרסמים את זה? מה זה העניין הזה? </w:t>
      </w:r>
    </w:p>
    <w:p w:rsidR="005F003D" w:rsidRDefault="005F003D" w:rsidP="00DF267F">
      <w:pPr>
        <w:ind w:firstLine="0"/>
        <w:rPr>
          <w:rtl/>
          <w:lang w:eastAsia="he-IL"/>
        </w:rPr>
      </w:pPr>
    </w:p>
    <w:p w:rsidR="005F003D" w:rsidRDefault="005F003D" w:rsidP="00DF267F">
      <w:pPr>
        <w:pStyle w:val="af5"/>
        <w:keepNext/>
        <w:rPr>
          <w:rtl/>
        </w:rPr>
      </w:pPr>
      <w:bookmarkStart w:id="4731" w:name="ET_interruption_6430_49"/>
      <w:r w:rsidRPr="0075326D">
        <w:rPr>
          <w:rStyle w:val="TagStyle"/>
          <w:rtl/>
        </w:rPr>
        <w:t xml:space="preserve"> &lt;&lt; קריאה &gt;&gt;</w:t>
      </w:r>
      <w:r w:rsidRPr="007D420F">
        <w:rPr>
          <w:rStyle w:val="TagStyle"/>
          <w:rtl/>
        </w:rPr>
        <w:t xml:space="preserve"> </w:t>
      </w:r>
      <w:r>
        <w:rPr>
          <w:rtl/>
        </w:rPr>
        <w:t>שר הבינוי והשיכון יצחק גולדקנופ:</w:t>
      </w:r>
      <w:r w:rsidRPr="007D420F">
        <w:rPr>
          <w:rStyle w:val="TagStyle"/>
          <w:rtl/>
        </w:rPr>
        <w:t xml:space="preserve"> </w:t>
      </w:r>
      <w:r w:rsidRPr="0075326D">
        <w:rPr>
          <w:rStyle w:val="TagStyle"/>
          <w:rtl/>
        </w:rPr>
        <w:t>&lt;&lt; קריאה &gt;&gt;</w:t>
      </w:r>
      <w:r>
        <w:rPr>
          <w:rtl/>
        </w:rPr>
        <w:t xml:space="preserve"> </w:t>
      </w:r>
      <w:bookmarkEnd w:id="4731"/>
    </w:p>
    <w:p w:rsidR="005F003D" w:rsidRDefault="005F003D" w:rsidP="003F5A64">
      <w:pPr>
        <w:rPr>
          <w:rtl/>
          <w:lang w:eastAsia="he-IL"/>
        </w:rPr>
      </w:pPr>
    </w:p>
    <w:p w:rsidR="005F003D" w:rsidRDefault="005F003D" w:rsidP="00DF267F">
      <w:pPr>
        <w:rPr>
          <w:rtl/>
          <w:lang w:eastAsia="he-IL"/>
        </w:rPr>
      </w:pPr>
      <w:r>
        <w:rPr>
          <w:rFonts w:hint="cs"/>
          <w:rtl/>
          <w:lang w:eastAsia="he-IL"/>
        </w:rPr>
        <w:t>זו שאלה טובה.</w:t>
      </w:r>
    </w:p>
    <w:p w:rsidR="005F003D" w:rsidRDefault="005F003D" w:rsidP="00DF267F">
      <w:pPr>
        <w:rPr>
          <w:rtl/>
          <w:lang w:eastAsia="he-IL"/>
        </w:rPr>
      </w:pPr>
      <w:bookmarkStart w:id="4732" w:name="_ETM_Q15_367218"/>
      <w:bookmarkStart w:id="4733" w:name="_ETM_Q15_367356"/>
      <w:bookmarkStart w:id="4734" w:name="_ETM_Q15_367377"/>
      <w:bookmarkStart w:id="4735" w:name="_ETM_Q15_367436"/>
      <w:bookmarkEnd w:id="4732"/>
      <w:bookmarkEnd w:id="4733"/>
      <w:bookmarkEnd w:id="4734"/>
      <w:bookmarkEnd w:id="4735"/>
    </w:p>
    <w:p w:rsidR="005F003D" w:rsidRDefault="005F003D" w:rsidP="00DF267F">
      <w:pPr>
        <w:pStyle w:val="-"/>
        <w:keepNext/>
        <w:rPr>
          <w:rtl/>
        </w:rPr>
      </w:pPr>
      <w:bookmarkStart w:id="4736" w:name="ET_speakercontinue_5787_50"/>
      <w:r w:rsidRPr="0075326D">
        <w:rPr>
          <w:rStyle w:val="TagStyle"/>
          <w:rtl/>
        </w:rPr>
        <w:t xml:space="preserve"> &lt;&lt; דובר_המשך &gt;&gt;</w:t>
      </w:r>
      <w:r w:rsidRPr="007D420F">
        <w:rPr>
          <w:rStyle w:val="TagStyle"/>
          <w:rtl/>
        </w:rPr>
        <w:t xml:space="preserve"> </w:t>
      </w:r>
      <w:r>
        <w:rPr>
          <w:rtl/>
        </w:rPr>
        <w:t>יוראי להב הרצנו (יש עתיד):</w:t>
      </w:r>
      <w:r w:rsidRPr="007D420F">
        <w:rPr>
          <w:rStyle w:val="TagStyle"/>
          <w:rtl/>
        </w:rPr>
        <w:t xml:space="preserve"> </w:t>
      </w:r>
      <w:r w:rsidRPr="0075326D">
        <w:rPr>
          <w:rStyle w:val="TagStyle"/>
          <w:rtl/>
        </w:rPr>
        <w:t>&lt;&lt; דובר_המשך &gt;&gt;</w:t>
      </w:r>
      <w:r>
        <w:rPr>
          <w:rtl/>
        </w:rPr>
        <w:t xml:space="preserve"> </w:t>
      </w:r>
      <w:bookmarkEnd w:id="4736"/>
    </w:p>
    <w:p w:rsidR="005F003D" w:rsidRDefault="005F003D" w:rsidP="003F5A64">
      <w:pPr>
        <w:rPr>
          <w:rtl/>
          <w:lang w:eastAsia="he-IL"/>
        </w:rPr>
      </w:pPr>
    </w:p>
    <w:p w:rsidR="005F003D" w:rsidRDefault="005F003D" w:rsidP="00DF267F">
      <w:pPr>
        <w:rPr>
          <w:rtl/>
          <w:lang w:eastAsia="he-IL"/>
        </w:rPr>
      </w:pPr>
      <w:bookmarkStart w:id="4737" w:name="_ETM_Q15_368474"/>
      <w:bookmarkEnd w:id="4737"/>
      <w:r>
        <w:rPr>
          <w:rFonts w:hint="cs"/>
          <w:rtl/>
          <w:lang w:eastAsia="he-IL"/>
        </w:rPr>
        <w:t xml:space="preserve">זה </w:t>
      </w:r>
      <w:bookmarkStart w:id="4738" w:name="_ETM_Q15_368858"/>
      <w:bookmarkEnd w:id="4738"/>
      <w:r>
        <w:rPr>
          <w:rFonts w:hint="cs"/>
          <w:rtl/>
          <w:lang w:eastAsia="he-IL"/>
        </w:rPr>
        <w:t xml:space="preserve">שאלה טובה, ומה התשובה? </w:t>
      </w:r>
    </w:p>
    <w:p w:rsidR="005F003D" w:rsidRDefault="005F003D" w:rsidP="00DF267F">
      <w:pPr>
        <w:ind w:firstLine="0"/>
        <w:rPr>
          <w:rtl/>
          <w:lang w:eastAsia="he-IL"/>
        </w:rPr>
      </w:pPr>
      <w:bookmarkStart w:id="4739" w:name="_ETM_Q15_368691"/>
      <w:bookmarkStart w:id="4740" w:name="_ETM_Q15_368760"/>
      <w:bookmarkStart w:id="4741" w:name="_ETM_Q15_369410"/>
      <w:bookmarkStart w:id="4742" w:name="_ETM_Q15_369490"/>
      <w:bookmarkEnd w:id="4739"/>
      <w:bookmarkEnd w:id="4740"/>
      <w:bookmarkEnd w:id="4741"/>
      <w:bookmarkEnd w:id="4742"/>
    </w:p>
    <w:p w:rsidR="005F003D" w:rsidRDefault="005F003D" w:rsidP="00DF267F">
      <w:pPr>
        <w:pStyle w:val="af5"/>
        <w:keepNext/>
        <w:rPr>
          <w:rtl/>
        </w:rPr>
      </w:pPr>
      <w:bookmarkStart w:id="4743" w:name="ET_interruption_6430_51"/>
      <w:r w:rsidRPr="0075326D">
        <w:rPr>
          <w:rStyle w:val="TagStyle"/>
          <w:rtl/>
        </w:rPr>
        <w:t xml:space="preserve"> &lt;&lt; קריאה &gt;&gt;</w:t>
      </w:r>
      <w:r w:rsidRPr="007D420F">
        <w:rPr>
          <w:rStyle w:val="TagStyle"/>
          <w:rtl/>
        </w:rPr>
        <w:t xml:space="preserve"> </w:t>
      </w:r>
      <w:r>
        <w:rPr>
          <w:rtl/>
        </w:rPr>
        <w:t>שר הבינוי והשיכון יצחק גולדקנופ:</w:t>
      </w:r>
      <w:r w:rsidRPr="007D420F">
        <w:rPr>
          <w:rStyle w:val="TagStyle"/>
          <w:rtl/>
        </w:rPr>
        <w:t xml:space="preserve"> </w:t>
      </w:r>
      <w:r w:rsidRPr="0075326D">
        <w:rPr>
          <w:rStyle w:val="TagStyle"/>
          <w:rtl/>
        </w:rPr>
        <w:t>&lt;&lt; קריאה &gt;&gt;</w:t>
      </w:r>
      <w:r>
        <w:rPr>
          <w:rtl/>
        </w:rPr>
        <w:t xml:space="preserve"> </w:t>
      </w:r>
      <w:bookmarkEnd w:id="4743"/>
    </w:p>
    <w:p w:rsidR="005F003D" w:rsidRDefault="005F003D" w:rsidP="003F5A64">
      <w:pPr>
        <w:rPr>
          <w:rtl/>
          <w:lang w:eastAsia="he-IL"/>
        </w:rPr>
      </w:pPr>
    </w:p>
    <w:p w:rsidR="005F003D" w:rsidRDefault="005F003D" w:rsidP="00DF267F">
      <w:pPr>
        <w:rPr>
          <w:rtl/>
          <w:lang w:eastAsia="he-IL"/>
        </w:rPr>
      </w:pPr>
      <w:bookmarkStart w:id="4744" w:name="_ETM_Q15_370157"/>
      <w:bookmarkEnd w:id="4744"/>
      <w:r>
        <w:rPr>
          <w:rFonts w:hint="cs"/>
          <w:rtl/>
          <w:lang w:eastAsia="he-IL"/>
        </w:rPr>
        <w:t>אתה יודע את התשובה.</w:t>
      </w:r>
      <w:bookmarkStart w:id="4745" w:name="_ETM_Q15_366706"/>
      <w:bookmarkEnd w:id="4745"/>
    </w:p>
    <w:p w:rsidR="005F003D" w:rsidRDefault="005F003D" w:rsidP="00DF267F">
      <w:pPr>
        <w:ind w:firstLine="0"/>
        <w:rPr>
          <w:rtl/>
          <w:lang w:eastAsia="he-IL"/>
        </w:rPr>
      </w:pPr>
      <w:bookmarkStart w:id="4746" w:name="_ETM_Q15_366772"/>
      <w:bookmarkStart w:id="4747" w:name="_ETM_Q15_366834"/>
      <w:bookmarkStart w:id="4748" w:name="_ETM_Q15_366893"/>
      <w:bookmarkEnd w:id="4746"/>
      <w:bookmarkEnd w:id="4747"/>
      <w:bookmarkEnd w:id="4748"/>
    </w:p>
    <w:p w:rsidR="005F003D" w:rsidRDefault="005F003D" w:rsidP="00DF267F">
      <w:pPr>
        <w:pStyle w:val="-"/>
        <w:keepNext/>
        <w:rPr>
          <w:rtl/>
        </w:rPr>
      </w:pPr>
      <w:bookmarkStart w:id="4749" w:name="ET_speakercontinue_5787_52"/>
      <w:r w:rsidRPr="0075326D">
        <w:rPr>
          <w:rStyle w:val="TagStyle"/>
          <w:rtl/>
        </w:rPr>
        <w:t xml:space="preserve"> &lt;&lt; דובר_המשך &gt;&gt;</w:t>
      </w:r>
      <w:r w:rsidRPr="007D420F">
        <w:rPr>
          <w:rStyle w:val="TagStyle"/>
          <w:rtl/>
        </w:rPr>
        <w:t xml:space="preserve"> </w:t>
      </w:r>
      <w:r>
        <w:rPr>
          <w:rtl/>
        </w:rPr>
        <w:t>יוראי להב הרצנו (יש עתיד):</w:t>
      </w:r>
      <w:r w:rsidRPr="007D420F">
        <w:rPr>
          <w:rStyle w:val="TagStyle"/>
          <w:rtl/>
        </w:rPr>
        <w:t xml:space="preserve"> </w:t>
      </w:r>
      <w:r w:rsidRPr="0075326D">
        <w:rPr>
          <w:rStyle w:val="TagStyle"/>
          <w:rtl/>
        </w:rPr>
        <w:t>&lt;&lt; דובר_המשך &gt;&gt;</w:t>
      </w:r>
      <w:r>
        <w:rPr>
          <w:rtl/>
        </w:rPr>
        <w:t xml:space="preserve"> </w:t>
      </w:r>
      <w:bookmarkEnd w:id="4749"/>
    </w:p>
    <w:p w:rsidR="005F003D" w:rsidRDefault="005F003D" w:rsidP="003F5A64">
      <w:pPr>
        <w:rPr>
          <w:rtl/>
          <w:lang w:eastAsia="he-IL"/>
        </w:rPr>
      </w:pPr>
    </w:p>
    <w:p w:rsidR="005F003D" w:rsidRDefault="005F003D" w:rsidP="00DF267F">
      <w:pPr>
        <w:rPr>
          <w:rtl/>
          <w:lang w:eastAsia="he-IL"/>
        </w:rPr>
      </w:pPr>
      <w:bookmarkStart w:id="4750" w:name="_ETM_Q15_367964"/>
      <w:bookmarkEnd w:id="4750"/>
      <w:r>
        <w:rPr>
          <w:rFonts w:hint="cs"/>
          <w:rtl/>
          <w:lang w:eastAsia="he-IL"/>
        </w:rPr>
        <w:t>אני יודע את התשובה.</w:t>
      </w:r>
      <w:bookmarkStart w:id="4751" w:name="_ETM_Q15_372578"/>
      <w:bookmarkEnd w:id="4751"/>
      <w:r>
        <w:rPr>
          <w:rFonts w:hint="cs"/>
          <w:rtl/>
          <w:lang w:eastAsia="he-IL"/>
        </w:rPr>
        <w:t xml:space="preserve"> תגיד, אתה עושה צחוק? </w:t>
      </w:r>
      <w:bookmarkStart w:id="4752" w:name="_ETM_Q15_375547"/>
      <w:bookmarkEnd w:id="4752"/>
    </w:p>
    <w:p w:rsidR="005F003D" w:rsidRDefault="005F003D" w:rsidP="00DF267F">
      <w:pPr>
        <w:ind w:firstLine="0"/>
        <w:rPr>
          <w:rtl/>
          <w:lang w:eastAsia="he-IL"/>
        </w:rPr>
      </w:pPr>
      <w:bookmarkStart w:id="4753" w:name="_ETM_Q15_375613"/>
      <w:bookmarkStart w:id="4754" w:name="_ETM_Q15_375659"/>
      <w:bookmarkStart w:id="4755" w:name="_ETM_Q15_375731"/>
      <w:bookmarkEnd w:id="4753"/>
      <w:bookmarkEnd w:id="4754"/>
      <w:bookmarkEnd w:id="4755"/>
    </w:p>
    <w:p w:rsidR="005F003D" w:rsidRDefault="005F003D" w:rsidP="00DF267F">
      <w:pPr>
        <w:pStyle w:val="af5"/>
        <w:keepNext/>
        <w:rPr>
          <w:rtl/>
        </w:rPr>
      </w:pPr>
      <w:bookmarkStart w:id="4756" w:name="ET_interruption_6430_53"/>
      <w:r w:rsidRPr="0075326D">
        <w:rPr>
          <w:rStyle w:val="TagStyle"/>
          <w:rtl/>
        </w:rPr>
        <w:t xml:space="preserve"> &lt;&lt; קריאה &gt;&gt;</w:t>
      </w:r>
      <w:r w:rsidRPr="007D420F">
        <w:rPr>
          <w:rStyle w:val="TagStyle"/>
          <w:rtl/>
        </w:rPr>
        <w:t xml:space="preserve"> </w:t>
      </w:r>
      <w:r>
        <w:rPr>
          <w:rtl/>
        </w:rPr>
        <w:t>שר הבינוי והשיכון יצחק גולדקנופ:</w:t>
      </w:r>
      <w:r w:rsidRPr="007D420F">
        <w:rPr>
          <w:rStyle w:val="TagStyle"/>
          <w:rtl/>
        </w:rPr>
        <w:t xml:space="preserve"> </w:t>
      </w:r>
      <w:r w:rsidRPr="0075326D">
        <w:rPr>
          <w:rStyle w:val="TagStyle"/>
          <w:rtl/>
        </w:rPr>
        <w:t>&lt;&lt; קריאה &gt;&gt;</w:t>
      </w:r>
      <w:r>
        <w:rPr>
          <w:rtl/>
        </w:rPr>
        <w:t xml:space="preserve"> </w:t>
      </w:r>
      <w:bookmarkEnd w:id="4756"/>
    </w:p>
    <w:p w:rsidR="005F003D" w:rsidRDefault="005F003D" w:rsidP="003F5A64">
      <w:pPr>
        <w:rPr>
          <w:rtl/>
          <w:lang w:eastAsia="he-IL"/>
        </w:rPr>
      </w:pPr>
    </w:p>
    <w:p w:rsidR="005F003D" w:rsidRDefault="003F5A64" w:rsidP="003F5A64">
      <w:pPr>
        <w:rPr>
          <w:lang w:eastAsia="he-IL"/>
        </w:rPr>
      </w:pPr>
      <w:bookmarkStart w:id="4757" w:name="_ETM_Q15_376984"/>
      <w:bookmarkEnd w:id="4757"/>
      <w:r>
        <w:rPr>
          <w:rFonts w:hint="cs"/>
          <w:rtl/>
          <w:lang w:eastAsia="he-IL"/>
        </w:rPr>
        <w:t>– – –</w:t>
      </w:r>
      <w:r w:rsidR="005F003D">
        <w:rPr>
          <w:rFonts w:hint="cs"/>
          <w:rtl/>
          <w:lang w:eastAsia="he-IL"/>
        </w:rPr>
        <w:t xml:space="preserve"> צחוק?</w:t>
      </w:r>
      <w:bookmarkStart w:id="4758" w:name="_ETM_Q15_372980"/>
      <w:bookmarkEnd w:id="4758"/>
    </w:p>
    <w:p w:rsidR="005F003D" w:rsidRDefault="005F003D" w:rsidP="00DF267F">
      <w:pPr>
        <w:rPr>
          <w:rtl/>
          <w:lang w:eastAsia="he-IL"/>
        </w:rPr>
      </w:pPr>
      <w:bookmarkStart w:id="4759" w:name="_ETM_Q15_373025"/>
      <w:bookmarkStart w:id="4760" w:name="_ETM_Q15_373235"/>
      <w:bookmarkStart w:id="4761" w:name="_ETM_Q15_373302"/>
      <w:bookmarkEnd w:id="4759"/>
      <w:bookmarkEnd w:id="4760"/>
      <w:bookmarkEnd w:id="4761"/>
    </w:p>
    <w:p w:rsidR="005F003D" w:rsidRDefault="005F003D" w:rsidP="00DF267F">
      <w:pPr>
        <w:pStyle w:val="-"/>
        <w:keepNext/>
        <w:rPr>
          <w:rtl/>
        </w:rPr>
      </w:pPr>
      <w:bookmarkStart w:id="4762" w:name="ET_speakercontinue_5787_54"/>
      <w:r w:rsidRPr="0075326D">
        <w:rPr>
          <w:rStyle w:val="TagStyle"/>
          <w:rtl/>
        </w:rPr>
        <w:t xml:space="preserve"> &lt;&lt; דובר_המשך &gt;&gt;</w:t>
      </w:r>
      <w:r w:rsidRPr="007D420F">
        <w:rPr>
          <w:rStyle w:val="TagStyle"/>
          <w:rtl/>
        </w:rPr>
        <w:t xml:space="preserve"> </w:t>
      </w:r>
      <w:r>
        <w:rPr>
          <w:rtl/>
        </w:rPr>
        <w:t>יוראי להב הרצנו (יש עתיד):</w:t>
      </w:r>
      <w:r w:rsidRPr="007D420F">
        <w:rPr>
          <w:rStyle w:val="TagStyle"/>
          <w:rtl/>
        </w:rPr>
        <w:t xml:space="preserve"> </w:t>
      </w:r>
      <w:r w:rsidRPr="0075326D">
        <w:rPr>
          <w:rStyle w:val="TagStyle"/>
          <w:rtl/>
        </w:rPr>
        <w:t>&lt;&lt; דובר_המשך &gt;&gt;</w:t>
      </w:r>
      <w:r>
        <w:rPr>
          <w:rtl/>
        </w:rPr>
        <w:t xml:space="preserve"> </w:t>
      </w:r>
      <w:bookmarkEnd w:id="4762"/>
    </w:p>
    <w:p w:rsidR="005F003D" w:rsidRDefault="005F003D" w:rsidP="003F5A64">
      <w:pPr>
        <w:rPr>
          <w:rtl/>
          <w:lang w:eastAsia="he-IL"/>
        </w:rPr>
      </w:pPr>
    </w:p>
    <w:p w:rsidR="005F003D" w:rsidRDefault="005F003D" w:rsidP="00DF267F">
      <w:pPr>
        <w:rPr>
          <w:rtl/>
          <w:lang w:eastAsia="he-IL"/>
        </w:rPr>
      </w:pPr>
      <w:r>
        <w:rPr>
          <w:rFonts w:hint="cs"/>
          <w:rtl/>
          <w:lang w:eastAsia="he-IL"/>
        </w:rPr>
        <w:t>א</w:t>
      </w:r>
      <w:bookmarkStart w:id="4763" w:name="_ETM_Q15_374349"/>
      <w:bookmarkEnd w:id="4763"/>
      <w:r>
        <w:rPr>
          <w:rFonts w:hint="cs"/>
          <w:rtl/>
          <w:lang w:eastAsia="he-IL"/>
        </w:rPr>
        <w:t xml:space="preserve">ני שואל. זה </w:t>
      </w:r>
      <w:bookmarkStart w:id="4764" w:name="_ETM_Q15_375396"/>
      <w:bookmarkEnd w:id="4764"/>
      <w:r>
        <w:rPr>
          <w:rFonts w:hint="cs"/>
          <w:rtl/>
          <w:lang w:eastAsia="he-IL"/>
        </w:rPr>
        <w:t>לא מצחיק. אני שואל. א</w:t>
      </w:r>
      <w:bookmarkStart w:id="4765" w:name="_ETM_Q15_380638"/>
      <w:bookmarkEnd w:id="4765"/>
      <w:r>
        <w:rPr>
          <w:rFonts w:hint="cs"/>
          <w:rtl/>
          <w:lang w:eastAsia="he-IL"/>
        </w:rPr>
        <w:t>ותי זה לא מצחיק, אדוני השר.</w:t>
      </w:r>
    </w:p>
    <w:p w:rsidR="005F003D" w:rsidRDefault="005F003D" w:rsidP="00DF267F">
      <w:pPr>
        <w:ind w:firstLine="0"/>
        <w:rPr>
          <w:rtl/>
          <w:lang w:eastAsia="he-IL"/>
        </w:rPr>
      </w:pPr>
      <w:bookmarkStart w:id="4766" w:name="_ETM_Q15_376204"/>
      <w:bookmarkStart w:id="4767" w:name="_ETM_Q15_376264"/>
      <w:bookmarkStart w:id="4768" w:name="_ETM_Q15_376300"/>
      <w:bookmarkStart w:id="4769" w:name="_ETM_Q15_376387"/>
      <w:bookmarkEnd w:id="4766"/>
      <w:bookmarkEnd w:id="4767"/>
      <w:bookmarkEnd w:id="4768"/>
      <w:bookmarkEnd w:id="4769"/>
    </w:p>
    <w:p w:rsidR="005F003D" w:rsidRDefault="005F003D" w:rsidP="00DF267F">
      <w:pPr>
        <w:pStyle w:val="af5"/>
        <w:keepNext/>
        <w:rPr>
          <w:rtl/>
        </w:rPr>
      </w:pPr>
      <w:bookmarkStart w:id="4770" w:name="ET_interruption_6430_55"/>
      <w:r w:rsidRPr="0075326D">
        <w:rPr>
          <w:rStyle w:val="TagStyle"/>
          <w:rtl/>
        </w:rPr>
        <w:t xml:space="preserve"> &lt;&lt; קריאה &gt;&gt;</w:t>
      </w:r>
      <w:r w:rsidRPr="007D420F">
        <w:rPr>
          <w:rStyle w:val="TagStyle"/>
          <w:rtl/>
        </w:rPr>
        <w:t xml:space="preserve"> </w:t>
      </w:r>
      <w:r>
        <w:rPr>
          <w:rtl/>
        </w:rPr>
        <w:t>שר הבינוי והשיכון יצחק גולדקנופ:</w:t>
      </w:r>
      <w:r w:rsidRPr="007D420F">
        <w:rPr>
          <w:rStyle w:val="TagStyle"/>
          <w:rtl/>
        </w:rPr>
        <w:t xml:space="preserve"> </w:t>
      </w:r>
      <w:r w:rsidRPr="0075326D">
        <w:rPr>
          <w:rStyle w:val="TagStyle"/>
          <w:rtl/>
        </w:rPr>
        <w:t>&lt;&lt; קריאה &gt;&gt;</w:t>
      </w:r>
      <w:r>
        <w:rPr>
          <w:rtl/>
        </w:rPr>
        <w:t xml:space="preserve"> </w:t>
      </w:r>
      <w:bookmarkEnd w:id="4770"/>
    </w:p>
    <w:p w:rsidR="005F003D" w:rsidRDefault="005F003D" w:rsidP="003F5A64">
      <w:pPr>
        <w:rPr>
          <w:rtl/>
          <w:lang w:eastAsia="he-IL"/>
        </w:rPr>
      </w:pPr>
    </w:p>
    <w:p w:rsidR="005F003D" w:rsidRPr="007D420F" w:rsidRDefault="005F003D" w:rsidP="00DF267F">
      <w:pPr>
        <w:rPr>
          <w:rtl/>
          <w:lang w:eastAsia="he-IL"/>
        </w:rPr>
      </w:pPr>
      <w:bookmarkStart w:id="4771" w:name="_ETM_Q15_379876"/>
      <w:bookmarkEnd w:id="4771"/>
      <w:r>
        <w:rPr>
          <w:rFonts w:hint="cs"/>
          <w:rtl/>
          <w:lang w:eastAsia="he-IL"/>
        </w:rPr>
        <w:t>אבל אתה שואל. אתה עוש</w:t>
      </w:r>
      <w:bookmarkStart w:id="4772" w:name="_ETM_Q15_380420"/>
      <w:bookmarkEnd w:id="4772"/>
      <w:r>
        <w:rPr>
          <w:rFonts w:hint="cs"/>
          <w:rtl/>
          <w:lang w:eastAsia="he-IL"/>
        </w:rPr>
        <w:t>ה צחוק?</w:t>
      </w:r>
    </w:p>
    <w:p w:rsidR="005F003D" w:rsidRDefault="005F003D" w:rsidP="00DF267F">
      <w:pPr>
        <w:ind w:firstLine="0"/>
        <w:rPr>
          <w:rtl/>
          <w:lang w:eastAsia="he-IL"/>
        </w:rPr>
      </w:pPr>
    </w:p>
    <w:p w:rsidR="005F003D" w:rsidRDefault="005F003D" w:rsidP="00DF267F">
      <w:pPr>
        <w:pStyle w:val="-"/>
        <w:keepNext/>
        <w:rPr>
          <w:rtl/>
        </w:rPr>
      </w:pPr>
      <w:bookmarkStart w:id="4773" w:name="ET_speakercontinue_5787_56"/>
      <w:r w:rsidRPr="0075326D">
        <w:rPr>
          <w:rStyle w:val="TagStyle"/>
          <w:rtl/>
        </w:rPr>
        <w:t xml:space="preserve"> &lt;&lt; דובר_המשך &gt;&gt;</w:t>
      </w:r>
      <w:r w:rsidRPr="007D420F">
        <w:rPr>
          <w:rStyle w:val="TagStyle"/>
          <w:rtl/>
        </w:rPr>
        <w:t xml:space="preserve"> </w:t>
      </w:r>
      <w:r>
        <w:rPr>
          <w:rtl/>
        </w:rPr>
        <w:t>יוראי להב הרצנו (יש עתיד):</w:t>
      </w:r>
      <w:r w:rsidRPr="007D420F">
        <w:rPr>
          <w:rStyle w:val="TagStyle"/>
          <w:rtl/>
        </w:rPr>
        <w:t xml:space="preserve"> </w:t>
      </w:r>
      <w:r w:rsidRPr="0075326D">
        <w:rPr>
          <w:rStyle w:val="TagStyle"/>
          <w:rtl/>
        </w:rPr>
        <w:t>&lt;&lt; דובר_המשך &gt;&gt;</w:t>
      </w:r>
      <w:r>
        <w:rPr>
          <w:rtl/>
        </w:rPr>
        <w:t xml:space="preserve"> </w:t>
      </w:r>
      <w:bookmarkEnd w:id="4773"/>
    </w:p>
    <w:p w:rsidR="005F003D" w:rsidRDefault="005F003D" w:rsidP="003F5A64">
      <w:pPr>
        <w:rPr>
          <w:rtl/>
          <w:lang w:eastAsia="he-IL"/>
        </w:rPr>
      </w:pPr>
    </w:p>
    <w:p w:rsidR="005F003D" w:rsidRDefault="005F003D" w:rsidP="00DF267F">
      <w:pPr>
        <w:rPr>
          <w:rtl/>
          <w:lang w:eastAsia="he-IL"/>
        </w:rPr>
      </w:pPr>
      <w:r>
        <w:rPr>
          <w:rFonts w:hint="cs"/>
          <w:rtl/>
          <w:lang w:eastAsia="he-IL"/>
        </w:rPr>
        <w:t>א</w:t>
      </w:r>
      <w:bookmarkStart w:id="4774" w:name="_ETM_Q15_383204"/>
      <w:bookmarkEnd w:id="4774"/>
      <w:r>
        <w:rPr>
          <w:rFonts w:hint="cs"/>
          <w:rtl/>
          <w:lang w:eastAsia="he-IL"/>
        </w:rPr>
        <w:t xml:space="preserve">ני שואל אותך מה התשובה. אתה אומר לי </w:t>
      </w:r>
      <w:bookmarkStart w:id="4775" w:name="_ETM_Q15_382734"/>
      <w:bookmarkEnd w:id="4775"/>
      <w:r>
        <w:rPr>
          <w:rFonts w:hint="cs"/>
          <w:rtl/>
          <w:lang w:eastAsia="he-IL"/>
        </w:rPr>
        <w:t xml:space="preserve">שאני יודע. אני אומר לך שאני לא יודע, ואתה לא </w:t>
      </w:r>
      <w:bookmarkStart w:id="4776" w:name="_ETM_Q15_387115"/>
      <w:bookmarkEnd w:id="4776"/>
      <w:r>
        <w:rPr>
          <w:rFonts w:hint="cs"/>
          <w:rtl/>
          <w:lang w:eastAsia="he-IL"/>
        </w:rPr>
        <w:t>נותן תשובה.</w:t>
      </w:r>
    </w:p>
    <w:p w:rsidR="005F003D" w:rsidRDefault="005F003D" w:rsidP="00DF267F">
      <w:pPr>
        <w:rPr>
          <w:rtl/>
          <w:lang w:eastAsia="he-IL"/>
        </w:rPr>
      </w:pPr>
      <w:bookmarkStart w:id="4777" w:name="_ETM_Q15_388443"/>
      <w:bookmarkStart w:id="4778" w:name="_ETM_Q15_388539"/>
      <w:bookmarkEnd w:id="4777"/>
      <w:bookmarkEnd w:id="4778"/>
    </w:p>
    <w:p w:rsidR="005F003D" w:rsidRDefault="005F003D" w:rsidP="00DF267F">
      <w:pPr>
        <w:pStyle w:val="af6"/>
        <w:keepNext/>
        <w:rPr>
          <w:rtl/>
        </w:rPr>
      </w:pPr>
      <w:bookmarkStart w:id="4779" w:name="ET_yor_6598_57"/>
      <w:r w:rsidRPr="0075326D">
        <w:rPr>
          <w:rStyle w:val="TagStyle"/>
          <w:rtl/>
        </w:rPr>
        <w:t xml:space="preserve"> &lt;&lt; יור &gt;&gt;</w:t>
      </w:r>
      <w:r w:rsidRPr="007D420F">
        <w:rPr>
          <w:rStyle w:val="TagStyle"/>
          <w:rtl/>
        </w:rPr>
        <w:t xml:space="preserve"> </w:t>
      </w:r>
      <w:r>
        <w:rPr>
          <w:rtl/>
        </w:rPr>
        <w:t>היו"ר משה סולומון:</w:t>
      </w:r>
      <w:r w:rsidRPr="007D420F">
        <w:rPr>
          <w:rStyle w:val="TagStyle"/>
          <w:rtl/>
        </w:rPr>
        <w:t xml:space="preserve"> </w:t>
      </w:r>
      <w:r w:rsidRPr="0075326D">
        <w:rPr>
          <w:rStyle w:val="TagStyle"/>
          <w:rtl/>
        </w:rPr>
        <w:t>&lt;&lt; יור &gt;&gt;</w:t>
      </w:r>
      <w:r>
        <w:rPr>
          <w:rtl/>
        </w:rPr>
        <w:t xml:space="preserve"> </w:t>
      </w:r>
      <w:bookmarkEnd w:id="4779"/>
    </w:p>
    <w:p w:rsidR="005F003D" w:rsidRDefault="005F003D" w:rsidP="003F5A64">
      <w:pPr>
        <w:rPr>
          <w:rtl/>
          <w:lang w:eastAsia="he-IL"/>
        </w:rPr>
      </w:pPr>
    </w:p>
    <w:p w:rsidR="005F003D" w:rsidRPr="007D420F" w:rsidRDefault="005F003D" w:rsidP="00DF267F">
      <w:pPr>
        <w:rPr>
          <w:rtl/>
          <w:lang w:eastAsia="he-IL"/>
        </w:rPr>
      </w:pPr>
      <w:bookmarkStart w:id="4780" w:name="_ETM_Q15_390627"/>
      <w:bookmarkEnd w:id="4780"/>
      <w:r>
        <w:rPr>
          <w:rFonts w:hint="cs"/>
          <w:rtl/>
          <w:lang w:eastAsia="he-IL"/>
        </w:rPr>
        <w:t>חבר הכנסת, שאלת את השאלה. קיבלת תשובה.</w:t>
      </w:r>
      <w:bookmarkStart w:id="4781" w:name="_ETM_Q15_390873"/>
      <w:bookmarkEnd w:id="4781"/>
      <w:r>
        <w:rPr>
          <w:rFonts w:hint="cs"/>
          <w:rtl/>
          <w:lang w:eastAsia="he-IL"/>
        </w:rPr>
        <w:t xml:space="preserve"> תתקדם הלאה. אין צורך לעשות את הוויכוח הזה. </w:t>
      </w:r>
    </w:p>
    <w:p w:rsidR="005F003D" w:rsidRDefault="005F003D" w:rsidP="00DF267F">
      <w:pPr>
        <w:ind w:firstLine="0"/>
        <w:rPr>
          <w:rtl/>
          <w:lang w:eastAsia="he-IL"/>
        </w:rPr>
      </w:pPr>
    </w:p>
    <w:p w:rsidR="005F003D" w:rsidRDefault="005F003D" w:rsidP="00DF267F">
      <w:pPr>
        <w:pStyle w:val="-"/>
        <w:keepNext/>
        <w:rPr>
          <w:rtl/>
        </w:rPr>
      </w:pPr>
      <w:bookmarkStart w:id="4782" w:name="ET_speakercontinue_5787_58"/>
      <w:r w:rsidRPr="0075326D">
        <w:rPr>
          <w:rStyle w:val="TagStyle"/>
          <w:rtl/>
        </w:rPr>
        <w:t xml:space="preserve"> &lt;&lt; דובר_המשך &gt;&gt;</w:t>
      </w:r>
      <w:r w:rsidRPr="007D420F">
        <w:rPr>
          <w:rStyle w:val="TagStyle"/>
          <w:rtl/>
        </w:rPr>
        <w:t xml:space="preserve"> </w:t>
      </w:r>
      <w:r>
        <w:rPr>
          <w:rtl/>
        </w:rPr>
        <w:t>יוראי להב הרצנו (יש עתיד):</w:t>
      </w:r>
      <w:r w:rsidRPr="007D420F">
        <w:rPr>
          <w:rStyle w:val="TagStyle"/>
          <w:rtl/>
        </w:rPr>
        <w:t xml:space="preserve"> </w:t>
      </w:r>
      <w:r w:rsidRPr="0075326D">
        <w:rPr>
          <w:rStyle w:val="TagStyle"/>
          <w:rtl/>
        </w:rPr>
        <w:t>&lt;&lt; דובר_המשך &gt;&gt;</w:t>
      </w:r>
      <w:r>
        <w:rPr>
          <w:rtl/>
        </w:rPr>
        <w:t xml:space="preserve"> </w:t>
      </w:r>
      <w:bookmarkEnd w:id="4782"/>
    </w:p>
    <w:p w:rsidR="005F003D" w:rsidRDefault="005F003D" w:rsidP="003F5A64">
      <w:pPr>
        <w:rPr>
          <w:rtl/>
          <w:lang w:eastAsia="he-IL"/>
        </w:rPr>
      </w:pPr>
    </w:p>
    <w:p w:rsidR="005F003D" w:rsidRDefault="005F003D" w:rsidP="003F5A64">
      <w:pPr>
        <w:rPr>
          <w:rtl/>
          <w:lang w:eastAsia="he-IL"/>
        </w:rPr>
      </w:pPr>
      <w:bookmarkStart w:id="4783" w:name="_ETM_Q15_397675"/>
      <w:bookmarkEnd w:id="4783"/>
      <w:r>
        <w:rPr>
          <w:rFonts w:hint="cs"/>
          <w:rtl/>
          <w:lang w:eastAsia="he-IL"/>
        </w:rPr>
        <w:t>זה</w:t>
      </w:r>
      <w:bookmarkStart w:id="4784" w:name="_ETM_Q15_397981"/>
      <w:bookmarkEnd w:id="4784"/>
      <w:r>
        <w:rPr>
          <w:rFonts w:hint="cs"/>
          <w:rtl/>
          <w:lang w:eastAsia="he-IL"/>
        </w:rPr>
        <w:t xml:space="preserve"> פשוט </w:t>
      </w:r>
      <w:r w:rsidR="003F5A64">
        <w:rPr>
          <w:rFonts w:hint="cs"/>
          <w:rtl/>
          <w:lang w:eastAsia="he-IL"/>
        </w:rPr>
        <w:t>– – –</w:t>
      </w:r>
      <w:bookmarkStart w:id="4785" w:name="_ETM_Q15_397714"/>
      <w:bookmarkEnd w:id="4785"/>
    </w:p>
    <w:p w:rsidR="005F003D" w:rsidRDefault="005F003D" w:rsidP="00DF267F">
      <w:pPr>
        <w:ind w:firstLine="0"/>
        <w:rPr>
          <w:rtl/>
          <w:lang w:eastAsia="he-IL"/>
        </w:rPr>
      </w:pPr>
      <w:bookmarkStart w:id="4786" w:name="_ETM_Q15_397786"/>
      <w:bookmarkStart w:id="4787" w:name="_ETM_Q15_398034"/>
      <w:bookmarkStart w:id="4788" w:name="_ETM_Q15_398122"/>
      <w:bookmarkEnd w:id="4786"/>
      <w:bookmarkEnd w:id="4787"/>
      <w:bookmarkEnd w:id="4788"/>
    </w:p>
    <w:p w:rsidR="005F003D" w:rsidRDefault="005F003D" w:rsidP="00DF267F">
      <w:pPr>
        <w:pStyle w:val="af6"/>
        <w:keepNext/>
        <w:rPr>
          <w:rtl/>
        </w:rPr>
      </w:pPr>
      <w:bookmarkStart w:id="4789" w:name="ET_yor_6598_59"/>
      <w:r w:rsidRPr="0075326D">
        <w:rPr>
          <w:rStyle w:val="TagStyle"/>
          <w:rtl/>
        </w:rPr>
        <w:t xml:space="preserve"> &lt;&lt; יור &gt;&gt;</w:t>
      </w:r>
      <w:r w:rsidRPr="007D420F">
        <w:rPr>
          <w:rStyle w:val="TagStyle"/>
          <w:rtl/>
        </w:rPr>
        <w:t xml:space="preserve"> </w:t>
      </w:r>
      <w:r>
        <w:rPr>
          <w:rtl/>
        </w:rPr>
        <w:t>היו"ר משה סולומון:</w:t>
      </w:r>
      <w:r w:rsidRPr="007D420F">
        <w:rPr>
          <w:rStyle w:val="TagStyle"/>
          <w:rtl/>
        </w:rPr>
        <w:t xml:space="preserve"> </w:t>
      </w:r>
      <w:r w:rsidRPr="0075326D">
        <w:rPr>
          <w:rStyle w:val="TagStyle"/>
          <w:rtl/>
        </w:rPr>
        <w:t>&lt;&lt; יור &gt;&gt;</w:t>
      </w:r>
      <w:r>
        <w:rPr>
          <w:rtl/>
        </w:rPr>
        <w:t xml:space="preserve"> </w:t>
      </w:r>
      <w:bookmarkEnd w:id="4789"/>
    </w:p>
    <w:p w:rsidR="005F003D" w:rsidRDefault="005F003D" w:rsidP="003F5A64">
      <w:pPr>
        <w:rPr>
          <w:rtl/>
          <w:lang w:eastAsia="he-IL"/>
        </w:rPr>
      </w:pPr>
    </w:p>
    <w:p w:rsidR="005F003D" w:rsidRDefault="005F003D" w:rsidP="003F5A64">
      <w:pPr>
        <w:rPr>
          <w:rtl/>
          <w:lang w:eastAsia="he-IL"/>
        </w:rPr>
      </w:pPr>
      <w:bookmarkStart w:id="4790" w:name="_ETM_Q15_396026"/>
      <w:bookmarkEnd w:id="4790"/>
      <w:r>
        <w:rPr>
          <w:rFonts w:hint="cs"/>
          <w:rtl/>
          <w:lang w:eastAsia="he-IL"/>
        </w:rPr>
        <w:t xml:space="preserve">שאלת שאלה. השאלה ברורה. </w:t>
      </w:r>
      <w:bookmarkStart w:id="4791" w:name="_ETM_Q15_399525"/>
      <w:bookmarkEnd w:id="4791"/>
      <w:r>
        <w:rPr>
          <w:rFonts w:hint="cs"/>
          <w:rtl/>
          <w:lang w:eastAsia="he-IL"/>
        </w:rPr>
        <w:t xml:space="preserve">נתן לך תשובה. ואם זה לא מוצא חן </w:t>
      </w:r>
      <w:r w:rsidR="003F5A64">
        <w:rPr>
          <w:rFonts w:hint="cs"/>
          <w:rtl/>
          <w:lang w:eastAsia="he-IL"/>
        </w:rPr>
        <w:t>– – –</w:t>
      </w:r>
    </w:p>
    <w:p w:rsidR="005F003D" w:rsidRPr="007D420F" w:rsidRDefault="005F003D" w:rsidP="00DF267F">
      <w:pPr>
        <w:rPr>
          <w:rtl/>
          <w:lang w:eastAsia="he-IL"/>
        </w:rPr>
      </w:pPr>
      <w:bookmarkStart w:id="4792" w:name="_ETM_Q15_400184"/>
      <w:bookmarkStart w:id="4793" w:name="_ETM_Q15_400253"/>
      <w:bookmarkEnd w:id="4792"/>
      <w:bookmarkEnd w:id="4793"/>
    </w:p>
    <w:p w:rsidR="005F003D" w:rsidRDefault="005F003D" w:rsidP="00DF267F">
      <w:pPr>
        <w:pStyle w:val="-"/>
        <w:keepNext/>
        <w:rPr>
          <w:rtl/>
        </w:rPr>
      </w:pPr>
      <w:bookmarkStart w:id="4794" w:name="ET_speakercontinue_5787_10"/>
      <w:r w:rsidRPr="0075326D">
        <w:rPr>
          <w:rStyle w:val="TagStyle"/>
          <w:rtl/>
        </w:rPr>
        <w:t xml:space="preserve"> &lt;&lt; דובר_המשך &gt;&gt;</w:t>
      </w:r>
      <w:r w:rsidRPr="002645B6">
        <w:rPr>
          <w:rStyle w:val="TagStyle"/>
          <w:rtl/>
        </w:rPr>
        <w:t xml:space="preserve"> </w:t>
      </w:r>
      <w:r>
        <w:rPr>
          <w:rtl/>
        </w:rPr>
        <w:t>יוראי להב הרצנו (יש עתיד):</w:t>
      </w:r>
      <w:r w:rsidRPr="002645B6">
        <w:rPr>
          <w:rStyle w:val="TagStyle"/>
          <w:rtl/>
        </w:rPr>
        <w:t xml:space="preserve"> </w:t>
      </w:r>
      <w:r w:rsidRPr="0075326D">
        <w:rPr>
          <w:rStyle w:val="TagStyle"/>
          <w:rtl/>
        </w:rPr>
        <w:t>&lt;&lt; דובר_המשך &gt;&gt;</w:t>
      </w:r>
      <w:r>
        <w:rPr>
          <w:rtl/>
        </w:rPr>
        <w:t xml:space="preserve"> </w:t>
      </w:r>
      <w:bookmarkEnd w:id="4794"/>
    </w:p>
    <w:p w:rsidR="005F003D" w:rsidRDefault="005F003D" w:rsidP="00DF267F">
      <w:pPr>
        <w:rPr>
          <w:rtl/>
          <w:lang w:eastAsia="he-IL"/>
        </w:rPr>
      </w:pPr>
    </w:p>
    <w:p w:rsidR="005F003D" w:rsidRDefault="005F003D" w:rsidP="001B1F2F">
      <w:pPr>
        <w:rPr>
          <w:rtl/>
          <w:lang w:eastAsia="he-IL"/>
        </w:rPr>
      </w:pPr>
      <w:bookmarkStart w:id="4795" w:name="_ETM_Q15_401640"/>
      <w:bookmarkStart w:id="4796" w:name="_ETM_Q15_401705"/>
      <w:bookmarkEnd w:id="4795"/>
      <w:bookmarkEnd w:id="4796"/>
      <w:r>
        <w:rPr>
          <w:rFonts w:hint="cs"/>
          <w:rtl/>
          <w:lang w:eastAsia="he-IL"/>
        </w:rPr>
        <w:t>אי</w:t>
      </w:r>
      <w:bookmarkStart w:id="4797" w:name="_ETM_Q15_398969"/>
      <w:bookmarkEnd w:id="4797"/>
      <w:r>
        <w:rPr>
          <w:rFonts w:hint="cs"/>
          <w:rtl/>
          <w:lang w:eastAsia="he-IL"/>
        </w:rPr>
        <w:t xml:space="preserve">ן, אין מילים. אני חושב שהתשובה ללמה משפחות לא מקבלות אלפי שקלים של סיוע מהמדינה והן קורסות </w:t>
      </w:r>
      <w:bookmarkStart w:id="4798" w:name="_ETM_Q15_408981"/>
      <w:bookmarkEnd w:id="4798"/>
      <w:r>
        <w:rPr>
          <w:rFonts w:hint="cs"/>
          <w:rtl/>
          <w:lang w:eastAsia="he-IL"/>
        </w:rPr>
        <w:t xml:space="preserve">כשאחד מבני הזוג נמצא במילואים מאות ימים </w:t>
      </w:r>
      <w:r w:rsidR="001B1F2F">
        <w:rPr>
          <w:rFonts w:hint="eastAsia"/>
          <w:rtl/>
          <w:lang w:eastAsia="he-IL"/>
        </w:rPr>
        <w:t>–</w:t>
      </w:r>
      <w:r w:rsidR="001B1F2F">
        <w:rPr>
          <w:rFonts w:hint="cs"/>
          <w:rtl/>
          <w:lang w:eastAsia="he-IL"/>
        </w:rPr>
        <w:t xml:space="preserve"> </w:t>
      </w:r>
      <w:r>
        <w:rPr>
          <w:rFonts w:hint="cs"/>
          <w:rtl/>
          <w:lang w:eastAsia="he-IL"/>
        </w:rPr>
        <w:t>השר עונה לי:</w:t>
      </w:r>
      <w:r>
        <w:rPr>
          <w:rFonts w:hint="cs"/>
          <w:lang w:eastAsia="he-IL"/>
        </w:rPr>
        <w:t xml:space="preserve"> </w:t>
      </w:r>
      <w:bookmarkStart w:id="4799" w:name="_ETM_Q15_412063"/>
      <w:bookmarkStart w:id="4800" w:name="_ETM_Q15_399040"/>
      <w:bookmarkEnd w:id="4799"/>
      <w:bookmarkEnd w:id="4800"/>
      <w:r>
        <w:rPr>
          <w:rFonts w:hint="cs"/>
          <w:rtl/>
          <w:lang w:eastAsia="he-IL"/>
        </w:rPr>
        <w:t>אתה עושה צחוק</w:t>
      </w:r>
      <w:r w:rsidR="001B1F2F">
        <w:rPr>
          <w:rFonts w:hint="cs"/>
          <w:rtl/>
          <w:lang w:eastAsia="he-IL"/>
        </w:rPr>
        <w:t>,</w:t>
      </w:r>
      <w:r>
        <w:rPr>
          <w:rFonts w:hint="cs"/>
          <w:rtl/>
          <w:lang w:eastAsia="he-IL"/>
        </w:rPr>
        <w:t xml:space="preserve"> </w:t>
      </w:r>
      <w:r w:rsidR="001B1F2F">
        <w:rPr>
          <w:rFonts w:hint="cs"/>
          <w:rtl/>
          <w:lang w:eastAsia="he-IL"/>
        </w:rPr>
        <w:t>ו</w:t>
      </w:r>
      <w:r>
        <w:rPr>
          <w:rFonts w:hint="cs"/>
          <w:rtl/>
          <w:lang w:eastAsia="he-IL"/>
        </w:rPr>
        <w:t>אני חושב שהוא עושה צחוק על כל המדינה, בעיקר על האזרחים</w:t>
      </w:r>
      <w:bookmarkStart w:id="4801" w:name="_ETM_Q15_419007"/>
      <w:bookmarkEnd w:id="4801"/>
      <w:r>
        <w:rPr>
          <w:rFonts w:hint="cs"/>
          <w:rtl/>
          <w:lang w:eastAsia="he-IL"/>
        </w:rPr>
        <w:t xml:space="preserve"> שהוא נשבע לשרת. אתה שר בממשלה, אתה לא שר לעניין המגזר שבאת לייצג כאן. אתה לא חבר כנסת, אתה שר. ואני לא מצליח להבין איך יש </w:t>
      </w:r>
      <w:bookmarkStart w:id="4802" w:name="_ETM_Q15_428646"/>
      <w:bookmarkEnd w:id="4802"/>
      <w:r>
        <w:rPr>
          <w:rFonts w:hint="cs"/>
          <w:rtl/>
          <w:lang w:eastAsia="he-IL"/>
        </w:rPr>
        <w:t xml:space="preserve">לך את הבושה ואת האומץ לעמוד לפני חבר כנסת ששואל </w:t>
      </w:r>
      <w:bookmarkStart w:id="4803" w:name="_ETM_Q15_431569"/>
      <w:bookmarkEnd w:id="4803"/>
      <w:r>
        <w:rPr>
          <w:rFonts w:hint="cs"/>
          <w:rtl/>
          <w:lang w:eastAsia="he-IL"/>
        </w:rPr>
        <w:t xml:space="preserve">אותך למה ממשלתך לא מפרסמת את התבחינים ומונעת אלפי שקלים מכל משפחה </w:t>
      </w:r>
      <w:r>
        <w:rPr>
          <w:rFonts w:hint="eastAsia"/>
          <w:rtl/>
          <w:lang w:eastAsia="he-IL"/>
        </w:rPr>
        <w:t>–</w:t>
      </w:r>
      <w:r>
        <w:rPr>
          <w:rFonts w:hint="cs"/>
          <w:rtl/>
          <w:lang w:eastAsia="he-IL"/>
        </w:rPr>
        <w:t xml:space="preserve"> 70,000 </w:t>
      </w:r>
      <w:bookmarkStart w:id="4804" w:name="_ETM_Q15_436652"/>
      <w:bookmarkEnd w:id="4804"/>
      <w:r>
        <w:rPr>
          <w:rFonts w:hint="cs"/>
          <w:rtl/>
          <w:lang w:eastAsia="he-IL"/>
        </w:rPr>
        <w:t>משפחות צעירות עם ילדים קטנים</w:t>
      </w:r>
      <w:r w:rsidR="001B1F2F">
        <w:rPr>
          <w:rFonts w:hint="cs"/>
          <w:rtl/>
          <w:lang w:eastAsia="he-IL"/>
        </w:rPr>
        <w:t>,</w:t>
      </w:r>
      <w:r>
        <w:rPr>
          <w:rFonts w:hint="cs"/>
          <w:rtl/>
          <w:lang w:eastAsia="he-IL"/>
        </w:rPr>
        <w:t xml:space="preserve"> שמנסות לשרוד את התקופה הקשה הזו עם הראש מעל המים </w:t>
      </w:r>
      <w:r>
        <w:rPr>
          <w:rFonts w:hint="eastAsia"/>
          <w:rtl/>
          <w:lang w:eastAsia="he-IL"/>
        </w:rPr>
        <w:t>–</w:t>
      </w:r>
      <w:r>
        <w:rPr>
          <w:rFonts w:hint="cs"/>
          <w:rtl/>
          <w:lang w:eastAsia="he-IL"/>
        </w:rPr>
        <w:t xml:space="preserve"> אתה אומר </w:t>
      </w:r>
      <w:bookmarkStart w:id="4805" w:name="_ETM_Q15_442649"/>
      <w:bookmarkEnd w:id="4805"/>
      <w:r>
        <w:rPr>
          <w:rFonts w:hint="cs"/>
          <w:rtl/>
          <w:lang w:eastAsia="he-IL"/>
        </w:rPr>
        <w:t>לי שאני עושה צחוק? תגידי לי, אתה לא מתבייש? אתה לא מתבייש?</w:t>
      </w:r>
    </w:p>
    <w:p w:rsidR="005F003D" w:rsidRDefault="005F003D" w:rsidP="00DF267F">
      <w:pPr>
        <w:rPr>
          <w:rtl/>
          <w:lang w:eastAsia="he-IL"/>
        </w:rPr>
      </w:pPr>
    </w:p>
    <w:p w:rsidR="005F003D" w:rsidRDefault="005F003D" w:rsidP="00DF267F">
      <w:pPr>
        <w:pStyle w:val="af5"/>
        <w:keepNext/>
        <w:rPr>
          <w:rtl/>
        </w:rPr>
      </w:pPr>
      <w:bookmarkStart w:id="4806" w:name="ET_interruption_6156_60"/>
      <w:r w:rsidRPr="0075326D">
        <w:rPr>
          <w:rStyle w:val="TagStyle"/>
          <w:rtl/>
        </w:rPr>
        <w:t xml:space="preserve"> &lt;&lt; קריאה &gt;&gt;</w:t>
      </w:r>
      <w:r w:rsidRPr="007D420F">
        <w:rPr>
          <w:rStyle w:val="TagStyle"/>
          <w:rtl/>
        </w:rPr>
        <w:t xml:space="preserve"> </w:t>
      </w:r>
      <w:r>
        <w:rPr>
          <w:rtl/>
        </w:rPr>
        <w:t>גלעד קריב (העבודה):</w:t>
      </w:r>
      <w:r w:rsidRPr="007D420F">
        <w:rPr>
          <w:rStyle w:val="TagStyle"/>
          <w:rtl/>
        </w:rPr>
        <w:t xml:space="preserve"> </w:t>
      </w:r>
      <w:r w:rsidRPr="0075326D">
        <w:rPr>
          <w:rStyle w:val="TagStyle"/>
          <w:rtl/>
        </w:rPr>
        <w:t>&lt;&lt; קריאה &gt;&gt;</w:t>
      </w:r>
      <w:r>
        <w:rPr>
          <w:rtl/>
        </w:rPr>
        <w:t xml:space="preserve"> </w:t>
      </w:r>
      <w:bookmarkEnd w:id="4806"/>
    </w:p>
    <w:p w:rsidR="005F003D" w:rsidRDefault="005F003D" w:rsidP="003F5A64">
      <w:pPr>
        <w:rPr>
          <w:rtl/>
          <w:lang w:eastAsia="he-IL"/>
        </w:rPr>
      </w:pPr>
    </w:p>
    <w:p w:rsidR="005F003D" w:rsidRPr="007D420F" w:rsidRDefault="005F003D" w:rsidP="00DF267F">
      <w:pPr>
        <w:rPr>
          <w:rtl/>
          <w:lang w:eastAsia="he-IL"/>
        </w:rPr>
      </w:pPr>
      <w:r>
        <w:rPr>
          <w:rFonts w:hint="cs"/>
          <w:rtl/>
          <w:lang w:eastAsia="he-IL"/>
        </w:rPr>
        <w:t>לא, לא מתבייש.</w:t>
      </w:r>
    </w:p>
    <w:p w:rsidR="005F003D" w:rsidRDefault="005F003D" w:rsidP="00DF267F">
      <w:pPr>
        <w:rPr>
          <w:rtl/>
          <w:lang w:eastAsia="he-IL"/>
        </w:rPr>
      </w:pPr>
    </w:p>
    <w:p w:rsidR="005F003D" w:rsidRDefault="005F003D" w:rsidP="00DF267F">
      <w:pPr>
        <w:pStyle w:val="-"/>
        <w:keepNext/>
        <w:rPr>
          <w:rtl/>
        </w:rPr>
      </w:pPr>
      <w:bookmarkStart w:id="4807" w:name="ET_speakercontinue_5787_61"/>
      <w:r w:rsidRPr="0075326D">
        <w:rPr>
          <w:rStyle w:val="TagStyle"/>
          <w:rtl/>
        </w:rPr>
        <w:t xml:space="preserve"> &lt;&lt; דובר_המשך &gt;&gt;</w:t>
      </w:r>
      <w:r w:rsidRPr="007D420F">
        <w:rPr>
          <w:rStyle w:val="TagStyle"/>
          <w:rtl/>
        </w:rPr>
        <w:t xml:space="preserve"> </w:t>
      </w:r>
      <w:r>
        <w:rPr>
          <w:rtl/>
        </w:rPr>
        <w:t>יוראי להב הרצנו (יש עתיד):</w:t>
      </w:r>
      <w:r w:rsidRPr="007D420F">
        <w:rPr>
          <w:rStyle w:val="TagStyle"/>
          <w:rtl/>
        </w:rPr>
        <w:t xml:space="preserve"> </w:t>
      </w:r>
      <w:r w:rsidRPr="0075326D">
        <w:rPr>
          <w:rStyle w:val="TagStyle"/>
          <w:rtl/>
        </w:rPr>
        <w:t>&lt;&lt; דובר_המשך &gt;&gt;</w:t>
      </w:r>
      <w:r>
        <w:rPr>
          <w:rtl/>
        </w:rPr>
        <w:t xml:space="preserve"> </w:t>
      </w:r>
      <w:bookmarkEnd w:id="4807"/>
    </w:p>
    <w:p w:rsidR="005F003D" w:rsidRDefault="005F003D" w:rsidP="003F5A64">
      <w:pPr>
        <w:rPr>
          <w:rtl/>
          <w:lang w:eastAsia="he-IL"/>
        </w:rPr>
      </w:pPr>
    </w:p>
    <w:p w:rsidR="005F003D" w:rsidRDefault="005F003D" w:rsidP="003F5A64">
      <w:pPr>
        <w:rPr>
          <w:rtl/>
          <w:lang w:eastAsia="he-IL"/>
        </w:rPr>
      </w:pPr>
      <w:r>
        <w:rPr>
          <w:rFonts w:hint="cs"/>
          <w:rtl/>
          <w:lang w:eastAsia="he-IL"/>
        </w:rPr>
        <w:t>א</w:t>
      </w:r>
      <w:bookmarkStart w:id="4808" w:name="_ETM_Q15_453751"/>
      <w:bookmarkEnd w:id="4808"/>
      <w:r>
        <w:rPr>
          <w:rFonts w:hint="cs"/>
          <w:rtl/>
          <w:lang w:eastAsia="he-IL"/>
        </w:rPr>
        <w:t xml:space="preserve">ז אני לא יודע </w:t>
      </w:r>
      <w:bookmarkStart w:id="4809" w:name="_ETM_Q15_452761"/>
      <w:bookmarkEnd w:id="4809"/>
      <w:r>
        <w:rPr>
          <w:rFonts w:hint="cs"/>
          <w:rtl/>
          <w:lang w:eastAsia="he-IL"/>
        </w:rPr>
        <w:t xml:space="preserve">מה התשובה. אני לא יודע. אינני יודע מה </w:t>
      </w:r>
      <w:r w:rsidR="003F5A64">
        <w:rPr>
          <w:rFonts w:hint="cs"/>
          <w:rtl/>
          <w:lang w:eastAsia="he-IL"/>
        </w:rPr>
        <w:t>– – –</w:t>
      </w:r>
    </w:p>
    <w:p w:rsidR="005F003D" w:rsidRDefault="005F003D" w:rsidP="00DF267F">
      <w:pPr>
        <w:ind w:firstLine="0"/>
        <w:rPr>
          <w:rtl/>
          <w:lang w:eastAsia="he-IL"/>
        </w:rPr>
      </w:pPr>
      <w:bookmarkStart w:id="4810" w:name="_ETM_Q15_453862"/>
      <w:bookmarkStart w:id="4811" w:name="_ETM_Q15_453956"/>
      <w:bookmarkStart w:id="4812" w:name="_ETM_Q15_454036"/>
      <w:bookmarkStart w:id="4813" w:name="_ETM_Q15_454088"/>
      <w:bookmarkEnd w:id="4810"/>
      <w:bookmarkEnd w:id="4811"/>
      <w:bookmarkEnd w:id="4812"/>
      <w:bookmarkEnd w:id="4813"/>
    </w:p>
    <w:p w:rsidR="005F003D" w:rsidRDefault="005F003D" w:rsidP="00DF267F">
      <w:pPr>
        <w:pStyle w:val="af5"/>
        <w:keepNext/>
        <w:rPr>
          <w:rtl/>
        </w:rPr>
      </w:pPr>
      <w:bookmarkStart w:id="4814" w:name="ET_interruption_6430_62"/>
      <w:r w:rsidRPr="0075326D">
        <w:rPr>
          <w:rStyle w:val="TagStyle"/>
          <w:rtl/>
        </w:rPr>
        <w:t xml:space="preserve"> &lt;&lt; קריאה &gt;&gt;</w:t>
      </w:r>
      <w:r w:rsidRPr="007D420F">
        <w:rPr>
          <w:rStyle w:val="TagStyle"/>
          <w:rtl/>
        </w:rPr>
        <w:t xml:space="preserve"> </w:t>
      </w:r>
      <w:r>
        <w:rPr>
          <w:rtl/>
        </w:rPr>
        <w:t>שר הבינוי והשיכון יצחק גולדקנופ:</w:t>
      </w:r>
      <w:r w:rsidRPr="007D420F">
        <w:rPr>
          <w:rStyle w:val="TagStyle"/>
          <w:rtl/>
        </w:rPr>
        <w:t xml:space="preserve"> </w:t>
      </w:r>
      <w:r w:rsidRPr="0075326D">
        <w:rPr>
          <w:rStyle w:val="TagStyle"/>
          <w:rtl/>
        </w:rPr>
        <w:t>&lt;&lt; קריאה &gt;&gt;</w:t>
      </w:r>
      <w:r>
        <w:rPr>
          <w:rtl/>
        </w:rPr>
        <w:t xml:space="preserve"> </w:t>
      </w:r>
      <w:bookmarkEnd w:id="4814"/>
    </w:p>
    <w:p w:rsidR="005F003D" w:rsidRDefault="005F003D" w:rsidP="003F5A64">
      <w:pPr>
        <w:rPr>
          <w:rtl/>
          <w:lang w:eastAsia="he-IL"/>
        </w:rPr>
      </w:pPr>
    </w:p>
    <w:p w:rsidR="005F003D" w:rsidRDefault="005F003D" w:rsidP="00DF267F">
      <w:pPr>
        <w:rPr>
          <w:rtl/>
          <w:lang w:eastAsia="he-IL"/>
        </w:rPr>
      </w:pPr>
      <w:bookmarkStart w:id="4815" w:name="_ETM_Q15_453496"/>
      <w:bookmarkEnd w:id="4815"/>
      <w:r>
        <w:rPr>
          <w:rFonts w:hint="cs"/>
          <w:rtl/>
          <w:lang w:eastAsia="he-IL"/>
        </w:rPr>
        <w:t xml:space="preserve">למה אתה לא שואל את שר </w:t>
      </w:r>
      <w:bookmarkStart w:id="4816" w:name="_ETM_Q15_456132"/>
      <w:bookmarkEnd w:id="4816"/>
      <w:r>
        <w:rPr>
          <w:rFonts w:hint="cs"/>
          <w:rtl/>
          <w:lang w:eastAsia="he-IL"/>
        </w:rPr>
        <w:t>העבודה?</w:t>
      </w:r>
      <w:bookmarkStart w:id="4817" w:name="_ETM_Q15_457108"/>
      <w:bookmarkEnd w:id="4817"/>
    </w:p>
    <w:p w:rsidR="005F003D" w:rsidRDefault="005F003D" w:rsidP="00DF267F">
      <w:pPr>
        <w:ind w:firstLine="0"/>
        <w:rPr>
          <w:rtl/>
          <w:lang w:eastAsia="he-IL"/>
        </w:rPr>
      </w:pPr>
      <w:bookmarkStart w:id="4818" w:name="_ETM_Q15_457202"/>
      <w:bookmarkStart w:id="4819" w:name="_ETM_Q15_457244"/>
      <w:bookmarkStart w:id="4820" w:name="_ETM_Q15_457304"/>
      <w:bookmarkEnd w:id="4818"/>
      <w:bookmarkEnd w:id="4819"/>
      <w:bookmarkEnd w:id="4820"/>
    </w:p>
    <w:p w:rsidR="005F003D" w:rsidRDefault="005F003D" w:rsidP="00DF267F">
      <w:pPr>
        <w:pStyle w:val="-"/>
        <w:keepNext/>
        <w:rPr>
          <w:rtl/>
        </w:rPr>
      </w:pPr>
      <w:bookmarkStart w:id="4821" w:name="ET_speakercontinue_5787_63"/>
      <w:r w:rsidRPr="0075326D">
        <w:rPr>
          <w:rStyle w:val="TagStyle"/>
          <w:rtl/>
        </w:rPr>
        <w:t xml:space="preserve"> &lt;&lt; דובר_המשך &gt;&gt;</w:t>
      </w:r>
      <w:r w:rsidRPr="007D420F">
        <w:rPr>
          <w:rStyle w:val="TagStyle"/>
          <w:rtl/>
        </w:rPr>
        <w:t xml:space="preserve"> </w:t>
      </w:r>
      <w:r>
        <w:rPr>
          <w:rtl/>
        </w:rPr>
        <w:t>יוראי להב הרצנו (יש עתיד):</w:t>
      </w:r>
      <w:r w:rsidRPr="007D420F">
        <w:rPr>
          <w:rStyle w:val="TagStyle"/>
          <w:rtl/>
        </w:rPr>
        <w:t xml:space="preserve"> </w:t>
      </w:r>
      <w:r w:rsidRPr="0075326D">
        <w:rPr>
          <w:rStyle w:val="TagStyle"/>
          <w:rtl/>
        </w:rPr>
        <w:t>&lt;&lt; דובר_המשך &gt;&gt;</w:t>
      </w:r>
      <w:r>
        <w:rPr>
          <w:rtl/>
        </w:rPr>
        <w:t xml:space="preserve"> </w:t>
      </w:r>
      <w:bookmarkEnd w:id="4821"/>
    </w:p>
    <w:p w:rsidR="005F003D" w:rsidRDefault="005F003D" w:rsidP="003F5A64">
      <w:pPr>
        <w:rPr>
          <w:rtl/>
          <w:lang w:eastAsia="he-IL"/>
        </w:rPr>
      </w:pPr>
    </w:p>
    <w:p w:rsidR="005F003D" w:rsidRPr="007D420F" w:rsidRDefault="005F003D" w:rsidP="00DF267F">
      <w:pPr>
        <w:rPr>
          <w:rtl/>
          <w:lang w:eastAsia="he-IL"/>
        </w:rPr>
      </w:pPr>
      <w:bookmarkStart w:id="4822" w:name="_ETM_Q15_458578"/>
      <w:bookmarkEnd w:id="4822"/>
      <w:r>
        <w:rPr>
          <w:rFonts w:hint="cs"/>
          <w:rtl/>
          <w:lang w:eastAsia="he-IL"/>
        </w:rPr>
        <w:t xml:space="preserve">כי שר העבודה לא </w:t>
      </w:r>
      <w:bookmarkStart w:id="4823" w:name="_ETM_Q15_458613"/>
      <w:bookmarkEnd w:id="4823"/>
      <w:r>
        <w:rPr>
          <w:rFonts w:hint="cs"/>
          <w:rtl/>
          <w:lang w:eastAsia="he-IL"/>
        </w:rPr>
        <w:t>יושב כאן כרגע. אתה יושב כאן, ואתה מייצג את הממשלה.</w:t>
      </w:r>
    </w:p>
    <w:p w:rsidR="005F003D" w:rsidRDefault="005F003D" w:rsidP="00DF267F">
      <w:pPr>
        <w:rPr>
          <w:rtl/>
          <w:lang w:eastAsia="he-IL"/>
        </w:rPr>
      </w:pPr>
      <w:bookmarkStart w:id="4824" w:name="_ETM_Q15_452689"/>
      <w:bookmarkEnd w:id="4824"/>
    </w:p>
    <w:p w:rsidR="005F003D" w:rsidRDefault="005F003D" w:rsidP="00DF267F">
      <w:pPr>
        <w:pStyle w:val="af5"/>
        <w:keepNext/>
        <w:rPr>
          <w:rtl/>
        </w:rPr>
      </w:pPr>
      <w:bookmarkStart w:id="4825" w:name="ET_interruption_6430_64"/>
      <w:r w:rsidRPr="0075326D">
        <w:rPr>
          <w:rStyle w:val="TagStyle"/>
          <w:rtl/>
        </w:rPr>
        <w:t xml:space="preserve"> &lt;&lt; קריאה &gt;&gt;</w:t>
      </w:r>
      <w:r w:rsidRPr="007D420F">
        <w:rPr>
          <w:rStyle w:val="TagStyle"/>
          <w:rtl/>
        </w:rPr>
        <w:t xml:space="preserve"> </w:t>
      </w:r>
      <w:r>
        <w:rPr>
          <w:rtl/>
        </w:rPr>
        <w:t>שר הבינוי והשיכון יצחק גולדקנופ:</w:t>
      </w:r>
      <w:r w:rsidRPr="007D420F">
        <w:rPr>
          <w:rStyle w:val="TagStyle"/>
          <w:rtl/>
        </w:rPr>
        <w:t xml:space="preserve"> </w:t>
      </w:r>
      <w:r w:rsidRPr="0075326D">
        <w:rPr>
          <w:rStyle w:val="TagStyle"/>
          <w:rtl/>
        </w:rPr>
        <w:t>&lt;&lt; קריאה &gt;&gt;</w:t>
      </w:r>
      <w:r>
        <w:rPr>
          <w:rtl/>
        </w:rPr>
        <w:t xml:space="preserve"> </w:t>
      </w:r>
      <w:bookmarkEnd w:id="4825"/>
    </w:p>
    <w:p w:rsidR="005F003D" w:rsidRDefault="005F003D" w:rsidP="003F5A64">
      <w:pPr>
        <w:rPr>
          <w:rtl/>
          <w:lang w:eastAsia="he-IL"/>
        </w:rPr>
      </w:pPr>
    </w:p>
    <w:p w:rsidR="005F003D" w:rsidRPr="007D420F" w:rsidRDefault="005F003D" w:rsidP="003F5A64">
      <w:pPr>
        <w:rPr>
          <w:rtl/>
          <w:lang w:eastAsia="he-IL"/>
        </w:rPr>
      </w:pPr>
      <w:r>
        <w:rPr>
          <w:rFonts w:hint="cs"/>
          <w:rtl/>
          <w:lang w:eastAsia="he-IL"/>
        </w:rPr>
        <w:t xml:space="preserve">אני </w:t>
      </w:r>
      <w:bookmarkStart w:id="4826" w:name="_ETM_Q15_461319"/>
      <w:bookmarkEnd w:id="4826"/>
      <w:r w:rsidR="003F5A64">
        <w:rPr>
          <w:rFonts w:hint="cs"/>
          <w:rtl/>
          <w:lang w:eastAsia="he-IL"/>
        </w:rPr>
        <w:t>– – –</w:t>
      </w:r>
    </w:p>
    <w:p w:rsidR="005F003D" w:rsidRDefault="005F003D" w:rsidP="00DF267F">
      <w:pPr>
        <w:rPr>
          <w:rtl/>
          <w:lang w:eastAsia="he-IL"/>
        </w:rPr>
      </w:pPr>
    </w:p>
    <w:p w:rsidR="005F003D" w:rsidRDefault="005F003D" w:rsidP="00DF267F">
      <w:pPr>
        <w:pStyle w:val="-"/>
        <w:keepNext/>
        <w:rPr>
          <w:rtl/>
        </w:rPr>
      </w:pPr>
      <w:bookmarkStart w:id="4827" w:name="ET_speakercontinue_5787_11"/>
      <w:r w:rsidRPr="0075326D">
        <w:rPr>
          <w:rStyle w:val="TagStyle"/>
          <w:rtl/>
        </w:rPr>
        <w:t xml:space="preserve"> &lt;&lt; דובר_המשך &gt;&gt;</w:t>
      </w:r>
      <w:r w:rsidRPr="002645B6">
        <w:rPr>
          <w:rStyle w:val="TagStyle"/>
          <w:rtl/>
        </w:rPr>
        <w:t xml:space="preserve"> </w:t>
      </w:r>
      <w:r>
        <w:rPr>
          <w:rtl/>
        </w:rPr>
        <w:t>יוראי להב הרצנו (יש עתיד):</w:t>
      </w:r>
      <w:r w:rsidRPr="002645B6">
        <w:rPr>
          <w:rStyle w:val="TagStyle"/>
          <w:rtl/>
        </w:rPr>
        <w:t xml:space="preserve"> </w:t>
      </w:r>
      <w:r w:rsidRPr="0075326D">
        <w:rPr>
          <w:rStyle w:val="TagStyle"/>
          <w:rtl/>
        </w:rPr>
        <w:t>&lt;&lt; דובר_המשך &gt;&gt;</w:t>
      </w:r>
      <w:r>
        <w:rPr>
          <w:rtl/>
        </w:rPr>
        <w:t xml:space="preserve"> </w:t>
      </w:r>
      <w:bookmarkEnd w:id="4827"/>
    </w:p>
    <w:p w:rsidR="005F003D" w:rsidRDefault="005F003D" w:rsidP="003F5A64">
      <w:pPr>
        <w:rPr>
          <w:rtl/>
          <w:lang w:eastAsia="he-IL"/>
        </w:rPr>
      </w:pPr>
    </w:p>
    <w:p w:rsidR="005F003D" w:rsidRDefault="005F003D" w:rsidP="00DF267F">
      <w:pPr>
        <w:rPr>
          <w:rtl/>
          <w:lang w:eastAsia="he-IL"/>
        </w:rPr>
      </w:pPr>
      <w:r>
        <w:rPr>
          <w:rFonts w:hint="cs"/>
          <w:rtl/>
          <w:lang w:eastAsia="he-IL"/>
        </w:rPr>
        <w:t>ואם אתה יודע מה התשובה, א</w:t>
      </w:r>
      <w:bookmarkStart w:id="4828" w:name="_ETM_Q15_463569"/>
      <w:bookmarkEnd w:id="4828"/>
      <w:r>
        <w:rPr>
          <w:rFonts w:hint="cs"/>
          <w:rtl/>
          <w:lang w:eastAsia="he-IL"/>
        </w:rPr>
        <w:t xml:space="preserve">ז אני אשמח, ומבקש שתשיב לי ותשיב ל-70,000 משפחות צעירות </w:t>
      </w:r>
      <w:bookmarkStart w:id="4829" w:name="_ETM_Q15_469705"/>
      <w:bookmarkEnd w:id="4829"/>
      <w:r>
        <w:rPr>
          <w:rFonts w:hint="cs"/>
          <w:rtl/>
          <w:lang w:eastAsia="he-IL"/>
        </w:rPr>
        <w:t>מה התשובה, מה הסיבה שבגללה הן לא מקבלות אלפי</w:t>
      </w:r>
      <w:bookmarkStart w:id="4830" w:name="_ETM_Q15_473093"/>
      <w:bookmarkEnd w:id="4830"/>
      <w:r>
        <w:rPr>
          <w:rFonts w:hint="cs"/>
          <w:rtl/>
          <w:lang w:eastAsia="he-IL"/>
        </w:rPr>
        <w:t xml:space="preserve"> שקלים. </w:t>
      </w:r>
    </w:p>
    <w:p w:rsidR="005F003D" w:rsidRDefault="005F003D" w:rsidP="00DF267F">
      <w:pPr>
        <w:ind w:firstLine="0"/>
        <w:rPr>
          <w:rtl/>
          <w:lang w:eastAsia="he-IL"/>
        </w:rPr>
      </w:pPr>
      <w:bookmarkStart w:id="4831" w:name="_ETM_Q15_474129"/>
      <w:bookmarkStart w:id="4832" w:name="_ETM_Q15_474196"/>
      <w:bookmarkStart w:id="4833" w:name="_ETM_Q15_474250"/>
      <w:bookmarkStart w:id="4834" w:name="_ETM_Q15_474320"/>
      <w:bookmarkEnd w:id="4831"/>
      <w:bookmarkEnd w:id="4832"/>
      <w:bookmarkEnd w:id="4833"/>
      <w:bookmarkEnd w:id="4834"/>
    </w:p>
    <w:p w:rsidR="005F003D" w:rsidRDefault="005F003D" w:rsidP="00DF267F">
      <w:pPr>
        <w:pStyle w:val="af5"/>
        <w:keepNext/>
        <w:rPr>
          <w:rtl/>
        </w:rPr>
      </w:pPr>
      <w:bookmarkStart w:id="4835" w:name="ET_interruption_6430_65"/>
      <w:r w:rsidRPr="0075326D">
        <w:rPr>
          <w:rStyle w:val="TagStyle"/>
          <w:rtl/>
        </w:rPr>
        <w:t xml:space="preserve"> &lt;&lt; קריאה &gt;&gt;</w:t>
      </w:r>
      <w:r w:rsidRPr="007D420F">
        <w:rPr>
          <w:rStyle w:val="TagStyle"/>
          <w:rtl/>
        </w:rPr>
        <w:t xml:space="preserve"> </w:t>
      </w:r>
      <w:r>
        <w:rPr>
          <w:rtl/>
        </w:rPr>
        <w:t>שר הבינוי והשיכון יצחק גולדקנופ:</w:t>
      </w:r>
      <w:r w:rsidRPr="007D420F">
        <w:rPr>
          <w:rStyle w:val="TagStyle"/>
          <w:rtl/>
        </w:rPr>
        <w:t xml:space="preserve"> </w:t>
      </w:r>
      <w:r w:rsidRPr="0075326D">
        <w:rPr>
          <w:rStyle w:val="TagStyle"/>
          <w:rtl/>
        </w:rPr>
        <w:t>&lt;&lt; קריאה &gt;&gt;</w:t>
      </w:r>
      <w:r>
        <w:rPr>
          <w:rtl/>
        </w:rPr>
        <w:t xml:space="preserve"> </w:t>
      </w:r>
      <w:bookmarkEnd w:id="4835"/>
    </w:p>
    <w:p w:rsidR="005F003D" w:rsidRDefault="005F003D" w:rsidP="003F5A64">
      <w:pPr>
        <w:rPr>
          <w:rtl/>
          <w:lang w:eastAsia="he-IL"/>
        </w:rPr>
      </w:pPr>
    </w:p>
    <w:p w:rsidR="005F003D" w:rsidRDefault="005F003D" w:rsidP="00DF267F">
      <w:pPr>
        <w:rPr>
          <w:rtl/>
          <w:lang w:eastAsia="he-IL"/>
        </w:rPr>
      </w:pPr>
      <w:bookmarkStart w:id="4836" w:name="_ETM_Q15_474345"/>
      <w:bookmarkEnd w:id="4836"/>
      <w:r>
        <w:rPr>
          <w:rFonts w:hint="cs"/>
          <w:rtl/>
          <w:lang w:eastAsia="he-IL"/>
        </w:rPr>
        <w:t xml:space="preserve">אז אני משיב לך. אתה לא רוצה לקבל את </w:t>
      </w:r>
      <w:bookmarkStart w:id="4837" w:name="_ETM_Q15_476091"/>
      <w:bookmarkEnd w:id="4837"/>
      <w:r>
        <w:rPr>
          <w:rFonts w:hint="cs"/>
          <w:rtl/>
          <w:lang w:eastAsia="he-IL"/>
        </w:rPr>
        <w:t>התשובה?</w:t>
      </w:r>
    </w:p>
    <w:p w:rsidR="005F003D" w:rsidRDefault="005F003D" w:rsidP="00DF267F">
      <w:pPr>
        <w:rPr>
          <w:rtl/>
          <w:lang w:eastAsia="he-IL"/>
        </w:rPr>
      </w:pPr>
    </w:p>
    <w:p w:rsidR="005F003D" w:rsidRDefault="005F003D" w:rsidP="00DF267F">
      <w:pPr>
        <w:pStyle w:val="-"/>
        <w:keepNext/>
        <w:rPr>
          <w:rtl/>
        </w:rPr>
      </w:pPr>
      <w:bookmarkStart w:id="4838" w:name="ET_speakercontinue_5787_66"/>
      <w:r w:rsidRPr="0075326D">
        <w:rPr>
          <w:rStyle w:val="TagStyle"/>
          <w:rtl/>
        </w:rPr>
        <w:t xml:space="preserve"> &lt;&lt; דובר_המשך &gt;&gt;</w:t>
      </w:r>
      <w:r w:rsidRPr="007D420F">
        <w:rPr>
          <w:rStyle w:val="TagStyle"/>
          <w:rtl/>
        </w:rPr>
        <w:t xml:space="preserve"> </w:t>
      </w:r>
      <w:r>
        <w:rPr>
          <w:rtl/>
        </w:rPr>
        <w:t>יוראי להב הרצנו (יש עתיד):</w:t>
      </w:r>
      <w:r w:rsidRPr="007D420F">
        <w:rPr>
          <w:rStyle w:val="TagStyle"/>
          <w:rtl/>
        </w:rPr>
        <w:t xml:space="preserve"> </w:t>
      </w:r>
      <w:r w:rsidRPr="0075326D">
        <w:rPr>
          <w:rStyle w:val="TagStyle"/>
          <w:rtl/>
        </w:rPr>
        <w:t>&lt;&lt; דובר_המשך &gt;&gt;</w:t>
      </w:r>
      <w:r>
        <w:rPr>
          <w:rtl/>
        </w:rPr>
        <w:t xml:space="preserve"> </w:t>
      </w:r>
      <w:bookmarkEnd w:id="4838"/>
    </w:p>
    <w:p w:rsidR="005F003D" w:rsidRDefault="005F003D" w:rsidP="003F5A64">
      <w:pPr>
        <w:rPr>
          <w:rtl/>
          <w:lang w:eastAsia="he-IL"/>
        </w:rPr>
      </w:pPr>
    </w:p>
    <w:p w:rsidR="005F003D" w:rsidRDefault="005F003D" w:rsidP="00DF267F">
      <w:pPr>
        <w:rPr>
          <w:rtl/>
          <w:lang w:eastAsia="he-IL"/>
        </w:rPr>
      </w:pPr>
      <w:bookmarkStart w:id="4839" w:name="_ETM_Q15_475573"/>
      <w:bookmarkEnd w:id="4839"/>
      <w:r>
        <w:rPr>
          <w:rFonts w:hint="cs"/>
          <w:rtl/>
          <w:lang w:eastAsia="he-IL"/>
        </w:rPr>
        <w:t>אוקיי, עכשיו אתה רוצה להשיב לי.</w:t>
      </w:r>
    </w:p>
    <w:p w:rsidR="005F003D" w:rsidRDefault="005F003D" w:rsidP="003F5A64">
      <w:pPr>
        <w:rPr>
          <w:rtl/>
          <w:lang w:eastAsia="he-IL"/>
        </w:rPr>
      </w:pPr>
      <w:bookmarkStart w:id="4840" w:name="_ETM_Q15_475793"/>
      <w:bookmarkStart w:id="4841" w:name="_ETM_Q15_475878"/>
      <w:bookmarkStart w:id="4842" w:name="_ETM_Q15_475916"/>
      <w:bookmarkStart w:id="4843" w:name="_ETM_Q15_475979"/>
      <w:bookmarkEnd w:id="4840"/>
      <w:bookmarkEnd w:id="4841"/>
      <w:bookmarkEnd w:id="4842"/>
      <w:bookmarkEnd w:id="4843"/>
    </w:p>
    <w:p w:rsidR="005F003D" w:rsidRDefault="005F003D" w:rsidP="00DF267F">
      <w:pPr>
        <w:pStyle w:val="af5"/>
        <w:keepNext/>
        <w:rPr>
          <w:rtl/>
        </w:rPr>
      </w:pPr>
      <w:bookmarkStart w:id="4844" w:name="ET_interruption_6430_67"/>
      <w:r w:rsidRPr="0075326D">
        <w:rPr>
          <w:rStyle w:val="TagStyle"/>
          <w:rtl/>
        </w:rPr>
        <w:t xml:space="preserve"> &lt;&lt; קריאה &gt;&gt;</w:t>
      </w:r>
      <w:r w:rsidRPr="007D420F">
        <w:rPr>
          <w:rStyle w:val="TagStyle"/>
          <w:rtl/>
        </w:rPr>
        <w:t xml:space="preserve"> </w:t>
      </w:r>
      <w:r>
        <w:rPr>
          <w:rtl/>
        </w:rPr>
        <w:t>שר הבינוי והשיכון יצחק גולדקנופ:</w:t>
      </w:r>
      <w:r w:rsidRPr="007D420F">
        <w:rPr>
          <w:rStyle w:val="TagStyle"/>
          <w:rtl/>
        </w:rPr>
        <w:t xml:space="preserve"> </w:t>
      </w:r>
      <w:r w:rsidRPr="0075326D">
        <w:rPr>
          <w:rStyle w:val="TagStyle"/>
          <w:rtl/>
        </w:rPr>
        <w:t>&lt;&lt; קריאה &gt;&gt;</w:t>
      </w:r>
      <w:r>
        <w:rPr>
          <w:rtl/>
        </w:rPr>
        <w:t xml:space="preserve"> </w:t>
      </w:r>
      <w:bookmarkEnd w:id="4844"/>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התשובה נמצאת אצל שר </w:t>
      </w:r>
      <w:bookmarkStart w:id="4845" w:name="_ETM_Q15_481310"/>
      <w:bookmarkEnd w:id="4845"/>
      <w:r>
        <w:rPr>
          <w:rFonts w:hint="cs"/>
          <w:rtl/>
          <w:lang w:eastAsia="he-IL"/>
        </w:rPr>
        <w:t>העבודה.</w:t>
      </w:r>
    </w:p>
    <w:p w:rsidR="005F003D" w:rsidRDefault="005F003D" w:rsidP="00DF267F">
      <w:pPr>
        <w:ind w:firstLine="0"/>
        <w:rPr>
          <w:rtl/>
          <w:lang w:eastAsia="he-IL"/>
        </w:rPr>
      </w:pPr>
    </w:p>
    <w:p w:rsidR="005F003D" w:rsidRDefault="005F003D" w:rsidP="00DF267F">
      <w:pPr>
        <w:pStyle w:val="-"/>
        <w:keepNext/>
        <w:rPr>
          <w:rtl/>
        </w:rPr>
      </w:pPr>
      <w:bookmarkStart w:id="4846" w:name="ET_speakercontinue_5787_69"/>
      <w:r w:rsidRPr="0075326D">
        <w:rPr>
          <w:rStyle w:val="TagStyle"/>
          <w:rtl/>
        </w:rPr>
        <w:t xml:space="preserve"> &lt;&lt; דובר_המשך &gt;&gt;</w:t>
      </w:r>
      <w:r w:rsidRPr="00A1209E">
        <w:rPr>
          <w:rStyle w:val="TagStyle"/>
          <w:rtl/>
        </w:rPr>
        <w:t xml:space="preserve"> </w:t>
      </w:r>
      <w:r>
        <w:rPr>
          <w:rtl/>
        </w:rPr>
        <w:t>יוראי להב הרצנו (יש עתיד):</w:t>
      </w:r>
      <w:r w:rsidRPr="00A1209E">
        <w:rPr>
          <w:rStyle w:val="TagStyle"/>
          <w:rtl/>
        </w:rPr>
        <w:t xml:space="preserve"> </w:t>
      </w:r>
      <w:r w:rsidRPr="0075326D">
        <w:rPr>
          <w:rStyle w:val="TagStyle"/>
          <w:rtl/>
        </w:rPr>
        <w:t>&lt;&lt; דובר_המשך &gt;&gt;</w:t>
      </w:r>
      <w:r>
        <w:rPr>
          <w:rtl/>
        </w:rPr>
        <w:t xml:space="preserve"> </w:t>
      </w:r>
      <w:bookmarkEnd w:id="4846"/>
    </w:p>
    <w:p w:rsidR="005F003D" w:rsidRDefault="005F003D" w:rsidP="003F5A64">
      <w:pPr>
        <w:rPr>
          <w:rtl/>
          <w:lang w:eastAsia="he-IL"/>
        </w:rPr>
      </w:pPr>
    </w:p>
    <w:p w:rsidR="005F003D" w:rsidRPr="00A1209E" w:rsidRDefault="005F003D" w:rsidP="00DF267F">
      <w:pPr>
        <w:rPr>
          <w:rtl/>
          <w:lang w:eastAsia="he-IL"/>
        </w:rPr>
      </w:pPr>
      <w:r>
        <w:rPr>
          <w:rFonts w:hint="cs"/>
          <w:rtl/>
          <w:lang w:eastAsia="he-IL"/>
        </w:rPr>
        <w:t>בושה וחרפה, בושה וחרפה.</w:t>
      </w:r>
    </w:p>
    <w:p w:rsidR="005F003D" w:rsidRDefault="005F003D" w:rsidP="00DF267F">
      <w:pPr>
        <w:ind w:firstLine="0"/>
        <w:rPr>
          <w:rtl/>
          <w:lang w:eastAsia="he-IL"/>
        </w:rPr>
      </w:pPr>
      <w:bookmarkStart w:id="4847" w:name="_ETM_Q15_482874"/>
      <w:bookmarkStart w:id="4848" w:name="_ETM_Q15_482940"/>
      <w:bookmarkEnd w:id="4847"/>
      <w:bookmarkEnd w:id="4848"/>
    </w:p>
    <w:p w:rsidR="005F003D" w:rsidRDefault="005F003D" w:rsidP="00DF267F">
      <w:pPr>
        <w:pStyle w:val="af6"/>
        <w:keepNext/>
        <w:rPr>
          <w:rtl/>
        </w:rPr>
      </w:pPr>
      <w:bookmarkStart w:id="4849" w:name="ET_yor_6598_68"/>
      <w:r w:rsidRPr="0075326D">
        <w:rPr>
          <w:rStyle w:val="TagStyle"/>
          <w:rtl/>
        </w:rPr>
        <w:t xml:space="preserve"> &lt;&lt; יור &gt;&gt;</w:t>
      </w:r>
      <w:r w:rsidRPr="00A1209E">
        <w:rPr>
          <w:rStyle w:val="TagStyle"/>
          <w:rtl/>
        </w:rPr>
        <w:t xml:space="preserve"> </w:t>
      </w:r>
      <w:r>
        <w:rPr>
          <w:rtl/>
        </w:rPr>
        <w:t>היו"ר משה סולומון:</w:t>
      </w:r>
      <w:r w:rsidRPr="00A1209E">
        <w:rPr>
          <w:rStyle w:val="TagStyle"/>
          <w:rtl/>
        </w:rPr>
        <w:t xml:space="preserve"> </w:t>
      </w:r>
      <w:r w:rsidRPr="0075326D">
        <w:rPr>
          <w:rStyle w:val="TagStyle"/>
          <w:rtl/>
        </w:rPr>
        <w:t>&lt;&lt; יור &gt;&gt;</w:t>
      </w:r>
      <w:r>
        <w:rPr>
          <w:rtl/>
        </w:rPr>
        <w:t xml:space="preserve"> </w:t>
      </w:r>
      <w:bookmarkEnd w:id="4849"/>
    </w:p>
    <w:p w:rsidR="005F003D" w:rsidRDefault="005F003D" w:rsidP="003F5A64">
      <w:pPr>
        <w:rPr>
          <w:rtl/>
          <w:lang w:eastAsia="he-IL"/>
        </w:rPr>
      </w:pPr>
    </w:p>
    <w:p w:rsidR="005F003D" w:rsidRDefault="005F003D" w:rsidP="00DF267F">
      <w:pPr>
        <w:rPr>
          <w:rtl/>
          <w:lang w:eastAsia="he-IL"/>
        </w:rPr>
      </w:pPr>
      <w:bookmarkStart w:id="4850" w:name="_ETM_Q15_484706"/>
      <w:bookmarkEnd w:id="4850"/>
      <w:r>
        <w:rPr>
          <w:rFonts w:hint="cs"/>
          <w:rtl/>
          <w:lang w:eastAsia="he-IL"/>
        </w:rPr>
        <w:t xml:space="preserve">תודה רבה. תם הזמן. </w:t>
      </w:r>
      <w:bookmarkStart w:id="4851" w:name="_ETM_Q15_487849"/>
      <w:bookmarkEnd w:id="4851"/>
      <w:r>
        <w:rPr>
          <w:rFonts w:hint="cs"/>
          <w:rtl/>
          <w:lang w:eastAsia="he-IL"/>
        </w:rPr>
        <w:t xml:space="preserve">חבר הכנסת ולדימיר בליאק. </w:t>
      </w:r>
      <w:bookmarkStart w:id="4852" w:name="_ETM_Q15_487958"/>
      <w:bookmarkEnd w:id="4852"/>
    </w:p>
    <w:p w:rsidR="005F003D" w:rsidRDefault="005F003D" w:rsidP="00DF267F">
      <w:pPr>
        <w:rPr>
          <w:rtl/>
          <w:lang w:eastAsia="he-IL"/>
        </w:rPr>
      </w:pPr>
    </w:p>
    <w:p w:rsidR="005F003D" w:rsidRDefault="005F003D" w:rsidP="00DF267F">
      <w:pPr>
        <w:rPr>
          <w:rtl/>
          <w:lang w:eastAsia="he-IL"/>
        </w:rPr>
      </w:pPr>
    </w:p>
    <w:p w:rsidR="005F003D" w:rsidRDefault="005F003D" w:rsidP="00DF267F">
      <w:pPr>
        <w:pStyle w:val="a6"/>
        <w:rPr>
          <w:rtl/>
          <w:lang w:eastAsia="he-IL"/>
        </w:rPr>
      </w:pPr>
      <w:bookmarkStart w:id="4853" w:name="ET_subject_מסמכים_שהונחו_על_שולחן__15"/>
      <w:r w:rsidRPr="0075326D">
        <w:rPr>
          <w:rStyle w:val="TagStyle"/>
          <w:rtl/>
        </w:rPr>
        <w:t xml:space="preserve"> &lt;&lt; נושא &gt;&gt;</w:t>
      </w:r>
      <w:r w:rsidRPr="002645B6">
        <w:rPr>
          <w:rStyle w:val="TagStyle"/>
          <w:rtl/>
        </w:rPr>
        <w:t xml:space="preserve"> </w:t>
      </w:r>
      <w:bookmarkStart w:id="4854" w:name="_Toc182946455"/>
      <w:bookmarkStart w:id="4855" w:name="_Toc182998247"/>
      <w:bookmarkStart w:id="4856" w:name="_Toc182999793"/>
      <w:bookmarkStart w:id="4857" w:name="_Toc183000215"/>
      <w:bookmarkStart w:id="4858" w:name="_Toc214980454"/>
      <w:r>
        <w:rPr>
          <w:rtl/>
          <w:lang w:eastAsia="he-IL"/>
        </w:rPr>
        <w:t>מסמכים שהונחו על שולחן הכנסת</w:t>
      </w:r>
      <w:bookmarkEnd w:id="4854"/>
      <w:bookmarkEnd w:id="4855"/>
      <w:bookmarkEnd w:id="4856"/>
      <w:bookmarkEnd w:id="4857"/>
      <w:bookmarkEnd w:id="4858"/>
      <w:r w:rsidRPr="002645B6">
        <w:rPr>
          <w:rStyle w:val="TagStyle"/>
          <w:rtl/>
        </w:rPr>
        <w:t xml:space="preserve"> </w:t>
      </w:r>
      <w:r w:rsidRPr="0075326D">
        <w:rPr>
          <w:rStyle w:val="TagStyle"/>
          <w:rtl/>
        </w:rPr>
        <w:t>&lt;&lt; נושא &gt;&gt;</w:t>
      </w:r>
      <w:r>
        <w:rPr>
          <w:rtl/>
          <w:lang w:eastAsia="he-IL"/>
        </w:rPr>
        <w:t xml:space="preserve"> </w:t>
      </w:r>
      <w:bookmarkEnd w:id="4853"/>
    </w:p>
    <w:p w:rsidR="005F003D" w:rsidRDefault="005F003D" w:rsidP="003F5A64">
      <w:pPr>
        <w:rPr>
          <w:rtl/>
          <w:lang w:eastAsia="he-IL"/>
        </w:rPr>
      </w:pPr>
    </w:p>
    <w:p w:rsidR="005F003D" w:rsidRDefault="005F003D" w:rsidP="00DF267F">
      <w:pPr>
        <w:pStyle w:val="af6"/>
        <w:keepNext/>
        <w:rPr>
          <w:rtl/>
        </w:rPr>
      </w:pPr>
      <w:r w:rsidRPr="0075326D">
        <w:rPr>
          <w:rStyle w:val="TagStyle"/>
          <w:rtl/>
        </w:rPr>
        <w:t xml:space="preserve"> &lt;&lt; יור &gt;&gt;</w:t>
      </w:r>
      <w:r w:rsidRPr="002645B6">
        <w:rPr>
          <w:rStyle w:val="TagStyle"/>
          <w:rtl/>
        </w:rPr>
        <w:t xml:space="preserve"> </w:t>
      </w:r>
      <w:r>
        <w:rPr>
          <w:rtl/>
        </w:rPr>
        <w:t>היו"ר משה סולומון:</w:t>
      </w:r>
      <w:r w:rsidRPr="002645B6">
        <w:rPr>
          <w:rStyle w:val="TagStyle"/>
          <w:rtl/>
        </w:rPr>
        <w:t xml:space="preserve"> </w:t>
      </w:r>
      <w:r w:rsidRPr="0075326D">
        <w:rPr>
          <w:rStyle w:val="TagStyle"/>
          <w:rtl/>
        </w:rPr>
        <w:t>&lt;&lt; יור &gt;&gt;</w:t>
      </w:r>
      <w:r>
        <w:rPr>
          <w:rtl/>
        </w:rPr>
        <w:t xml:space="preserve"> </w:t>
      </w:r>
    </w:p>
    <w:p w:rsidR="005F003D" w:rsidRDefault="005F003D" w:rsidP="003F5A64">
      <w:pPr>
        <w:rPr>
          <w:rtl/>
          <w:lang w:eastAsia="he-IL"/>
        </w:rPr>
      </w:pPr>
    </w:p>
    <w:p w:rsidR="005F003D" w:rsidRPr="00A1209E" w:rsidRDefault="005F003D" w:rsidP="00DF267F">
      <w:pPr>
        <w:rPr>
          <w:rtl/>
          <w:lang w:eastAsia="he-IL"/>
        </w:rPr>
      </w:pPr>
      <w:bookmarkStart w:id="4859" w:name="_ETM_Q15_487795"/>
      <w:bookmarkStart w:id="4860" w:name="_ETM_Q15_487886"/>
      <w:bookmarkEnd w:id="4859"/>
      <w:bookmarkEnd w:id="4860"/>
      <w:r>
        <w:rPr>
          <w:rFonts w:hint="cs"/>
          <w:rtl/>
          <w:lang w:eastAsia="he-IL"/>
        </w:rPr>
        <w:t xml:space="preserve">לפני כן, הודעה לסגנית מזכיר הכנסת, </w:t>
      </w:r>
      <w:bookmarkStart w:id="4861" w:name="_ETM_Q15_490825"/>
      <w:bookmarkEnd w:id="4861"/>
      <w:r>
        <w:rPr>
          <w:rFonts w:hint="cs"/>
          <w:rtl/>
          <w:lang w:eastAsia="he-IL"/>
        </w:rPr>
        <w:t>בבקשה.</w:t>
      </w:r>
    </w:p>
    <w:p w:rsidR="005F003D" w:rsidRDefault="005F003D" w:rsidP="00DF267F">
      <w:pPr>
        <w:ind w:firstLine="0"/>
        <w:rPr>
          <w:rtl/>
          <w:lang w:eastAsia="he-IL"/>
        </w:rPr>
      </w:pPr>
    </w:p>
    <w:p w:rsidR="005F003D" w:rsidRDefault="005F003D" w:rsidP="00DF267F">
      <w:pPr>
        <w:pStyle w:val="a4"/>
        <w:keepNext/>
        <w:rPr>
          <w:rtl/>
        </w:rPr>
      </w:pPr>
      <w:bookmarkStart w:id="4862" w:name="ET_speaker_6118_17"/>
      <w:r w:rsidRPr="0075326D">
        <w:rPr>
          <w:rStyle w:val="TagStyle"/>
          <w:rtl/>
        </w:rPr>
        <w:t xml:space="preserve"> &lt;&lt; דובר &gt;&gt;</w:t>
      </w:r>
      <w:r w:rsidRPr="002645B6">
        <w:rPr>
          <w:rStyle w:val="TagStyle"/>
          <w:rtl/>
        </w:rPr>
        <w:t xml:space="preserve"> </w:t>
      </w:r>
      <w:bookmarkStart w:id="4863" w:name="_Toc182946456"/>
      <w:bookmarkStart w:id="4864" w:name="_Toc182998248"/>
      <w:bookmarkStart w:id="4865" w:name="_Toc182999794"/>
      <w:bookmarkStart w:id="4866" w:name="_Toc183000216"/>
      <w:bookmarkStart w:id="4867" w:name="_Toc214980455"/>
      <w:r>
        <w:rPr>
          <w:rtl/>
        </w:rPr>
        <w:t>סגנית מזכיר הכנסת אלינור ימין:</w:t>
      </w:r>
      <w:bookmarkEnd w:id="4863"/>
      <w:bookmarkEnd w:id="4864"/>
      <w:bookmarkEnd w:id="4865"/>
      <w:bookmarkEnd w:id="4866"/>
      <w:bookmarkEnd w:id="4867"/>
      <w:r w:rsidRPr="002645B6">
        <w:rPr>
          <w:rStyle w:val="TagStyle"/>
          <w:rtl/>
        </w:rPr>
        <w:t xml:space="preserve"> </w:t>
      </w:r>
      <w:r w:rsidRPr="0075326D">
        <w:rPr>
          <w:rStyle w:val="TagStyle"/>
          <w:rtl/>
        </w:rPr>
        <w:t>&lt;&lt; דובר &gt;&gt;</w:t>
      </w:r>
      <w:r>
        <w:rPr>
          <w:rtl/>
        </w:rPr>
        <w:t xml:space="preserve"> </w:t>
      </w:r>
      <w:bookmarkEnd w:id="4862"/>
    </w:p>
    <w:p w:rsidR="005F003D" w:rsidRDefault="005F003D" w:rsidP="003F5A64">
      <w:pPr>
        <w:rPr>
          <w:rtl/>
          <w:lang w:eastAsia="he-IL"/>
        </w:rPr>
      </w:pPr>
    </w:p>
    <w:p w:rsidR="005F003D" w:rsidRDefault="005F003D" w:rsidP="00DF267F">
      <w:pPr>
        <w:rPr>
          <w:rtl/>
          <w:lang w:eastAsia="he-IL"/>
        </w:rPr>
      </w:pPr>
      <w:r>
        <w:rPr>
          <w:rFonts w:hint="cs"/>
          <w:rtl/>
          <w:lang w:eastAsia="he-IL"/>
        </w:rPr>
        <w:t>תודה. ברשות יושב-ראש הישיבה,</w:t>
      </w:r>
      <w:bookmarkStart w:id="4868" w:name="_ETM_Q15_491755"/>
      <w:bookmarkEnd w:id="4868"/>
      <w:r>
        <w:rPr>
          <w:rFonts w:hint="cs"/>
          <w:rtl/>
          <w:lang w:eastAsia="he-IL"/>
        </w:rPr>
        <w:t xml:space="preserve"> אני מתכבדת להודיעכם כי הונחו היום על שולחן הכנסת –</w:t>
      </w:r>
    </w:p>
    <w:p w:rsidR="005F003D" w:rsidRDefault="005F003D" w:rsidP="00DF267F">
      <w:pPr>
        <w:rPr>
          <w:rtl/>
          <w:lang w:eastAsia="he-IL"/>
        </w:rPr>
      </w:pPr>
    </w:p>
    <w:p w:rsidR="005F003D" w:rsidRDefault="005F003D" w:rsidP="00DF267F">
      <w:pPr>
        <w:rPr>
          <w:rtl/>
          <w:lang w:eastAsia="he-IL"/>
        </w:rPr>
      </w:pPr>
      <w:r>
        <w:rPr>
          <w:rFonts w:hint="cs"/>
          <w:rtl/>
          <w:lang w:eastAsia="he-IL"/>
        </w:rPr>
        <w:t>לקריאה</w:t>
      </w:r>
      <w:bookmarkStart w:id="4869" w:name="_ETM_Q15_495988"/>
      <w:bookmarkEnd w:id="4869"/>
      <w:r>
        <w:rPr>
          <w:rFonts w:hint="cs"/>
          <w:rtl/>
          <w:lang w:eastAsia="he-IL"/>
        </w:rPr>
        <w:t xml:space="preserve"> שנייה ו</w:t>
      </w:r>
      <w:r w:rsidR="001B1F2F">
        <w:rPr>
          <w:rFonts w:hint="cs"/>
          <w:rtl/>
          <w:lang w:eastAsia="he-IL"/>
        </w:rPr>
        <w:t>ל</w:t>
      </w:r>
      <w:r>
        <w:rPr>
          <w:rFonts w:hint="cs"/>
          <w:rtl/>
          <w:lang w:eastAsia="he-IL"/>
        </w:rPr>
        <w:t xml:space="preserve">קריאה שלישית: הצעת חוק מניעת פגיעת גוף שידורים זר בביטחון המדינה (הוראת שעה – חרבות ברזל) (תיקון </w:t>
      </w:r>
      <w:bookmarkStart w:id="4870" w:name="_ETM_Q15_497610"/>
      <w:bookmarkEnd w:id="4870"/>
      <w:r>
        <w:rPr>
          <w:rFonts w:hint="cs"/>
          <w:rtl/>
          <w:lang w:eastAsia="he-IL"/>
        </w:rPr>
        <w:t xml:space="preserve">מס' 2), התשפ"ה–2024, שהחזירה הוועדה לביטחון לאומי. </w:t>
      </w:r>
      <w:bookmarkStart w:id="4871" w:name="_ETM_Q15_502239"/>
      <w:bookmarkEnd w:id="4871"/>
    </w:p>
    <w:p w:rsidR="005F003D" w:rsidRDefault="005F003D" w:rsidP="00DF267F">
      <w:pPr>
        <w:rPr>
          <w:rtl/>
          <w:lang w:eastAsia="he-IL"/>
        </w:rPr>
      </w:pPr>
    </w:p>
    <w:p w:rsidR="005F003D" w:rsidRDefault="005F003D" w:rsidP="00DF267F">
      <w:pPr>
        <w:rPr>
          <w:rtl/>
          <w:lang w:eastAsia="he-IL"/>
        </w:rPr>
      </w:pPr>
      <w:bookmarkStart w:id="4872" w:name="_ETM_Q15_502337"/>
      <w:bookmarkStart w:id="4873" w:name="_ETM_Q15_502426"/>
      <w:bookmarkStart w:id="4874" w:name="_ETM_Q15_508487"/>
      <w:bookmarkStart w:id="4875" w:name="_ETM_Q15_508638"/>
      <w:bookmarkStart w:id="4876" w:name="_ETM_Q15_508664"/>
      <w:bookmarkEnd w:id="4872"/>
      <w:bookmarkEnd w:id="4873"/>
      <w:bookmarkEnd w:id="4874"/>
      <w:bookmarkEnd w:id="4875"/>
      <w:bookmarkEnd w:id="4876"/>
      <w:r>
        <w:rPr>
          <w:rFonts w:hint="cs"/>
          <w:rtl/>
          <w:lang w:eastAsia="he-IL"/>
        </w:rPr>
        <w:t xml:space="preserve">הודעת שר הבריאות </w:t>
      </w:r>
      <w:bookmarkStart w:id="4877" w:name="_ETM_Q15_511028"/>
      <w:bookmarkEnd w:id="4877"/>
      <w:r>
        <w:rPr>
          <w:rFonts w:hint="cs"/>
          <w:rtl/>
          <w:lang w:eastAsia="he-IL"/>
        </w:rPr>
        <w:t xml:space="preserve">על מסקנות ועדת הבריאות בעקבות דיון מהיר בהצעתם של חברי הכנסת אושר שקלים, יאסר </w:t>
      </w:r>
      <w:bookmarkStart w:id="4878" w:name="_ETM_Q15_518089"/>
      <w:bookmarkEnd w:id="4878"/>
      <w:r>
        <w:rPr>
          <w:rFonts w:hint="cs"/>
          <w:rtl/>
          <w:lang w:eastAsia="he-IL"/>
        </w:rPr>
        <w:t>חוג'יראת, טטיאנה מזרסקי, משה רוט, אחמד טיבי ואברהם בצלאל בנושא: התפרצות זיהומים עמידים</w:t>
      </w:r>
      <w:bookmarkStart w:id="4879" w:name="_ETM_Q15_513391"/>
      <w:bookmarkEnd w:id="4879"/>
      <w:r>
        <w:rPr>
          <w:rFonts w:hint="cs"/>
          <w:rtl/>
          <w:lang w:eastAsia="he-IL"/>
        </w:rPr>
        <w:t xml:space="preserve"> לאנטיביוטיקה בבית החולים רמב"ם. תודה.</w:t>
      </w:r>
    </w:p>
    <w:p w:rsidR="005F003D" w:rsidRDefault="005F003D" w:rsidP="00DF267F">
      <w:pPr>
        <w:ind w:firstLine="0"/>
        <w:rPr>
          <w:rtl/>
          <w:lang w:eastAsia="he-IL"/>
        </w:rPr>
      </w:pPr>
    </w:p>
    <w:p w:rsidR="005F003D" w:rsidRDefault="005F003D" w:rsidP="00DF267F">
      <w:pPr>
        <w:pStyle w:val="af6"/>
        <w:keepNext/>
        <w:rPr>
          <w:rtl/>
        </w:rPr>
      </w:pPr>
      <w:r w:rsidRPr="0075326D">
        <w:rPr>
          <w:rStyle w:val="TagStyle"/>
          <w:rtl/>
        </w:rPr>
        <w:t xml:space="preserve"> &lt;&lt; יור &gt;&gt;</w:t>
      </w:r>
      <w:r w:rsidRPr="00A1209E">
        <w:rPr>
          <w:rStyle w:val="TagStyle"/>
          <w:rtl/>
        </w:rPr>
        <w:t xml:space="preserve"> </w:t>
      </w:r>
      <w:r>
        <w:rPr>
          <w:rtl/>
        </w:rPr>
        <w:t>היו"ר משה סולומון:</w:t>
      </w:r>
      <w:r w:rsidRPr="00A1209E">
        <w:rPr>
          <w:rStyle w:val="TagStyle"/>
          <w:rtl/>
        </w:rPr>
        <w:t xml:space="preserve"> </w:t>
      </w:r>
      <w:r w:rsidRPr="0075326D">
        <w:rPr>
          <w:rStyle w:val="TagStyle"/>
          <w:rtl/>
        </w:rPr>
        <w:t>&lt;&lt; יור &gt;&gt;</w:t>
      </w:r>
      <w:r>
        <w:rPr>
          <w:rtl/>
        </w:rPr>
        <w:t xml:space="preserve"> </w:t>
      </w:r>
    </w:p>
    <w:p w:rsidR="005F003D" w:rsidRDefault="005F003D" w:rsidP="003F5A64">
      <w:pPr>
        <w:rPr>
          <w:rtl/>
          <w:lang w:eastAsia="he-IL"/>
        </w:rPr>
      </w:pPr>
    </w:p>
    <w:p w:rsidR="005F003D" w:rsidRDefault="005F003D" w:rsidP="00DF267F">
      <w:pPr>
        <w:rPr>
          <w:rtl/>
          <w:lang w:eastAsia="he-IL"/>
        </w:rPr>
      </w:pPr>
      <w:bookmarkStart w:id="4880" w:name="_ETM_Q15_520573"/>
      <w:bookmarkEnd w:id="4880"/>
      <w:r>
        <w:rPr>
          <w:rFonts w:hint="cs"/>
          <w:rtl/>
          <w:lang w:eastAsia="he-IL"/>
        </w:rPr>
        <w:t xml:space="preserve">תודה </w:t>
      </w:r>
      <w:bookmarkStart w:id="4881" w:name="_ETM_Q15_521420"/>
      <w:bookmarkEnd w:id="4881"/>
      <w:r>
        <w:rPr>
          <w:rFonts w:hint="cs"/>
          <w:rtl/>
          <w:lang w:eastAsia="he-IL"/>
        </w:rPr>
        <w:t>רבה.</w:t>
      </w:r>
      <w:bookmarkStart w:id="4882" w:name="_ETM_Q15_522956"/>
      <w:bookmarkStart w:id="4883" w:name="_ETM_Q15_523026"/>
      <w:bookmarkEnd w:id="4882"/>
      <w:bookmarkEnd w:id="4883"/>
    </w:p>
    <w:p w:rsidR="005F003D" w:rsidRDefault="005F003D" w:rsidP="00DF267F">
      <w:pPr>
        <w:rPr>
          <w:rtl/>
          <w:lang w:eastAsia="he-IL"/>
        </w:rPr>
      </w:pPr>
    </w:p>
    <w:p w:rsidR="005F003D" w:rsidRDefault="005F003D" w:rsidP="00DF267F">
      <w:pPr>
        <w:rPr>
          <w:rtl/>
          <w:lang w:eastAsia="he-IL"/>
        </w:rPr>
      </w:pPr>
    </w:p>
    <w:p w:rsidR="005F003D" w:rsidRDefault="005F003D" w:rsidP="00DF267F">
      <w:pPr>
        <w:pStyle w:val="a6"/>
        <w:rPr>
          <w:rtl/>
          <w:lang w:eastAsia="he-IL"/>
        </w:rPr>
      </w:pPr>
      <w:bookmarkStart w:id="4884" w:name="ET_hatsach_642054_19"/>
      <w:r w:rsidRPr="0075326D">
        <w:rPr>
          <w:rStyle w:val="TagStyle"/>
          <w:rtl/>
        </w:rPr>
        <w:t xml:space="preserve"> &lt;&lt; הצח &gt;&gt;</w:t>
      </w:r>
      <w:r w:rsidRPr="00106ACA">
        <w:rPr>
          <w:rStyle w:val="TagStyle"/>
          <w:rtl/>
        </w:rPr>
        <w:t xml:space="preserve"> </w:t>
      </w:r>
      <w:bookmarkStart w:id="4885" w:name="_Toc182946457"/>
      <w:bookmarkStart w:id="4886" w:name="_Toc182998249"/>
      <w:bookmarkStart w:id="4887" w:name="_Toc182999795"/>
      <w:bookmarkStart w:id="4888" w:name="_Toc183000217"/>
      <w:bookmarkStart w:id="4889" w:name="_Toc214980456"/>
      <w:r>
        <w:rPr>
          <w:rtl/>
          <w:lang w:eastAsia="he-IL"/>
        </w:rPr>
        <w:t>הצעת חוק הביטוח הלאומי (תיקון מס' 251), התשפ"ה–2024</w:t>
      </w:r>
      <w:bookmarkEnd w:id="4885"/>
      <w:bookmarkEnd w:id="4886"/>
      <w:bookmarkEnd w:id="4887"/>
      <w:bookmarkEnd w:id="4888"/>
      <w:bookmarkEnd w:id="4889"/>
      <w:r w:rsidRPr="00106ACA">
        <w:rPr>
          <w:rStyle w:val="TagStyle"/>
          <w:rtl/>
        </w:rPr>
        <w:t xml:space="preserve"> </w:t>
      </w:r>
      <w:r w:rsidRPr="0075326D">
        <w:rPr>
          <w:rStyle w:val="TagStyle"/>
          <w:rtl/>
        </w:rPr>
        <w:t>&lt;&lt; הצח &gt;&gt;</w:t>
      </w:r>
      <w:r>
        <w:rPr>
          <w:rtl/>
          <w:lang w:eastAsia="he-IL"/>
        </w:rPr>
        <w:t xml:space="preserve"> </w:t>
      </w:r>
      <w:bookmarkEnd w:id="4884"/>
    </w:p>
    <w:p w:rsidR="005F003D" w:rsidRDefault="005F003D" w:rsidP="00DF267F">
      <w:pPr>
        <w:pStyle w:val="-0"/>
        <w:rPr>
          <w:rtl/>
          <w:lang w:eastAsia="he-IL"/>
        </w:rPr>
      </w:pPr>
      <w:r>
        <w:rPr>
          <w:rtl/>
          <w:lang w:eastAsia="he-IL"/>
        </w:rPr>
        <w:t>(קריאה שנייה וקריאה שלישית)</w:t>
      </w:r>
    </w:p>
    <w:p w:rsidR="005F003D" w:rsidRDefault="005F003D" w:rsidP="001B1F2F">
      <w:pPr>
        <w:rPr>
          <w:rtl/>
          <w:lang w:eastAsia="he-IL"/>
        </w:rPr>
      </w:pPr>
    </w:p>
    <w:p w:rsidR="005F003D" w:rsidRDefault="005F003D" w:rsidP="00DF267F">
      <w:pPr>
        <w:pStyle w:val="af6"/>
        <w:keepNext/>
        <w:rPr>
          <w:rtl/>
        </w:rPr>
      </w:pPr>
      <w:r w:rsidRPr="0075326D">
        <w:rPr>
          <w:rStyle w:val="TagStyle"/>
          <w:rtl/>
        </w:rPr>
        <w:t xml:space="preserve"> &lt;&lt; יור &gt;&gt;</w:t>
      </w:r>
      <w:r w:rsidRPr="00106ACA">
        <w:rPr>
          <w:rStyle w:val="TagStyle"/>
          <w:rtl/>
        </w:rPr>
        <w:t xml:space="preserve"> </w:t>
      </w:r>
      <w:r>
        <w:rPr>
          <w:rtl/>
        </w:rPr>
        <w:t>היו"ר משה סולומון:</w:t>
      </w:r>
      <w:r w:rsidRPr="00106ACA">
        <w:rPr>
          <w:rStyle w:val="TagStyle"/>
          <w:rtl/>
        </w:rPr>
        <w:t xml:space="preserve"> </w:t>
      </w:r>
      <w:r w:rsidRPr="0075326D">
        <w:rPr>
          <w:rStyle w:val="TagStyle"/>
          <w:rtl/>
        </w:rPr>
        <w:t>&lt;&lt; יור &gt;&gt;</w:t>
      </w:r>
      <w:r>
        <w:rPr>
          <w:rtl/>
        </w:rPr>
        <w:t xml:space="preserve"> </w:t>
      </w:r>
    </w:p>
    <w:p w:rsidR="005F003D" w:rsidRDefault="005F003D" w:rsidP="003F5A64">
      <w:pPr>
        <w:rPr>
          <w:rtl/>
          <w:lang w:eastAsia="he-IL"/>
        </w:rPr>
      </w:pPr>
    </w:p>
    <w:p w:rsidR="005F003D" w:rsidRDefault="005F003D" w:rsidP="00DF267F">
      <w:pPr>
        <w:rPr>
          <w:rtl/>
          <w:lang w:eastAsia="he-IL"/>
        </w:rPr>
      </w:pPr>
      <w:r>
        <w:rPr>
          <w:rFonts w:hint="cs"/>
          <w:rtl/>
          <w:lang w:eastAsia="he-IL"/>
        </w:rPr>
        <w:t>חבר הכנסת ולדימיר בליאק – אינו נוכח;</w:t>
      </w:r>
      <w:r>
        <w:rPr>
          <w:rFonts w:hint="cs"/>
          <w:lang w:eastAsia="he-IL"/>
        </w:rPr>
        <w:t xml:space="preserve"> </w:t>
      </w:r>
      <w:bookmarkStart w:id="4890" w:name="_ETM_Q15_526749"/>
      <w:bookmarkEnd w:id="4890"/>
      <w:r>
        <w:rPr>
          <w:rFonts w:hint="cs"/>
          <w:rtl/>
          <w:lang w:eastAsia="he-IL"/>
        </w:rPr>
        <w:t xml:space="preserve">חבר הכנסת רון כץ – אינו נוכח. חברת הכנסת מטי צרפתי הרכבי, </w:t>
      </w:r>
      <w:bookmarkStart w:id="4891" w:name="_ETM_Q15_533123"/>
      <w:bookmarkEnd w:id="4891"/>
      <w:r>
        <w:rPr>
          <w:rFonts w:hint="cs"/>
          <w:rtl/>
          <w:lang w:eastAsia="he-IL"/>
        </w:rPr>
        <w:t>בבקשה.</w:t>
      </w:r>
      <w:bookmarkStart w:id="4892" w:name="_ETM_Q15_539747"/>
      <w:bookmarkEnd w:id="4892"/>
      <w:r>
        <w:rPr>
          <w:rFonts w:hint="cs"/>
          <w:rtl/>
          <w:lang w:eastAsia="he-IL"/>
        </w:rPr>
        <w:t xml:space="preserve"> לרשותך חמש דקות.</w:t>
      </w:r>
    </w:p>
    <w:p w:rsidR="005F003D" w:rsidRDefault="005F003D" w:rsidP="00DF267F">
      <w:pPr>
        <w:rPr>
          <w:rtl/>
          <w:lang w:eastAsia="he-IL"/>
        </w:rPr>
      </w:pPr>
      <w:bookmarkStart w:id="4893" w:name="_ETM_Q15_539825"/>
      <w:bookmarkEnd w:id="4893"/>
    </w:p>
    <w:p w:rsidR="005F003D" w:rsidRDefault="005F003D" w:rsidP="00DF267F">
      <w:pPr>
        <w:pStyle w:val="a4"/>
        <w:keepNext/>
        <w:rPr>
          <w:rtl/>
        </w:rPr>
      </w:pPr>
      <w:bookmarkStart w:id="4894" w:name="ET_speaker_6359_21"/>
      <w:r w:rsidRPr="0075326D">
        <w:rPr>
          <w:rStyle w:val="TagStyle"/>
          <w:rtl/>
        </w:rPr>
        <w:t xml:space="preserve"> &lt;&lt; דובר &gt;&gt;</w:t>
      </w:r>
      <w:r w:rsidRPr="00106ACA">
        <w:rPr>
          <w:rStyle w:val="TagStyle"/>
          <w:rtl/>
        </w:rPr>
        <w:t xml:space="preserve"> </w:t>
      </w:r>
      <w:bookmarkStart w:id="4895" w:name="_Toc182946458"/>
      <w:bookmarkStart w:id="4896" w:name="_Toc182998250"/>
      <w:bookmarkStart w:id="4897" w:name="_Toc182999796"/>
      <w:bookmarkStart w:id="4898" w:name="_Toc183000218"/>
      <w:bookmarkStart w:id="4899" w:name="_Toc214980457"/>
      <w:r>
        <w:rPr>
          <w:rtl/>
        </w:rPr>
        <w:t>מטי צרפתי הרכבי (יש עתיד):</w:t>
      </w:r>
      <w:bookmarkEnd w:id="4895"/>
      <w:bookmarkEnd w:id="4896"/>
      <w:bookmarkEnd w:id="4897"/>
      <w:bookmarkEnd w:id="4898"/>
      <w:bookmarkEnd w:id="4899"/>
      <w:r w:rsidRPr="00106ACA">
        <w:rPr>
          <w:rStyle w:val="TagStyle"/>
          <w:rtl/>
        </w:rPr>
        <w:t xml:space="preserve"> </w:t>
      </w:r>
      <w:r w:rsidRPr="0075326D">
        <w:rPr>
          <w:rStyle w:val="TagStyle"/>
          <w:rtl/>
        </w:rPr>
        <w:t>&lt;&lt; דובר &gt;&gt;</w:t>
      </w:r>
      <w:r>
        <w:rPr>
          <w:rtl/>
        </w:rPr>
        <w:t xml:space="preserve"> </w:t>
      </w:r>
      <w:bookmarkEnd w:id="4894"/>
    </w:p>
    <w:p w:rsidR="005F003D" w:rsidRDefault="005F003D" w:rsidP="003F5A64">
      <w:pPr>
        <w:rPr>
          <w:rtl/>
          <w:lang w:eastAsia="he-IL"/>
        </w:rPr>
      </w:pPr>
    </w:p>
    <w:p w:rsidR="005F003D" w:rsidRDefault="005F003D" w:rsidP="00DF267F">
      <w:pPr>
        <w:rPr>
          <w:rtl/>
          <w:lang w:eastAsia="he-IL"/>
        </w:rPr>
      </w:pPr>
      <w:r>
        <w:rPr>
          <w:rFonts w:hint="cs"/>
          <w:rtl/>
          <w:lang w:eastAsia="he-IL"/>
        </w:rPr>
        <w:t>מכובדי היושב-ראש, חבריי חבר</w:t>
      </w:r>
      <w:r w:rsidR="001B1F2F">
        <w:rPr>
          <w:rFonts w:hint="cs"/>
          <w:rtl/>
          <w:lang w:eastAsia="he-IL"/>
        </w:rPr>
        <w:t>י הכנסת, אתמול, איפה שאני עומדת</w:t>
      </w:r>
      <w:r>
        <w:rPr>
          <w:rFonts w:hint="cs"/>
          <w:rtl/>
          <w:lang w:eastAsia="he-IL"/>
        </w:rPr>
        <w:t xml:space="preserve"> עמד ראש הממשלה ונאם במשך 45 </w:t>
      </w:r>
      <w:bookmarkStart w:id="4900" w:name="_ETM_Q15_554857"/>
      <w:bookmarkEnd w:id="4900"/>
      <w:r>
        <w:rPr>
          <w:rFonts w:hint="cs"/>
          <w:rtl/>
          <w:lang w:eastAsia="he-IL"/>
        </w:rPr>
        <w:t xml:space="preserve">דקות. הוא דיבר על ביטחון, על ניצחון, מלחמת התקומה. "מלחמת התקומה" הוא קורא לזה, שם מאולץ, מנותק, כפוי, שלא משקף ולו במעט את גודל המחדל שהיה כאן ב-7 באוקטובר ואת רצף המחדלים מאז 7 באוקטובר. אז אני לא קניתי את זה. מלחמת 7 באוקטובר – כך היא תישאר בהיסטוריה. </w:t>
      </w:r>
    </w:p>
    <w:p w:rsidR="005F003D" w:rsidRDefault="005F003D" w:rsidP="00DF267F">
      <w:pPr>
        <w:ind w:firstLine="0"/>
        <w:rPr>
          <w:rtl/>
          <w:lang w:eastAsia="he-IL"/>
        </w:rPr>
      </w:pPr>
    </w:p>
    <w:p w:rsidR="005F003D" w:rsidRDefault="005F003D" w:rsidP="00DF267F">
      <w:pPr>
        <w:pStyle w:val="af5"/>
        <w:keepNext/>
        <w:rPr>
          <w:rtl/>
        </w:rPr>
      </w:pPr>
      <w:bookmarkStart w:id="4901" w:name="ET_interruption_5084_71"/>
      <w:r w:rsidRPr="0075326D">
        <w:rPr>
          <w:rStyle w:val="TagStyle"/>
          <w:rtl/>
        </w:rPr>
        <w:t xml:space="preserve"> &lt;&lt; קריאה &gt;&gt;</w:t>
      </w:r>
      <w:r w:rsidRPr="00507D41">
        <w:rPr>
          <w:rStyle w:val="TagStyle"/>
          <w:rtl/>
        </w:rPr>
        <w:t xml:space="preserve"> </w:t>
      </w:r>
      <w:r>
        <w:rPr>
          <w:rtl/>
        </w:rPr>
        <w:t>מיקי לוי (יש עתיד):</w:t>
      </w:r>
      <w:r w:rsidRPr="00507D41">
        <w:rPr>
          <w:rStyle w:val="TagStyle"/>
          <w:rtl/>
        </w:rPr>
        <w:t xml:space="preserve"> </w:t>
      </w:r>
      <w:r w:rsidRPr="0075326D">
        <w:rPr>
          <w:rStyle w:val="TagStyle"/>
          <w:rtl/>
        </w:rPr>
        <w:t>&lt;&lt; קריאה &gt;&gt;</w:t>
      </w:r>
      <w:bookmarkEnd w:id="4901"/>
      <w:r>
        <w:rPr>
          <w:rtl/>
        </w:rPr>
        <w:t xml:space="preserve"> </w:t>
      </w:r>
    </w:p>
    <w:p w:rsidR="005F003D" w:rsidRDefault="005F003D" w:rsidP="003F5A64">
      <w:pPr>
        <w:rPr>
          <w:rtl/>
          <w:lang w:eastAsia="he-IL"/>
        </w:rPr>
      </w:pPr>
    </w:p>
    <w:p w:rsidR="005F003D" w:rsidRDefault="005F003D" w:rsidP="00DF267F">
      <w:pPr>
        <w:rPr>
          <w:rtl/>
          <w:lang w:eastAsia="he-IL"/>
        </w:rPr>
      </w:pPr>
      <w:r>
        <w:rPr>
          <w:rFonts w:hint="cs"/>
          <w:rtl/>
          <w:lang w:eastAsia="he-IL"/>
        </w:rPr>
        <w:t>אין ויכוח. שלא יבלבל לנו עם הנרטיב החדש שלו.</w:t>
      </w:r>
    </w:p>
    <w:p w:rsidR="005F003D" w:rsidRDefault="005F003D" w:rsidP="00DF267F">
      <w:pPr>
        <w:ind w:firstLine="0"/>
        <w:rPr>
          <w:rtl/>
          <w:lang w:eastAsia="he-IL"/>
        </w:rPr>
      </w:pPr>
    </w:p>
    <w:p w:rsidR="005F003D" w:rsidRDefault="005F003D" w:rsidP="00DF267F">
      <w:pPr>
        <w:pStyle w:val="-"/>
        <w:keepNext/>
        <w:rPr>
          <w:rtl/>
        </w:rPr>
      </w:pPr>
      <w:bookmarkStart w:id="4902" w:name="ET_speakercontinue_6359_22"/>
      <w:r w:rsidRPr="0075326D">
        <w:rPr>
          <w:rStyle w:val="TagStyle"/>
          <w:rtl/>
        </w:rPr>
        <w:t xml:space="preserve"> &lt;&lt; דובר_המשך &gt;&gt;</w:t>
      </w:r>
      <w:r w:rsidRPr="00106ACA">
        <w:rPr>
          <w:rStyle w:val="TagStyle"/>
          <w:rtl/>
        </w:rPr>
        <w:t xml:space="preserve"> </w:t>
      </w:r>
      <w:r>
        <w:rPr>
          <w:rtl/>
        </w:rPr>
        <w:t>מטי צרפתי הרכבי (יש עתיד):</w:t>
      </w:r>
      <w:r w:rsidRPr="00106ACA">
        <w:rPr>
          <w:rStyle w:val="TagStyle"/>
          <w:rtl/>
        </w:rPr>
        <w:t xml:space="preserve"> </w:t>
      </w:r>
      <w:r w:rsidRPr="0075326D">
        <w:rPr>
          <w:rStyle w:val="TagStyle"/>
          <w:rtl/>
        </w:rPr>
        <w:t>&lt;&lt; דובר_המשך &gt;&gt;</w:t>
      </w:r>
      <w:r>
        <w:rPr>
          <w:rtl/>
        </w:rPr>
        <w:t xml:space="preserve"> </w:t>
      </w:r>
      <w:bookmarkEnd w:id="4902"/>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נתניהו </w:t>
      </w:r>
      <w:bookmarkStart w:id="4903" w:name="_ETM_Q15_589074"/>
      <w:bookmarkEnd w:id="4903"/>
      <w:r>
        <w:rPr>
          <w:rFonts w:hint="cs"/>
          <w:rtl/>
          <w:lang w:eastAsia="he-IL"/>
        </w:rPr>
        <w:t xml:space="preserve">נואם, ואחרי שעה אזעקות במפרץ חיפה, גוש דן, אילת. חצי מהמדינה נכנסת למרחבים המוגנים. אזרחים נפצעים, אש ברחובות, פחד, אימה. ובזמן הזה מצעד נאומים של שרים וחברי כנסת שמהללים את ראש הממשלה באין מפריע. ממשלה של מנותקים. </w:t>
      </w:r>
    </w:p>
    <w:p w:rsidR="005F003D" w:rsidRDefault="005F003D" w:rsidP="00DF267F">
      <w:pPr>
        <w:rPr>
          <w:rtl/>
          <w:lang w:eastAsia="he-IL"/>
        </w:rPr>
      </w:pPr>
      <w:bookmarkStart w:id="4904" w:name="_ETM_Q15_619442"/>
      <w:bookmarkEnd w:id="4904"/>
    </w:p>
    <w:p w:rsidR="005F003D" w:rsidRDefault="005F003D" w:rsidP="00DF267F">
      <w:pPr>
        <w:rPr>
          <w:rtl/>
          <w:lang w:eastAsia="he-IL"/>
        </w:rPr>
      </w:pPr>
      <w:bookmarkStart w:id="4905" w:name="_ETM_Q15_619719"/>
      <w:bookmarkStart w:id="4906" w:name="_ETM_Q15_619749"/>
      <w:bookmarkStart w:id="4907" w:name="_ETM_Q15_619800"/>
      <w:bookmarkEnd w:id="4905"/>
      <w:bookmarkEnd w:id="4906"/>
      <w:bookmarkEnd w:id="4907"/>
      <w:r>
        <w:rPr>
          <w:rFonts w:hint="cs"/>
          <w:rtl/>
          <w:lang w:eastAsia="he-IL"/>
        </w:rPr>
        <w:t xml:space="preserve">אתמול אישה נהרגה בשפרעם – </w:t>
      </w:r>
      <w:bookmarkStart w:id="4908" w:name="_ETM_Q15_622964"/>
      <w:bookmarkEnd w:id="4908"/>
      <w:proofErr w:type="spellStart"/>
      <w:r w:rsidRPr="00507D41">
        <w:rPr>
          <w:rtl/>
          <w:lang w:eastAsia="he-IL"/>
        </w:rPr>
        <w:t>ספאא</w:t>
      </w:r>
      <w:proofErr w:type="spellEnd"/>
      <w:r w:rsidRPr="00507D41">
        <w:rPr>
          <w:rtl/>
          <w:lang w:eastAsia="he-IL"/>
        </w:rPr>
        <w:t xml:space="preserve"> קט </w:t>
      </w:r>
      <w:proofErr w:type="spellStart"/>
      <w:r w:rsidRPr="00507D41">
        <w:rPr>
          <w:rtl/>
          <w:lang w:eastAsia="he-IL"/>
        </w:rPr>
        <w:t>עואד</w:t>
      </w:r>
      <w:proofErr w:type="spellEnd"/>
      <w:r>
        <w:rPr>
          <w:rFonts w:hint="cs"/>
          <w:rtl/>
          <w:lang w:eastAsia="he-IL"/>
        </w:rPr>
        <w:t>?</w:t>
      </w:r>
    </w:p>
    <w:p w:rsidR="005F003D" w:rsidRDefault="005F003D" w:rsidP="00DF267F">
      <w:pPr>
        <w:rPr>
          <w:rtl/>
          <w:lang w:eastAsia="he-IL"/>
        </w:rPr>
      </w:pPr>
      <w:bookmarkStart w:id="4909" w:name="_ETM_Q15_623938"/>
      <w:bookmarkStart w:id="4910" w:name="_ETM_Q15_624042"/>
      <w:bookmarkEnd w:id="4909"/>
      <w:bookmarkEnd w:id="4910"/>
    </w:p>
    <w:p w:rsidR="005F003D" w:rsidRDefault="005F003D" w:rsidP="00DF267F">
      <w:pPr>
        <w:pStyle w:val="af5"/>
        <w:keepNext/>
        <w:rPr>
          <w:rtl/>
        </w:rPr>
      </w:pPr>
      <w:bookmarkStart w:id="4911" w:name="ET_interruption_קריאות_72"/>
      <w:r w:rsidRPr="0075326D">
        <w:rPr>
          <w:rStyle w:val="TagStyle"/>
          <w:rtl/>
        </w:rPr>
        <w:t xml:space="preserve"> &lt;&lt; קריאה &gt;&gt;</w:t>
      </w:r>
      <w:r w:rsidRPr="00507D41">
        <w:rPr>
          <w:rStyle w:val="TagStyle"/>
          <w:rtl/>
        </w:rPr>
        <w:t xml:space="preserve"> </w:t>
      </w:r>
      <w:r>
        <w:rPr>
          <w:rtl/>
        </w:rPr>
        <w:t>קריאות:</w:t>
      </w:r>
      <w:r w:rsidRPr="00507D41">
        <w:rPr>
          <w:rStyle w:val="TagStyle"/>
          <w:rtl/>
        </w:rPr>
        <w:t xml:space="preserve"> </w:t>
      </w:r>
      <w:r w:rsidRPr="0075326D">
        <w:rPr>
          <w:rStyle w:val="TagStyle"/>
          <w:rtl/>
        </w:rPr>
        <w:t>&lt;&lt; קריאה &gt;&gt;</w:t>
      </w:r>
      <w:r>
        <w:rPr>
          <w:rtl/>
        </w:rPr>
        <w:t xml:space="preserve"> </w:t>
      </w:r>
      <w:bookmarkEnd w:id="4911"/>
    </w:p>
    <w:p w:rsidR="005F003D" w:rsidRDefault="005F003D" w:rsidP="003F5A64">
      <w:pPr>
        <w:rPr>
          <w:rtl/>
          <w:lang w:eastAsia="he-IL"/>
        </w:rPr>
      </w:pPr>
    </w:p>
    <w:p w:rsidR="005F003D" w:rsidRDefault="005F003D" w:rsidP="00DF267F">
      <w:pPr>
        <w:rPr>
          <w:rtl/>
          <w:lang w:eastAsia="he-IL"/>
        </w:rPr>
      </w:pPr>
      <w:bookmarkStart w:id="4912" w:name="_ETM_Q15_626953"/>
      <w:bookmarkEnd w:id="4912"/>
      <w:proofErr w:type="spellStart"/>
      <w:r>
        <w:rPr>
          <w:rFonts w:hint="cs"/>
          <w:rtl/>
          <w:lang w:eastAsia="he-IL"/>
        </w:rPr>
        <w:t>ספאא</w:t>
      </w:r>
      <w:proofErr w:type="spellEnd"/>
      <w:r>
        <w:rPr>
          <w:rFonts w:hint="cs"/>
          <w:rtl/>
          <w:lang w:eastAsia="he-IL"/>
        </w:rPr>
        <w:t xml:space="preserve"> </w:t>
      </w:r>
      <w:proofErr w:type="spellStart"/>
      <w:r>
        <w:rPr>
          <w:rFonts w:hint="cs"/>
          <w:rtl/>
          <w:lang w:eastAsia="he-IL"/>
        </w:rPr>
        <w:t>קוט</w:t>
      </w:r>
      <w:proofErr w:type="spellEnd"/>
      <w:r>
        <w:rPr>
          <w:rFonts w:hint="cs"/>
          <w:rtl/>
          <w:lang w:eastAsia="he-IL"/>
        </w:rPr>
        <w:t xml:space="preserve"> </w:t>
      </w:r>
      <w:proofErr w:type="spellStart"/>
      <w:r>
        <w:rPr>
          <w:rFonts w:hint="cs"/>
          <w:rtl/>
          <w:lang w:eastAsia="he-IL"/>
        </w:rPr>
        <w:t>עואד</w:t>
      </w:r>
      <w:proofErr w:type="spellEnd"/>
      <w:r>
        <w:rPr>
          <w:rFonts w:hint="cs"/>
          <w:rtl/>
          <w:lang w:eastAsia="he-IL"/>
        </w:rPr>
        <w:t>.</w:t>
      </w:r>
      <w:bookmarkStart w:id="4913" w:name="_ETM_Q15_626725"/>
      <w:bookmarkEnd w:id="4913"/>
    </w:p>
    <w:p w:rsidR="005F003D" w:rsidRDefault="005F003D" w:rsidP="00DF267F">
      <w:pPr>
        <w:ind w:firstLine="0"/>
        <w:rPr>
          <w:rtl/>
          <w:lang w:eastAsia="he-IL"/>
        </w:rPr>
      </w:pPr>
      <w:bookmarkStart w:id="4914" w:name="_ETM_Q15_626807"/>
      <w:bookmarkStart w:id="4915" w:name="_ETM_Q15_627302"/>
      <w:bookmarkStart w:id="4916" w:name="_ETM_Q15_627372"/>
      <w:bookmarkEnd w:id="4914"/>
      <w:bookmarkEnd w:id="4915"/>
      <w:bookmarkEnd w:id="4916"/>
    </w:p>
    <w:p w:rsidR="005F003D" w:rsidRDefault="005F003D" w:rsidP="00DF267F">
      <w:pPr>
        <w:pStyle w:val="-"/>
        <w:rPr>
          <w:rtl/>
        </w:rPr>
      </w:pPr>
      <w:bookmarkStart w:id="4917" w:name="ET_speakercontinue_6359_73"/>
      <w:r w:rsidRPr="00CE4300">
        <w:rPr>
          <w:rStyle w:val="TagStyle"/>
          <w:rtl/>
        </w:rPr>
        <w:t xml:space="preserve"> &lt;&lt; דובר_המשך &gt;&gt;</w:t>
      </w:r>
      <w:r w:rsidRPr="00507D41">
        <w:rPr>
          <w:rStyle w:val="TagStyle"/>
          <w:rtl/>
        </w:rPr>
        <w:t xml:space="preserve"> </w:t>
      </w:r>
      <w:r>
        <w:rPr>
          <w:rtl/>
        </w:rPr>
        <w:t>מטי צרפתי הרכבי (יש עתיד):</w:t>
      </w:r>
      <w:r w:rsidRPr="00507D41">
        <w:rPr>
          <w:rStyle w:val="TagStyle"/>
          <w:rtl/>
        </w:rPr>
        <w:t xml:space="preserve"> </w:t>
      </w:r>
      <w:r w:rsidRPr="00CE4300">
        <w:rPr>
          <w:rStyle w:val="TagStyle"/>
          <w:rtl/>
        </w:rPr>
        <w:t xml:space="preserve">&lt;&lt; דובר_המשך &gt;&gt; </w:t>
      </w:r>
      <w:r>
        <w:rPr>
          <w:rtl/>
        </w:rPr>
        <w:t xml:space="preserve"> </w:t>
      </w:r>
      <w:bookmarkEnd w:id="4917"/>
    </w:p>
    <w:p w:rsidR="005F003D" w:rsidRPr="00507D41" w:rsidRDefault="005F003D" w:rsidP="003F5A64">
      <w:pPr>
        <w:rPr>
          <w:rtl/>
          <w:lang w:eastAsia="he-IL"/>
        </w:rPr>
      </w:pPr>
    </w:p>
    <w:p w:rsidR="005F003D" w:rsidRDefault="005F003D" w:rsidP="00DF267F">
      <w:pPr>
        <w:rPr>
          <w:rtl/>
          <w:lang w:eastAsia="he-IL"/>
        </w:rPr>
      </w:pPr>
      <w:bookmarkStart w:id="4918" w:name="_ETM_Q15_624086"/>
      <w:bookmarkStart w:id="4919" w:name="_ETM_Q15_624134"/>
      <w:bookmarkEnd w:id="4918"/>
      <w:bookmarkEnd w:id="4919"/>
      <w:r>
        <w:rPr>
          <w:rFonts w:hint="cs"/>
          <w:rtl/>
          <w:lang w:eastAsia="he-IL"/>
        </w:rPr>
        <w:t xml:space="preserve"> </w:t>
      </w:r>
      <w:proofErr w:type="spellStart"/>
      <w:r>
        <w:rPr>
          <w:rFonts w:hint="cs"/>
          <w:rtl/>
          <w:lang w:eastAsia="he-IL"/>
        </w:rPr>
        <w:t>ספאא</w:t>
      </w:r>
      <w:proofErr w:type="spellEnd"/>
      <w:r>
        <w:rPr>
          <w:rFonts w:hint="cs"/>
          <w:rtl/>
          <w:lang w:eastAsia="he-IL"/>
        </w:rPr>
        <w:t xml:space="preserve"> קט </w:t>
      </w:r>
      <w:proofErr w:type="spellStart"/>
      <w:r>
        <w:rPr>
          <w:rFonts w:hint="cs"/>
          <w:rtl/>
          <w:lang w:eastAsia="he-IL"/>
        </w:rPr>
        <w:t>עואד</w:t>
      </w:r>
      <w:proofErr w:type="spellEnd"/>
      <w:r>
        <w:rPr>
          <w:rFonts w:hint="cs"/>
          <w:rtl/>
          <w:lang w:eastAsia="he-IL"/>
        </w:rPr>
        <w:t xml:space="preserve">, זכרה לברכה, מורה, אימא לילדים. היו מעט גינויים אל מול אלפי הודעות גזעניות ברשת, ששמחו במותה של </w:t>
      </w:r>
      <w:bookmarkStart w:id="4920" w:name="_ETM_Q15_646938"/>
      <w:bookmarkEnd w:id="4920"/>
      <w:r>
        <w:rPr>
          <w:rFonts w:hint="cs"/>
          <w:rtl/>
          <w:lang w:eastAsia="he-IL"/>
        </w:rPr>
        <w:t>אזרחית במדינת ישראל,</w:t>
      </w:r>
      <w:r w:rsidRPr="00CE4300">
        <w:rPr>
          <w:rFonts w:hint="cs"/>
          <w:rtl/>
          <w:lang w:eastAsia="he-IL"/>
        </w:rPr>
        <w:t xml:space="preserve"> </w:t>
      </w:r>
      <w:r>
        <w:rPr>
          <w:rFonts w:hint="cs"/>
          <w:rtl/>
          <w:lang w:eastAsia="he-IL"/>
        </w:rPr>
        <w:t xml:space="preserve">מוסלמית, אזרחית שוות זכויות. 30 פצועים בשפרעם, עשרה פצועים במרכז, היום חמישה פצועים בצפון </w:t>
      </w:r>
      <w:r>
        <w:rPr>
          <w:rFonts w:hint="eastAsia"/>
          <w:rtl/>
          <w:lang w:eastAsia="he-IL"/>
        </w:rPr>
        <w:t>–</w:t>
      </w:r>
      <w:r>
        <w:rPr>
          <w:rFonts w:hint="cs"/>
          <w:rtl/>
          <w:lang w:eastAsia="he-IL"/>
        </w:rPr>
        <w:t xml:space="preserve"> הכול ביממה אחת, זוכרים? </w:t>
      </w:r>
    </w:p>
    <w:p w:rsidR="005F003D" w:rsidRDefault="005F003D" w:rsidP="00DF267F">
      <w:pPr>
        <w:ind w:firstLine="0"/>
        <w:rPr>
          <w:rtl/>
          <w:lang w:eastAsia="he-IL"/>
        </w:rPr>
      </w:pPr>
      <w:bookmarkStart w:id="4921" w:name="_ETM_Q15_664550"/>
      <w:bookmarkStart w:id="4922" w:name="_ETM_Q15_660641"/>
      <w:bookmarkStart w:id="4923" w:name="_ETM_Q15_660725"/>
      <w:bookmarkEnd w:id="4921"/>
      <w:bookmarkEnd w:id="4922"/>
      <w:bookmarkEnd w:id="4923"/>
    </w:p>
    <w:p w:rsidR="005F003D" w:rsidRDefault="005F003D" w:rsidP="00DF267F">
      <w:pPr>
        <w:pStyle w:val="af5"/>
        <w:keepNext/>
        <w:rPr>
          <w:rtl/>
        </w:rPr>
      </w:pPr>
      <w:bookmarkStart w:id="4924" w:name="ET_interruption_6156_74"/>
      <w:r w:rsidRPr="0075326D">
        <w:rPr>
          <w:rStyle w:val="TagStyle"/>
          <w:rtl/>
        </w:rPr>
        <w:t xml:space="preserve"> &lt;&lt; קריאה &gt;&gt;</w:t>
      </w:r>
      <w:r w:rsidRPr="00507D41">
        <w:rPr>
          <w:rStyle w:val="TagStyle"/>
          <w:rtl/>
        </w:rPr>
        <w:t xml:space="preserve"> </w:t>
      </w:r>
      <w:r>
        <w:rPr>
          <w:rtl/>
        </w:rPr>
        <w:t>גלעד קריב (העבודה):</w:t>
      </w:r>
      <w:r w:rsidRPr="00507D41">
        <w:rPr>
          <w:rStyle w:val="TagStyle"/>
          <w:rtl/>
        </w:rPr>
        <w:t xml:space="preserve"> </w:t>
      </w:r>
      <w:r w:rsidRPr="0075326D">
        <w:rPr>
          <w:rStyle w:val="TagStyle"/>
          <w:rtl/>
        </w:rPr>
        <w:t>&lt;&lt; קריאה &gt;&gt;</w:t>
      </w:r>
      <w:r>
        <w:rPr>
          <w:rtl/>
        </w:rPr>
        <w:t xml:space="preserve"> </w:t>
      </w:r>
      <w:bookmarkEnd w:id="4924"/>
    </w:p>
    <w:p w:rsidR="005F003D" w:rsidRDefault="005F003D" w:rsidP="003F5A64">
      <w:pPr>
        <w:rPr>
          <w:rtl/>
          <w:lang w:eastAsia="he-IL"/>
        </w:rPr>
      </w:pPr>
    </w:p>
    <w:p w:rsidR="005F003D" w:rsidRDefault="005F003D" w:rsidP="00DF267F">
      <w:pPr>
        <w:rPr>
          <w:rtl/>
          <w:lang w:eastAsia="he-IL"/>
        </w:rPr>
      </w:pPr>
      <w:bookmarkStart w:id="4925" w:name="_ETM_Q15_663018"/>
      <w:bookmarkEnd w:id="4925"/>
      <w:r>
        <w:rPr>
          <w:rFonts w:hint="cs"/>
          <w:rtl/>
          <w:lang w:eastAsia="he-IL"/>
        </w:rPr>
        <w:t xml:space="preserve">תקומה, </w:t>
      </w:r>
      <w:bookmarkStart w:id="4926" w:name="_ETM_Q15_663981"/>
      <w:bookmarkEnd w:id="4926"/>
      <w:r>
        <w:rPr>
          <w:rFonts w:hint="cs"/>
          <w:rtl/>
          <w:lang w:eastAsia="he-IL"/>
        </w:rPr>
        <w:t>תקומה.</w:t>
      </w:r>
      <w:bookmarkStart w:id="4927" w:name="_ETM_Q15_662223"/>
      <w:bookmarkEnd w:id="4927"/>
    </w:p>
    <w:p w:rsidR="005F003D" w:rsidRDefault="005F003D" w:rsidP="00DF267F">
      <w:pPr>
        <w:ind w:firstLine="0"/>
        <w:rPr>
          <w:rtl/>
          <w:lang w:eastAsia="he-IL"/>
        </w:rPr>
      </w:pPr>
      <w:bookmarkStart w:id="4928" w:name="_ETM_Q15_662312"/>
      <w:bookmarkStart w:id="4929" w:name="_ETM_Q15_662182"/>
      <w:bookmarkStart w:id="4930" w:name="_ETM_Q15_662273"/>
      <w:bookmarkEnd w:id="4928"/>
      <w:bookmarkEnd w:id="4929"/>
      <w:bookmarkEnd w:id="4930"/>
    </w:p>
    <w:p w:rsidR="005F003D" w:rsidRDefault="005F003D" w:rsidP="00DF267F">
      <w:pPr>
        <w:pStyle w:val="-"/>
        <w:keepNext/>
        <w:rPr>
          <w:rtl/>
        </w:rPr>
      </w:pPr>
      <w:bookmarkStart w:id="4931" w:name="ET_speakercontinue_6359_75"/>
      <w:r w:rsidRPr="0075326D">
        <w:rPr>
          <w:rStyle w:val="TagStyle"/>
          <w:rtl/>
        </w:rPr>
        <w:t xml:space="preserve"> &lt;&lt; דובר_המשך &gt;&gt;</w:t>
      </w:r>
      <w:r w:rsidRPr="00507D41">
        <w:rPr>
          <w:rStyle w:val="TagStyle"/>
          <w:rtl/>
        </w:rPr>
        <w:t xml:space="preserve"> </w:t>
      </w:r>
      <w:r>
        <w:rPr>
          <w:rtl/>
        </w:rPr>
        <w:t>מטי צרפתי הרכבי (יש עתיד):</w:t>
      </w:r>
      <w:r w:rsidRPr="00507D41">
        <w:rPr>
          <w:rStyle w:val="TagStyle"/>
          <w:rtl/>
        </w:rPr>
        <w:t xml:space="preserve"> </w:t>
      </w:r>
      <w:r w:rsidRPr="0075326D">
        <w:rPr>
          <w:rStyle w:val="TagStyle"/>
          <w:rtl/>
        </w:rPr>
        <w:t>&lt;&lt; דובר_המשך &gt;&gt;</w:t>
      </w:r>
      <w:r>
        <w:rPr>
          <w:rtl/>
        </w:rPr>
        <w:t xml:space="preserve"> </w:t>
      </w:r>
      <w:bookmarkEnd w:id="4931"/>
    </w:p>
    <w:p w:rsidR="005F003D" w:rsidRDefault="005F003D" w:rsidP="003F5A64">
      <w:pPr>
        <w:rPr>
          <w:rtl/>
          <w:lang w:eastAsia="he-IL"/>
        </w:rPr>
      </w:pPr>
    </w:p>
    <w:p w:rsidR="005F003D" w:rsidRDefault="005F003D" w:rsidP="00DF267F">
      <w:pPr>
        <w:rPr>
          <w:rtl/>
          <w:lang w:eastAsia="he-IL"/>
        </w:rPr>
      </w:pPr>
      <w:bookmarkStart w:id="4932" w:name="_ETM_Q15_663441"/>
      <w:bookmarkEnd w:id="4932"/>
      <w:r>
        <w:rPr>
          <w:rFonts w:hint="cs"/>
          <w:rtl/>
          <w:lang w:eastAsia="he-IL"/>
        </w:rPr>
        <w:t>זוכרים? ביטחון, ניצחון, תקומה. זה הביטחון שדיבר עליו נתניהו?</w:t>
      </w:r>
      <w:bookmarkStart w:id="4933" w:name="_ETM_Q15_664663"/>
      <w:bookmarkStart w:id="4934" w:name="_ETM_Q15_664735"/>
      <w:bookmarkStart w:id="4935" w:name="_ETM_Q15_664845"/>
      <w:bookmarkStart w:id="4936" w:name="_ETM_Q15_673089"/>
      <w:bookmarkEnd w:id="4933"/>
      <w:bookmarkEnd w:id="4934"/>
      <w:bookmarkEnd w:id="4935"/>
      <w:bookmarkEnd w:id="4936"/>
      <w:r>
        <w:rPr>
          <w:rFonts w:hint="cs"/>
          <w:rtl/>
          <w:lang w:eastAsia="he-IL"/>
        </w:rPr>
        <w:t xml:space="preserve"> זה הניצחון שכץ הכריז על חיזבאללה? בכל יום אזרחי ישראל חווים תופת של אזעקות, טילים, </w:t>
      </w:r>
      <w:proofErr w:type="spellStart"/>
      <w:r>
        <w:rPr>
          <w:rFonts w:hint="cs"/>
          <w:rtl/>
          <w:lang w:eastAsia="he-IL"/>
        </w:rPr>
        <w:t>כטב"מים</w:t>
      </w:r>
      <w:proofErr w:type="spellEnd"/>
      <w:r>
        <w:rPr>
          <w:rFonts w:hint="cs"/>
          <w:rtl/>
          <w:lang w:eastAsia="he-IL"/>
        </w:rPr>
        <w:t xml:space="preserve">. אין ביטחון. ממשלה שפשוט לא עובדת. ראש הממשלה אמר אתמול: אתם הורסים חיים של אנשים צעירים. ומה עם שאר ההדלפות, ההדלפות </w:t>
      </w:r>
      <w:bookmarkStart w:id="4937" w:name="_ETM_Q15_692495"/>
      <w:bookmarkEnd w:id="4937"/>
      <w:r>
        <w:rPr>
          <w:rFonts w:hint="cs"/>
          <w:rtl/>
          <w:lang w:eastAsia="he-IL"/>
        </w:rPr>
        <w:t xml:space="preserve">שפוגעות פגיעה עצומה בביטחון ישראל? מה, הוא התבלבל? מי מדליף? מי מדליף מתוך הקבינט? מי מדליף מהלשכה שלו? מקור ביטחוני בכיר מודיע. אז </w:t>
      </w:r>
      <w:bookmarkStart w:id="4938" w:name="_ETM_Q15_708960"/>
      <w:bookmarkEnd w:id="4938"/>
      <w:r>
        <w:rPr>
          <w:rFonts w:hint="cs"/>
          <w:rtl/>
          <w:lang w:eastAsia="he-IL"/>
        </w:rPr>
        <w:t>יש שם רשת של הדלפות מכוונות לנרטיב הציבורי. אז הוא מאשים אותנו? והוא עוד אומר: מה עם החיים</w:t>
      </w:r>
      <w:bookmarkStart w:id="4939" w:name="_ETM_Q15_713007"/>
      <w:bookmarkEnd w:id="4939"/>
      <w:r>
        <w:rPr>
          <w:rFonts w:hint="cs"/>
          <w:rtl/>
          <w:lang w:eastAsia="he-IL"/>
        </w:rPr>
        <w:t xml:space="preserve"> של החטופים והחטופות?</w:t>
      </w:r>
      <w:r>
        <w:rPr>
          <w:rFonts w:hint="cs"/>
          <w:lang w:eastAsia="he-IL"/>
        </w:rPr>
        <w:t xml:space="preserve"> </w:t>
      </w:r>
      <w:r>
        <w:rPr>
          <w:rFonts w:hint="cs"/>
          <w:rtl/>
          <w:lang w:eastAsia="he-IL"/>
        </w:rPr>
        <w:t>מה עם ההדלפות בלשכת ראש הממשלה?</w:t>
      </w:r>
      <w:r>
        <w:rPr>
          <w:rFonts w:hint="cs"/>
          <w:lang w:eastAsia="he-IL"/>
        </w:rPr>
        <w:t xml:space="preserve"> </w:t>
      </w:r>
      <w:r>
        <w:rPr>
          <w:rFonts w:hint="cs"/>
          <w:rtl/>
          <w:lang w:eastAsia="he-IL"/>
        </w:rPr>
        <w:t xml:space="preserve">אז ראש הממשלה הוא האחראי. הוא האחראי על המדינה, </w:t>
      </w:r>
      <w:bookmarkStart w:id="4940" w:name="_ETM_Q15_722531"/>
      <w:bookmarkEnd w:id="4940"/>
      <w:r>
        <w:rPr>
          <w:rFonts w:hint="cs"/>
          <w:rtl/>
          <w:lang w:eastAsia="he-IL"/>
        </w:rPr>
        <w:t>ובטח אחראי על עובדי לשכתו.</w:t>
      </w:r>
    </w:p>
    <w:p w:rsidR="005F003D" w:rsidRDefault="005F003D" w:rsidP="00DF267F">
      <w:pPr>
        <w:ind w:firstLine="0"/>
        <w:rPr>
          <w:rtl/>
          <w:lang w:eastAsia="he-IL"/>
        </w:rPr>
      </w:pPr>
      <w:bookmarkStart w:id="4941" w:name="_ETM_Q15_727031"/>
      <w:bookmarkStart w:id="4942" w:name="_ETM_Q15_727113"/>
      <w:bookmarkEnd w:id="4941"/>
      <w:bookmarkEnd w:id="4942"/>
    </w:p>
    <w:p w:rsidR="005F003D" w:rsidRDefault="005F003D" w:rsidP="00DF267F">
      <w:pPr>
        <w:pStyle w:val="af5"/>
        <w:keepNext/>
        <w:rPr>
          <w:rtl/>
        </w:rPr>
      </w:pPr>
      <w:bookmarkStart w:id="4943" w:name="ET_interruption_6156_76"/>
      <w:r w:rsidRPr="0075326D">
        <w:rPr>
          <w:rStyle w:val="TagStyle"/>
          <w:rtl/>
        </w:rPr>
        <w:t xml:space="preserve"> &lt;&lt; קריאה &gt;&gt;</w:t>
      </w:r>
      <w:r w:rsidRPr="00633E74">
        <w:rPr>
          <w:rStyle w:val="TagStyle"/>
          <w:rtl/>
        </w:rPr>
        <w:t xml:space="preserve"> </w:t>
      </w:r>
      <w:r>
        <w:rPr>
          <w:rtl/>
        </w:rPr>
        <w:t>גלעד קריב (העבודה):</w:t>
      </w:r>
      <w:r w:rsidRPr="00633E74">
        <w:rPr>
          <w:rStyle w:val="TagStyle"/>
          <w:rtl/>
        </w:rPr>
        <w:t xml:space="preserve"> </w:t>
      </w:r>
      <w:r w:rsidRPr="0075326D">
        <w:rPr>
          <w:rStyle w:val="TagStyle"/>
          <w:rtl/>
        </w:rPr>
        <w:t>&lt;&lt; קריאה &gt;&gt;</w:t>
      </w:r>
      <w:r>
        <w:rPr>
          <w:rtl/>
        </w:rPr>
        <w:t xml:space="preserve"> </w:t>
      </w:r>
      <w:bookmarkEnd w:id="4943"/>
    </w:p>
    <w:p w:rsidR="005F003D" w:rsidRDefault="005F003D" w:rsidP="003F5A64">
      <w:pPr>
        <w:rPr>
          <w:rtl/>
          <w:lang w:eastAsia="he-IL"/>
        </w:rPr>
      </w:pPr>
    </w:p>
    <w:p w:rsidR="005F003D" w:rsidRDefault="005F003D" w:rsidP="00EF28DA">
      <w:pPr>
        <w:rPr>
          <w:rtl/>
          <w:lang w:eastAsia="he-IL"/>
        </w:rPr>
      </w:pPr>
      <w:bookmarkStart w:id="4944" w:name="_ETM_Q15_725422"/>
      <w:bookmarkEnd w:id="4944"/>
      <w:r>
        <w:rPr>
          <w:rFonts w:hint="cs"/>
          <w:rtl/>
          <w:lang w:eastAsia="he-IL"/>
        </w:rPr>
        <w:t xml:space="preserve">הוא אחראי להדלפות של </w:t>
      </w:r>
      <w:bookmarkStart w:id="4945" w:name="_ETM_Q15_728006"/>
      <w:bookmarkEnd w:id="4945"/>
      <w:r>
        <w:rPr>
          <w:rFonts w:hint="cs"/>
          <w:rtl/>
          <w:lang w:eastAsia="he-IL"/>
        </w:rPr>
        <w:t>הפוליטיקה הישראלית, המושחת הזה.</w:t>
      </w:r>
    </w:p>
    <w:p w:rsidR="005F003D" w:rsidRDefault="005F003D" w:rsidP="00DF267F">
      <w:pPr>
        <w:rPr>
          <w:rtl/>
          <w:lang w:eastAsia="he-IL"/>
        </w:rPr>
      </w:pPr>
      <w:bookmarkStart w:id="4946" w:name="_ETM_Q15_731974"/>
      <w:bookmarkStart w:id="4947" w:name="_ETM_Q15_732048"/>
      <w:bookmarkEnd w:id="4946"/>
      <w:bookmarkEnd w:id="4947"/>
    </w:p>
    <w:p w:rsidR="005F003D" w:rsidRDefault="005F003D" w:rsidP="00DF267F">
      <w:pPr>
        <w:pStyle w:val="-"/>
        <w:keepNext/>
        <w:rPr>
          <w:rtl/>
        </w:rPr>
      </w:pPr>
      <w:bookmarkStart w:id="4948" w:name="ET_speakercontinue_6359_23"/>
      <w:r w:rsidRPr="0075326D">
        <w:rPr>
          <w:rStyle w:val="TagStyle"/>
          <w:rtl/>
        </w:rPr>
        <w:t xml:space="preserve"> &lt;&lt; דובר_המשך &gt;&gt;</w:t>
      </w:r>
      <w:r w:rsidRPr="00106ACA">
        <w:rPr>
          <w:rStyle w:val="TagStyle"/>
          <w:rtl/>
        </w:rPr>
        <w:t xml:space="preserve"> </w:t>
      </w:r>
      <w:r>
        <w:rPr>
          <w:rtl/>
        </w:rPr>
        <w:t>מטי צרפתי הרכבי (יש עתיד):</w:t>
      </w:r>
      <w:r w:rsidRPr="00106ACA">
        <w:rPr>
          <w:rStyle w:val="TagStyle"/>
          <w:rtl/>
        </w:rPr>
        <w:t xml:space="preserve"> </w:t>
      </w:r>
      <w:r w:rsidRPr="0075326D">
        <w:rPr>
          <w:rStyle w:val="TagStyle"/>
          <w:rtl/>
        </w:rPr>
        <w:t>&lt;&lt; דובר_המשך &gt;&gt;</w:t>
      </w:r>
      <w:r>
        <w:rPr>
          <w:rtl/>
        </w:rPr>
        <w:t xml:space="preserve"> </w:t>
      </w:r>
      <w:bookmarkEnd w:id="4948"/>
    </w:p>
    <w:p w:rsidR="005F003D" w:rsidRDefault="005F003D" w:rsidP="003F5A64">
      <w:pPr>
        <w:rPr>
          <w:rtl/>
          <w:lang w:eastAsia="he-IL"/>
        </w:rPr>
      </w:pPr>
      <w:bookmarkStart w:id="4949" w:name="_ETM_Q15_732360"/>
      <w:bookmarkEnd w:id="4949"/>
    </w:p>
    <w:p w:rsidR="005F003D" w:rsidRDefault="005F003D" w:rsidP="00DF267F">
      <w:pPr>
        <w:rPr>
          <w:rtl/>
        </w:rPr>
      </w:pPr>
      <w:bookmarkStart w:id="4950" w:name="_ETM_Q15_732464"/>
      <w:bookmarkEnd w:id="4950"/>
      <w:r>
        <w:rPr>
          <w:rFonts w:hint="cs"/>
          <w:rtl/>
          <w:lang w:eastAsia="he-IL"/>
        </w:rPr>
        <w:t xml:space="preserve">הוא אחראי. אדריכל ההדלפות. אז, שוב </w:t>
      </w:r>
      <w:r>
        <w:rPr>
          <w:rFonts w:hint="eastAsia"/>
          <w:rtl/>
          <w:lang w:eastAsia="he-IL"/>
        </w:rPr>
        <w:t>–</w:t>
      </w:r>
      <w:r>
        <w:rPr>
          <w:rFonts w:hint="cs"/>
          <w:rtl/>
          <w:lang w:eastAsia="he-IL"/>
        </w:rPr>
        <w:t xml:space="preserve"> רק דיבורים. הרי </w:t>
      </w:r>
      <w:bookmarkStart w:id="4951" w:name="_ETM_Q15_736487"/>
      <w:bookmarkEnd w:id="4951"/>
      <w:r>
        <w:rPr>
          <w:rFonts w:hint="cs"/>
          <w:rtl/>
          <w:lang w:eastAsia="he-IL"/>
        </w:rPr>
        <w:t xml:space="preserve">בשם שרידות הקואליציה המקודשת שלהם הם נותנים יד לעשרות אלפים של משתמטים. </w:t>
      </w:r>
      <w:bookmarkStart w:id="4952" w:name="TOR_Q16"/>
      <w:bookmarkEnd w:id="4952"/>
      <w:r>
        <w:rPr>
          <w:rFonts w:hint="cs"/>
          <w:rtl/>
        </w:rPr>
        <w:t>כן, משתמטים משירות צבאי. אין ערבות הדדית, אין ערכים. רק תקציבים. תקציבים, תקציבים.</w:t>
      </w:r>
      <w:r>
        <w:t xml:space="preserve"> </w:t>
      </w:r>
      <w:r>
        <w:rPr>
          <w:rFonts w:hint="cs"/>
          <w:rtl/>
        </w:rPr>
        <w:t xml:space="preserve">אתם זוכרים שראש הממשלה אמר: הם שכחו מה זה להיות יהודים? זוכרים? אז מצוות </w:t>
      </w:r>
      <w:r w:rsidR="001B1F2F">
        <w:rPr>
          <w:rFonts w:hint="cs"/>
          <w:rtl/>
        </w:rPr>
        <w:t xml:space="preserve">פדיון </w:t>
      </w:r>
      <w:r>
        <w:rPr>
          <w:rFonts w:hint="cs"/>
          <w:rtl/>
        </w:rPr>
        <w:t xml:space="preserve">שבויים זה לא מצווה? כל ישראל ערבים זה לזה </w:t>
      </w:r>
      <w:r>
        <w:rPr>
          <w:rFonts w:hint="eastAsia"/>
        </w:rPr>
        <w:t>–</w:t>
      </w:r>
      <w:r>
        <w:rPr>
          <w:rFonts w:hint="cs"/>
          <w:rtl/>
        </w:rPr>
        <w:t xml:space="preserve"> גם לא? ומה עם ואהבת לרעך כמוך? כנראה שיש כן מצוות תקציבים, משהו חדש בתורה. </w:t>
      </w:r>
    </w:p>
    <w:p w:rsidR="005F003D" w:rsidRDefault="005F003D" w:rsidP="00DF267F">
      <w:pPr>
        <w:rPr>
          <w:rtl/>
        </w:rPr>
      </w:pPr>
      <w:bookmarkStart w:id="4953" w:name="_ETM_Q16_178932"/>
      <w:bookmarkStart w:id="4954" w:name="_ETM_Q16_179002"/>
      <w:bookmarkEnd w:id="4953"/>
      <w:bookmarkEnd w:id="4954"/>
    </w:p>
    <w:p w:rsidR="005F003D" w:rsidRDefault="005F003D" w:rsidP="001B1F2F">
      <w:pPr>
        <w:rPr>
          <w:rtl/>
        </w:rPr>
      </w:pPr>
      <w:bookmarkStart w:id="4955" w:name="_ETM_Q16_179146"/>
      <w:bookmarkStart w:id="4956" w:name="_ETM_Q16_179199"/>
      <w:bookmarkEnd w:id="4955"/>
      <w:bookmarkEnd w:id="4956"/>
      <w:r>
        <w:rPr>
          <w:rFonts w:hint="cs"/>
          <w:rtl/>
        </w:rPr>
        <w:t xml:space="preserve">אתמול ראש הממשלה עומד כאן ומדבר על שלוש מטרות: חיסול היכולת הצבאית והשלטונית </w:t>
      </w:r>
      <w:bookmarkStart w:id="4957" w:name="_ETM_Q16_183435"/>
      <w:bookmarkEnd w:id="4957"/>
      <w:r>
        <w:rPr>
          <w:rFonts w:hint="cs"/>
          <w:rtl/>
        </w:rPr>
        <w:t>של חמאס, תנאים לשחרור החטופים ו</w:t>
      </w:r>
      <w:r w:rsidR="001B1F2F">
        <w:rPr>
          <w:rFonts w:hint="cs"/>
          <w:rtl/>
        </w:rPr>
        <w:t>ש</w:t>
      </w:r>
      <w:r>
        <w:rPr>
          <w:rFonts w:hint="cs"/>
          <w:rtl/>
        </w:rPr>
        <w:t>עזה לא תהיה איום על מדינת ישראל. ואת מי הוא שולח לעשות תוכנית ליום שאחרי? את צבא ההגנה לישראל. צבא ההגנה לישראל צריך להכין תוכנית לשליטה האזרחית ברצועת עזה ביום שאחרי? אדוני, זה ממש לא התפקיד של צה"ל. זאת מדיניות. זאת מדינאות. זאת מנהיגות. מי שצריך לעשות את זה היא הממשלה. הממשלה צריכה לדבר על המענים השלטוניים ביום שאחרי. אז אני לא הבנתי, כנראה אנחנו רוצים לחזור לעזה והצבא נערך לשלטון הצבאי בעזה</w:t>
      </w:r>
      <w:r w:rsidR="001B1F2F">
        <w:rPr>
          <w:rFonts w:hint="cs"/>
          <w:rtl/>
        </w:rPr>
        <w:t>,</w:t>
      </w:r>
      <w:r>
        <w:rPr>
          <w:rFonts w:hint="cs"/>
          <w:rtl/>
        </w:rPr>
        <w:t xml:space="preserve"> כי אם עושים הסכם עם </w:t>
      </w:r>
      <w:bookmarkStart w:id="4958" w:name="_ETM_Q16_227693"/>
      <w:bookmarkEnd w:id="4958"/>
      <w:r>
        <w:rPr>
          <w:rFonts w:hint="cs"/>
          <w:rtl/>
        </w:rPr>
        <w:t xml:space="preserve">לבנון וחיזבאללה כשחיזבאללה עוד חי ובועט ויורה טילים ובטח לא חוסל, אי-אפשר להפסיק את המלחמה ולעצור את הלחימה בעזה כשחמאס כבר מרוסק, כתוש? יש </w:t>
      </w:r>
      <w:bookmarkStart w:id="4959" w:name="_ETM_Q16_240343"/>
      <w:bookmarkEnd w:id="4959"/>
      <w:r>
        <w:rPr>
          <w:rFonts w:hint="cs"/>
          <w:rtl/>
        </w:rPr>
        <w:t>זמן, אם יהיה משהו אפשר תמיד להיכנס שוב, אבל צריך לשחרר את החטופים, לסיים את המלחמה בעזה.</w:t>
      </w:r>
    </w:p>
    <w:p w:rsidR="005F003D" w:rsidRDefault="005F003D" w:rsidP="00DF267F">
      <w:pPr>
        <w:rPr>
          <w:rtl/>
        </w:rPr>
      </w:pPr>
    </w:p>
    <w:p w:rsidR="005F003D" w:rsidRDefault="005F003D" w:rsidP="00DF267F">
      <w:pPr>
        <w:pStyle w:val="af6"/>
        <w:rPr>
          <w:rtl/>
        </w:rPr>
      </w:pPr>
      <w:r w:rsidRPr="003E6121">
        <w:rPr>
          <w:rStyle w:val="TagStyle"/>
          <w:rtl/>
        </w:rPr>
        <w:t xml:space="preserve"> &lt;&lt; יור &gt;&gt;</w:t>
      </w:r>
      <w:r w:rsidRPr="00A56AEA">
        <w:rPr>
          <w:rStyle w:val="TagStyle"/>
          <w:rtl/>
        </w:rPr>
        <w:t xml:space="preserve"> </w:t>
      </w:r>
      <w:r>
        <w:rPr>
          <w:rtl/>
        </w:rPr>
        <w:t>היו"ר משה סולומון:</w:t>
      </w:r>
      <w:r w:rsidRPr="00A56AEA">
        <w:rPr>
          <w:rStyle w:val="TagStyle"/>
          <w:rtl/>
        </w:rPr>
        <w:t xml:space="preserve"> </w:t>
      </w:r>
      <w:r w:rsidRPr="003E6121">
        <w:rPr>
          <w:rStyle w:val="TagStyle"/>
          <w:rtl/>
        </w:rPr>
        <w:t xml:space="preserve">&lt;&lt; יור &gt;&gt; </w:t>
      </w:r>
      <w:r>
        <w:rPr>
          <w:rtl/>
        </w:rPr>
        <w:t xml:space="preserve">   </w:t>
      </w:r>
    </w:p>
    <w:p w:rsidR="005F003D" w:rsidRDefault="005F003D" w:rsidP="003F5A64">
      <w:pPr>
        <w:rPr>
          <w:rtl/>
        </w:rPr>
      </w:pPr>
    </w:p>
    <w:p w:rsidR="005F003D" w:rsidRDefault="005F003D" w:rsidP="00DF267F">
      <w:pPr>
        <w:rPr>
          <w:rtl/>
        </w:rPr>
      </w:pPr>
      <w:r>
        <w:rPr>
          <w:rFonts w:hint="cs"/>
          <w:rtl/>
        </w:rPr>
        <w:t>תודה רבה.</w:t>
      </w:r>
    </w:p>
    <w:p w:rsidR="005F003D" w:rsidRDefault="005F003D" w:rsidP="00DF267F">
      <w:pPr>
        <w:rPr>
          <w:rtl/>
        </w:rPr>
      </w:pPr>
    </w:p>
    <w:p w:rsidR="005F003D" w:rsidRDefault="005F003D" w:rsidP="00DF267F">
      <w:pPr>
        <w:pStyle w:val="-"/>
        <w:rPr>
          <w:rtl/>
        </w:rPr>
      </w:pPr>
      <w:bookmarkStart w:id="4960" w:name="ET_speakercontinue_6359_5"/>
      <w:r w:rsidRPr="003E6121">
        <w:rPr>
          <w:rStyle w:val="TagStyle"/>
          <w:rtl/>
        </w:rPr>
        <w:t xml:space="preserve"> &lt;&lt; דובר_המשך &gt;&gt;</w:t>
      </w:r>
      <w:r w:rsidRPr="00A56AEA">
        <w:rPr>
          <w:rStyle w:val="TagStyle"/>
          <w:rtl/>
        </w:rPr>
        <w:t xml:space="preserve"> </w:t>
      </w:r>
      <w:r>
        <w:rPr>
          <w:rtl/>
        </w:rPr>
        <w:t>מטי צרפתי הרכבי (יש עתיד):</w:t>
      </w:r>
      <w:r w:rsidRPr="00A56AEA">
        <w:rPr>
          <w:rStyle w:val="TagStyle"/>
          <w:rtl/>
        </w:rPr>
        <w:t xml:space="preserve"> </w:t>
      </w:r>
      <w:r w:rsidRPr="003E6121">
        <w:rPr>
          <w:rStyle w:val="TagStyle"/>
          <w:rtl/>
        </w:rPr>
        <w:t xml:space="preserve">&lt;&lt; דובר_המשך &gt;&gt; </w:t>
      </w:r>
      <w:r>
        <w:rPr>
          <w:rtl/>
        </w:rPr>
        <w:t xml:space="preserve">   </w:t>
      </w:r>
      <w:bookmarkEnd w:id="4960"/>
    </w:p>
    <w:p w:rsidR="005F003D" w:rsidRDefault="005F003D" w:rsidP="003F5A64">
      <w:pPr>
        <w:rPr>
          <w:rtl/>
        </w:rPr>
      </w:pPr>
    </w:p>
    <w:p w:rsidR="005F003D" w:rsidRDefault="005F003D" w:rsidP="00DF267F">
      <w:pPr>
        <w:rPr>
          <w:rtl/>
        </w:rPr>
      </w:pPr>
      <w:r>
        <w:rPr>
          <w:rFonts w:hint="cs"/>
          <w:rtl/>
        </w:rPr>
        <w:t xml:space="preserve">משפט אחרון, אדוני. בדבר אחד חמאס נחוש </w:t>
      </w:r>
      <w:r>
        <w:rPr>
          <w:rtl/>
        </w:rPr>
        <w:t>–</w:t>
      </w:r>
      <w:r>
        <w:rPr>
          <w:rFonts w:hint="cs"/>
          <w:rtl/>
        </w:rPr>
        <w:t xml:space="preserve"> בזה שהחטופים ישוחררו רק בעסקה ורק עם סיום המלחמה. </w:t>
      </w:r>
    </w:p>
    <w:p w:rsidR="005F003D" w:rsidRDefault="005F003D" w:rsidP="00DF267F">
      <w:pPr>
        <w:rPr>
          <w:rtl/>
        </w:rPr>
      </w:pPr>
      <w:bookmarkStart w:id="4961" w:name="_ETM_Q16_256859"/>
      <w:bookmarkStart w:id="4962" w:name="_ETM_Q16_256906"/>
      <w:bookmarkEnd w:id="4961"/>
      <w:bookmarkEnd w:id="4962"/>
    </w:p>
    <w:p w:rsidR="005F003D" w:rsidRDefault="005F003D" w:rsidP="00DF267F">
      <w:pPr>
        <w:rPr>
          <w:rtl/>
        </w:rPr>
      </w:pPr>
      <w:bookmarkStart w:id="4963" w:name="_ETM_Q16_257074"/>
      <w:bookmarkStart w:id="4964" w:name="_ETM_Q16_257158"/>
      <w:bookmarkEnd w:id="4963"/>
      <w:bookmarkEnd w:id="4964"/>
      <w:r>
        <w:rPr>
          <w:rFonts w:hint="cs"/>
          <w:rtl/>
        </w:rPr>
        <w:t>משפט אחרון, אדוני. אז ראש הממשלה יושב מחויך וזחוח במליאה, ואפילו לא מפנה מבט אל משפחות החטופים, שזעקו כאן ביציע בכאב, והמשפחות מפונות כאחרוני העבריינים. אני התביישתי אתמול.</w:t>
      </w:r>
    </w:p>
    <w:p w:rsidR="005F003D" w:rsidRDefault="005F003D" w:rsidP="00DF267F">
      <w:pPr>
        <w:rPr>
          <w:rtl/>
        </w:rPr>
      </w:pPr>
    </w:p>
    <w:p w:rsidR="005F003D" w:rsidRDefault="005F003D" w:rsidP="00DF267F">
      <w:pPr>
        <w:pStyle w:val="af6"/>
        <w:rPr>
          <w:rtl/>
        </w:rPr>
      </w:pPr>
      <w:r w:rsidRPr="003E6121">
        <w:rPr>
          <w:rStyle w:val="TagStyle"/>
          <w:rtl/>
        </w:rPr>
        <w:t xml:space="preserve"> &lt;&lt; יור &gt;&gt;</w:t>
      </w:r>
      <w:r w:rsidRPr="00A56AEA">
        <w:rPr>
          <w:rStyle w:val="TagStyle"/>
          <w:rtl/>
        </w:rPr>
        <w:t xml:space="preserve"> </w:t>
      </w:r>
      <w:r>
        <w:rPr>
          <w:rtl/>
        </w:rPr>
        <w:t>היו"ר משה סולומון:</w:t>
      </w:r>
      <w:r w:rsidRPr="00A56AEA">
        <w:rPr>
          <w:rStyle w:val="TagStyle"/>
          <w:rtl/>
        </w:rPr>
        <w:t xml:space="preserve"> </w:t>
      </w:r>
      <w:r w:rsidRPr="003E6121">
        <w:rPr>
          <w:rStyle w:val="TagStyle"/>
          <w:rtl/>
        </w:rPr>
        <w:t xml:space="preserve">&lt;&lt; יור &gt;&gt; </w:t>
      </w:r>
      <w:r>
        <w:rPr>
          <w:rtl/>
        </w:rPr>
        <w:t xml:space="preserve">   </w:t>
      </w:r>
    </w:p>
    <w:p w:rsidR="005F003D" w:rsidRDefault="005F003D" w:rsidP="003F5A64">
      <w:pPr>
        <w:rPr>
          <w:rtl/>
        </w:rPr>
      </w:pPr>
    </w:p>
    <w:p w:rsidR="005F003D" w:rsidRDefault="005F003D" w:rsidP="00DF267F">
      <w:pPr>
        <w:rPr>
          <w:rtl/>
        </w:rPr>
      </w:pPr>
      <w:r>
        <w:rPr>
          <w:rFonts w:hint="cs"/>
          <w:rtl/>
        </w:rPr>
        <w:t xml:space="preserve">נראה </w:t>
      </w:r>
      <w:bookmarkStart w:id="4965" w:name="_ETM_Q16_268699"/>
      <w:bookmarkEnd w:id="4965"/>
      <w:r>
        <w:rPr>
          <w:rFonts w:hint="cs"/>
          <w:rtl/>
        </w:rPr>
        <w:t>שזה היה קשור באופוזיציה, שעלו למעלה ויצרו את המצב הזה, אבל תודה רבה.</w:t>
      </w:r>
    </w:p>
    <w:p w:rsidR="005F003D" w:rsidRDefault="005F003D" w:rsidP="00DF267F">
      <w:pPr>
        <w:rPr>
          <w:rtl/>
        </w:rPr>
      </w:pPr>
    </w:p>
    <w:p w:rsidR="005F003D" w:rsidRDefault="005F003D" w:rsidP="00DF267F">
      <w:pPr>
        <w:pStyle w:val="-"/>
        <w:rPr>
          <w:rtl/>
        </w:rPr>
      </w:pPr>
      <w:bookmarkStart w:id="4966" w:name="ET_speakercontinue_6359_7"/>
      <w:r w:rsidRPr="003E6121">
        <w:rPr>
          <w:rStyle w:val="TagStyle"/>
          <w:rtl/>
        </w:rPr>
        <w:t xml:space="preserve"> &lt;&lt; דובר_המשך &gt;&gt;</w:t>
      </w:r>
      <w:r w:rsidRPr="00A56AEA">
        <w:rPr>
          <w:rStyle w:val="TagStyle"/>
          <w:rtl/>
        </w:rPr>
        <w:t xml:space="preserve"> </w:t>
      </w:r>
      <w:r>
        <w:rPr>
          <w:rtl/>
        </w:rPr>
        <w:t>מטי צרפתי הרכבי (יש עתיד):</w:t>
      </w:r>
      <w:r w:rsidRPr="00A56AEA">
        <w:rPr>
          <w:rStyle w:val="TagStyle"/>
          <w:rtl/>
        </w:rPr>
        <w:t xml:space="preserve"> </w:t>
      </w:r>
      <w:r w:rsidRPr="003E6121">
        <w:rPr>
          <w:rStyle w:val="TagStyle"/>
          <w:rtl/>
        </w:rPr>
        <w:t xml:space="preserve">&lt;&lt; דובר_המשך &gt;&gt; </w:t>
      </w:r>
      <w:r>
        <w:rPr>
          <w:rtl/>
        </w:rPr>
        <w:t xml:space="preserve">   </w:t>
      </w:r>
      <w:bookmarkEnd w:id="4966"/>
    </w:p>
    <w:p w:rsidR="005F003D" w:rsidRDefault="005F003D" w:rsidP="003F5A64">
      <w:pPr>
        <w:rPr>
          <w:rtl/>
        </w:rPr>
      </w:pPr>
    </w:p>
    <w:p w:rsidR="005F003D" w:rsidRDefault="005F003D" w:rsidP="00DF267F">
      <w:pPr>
        <w:rPr>
          <w:rtl/>
        </w:rPr>
      </w:pPr>
      <w:r>
        <w:rPr>
          <w:rFonts w:hint="cs"/>
          <w:rtl/>
        </w:rPr>
        <w:t>משפט אחרון.</w:t>
      </w:r>
    </w:p>
    <w:p w:rsidR="005F003D" w:rsidRDefault="005F003D" w:rsidP="00DF267F">
      <w:pPr>
        <w:rPr>
          <w:rtl/>
        </w:rPr>
      </w:pPr>
    </w:p>
    <w:p w:rsidR="005F003D" w:rsidRDefault="005F003D" w:rsidP="00DF267F">
      <w:pPr>
        <w:pStyle w:val="af6"/>
        <w:rPr>
          <w:rtl/>
        </w:rPr>
      </w:pPr>
      <w:r w:rsidRPr="003E6121">
        <w:rPr>
          <w:rStyle w:val="TagStyle"/>
          <w:rtl/>
        </w:rPr>
        <w:t xml:space="preserve"> &lt;&lt; יור &gt;&gt;</w:t>
      </w:r>
      <w:r w:rsidRPr="00A56AEA">
        <w:rPr>
          <w:rStyle w:val="TagStyle"/>
          <w:rtl/>
        </w:rPr>
        <w:t xml:space="preserve"> </w:t>
      </w:r>
      <w:r>
        <w:rPr>
          <w:rtl/>
        </w:rPr>
        <w:t>היו"ר משה סולומון:</w:t>
      </w:r>
      <w:r w:rsidRPr="00A56AEA">
        <w:rPr>
          <w:rStyle w:val="TagStyle"/>
          <w:rtl/>
        </w:rPr>
        <w:t xml:space="preserve"> </w:t>
      </w:r>
      <w:r w:rsidRPr="003E6121">
        <w:rPr>
          <w:rStyle w:val="TagStyle"/>
          <w:rtl/>
        </w:rPr>
        <w:t xml:space="preserve">&lt;&lt; יור &gt;&gt; </w:t>
      </w:r>
      <w:r>
        <w:rPr>
          <w:rtl/>
        </w:rPr>
        <w:t xml:space="preserve">   </w:t>
      </w:r>
    </w:p>
    <w:p w:rsidR="005F003D" w:rsidRDefault="005F003D" w:rsidP="003F5A64">
      <w:pPr>
        <w:rPr>
          <w:rtl/>
        </w:rPr>
      </w:pPr>
    </w:p>
    <w:p w:rsidR="005F003D" w:rsidRDefault="005F003D" w:rsidP="00DF267F">
      <w:pPr>
        <w:rPr>
          <w:rtl/>
        </w:rPr>
      </w:pPr>
      <w:r>
        <w:rPr>
          <w:rFonts w:hint="cs"/>
          <w:rtl/>
        </w:rPr>
        <w:t>תם הזמן.</w:t>
      </w:r>
    </w:p>
    <w:p w:rsidR="005F003D" w:rsidRDefault="005F003D" w:rsidP="00DF267F">
      <w:pPr>
        <w:rPr>
          <w:rtl/>
        </w:rPr>
      </w:pPr>
    </w:p>
    <w:p w:rsidR="005F003D" w:rsidRDefault="005F003D" w:rsidP="00DF267F">
      <w:pPr>
        <w:pStyle w:val="-"/>
        <w:rPr>
          <w:rtl/>
        </w:rPr>
      </w:pPr>
      <w:bookmarkStart w:id="4967" w:name="ET_speakercontinue_6359_9"/>
      <w:r w:rsidRPr="003E6121">
        <w:rPr>
          <w:rStyle w:val="TagStyle"/>
          <w:rtl/>
        </w:rPr>
        <w:t xml:space="preserve"> &lt;&lt; דובר_המשך &gt;&gt;</w:t>
      </w:r>
      <w:r w:rsidRPr="00A56AEA">
        <w:rPr>
          <w:rStyle w:val="TagStyle"/>
          <w:rtl/>
        </w:rPr>
        <w:t xml:space="preserve"> </w:t>
      </w:r>
      <w:r>
        <w:rPr>
          <w:rtl/>
        </w:rPr>
        <w:t>מטי צרפתי הרכבי (יש עתיד):</w:t>
      </w:r>
      <w:r w:rsidRPr="00A56AEA">
        <w:rPr>
          <w:rStyle w:val="TagStyle"/>
          <w:rtl/>
        </w:rPr>
        <w:t xml:space="preserve"> </w:t>
      </w:r>
      <w:r w:rsidRPr="003E6121">
        <w:rPr>
          <w:rStyle w:val="TagStyle"/>
          <w:rtl/>
        </w:rPr>
        <w:t xml:space="preserve">&lt;&lt; דובר_המשך &gt;&gt; </w:t>
      </w:r>
      <w:r>
        <w:rPr>
          <w:rtl/>
        </w:rPr>
        <w:t xml:space="preserve">   </w:t>
      </w:r>
      <w:bookmarkEnd w:id="4967"/>
    </w:p>
    <w:p w:rsidR="005F003D" w:rsidRDefault="005F003D" w:rsidP="003F5A64">
      <w:pPr>
        <w:rPr>
          <w:rtl/>
        </w:rPr>
      </w:pPr>
    </w:p>
    <w:p w:rsidR="005F003D" w:rsidRDefault="005F003D" w:rsidP="00DF267F">
      <w:pPr>
        <w:rPr>
          <w:rtl/>
        </w:rPr>
      </w:pPr>
      <w:r>
        <w:rPr>
          <w:rFonts w:hint="cs"/>
          <w:rtl/>
        </w:rPr>
        <w:t xml:space="preserve">נתניהו אמר שהציבור לא מטומטם </w:t>
      </w:r>
      <w:r>
        <w:rPr>
          <w:rFonts w:hint="eastAsia"/>
          <w:rtl/>
        </w:rPr>
        <w:t>–</w:t>
      </w:r>
      <w:r>
        <w:rPr>
          <w:rFonts w:hint="cs"/>
          <w:rtl/>
        </w:rPr>
        <w:t xml:space="preserve"> בזה הוא צדק. הציבור לא מטומטם, והוא לא יסלח לעולם על ההפקרה.</w:t>
      </w:r>
    </w:p>
    <w:p w:rsidR="005F003D" w:rsidRDefault="005F003D" w:rsidP="00DF267F">
      <w:pPr>
        <w:rPr>
          <w:rtl/>
        </w:rPr>
      </w:pPr>
    </w:p>
    <w:p w:rsidR="005F003D" w:rsidRDefault="005F003D" w:rsidP="00DF267F">
      <w:pPr>
        <w:pStyle w:val="af6"/>
        <w:rPr>
          <w:rtl/>
        </w:rPr>
      </w:pPr>
      <w:r w:rsidRPr="003E6121">
        <w:rPr>
          <w:rStyle w:val="TagStyle"/>
          <w:rtl/>
        </w:rPr>
        <w:t xml:space="preserve"> &lt;&lt; יור &gt;&gt;</w:t>
      </w:r>
      <w:r w:rsidRPr="00A56AEA">
        <w:rPr>
          <w:rStyle w:val="TagStyle"/>
          <w:rtl/>
        </w:rPr>
        <w:t xml:space="preserve"> </w:t>
      </w:r>
      <w:r>
        <w:rPr>
          <w:rtl/>
        </w:rPr>
        <w:t>היו"ר משה סולומון:</w:t>
      </w:r>
      <w:r w:rsidRPr="00A56AEA">
        <w:rPr>
          <w:rStyle w:val="TagStyle"/>
          <w:rtl/>
        </w:rPr>
        <w:t xml:space="preserve"> </w:t>
      </w:r>
      <w:r w:rsidRPr="003E6121">
        <w:rPr>
          <w:rStyle w:val="TagStyle"/>
          <w:rtl/>
        </w:rPr>
        <w:t xml:space="preserve">&lt;&lt; יור &gt;&gt; </w:t>
      </w:r>
      <w:r>
        <w:rPr>
          <w:rtl/>
        </w:rPr>
        <w:t xml:space="preserve">   </w:t>
      </w:r>
    </w:p>
    <w:p w:rsidR="005F003D" w:rsidRDefault="005F003D" w:rsidP="003F5A64">
      <w:pPr>
        <w:rPr>
          <w:rtl/>
        </w:rPr>
      </w:pPr>
    </w:p>
    <w:p w:rsidR="005F003D" w:rsidRDefault="005F003D" w:rsidP="00DF267F">
      <w:pPr>
        <w:rPr>
          <w:rtl/>
        </w:rPr>
      </w:pPr>
      <w:r>
        <w:rPr>
          <w:rFonts w:hint="cs"/>
          <w:rtl/>
        </w:rPr>
        <w:t>תודה רבה. חברת הכנסת טטיאנה מזרסקי, בבקשה. בבקשה, לרשותך חמש דקות.</w:t>
      </w:r>
    </w:p>
    <w:p w:rsidR="005F003D" w:rsidRDefault="005F003D" w:rsidP="00DF267F">
      <w:pPr>
        <w:rPr>
          <w:rtl/>
        </w:rPr>
      </w:pPr>
    </w:p>
    <w:p w:rsidR="005F003D" w:rsidRDefault="005F003D" w:rsidP="00DF267F">
      <w:pPr>
        <w:pStyle w:val="a4"/>
        <w:keepNext/>
        <w:rPr>
          <w:rtl/>
        </w:rPr>
      </w:pPr>
      <w:bookmarkStart w:id="4968" w:name="ET_speaker_6228_11"/>
      <w:r w:rsidRPr="00A56AEA">
        <w:rPr>
          <w:rStyle w:val="TagStyle"/>
          <w:rtl/>
        </w:rPr>
        <w:t xml:space="preserve"> &lt;&lt; דובר &gt;&gt; </w:t>
      </w:r>
      <w:bookmarkStart w:id="4969" w:name="_Toc182946459"/>
      <w:bookmarkStart w:id="4970" w:name="_Toc182998251"/>
      <w:bookmarkStart w:id="4971" w:name="_Toc182999797"/>
      <w:bookmarkStart w:id="4972" w:name="_Toc183000219"/>
      <w:bookmarkStart w:id="4973" w:name="_Toc214980458"/>
      <w:r>
        <w:rPr>
          <w:rtl/>
        </w:rPr>
        <w:t>טטיאנה מזרסקי (יש עתיד):</w:t>
      </w:r>
      <w:bookmarkEnd w:id="4969"/>
      <w:bookmarkEnd w:id="4970"/>
      <w:bookmarkEnd w:id="4971"/>
      <w:bookmarkEnd w:id="4972"/>
      <w:bookmarkEnd w:id="4973"/>
      <w:r w:rsidRPr="00A56AEA">
        <w:rPr>
          <w:rStyle w:val="TagStyle"/>
          <w:rtl/>
        </w:rPr>
        <w:t xml:space="preserve"> &lt;&lt; דובר &gt;&gt;</w:t>
      </w:r>
      <w:r>
        <w:rPr>
          <w:rtl/>
        </w:rPr>
        <w:t xml:space="preserve">   </w:t>
      </w:r>
      <w:bookmarkEnd w:id="4968"/>
    </w:p>
    <w:p w:rsidR="005F003D" w:rsidRDefault="005F003D" w:rsidP="003F5A64">
      <w:pPr>
        <w:rPr>
          <w:rtl/>
        </w:rPr>
      </w:pPr>
    </w:p>
    <w:p w:rsidR="005F003D" w:rsidRDefault="005F003D" w:rsidP="00DF267F">
      <w:pPr>
        <w:rPr>
          <w:rtl/>
        </w:rPr>
      </w:pPr>
      <w:r>
        <w:rPr>
          <w:rFonts w:hint="cs"/>
          <w:rtl/>
        </w:rPr>
        <w:t>אדוני היושב-ראש, כנסת נכבדה, כבוד השר, השר גולדקנופ, אני עומדת כאן גם כנבחרת הציבור, גם כאזרחית חילונית וגם כאימא לבן שהתגייס לפני כחודש וישרת את המדינה בכל כוחותיו, בכל כישרונותיו</w:t>
      </w:r>
      <w:r w:rsidR="001B1F2F">
        <w:rPr>
          <w:rFonts w:hint="cs"/>
          <w:rtl/>
        </w:rPr>
        <w:t>,</w:t>
      </w:r>
      <w:r>
        <w:rPr>
          <w:rFonts w:hint="cs"/>
          <w:rtl/>
        </w:rPr>
        <w:t xml:space="preserve"> שנים רבות קדימה. </w:t>
      </w:r>
      <w:bookmarkStart w:id="4974" w:name="_ETM_Q16_324428"/>
      <w:bookmarkStart w:id="4975" w:name="_ETM_Q16_324472"/>
      <w:bookmarkStart w:id="4976" w:name="_ETM_Q16_324618"/>
      <w:bookmarkStart w:id="4977" w:name="_ETM_Q16_324663"/>
      <w:bookmarkEnd w:id="4974"/>
      <w:bookmarkEnd w:id="4975"/>
      <w:bookmarkEnd w:id="4976"/>
      <w:bookmarkEnd w:id="4977"/>
      <w:r>
        <w:rPr>
          <w:rFonts w:hint="cs"/>
          <w:rtl/>
        </w:rPr>
        <w:t>השבוע נשלחו 7,000 צווי גיוס לצעירים חרדים, והתגובה הייתה בעיניי בלתי נסבלת. אנשים יצאו לרחובות בהפגנות, קריאות מתריסות: נמות ולא נתגייס. פשוט השתלחות במדינה ששולחת את מיטב בניה ובנותיה להגן על גבולותיה.</w:t>
      </w:r>
    </w:p>
    <w:p w:rsidR="005F003D" w:rsidRDefault="005F003D" w:rsidP="00DF267F">
      <w:pPr>
        <w:rPr>
          <w:rtl/>
        </w:rPr>
      </w:pPr>
    </w:p>
    <w:p w:rsidR="005F003D" w:rsidRDefault="005F003D" w:rsidP="001B1F2F">
      <w:pPr>
        <w:rPr>
          <w:rtl/>
        </w:rPr>
      </w:pPr>
      <w:r>
        <w:rPr>
          <w:rFonts w:hint="cs"/>
          <w:rtl/>
        </w:rPr>
        <w:t>החל מ-7 באוקטובר אנחנו עדים לגבורה האמיתית של לוחמי צה"ל ואנשי מילואים</w:t>
      </w:r>
      <w:r w:rsidR="001B1F2F">
        <w:rPr>
          <w:rFonts w:hint="cs"/>
          <w:rtl/>
        </w:rPr>
        <w:t>,</w:t>
      </w:r>
      <w:r>
        <w:rPr>
          <w:rFonts w:hint="cs"/>
          <w:rtl/>
        </w:rPr>
        <w:t xml:space="preserve"> שמגלים אומץ לב ונלחמים באויב. אתם יודעים, לפני שבוע ביקרתי את הפצועים בבית חולים רמב"ם בחיפה. הלב נצבט ומתמלא בגאווה בו זמנית. אנשים רבים שמו את חייהם, הכול שמו בצד </w:t>
      </w:r>
      <w:r>
        <w:rPr>
          <w:rtl/>
        </w:rPr>
        <w:t>–</w:t>
      </w:r>
      <w:r>
        <w:rPr>
          <w:rFonts w:hint="cs"/>
          <w:rtl/>
        </w:rPr>
        <w:t xml:space="preserve"> עזבו את העבודה, את העסקים, את המשפחות, ביטלו את הלימודים, חזרו מחו"ל במיוחד כדי להגן על המדינה, כדי לשרת </w:t>
      </w:r>
      <w:bookmarkStart w:id="4978" w:name="_ETM_Q16_384105"/>
      <w:bookmarkEnd w:id="4978"/>
      <w:r>
        <w:rPr>
          <w:rFonts w:hint="cs"/>
          <w:rtl/>
        </w:rPr>
        <w:t xml:space="preserve">בצבא ולהגן עלינו. </w:t>
      </w:r>
      <w:bookmarkStart w:id="4979" w:name="_ETM_Q16_389235"/>
      <w:bookmarkStart w:id="4980" w:name="_ETM_Q16_389287"/>
      <w:bookmarkStart w:id="4981" w:name="_ETM_Q16_389426"/>
      <w:bookmarkStart w:id="4982" w:name="_ETM_Q16_389486"/>
      <w:bookmarkEnd w:id="4979"/>
      <w:bookmarkEnd w:id="4980"/>
      <w:bookmarkEnd w:id="4981"/>
      <w:bookmarkEnd w:id="4982"/>
      <w:r>
        <w:rPr>
          <w:rFonts w:hint="cs"/>
          <w:rtl/>
        </w:rPr>
        <w:t xml:space="preserve">מדינת ישראל עומדת בפני האיום הגדול ביותר בתולדותיה, וברור לכולנו </w:t>
      </w:r>
      <w:r>
        <w:rPr>
          <w:rtl/>
        </w:rPr>
        <w:t>–</w:t>
      </w:r>
      <w:r>
        <w:rPr>
          <w:rFonts w:hint="cs"/>
          <w:rtl/>
        </w:rPr>
        <w:t xml:space="preserve"> בלעדיהם לא יהיה מי שיגן על הבית שלנו.</w:t>
      </w:r>
      <w:r w:rsidR="001B1F2F">
        <w:rPr>
          <w:rFonts w:hint="cs"/>
          <w:rtl/>
        </w:rPr>
        <w:t xml:space="preserve"> </w:t>
      </w:r>
      <w:r>
        <w:rPr>
          <w:rFonts w:hint="cs"/>
          <w:rtl/>
        </w:rPr>
        <w:t xml:space="preserve">לעומת זאת, ישראלים צעירים, חבר'ה צעירים חרדים, שנהנים מההגנה הזאת, ממשיכים להתחמק מהחובה הבסיסית של כל אזרח במדינה דמוקרטית </w:t>
      </w:r>
      <w:r>
        <w:rPr>
          <w:rtl/>
        </w:rPr>
        <w:t>–</w:t>
      </w:r>
      <w:r>
        <w:rPr>
          <w:rFonts w:hint="cs"/>
          <w:rtl/>
        </w:rPr>
        <w:t xml:space="preserve"> להתגייס לצבא. הרי צה"ל הוא צבא העם. איך אפשר להצדיק את המציאות הזאת? איפה הערבות ההדדית? זו אינה רק סוגיה פוליטית או ביטחונית; זו פצצה חברתית מתקתקת. השוויון בנטל הוא עקרון היסוד. </w:t>
      </w:r>
      <w:bookmarkStart w:id="4983" w:name="_ETM_Q16_439053"/>
      <w:bookmarkStart w:id="4984" w:name="_ETM_Q16_439140"/>
      <w:bookmarkStart w:id="4985" w:name="_ETM_Q16_439293"/>
      <w:bookmarkStart w:id="4986" w:name="_ETM_Q16_439346"/>
      <w:bookmarkEnd w:id="4983"/>
      <w:bookmarkEnd w:id="4984"/>
      <w:bookmarkEnd w:id="4985"/>
      <w:bookmarkEnd w:id="4986"/>
      <w:r>
        <w:rPr>
          <w:rFonts w:hint="cs"/>
          <w:rtl/>
        </w:rPr>
        <w:t xml:space="preserve">הגיע הזמן להפסיק את הפחדנות הפוליטית, להתעמת עם ההשתמטות ולחוקק חוקים שיבטיחו שכל אזרח תורם </w:t>
      </w:r>
      <w:r>
        <w:rPr>
          <w:rFonts w:hint="eastAsia"/>
          <w:rtl/>
        </w:rPr>
        <w:t>–</w:t>
      </w:r>
      <w:r>
        <w:rPr>
          <w:rFonts w:hint="cs"/>
          <w:rtl/>
        </w:rPr>
        <w:t xml:space="preserve"> אם בצבא, אם בשירות לאומי משמעותי. אתם יודעים, לא ייתכן ואנחנו לא נסכים שמדינה אחת תגן על עצמה רק בחצי כוח. הגיע הזמן לשנות את המציאות הזאת וליצור חברה שוויונית יותר. בלי שוויון אין סולידריות, ובלי סולידריות אין לנו עתיד כעם אחד.</w:t>
      </w:r>
    </w:p>
    <w:p w:rsidR="005F003D" w:rsidRDefault="005F003D" w:rsidP="00DF267F">
      <w:pPr>
        <w:rPr>
          <w:rtl/>
        </w:rPr>
      </w:pPr>
    </w:p>
    <w:p w:rsidR="005F003D" w:rsidRDefault="005F003D" w:rsidP="00DF267F">
      <w:pPr>
        <w:pStyle w:val="af6"/>
        <w:rPr>
          <w:rtl/>
        </w:rPr>
      </w:pPr>
      <w:r w:rsidRPr="003E6121">
        <w:rPr>
          <w:rStyle w:val="TagStyle"/>
          <w:rtl/>
        </w:rPr>
        <w:t xml:space="preserve"> &lt;&lt; יור &gt;&gt;</w:t>
      </w:r>
      <w:r w:rsidRPr="00A56AEA">
        <w:rPr>
          <w:rStyle w:val="TagStyle"/>
          <w:rtl/>
        </w:rPr>
        <w:t xml:space="preserve"> </w:t>
      </w:r>
      <w:r>
        <w:rPr>
          <w:rtl/>
        </w:rPr>
        <w:t>היו"ר משה סולומון:</w:t>
      </w:r>
      <w:r w:rsidRPr="00A56AEA">
        <w:rPr>
          <w:rStyle w:val="TagStyle"/>
          <w:rtl/>
        </w:rPr>
        <w:t xml:space="preserve"> </w:t>
      </w:r>
      <w:r w:rsidRPr="003E6121">
        <w:rPr>
          <w:rStyle w:val="TagStyle"/>
          <w:rtl/>
        </w:rPr>
        <w:t xml:space="preserve">&lt;&lt; יור &gt;&gt; </w:t>
      </w:r>
      <w:r>
        <w:rPr>
          <w:rtl/>
        </w:rPr>
        <w:t xml:space="preserve">   </w:t>
      </w:r>
    </w:p>
    <w:p w:rsidR="005F003D" w:rsidRDefault="005F003D" w:rsidP="003F5A64">
      <w:pPr>
        <w:rPr>
          <w:rtl/>
        </w:rPr>
      </w:pPr>
    </w:p>
    <w:p w:rsidR="005F003D" w:rsidRDefault="005F003D" w:rsidP="00DF267F">
      <w:pPr>
        <w:rPr>
          <w:rtl/>
        </w:rPr>
      </w:pPr>
      <w:r>
        <w:rPr>
          <w:rFonts w:hint="cs"/>
          <w:rtl/>
        </w:rPr>
        <w:t xml:space="preserve">תודה רבה. חברת הכנסת יסמין פרידמן </w:t>
      </w:r>
      <w:r>
        <w:rPr>
          <w:rtl/>
        </w:rPr>
        <w:t>–</w:t>
      </w:r>
      <w:r>
        <w:rPr>
          <w:rFonts w:hint="cs"/>
          <w:rtl/>
        </w:rPr>
        <w:t xml:space="preserve"> אינה נוכחת. </w:t>
      </w:r>
      <w:bookmarkStart w:id="4987" w:name="_ETM_Q16_486540"/>
      <w:bookmarkEnd w:id="4987"/>
    </w:p>
    <w:p w:rsidR="005F003D" w:rsidRDefault="005F003D" w:rsidP="00DF267F">
      <w:pPr>
        <w:rPr>
          <w:rtl/>
        </w:rPr>
      </w:pPr>
    </w:p>
    <w:p w:rsidR="005F003D" w:rsidRDefault="005F003D" w:rsidP="00DF267F">
      <w:pPr>
        <w:pStyle w:val="af5"/>
        <w:keepNext/>
        <w:rPr>
          <w:rtl/>
        </w:rPr>
      </w:pPr>
      <w:bookmarkStart w:id="4988" w:name="ET_interruption_6361_12"/>
      <w:r w:rsidRPr="007F6E79">
        <w:rPr>
          <w:rStyle w:val="TagStyle"/>
          <w:rtl/>
        </w:rPr>
        <w:t xml:space="preserve"> &lt;&lt; קריאה &gt;&gt; </w:t>
      </w:r>
      <w:r>
        <w:rPr>
          <w:rtl/>
        </w:rPr>
        <w:t>נאור שירי (יש עתיד):</w:t>
      </w:r>
      <w:r w:rsidRPr="007F6E79">
        <w:rPr>
          <w:rStyle w:val="TagStyle"/>
          <w:rtl/>
        </w:rPr>
        <w:t xml:space="preserve"> &lt;&lt; קריאה &gt;&gt;</w:t>
      </w:r>
      <w:r>
        <w:rPr>
          <w:rtl/>
        </w:rPr>
        <w:t xml:space="preserve">   </w:t>
      </w:r>
      <w:bookmarkEnd w:id="4988"/>
    </w:p>
    <w:p w:rsidR="005F003D" w:rsidRDefault="005F003D" w:rsidP="003F5A64">
      <w:pPr>
        <w:rPr>
          <w:rtl/>
        </w:rPr>
      </w:pPr>
    </w:p>
    <w:p w:rsidR="005F003D" w:rsidRDefault="005F003D" w:rsidP="00DF267F">
      <w:pPr>
        <w:rPr>
          <w:rtl/>
        </w:rPr>
      </w:pPr>
      <w:r>
        <w:rPr>
          <w:rFonts w:hint="cs"/>
          <w:rtl/>
        </w:rPr>
        <w:t>היא פה.</w:t>
      </w:r>
    </w:p>
    <w:p w:rsidR="005F003D" w:rsidRDefault="005F003D" w:rsidP="00DF267F">
      <w:pPr>
        <w:rPr>
          <w:rtl/>
        </w:rPr>
      </w:pPr>
    </w:p>
    <w:p w:rsidR="005F003D" w:rsidRDefault="005F003D" w:rsidP="00DF267F">
      <w:pPr>
        <w:pStyle w:val="af6"/>
        <w:rPr>
          <w:rtl/>
        </w:rPr>
      </w:pPr>
      <w:r w:rsidRPr="003E6121">
        <w:rPr>
          <w:rStyle w:val="TagStyle"/>
          <w:rtl/>
        </w:rPr>
        <w:t xml:space="preserve"> &lt;&lt; יור &gt;&gt;</w:t>
      </w:r>
      <w:r w:rsidRPr="007F6E79">
        <w:rPr>
          <w:rStyle w:val="TagStyle"/>
          <w:rtl/>
        </w:rPr>
        <w:t xml:space="preserve"> </w:t>
      </w:r>
      <w:r>
        <w:rPr>
          <w:rtl/>
        </w:rPr>
        <w:t>היו"ר משה סולומון:</w:t>
      </w:r>
      <w:r w:rsidRPr="007F6E79">
        <w:rPr>
          <w:rStyle w:val="TagStyle"/>
          <w:rtl/>
        </w:rPr>
        <w:t xml:space="preserve"> </w:t>
      </w:r>
      <w:r w:rsidRPr="003E6121">
        <w:rPr>
          <w:rStyle w:val="TagStyle"/>
          <w:rtl/>
        </w:rPr>
        <w:t xml:space="preserve">&lt;&lt; יור &gt;&gt; </w:t>
      </w:r>
      <w:r>
        <w:rPr>
          <w:rtl/>
        </w:rPr>
        <w:t xml:space="preserve">   </w:t>
      </w:r>
    </w:p>
    <w:p w:rsidR="005F003D" w:rsidRDefault="005F003D" w:rsidP="003F5A64">
      <w:pPr>
        <w:rPr>
          <w:rtl/>
        </w:rPr>
      </w:pPr>
    </w:p>
    <w:p w:rsidR="005F003D" w:rsidRDefault="005F003D" w:rsidP="00DF267F">
      <w:pPr>
        <w:rPr>
          <w:rtl/>
        </w:rPr>
      </w:pPr>
      <w:r>
        <w:rPr>
          <w:rFonts w:hint="cs"/>
          <w:rtl/>
        </w:rPr>
        <w:t>היא פה? סליחה. הסתכלתי לשם. אם לא היית יושבת ליד נאור שירי, הייתי מזהה. בבקשה, לרשותך חמש דקות.</w:t>
      </w:r>
    </w:p>
    <w:p w:rsidR="005F003D" w:rsidRDefault="005F003D" w:rsidP="00DF267F">
      <w:pPr>
        <w:rPr>
          <w:rtl/>
        </w:rPr>
      </w:pPr>
    </w:p>
    <w:p w:rsidR="005F003D" w:rsidRDefault="005F003D" w:rsidP="00DF267F">
      <w:pPr>
        <w:pStyle w:val="a4"/>
        <w:keepNext/>
        <w:rPr>
          <w:rtl/>
        </w:rPr>
      </w:pPr>
      <w:bookmarkStart w:id="4989" w:name="ET_speaker_6231_13"/>
      <w:r w:rsidRPr="00A56AEA">
        <w:rPr>
          <w:rStyle w:val="TagStyle"/>
          <w:rtl/>
        </w:rPr>
        <w:t xml:space="preserve"> &lt;&lt; דובר &gt;&gt; </w:t>
      </w:r>
      <w:bookmarkStart w:id="4990" w:name="_Toc182946460"/>
      <w:bookmarkStart w:id="4991" w:name="_Toc182998252"/>
      <w:bookmarkStart w:id="4992" w:name="_Toc182999798"/>
      <w:bookmarkStart w:id="4993" w:name="_Toc183000220"/>
      <w:bookmarkStart w:id="4994" w:name="_Toc214980459"/>
      <w:r>
        <w:rPr>
          <w:rtl/>
        </w:rPr>
        <w:t>יסמין פרידמן (יש עתיד):</w:t>
      </w:r>
      <w:bookmarkEnd w:id="4990"/>
      <w:bookmarkEnd w:id="4991"/>
      <w:bookmarkEnd w:id="4992"/>
      <w:bookmarkEnd w:id="4993"/>
      <w:bookmarkEnd w:id="4994"/>
      <w:r w:rsidRPr="00A56AEA">
        <w:rPr>
          <w:rStyle w:val="TagStyle"/>
          <w:rtl/>
        </w:rPr>
        <w:t xml:space="preserve"> &lt;&lt; דובר &gt;&gt;</w:t>
      </w:r>
      <w:r>
        <w:rPr>
          <w:rtl/>
        </w:rPr>
        <w:t xml:space="preserve">   </w:t>
      </w:r>
      <w:bookmarkEnd w:id="4989"/>
    </w:p>
    <w:p w:rsidR="005F003D" w:rsidRDefault="005F003D" w:rsidP="003F5A64">
      <w:pPr>
        <w:rPr>
          <w:rtl/>
        </w:rPr>
      </w:pPr>
    </w:p>
    <w:p w:rsidR="005F003D" w:rsidRDefault="005F003D" w:rsidP="001B1F2F">
      <w:pPr>
        <w:rPr>
          <w:rtl/>
        </w:rPr>
      </w:pPr>
      <w:r>
        <w:rPr>
          <w:rFonts w:hint="cs"/>
          <w:rtl/>
        </w:rPr>
        <w:t xml:space="preserve">תודה, אדוני היושב בראש. חבריי חברי </w:t>
      </w:r>
      <w:bookmarkStart w:id="4995" w:name="_ETM_Q16_510523"/>
      <w:bookmarkEnd w:id="4995"/>
      <w:r>
        <w:rPr>
          <w:rFonts w:hint="cs"/>
          <w:rtl/>
        </w:rPr>
        <w:t xml:space="preserve">הכנסת, אדוני השר, אם אתה כבר פה, אני מנצלת את ההזדמנות, מכיוון שנושא הדיור הציבורי הוא בנפשי ובליבי, ואתמול ישבתי בוועדת הכספים כמה שעות כי חיכיתי שיגיע הסעיף שלבסוף לא הצלחנו להגיע אליו </w:t>
      </w:r>
      <w:r>
        <w:rPr>
          <w:rtl/>
        </w:rPr>
        <w:t>–</w:t>
      </w:r>
      <w:r>
        <w:rPr>
          <w:rFonts w:hint="cs"/>
          <w:rtl/>
        </w:rPr>
        <w:t xml:space="preserve"> כנראה זה יקרה בשבוע הבא. בסעיף הזה מבקשים להעביר עודפים של הדיור הציבורי לשנה הבאה לדיור הציבורי; הוא נשאר בדיור הציבורי, שזה טוב וזה חשוב, אבל התקציב הזה, בשנת 2021</w:t>
      </w:r>
      <w:r>
        <w:rPr>
          <w:rFonts w:hint="eastAsia"/>
          <w:rtl/>
        </w:rPr>
        <w:t>–</w:t>
      </w:r>
      <w:r>
        <w:rPr>
          <w:rFonts w:hint="cs"/>
          <w:rtl/>
        </w:rPr>
        <w:t xml:space="preserve">2022, ממשלת השינוי תקצבה </w:t>
      </w:r>
      <w:bookmarkStart w:id="4996" w:name="_ETM_Q16_549847"/>
      <w:bookmarkEnd w:id="4996"/>
      <w:r>
        <w:rPr>
          <w:rFonts w:hint="cs"/>
          <w:rtl/>
        </w:rPr>
        <w:t>את רכישת הדיור בדיור הציבורי ב-1.7 מיליארד, וההעברה שעכשיו רוצים לבצע היא על סך מיליארד שקלים של עודפים, משמע נרכשו דירות בארבע שנים רק ב-700 מיליון.</w:t>
      </w:r>
    </w:p>
    <w:p w:rsidR="005F003D" w:rsidRDefault="005F003D" w:rsidP="00DF267F">
      <w:pPr>
        <w:rPr>
          <w:rtl/>
        </w:rPr>
      </w:pPr>
    </w:p>
    <w:p w:rsidR="005F003D" w:rsidRDefault="005F003D" w:rsidP="00DF267F">
      <w:pPr>
        <w:rPr>
          <w:rtl/>
        </w:rPr>
      </w:pPr>
      <w:r>
        <w:rPr>
          <w:rFonts w:hint="cs"/>
          <w:rtl/>
        </w:rPr>
        <w:t xml:space="preserve">עכשיו, אני יודעת ואתה יודע שיש מעל 30,000 ממתינים בדיור הציבורי, ולכן אני אומרת, איך יכול להיות שאנחנו לא משתמשים </w:t>
      </w:r>
      <w:r>
        <w:rPr>
          <w:rFonts w:hint="eastAsia"/>
          <w:rtl/>
        </w:rPr>
        <w:t>–</w:t>
      </w:r>
      <w:r>
        <w:rPr>
          <w:rFonts w:hint="cs"/>
          <w:rtl/>
        </w:rPr>
        <w:t xml:space="preserve"> כשכבר יש תקציב למשהו חשוב? אני מניחה שאתה יודע שבדיור הציבורי נותרו רק 47,000 דירות, והמשמעות של </w:t>
      </w:r>
      <w:bookmarkStart w:id="4997" w:name="_ETM_Q16_588751"/>
      <w:bookmarkEnd w:id="4997"/>
      <w:r>
        <w:rPr>
          <w:rFonts w:hint="cs"/>
          <w:rtl/>
        </w:rPr>
        <w:t xml:space="preserve">רכישת דירות חדשות ונוספות, והן לא צריכות להיות חדשות אלא חדשות למאגר </w:t>
      </w:r>
      <w:r>
        <w:rPr>
          <w:rFonts w:hint="eastAsia"/>
          <w:rtl/>
        </w:rPr>
        <w:t>–</w:t>
      </w:r>
      <w:r>
        <w:rPr>
          <w:rFonts w:hint="cs"/>
          <w:rtl/>
        </w:rPr>
        <w:t xml:space="preserve"> הן אלף-בית של מי שהכי זקוק לו.</w:t>
      </w:r>
      <w:r>
        <w:rPr>
          <w:rFonts w:hint="cs"/>
        </w:rPr>
        <w:t xml:space="preserve"> </w:t>
      </w:r>
      <w:r>
        <w:rPr>
          <w:rFonts w:hint="cs"/>
          <w:rtl/>
        </w:rPr>
        <w:t>זה דבר אחד. אני מביאה את זה לתשומת ליבך.</w:t>
      </w:r>
    </w:p>
    <w:p w:rsidR="004D6390" w:rsidRDefault="004D6390" w:rsidP="00DF267F">
      <w:pPr>
        <w:rPr>
          <w:rtl/>
        </w:rPr>
      </w:pPr>
    </w:p>
    <w:p w:rsidR="005F003D" w:rsidRDefault="005F003D" w:rsidP="00DF267F">
      <w:pPr>
        <w:rPr>
          <w:rtl/>
        </w:rPr>
      </w:pPr>
      <w:r>
        <w:rPr>
          <w:rFonts w:hint="cs"/>
          <w:rtl/>
        </w:rPr>
        <w:t xml:space="preserve">דבר שני, יש עודפים של 640 מיליון על </w:t>
      </w:r>
      <w:bookmarkStart w:id="4998" w:name="_ETM_Q16_609446"/>
      <w:bookmarkEnd w:id="4998"/>
      <w:r>
        <w:rPr>
          <w:rFonts w:hint="cs"/>
          <w:rtl/>
        </w:rPr>
        <w:t xml:space="preserve">תחזוקת דירות בדיור הציבורי. עכשיו, אני כמי שידועה שעוסקת בזה, מקבלת מדי שבוע פניות על דירות שמוחזקות, שרמת התחזוקה שלהן כל כך נמוכה שהם גרים שם בתנאים נוראיים. הינה, אני אומרת לך, בוא תעשה איתי סיבוב בבאר שבע, תראה מה קורה שם. אני כל היום שולחת פניות. </w:t>
      </w:r>
    </w:p>
    <w:p w:rsidR="005F003D" w:rsidRDefault="005F003D" w:rsidP="00DF267F">
      <w:pPr>
        <w:rPr>
          <w:rtl/>
        </w:rPr>
      </w:pPr>
    </w:p>
    <w:p w:rsidR="005F003D" w:rsidRDefault="005F003D" w:rsidP="00DF267F">
      <w:pPr>
        <w:pStyle w:val="af5"/>
        <w:rPr>
          <w:rtl/>
        </w:rPr>
      </w:pPr>
      <w:bookmarkStart w:id="4999" w:name="ET_interruption_6430_14"/>
      <w:r w:rsidRPr="003E6121">
        <w:rPr>
          <w:rStyle w:val="TagStyle"/>
          <w:rtl/>
        </w:rPr>
        <w:t xml:space="preserve"> &lt;&lt; קריאה &gt;&gt;</w:t>
      </w:r>
      <w:r w:rsidRPr="007F6E79">
        <w:rPr>
          <w:rStyle w:val="TagStyle"/>
          <w:rtl/>
        </w:rPr>
        <w:t xml:space="preserve"> </w:t>
      </w:r>
      <w:r>
        <w:rPr>
          <w:rtl/>
        </w:rPr>
        <w:t>שר הבינוי והשיכון יצחק גולדקנופ:</w:t>
      </w:r>
      <w:r w:rsidRPr="007F6E79">
        <w:rPr>
          <w:rStyle w:val="TagStyle"/>
          <w:rtl/>
        </w:rPr>
        <w:t xml:space="preserve"> </w:t>
      </w:r>
      <w:r w:rsidRPr="003E6121">
        <w:rPr>
          <w:rStyle w:val="TagStyle"/>
          <w:rtl/>
        </w:rPr>
        <w:t xml:space="preserve">&lt;&lt; קריאה &gt;&gt; </w:t>
      </w:r>
      <w:r>
        <w:rPr>
          <w:rtl/>
        </w:rPr>
        <w:t xml:space="preserve">   </w:t>
      </w:r>
      <w:bookmarkEnd w:id="4999"/>
    </w:p>
    <w:p w:rsidR="005F003D" w:rsidRDefault="005F003D" w:rsidP="003F5A64">
      <w:pPr>
        <w:rPr>
          <w:rtl/>
        </w:rPr>
      </w:pPr>
    </w:p>
    <w:p w:rsidR="005F003D" w:rsidRDefault="005F003D" w:rsidP="00DF267F">
      <w:pPr>
        <w:rPr>
          <w:rtl/>
        </w:rPr>
      </w:pPr>
      <w:r>
        <w:rPr>
          <w:rFonts w:hint="cs"/>
          <w:rtl/>
        </w:rPr>
        <w:t>תביאי.</w:t>
      </w:r>
    </w:p>
    <w:p w:rsidR="005F003D" w:rsidRDefault="005F003D" w:rsidP="00DF267F">
      <w:pPr>
        <w:rPr>
          <w:rtl/>
        </w:rPr>
      </w:pPr>
    </w:p>
    <w:p w:rsidR="005F003D" w:rsidRDefault="005F003D" w:rsidP="00DF267F">
      <w:pPr>
        <w:pStyle w:val="-"/>
        <w:rPr>
          <w:rtl/>
        </w:rPr>
      </w:pPr>
      <w:bookmarkStart w:id="5000" w:name="ET_speakercontinue_6231_15"/>
      <w:r w:rsidRPr="003E6121">
        <w:rPr>
          <w:rStyle w:val="TagStyle"/>
          <w:rtl/>
        </w:rPr>
        <w:t xml:space="preserve"> &lt;&lt; דובר_המשך &gt;&gt;</w:t>
      </w:r>
      <w:r w:rsidRPr="007F6E79">
        <w:rPr>
          <w:rStyle w:val="TagStyle"/>
          <w:rtl/>
        </w:rPr>
        <w:t xml:space="preserve"> </w:t>
      </w:r>
      <w:r>
        <w:rPr>
          <w:rtl/>
        </w:rPr>
        <w:t>יסמין פרידמן (יש עתיד):</w:t>
      </w:r>
      <w:r w:rsidRPr="007F6E79">
        <w:rPr>
          <w:rStyle w:val="TagStyle"/>
          <w:rtl/>
        </w:rPr>
        <w:t xml:space="preserve"> </w:t>
      </w:r>
      <w:r w:rsidRPr="003E6121">
        <w:rPr>
          <w:rStyle w:val="TagStyle"/>
          <w:rtl/>
        </w:rPr>
        <w:t xml:space="preserve">&lt;&lt; דובר_המשך &gt;&gt; </w:t>
      </w:r>
      <w:r>
        <w:rPr>
          <w:rtl/>
        </w:rPr>
        <w:t xml:space="preserve">   </w:t>
      </w:r>
      <w:bookmarkEnd w:id="5000"/>
    </w:p>
    <w:p w:rsidR="005F003D" w:rsidRDefault="005F003D" w:rsidP="003F5A64">
      <w:pPr>
        <w:rPr>
          <w:rtl/>
        </w:rPr>
      </w:pPr>
    </w:p>
    <w:p w:rsidR="005F003D" w:rsidRDefault="005F003D" w:rsidP="004D6390">
      <w:pPr>
        <w:rPr>
          <w:rtl/>
        </w:rPr>
      </w:pPr>
      <w:r>
        <w:rPr>
          <w:rFonts w:hint="cs"/>
          <w:rtl/>
        </w:rPr>
        <w:t xml:space="preserve">אני אביא. לכן איך יכול להיות שיש עודפים של 640 מיליון, בזמן שאנחנו נזעקים ומתחננים שיבואו לשפץ דירות של אנשים שגרים </w:t>
      </w:r>
      <w:r>
        <w:rPr>
          <w:rFonts w:hint="eastAsia"/>
          <w:rtl/>
        </w:rPr>
        <w:t>–</w:t>
      </w:r>
      <w:r>
        <w:rPr>
          <w:rFonts w:hint="cs"/>
          <w:rtl/>
        </w:rPr>
        <w:t xml:space="preserve"> אנשים שבאמת אין להם יכולת לתקן, לא כספית ולעיתים לא נפשית, לתקן בעצמם את הדירות? והינה אני שוב פונה אליך ולתשומת ליבך, </w:t>
      </w:r>
      <w:bookmarkStart w:id="5001" w:name="_ETM_Q16_655596"/>
      <w:bookmarkEnd w:id="5001"/>
      <w:r>
        <w:rPr>
          <w:rFonts w:hint="cs"/>
          <w:rtl/>
        </w:rPr>
        <w:t xml:space="preserve">אנא </w:t>
      </w:r>
      <w:r>
        <w:rPr>
          <w:rtl/>
        </w:rPr>
        <w:t>–</w:t>
      </w:r>
      <w:r>
        <w:rPr>
          <w:rFonts w:hint="cs"/>
          <w:rtl/>
        </w:rPr>
        <w:t xml:space="preserve"> </w:t>
      </w:r>
      <w:r w:rsidR="004D6390">
        <w:rPr>
          <w:rFonts w:hint="cs"/>
          <w:rtl/>
        </w:rPr>
        <w:t>תידרש</w:t>
      </w:r>
      <w:r>
        <w:rPr>
          <w:rFonts w:hint="cs"/>
          <w:rtl/>
        </w:rPr>
        <w:t xml:space="preserve"> לעניין הזה ושים לב. </w:t>
      </w:r>
    </w:p>
    <w:p w:rsidR="005F003D" w:rsidRDefault="005F003D" w:rsidP="00DF267F">
      <w:pPr>
        <w:rPr>
          <w:rtl/>
        </w:rPr>
      </w:pPr>
      <w:bookmarkStart w:id="5002" w:name="_ETM_Q16_666738"/>
      <w:bookmarkStart w:id="5003" w:name="_ETM_Q16_666819"/>
      <w:bookmarkEnd w:id="5002"/>
      <w:bookmarkEnd w:id="5003"/>
    </w:p>
    <w:p w:rsidR="005F003D" w:rsidRDefault="005F003D" w:rsidP="003F5A64">
      <w:pPr>
        <w:rPr>
          <w:rtl/>
        </w:rPr>
      </w:pPr>
      <w:bookmarkStart w:id="5004" w:name="_ETM_Q16_666927"/>
      <w:bookmarkStart w:id="5005" w:name="_ETM_Q16_666985"/>
      <w:bookmarkEnd w:id="5004"/>
      <w:bookmarkEnd w:id="5005"/>
      <w:r>
        <w:rPr>
          <w:rFonts w:hint="cs"/>
          <w:rtl/>
        </w:rPr>
        <w:t xml:space="preserve">למזלי נותר לי עוד קצת זמן, ואני רוצה לדבר על הדוח שיצא, איך </w:t>
      </w:r>
      <w:bookmarkStart w:id="5006" w:name="_ETM_Q16_675503"/>
      <w:bookmarkEnd w:id="5006"/>
      <w:r>
        <w:rPr>
          <w:rFonts w:hint="cs"/>
          <w:rtl/>
        </w:rPr>
        <w:t>מבחינה בריאותית</w:t>
      </w:r>
      <w:r w:rsidR="003F5A64">
        <w:rPr>
          <w:rFonts w:hint="cs"/>
          <w:rtl/>
        </w:rPr>
        <w:t xml:space="preserve"> </w:t>
      </w:r>
      <w:r>
        <w:rPr>
          <w:rFonts w:hint="cs"/>
          <w:rtl/>
        </w:rPr>
        <w:t xml:space="preserve">החטופים הולכים לעבור את החורף, ואני רוצה לדבר דווקא על מתן צנגאוקר, שהוא במקור בכלל מאופקים. הוא נחטף יחד עם חברתו אילנה מביתם בניר עוז. הוא התכתב עם בני משפחתו מהממ"ד. בהתחלה הוא עוד ניסה להרגיע את </w:t>
      </w:r>
      <w:bookmarkStart w:id="5007" w:name="_ETM_Q16_692506"/>
      <w:bookmarkEnd w:id="5007"/>
      <w:r>
        <w:rPr>
          <w:rFonts w:hint="cs"/>
          <w:rtl/>
        </w:rPr>
        <w:t xml:space="preserve">אימא שלו, אך בהמשך הוא כתב: הם כאן, הם בבית. אני אוהב אתכם, אל תבכו. </w:t>
      </w:r>
    </w:p>
    <w:p w:rsidR="005F003D" w:rsidRDefault="005F003D" w:rsidP="00DF267F">
      <w:pPr>
        <w:rPr>
          <w:rtl/>
        </w:rPr>
      </w:pPr>
    </w:p>
    <w:p w:rsidR="005F003D" w:rsidRDefault="005F003D" w:rsidP="00DF267F">
      <w:pPr>
        <w:rPr>
          <w:rtl/>
        </w:rPr>
      </w:pPr>
      <w:r>
        <w:rPr>
          <w:rFonts w:hint="cs"/>
          <w:rtl/>
        </w:rPr>
        <w:t xml:space="preserve">שלוש ההודעות האחרונות שלו היו "כאן". המשפחה מספרת שבשל גירושי הוריו מתן תמיד היה בוגר, בעל מוסר עבודה גבוה, תורם לפרנסת המשפחה ומסייע לאחיותיו הצעירות, מופנם, צנוע ורואה אחרים לפני רווחתו שלו. אילנה הוחזרה מהשבי בחודש נובמבר. דוח שפורסם בתחילת החודש על המצב הרפואי של החטופים מציג תמונת מצב מסוכנת. החטופים עומדים בפני חורף שני בשבי לאחר יותר מ-400 ימים של החזקה בתת-תנאים. הם סובלים מתת-תזונה </w:t>
      </w:r>
      <w:bookmarkStart w:id="5008" w:name="_ETM_Q16_737075"/>
      <w:bookmarkEnd w:id="5008"/>
      <w:r>
        <w:rPr>
          <w:rFonts w:hint="cs"/>
          <w:rtl/>
        </w:rPr>
        <w:t xml:space="preserve">כרונית, בידוד מוחלט, חשיפה לקור ומחלות זיהומיות. </w:t>
      </w:r>
      <w:bookmarkStart w:id="5009" w:name="TOR_Q17"/>
      <w:bookmarkEnd w:id="5009"/>
      <w:r>
        <w:rPr>
          <w:rFonts w:hint="cs"/>
          <w:rtl/>
        </w:rPr>
        <w:t>מערכת החיסון שלהם נחלשה באופן משמעותי</w:t>
      </w:r>
      <w:bookmarkStart w:id="5010" w:name="_ETM_Q17_69019"/>
      <w:bookmarkEnd w:id="5010"/>
      <w:r>
        <w:rPr>
          <w:rFonts w:hint="cs"/>
          <w:rtl/>
        </w:rPr>
        <w:t xml:space="preserve">, והם איבדו מסת שומן ושריר שאמורים להגן עליהם. </w:t>
      </w:r>
      <w:bookmarkStart w:id="5011" w:name="_ETM_Q17_150954"/>
      <w:bookmarkEnd w:id="5011"/>
      <w:r>
        <w:rPr>
          <w:rFonts w:hint="cs"/>
          <w:rtl/>
        </w:rPr>
        <w:t xml:space="preserve">התוצאות של מצבם הפיזי הרסניות לבריאותם. אני אפילו לא מדברת </w:t>
      </w:r>
      <w:bookmarkStart w:id="5012" w:name="_ETM_Q17_153234"/>
      <w:bookmarkEnd w:id="5012"/>
      <w:r>
        <w:rPr>
          <w:rFonts w:hint="cs"/>
          <w:rtl/>
        </w:rPr>
        <w:t xml:space="preserve">על האנשים המבוגרים. ולכן, זאת חובתנו המוסרית, זה הדבר </w:t>
      </w:r>
      <w:bookmarkStart w:id="5013" w:name="_ETM_Q17_159047"/>
      <w:bookmarkEnd w:id="5013"/>
      <w:r>
        <w:rPr>
          <w:rFonts w:hint="cs"/>
          <w:rtl/>
        </w:rPr>
        <w:t>הראשון שאנחנו צריכים לעסוק בו, להחזיר אותם בימים הקרובים.</w:t>
      </w:r>
    </w:p>
    <w:p w:rsidR="005F003D" w:rsidRDefault="005F003D" w:rsidP="00DF267F">
      <w:pPr>
        <w:rPr>
          <w:rtl/>
        </w:rPr>
      </w:pPr>
    </w:p>
    <w:p w:rsidR="005F003D" w:rsidRDefault="005F003D" w:rsidP="00DF267F">
      <w:pPr>
        <w:rPr>
          <w:rtl/>
        </w:rPr>
      </w:pPr>
      <w:r>
        <w:rPr>
          <w:rFonts w:hint="cs"/>
          <w:rtl/>
        </w:rPr>
        <w:t xml:space="preserve">השבוע </w:t>
      </w:r>
      <w:bookmarkStart w:id="5014" w:name="_ETM_Q17_164621"/>
      <w:bookmarkEnd w:id="5014"/>
      <w:r>
        <w:rPr>
          <w:rFonts w:hint="cs"/>
          <w:rtl/>
        </w:rPr>
        <w:t xml:space="preserve">הזה הולך להיות קר וגשום, ואני לא יכולה לחשוב </w:t>
      </w:r>
      <w:bookmarkStart w:id="5015" w:name="_ETM_Q17_173166"/>
      <w:bookmarkEnd w:id="5015"/>
      <w:r>
        <w:rPr>
          <w:rFonts w:hint="cs"/>
          <w:rtl/>
        </w:rPr>
        <w:t xml:space="preserve">ולשאת מה עוברים החברים שלנו, האחים שלנו והאחיות שלנו </w:t>
      </w:r>
      <w:bookmarkStart w:id="5016" w:name="_ETM_Q17_177811"/>
      <w:bookmarkEnd w:id="5016"/>
      <w:r>
        <w:rPr>
          <w:rFonts w:hint="cs"/>
          <w:rtl/>
        </w:rPr>
        <w:t xml:space="preserve">בשבי. אין דבר אחר שאנחנו צריכים לעסוק בו לפני הדבר </w:t>
      </w:r>
      <w:bookmarkStart w:id="5017" w:name="_ETM_Q17_186115"/>
      <w:bookmarkEnd w:id="5017"/>
      <w:r>
        <w:rPr>
          <w:rFonts w:hint="cs"/>
          <w:rtl/>
        </w:rPr>
        <w:t xml:space="preserve">הזה. אני כועסת עליכם, אני מתחננת אליכם, אני כבר לא </w:t>
      </w:r>
      <w:bookmarkStart w:id="5018" w:name="_ETM_Q17_190867"/>
      <w:bookmarkEnd w:id="5018"/>
      <w:r>
        <w:rPr>
          <w:rFonts w:hint="cs"/>
          <w:rtl/>
        </w:rPr>
        <w:t xml:space="preserve">יודעת מה לומר. זה לא רק בשבילם, זה בשביל כל </w:t>
      </w:r>
      <w:bookmarkStart w:id="5019" w:name="_ETM_Q17_194070"/>
      <w:bookmarkEnd w:id="5019"/>
      <w:r>
        <w:rPr>
          <w:rFonts w:hint="cs"/>
          <w:rtl/>
        </w:rPr>
        <w:t xml:space="preserve">מדינת ישראל. תנו לנו להשתקם, תנו לנו להמשיך </w:t>
      </w:r>
      <w:bookmarkStart w:id="5020" w:name="_ETM_Q17_197041"/>
      <w:bookmarkEnd w:id="5020"/>
      <w:r>
        <w:rPr>
          <w:rFonts w:hint="cs"/>
          <w:rtl/>
        </w:rPr>
        <w:t xml:space="preserve">הלאה, לנו ולכל האזרחים, להמשיך הלאה בחיים שלנו, להמשיך </w:t>
      </w:r>
      <w:bookmarkStart w:id="5021" w:name="_ETM_Q17_200301"/>
      <w:bookmarkEnd w:id="5021"/>
      <w:r>
        <w:rPr>
          <w:rFonts w:hint="cs"/>
          <w:rtl/>
        </w:rPr>
        <w:t xml:space="preserve">הלאה בשיקום. להתחיל איזשהו תהליך של שיקום, שלא יקרה לפני </w:t>
      </w:r>
      <w:bookmarkStart w:id="5022" w:name="_ETM_Q17_208192"/>
      <w:bookmarkEnd w:id="5022"/>
      <w:r>
        <w:rPr>
          <w:rFonts w:hint="cs"/>
          <w:rtl/>
        </w:rPr>
        <w:t xml:space="preserve">שהם חוזרים הביתה. תודה. </w:t>
      </w:r>
    </w:p>
    <w:p w:rsidR="005F003D" w:rsidRDefault="005F003D" w:rsidP="00DF267F">
      <w:pPr>
        <w:rPr>
          <w:rtl/>
        </w:rPr>
      </w:pPr>
      <w:bookmarkStart w:id="5023" w:name="_ETM_Q17_206663"/>
      <w:bookmarkStart w:id="5024" w:name="_ETM_Q17_206730"/>
      <w:bookmarkEnd w:id="5023"/>
      <w:bookmarkEnd w:id="5024"/>
    </w:p>
    <w:p w:rsidR="005F003D" w:rsidRDefault="005F003D" w:rsidP="00DF267F">
      <w:pPr>
        <w:pStyle w:val="af6"/>
        <w:rPr>
          <w:rtl/>
        </w:rPr>
      </w:pPr>
      <w:r w:rsidRPr="00FA63A0">
        <w:rPr>
          <w:rStyle w:val="TagStyle"/>
          <w:rtl/>
        </w:rPr>
        <w:t xml:space="preserve"> &lt;&lt; יור &gt;&gt;</w:t>
      </w:r>
      <w:r w:rsidRPr="00B01481">
        <w:rPr>
          <w:rStyle w:val="TagStyle"/>
          <w:rtl/>
        </w:rPr>
        <w:t xml:space="preserve"> </w:t>
      </w:r>
      <w:r>
        <w:rPr>
          <w:rtl/>
        </w:rPr>
        <w:t>היו"ר משה סולומון:</w:t>
      </w:r>
      <w:r w:rsidRPr="00B01481">
        <w:rPr>
          <w:rStyle w:val="TagStyle"/>
          <w:rtl/>
        </w:rPr>
        <w:t xml:space="preserve"> </w:t>
      </w:r>
      <w:r w:rsidRPr="00FA63A0">
        <w:rPr>
          <w:rStyle w:val="TagStyle"/>
          <w:rtl/>
        </w:rPr>
        <w:t xml:space="preserve">&lt;&lt; יור &gt;&gt; </w:t>
      </w:r>
      <w:r>
        <w:rPr>
          <w:rtl/>
        </w:rPr>
        <w:t xml:space="preserve">   </w:t>
      </w:r>
    </w:p>
    <w:p w:rsidR="005F003D" w:rsidRDefault="005F003D" w:rsidP="003F5A64">
      <w:pPr>
        <w:rPr>
          <w:rtl/>
        </w:rPr>
      </w:pPr>
    </w:p>
    <w:p w:rsidR="005F003D" w:rsidRDefault="005F003D" w:rsidP="00DF267F">
      <w:pPr>
        <w:rPr>
          <w:rtl/>
        </w:rPr>
      </w:pPr>
      <w:bookmarkStart w:id="5025" w:name="_ETM_Q17_207711"/>
      <w:bookmarkEnd w:id="5025"/>
      <w:r>
        <w:rPr>
          <w:rFonts w:hint="cs"/>
          <w:rtl/>
        </w:rPr>
        <w:t xml:space="preserve">תודה רבה. חבר הכנסת משה טור </w:t>
      </w:r>
      <w:bookmarkStart w:id="5026" w:name="_ETM_Q17_214696"/>
      <w:bookmarkEnd w:id="5026"/>
      <w:r>
        <w:rPr>
          <w:rFonts w:hint="cs"/>
          <w:rtl/>
        </w:rPr>
        <w:t xml:space="preserve">פז. בבקשה, לרשותך חמש דקות. </w:t>
      </w:r>
    </w:p>
    <w:p w:rsidR="005F003D" w:rsidRDefault="005F003D" w:rsidP="00DF267F">
      <w:pPr>
        <w:rPr>
          <w:rtl/>
        </w:rPr>
      </w:pPr>
      <w:bookmarkStart w:id="5027" w:name="_ETM_Q17_220424"/>
      <w:bookmarkStart w:id="5028" w:name="_ETM_Q17_220482"/>
      <w:bookmarkEnd w:id="5027"/>
      <w:bookmarkEnd w:id="5028"/>
    </w:p>
    <w:p w:rsidR="005F003D" w:rsidRDefault="005F003D" w:rsidP="00DF267F">
      <w:pPr>
        <w:pStyle w:val="a4"/>
        <w:keepNext/>
        <w:rPr>
          <w:rtl/>
        </w:rPr>
      </w:pPr>
      <w:bookmarkStart w:id="5029" w:name="ET_speaker_6128_4"/>
      <w:r w:rsidRPr="00B01481">
        <w:rPr>
          <w:rStyle w:val="TagStyle"/>
          <w:rtl/>
        </w:rPr>
        <w:t xml:space="preserve"> &lt;&lt; דובר &gt;&gt; </w:t>
      </w:r>
      <w:bookmarkStart w:id="5030" w:name="_Toc182946461"/>
      <w:bookmarkStart w:id="5031" w:name="_Toc182998253"/>
      <w:bookmarkStart w:id="5032" w:name="_Toc182999799"/>
      <w:bookmarkStart w:id="5033" w:name="_Toc183000221"/>
      <w:bookmarkStart w:id="5034" w:name="_Toc214980460"/>
      <w:r>
        <w:rPr>
          <w:rtl/>
        </w:rPr>
        <w:t>משה טור פז (יש עתיד):</w:t>
      </w:r>
      <w:bookmarkEnd w:id="5030"/>
      <w:bookmarkEnd w:id="5031"/>
      <w:bookmarkEnd w:id="5032"/>
      <w:bookmarkEnd w:id="5033"/>
      <w:bookmarkEnd w:id="5034"/>
      <w:r w:rsidRPr="00B01481">
        <w:rPr>
          <w:rStyle w:val="TagStyle"/>
          <w:rtl/>
        </w:rPr>
        <w:t xml:space="preserve"> &lt;&lt; דובר &gt;&gt;</w:t>
      </w:r>
      <w:r>
        <w:rPr>
          <w:rtl/>
        </w:rPr>
        <w:t xml:space="preserve">   </w:t>
      </w:r>
      <w:bookmarkEnd w:id="5029"/>
    </w:p>
    <w:p w:rsidR="005F003D" w:rsidRDefault="005F003D" w:rsidP="003F5A64">
      <w:pPr>
        <w:rPr>
          <w:rtl/>
        </w:rPr>
      </w:pPr>
    </w:p>
    <w:p w:rsidR="005F003D" w:rsidRDefault="005F003D" w:rsidP="003F5A64">
      <w:pPr>
        <w:rPr>
          <w:rtl/>
        </w:rPr>
      </w:pPr>
      <w:bookmarkStart w:id="5035" w:name="_ETM_Q17_228462"/>
      <w:bookmarkStart w:id="5036" w:name="_ETM_Q17_69073"/>
      <w:bookmarkStart w:id="5037" w:name="_ETM_Q17_77241"/>
      <w:bookmarkStart w:id="5038" w:name="_ETM_Q17_180149"/>
      <w:bookmarkStart w:id="5039" w:name="_ETM_Q17_180900"/>
      <w:bookmarkStart w:id="5040" w:name="_ETM_Q17_181410"/>
      <w:bookmarkStart w:id="5041" w:name="_ETM_Q17_182100"/>
      <w:bookmarkStart w:id="5042" w:name="_ETM_Q17_182700"/>
      <w:bookmarkStart w:id="5043" w:name="_ETM_Q17_183189"/>
      <w:bookmarkStart w:id="5044" w:name="_ETM_Q17_183580"/>
      <w:bookmarkStart w:id="5045" w:name="_ETM_Q17_184180"/>
      <w:bookmarkStart w:id="5046" w:name="_ETM_Q17_184870"/>
      <w:bookmarkStart w:id="5047" w:name="_ETM_Q17_185109"/>
      <w:bookmarkStart w:id="5048" w:name="_ETM_Q17_185950"/>
      <w:bookmarkStart w:id="5049" w:name="_ETM_Q17_186790"/>
      <w:bookmarkStart w:id="5050" w:name="_ETM_Q17_187029"/>
      <w:bookmarkStart w:id="5051" w:name="_ETM_Q17_187269"/>
      <w:bookmarkStart w:id="5052" w:name="_ETM_Q17_187420"/>
      <w:bookmarkStart w:id="5053" w:name="_ETM_Q17_187899"/>
      <w:bookmarkStart w:id="5054" w:name="_ETM_Q17_188139"/>
      <w:bookmarkStart w:id="5055" w:name="_ETM_Q17_188980"/>
      <w:bookmarkStart w:id="5056" w:name="_ETM_Q17_189340"/>
      <w:bookmarkStart w:id="5057" w:name="_ETM_Q17_189490"/>
      <w:bookmarkStart w:id="5058" w:name="_ETM_Q17_190480"/>
      <w:bookmarkStart w:id="5059" w:name="_ETM_Q17_190719"/>
      <w:bookmarkStart w:id="5060" w:name="_ETM_Q17_191110"/>
      <w:bookmarkStart w:id="5061" w:name="_ETM_Q17_232010"/>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r>
        <w:rPr>
          <w:rtl/>
        </w:rPr>
        <w:t xml:space="preserve">אדוני </w:t>
      </w:r>
      <w:bookmarkStart w:id="5062" w:name="_ETM_Q17_232369"/>
      <w:bookmarkEnd w:id="5062"/>
      <w:r>
        <w:rPr>
          <w:rFonts w:hint="cs"/>
          <w:rtl/>
        </w:rPr>
        <w:t>ה</w:t>
      </w:r>
      <w:r>
        <w:rPr>
          <w:rtl/>
        </w:rPr>
        <w:t>יושב-ראש</w:t>
      </w:r>
      <w:bookmarkStart w:id="5063" w:name="_ETM_Q17_233030"/>
      <w:bookmarkEnd w:id="5063"/>
      <w:r>
        <w:rPr>
          <w:rFonts w:hint="cs"/>
          <w:rtl/>
        </w:rPr>
        <w:t xml:space="preserve">, </w:t>
      </w:r>
      <w:r>
        <w:rPr>
          <w:rtl/>
        </w:rPr>
        <w:t xml:space="preserve">חבריי </w:t>
      </w:r>
      <w:bookmarkStart w:id="5064" w:name="_ETM_Q17_233510"/>
      <w:bookmarkEnd w:id="5064"/>
      <w:r>
        <w:rPr>
          <w:rtl/>
        </w:rPr>
        <w:t xml:space="preserve">חברי </w:t>
      </w:r>
      <w:bookmarkStart w:id="5065" w:name="_ETM_Q17_233869"/>
      <w:bookmarkEnd w:id="5065"/>
      <w:r>
        <w:rPr>
          <w:rtl/>
        </w:rPr>
        <w:t>הכנסת</w:t>
      </w:r>
      <w:r>
        <w:rPr>
          <w:rFonts w:hint="cs"/>
          <w:rtl/>
        </w:rPr>
        <w:t>,</w:t>
      </w:r>
      <w:r>
        <w:rPr>
          <w:rtl/>
        </w:rPr>
        <w:t xml:space="preserve"> </w:t>
      </w:r>
      <w:bookmarkStart w:id="5066" w:name="_ETM_Q17_235930"/>
      <w:bookmarkEnd w:id="5066"/>
      <w:r>
        <w:rPr>
          <w:rFonts w:hint="cs"/>
          <w:rtl/>
        </w:rPr>
        <w:t>ה</w:t>
      </w:r>
      <w:r>
        <w:rPr>
          <w:rtl/>
        </w:rPr>
        <w:t>יושב</w:t>
      </w:r>
      <w:r>
        <w:rPr>
          <w:rFonts w:hint="cs"/>
          <w:rtl/>
        </w:rPr>
        <w:t>-</w:t>
      </w:r>
      <w:bookmarkStart w:id="5067" w:name="_ETM_Q17_236260"/>
      <w:bookmarkEnd w:id="5067"/>
      <w:r>
        <w:rPr>
          <w:rtl/>
        </w:rPr>
        <w:t>ראש</w:t>
      </w:r>
      <w:r>
        <w:rPr>
          <w:rFonts w:hint="cs"/>
          <w:rtl/>
        </w:rPr>
        <w:t>,</w:t>
      </w:r>
      <w:r>
        <w:rPr>
          <w:rtl/>
        </w:rPr>
        <w:t xml:space="preserve"> </w:t>
      </w:r>
      <w:bookmarkStart w:id="5068" w:name="_ETM_Q17_236470"/>
      <w:bookmarkEnd w:id="5068"/>
      <w:r>
        <w:rPr>
          <w:rtl/>
        </w:rPr>
        <w:t xml:space="preserve">אני </w:t>
      </w:r>
      <w:bookmarkStart w:id="5069" w:name="_ETM_Q17_236650"/>
      <w:bookmarkEnd w:id="5069"/>
      <w:r>
        <w:rPr>
          <w:rtl/>
        </w:rPr>
        <w:t xml:space="preserve">חושב </w:t>
      </w:r>
      <w:bookmarkStart w:id="5070" w:name="_ETM_Q17_236950"/>
      <w:bookmarkEnd w:id="5070"/>
      <w:r>
        <w:rPr>
          <w:rtl/>
        </w:rPr>
        <w:t xml:space="preserve">שאתה </w:t>
      </w:r>
      <w:bookmarkStart w:id="5071" w:name="_ETM_Q17_237250"/>
      <w:bookmarkEnd w:id="5071"/>
      <w:r>
        <w:rPr>
          <w:rtl/>
        </w:rPr>
        <w:t xml:space="preserve">מכיר </w:t>
      </w:r>
      <w:bookmarkStart w:id="5072" w:name="_ETM_Q17_237579"/>
      <w:bookmarkEnd w:id="5072"/>
      <w:r>
        <w:rPr>
          <w:rtl/>
        </w:rPr>
        <w:t xml:space="preserve">את </w:t>
      </w:r>
      <w:bookmarkStart w:id="5073" w:name="_ETM_Q17_237700"/>
      <w:bookmarkEnd w:id="5073"/>
      <w:r>
        <w:rPr>
          <w:rtl/>
        </w:rPr>
        <w:t xml:space="preserve">מי </w:t>
      </w:r>
      <w:bookmarkStart w:id="5074" w:name="_ETM_Q17_237820"/>
      <w:bookmarkEnd w:id="5074"/>
      <w:r>
        <w:rPr>
          <w:rtl/>
        </w:rPr>
        <w:t xml:space="preserve">שכתב </w:t>
      </w:r>
      <w:bookmarkStart w:id="5075" w:name="_ETM_Q17_238300"/>
      <w:bookmarkEnd w:id="5075"/>
      <w:r>
        <w:rPr>
          <w:rtl/>
        </w:rPr>
        <w:t xml:space="preserve">את </w:t>
      </w:r>
      <w:bookmarkStart w:id="5076" w:name="_ETM_Q17_238360"/>
      <w:bookmarkEnd w:id="5076"/>
      <w:r>
        <w:rPr>
          <w:rtl/>
        </w:rPr>
        <w:t xml:space="preserve">הדברים </w:t>
      </w:r>
      <w:bookmarkStart w:id="5077" w:name="_ETM_Q17_238720"/>
      <w:bookmarkEnd w:id="5077"/>
      <w:r>
        <w:rPr>
          <w:rtl/>
        </w:rPr>
        <w:t>הבאים</w:t>
      </w:r>
      <w:r>
        <w:rPr>
          <w:rFonts w:hint="cs"/>
          <w:rtl/>
        </w:rPr>
        <w:t>.</w:t>
      </w:r>
      <w:r>
        <w:rPr>
          <w:rtl/>
        </w:rPr>
        <w:t xml:space="preserve"> </w:t>
      </w:r>
      <w:bookmarkStart w:id="5078" w:name="_ETM_Q17_239020"/>
      <w:bookmarkEnd w:id="5078"/>
      <w:r>
        <w:rPr>
          <w:rtl/>
        </w:rPr>
        <w:t xml:space="preserve">קיבלתי </w:t>
      </w:r>
      <w:bookmarkStart w:id="5079" w:name="_ETM_Q17_239470"/>
      <w:bookmarkEnd w:id="5079"/>
      <w:r>
        <w:rPr>
          <w:rtl/>
        </w:rPr>
        <w:t xml:space="preserve">אותם </w:t>
      </w:r>
      <w:bookmarkStart w:id="5080" w:name="_ETM_Q17_239739"/>
      <w:bookmarkEnd w:id="5080"/>
      <w:r>
        <w:rPr>
          <w:rtl/>
        </w:rPr>
        <w:t>היום</w:t>
      </w:r>
      <w:r>
        <w:rPr>
          <w:rFonts w:hint="cs"/>
          <w:rtl/>
        </w:rPr>
        <w:t>.</w:t>
      </w:r>
      <w:r>
        <w:rPr>
          <w:rtl/>
        </w:rPr>
        <w:t xml:space="preserve"> </w:t>
      </w:r>
      <w:bookmarkStart w:id="5081" w:name="_ETM_Q17_240789"/>
      <w:bookmarkEnd w:id="5081"/>
      <w:r>
        <w:rPr>
          <w:rtl/>
        </w:rPr>
        <w:t xml:space="preserve">שמו </w:t>
      </w:r>
      <w:bookmarkStart w:id="5082" w:name="_ETM_Q17_241089"/>
      <w:bookmarkEnd w:id="5082"/>
      <w:r>
        <w:rPr>
          <w:rtl/>
        </w:rPr>
        <w:t xml:space="preserve">חמי </w:t>
      </w:r>
      <w:bookmarkStart w:id="5083" w:name="_ETM_Q17_241449"/>
      <w:bookmarkEnd w:id="5083"/>
      <w:r>
        <w:rPr>
          <w:rtl/>
        </w:rPr>
        <w:t>אבנרי</w:t>
      </w:r>
      <w:r>
        <w:rPr>
          <w:rFonts w:hint="cs"/>
          <w:rtl/>
        </w:rPr>
        <w:t>,</w:t>
      </w:r>
      <w:r>
        <w:rPr>
          <w:rtl/>
        </w:rPr>
        <w:t xml:space="preserve"> </w:t>
      </w:r>
      <w:bookmarkStart w:id="5084" w:name="_ETM_Q17_243180"/>
      <w:bookmarkEnd w:id="5084"/>
      <w:r>
        <w:rPr>
          <w:rtl/>
        </w:rPr>
        <w:t xml:space="preserve">משפחה </w:t>
      </w:r>
      <w:bookmarkStart w:id="5085" w:name="_ETM_Q17_243720"/>
      <w:bookmarkEnd w:id="5085"/>
      <w:r>
        <w:rPr>
          <w:rFonts w:hint="cs"/>
          <w:rtl/>
        </w:rPr>
        <w:t>מ</w:t>
      </w:r>
      <w:r>
        <w:rPr>
          <w:rtl/>
        </w:rPr>
        <w:t xml:space="preserve">אלון </w:t>
      </w:r>
      <w:bookmarkStart w:id="5086" w:name="_ETM_Q17_244050"/>
      <w:bookmarkEnd w:id="5086"/>
      <w:r>
        <w:rPr>
          <w:rtl/>
        </w:rPr>
        <w:t>שבות</w:t>
      </w:r>
      <w:r>
        <w:rPr>
          <w:rFonts w:hint="cs"/>
          <w:rtl/>
        </w:rPr>
        <w:t>,</w:t>
      </w:r>
      <w:r>
        <w:rPr>
          <w:rtl/>
        </w:rPr>
        <w:t xml:space="preserve"> </w:t>
      </w:r>
      <w:bookmarkStart w:id="5087" w:name="_ETM_Q17_245450"/>
      <w:bookmarkEnd w:id="5087"/>
      <w:r>
        <w:rPr>
          <w:rtl/>
        </w:rPr>
        <w:t xml:space="preserve">משפחה </w:t>
      </w:r>
      <w:bookmarkStart w:id="5088" w:name="_ETM_Q17_246709"/>
      <w:bookmarkEnd w:id="5088"/>
      <w:r>
        <w:rPr>
          <w:rtl/>
        </w:rPr>
        <w:t xml:space="preserve">עם </w:t>
      </w:r>
      <w:bookmarkStart w:id="5089" w:name="_ETM_Q17_246860"/>
      <w:bookmarkEnd w:id="5089"/>
      <w:r>
        <w:rPr>
          <w:rtl/>
        </w:rPr>
        <w:t xml:space="preserve">הרבה </w:t>
      </w:r>
      <w:bookmarkStart w:id="5090" w:name="_ETM_Q17_247130"/>
      <w:bookmarkEnd w:id="5090"/>
      <w:r>
        <w:rPr>
          <w:rtl/>
        </w:rPr>
        <w:t>זכויות</w:t>
      </w:r>
      <w:r>
        <w:rPr>
          <w:rFonts w:hint="cs"/>
          <w:rtl/>
        </w:rPr>
        <w:t>,</w:t>
      </w:r>
      <w:r>
        <w:rPr>
          <w:rtl/>
        </w:rPr>
        <w:t xml:space="preserve"> </w:t>
      </w:r>
      <w:bookmarkStart w:id="5091" w:name="_ETM_Q17_247730"/>
      <w:bookmarkEnd w:id="5091"/>
      <w:r>
        <w:rPr>
          <w:rtl/>
        </w:rPr>
        <w:t xml:space="preserve">ילדים </w:t>
      </w:r>
      <w:bookmarkStart w:id="5092" w:name="_ETM_Q17_248180"/>
      <w:bookmarkEnd w:id="5092"/>
      <w:r>
        <w:rPr>
          <w:rtl/>
        </w:rPr>
        <w:t>בצבא</w:t>
      </w:r>
      <w:r>
        <w:rPr>
          <w:rFonts w:hint="cs"/>
          <w:rtl/>
        </w:rPr>
        <w:t>.</w:t>
      </w:r>
      <w:r>
        <w:rPr>
          <w:rtl/>
        </w:rPr>
        <w:t xml:space="preserve"> </w:t>
      </w:r>
      <w:bookmarkStart w:id="5093" w:name="_ETM_Q17_249249"/>
      <w:bookmarkEnd w:id="5093"/>
      <w:r>
        <w:rPr>
          <w:rtl/>
        </w:rPr>
        <w:t>והי</w:t>
      </w:r>
      <w:r>
        <w:rPr>
          <w:rFonts w:hint="cs"/>
          <w:rtl/>
        </w:rPr>
        <w:t>נה מה שהו</w:t>
      </w:r>
      <w:r>
        <w:rPr>
          <w:rtl/>
        </w:rPr>
        <w:t xml:space="preserve">א </w:t>
      </w:r>
      <w:bookmarkStart w:id="5094" w:name="_ETM_Q17_249609"/>
      <w:bookmarkStart w:id="5095" w:name="_ETM_Q17_250119"/>
      <w:bookmarkEnd w:id="5094"/>
      <w:bookmarkEnd w:id="5095"/>
      <w:r>
        <w:rPr>
          <w:rtl/>
        </w:rPr>
        <w:t xml:space="preserve">כתב </w:t>
      </w:r>
      <w:bookmarkStart w:id="5096" w:name="_ETM_Q17_250600"/>
      <w:bookmarkEnd w:id="5096"/>
      <w:r>
        <w:rPr>
          <w:rtl/>
        </w:rPr>
        <w:t>בחרוזים</w:t>
      </w:r>
      <w:r>
        <w:rPr>
          <w:rFonts w:hint="cs"/>
          <w:rtl/>
        </w:rPr>
        <w:t>:</w:t>
      </w:r>
      <w:r>
        <w:rPr>
          <w:rtl/>
        </w:rPr>
        <w:t xml:space="preserve"> </w:t>
      </w:r>
      <w:bookmarkStart w:id="5097" w:name="_ETM_Q17_252100"/>
      <w:bookmarkEnd w:id="5097"/>
      <w:r>
        <w:rPr>
          <w:rFonts w:hint="cs"/>
          <w:rtl/>
        </w:rPr>
        <w:t>"</w:t>
      </w:r>
      <w:r>
        <w:rPr>
          <w:rtl/>
        </w:rPr>
        <w:t xml:space="preserve">מלחמת </w:t>
      </w:r>
      <w:bookmarkStart w:id="5098" w:name="_ETM_Q17_252819"/>
      <w:bookmarkEnd w:id="5098"/>
      <w:r>
        <w:rPr>
          <w:rtl/>
        </w:rPr>
        <w:t xml:space="preserve">פטור </w:t>
      </w:r>
      <w:bookmarkStart w:id="5099" w:name="_ETM_Q17_253270"/>
      <w:bookmarkStart w:id="5100" w:name="_ETM_Q17_253590"/>
      <w:bookmarkEnd w:id="5099"/>
      <w:bookmarkEnd w:id="5100"/>
      <w:r>
        <w:rPr>
          <w:rtl/>
        </w:rPr>
        <w:t xml:space="preserve">מצווה </w:t>
      </w:r>
      <w:bookmarkStart w:id="5101" w:name="_ETM_Q17_254310"/>
      <w:bookmarkEnd w:id="5101"/>
      <w:r>
        <w:rPr>
          <w:rtl/>
        </w:rPr>
        <w:t>מצ</w:t>
      </w:r>
      <w:r>
        <w:rPr>
          <w:rFonts w:hint="cs"/>
          <w:rtl/>
        </w:rPr>
        <w:t>בא",</w:t>
      </w:r>
      <w:r>
        <w:rPr>
          <w:rtl/>
        </w:rPr>
        <w:t xml:space="preserve"> </w:t>
      </w:r>
      <w:bookmarkStart w:id="5102" w:name="_ETM_Q17_256200"/>
      <w:bookmarkEnd w:id="5102"/>
      <w:r>
        <w:rPr>
          <w:rtl/>
        </w:rPr>
        <w:t xml:space="preserve">חמי </w:t>
      </w:r>
      <w:bookmarkStart w:id="5103" w:name="_ETM_Q17_256590"/>
      <w:bookmarkEnd w:id="5103"/>
      <w:r>
        <w:rPr>
          <w:rtl/>
        </w:rPr>
        <w:t xml:space="preserve">אבנרי </w:t>
      </w:r>
      <w:bookmarkStart w:id="5104" w:name="_ETM_Q17_257069"/>
      <w:bookmarkEnd w:id="5104"/>
      <w:r>
        <w:rPr>
          <w:rtl/>
        </w:rPr>
        <w:t>התשפ"א</w:t>
      </w:r>
      <w:r>
        <w:rPr>
          <w:rFonts w:hint="cs"/>
          <w:rtl/>
        </w:rPr>
        <w:t xml:space="preserve">, 2024. </w:t>
      </w:r>
      <w:bookmarkStart w:id="5105" w:name="_ETM_Q17_257913"/>
      <w:bookmarkStart w:id="5106" w:name="_ETM_Q17_257640"/>
      <w:bookmarkStart w:id="5107" w:name="_ETM_Q17_258030"/>
      <w:bookmarkStart w:id="5108" w:name="_ETM_Q17_258810"/>
      <w:bookmarkEnd w:id="5105"/>
      <w:bookmarkEnd w:id="5106"/>
      <w:bookmarkEnd w:id="5107"/>
      <w:bookmarkEnd w:id="5108"/>
      <w:r>
        <w:rPr>
          <w:rtl/>
        </w:rPr>
        <w:t xml:space="preserve">אתה </w:t>
      </w:r>
      <w:bookmarkStart w:id="5109" w:name="_ETM_Q17_258990"/>
      <w:bookmarkEnd w:id="5109"/>
      <w:r>
        <w:rPr>
          <w:rtl/>
        </w:rPr>
        <w:t>שומע</w:t>
      </w:r>
      <w:r>
        <w:rPr>
          <w:rFonts w:hint="cs"/>
          <w:rtl/>
        </w:rPr>
        <w:t>,</w:t>
      </w:r>
      <w:r>
        <w:rPr>
          <w:rtl/>
        </w:rPr>
        <w:t xml:space="preserve"> </w:t>
      </w:r>
      <w:bookmarkStart w:id="5110" w:name="_ETM_Q17_259680"/>
      <w:bookmarkEnd w:id="5110"/>
      <w:r>
        <w:rPr>
          <w:rtl/>
        </w:rPr>
        <w:t xml:space="preserve">חבר </w:t>
      </w:r>
      <w:bookmarkStart w:id="5111" w:name="_ETM_Q17_259980"/>
      <w:bookmarkEnd w:id="5111"/>
      <w:r>
        <w:rPr>
          <w:rtl/>
        </w:rPr>
        <w:t xml:space="preserve">הכנסת </w:t>
      </w:r>
      <w:bookmarkStart w:id="5112" w:name="_ETM_Q17_260280"/>
      <w:bookmarkEnd w:id="5112"/>
      <w:r>
        <w:rPr>
          <w:rtl/>
        </w:rPr>
        <w:t>שי</w:t>
      </w:r>
      <w:r>
        <w:rPr>
          <w:rFonts w:hint="cs"/>
          <w:rtl/>
        </w:rPr>
        <w:t xml:space="preserve">רי? </w:t>
      </w:r>
      <w:bookmarkStart w:id="5113" w:name="_ETM_Q17_261500"/>
      <w:bookmarkEnd w:id="5113"/>
      <w:r>
        <w:rPr>
          <w:rtl/>
        </w:rPr>
        <w:t xml:space="preserve">פני </w:t>
      </w:r>
      <w:bookmarkStart w:id="5114" w:name="_ETM_Q17_261770"/>
      <w:bookmarkEnd w:id="5114"/>
      <w:r>
        <w:rPr>
          <w:rtl/>
        </w:rPr>
        <w:t xml:space="preserve">הכלב </w:t>
      </w:r>
      <w:bookmarkStart w:id="5115" w:name="_ETM_Q17_263160"/>
      <w:bookmarkEnd w:id="5115"/>
      <w:r>
        <w:rPr>
          <w:rFonts w:hint="cs"/>
          <w:rtl/>
        </w:rPr>
        <w:t>כ</w:t>
      </w:r>
      <w:r>
        <w:rPr>
          <w:rtl/>
        </w:rPr>
        <w:t xml:space="preserve">פני </w:t>
      </w:r>
      <w:bookmarkStart w:id="5116" w:name="_ETM_Q17_263550"/>
      <w:bookmarkEnd w:id="5116"/>
      <w:r>
        <w:rPr>
          <w:rFonts w:hint="cs"/>
          <w:rtl/>
        </w:rPr>
        <w:t>ה</w:t>
      </w:r>
      <w:r>
        <w:rPr>
          <w:rtl/>
        </w:rPr>
        <w:t>דו</w:t>
      </w:r>
      <w:r>
        <w:rPr>
          <w:rFonts w:hint="cs"/>
          <w:rtl/>
        </w:rPr>
        <w:t xml:space="preserve">ר, </w:t>
      </w:r>
      <w:bookmarkStart w:id="5117" w:name="_ETM_Q17_265500"/>
      <w:bookmarkEnd w:id="5117"/>
      <w:r>
        <w:rPr>
          <w:rtl/>
        </w:rPr>
        <w:t xml:space="preserve">חרדים </w:t>
      </w:r>
      <w:bookmarkStart w:id="5118" w:name="_ETM_Q17_266220"/>
      <w:bookmarkEnd w:id="5118"/>
      <w:r>
        <w:rPr>
          <w:rtl/>
        </w:rPr>
        <w:t xml:space="preserve">עומדים </w:t>
      </w:r>
      <w:bookmarkStart w:id="5119" w:name="_ETM_Q17_266610"/>
      <w:bookmarkEnd w:id="5119"/>
      <w:r>
        <w:rPr>
          <w:rtl/>
        </w:rPr>
        <w:t>בתו</w:t>
      </w:r>
      <w:r>
        <w:rPr>
          <w:rFonts w:hint="cs"/>
          <w:rtl/>
        </w:rPr>
        <w:t>ר</w:t>
      </w:r>
      <w:r w:rsidR="004D6390">
        <w:rPr>
          <w:rFonts w:hint="cs"/>
          <w:rtl/>
        </w:rPr>
        <w:t xml:space="preserve"> </w:t>
      </w:r>
      <w:r w:rsidR="003F5A64">
        <w:rPr>
          <w:rFonts w:hint="cs"/>
          <w:rtl/>
        </w:rPr>
        <w:t>– –</w:t>
      </w:r>
      <w:r w:rsidR="004D6390">
        <w:rPr>
          <w:rFonts w:hint="cs"/>
          <w:rtl/>
        </w:rPr>
        <w:t xml:space="preserve"> </w:t>
      </w:r>
      <w:r>
        <w:rPr>
          <w:rFonts w:hint="cs"/>
          <w:rtl/>
        </w:rPr>
        <w:t xml:space="preserve"> </w:t>
      </w:r>
      <w:bookmarkStart w:id="5120" w:name="_ETM_Q17_268672"/>
      <w:bookmarkStart w:id="5121" w:name="_ETM_Q17_268767"/>
      <w:bookmarkEnd w:id="5120"/>
      <w:bookmarkEnd w:id="5121"/>
    </w:p>
    <w:p w:rsidR="005F003D" w:rsidRDefault="005F003D" w:rsidP="00DF267F">
      <w:pPr>
        <w:rPr>
          <w:rtl/>
        </w:rPr>
      </w:pPr>
    </w:p>
    <w:p w:rsidR="005F003D" w:rsidRDefault="005F003D" w:rsidP="00DF267F">
      <w:pPr>
        <w:pStyle w:val="af5"/>
        <w:keepNext/>
        <w:rPr>
          <w:rtl/>
        </w:rPr>
      </w:pPr>
      <w:bookmarkStart w:id="5122" w:name="ET_interruption_6150_5"/>
      <w:r w:rsidRPr="000675F5">
        <w:rPr>
          <w:rStyle w:val="TagStyle"/>
          <w:rtl/>
        </w:rPr>
        <w:t xml:space="preserve"> &lt;&lt; קריאה &gt;&gt; </w:t>
      </w:r>
      <w:r>
        <w:rPr>
          <w:rtl/>
        </w:rPr>
        <w:t>מיכל מרים וולדיגר (הציונות הדתית):</w:t>
      </w:r>
      <w:r w:rsidRPr="000675F5">
        <w:rPr>
          <w:rStyle w:val="TagStyle"/>
          <w:rtl/>
        </w:rPr>
        <w:t xml:space="preserve"> &lt;&lt; קריאה &gt;&gt;</w:t>
      </w:r>
      <w:r>
        <w:rPr>
          <w:rtl/>
        </w:rPr>
        <w:t xml:space="preserve">   </w:t>
      </w:r>
      <w:bookmarkEnd w:id="5122"/>
    </w:p>
    <w:p w:rsidR="005F003D" w:rsidRDefault="005F003D" w:rsidP="003F5A64">
      <w:pPr>
        <w:rPr>
          <w:rtl/>
        </w:rPr>
      </w:pPr>
    </w:p>
    <w:p w:rsidR="005F003D" w:rsidRDefault="005F003D" w:rsidP="00DF267F">
      <w:pPr>
        <w:rPr>
          <w:rtl/>
        </w:rPr>
      </w:pPr>
      <w:r>
        <w:rPr>
          <w:rFonts w:hint="cs"/>
          <w:rtl/>
        </w:rPr>
        <w:t xml:space="preserve">יצא לך חרוז. </w:t>
      </w:r>
      <w:bookmarkStart w:id="5123" w:name="_ETM_Q17_269849"/>
      <w:bookmarkEnd w:id="5123"/>
    </w:p>
    <w:p w:rsidR="005F003D" w:rsidRDefault="005F003D" w:rsidP="00DF267F">
      <w:pPr>
        <w:rPr>
          <w:rtl/>
        </w:rPr>
      </w:pPr>
      <w:bookmarkStart w:id="5124" w:name="_ETM_Q17_269929"/>
      <w:bookmarkEnd w:id="5124"/>
    </w:p>
    <w:p w:rsidR="005F003D" w:rsidRDefault="005F003D" w:rsidP="00DF267F">
      <w:pPr>
        <w:pStyle w:val="-"/>
        <w:keepNext/>
        <w:rPr>
          <w:rtl/>
        </w:rPr>
      </w:pPr>
      <w:bookmarkStart w:id="5125" w:name="ET_speakercontinue_6128_6"/>
      <w:r w:rsidRPr="000675F5">
        <w:rPr>
          <w:rStyle w:val="TagStyle"/>
          <w:rtl/>
        </w:rPr>
        <w:t xml:space="preserve"> &lt;&lt; דובר_המשך &gt;&gt; </w:t>
      </w:r>
      <w:r>
        <w:rPr>
          <w:rtl/>
        </w:rPr>
        <w:t>משה טור פז (יש עתיד):</w:t>
      </w:r>
      <w:r w:rsidRPr="000675F5">
        <w:rPr>
          <w:rStyle w:val="TagStyle"/>
          <w:rtl/>
        </w:rPr>
        <w:t xml:space="preserve"> &lt;&lt; דובר_המשך &gt;&gt;</w:t>
      </w:r>
      <w:r>
        <w:rPr>
          <w:rtl/>
        </w:rPr>
        <w:t xml:space="preserve">   </w:t>
      </w:r>
      <w:bookmarkEnd w:id="5125"/>
    </w:p>
    <w:p w:rsidR="005F003D" w:rsidRDefault="005F003D" w:rsidP="003F5A64">
      <w:pPr>
        <w:rPr>
          <w:rtl/>
        </w:rPr>
      </w:pPr>
    </w:p>
    <w:p w:rsidR="005F003D" w:rsidRDefault="005F003D" w:rsidP="003659FB">
      <w:pPr>
        <w:rPr>
          <w:rtl/>
        </w:rPr>
      </w:pPr>
      <w:bookmarkStart w:id="5126" w:name="_ETM_Q17_269940"/>
      <w:bookmarkEnd w:id="5126"/>
      <w:r>
        <w:rPr>
          <w:rtl/>
        </w:rPr>
        <w:t xml:space="preserve">זה </w:t>
      </w:r>
      <w:bookmarkStart w:id="5127" w:name="_ETM_Q17_270180"/>
      <w:bookmarkEnd w:id="5127"/>
      <w:r>
        <w:rPr>
          <w:rtl/>
        </w:rPr>
        <w:t xml:space="preserve">לא </w:t>
      </w:r>
      <w:bookmarkStart w:id="5128" w:name="_ETM_Q17_270300"/>
      <w:bookmarkEnd w:id="5128"/>
      <w:r>
        <w:rPr>
          <w:rtl/>
        </w:rPr>
        <w:t>שלי</w:t>
      </w:r>
      <w:r>
        <w:rPr>
          <w:rFonts w:hint="cs"/>
          <w:rtl/>
        </w:rPr>
        <w:t>.</w:t>
      </w:r>
      <w:r>
        <w:rPr>
          <w:rtl/>
        </w:rPr>
        <w:t xml:space="preserve"> </w:t>
      </w:r>
      <w:bookmarkStart w:id="5129" w:name="_ETM_Q17_271679"/>
      <w:bookmarkEnd w:id="5129"/>
      <w:r>
        <w:rPr>
          <w:rtl/>
        </w:rPr>
        <w:t xml:space="preserve">ציונות </w:t>
      </w:r>
      <w:bookmarkStart w:id="5130" w:name="_ETM_Q17_272130"/>
      <w:bookmarkEnd w:id="5130"/>
      <w:r>
        <w:rPr>
          <w:rtl/>
        </w:rPr>
        <w:t>דתית</w:t>
      </w:r>
      <w:r w:rsidR="004D6390">
        <w:rPr>
          <w:rFonts w:hint="cs"/>
          <w:rtl/>
        </w:rPr>
        <w:t>.</w:t>
      </w:r>
      <w:r>
        <w:rPr>
          <w:rtl/>
        </w:rPr>
        <w:t xml:space="preserve"> </w:t>
      </w:r>
      <w:bookmarkStart w:id="5131" w:name="_ETM_Q17_272790"/>
      <w:bookmarkStart w:id="5132" w:name="_ETM_Q0_9705784"/>
      <w:bookmarkStart w:id="5133" w:name="_ETM_Q0_9706009"/>
      <w:bookmarkStart w:id="5134" w:name="_ETM_Q0_9706035"/>
      <w:bookmarkStart w:id="5135" w:name="_ETM_Q0_9706292"/>
      <w:bookmarkEnd w:id="5131"/>
      <w:bookmarkEnd w:id="5132"/>
      <w:bookmarkEnd w:id="5133"/>
      <w:bookmarkEnd w:id="5134"/>
      <w:bookmarkEnd w:id="5135"/>
      <w:r w:rsidR="003F5A64">
        <w:rPr>
          <w:rFonts w:hint="cs"/>
          <w:rtl/>
        </w:rPr>
        <w:t>– –</w:t>
      </w:r>
      <w:r w:rsidR="004D6390">
        <w:rPr>
          <w:rFonts w:hint="cs"/>
          <w:rtl/>
        </w:rPr>
        <w:t xml:space="preserve"> </w:t>
      </w:r>
      <w:r>
        <w:rPr>
          <w:rtl/>
        </w:rPr>
        <w:t>בגי</w:t>
      </w:r>
      <w:r>
        <w:rPr>
          <w:rFonts w:hint="cs"/>
          <w:rtl/>
        </w:rPr>
        <w:t>ן</w:t>
      </w:r>
      <w:r>
        <w:rPr>
          <w:rtl/>
        </w:rPr>
        <w:t xml:space="preserve"> </w:t>
      </w:r>
      <w:bookmarkStart w:id="5136" w:name="_ETM_Q17_273390"/>
      <w:bookmarkEnd w:id="5136"/>
      <w:r>
        <w:rPr>
          <w:rtl/>
        </w:rPr>
        <w:t>ל</w:t>
      </w:r>
      <w:r>
        <w:rPr>
          <w:rFonts w:hint="cs"/>
          <w:rtl/>
        </w:rPr>
        <w:t>י</w:t>
      </w:r>
      <w:r>
        <w:rPr>
          <w:rtl/>
        </w:rPr>
        <w:t xml:space="preserve">מוד </w:t>
      </w:r>
      <w:bookmarkStart w:id="5137" w:name="_ETM_Q17_274290"/>
      <w:bookmarkEnd w:id="5137"/>
      <w:r>
        <w:rPr>
          <w:rtl/>
        </w:rPr>
        <w:t xml:space="preserve">לקבל </w:t>
      </w:r>
      <w:bookmarkStart w:id="5138" w:name="_ETM_Q17_275400"/>
      <w:bookmarkEnd w:id="5138"/>
      <w:r>
        <w:rPr>
          <w:rtl/>
        </w:rPr>
        <w:t xml:space="preserve">שחרור </w:t>
      </w:r>
      <w:bookmarkStart w:id="5139" w:name="_ETM_Q17_276300"/>
      <w:bookmarkEnd w:id="5139"/>
      <w:r>
        <w:rPr>
          <w:rtl/>
        </w:rPr>
        <w:t>ו</w:t>
      </w:r>
      <w:bookmarkStart w:id="5140" w:name="_ETM_Q17_276420"/>
      <w:bookmarkEnd w:id="5140"/>
      <w:r>
        <w:rPr>
          <w:rtl/>
        </w:rPr>
        <w:t xml:space="preserve">פטור </w:t>
      </w:r>
      <w:bookmarkStart w:id="5141" w:name="_ETM_Q17_277700"/>
      <w:bookmarkEnd w:id="5141"/>
      <w:r>
        <w:rPr>
          <w:rtl/>
        </w:rPr>
        <w:t>צועקים</w:t>
      </w:r>
      <w:r w:rsidR="004D6390">
        <w:rPr>
          <w:rFonts w:hint="cs"/>
          <w:rtl/>
        </w:rPr>
        <w:t>:</w:t>
      </w:r>
      <w:r>
        <w:rPr>
          <w:rtl/>
        </w:rPr>
        <w:t xml:space="preserve"> </w:t>
      </w:r>
      <w:bookmarkStart w:id="5142" w:name="_ETM_Q17_278749"/>
      <w:bookmarkEnd w:id="5142"/>
      <w:r>
        <w:rPr>
          <w:rFonts w:hint="cs"/>
          <w:rtl/>
        </w:rPr>
        <w:t xml:space="preserve">הב הב, </w:t>
      </w:r>
      <w:bookmarkStart w:id="5143" w:name="_ETM_Q17_279920"/>
      <w:bookmarkEnd w:id="5143"/>
      <w:r>
        <w:rPr>
          <w:rtl/>
        </w:rPr>
        <w:t xml:space="preserve">תן </w:t>
      </w:r>
      <w:bookmarkStart w:id="5144" w:name="_ETM_Q17_280219"/>
      <w:bookmarkEnd w:id="5144"/>
      <w:r>
        <w:rPr>
          <w:rtl/>
        </w:rPr>
        <w:t xml:space="preserve">לי </w:t>
      </w:r>
      <w:bookmarkStart w:id="5145" w:name="_ETM_Q17_280340"/>
      <w:bookmarkEnd w:id="5145"/>
      <w:r>
        <w:rPr>
          <w:rtl/>
        </w:rPr>
        <w:t xml:space="preserve">פטור </w:t>
      </w:r>
      <w:bookmarkStart w:id="5146" w:name="_ETM_Q17_280759"/>
      <w:bookmarkEnd w:id="5146"/>
      <w:r>
        <w:rPr>
          <w:rtl/>
        </w:rPr>
        <w:t>מצ</w:t>
      </w:r>
      <w:r>
        <w:rPr>
          <w:rFonts w:hint="cs"/>
          <w:rtl/>
        </w:rPr>
        <w:t>ו.</w:t>
      </w:r>
      <w:r>
        <w:rPr>
          <w:rtl/>
        </w:rPr>
        <w:t xml:space="preserve"> </w:t>
      </w:r>
      <w:bookmarkStart w:id="5147" w:name="_ETM_Q17_282079"/>
      <w:bookmarkEnd w:id="5147"/>
      <w:r>
        <w:rPr>
          <w:rtl/>
        </w:rPr>
        <w:t xml:space="preserve">אני </w:t>
      </w:r>
      <w:bookmarkStart w:id="5148" w:name="_ETM_Q17_282350"/>
      <w:bookmarkEnd w:id="5148"/>
      <w:r w:rsidR="004D6390">
        <w:rPr>
          <w:rFonts w:hint="cs"/>
          <w:rtl/>
        </w:rPr>
        <w:t>ירא</w:t>
      </w:r>
      <w:r>
        <w:rPr>
          <w:rtl/>
        </w:rPr>
        <w:t xml:space="preserve"> </w:t>
      </w:r>
      <w:bookmarkStart w:id="5149" w:name="_ETM_Q17_282619"/>
      <w:bookmarkEnd w:id="5149"/>
      <w:r>
        <w:rPr>
          <w:rtl/>
        </w:rPr>
        <w:t xml:space="preserve">מן </w:t>
      </w:r>
      <w:bookmarkStart w:id="5150" w:name="_ETM_Q17_282829"/>
      <w:bookmarkEnd w:id="5150"/>
      <w:r>
        <w:rPr>
          <w:rtl/>
        </w:rPr>
        <w:t>המלחמה</w:t>
      </w:r>
      <w:r>
        <w:rPr>
          <w:rFonts w:hint="cs"/>
          <w:rtl/>
        </w:rPr>
        <w:t>,</w:t>
      </w:r>
      <w:r>
        <w:rPr>
          <w:rtl/>
        </w:rPr>
        <w:t xml:space="preserve"> </w:t>
      </w:r>
      <w:bookmarkStart w:id="5151" w:name="_ETM_Q17_284119"/>
      <w:bookmarkEnd w:id="5151"/>
      <w:r>
        <w:rPr>
          <w:rtl/>
        </w:rPr>
        <w:t xml:space="preserve">אני </w:t>
      </w:r>
      <w:bookmarkStart w:id="5152" w:name="_ETM_Q17_284359"/>
      <w:bookmarkEnd w:id="5152"/>
      <w:r>
        <w:rPr>
          <w:rtl/>
        </w:rPr>
        <w:t xml:space="preserve">הביתה </w:t>
      </w:r>
      <w:bookmarkStart w:id="5153" w:name="_ETM_Q17_284990"/>
      <w:bookmarkEnd w:id="5153"/>
      <w:r>
        <w:rPr>
          <w:rtl/>
        </w:rPr>
        <w:t>שב</w:t>
      </w:r>
      <w:r>
        <w:rPr>
          <w:rFonts w:hint="cs"/>
          <w:rtl/>
        </w:rPr>
        <w:t xml:space="preserve">. </w:t>
      </w:r>
      <w:bookmarkStart w:id="5154" w:name="_ETM_Q17_286380"/>
      <w:bookmarkEnd w:id="5154"/>
      <w:r>
        <w:rPr>
          <w:rtl/>
        </w:rPr>
        <w:t>וא</w:t>
      </w:r>
      <w:r>
        <w:rPr>
          <w:rFonts w:hint="cs"/>
          <w:rtl/>
        </w:rPr>
        <w:t xml:space="preserve">ין </w:t>
      </w:r>
      <w:bookmarkStart w:id="5155" w:name="_ETM_Q17_289581"/>
      <w:bookmarkStart w:id="5156" w:name="_ETM_Q17_286860"/>
      <w:bookmarkEnd w:id="5155"/>
      <w:bookmarkEnd w:id="5156"/>
      <w:r>
        <w:rPr>
          <w:rtl/>
        </w:rPr>
        <w:t xml:space="preserve">חתן </w:t>
      </w:r>
      <w:bookmarkStart w:id="5157" w:name="_ETM_Q17_287340"/>
      <w:bookmarkEnd w:id="5157"/>
      <w:r>
        <w:rPr>
          <w:rtl/>
        </w:rPr>
        <w:t xml:space="preserve">מחדרו </w:t>
      </w:r>
      <w:bookmarkStart w:id="5158" w:name="_ETM_Q17_288899"/>
      <w:bookmarkEnd w:id="5158"/>
      <w:r>
        <w:rPr>
          <w:rtl/>
        </w:rPr>
        <w:t xml:space="preserve">ואין </w:t>
      </w:r>
      <w:bookmarkStart w:id="5159" w:name="_ETM_Q17_289319"/>
      <w:bookmarkEnd w:id="5159"/>
      <w:r>
        <w:rPr>
          <w:rtl/>
        </w:rPr>
        <w:t>כל</w:t>
      </w:r>
      <w:r>
        <w:rPr>
          <w:rFonts w:hint="cs"/>
          <w:rtl/>
        </w:rPr>
        <w:t>ה</w:t>
      </w:r>
      <w:r>
        <w:rPr>
          <w:rtl/>
        </w:rPr>
        <w:t xml:space="preserve"> </w:t>
      </w:r>
      <w:bookmarkStart w:id="5160" w:name="_ETM_Q17_289740"/>
      <w:bookmarkStart w:id="5161" w:name="_ETM_Q17_289979"/>
      <w:bookmarkEnd w:id="5160"/>
      <w:bookmarkEnd w:id="5161"/>
      <w:r>
        <w:rPr>
          <w:rFonts w:hint="cs"/>
          <w:rtl/>
        </w:rPr>
        <w:t>מחופ</w:t>
      </w:r>
      <w:r>
        <w:rPr>
          <w:rtl/>
        </w:rPr>
        <w:t xml:space="preserve">תה </w:t>
      </w:r>
      <w:bookmarkStart w:id="5162" w:name="_ETM_Q17_291100"/>
      <w:bookmarkEnd w:id="5162"/>
      <w:r>
        <w:rPr>
          <w:rtl/>
        </w:rPr>
        <w:t xml:space="preserve">למלחמת </w:t>
      </w:r>
      <w:bookmarkStart w:id="5163" w:name="_ETM_Q17_291880"/>
      <w:bookmarkEnd w:id="5163"/>
      <w:r>
        <w:rPr>
          <w:rtl/>
        </w:rPr>
        <w:t>מ</w:t>
      </w:r>
      <w:r>
        <w:rPr>
          <w:rFonts w:hint="cs"/>
          <w:rtl/>
        </w:rPr>
        <w:t xml:space="preserve">צווה </w:t>
      </w:r>
      <w:bookmarkStart w:id="5164" w:name="_ETM_Q17_292990"/>
      <w:bookmarkEnd w:id="5164"/>
      <w:r>
        <w:rPr>
          <w:rtl/>
        </w:rPr>
        <w:t xml:space="preserve">יוצאים </w:t>
      </w:r>
      <w:bookmarkStart w:id="5165" w:name="_ETM_Q17_293410"/>
      <w:bookmarkEnd w:id="5165"/>
      <w:r>
        <w:rPr>
          <w:rtl/>
        </w:rPr>
        <w:t xml:space="preserve">מביתם </w:t>
      </w:r>
      <w:bookmarkStart w:id="5166" w:name="_ETM_Q17_294010"/>
      <w:bookmarkEnd w:id="5166"/>
      <w:r>
        <w:rPr>
          <w:rtl/>
        </w:rPr>
        <w:t xml:space="preserve">ומתייצבים </w:t>
      </w:r>
      <w:bookmarkStart w:id="5167" w:name="_ETM_Q17_294790"/>
      <w:bookmarkEnd w:id="5167"/>
      <w:r>
        <w:rPr>
          <w:rtl/>
        </w:rPr>
        <w:t>בצבא</w:t>
      </w:r>
      <w:r w:rsidR="004D6390">
        <w:rPr>
          <w:rFonts w:hint="cs"/>
          <w:rtl/>
        </w:rPr>
        <w:t>,</w:t>
      </w:r>
      <w:r>
        <w:rPr>
          <w:rFonts w:hint="cs"/>
          <w:rtl/>
        </w:rPr>
        <w:t xml:space="preserve"> </w:t>
      </w:r>
      <w:bookmarkStart w:id="5168" w:name="_ETM_Q17_295880"/>
      <w:bookmarkEnd w:id="5168"/>
      <w:r>
        <w:rPr>
          <w:rtl/>
        </w:rPr>
        <w:t xml:space="preserve">להיות </w:t>
      </w:r>
      <w:bookmarkStart w:id="5169" w:name="_ETM_Q17_296270"/>
      <w:bookmarkEnd w:id="5169"/>
      <w:r>
        <w:rPr>
          <w:rtl/>
        </w:rPr>
        <w:t xml:space="preserve">מגן </w:t>
      </w:r>
      <w:bookmarkStart w:id="5170" w:name="_ETM_Q17_296780"/>
      <w:bookmarkEnd w:id="5170"/>
      <w:r w:rsidRPr="004D6390">
        <w:rPr>
          <w:rtl/>
        </w:rPr>
        <w:t xml:space="preserve">ולהיות </w:t>
      </w:r>
      <w:bookmarkStart w:id="5171" w:name="_ETM_Q17_297140"/>
      <w:bookmarkEnd w:id="5171"/>
      <w:r w:rsidRPr="004D6390">
        <w:rPr>
          <w:rtl/>
        </w:rPr>
        <w:t xml:space="preserve">תוקף </w:t>
      </w:r>
      <w:bookmarkStart w:id="5172" w:name="_ETM_Q17_298350"/>
      <w:bookmarkEnd w:id="5172"/>
      <w:r w:rsidRPr="004D6390">
        <w:rPr>
          <w:rtl/>
        </w:rPr>
        <w:t>מול</w:t>
      </w:r>
      <w:r>
        <w:rPr>
          <w:rtl/>
        </w:rPr>
        <w:t xml:space="preserve"> </w:t>
      </w:r>
      <w:bookmarkStart w:id="5173" w:name="_ETM_Q17_298619"/>
      <w:bookmarkEnd w:id="5173"/>
      <w:r>
        <w:rPr>
          <w:rFonts w:hint="cs"/>
          <w:rtl/>
        </w:rPr>
        <w:t>אויבי</w:t>
      </w:r>
      <w:r>
        <w:rPr>
          <w:rtl/>
        </w:rPr>
        <w:t xml:space="preserve"> </w:t>
      </w:r>
      <w:bookmarkStart w:id="5174" w:name="_ETM_Q17_299159"/>
      <w:bookmarkEnd w:id="5174"/>
      <w:r>
        <w:rPr>
          <w:rtl/>
        </w:rPr>
        <w:t>ערב</w:t>
      </w:r>
      <w:r>
        <w:rPr>
          <w:rFonts w:hint="cs"/>
          <w:rtl/>
        </w:rPr>
        <w:t>,</w:t>
      </w:r>
      <w:r>
        <w:rPr>
          <w:rtl/>
        </w:rPr>
        <w:t xml:space="preserve"> </w:t>
      </w:r>
      <w:bookmarkStart w:id="5175" w:name="_ETM_Q17_300119"/>
      <w:bookmarkStart w:id="5176" w:name="_ETM_Q17_300569"/>
      <w:bookmarkStart w:id="5177" w:name="_ETM_Q17_300689"/>
      <w:bookmarkEnd w:id="5175"/>
      <w:bookmarkEnd w:id="5176"/>
      <w:bookmarkEnd w:id="5177"/>
      <w:r>
        <w:rPr>
          <w:rFonts w:hint="cs"/>
          <w:rtl/>
        </w:rPr>
        <w:t xml:space="preserve">כי כך </w:t>
      </w:r>
      <w:r>
        <w:rPr>
          <w:rtl/>
        </w:rPr>
        <w:t xml:space="preserve">דרש </w:t>
      </w:r>
      <w:bookmarkStart w:id="5178" w:name="_ETM_Q17_301049"/>
      <w:bookmarkEnd w:id="5178"/>
      <w:r>
        <w:rPr>
          <w:rtl/>
        </w:rPr>
        <w:t>פוליטיקאי</w:t>
      </w:r>
      <w:r>
        <w:rPr>
          <w:rFonts w:hint="cs"/>
          <w:rtl/>
        </w:rPr>
        <w:t xml:space="preserve">, כי כך </w:t>
      </w:r>
      <w:bookmarkStart w:id="5179" w:name="_ETM_Q17_302369"/>
      <w:bookmarkStart w:id="5180" w:name="_ETM_Q17_302789"/>
      <w:bookmarkEnd w:id="5179"/>
      <w:bookmarkEnd w:id="5180"/>
      <w:r>
        <w:rPr>
          <w:rtl/>
        </w:rPr>
        <w:t xml:space="preserve">ציווה </w:t>
      </w:r>
      <w:bookmarkStart w:id="5181" w:name="_ETM_Q17_303630"/>
      <w:bookmarkEnd w:id="5181"/>
      <w:r>
        <w:rPr>
          <w:rFonts w:hint="cs"/>
          <w:rtl/>
        </w:rPr>
        <w:t>ה</w:t>
      </w:r>
      <w:r>
        <w:rPr>
          <w:rtl/>
        </w:rPr>
        <w:t>רב</w:t>
      </w:r>
      <w:r>
        <w:rPr>
          <w:rFonts w:hint="cs"/>
          <w:rtl/>
        </w:rPr>
        <w:t>.</w:t>
      </w:r>
      <w:r>
        <w:rPr>
          <w:rtl/>
        </w:rPr>
        <w:t xml:space="preserve"> </w:t>
      </w:r>
      <w:bookmarkStart w:id="5182" w:name="_ETM_Q17_304819"/>
      <w:bookmarkEnd w:id="5182"/>
      <w:r>
        <w:rPr>
          <w:rFonts w:hint="cs"/>
          <w:rtl/>
        </w:rPr>
        <w:t xml:space="preserve">אוי אויה, </w:t>
      </w:r>
      <w:bookmarkStart w:id="5183" w:name="_ETM_Q17_305179"/>
      <w:bookmarkStart w:id="5184" w:name="_ETM_Q17_306079"/>
      <w:bookmarkEnd w:id="5183"/>
      <w:bookmarkEnd w:id="5184"/>
      <w:r>
        <w:rPr>
          <w:rtl/>
        </w:rPr>
        <w:t xml:space="preserve">שם </w:t>
      </w:r>
      <w:bookmarkStart w:id="5185" w:name="_ETM_Q17_306530"/>
      <w:bookmarkEnd w:id="5185"/>
      <w:r>
        <w:rPr>
          <w:rtl/>
        </w:rPr>
        <w:t xml:space="preserve">תורה </w:t>
      </w:r>
      <w:bookmarkStart w:id="5186" w:name="_ETM_Q17_307009"/>
      <w:bookmarkEnd w:id="5186"/>
      <w:r>
        <w:rPr>
          <w:rtl/>
        </w:rPr>
        <w:t>נ</w:t>
      </w:r>
      <w:r>
        <w:rPr>
          <w:rFonts w:hint="cs"/>
          <w:rtl/>
        </w:rPr>
        <w:t xml:space="preserve">ושאים לשווא, </w:t>
      </w:r>
      <w:bookmarkStart w:id="5187" w:name="_ETM_Q17_308320"/>
      <w:bookmarkEnd w:id="5187"/>
      <w:r>
        <w:rPr>
          <w:rFonts w:hint="cs"/>
          <w:rtl/>
        </w:rPr>
        <w:t xml:space="preserve">ושלל תירוצים </w:t>
      </w:r>
      <w:bookmarkStart w:id="5188" w:name="_ETM_Q17_307490"/>
      <w:bookmarkStart w:id="5189" w:name="_ETM_Q17_309610"/>
      <w:bookmarkStart w:id="5190" w:name="_ETM_Q17_309760"/>
      <w:bookmarkStart w:id="5191" w:name="_ETM_Q17_310150"/>
      <w:bookmarkStart w:id="5192" w:name="_ETM_Q17_310810"/>
      <w:bookmarkEnd w:id="5188"/>
      <w:bookmarkEnd w:id="5189"/>
      <w:bookmarkEnd w:id="5190"/>
      <w:bookmarkEnd w:id="5191"/>
      <w:bookmarkEnd w:id="5192"/>
      <w:r>
        <w:rPr>
          <w:rtl/>
        </w:rPr>
        <w:t xml:space="preserve">להשתחרר </w:t>
      </w:r>
      <w:bookmarkStart w:id="5193" w:name="_ETM_Q17_311530"/>
      <w:bookmarkEnd w:id="5193"/>
      <w:r>
        <w:rPr>
          <w:rtl/>
        </w:rPr>
        <w:t xml:space="preserve">מציגים </w:t>
      </w:r>
      <w:bookmarkStart w:id="5194" w:name="_ETM_Q17_312160"/>
      <w:bookmarkEnd w:id="5194"/>
      <w:r>
        <w:rPr>
          <w:rtl/>
        </w:rPr>
        <w:t>להצדיק</w:t>
      </w:r>
      <w:r w:rsidR="004D6390">
        <w:rPr>
          <w:rFonts w:hint="cs"/>
          <w:rtl/>
        </w:rPr>
        <w:t>:</w:t>
      </w:r>
      <w:r>
        <w:rPr>
          <w:rFonts w:hint="cs"/>
          <w:rtl/>
        </w:rPr>
        <w:t xml:space="preserve"> </w:t>
      </w:r>
      <w:bookmarkStart w:id="5195" w:name="_ETM_Q17_313210"/>
      <w:bookmarkEnd w:id="5195"/>
      <w:r>
        <w:rPr>
          <w:rtl/>
        </w:rPr>
        <w:t xml:space="preserve">אני </w:t>
      </w:r>
      <w:bookmarkStart w:id="5196" w:name="_ETM_Q17_313480"/>
      <w:bookmarkEnd w:id="5196"/>
      <w:r>
        <w:rPr>
          <w:rtl/>
        </w:rPr>
        <w:t xml:space="preserve">תלמיד </w:t>
      </w:r>
      <w:bookmarkStart w:id="5197" w:name="_ETM_Q17_313900"/>
      <w:bookmarkEnd w:id="5197"/>
      <w:r>
        <w:rPr>
          <w:rtl/>
        </w:rPr>
        <w:t>חכם</w:t>
      </w:r>
      <w:r w:rsidR="004D6390">
        <w:rPr>
          <w:rFonts w:hint="cs"/>
          <w:rtl/>
        </w:rPr>
        <w:t>,</w:t>
      </w:r>
      <w:r>
        <w:rPr>
          <w:rtl/>
        </w:rPr>
        <w:t xml:space="preserve"> </w:t>
      </w:r>
      <w:bookmarkStart w:id="5198" w:name="_ETM_Q17_314840"/>
      <w:bookmarkEnd w:id="5198"/>
      <w:r>
        <w:rPr>
          <w:rtl/>
        </w:rPr>
        <w:t>או</w:t>
      </w:r>
      <w:r w:rsidR="004D6390">
        <w:rPr>
          <w:rFonts w:hint="cs"/>
          <w:rtl/>
        </w:rPr>
        <w:t>:</w:t>
      </w:r>
      <w:r>
        <w:rPr>
          <w:rtl/>
        </w:rPr>
        <w:t xml:space="preserve"> </w:t>
      </w:r>
      <w:bookmarkStart w:id="5199" w:name="_ETM_Q17_315049"/>
      <w:bookmarkEnd w:id="5199"/>
      <w:r>
        <w:rPr>
          <w:rtl/>
        </w:rPr>
        <w:t xml:space="preserve">אני </w:t>
      </w:r>
      <w:bookmarkStart w:id="5200" w:name="_ETM_Q17_315230"/>
      <w:bookmarkEnd w:id="5200"/>
      <w:r>
        <w:rPr>
          <w:rtl/>
        </w:rPr>
        <w:t>צ</w:t>
      </w:r>
      <w:r>
        <w:rPr>
          <w:rFonts w:hint="cs"/>
          <w:rtl/>
        </w:rPr>
        <w:t>דיק</w:t>
      </w:r>
      <w:r w:rsidR="004D6390">
        <w:rPr>
          <w:rFonts w:hint="cs"/>
          <w:rtl/>
        </w:rPr>
        <w:t>.</w:t>
      </w:r>
      <w:r>
        <w:rPr>
          <w:rtl/>
        </w:rPr>
        <w:t xml:space="preserve"> </w:t>
      </w:r>
      <w:bookmarkStart w:id="5201" w:name="_ETM_Q17_316540"/>
      <w:bookmarkEnd w:id="5201"/>
      <w:r>
        <w:rPr>
          <w:rtl/>
        </w:rPr>
        <w:t>ו</w:t>
      </w:r>
      <w:r>
        <w:rPr>
          <w:rFonts w:hint="cs"/>
          <w:rtl/>
        </w:rPr>
        <w:t xml:space="preserve">אין </w:t>
      </w:r>
      <w:r>
        <w:rPr>
          <w:rtl/>
        </w:rPr>
        <w:t>לוחם</w:t>
      </w:r>
      <w:r>
        <w:rPr>
          <w:rFonts w:hint="cs"/>
          <w:rtl/>
        </w:rPr>
        <w:t>,</w:t>
      </w:r>
      <w:r>
        <w:rPr>
          <w:rtl/>
        </w:rPr>
        <w:t xml:space="preserve"> </w:t>
      </w:r>
      <w:bookmarkStart w:id="5202" w:name="_ETM_Q17_317499"/>
      <w:bookmarkEnd w:id="5202"/>
      <w:r>
        <w:rPr>
          <w:rtl/>
        </w:rPr>
        <w:t>וא</w:t>
      </w:r>
      <w:r>
        <w:rPr>
          <w:rFonts w:hint="cs"/>
          <w:rtl/>
        </w:rPr>
        <w:t xml:space="preserve">ין </w:t>
      </w:r>
      <w:bookmarkStart w:id="5203" w:name="_ETM_Q17_317769"/>
      <w:bookmarkEnd w:id="5203"/>
      <w:r>
        <w:rPr>
          <w:rtl/>
        </w:rPr>
        <w:t>פצוע</w:t>
      </w:r>
      <w:r>
        <w:rPr>
          <w:rFonts w:hint="cs"/>
          <w:rtl/>
        </w:rPr>
        <w:t>,</w:t>
      </w:r>
      <w:r>
        <w:rPr>
          <w:rtl/>
        </w:rPr>
        <w:t xml:space="preserve"> </w:t>
      </w:r>
      <w:bookmarkStart w:id="5204" w:name="_ETM_Q17_318970"/>
      <w:bookmarkEnd w:id="5204"/>
      <w:r>
        <w:rPr>
          <w:rtl/>
        </w:rPr>
        <w:t xml:space="preserve">ואין </w:t>
      </w:r>
      <w:bookmarkStart w:id="5205" w:name="_ETM_Q17_319300"/>
      <w:bookmarkEnd w:id="5205"/>
      <w:r>
        <w:rPr>
          <w:rtl/>
        </w:rPr>
        <w:t>גיד</w:t>
      </w:r>
      <w:r>
        <w:rPr>
          <w:rFonts w:hint="cs"/>
          <w:rtl/>
        </w:rPr>
        <w:t xml:space="preserve">ם, ואין קטוע. ואין, חלילה, נופל </w:t>
      </w:r>
      <w:bookmarkStart w:id="5206" w:name="_ETM_Q17_325627"/>
      <w:bookmarkEnd w:id="5206"/>
      <w:r>
        <w:rPr>
          <w:rFonts w:hint="cs"/>
          <w:rtl/>
        </w:rPr>
        <w:t xml:space="preserve">ומת אלא שיירה ארוכה </w:t>
      </w:r>
      <w:bookmarkStart w:id="5207" w:name="_ETM_Q17_319900"/>
      <w:bookmarkStart w:id="5208" w:name="_ETM_Q17_320169"/>
      <w:bookmarkStart w:id="5209" w:name="_ETM_Q17_321100"/>
      <w:bookmarkStart w:id="5210" w:name="_ETM_Q17_321520"/>
      <w:bookmarkStart w:id="5211" w:name="_ETM_Q17_322030"/>
      <w:bookmarkStart w:id="5212" w:name="_ETM_Q17_322780"/>
      <w:bookmarkStart w:id="5213" w:name="_ETM_Q17_323470"/>
      <w:bookmarkStart w:id="5214" w:name="_ETM_Q17_324190"/>
      <w:bookmarkStart w:id="5215" w:name="_ETM_Q17_325209"/>
      <w:bookmarkEnd w:id="5207"/>
      <w:bookmarkEnd w:id="5208"/>
      <w:bookmarkEnd w:id="5209"/>
      <w:bookmarkEnd w:id="5210"/>
      <w:bookmarkEnd w:id="5211"/>
      <w:bookmarkEnd w:id="5212"/>
      <w:bookmarkEnd w:id="5213"/>
      <w:bookmarkEnd w:id="5214"/>
      <w:bookmarkEnd w:id="5215"/>
      <w:r>
        <w:rPr>
          <w:rtl/>
        </w:rPr>
        <w:t xml:space="preserve">של </w:t>
      </w:r>
      <w:bookmarkStart w:id="5216" w:name="_ETM_Q17_325480"/>
      <w:bookmarkEnd w:id="5216"/>
      <w:r>
        <w:rPr>
          <w:rtl/>
        </w:rPr>
        <w:t xml:space="preserve">משתמט </w:t>
      </w:r>
      <w:bookmarkStart w:id="5217" w:name="_ETM_Q17_326139"/>
      <w:bookmarkEnd w:id="5217"/>
      <w:r>
        <w:rPr>
          <w:rtl/>
        </w:rPr>
        <w:t xml:space="preserve">אחר </w:t>
      </w:r>
      <w:bookmarkStart w:id="5218" w:name="_ETM_Q17_326500"/>
      <w:bookmarkEnd w:id="5218"/>
      <w:r>
        <w:rPr>
          <w:rtl/>
        </w:rPr>
        <w:t>משתמט</w:t>
      </w:r>
      <w:r>
        <w:rPr>
          <w:rFonts w:hint="cs"/>
          <w:rtl/>
        </w:rPr>
        <w:t>.</w:t>
      </w:r>
      <w:r>
        <w:rPr>
          <w:rtl/>
        </w:rPr>
        <w:t xml:space="preserve"> </w:t>
      </w:r>
      <w:bookmarkStart w:id="5219" w:name="_ETM_Q17_327950"/>
      <w:bookmarkEnd w:id="5219"/>
      <w:r>
        <w:rPr>
          <w:rtl/>
        </w:rPr>
        <w:t xml:space="preserve">ואין </w:t>
      </w:r>
      <w:bookmarkStart w:id="5220" w:name="_ETM_Q17_328280"/>
      <w:bookmarkEnd w:id="5220"/>
      <w:r>
        <w:rPr>
          <w:rtl/>
        </w:rPr>
        <w:t>בהם</w:t>
      </w:r>
      <w:bookmarkStart w:id="5221" w:name="_ETM_Q17_328550"/>
      <w:bookmarkEnd w:id="5221"/>
      <w:r>
        <w:rPr>
          <w:rFonts w:hint="cs"/>
          <w:rtl/>
        </w:rPr>
        <w:t xml:space="preserve"> אחד</w:t>
      </w:r>
      <w:r>
        <w:rPr>
          <w:rtl/>
        </w:rPr>
        <w:t xml:space="preserve"> </w:t>
      </w:r>
      <w:bookmarkStart w:id="5222" w:name="_ETM_Q17_328940"/>
      <w:bookmarkEnd w:id="5222"/>
      <w:r>
        <w:rPr>
          <w:rtl/>
        </w:rPr>
        <w:t xml:space="preserve">שנשמתו </w:t>
      </w:r>
      <w:bookmarkStart w:id="5223" w:name="_ETM_Q17_329720"/>
      <w:bookmarkEnd w:id="5223"/>
      <w:r>
        <w:rPr>
          <w:rFonts w:hint="cs"/>
          <w:rtl/>
        </w:rPr>
        <w:t xml:space="preserve">עולה </w:t>
      </w:r>
      <w:proofErr w:type="spellStart"/>
      <w:r>
        <w:rPr>
          <w:rFonts w:hint="cs"/>
          <w:rtl/>
        </w:rPr>
        <w:t>השמיימה</w:t>
      </w:r>
      <w:proofErr w:type="spellEnd"/>
      <w:r>
        <w:rPr>
          <w:rFonts w:hint="cs"/>
          <w:rtl/>
        </w:rPr>
        <w:t xml:space="preserve"> </w:t>
      </w:r>
      <w:bookmarkStart w:id="5224" w:name="_ETM_Q17_330500"/>
      <w:bookmarkStart w:id="5225" w:name="_ETM_Q17_331040"/>
      <w:bookmarkEnd w:id="5224"/>
      <w:bookmarkEnd w:id="5225"/>
      <w:r>
        <w:rPr>
          <w:rFonts w:hint="cs"/>
          <w:rtl/>
        </w:rPr>
        <w:t>כ</w:t>
      </w:r>
      <w:r>
        <w:rPr>
          <w:rtl/>
        </w:rPr>
        <w:t xml:space="preserve">שגופו </w:t>
      </w:r>
      <w:bookmarkStart w:id="5226" w:name="_ETM_Q17_331669"/>
      <w:bookmarkEnd w:id="5226"/>
      <w:r>
        <w:rPr>
          <w:rFonts w:hint="cs"/>
          <w:rtl/>
        </w:rPr>
        <w:t>א</w:t>
      </w:r>
      <w:r>
        <w:rPr>
          <w:rtl/>
        </w:rPr>
        <w:t xml:space="preserve">ל </w:t>
      </w:r>
      <w:bookmarkStart w:id="5227" w:name="_ETM_Q17_331819"/>
      <w:bookmarkEnd w:id="5227"/>
      <w:r>
        <w:rPr>
          <w:rtl/>
        </w:rPr>
        <w:t xml:space="preserve">קבר </w:t>
      </w:r>
      <w:bookmarkStart w:id="5228" w:name="_ETM_Q17_332209"/>
      <w:bookmarkEnd w:id="5228"/>
      <w:r>
        <w:rPr>
          <w:rtl/>
        </w:rPr>
        <w:t>יורד</w:t>
      </w:r>
      <w:r>
        <w:rPr>
          <w:rFonts w:hint="cs"/>
          <w:rtl/>
        </w:rPr>
        <w:t>,</w:t>
      </w:r>
      <w:r>
        <w:rPr>
          <w:rtl/>
        </w:rPr>
        <w:t xml:space="preserve"> </w:t>
      </w:r>
      <w:bookmarkStart w:id="5229" w:name="_ETM_Q17_332690"/>
      <w:bookmarkEnd w:id="5229"/>
      <w:r>
        <w:rPr>
          <w:rtl/>
        </w:rPr>
        <w:t xml:space="preserve">כי </w:t>
      </w:r>
      <w:bookmarkStart w:id="5230" w:name="_ETM_Q17_332840"/>
      <w:bookmarkEnd w:id="5230"/>
      <w:r>
        <w:rPr>
          <w:rtl/>
        </w:rPr>
        <w:t>כל</w:t>
      </w:r>
      <w:bookmarkStart w:id="5231" w:name="_ETM_Q17_333050"/>
      <w:bookmarkEnd w:id="5231"/>
      <w:r>
        <w:rPr>
          <w:rFonts w:hint="cs"/>
          <w:rtl/>
        </w:rPr>
        <w:t xml:space="preserve"> אחד</w:t>
      </w:r>
      <w:r>
        <w:rPr>
          <w:rtl/>
        </w:rPr>
        <w:t xml:space="preserve"> </w:t>
      </w:r>
      <w:bookmarkStart w:id="5232" w:name="_ETM_Q17_333379"/>
      <w:bookmarkEnd w:id="5232"/>
      <w:r>
        <w:rPr>
          <w:rtl/>
        </w:rPr>
        <w:t>צועק</w:t>
      </w:r>
      <w:bookmarkStart w:id="5233" w:name="_ETM_Q17_334400"/>
      <w:bookmarkEnd w:id="5233"/>
      <w:r>
        <w:rPr>
          <w:rFonts w:hint="cs"/>
          <w:rtl/>
        </w:rPr>
        <w:t xml:space="preserve">: </w:t>
      </w:r>
      <w:r>
        <w:rPr>
          <w:rtl/>
        </w:rPr>
        <w:t xml:space="preserve">אני </w:t>
      </w:r>
      <w:bookmarkStart w:id="5234" w:name="_ETM_Q17_334639"/>
      <w:bookmarkEnd w:id="5234"/>
      <w:r>
        <w:rPr>
          <w:rtl/>
        </w:rPr>
        <w:t>חרד</w:t>
      </w:r>
      <w:r>
        <w:rPr>
          <w:rFonts w:hint="cs"/>
          <w:rtl/>
        </w:rPr>
        <w:t>,</w:t>
      </w:r>
      <w:r>
        <w:rPr>
          <w:rtl/>
        </w:rPr>
        <w:t xml:space="preserve"> </w:t>
      </w:r>
      <w:bookmarkStart w:id="5235" w:name="_ETM_Q17_335760"/>
      <w:bookmarkEnd w:id="5235"/>
      <w:r>
        <w:rPr>
          <w:rtl/>
        </w:rPr>
        <w:t xml:space="preserve">אני </w:t>
      </w:r>
      <w:bookmarkStart w:id="5236" w:name="_ETM_Q17_335999"/>
      <w:bookmarkEnd w:id="5236"/>
      <w:r>
        <w:rPr>
          <w:rtl/>
        </w:rPr>
        <w:t>חר</w:t>
      </w:r>
      <w:r>
        <w:rPr>
          <w:rFonts w:hint="cs"/>
          <w:rtl/>
        </w:rPr>
        <w:t>ד.</w:t>
      </w:r>
      <w:r>
        <w:rPr>
          <w:rtl/>
        </w:rPr>
        <w:t xml:space="preserve"> </w:t>
      </w:r>
      <w:bookmarkStart w:id="5237" w:name="_ETM_Q17_336889"/>
      <w:bookmarkEnd w:id="5237"/>
      <w:r>
        <w:rPr>
          <w:rtl/>
        </w:rPr>
        <w:t xml:space="preserve">אין </w:t>
      </w:r>
      <w:bookmarkStart w:id="5238" w:name="_ETM_Q17_337190"/>
      <w:bookmarkEnd w:id="5238"/>
      <w:r>
        <w:rPr>
          <w:rtl/>
        </w:rPr>
        <w:t>פיוס</w:t>
      </w:r>
      <w:r>
        <w:rPr>
          <w:rFonts w:hint="cs"/>
          <w:rtl/>
        </w:rPr>
        <w:t>,</w:t>
      </w:r>
      <w:r>
        <w:rPr>
          <w:rtl/>
        </w:rPr>
        <w:t xml:space="preserve"> </w:t>
      </w:r>
      <w:bookmarkStart w:id="5239" w:name="_ETM_Q17_337790"/>
      <w:bookmarkEnd w:id="5239"/>
      <w:r>
        <w:rPr>
          <w:rFonts w:hint="cs"/>
          <w:rtl/>
        </w:rPr>
        <w:t>א</w:t>
      </w:r>
      <w:r>
        <w:rPr>
          <w:rtl/>
        </w:rPr>
        <w:t xml:space="preserve">ין </w:t>
      </w:r>
      <w:bookmarkStart w:id="5240" w:name="_ETM_Q17_338030"/>
      <w:bookmarkEnd w:id="5240"/>
      <w:r>
        <w:rPr>
          <w:rtl/>
        </w:rPr>
        <w:t>גיוס</w:t>
      </w:r>
      <w:r>
        <w:rPr>
          <w:rFonts w:hint="cs"/>
          <w:rtl/>
        </w:rPr>
        <w:t>,</w:t>
      </w:r>
      <w:r>
        <w:rPr>
          <w:rtl/>
        </w:rPr>
        <w:t xml:space="preserve"> </w:t>
      </w:r>
      <w:bookmarkStart w:id="5241" w:name="_ETM_Q17_338570"/>
      <w:bookmarkEnd w:id="5241"/>
      <w:r>
        <w:rPr>
          <w:rtl/>
        </w:rPr>
        <w:t xml:space="preserve">אין </w:t>
      </w:r>
      <w:bookmarkStart w:id="5242" w:name="_ETM_Q17_338780"/>
      <w:bookmarkEnd w:id="5242"/>
      <w:r>
        <w:rPr>
          <w:rtl/>
        </w:rPr>
        <w:t>צו</w:t>
      </w:r>
      <w:r>
        <w:rPr>
          <w:rFonts w:hint="cs"/>
          <w:rtl/>
        </w:rPr>
        <w:t>,</w:t>
      </w:r>
      <w:r>
        <w:rPr>
          <w:rtl/>
        </w:rPr>
        <w:t xml:space="preserve"> </w:t>
      </w:r>
      <w:bookmarkStart w:id="5243" w:name="_ETM_Q17_339820"/>
      <w:bookmarkEnd w:id="5243"/>
      <w:r>
        <w:rPr>
          <w:rtl/>
        </w:rPr>
        <w:t xml:space="preserve">זה </w:t>
      </w:r>
      <w:bookmarkStart w:id="5244" w:name="_ETM_Q17_340120"/>
      <w:bookmarkEnd w:id="5244"/>
      <w:r>
        <w:rPr>
          <w:rtl/>
        </w:rPr>
        <w:t>המצב</w:t>
      </w:r>
      <w:r>
        <w:rPr>
          <w:rFonts w:hint="cs"/>
          <w:rtl/>
        </w:rPr>
        <w:t>.</w:t>
      </w:r>
      <w:r>
        <w:rPr>
          <w:rtl/>
        </w:rPr>
        <w:t xml:space="preserve"> </w:t>
      </w:r>
      <w:bookmarkStart w:id="5245" w:name="_ETM_Q17_340780"/>
      <w:bookmarkEnd w:id="5245"/>
      <w:r>
        <w:rPr>
          <w:rtl/>
        </w:rPr>
        <w:t xml:space="preserve">דבר </w:t>
      </w:r>
      <w:bookmarkStart w:id="5246" w:name="_ETM_Q17_341139"/>
      <w:bookmarkEnd w:id="5246"/>
      <w:r>
        <w:rPr>
          <w:rFonts w:hint="cs"/>
          <w:rtl/>
        </w:rPr>
        <w:t>א</w:t>
      </w:r>
      <w:r>
        <w:rPr>
          <w:rtl/>
        </w:rPr>
        <w:t>יום</w:t>
      </w:r>
      <w:r>
        <w:rPr>
          <w:rFonts w:hint="cs"/>
          <w:rtl/>
        </w:rPr>
        <w:t>,</w:t>
      </w:r>
      <w:r>
        <w:rPr>
          <w:rtl/>
        </w:rPr>
        <w:t xml:space="preserve"> </w:t>
      </w:r>
      <w:bookmarkStart w:id="5247" w:name="_ETM_Q17_341530"/>
      <w:bookmarkEnd w:id="5247"/>
      <w:r>
        <w:rPr>
          <w:rtl/>
        </w:rPr>
        <w:t xml:space="preserve">דבר </w:t>
      </w:r>
      <w:bookmarkStart w:id="5248" w:name="_ETM_Q17_341860"/>
      <w:bookmarkEnd w:id="5248"/>
      <w:r>
        <w:rPr>
          <w:rtl/>
        </w:rPr>
        <w:t>נורא</w:t>
      </w:r>
      <w:r>
        <w:rPr>
          <w:rFonts w:hint="cs"/>
          <w:rtl/>
        </w:rPr>
        <w:t>,</w:t>
      </w:r>
      <w:r>
        <w:rPr>
          <w:rtl/>
        </w:rPr>
        <w:t xml:space="preserve"> </w:t>
      </w:r>
      <w:bookmarkStart w:id="5249" w:name="_ETM_Q17_342730"/>
      <w:bookmarkEnd w:id="5249"/>
      <w:r>
        <w:rPr>
          <w:rtl/>
        </w:rPr>
        <w:t xml:space="preserve">זאת </w:t>
      </w:r>
      <w:bookmarkStart w:id="5250" w:name="_ETM_Q17_343060"/>
      <w:bookmarkEnd w:id="5250"/>
      <w:r>
        <w:rPr>
          <w:rtl/>
        </w:rPr>
        <w:t xml:space="preserve">תורה </w:t>
      </w:r>
      <w:bookmarkStart w:id="5251" w:name="_ETM_Q17_343930"/>
      <w:bookmarkEnd w:id="5251"/>
      <w:r>
        <w:rPr>
          <w:rtl/>
        </w:rPr>
        <w:t xml:space="preserve">וזו </w:t>
      </w:r>
      <w:bookmarkStart w:id="5252" w:name="_ETM_Q17_344680"/>
      <w:bookmarkStart w:id="5253" w:name="_ETM_Q17_346549"/>
      <w:bookmarkEnd w:id="5252"/>
      <w:bookmarkEnd w:id="5253"/>
      <w:proofErr w:type="spellStart"/>
      <w:r w:rsidRPr="000675F5">
        <w:rPr>
          <w:rtl/>
        </w:rPr>
        <w:t>מסח</w:t>
      </w:r>
      <w:r w:rsidR="004D6390">
        <w:rPr>
          <w:rFonts w:hint="cs"/>
          <w:rtl/>
        </w:rPr>
        <w:t>'</w:t>
      </w:r>
      <w:r w:rsidRPr="000675F5">
        <w:rPr>
          <w:rtl/>
        </w:rPr>
        <w:t>רה</w:t>
      </w:r>
      <w:proofErr w:type="spellEnd"/>
      <w:r>
        <w:rPr>
          <w:rFonts w:hint="cs"/>
          <w:rtl/>
        </w:rPr>
        <w:t xml:space="preserve">. </w:t>
      </w:r>
      <w:r>
        <w:rPr>
          <w:rtl/>
        </w:rPr>
        <w:t xml:space="preserve">אין </w:t>
      </w:r>
      <w:bookmarkStart w:id="5254" w:name="_ETM_Q17_346790"/>
      <w:bookmarkEnd w:id="5254"/>
      <w:r>
        <w:rPr>
          <w:rtl/>
        </w:rPr>
        <w:t xml:space="preserve">מצפון </w:t>
      </w:r>
      <w:bookmarkStart w:id="5255" w:name="_ETM_Q17_347329"/>
      <w:bookmarkEnd w:id="5255"/>
      <w:r>
        <w:rPr>
          <w:rtl/>
        </w:rPr>
        <w:t xml:space="preserve">ואין </w:t>
      </w:r>
      <w:bookmarkStart w:id="5256" w:name="_ETM_Q17_347569"/>
      <w:bookmarkEnd w:id="5256"/>
      <w:r>
        <w:rPr>
          <w:rtl/>
        </w:rPr>
        <w:t>בושה</w:t>
      </w:r>
      <w:r>
        <w:rPr>
          <w:rFonts w:hint="cs"/>
          <w:rtl/>
        </w:rPr>
        <w:t>,</w:t>
      </w:r>
      <w:r>
        <w:rPr>
          <w:rtl/>
        </w:rPr>
        <w:t xml:space="preserve"> </w:t>
      </w:r>
      <w:bookmarkStart w:id="5257" w:name="_ETM_Q17_347989"/>
      <w:bookmarkEnd w:id="5257"/>
      <w:r>
        <w:rPr>
          <w:rtl/>
        </w:rPr>
        <w:t>א</w:t>
      </w:r>
      <w:r>
        <w:rPr>
          <w:rFonts w:hint="cs"/>
          <w:rtl/>
        </w:rPr>
        <w:t xml:space="preserve">ין </w:t>
      </w:r>
      <w:bookmarkStart w:id="5258" w:name="_ETM_Q17_348079"/>
      <w:bookmarkEnd w:id="5258"/>
      <w:r>
        <w:rPr>
          <w:rtl/>
        </w:rPr>
        <w:t xml:space="preserve">כבוד </w:t>
      </w:r>
      <w:bookmarkStart w:id="5259" w:name="_ETM_Q17_348559"/>
      <w:bookmarkEnd w:id="5259"/>
      <w:r>
        <w:rPr>
          <w:rtl/>
        </w:rPr>
        <w:t>וא</w:t>
      </w:r>
      <w:r>
        <w:rPr>
          <w:rFonts w:hint="cs"/>
          <w:rtl/>
        </w:rPr>
        <w:t xml:space="preserve">ין </w:t>
      </w:r>
      <w:bookmarkStart w:id="5260" w:name="_ETM_Q17_348829"/>
      <w:bookmarkEnd w:id="5260"/>
      <w:r>
        <w:rPr>
          <w:rtl/>
        </w:rPr>
        <w:t>קדושה</w:t>
      </w:r>
      <w:r>
        <w:rPr>
          <w:rFonts w:hint="cs"/>
          <w:rtl/>
        </w:rPr>
        <w:t>.</w:t>
      </w:r>
      <w:r>
        <w:rPr>
          <w:rtl/>
        </w:rPr>
        <w:t xml:space="preserve"> </w:t>
      </w:r>
      <w:bookmarkStart w:id="5261" w:name="_ETM_Q17_349830"/>
      <w:bookmarkEnd w:id="5261"/>
      <w:r>
        <w:rPr>
          <w:rtl/>
        </w:rPr>
        <w:t xml:space="preserve">אין </w:t>
      </w:r>
      <w:bookmarkStart w:id="5262" w:name="_ETM_Q17_350040"/>
      <w:bookmarkEnd w:id="5262"/>
      <w:r>
        <w:rPr>
          <w:rtl/>
        </w:rPr>
        <w:t xml:space="preserve">פיקוח </w:t>
      </w:r>
      <w:bookmarkStart w:id="5263" w:name="_ETM_Q17_350639"/>
      <w:bookmarkEnd w:id="5263"/>
      <w:r>
        <w:rPr>
          <w:rtl/>
        </w:rPr>
        <w:t xml:space="preserve">נפש </w:t>
      </w:r>
      <w:bookmarkStart w:id="5264" w:name="_ETM_Q17_351120"/>
      <w:bookmarkEnd w:id="5264"/>
      <w:r>
        <w:rPr>
          <w:rtl/>
        </w:rPr>
        <w:t>ו</w:t>
      </w:r>
      <w:r>
        <w:rPr>
          <w:rFonts w:hint="cs"/>
          <w:rtl/>
        </w:rPr>
        <w:t xml:space="preserve">אין </w:t>
      </w:r>
      <w:r>
        <w:rPr>
          <w:rtl/>
        </w:rPr>
        <w:t xml:space="preserve">נופל </w:t>
      </w:r>
      <w:bookmarkStart w:id="5265" w:name="_ETM_Q17_351750"/>
      <w:bookmarkEnd w:id="5265"/>
      <w:r>
        <w:rPr>
          <w:rtl/>
        </w:rPr>
        <w:t xml:space="preserve">על </w:t>
      </w:r>
      <w:bookmarkStart w:id="5266" w:name="_ETM_Q17_351870"/>
      <w:bookmarkEnd w:id="5266"/>
      <w:r>
        <w:rPr>
          <w:rtl/>
        </w:rPr>
        <w:t xml:space="preserve">קידוש </w:t>
      </w:r>
      <w:bookmarkStart w:id="5267" w:name="_ETM_Q17_352290"/>
      <w:bookmarkEnd w:id="5267"/>
      <w:r>
        <w:rPr>
          <w:rtl/>
        </w:rPr>
        <w:t>השם</w:t>
      </w:r>
      <w:r>
        <w:rPr>
          <w:rFonts w:hint="cs"/>
          <w:rtl/>
        </w:rPr>
        <w:t>,</w:t>
      </w:r>
      <w:r>
        <w:rPr>
          <w:rtl/>
        </w:rPr>
        <w:t xml:space="preserve"> </w:t>
      </w:r>
      <w:bookmarkStart w:id="5268" w:name="_ETM_Q17_353210"/>
      <w:bookmarkEnd w:id="5268"/>
      <w:r>
        <w:rPr>
          <w:rtl/>
        </w:rPr>
        <w:t xml:space="preserve">אך </w:t>
      </w:r>
      <w:bookmarkStart w:id="5269" w:name="_ETM_Q17_353419"/>
      <w:bookmarkEnd w:id="5269"/>
      <w:r>
        <w:rPr>
          <w:rtl/>
        </w:rPr>
        <w:t xml:space="preserve">בשפע </w:t>
      </w:r>
      <w:bookmarkStart w:id="5270" w:name="_ETM_Q17_354139"/>
      <w:bookmarkEnd w:id="5270"/>
      <w:r>
        <w:rPr>
          <w:rtl/>
        </w:rPr>
        <w:t xml:space="preserve">יש </w:t>
      </w:r>
      <w:bookmarkStart w:id="5271" w:name="_ETM_Q17_354560"/>
      <w:bookmarkEnd w:id="5271"/>
      <w:r>
        <w:rPr>
          <w:rtl/>
        </w:rPr>
        <w:t>ויש</w:t>
      </w:r>
      <w:r>
        <w:rPr>
          <w:rFonts w:hint="cs"/>
          <w:rtl/>
        </w:rPr>
        <w:t>,</w:t>
      </w:r>
      <w:r>
        <w:rPr>
          <w:rtl/>
        </w:rPr>
        <w:t xml:space="preserve"> </w:t>
      </w:r>
      <w:bookmarkStart w:id="5272" w:name="_ETM_Q17_355070"/>
      <w:bookmarkEnd w:id="5272"/>
      <w:r>
        <w:rPr>
          <w:rtl/>
        </w:rPr>
        <w:t xml:space="preserve">בשמיים </w:t>
      </w:r>
      <w:bookmarkStart w:id="5273" w:name="_ETM_Q17_356350"/>
      <w:bookmarkEnd w:id="5273"/>
      <w:r>
        <w:rPr>
          <w:rtl/>
        </w:rPr>
        <w:t xml:space="preserve">ממעל </w:t>
      </w:r>
      <w:bookmarkStart w:id="5274" w:name="_ETM_Q17_357460"/>
      <w:bookmarkEnd w:id="5274"/>
      <w:r>
        <w:rPr>
          <w:rtl/>
        </w:rPr>
        <w:t xml:space="preserve">ועל </w:t>
      </w:r>
      <w:bookmarkStart w:id="5275" w:name="_ETM_Q17_357820"/>
      <w:bookmarkEnd w:id="5275"/>
      <w:r>
        <w:rPr>
          <w:rtl/>
        </w:rPr>
        <w:t>הארץ</w:t>
      </w:r>
      <w:r>
        <w:rPr>
          <w:rFonts w:hint="cs"/>
          <w:rtl/>
        </w:rPr>
        <w:t>,</w:t>
      </w:r>
      <w:r>
        <w:rPr>
          <w:rtl/>
        </w:rPr>
        <w:t xml:space="preserve"> </w:t>
      </w:r>
      <w:bookmarkStart w:id="5276" w:name="_ETM_Q17_358780"/>
      <w:bookmarkEnd w:id="5276"/>
      <w:r>
        <w:rPr>
          <w:rtl/>
        </w:rPr>
        <w:t xml:space="preserve">חילול </w:t>
      </w:r>
      <w:bookmarkStart w:id="5277" w:name="_ETM_Q17_359260"/>
      <w:bookmarkEnd w:id="5277"/>
      <w:r>
        <w:rPr>
          <w:rtl/>
        </w:rPr>
        <w:t xml:space="preserve">שם </w:t>
      </w:r>
      <w:bookmarkStart w:id="5278" w:name="_ETM_Q17_359530"/>
      <w:bookmarkEnd w:id="5278"/>
      <w:r>
        <w:rPr>
          <w:rtl/>
        </w:rPr>
        <w:t>השם</w:t>
      </w:r>
      <w:r>
        <w:rPr>
          <w:rFonts w:hint="cs"/>
          <w:rtl/>
        </w:rPr>
        <w:t xml:space="preserve">. </w:t>
      </w:r>
    </w:p>
    <w:p w:rsidR="005F003D" w:rsidRDefault="005F003D" w:rsidP="00DF267F">
      <w:pPr>
        <w:rPr>
          <w:rtl/>
        </w:rPr>
      </w:pPr>
    </w:p>
    <w:p w:rsidR="005F003D" w:rsidRDefault="005F003D" w:rsidP="00264682">
      <w:pPr>
        <w:rPr>
          <w:rtl/>
        </w:rPr>
      </w:pPr>
      <w:bookmarkStart w:id="5279" w:name="_ETM_Q17_370034"/>
      <w:bookmarkStart w:id="5280" w:name="_ETM_Q17_370143"/>
      <w:bookmarkStart w:id="5281" w:name="_ETM_Q17_361019"/>
      <w:bookmarkEnd w:id="5279"/>
      <w:bookmarkEnd w:id="5280"/>
      <w:bookmarkEnd w:id="5281"/>
      <w:r>
        <w:rPr>
          <w:rtl/>
        </w:rPr>
        <w:t xml:space="preserve">אדוני </w:t>
      </w:r>
      <w:bookmarkStart w:id="5282" w:name="_ETM_Q17_361349"/>
      <w:bookmarkEnd w:id="5282"/>
      <w:r w:rsidR="00264682">
        <w:rPr>
          <w:rFonts w:hint="cs"/>
          <w:rtl/>
        </w:rPr>
        <w:t>ה</w:t>
      </w:r>
      <w:r>
        <w:rPr>
          <w:rtl/>
        </w:rPr>
        <w:t>יושב</w:t>
      </w:r>
      <w:bookmarkStart w:id="5283" w:name="_ETM_Q17_361650"/>
      <w:bookmarkEnd w:id="5283"/>
      <w:r>
        <w:rPr>
          <w:rFonts w:hint="cs"/>
          <w:rtl/>
        </w:rPr>
        <w:t>-</w:t>
      </w:r>
      <w:r>
        <w:rPr>
          <w:rtl/>
        </w:rPr>
        <w:t>ראש</w:t>
      </w:r>
      <w:r>
        <w:rPr>
          <w:rFonts w:hint="cs"/>
          <w:rtl/>
        </w:rPr>
        <w:t>,</w:t>
      </w:r>
      <w:r>
        <w:rPr>
          <w:rtl/>
        </w:rPr>
        <w:t xml:space="preserve"> </w:t>
      </w:r>
      <w:bookmarkStart w:id="5284" w:name="_ETM_Q17_361919"/>
      <w:bookmarkEnd w:id="5284"/>
      <w:r>
        <w:rPr>
          <w:rtl/>
        </w:rPr>
        <w:t xml:space="preserve">הדברים </w:t>
      </w:r>
      <w:bookmarkStart w:id="5285" w:name="_ETM_Q17_362370"/>
      <w:bookmarkEnd w:id="5285"/>
      <w:r>
        <w:rPr>
          <w:rtl/>
        </w:rPr>
        <w:t>קשים</w:t>
      </w:r>
      <w:r>
        <w:rPr>
          <w:rFonts w:hint="cs"/>
          <w:rtl/>
        </w:rPr>
        <w:t>,</w:t>
      </w:r>
      <w:r>
        <w:rPr>
          <w:rtl/>
        </w:rPr>
        <w:t xml:space="preserve"> </w:t>
      </w:r>
      <w:bookmarkStart w:id="5286" w:name="_ETM_Q17_362879"/>
      <w:bookmarkEnd w:id="5286"/>
      <w:r>
        <w:rPr>
          <w:rtl/>
        </w:rPr>
        <w:t xml:space="preserve">אני </w:t>
      </w:r>
      <w:bookmarkStart w:id="5287" w:name="_ETM_Q17_363030"/>
      <w:bookmarkEnd w:id="5287"/>
      <w:r>
        <w:rPr>
          <w:rtl/>
        </w:rPr>
        <w:t>מודה</w:t>
      </w:r>
      <w:r>
        <w:rPr>
          <w:rFonts w:hint="cs"/>
          <w:rtl/>
        </w:rPr>
        <w:t>.</w:t>
      </w:r>
      <w:r>
        <w:rPr>
          <w:rtl/>
        </w:rPr>
        <w:t xml:space="preserve"> </w:t>
      </w:r>
      <w:bookmarkStart w:id="5288" w:name="_ETM_Q17_364129"/>
      <w:bookmarkEnd w:id="5288"/>
      <w:r>
        <w:rPr>
          <w:rtl/>
        </w:rPr>
        <w:t xml:space="preserve">קשים </w:t>
      </w:r>
      <w:bookmarkStart w:id="5289" w:name="_ETM_Q17_364459"/>
      <w:bookmarkEnd w:id="5289"/>
      <w:r>
        <w:rPr>
          <w:rtl/>
        </w:rPr>
        <w:t xml:space="preserve">אפילו </w:t>
      </w:r>
      <w:bookmarkStart w:id="5290" w:name="_ETM_Q17_364879"/>
      <w:bookmarkEnd w:id="5290"/>
      <w:r>
        <w:rPr>
          <w:rtl/>
        </w:rPr>
        <w:t>לי</w:t>
      </w:r>
      <w:r>
        <w:rPr>
          <w:rFonts w:hint="cs"/>
          <w:rtl/>
        </w:rPr>
        <w:t>,</w:t>
      </w:r>
      <w:r>
        <w:rPr>
          <w:rtl/>
        </w:rPr>
        <w:t xml:space="preserve"> </w:t>
      </w:r>
      <w:bookmarkStart w:id="5291" w:name="_ETM_Q17_365480"/>
      <w:bookmarkEnd w:id="5291"/>
      <w:r>
        <w:rPr>
          <w:rtl/>
        </w:rPr>
        <w:t xml:space="preserve">שהדברים </w:t>
      </w:r>
      <w:bookmarkStart w:id="5292" w:name="_ETM_Q17_366680"/>
      <w:bookmarkEnd w:id="5292"/>
      <w:r>
        <w:rPr>
          <w:rtl/>
        </w:rPr>
        <w:t>בנפשי</w:t>
      </w:r>
      <w:r>
        <w:rPr>
          <w:rFonts w:hint="cs"/>
          <w:rtl/>
        </w:rPr>
        <w:t>,</w:t>
      </w:r>
      <w:r>
        <w:rPr>
          <w:rtl/>
        </w:rPr>
        <w:t xml:space="preserve"> </w:t>
      </w:r>
      <w:bookmarkStart w:id="5293" w:name="_ETM_Q17_367309"/>
      <w:bookmarkEnd w:id="5293"/>
      <w:r>
        <w:rPr>
          <w:rtl/>
        </w:rPr>
        <w:t>כמוך</w:t>
      </w:r>
      <w:r>
        <w:rPr>
          <w:rFonts w:hint="cs"/>
          <w:rtl/>
        </w:rPr>
        <w:t>.</w:t>
      </w:r>
      <w:r>
        <w:rPr>
          <w:rtl/>
        </w:rPr>
        <w:t xml:space="preserve"> </w:t>
      </w:r>
      <w:bookmarkStart w:id="5294" w:name="_ETM_Q17_368510"/>
      <w:bookmarkEnd w:id="5294"/>
      <w:r>
        <w:rPr>
          <w:rtl/>
        </w:rPr>
        <w:t xml:space="preserve">אבל </w:t>
      </w:r>
      <w:bookmarkStart w:id="5295" w:name="_ETM_Q17_368750"/>
      <w:bookmarkEnd w:id="5295"/>
      <w:r>
        <w:rPr>
          <w:rtl/>
        </w:rPr>
        <w:t xml:space="preserve">אני </w:t>
      </w:r>
      <w:bookmarkStart w:id="5296" w:name="_ETM_Q17_368840"/>
      <w:bookmarkEnd w:id="5296"/>
      <w:r>
        <w:rPr>
          <w:rtl/>
        </w:rPr>
        <w:t xml:space="preserve">רוצה </w:t>
      </w:r>
      <w:bookmarkStart w:id="5297" w:name="_ETM_Q17_369379"/>
      <w:bookmarkEnd w:id="5297"/>
      <w:r>
        <w:rPr>
          <w:rtl/>
        </w:rPr>
        <w:t xml:space="preserve">לקרוא </w:t>
      </w:r>
      <w:bookmarkStart w:id="5298" w:name="_ETM_Q17_369799"/>
      <w:bookmarkEnd w:id="5298"/>
      <w:r>
        <w:rPr>
          <w:rFonts w:hint="cs"/>
          <w:rtl/>
        </w:rPr>
        <w:t>לך</w:t>
      </w:r>
      <w:r>
        <w:rPr>
          <w:rtl/>
        </w:rPr>
        <w:t xml:space="preserve"> </w:t>
      </w:r>
      <w:bookmarkStart w:id="5299" w:name="_ETM_Q17_370129"/>
      <w:bookmarkEnd w:id="5299"/>
      <w:r>
        <w:rPr>
          <w:rtl/>
        </w:rPr>
        <w:t xml:space="preserve">משהו </w:t>
      </w:r>
      <w:bookmarkStart w:id="5300" w:name="_ETM_Q17_371180"/>
      <w:bookmarkEnd w:id="5300"/>
      <w:r>
        <w:rPr>
          <w:rtl/>
        </w:rPr>
        <w:t xml:space="preserve">שפורסם </w:t>
      </w:r>
      <w:bookmarkStart w:id="5301" w:name="_ETM_Q17_371870"/>
      <w:bookmarkEnd w:id="5301"/>
      <w:r>
        <w:rPr>
          <w:rtl/>
        </w:rPr>
        <w:t xml:space="preserve">היום </w:t>
      </w:r>
      <w:bookmarkStart w:id="5302" w:name="_ETM_Q17_372109"/>
      <w:bookmarkEnd w:id="5302"/>
      <w:r>
        <w:rPr>
          <w:rtl/>
        </w:rPr>
        <w:t xml:space="preserve">בעיתונות </w:t>
      </w:r>
      <w:bookmarkStart w:id="5303" w:name="_ETM_Q17_372620"/>
      <w:bookmarkEnd w:id="5303"/>
      <w:r>
        <w:rPr>
          <w:rtl/>
        </w:rPr>
        <w:t>החרדית</w:t>
      </w:r>
      <w:r>
        <w:rPr>
          <w:rFonts w:hint="cs"/>
          <w:rtl/>
        </w:rPr>
        <w:t>,</w:t>
      </w:r>
      <w:r>
        <w:rPr>
          <w:rtl/>
        </w:rPr>
        <w:t xml:space="preserve"> </w:t>
      </w:r>
      <w:bookmarkStart w:id="5304" w:name="_ETM_Q17_373189"/>
      <w:bookmarkEnd w:id="5304"/>
      <w:r>
        <w:rPr>
          <w:rtl/>
        </w:rPr>
        <w:t xml:space="preserve">מאמר </w:t>
      </w:r>
      <w:bookmarkStart w:id="5305" w:name="_ETM_Q17_373639"/>
      <w:bookmarkEnd w:id="5305"/>
      <w:r>
        <w:rPr>
          <w:rtl/>
        </w:rPr>
        <w:t>מערכת</w:t>
      </w:r>
      <w:r>
        <w:rPr>
          <w:rFonts w:hint="cs"/>
          <w:rtl/>
        </w:rPr>
        <w:t>.</w:t>
      </w:r>
      <w:r>
        <w:rPr>
          <w:rtl/>
        </w:rPr>
        <w:t xml:space="preserve"> </w:t>
      </w:r>
      <w:bookmarkStart w:id="5306" w:name="_ETM_Q17_375220"/>
      <w:bookmarkEnd w:id="5306"/>
      <w:r>
        <w:rPr>
          <w:rtl/>
        </w:rPr>
        <w:t xml:space="preserve">אני </w:t>
      </w:r>
      <w:bookmarkStart w:id="5307" w:name="_ETM_Q17_375610"/>
      <w:bookmarkEnd w:id="5307"/>
      <w:r>
        <w:rPr>
          <w:rtl/>
        </w:rPr>
        <w:t xml:space="preserve">לא </w:t>
      </w:r>
      <w:bookmarkStart w:id="5308" w:name="_ETM_Q17_375760"/>
      <w:bookmarkEnd w:id="5308"/>
      <w:r>
        <w:rPr>
          <w:rtl/>
        </w:rPr>
        <w:t xml:space="preserve">אסיים </w:t>
      </w:r>
      <w:bookmarkStart w:id="5309" w:name="_ETM_Q17_376120"/>
      <w:bookmarkEnd w:id="5309"/>
      <w:r>
        <w:rPr>
          <w:rtl/>
        </w:rPr>
        <w:t xml:space="preserve">לקרוא </w:t>
      </w:r>
      <w:bookmarkStart w:id="5310" w:name="_ETM_Q17_376419"/>
      <w:bookmarkEnd w:id="5310"/>
      <w:r>
        <w:rPr>
          <w:rtl/>
        </w:rPr>
        <w:t xml:space="preserve">את </w:t>
      </w:r>
      <w:bookmarkStart w:id="5311" w:name="_ETM_Q17_376540"/>
      <w:bookmarkEnd w:id="5311"/>
      <w:r>
        <w:rPr>
          <w:rtl/>
        </w:rPr>
        <w:t>כולו</w:t>
      </w:r>
      <w:r w:rsidR="004D6390">
        <w:rPr>
          <w:rFonts w:hint="cs"/>
          <w:rtl/>
        </w:rPr>
        <w:t>,</w:t>
      </w:r>
      <w:r>
        <w:rPr>
          <w:rtl/>
        </w:rPr>
        <w:t xml:space="preserve"> </w:t>
      </w:r>
      <w:bookmarkStart w:id="5312" w:name="_ETM_Q17_376840"/>
      <w:bookmarkEnd w:id="5312"/>
      <w:r>
        <w:rPr>
          <w:rtl/>
        </w:rPr>
        <w:t xml:space="preserve">אז </w:t>
      </w:r>
      <w:bookmarkStart w:id="5313" w:name="_ETM_Q17_376959"/>
      <w:bookmarkEnd w:id="5313"/>
      <w:r>
        <w:rPr>
          <w:rtl/>
        </w:rPr>
        <w:t xml:space="preserve">אני </w:t>
      </w:r>
      <w:bookmarkStart w:id="5314" w:name="_ETM_Q17_377110"/>
      <w:bookmarkEnd w:id="5314"/>
      <w:r>
        <w:rPr>
          <w:rFonts w:hint="cs"/>
          <w:rtl/>
        </w:rPr>
        <w:t>א</w:t>
      </w:r>
      <w:r>
        <w:rPr>
          <w:rtl/>
        </w:rPr>
        <w:t xml:space="preserve">משיך </w:t>
      </w:r>
      <w:bookmarkStart w:id="5315" w:name="_ETM_Q17_377410"/>
      <w:bookmarkEnd w:id="5315"/>
      <w:r>
        <w:rPr>
          <w:rtl/>
        </w:rPr>
        <w:t xml:space="preserve">אותו </w:t>
      </w:r>
      <w:bookmarkStart w:id="5316" w:name="_ETM_Q17_377590"/>
      <w:bookmarkEnd w:id="5316"/>
      <w:r>
        <w:rPr>
          <w:rtl/>
        </w:rPr>
        <w:t xml:space="preserve">בקריאה </w:t>
      </w:r>
      <w:bookmarkStart w:id="5317" w:name="_ETM_Q17_378040"/>
      <w:bookmarkEnd w:id="5317"/>
      <w:r>
        <w:rPr>
          <w:rtl/>
        </w:rPr>
        <w:t>הבאה</w:t>
      </w:r>
      <w:r>
        <w:rPr>
          <w:rFonts w:hint="cs"/>
          <w:rtl/>
        </w:rPr>
        <w:t>,</w:t>
      </w:r>
      <w:r>
        <w:rPr>
          <w:rtl/>
        </w:rPr>
        <w:t xml:space="preserve"> </w:t>
      </w:r>
      <w:bookmarkStart w:id="5318" w:name="_ETM_Q17_378280"/>
      <w:bookmarkEnd w:id="5318"/>
      <w:r>
        <w:rPr>
          <w:rtl/>
        </w:rPr>
        <w:t xml:space="preserve">אני </w:t>
      </w:r>
      <w:bookmarkStart w:id="5319" w:name="_ETM_Q17_378430"/>
      <w:bookmarkEnd w:id="5319"/>
      <w:r>
        <w:rPr>
          <w:rtl/>
        </w:rPr>
        <w:t>מאמין</w:t>
      </w:r>
      <w:r>
        <w:rPr>
          <w:rFonts w:hint="cs"/>
          <w:rtl/>
        </w:rPr>
        <w:t>.</w:t>
      </w:r>
      <w:r>
        <w:rPr>
          <w:rtl/>
        </w:rPr>
        <w:t xml:space="preserve"> </w:t>
      </w:r>
      <w:bookmarkStart w:id="5320" w:name="_ETM_Q17_379360"/>
      <w:bookmarkEnd w:id="5320"/>
      <w:r>
        <w:rPr>
          <w:rtl/>
        </w:rPr>
        <w:t xml:space="preserve">שים </w:t>
      </w:r>
      <w:bookmarkStart w:id="5321" w:name="_ETM_Q17_379659"/>
      <w:bookmarkEnd w:id="5321"/>
      <w:r>
        <w:rPr>
          <w:rtl/>
        </w:rPr>
        <w:t>לב</w:t>
      </w:r>
      <w:r>
        <w:rPr>
          <w:rFonts w:hint="cs"/>
          <w:rtl/>
        </w:rPr>
        <w:t>,</w:t>
      </w:r>
      <w:r>
        <w:rPr>
          <w:rtl/>
        </w:rPr>
        <w:t xml:space="preserve"> </w:t>
      </w:r>
      <w:bookmarkStart w:id="5322" w:name="_ETM_Q17_380530"/>
      <w:bookmarkEnd w:id="5322"/>
      <w:r w:rsidR="004D6390">
        <w:rPr>
          <w:rFonts w:hint="cs"/>
          <w:rtl/>
        </w:rPr>
        <w:t>"</w:t>
      </w:r>
      <w:r>
        <w:rPr>
          <w:rtl/>
        </w:rPr>
        <w:t xml:space="preserve">קיימת </w:t>
      </w:r>
      <w:bookmarkStart w:id="5323" w:name="_ETM_Q17_381069"/>
      <w:bookmarkEnd w:id="5323"/>
      <w:r>
        <w:rPr>
          <w:rtl/>
        </w:rPr>
        <w:t xml:space="preserve">גם </w:t>
      </w:r>
      <w:bookmarkStart w:id="5324" w:name="_ETM_Q17_381280"/>
      <w:bookmarkEnd w:id="5324"/>
      <w:r>
        <w:rPr>
          <w:rtl/>
        </w:rPr>
        <w:t xml:space="preserve">אפשרות </w:t>
      </w:r>
      <w:bookmarkStart w:id="5325" w:name="_ETM_Q17_381790"/>
      <w:bookmarkEnd w:id="5325"/>
      <w:r>
        <w:rPr>
          <w:rtl/>
        </w:rPr>
        <w:t>שלישית</w:t>
      </w:r>
      <w:r w:rsidR="004D6390">
        <w:rPr>
          <w:rFonts w:hint="cs"/>
          <w:rtl/>
        </w:rPr>
        <w:t>"</w:t>
      </w:r>
      <w:r>
        <w:rPr>
          <w:rFonts w:hint="cs"/>
          <w:rtl/>
        </w:rPr>
        <w:t>.</w:t>
      </w:r>
    </w:p>
    <w:p w:rsidR="005F003D" w:rsidRDefault="005F003D" w:rsidP="00DF267F">
      <w:pPr>
        <w:rPr>
          <w:rtl/>
        </w:rPr>
      </w:pPr>
    </w:p>
    <w:p w:rsidR="005F003D" w:rsidRDefault="005F003D" w:rsidP="00DF267F">
      <w:pPr>
        <w:pStyle w:val="af5"/>
        <w:keepNext/>
        <w:rPr>
          <w:rtl/>
        </w:rPr>
      </w:pPr>
      <w:bookmarkStart w:id="5326" w:name="ET_interruption_6156_7"/>
      <w:r w:rsidRPr="000675F5">
        <w:rPr>
          <w:rStyle w:val="TagStyle"/>
          <w:rtl/>
        </w:rPr>
        <w:t xml:space="preserve"> &lt;&lt; קריאה &gt;&gt; </w:t>
      </w:r>
      <w:r>
        <w:rPr>
          <w:rtl/>
        </w:rPr>
        <w:t>גלעד קריב (העבודה):</w:t>
      </w:r>
      <w:r w:rsidRPr="000675F5">
        <w:rPr>
          <w:rStyle w:val="TagStyle"/>
          <w:rtl/>
        </w:rPr>
        <w:t xml:space="preserve"> &lt;&lt; קריאה &gt;&gt;</w:t>
      </w:r>
      <w:r>
        <w:rPr>
          <w:rtl/>
        </w:rPr>
        <w:t xml:space="preserve">   </w:t>
      </w:r>
      <w:bookmarkEnd w:id="5326"/>
    </w:p>
    <w:p w:rsidR="005F003D" w:rsidRDefault="005F003D" w:rsidP="003F5A64">
      <w:pPr>
        <w:rPr>
          <w:rtl/>
        </w:rPr>
      </w:pPr>
    </w:p>
    <w:p w:rsidR="005F003D" w:rsidRDefault="005F003D" w:rsidP="00DF267F">
      <w:pPr>
        <w:rPr>
          <w:rtl/>
        </w:rPr>
      </w:pPr>
      <w:r>
        <w:rPr>
          <w:rFonts w:hint="cs"/>
          <w:rtl/>
        </w:rPr>
        <w:t>באיזה עיתון?</w:t>
      </w:r>
      <w:r>
        <w:rPr>
          <w:rFonts w:hint="cs"/>
        </w:rPr>
        <w:t xml:space="preserve"> </w:t>
      </w:r>
      <w:bookmarkStart w:id="5327" w:name="_ETM_Q17_383121"/>
      <w:bookmarkEnd w:id="5327"/>
      <w:r>
        <w:rPr>
          <w:rFonts w:hint="cs"/>
          <w:rtl/>
        </w:rPr>
        <w:t xml:space="preserve">כדאי שנדע. </w:t>
      </w:r>
    </w:p>
    <w:p w:rsidR="005F003D" w:rsidRDefault="005F003D" w:rsidP="00DF267F">
      <w:pPr>
        <w:rPr>
          <w:rtl/>
        </w:rPr>
      </w:pPr>
      <w:bookmarkStart w:id="5328" w:name="_ETM_Q17_383198"/>
      <w:bookmarkEnd w:id="5328"/>
    </w:p>
    <w:p w:rsidR="005F003D" w:rsidRDefault="005F003D" w:rsidP="00DF267F">
      <w:pPr>
        <w:pStyle w:val="-"/>
        <w:keepNext/>
        <w:rPr>
          <w:rtl/>
        </w:rPr>
      </w:pPr>
      <w:bookmarkStart w:id="5329" w:name="ET_speakercontinue_6128_8"/>
      <w:r w:rsidRPr="000675F5">
        <w:rPr>
          <w:rStyle w:val="TagStyle"/>
          <w:rtl/>
        </w:rPr>
        <w:t xml:space="preserve"> &lt;&lt; דובר_המשך &gt;&gt; </w:t>
      </w:r>
      <w:r>
        <w:rPr>
          <w:rtl/>
        </w:rPr>
        <w:t>משה טור פז (יש עתיד):</w:t>
      </w:r>
      <w:r w:rsidRPr="000675F5">
        <w:rPr>
          <w:rStyle w:val="TagStyle"/>
          <w:rtl/>
        </w:rPr>
        <w:t xml:space="preserve"> &lt;&lt; דובר_המשך &gt;&gt;</w:t>
      </w:r>
      <w:r>
        <w:rPr>
          <w:rtl/>
        </w:rPr>
        <w:t xml:space="preserve">   </w:t>
      </w:r>
      <w:bookmarkEnd w:id="5329"/>
    </w:p>
    <w:p w:rsidR="005F003D" w:rsidRDefault="005F003D" w:rsidP="003F5A64">
      <w:pPr>
        <w:rPr>
          <w:rtl/>
        </w:rPr>
      </w:pPr>
    </w:p>
    <w:p w:rsidR="005F003D" w:rsidRDefault="005F003D" w:rsidP="00DF267F">
      <w:pPr>
        <w:rPr>
          <w:rtl/>
        </w:rPr>
      </w:pPr>
      <w:bookmarkStart w:id="5330" w:name="_ETM_Q17_384550"/>
      <w:bookmarkStart w:id="5331" w:name="_ETM_Q17_384849"/>
      <w:bookmarkEnd w:id="5330"/>
      <w:bookmarkEnd w:id="5331"/>
      <w:r>
        <w:rPr>
          <w:rFonts w:hint="cs"/>
          <w:rtl/>
        </w:rPr>
        <w:t>חבר הכנסת שירי, אתה יכול לעזור לי? איפה זה פורסם היום?</w:t>
      </w:r>
      <w:bookmarkStart w:id="5332" w:name="_ETM_Q17_388016"/>
      <w:bookmarkEnd w:id="5332"/>
      <w:r>
        <w:rPr>
          <w:rFonts w:hint="cs"/>
          <w:rtl/>
        </w:rPr>
        <w:t xml:space="preserve"> </w:t>
      </w:r>
    </w:p>
    <w:p w:rsidR="005F003D" w:rsidRDefault="005F003D" w:rsidP="00DF267F">
      <w:pPr>
        <w:rPr>
          <w:rtl/>
        </w:rPr>
      </w:pPr>
    </w:p>
    <w:p w:rsidR="005F003D" w:rsidRDefault="005F003D" w:rsidP="00DF267F">
      <w:pPr>
        <w:pStyle w:val="af5"/>
        <w:keepNext/>
        <w:rPr>
          <w:rtl/>
        </w:rPr>
      </w:pPr>
      <w:bookmarkStart w:id="5333" w:name="ET_interruption_6156_9"/>
      <w:r w:rsidRPr="00862442">
        <w:rPr>
          <w:rStyle w:val="TagStyle"/>
          <w:rtl/>
        </w:rPr>
        <w:t xml:space="preserve"> &lt;&lt; קריאה &gt;&gt; </w:t>
      </w:r>
      <w:r>
        <w:rPr>
          <w:rtl/>
        </w:rPr>
        <w:t>גלעד קריב (העבודה):</w:t>
      </w:r>
      <w:r w:rsidRPr="00862442">
        <w:rPr>
          <w:rStyle w:val="TagStyle"/>
          <w:rtl/>
        </w:rPr>
        <w:t xml:space="preserve"> &lt;&lt; קריאה &gt;&gt;</w:t>
      </w:r>
      <w:r>
        <w:rPr>
          <w:rtl/>
        </w:rPr>
        <w:t xml:space="preserve">   </w:t>
      </w:r>
      <w:bookmarkEnd w:id="5333"/>
    </w:p>
    <w:p w:rsidR="005F003D" w:rsidRDefault="005F003D" w:rsidP="003F5A64">
      <w:pPr>
        <w:rPr>
          <w:rtl/>
        </w:rPr>
      </w:pPr>
    </w:p>
    <w:p w:rsidR="005F003D" w:rsidRDefault="005F003D" w:rsidP="00DF267F">
      <w:pPr>
        <w:rPr>
          <w:rtl/>
        </w:rPr>
      </w:pPr>
      <w:r>
        <w:rPr>
          <w:rFonts w:hint="cs"/>
          <w:rtl/>
        </w:rPr>
        <w:t xml:space="preserve">ביתד נאמן או במודיע? </w:t>
      </w:r>
    </w:p>
    <w:p w:rsidR="005F003D" w:rsidRDefault="005F003D" w:rsidP="00DF267F">
      <w:pPr>
        <w:rPr>
          <w:rtl/>
        </w:rPr>
      </w:pPr>
      <w:bookmarkStart w:id="5334" w:name="_ETM_Q17_390563"/>
      <w:bookmarkStart w:id="5335" w:name="_ETM_Q17_390621"/>
      <w:bookmarkEnd w:id="5334"/>
      <w:bookmarkEnd w:id="5335"/>
    </w:p>
    <w:p w:rsidR="005F003D" w:rsidRDefault="005F003D" w:rsidP="00DF267F">
      <w:pPr>
        <w:pStyle w:val="-"/>
        <w:keepNext/>
        <w:rPr>
          <w:rtl/>
        </w:rPr>
      </w:pPr>
      <w:bookmarkStart w:id="5336" w:name="ET_speakercontinue_6128_11"/>
      <w:r w:rsidRPr="00862442">
        <w:rPr>
          <w:rStyle w:val="TagStyle"/>
          <w:rtl/>
        </w:rPr>
        <w:t xml:space="preserve"> &lt;&lt; דובר_המשך &gt;&gt; </w:t>
      </w:r>
      <w:r>
        <w:rPr>
          <w:rtl/>
        </w:rPr>
        <w:t>משה טור פז (יש עתיד):</w:t>
      </w:r>
      <w:r w:rsidRPr="00862442">
        <w:rPr>
          <w:rStyle w:val="TagStyle"/>
          <w:rtl/>
        </w:rPr>
        <w:t xml:space="preserve"> &lt;&lt; דובר_המשך &gt;&gt;</w:t>
      </w:r>
      <w:r>
        <w:rPr>
          <w:rtl/>
        </w:rPr>
        <w:t xml:space="preserve">   </w:t>
      </w:r>
      <w:bookmarkEnd w:id="5336"/>
    </w:p>
    <w:p w:rsidR="005F003D" w:rsidRDefault="005F003D" w:rsidP="003F5A64">
      <w:pPr>
        <w:rPr>
          <w:rtl/>
        </w:rPr>
      </w:pPr>
    </w:p>
    <w:p w:rsidR="005F003D" w:rsidRDefault="005F003D" w:rsidP="003F5A64">
      <w:pPr>
        <w:rPr>
          <w:rtl/>
        </w:rPr>
      </w:pPr>
      <w:bookmarkStart w:id="5337" w:name="_ETM_Q17_393783"/>
      <w:bookmarkEnd w:id="5337"/>
      <w:r>
        <w:rPr>
          <w:rFonts w:hint="cs"/>
          <w:rtl/>
        </w:rPr>
        <w:t xml:space="preserve">אני חושב המודיע. </w:t>
      </w:r>
      <w:bookmarkStart w:id="5338" w:name="_ETM_Q17_389395"/>
      <w:bookmarkEnd w:id="5338"/>
      <w:r>
        <w:rPr>
          <w:rFonts w:hint="cs"/>
          <w:rtl/>
        </w:rPr>
        <w:t>חבר הכנסת גולדקנופ</w:t>
      </w:r>
      <w:bookmarkStart w:id="5339" w:name="_ETM_Q17_392997"/>
      <w:bookmarkEnd w:id="5339"/>
      <w:r>
        <w:rPr>
          <w:rFonts w:hint="cs"/>
          <w:rtl/>
        </w:rPr>
        <w:t xml:space="preserve"> </w:t>
      </w:r>
      <w:r w:rsidR="003F5A64">
        <w:rPr>
          <w:rFonts w:hint="cs"/>
          <w:rtl/>
        </w:rPr>
        <w:t>– – –</w:t>
      </w:r>
      <w:r>
        <w:rPr>
          <w:rFonts w:hint="cs"/>
          <w:rtl/>
        </w:rPr>
        <w:t xml:space="preserve"> </w:t>
      </w:r>
    </w:p>
    <w:p w:rsidR="005F003D" w:rsidRDefault="005F003D" w:rsidP="00DF267F">
      <w:pPr>
        <w:rPr>
          <w:rtl/>
        </w:rPr>
      </w:pPr>
      <w:bookmarkStart w:id="5340" w:name="_ETM_Q17_393118"/>
      <w:bookmarkEnd w:id="5340"/>
    </w:p>
    <w:p w:rsidR="005F003D" w:rsidRDefault="005F003D" w:rsidP="00DF267F">
      <w:pPr>
        <w:pStyle w:val="af5"/>
        <w:keepNext/>
        <w:rPr>
          <w:rtl/>
        </w:rPr>
      </w:pPr>
      <w:bookmarkStart w:id="5341" w:name="_ETM_Q17_393374"/>
      <w:bookmarkStart w:id="5342" w:name="_ETM_Q17_393446"/>
      <w:bookmarkEnd w:id="5341"/>
      <w:bookmarkEnd w:id="5342"/>
      <w:r w:rsidRPr="00862442">
        <w:rPr>
          <w:rStyle w:val="TagStyle"/>
          <w:rtl/>
        </w:rPr>
        <w:t xml:space="preserve">&lt;&lt; קריאה &gt;&gt; </w:t>
      </w:r>
      <w:r>
        <w:rPr>
          <w:rtl/>
        </w:rPr>
        <w:t>גלעד קריב (העבודה):</w:t>
      </w:r>
      <w:r w:rsidRPr="00862442">
        <w:rPr>
          <w:rStyle w:val="TagStyle"/>
          <w:rtl/>
        </w:rPr>
        <w:t xml:space="preserve"> &lt;&lt; קריאה &gt;&gt;</w:t>
      </w:r>
      <w:r>
        <w:rPr>
          <w:rtl/>
        </w:rPr>
        <w:t xml:space="preserve">   </w:t>
      </w:r>
    </w:p>
    <w:p w:rsidR="005F003D" w:rsidRDefault="005F003D" w:rsidP="003F5A64">
      <w:pPr>
        <w:rPr>
          <w:rtl/>
        </w:rPr>
      </w:pPr>
    </w:p>
    <w:p w:rsidR="005F003D" w:rsidRDefault="005F003D" w:rsidP="00DF267F">
      <w:pPr>
        <w:rPr>
          <w:rtl/>
        </w:rPr>
      </w:pPr>
      <w:r>
        <w:rPr>
          <w:rFonts w:hint="cs"/>
          <w:rtl/>
        </w:rPr>
        <w:t xml:space="preserve">שנדע איפה הממשלה לא צריכה לפרסם.  </w:t>
      </w:r>
    </w:p>
    <w:p w:rsidR="005F003D" w:rsidRPr="00862442" w:rsidRDefault="005F003D" w:rsidP="00DF267F">
      <w:pPr>
        <w:rPr>
          <w:rtl/>
        </w:rPr>
      </w:pPr>
    </w:p>
    <w:p w:rsidR="005F003D" w:rsidRDefault="005F003D" w:rsidP="00DF267F">
      <w:pPr>
        <w:pStyle w:val="af5"/>
        <w:keepNext/>
        <w:rPr>
          <w:rtl/>
        </w:rPr>
      </w:pPr>
      <w:bookmarkStart w:id="5343" w:name="ET_interruption_6361_10"/>
      <w:r w:rsidRPr="00862442">
        <w:rPr>
          <w:rStyle w:val="TagStyle"/>
          <w:rtl/>
        </w:rPr>
        <w:t xml:space="preserve"> &lt;&lt; קריאה &gt;&gt; </w:t>
      </w:r>
      <w:r>
        <w:rPr>
          <w:rtl/>
        </w:rPr>
        <w:t>נאור שירי (יש עתיד):</w:t>
      </w:r>
      <w:r w:rsidRPr="00862442">
        <w:rPr>
          <w:rStyle w:val="TagStyle"/>
          <w:rtl/>
        </w:rPr>
        <w:t xml:space="preserve"> &lt;&lt; קריאה &gt;&gt;</w:t>
      </w:r>
      <w:r>
        <w:rPr>
          <w:rtl/>
        </w:rPr>
        <w:t xml:space="preserve">   </w:t>
      </w:r>
      <w:bookmarkEnd w:id="5343"/>
    </w:p>
    <w:p w:rsidR="005F003D" w:rsidRDefault="005F003D" w:rsidP="003F5A64">
      <w:pPr>
        <w:rPr>
          <w:rtl/>
        </w:rPr>
      </w:pPr>
    </w:p>
    <w:p w:rsidR="005F003D" w:rsidRDefault="005F003D" w:rsidP="00DF267F">
      <w:pPr>
        <w:rPr>
          <w:rtl/>
        </w:rPr>
      </w:pPr>
      <w:bookmarkStart w:id="5344" w:name="_ETM_Q17_391359"/>
      <w:bookmarkEnd w:id="5344"/>
      <w:r>
        <w:rPr>
          <w:rFonts w:hint="cs"/>
          <w:rtl/>
        </w:rPr>
        <w:t xml:space="preserve">המודיע, זה לא של יתד. </w:t>
      </w:r>
      <w:bookmarkStart w:id="5345" w:name="_ETM_Q17_396532"/>
      <w:bookmarkEnd w:id="5345"/>
    </w:p>
    <w:p w:rsidR="005F003D" w:rsidRDefault="005F003D" w:rsidP="00DF267F">
      <w:pPr>
        <w:rPr>
          <w:rtl/>
        </w:rPr>
      </w:pPr>
      <w:bookmarkStart w:id="5346" w:name="_ETM_Q17_399125"/>
      <w:bookmarkStart w:id="5347" w:name="_ETM_Q17_399180"/>
      <w:bookmarkEnd w:id="5346"/>
      <w:bookmarkEnd w:id="5347"/>
    </w:p>
    <w:p w:rsidR="005F003D" w:rsidRDefault="005F003D" w:rsidP="00DF267F">
      <w:pPr>
        <w:pStyle w:val="-"/>
        <w:keepNext/>
        <w:rPr>
          <w:rtl/>
        </w:rPr>
      </w:pPr>
      <w:bookmarkStart w:id="5348" w:name="ET_speakercontinue_6128_12"/>
      <w:r w:rsidRPr="00862442">
        <w:rPr>
          <w:rStyle w:val="TagStyle"/>
          <w:rtl/>
        </w:rPr>
        <w:t xml:space="preserve"> &lt;&lt; דובר_המשך &gt;&gt; </w:t>
      </w:r>
      <w:r>
        <w:rPr>
          <w:rtl/>
        </w:rPr>
        <w:t>משה טור פז (יש עתיד):</w:t>
      </w:r>
      <w:r w:rsidRPr="00862442">
        <w:rPr>
          <w:rStyle w:val="TagStyle"/>
          <w:rtl/>
        </w:rPr>
        <w:t xml:space="preserve"> &lt;&lt; דובר_המשך &gt;&gt;</w:t>
      </w:r>
      <w:r>
        <w:rPr>
          <w:rtl/>
        </w:rPr>
        <w:t xml:space="preserve">   </w:t>
      </w:r>
      <w:bookmarkEnd w:id="5348"/>
    </w:p>
    <w:p w:rsidR="005F003D" w:rsidRDefault="005F003D" w:rsidP="003F5A64">
      <w:pPr>
        <w:rPr>
          <w:rtl/>
        </w:rPr>
      </w:pPr>
    </w:p>
    <w:p w:rsidR="00155ACD" w:rsidRDefault="005F003D" w:rsidP="00155ACD">
      <w:pPr>
        <w:rPr>
          <w:rtl/>
        </w:rPr>
      </w:pPr>
      <w:r>
        <w:rPr>
          <w:rFonts w:hint="cs"/>
          <w:rtl/>
        </w:rPr>
        <w:t xml:space="preserve">המודיע, </w:t>
      </w:r>
      <w:bookmarkStart w:id="5349" w:name="_ETM_Q17_385060"/>
      <w:bookmarkStart w:id="5350" w:name="_ETM_Q17_385329"/>
      <w:bookmarkStart w:id="5351" w:name="_ETM_Q17_386019"/>
      <w:bookmarkStart w:id="5352" w:name="_ETM_Q17_386409"/>
      <w:bookmarkStart w:id="5353" w:name="_ETM_Q17_386709"/>
      <w:bookmarkStart w:id="5354" w:name="_ETM_Q17_386980"/>
      <w:bookmarkStart w:id="5355" w:name="_ETM_Q17_387099"/>
      <w:bookmarkStart w:id="5356" w:name="_ETM_Q17_387310"/>
      <w:bookmarkStart w:id="5357" w:name="_ETM_Q17_387669"/>
      <w:bookmarkStart w:id="5358" w:name="_ETM_Q17_387760"/>
      <w:bookmarkStart w:id="5359" w:name="_ETM_Q17_387909"/>
      <w:bookmarkStart w:id="5360" w:name="_ETM_Q17_388029"/>
      <w:bookmarkStart w:id="5361" w:name="_ETM_Q17_388480"/>
      <w:bookmarkStart w:id="5362" w:name="_ETM_Q17_391329"/>
      <w:bookmarkStart w:id="5363" w:name="_ETM_Q17_391569"/>
      <w:bookmarkStart w:id="5364" w:name="_ETM_Q17_391930"/>
      <w:bookmarkStart w:id="5365" w:name="_ETM_Q17_392859"/>
      <w:bookmarkStart w:id="5366" w:name="_ETM_Q17_393129"/>
      <w:bookmarkStart w:id="5367" w:name="_ETM_Q17_393549"/>
      <w:bookmarkStart w:id="5368" w:name="_ETM_Q17_393819"/>
      <w:bookmarkStart w:id="5369" w:name="_ETM_Q17_395840"/>
      <w:bookmarkStart w:id="5370" w:name="_ETM_Q17_397260"/>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r>
        <w:rPr>
          <w:rFonts w:hint="cs"/>
          <w:rtl/>
        </w:rPr>
        <w:t>הי</w:t>
      </w:r>
      <w:r>
        <w:rPr>
          <w:rtl/>
        </w:rPr>
        <w:t>ום</w:t>
      </w:r>
      <w:r>
        <w:rPr>
          <w:rFonts w:hint="cs"/>
          <w:rtl/>
        </w:rPr>
        <w:t>:</w:t>
      </w:r>
      <w:r>
        <w:rPr>
          <w:rtl/>
        </w:rPr>
        <w:t xml:space="preserve"> </w:t>
      </w:r>
      <w:bookmarkStart w:id="5371" w:name="_ETM_Q17_397950"/>
      <w:bookmarkEnd w:id="5371"/>
      <w:r w:rsidR="00155ACD">
        <w:rPr>
          <w:rFonts w:hint="cs"/>
          <w:rtl/>
        </w:rPr>
        <w:t>"</w:t>
      </w:r>
      <w:r>
        <w:rPr>
          <w:rtl/>
        </w:rPr>
        <w:t xml:space="preserve">קיימת </w:t>
      </w:r>
      <w:bookmarkStart w:id="5372" w:name="_ETM_Q17_398519"/>
      <w:bookmarkEnd w:id="5372"/>
      <w:r>
        <w:rPr>
          <w:rtl/>
        </w:rPr>
        <w:t xml:space="preserve">גם </w:t>
      </w:r>
      <w:bookmarkStart w:id="5373" w:name="_ETM_Q17_398730"/>
      <w:bookmarkEnd w:id="5373"/>
      <w:r>
        <w:rPr>
          <w:rtl/>
        </w:rPr>
        <w:t xml:space="preserve">אפשרות </w:t>
      </w:r>
      <w:bookmarkStart w:id="5374" w:name="_ETM_Q17_399209"/>
      <w:bookmarkEnd w:id="5374"/>
      <w:r>
        <w:rPr>
          <w:rtl/>
        </w:rPr>
        <w:t>שלישית</w:t>
      </w:r>
      <w:r w:rsidR="00155ACD">
        <w:rPr>
          <w:rFonts w:hint="cs"/>
          <w:rtl/>
        </w:rPr>
        <w:t>"</w:t>
      </w:r>
      <w:r>
        <w:rPr>
          <w:rtl/>
        </w:rPr>
        <w:t xml:space="preserve"> </w:t>
      </w:r>
      <w:bookmarkStart w:id="5375" w:name="_ETM_Q17_400709"/>
      <w:bookmarkEnd w:id="5375"/>
      <w:r>
        <w:rPr>
          <w:rFonts w:hint="cs"/>
          <w:rtl/>
        </w:rPr>
        <w:t xml:space="preserve">– </w:t>
      </w:r>
      <w:r>
        <w:rPr>
          <w:rtl/>
        </w:rPr>
        <w:t xml:space="preserve">כותב </w:t>
      </w:r>
      <w:bookmarkStart w:id="5376" w:name="_ETM_Q17_401099"/>
      <w:bookmarkEnd w:id="5376"/>
      <w:r>
        <w:rPr>
          <w:rtl/>
        </w:rPr>
        <w:t xml:space="preserve">מאמר </w:t>
      </w:r>
      <w:bookmarkStart w:id="5377" w:name="_ETM_Q17_401519"/>
      <w:bookmarkEnd w:id="5377"/>
      <w:r>
        <w:rPr>
          <w:rtl/>
        </w:rPr>
        <w:t xml:space="preserve">המערכת </w:t>
      </w:r>
      <w:bookmarkStart w:id="5378" w:name="_ETM_Q17_402180"/>
      <w:bookmarkEnd w:id="5378"/>
      <w:r>
        <w:rPr>
          <w:rtl/>
        </w:rPr>
        <w:t xml:space="preserve">בעיתונות </w:t>
      </w:r>
      <w:bookmarkStart w:id="5379" w:name="_ETM_Q17_402900"/>
      <w:bookmarkEnd w:id="5379"/>
      <w:r>
        <w:rPr>
          <w:rtl/>
        </w:rPr>
        <w:t xml:space="preserve">החרדית </w:t>
      </w:r>
      <w:bookmarkStart w:id="5380" w:name="_ETM_Q17_403499"/>
      <w:bookmarkEnd w:id="5380"/>
      <w:r>
        <w:rPr>
          <w:rFonts w:hint="cs"/>
          <w:rtl/>
        </w:rPr>
        <w:t xml:space="preserve">– </w:t>
      </w:r>
      <w:r w:rsidR="00155ACD">
        <w:rPr>
          <w:rFonts w:hint="cs"/>
          <w:rtl/>
        </w:rPr>
        <w:t>"</w:t>
      </w:r>
      <w:r>
        <w:rPr>
          <w:rtl/>
        </w:rPr>
        <w:t xml:space="preserve">בעקבות </w:t>
      </w:r>
      <w:bookmarkStart w:id="5381" w:name="_ETM_Q17_403980"/>
      <w:bookmarkEnd w:id="5381"/>
      <w:r>
        <w:rPr>
          <w:rtl/>
        </w:rPr>
        <w:t xml:space="preserve">המשך </w:t>
      </w:r>
      <w:bookmarkStart w:id="5382" w:name="_ETM_Q17_404370"/>
      <w:bookmarkEnd w:id="5382"/>
      <w:r>
        <w:rPr>
          <w:rtl/>
        </w:rPr>
        <w:t xml:space="preserve">ההתנכלות </w:t>
      </w:r>
      <w:bookmarkStart w:id="5383" w:name="_ETM_Q17_405719"/>
      <w:bookmarkEnd w:id="5383"/>
      <w:r>
        <w:rPr>
          <w:rtl/>
        </w:rPr>
        <w:t xml:space="preserve">ללומדי </w:t>
      </w:r>
      <w:bookmarkStart w:id="5384" w:name="_ETM_Q17_406409"/>
      <w:bookmarkEnd w:id="5384"/>
      <w:r>
        <w:rPr>
          <w:rtl/>
        </w:rPr>
        <w:t xml:space="preserve">תורה </w:t>
      </w:r>
      <w:bookmarkStart w:id="5385" w:name="_ETM_Q17_406739"/>
      <w:bookmarkEnd w:id="5385"/>
      <w:r>
        <w:rPr>
          <w:rtl/>
        </w:rPr>
        <w:t xml:space="preserve">שתורתם </w:t>
      </w:r>
      <w:bookmarkStart w:id="5386" w:name="_ETM_Q17_407370"/>
      <w:bookmarkEnd w:id="5386"/>
      <w:r>
        <w:rPr>
          <w:rtl/>
        </w:rPr>
        <w:t>אומנותם</w:t>
      </w:r>
      <w:r w:rsidR="00155ACD">
        <w:rPr>
          <w:rFonts w:hint="cs"/>
          <w:rtl/>
        </w:rPr>
        <w:t>"</w:t>
      </w:r>
      <w:r>
        <w:rPr>
          <w:rFonts w:hint="cs"/>
          <w:rtl/>
        </w:rPr>
        <w:t xml:space="preserve">. השר גולדקנופ, אני מניח שלא הזדהית עם מה שהקראתי </w:t>
      </w:r>
      <w:bookmarkStart w:id="5387" w:name="_ETM_Q17_416163"/>
      <w:bookmarkEnd w:id="5387"/>
      <w:r>
        <w:rPr>
          <w:rFonts w:hint="cs"/>
          <w:rtl/>
        </w:rPr>
        <w:t xml:space="preserve">קודם, אולי עם זה יותר: </w:t>
      </w:r>
      <w:bookmarkStart w:id="5388" w:name="_ETM_Q17_408989"/>
      <w:bookmarkStart w:id="5389" w:name="_ETM_Q17_409290"/>
      <w:bookmarkStart w:id="5390" w:name="_ETM_Q17_409590"/>
      <w:bookmarkStart w:id="5391" w:name="_ETM_Q17_409769"/>
      <w:bookmarkStart w:id="5392" w:name="_ETM_Q17_409920"/>
      <w:bookmarkStart w:id="5393" w:name="_ETM_Q17_410190"/>
      <w:bookmarkStart w:id="5394" w:name="_ETM_Q17_410489"/>
      <w:bookmarkStart w:id="5395" w:name="_ETM_Q17_410700"/>
      <w:bookmarkStart w:id="5396" w:name="_ETM_Q17_410849"/>
      <w:bookmarkStart w:id="5397" w:name="_ETM_Q17_410970"/>
      <w:bookmarkStart w:id="5398" w:name="_ETM_Q17_411239"/>
      <w:bookmarkStart w:id="5399" w:name="_ETM_Q17_411450"/>
      <w:bookmarkStart w:id="5400" w:name="_ETM_Q17_411720"/>
      <w:bookmarkStart w:id="5401" w:name="_ETM_Q17_411900"/>
      <w:bookmarkStart w:id="5402" w:name="_ETM_Q17_412080"/>
      <w:bookmarkStart w:id="5403" w:name="_ETM_Q17_412560"/>
      <w:bookmarkStart w:id="5404" w:name="_ETM_Q17_413250"/>
      <w:bookmarkStart w:id="5405" w:name="_ETM_Q17_413580"/>
      <w:bookmarkStart w:id="5406" w:name="_ETM_Q17_413670"/>
      <w:bookmarkStart w:id="5407" w:name="_ETM_Q17_413819"/>
      <w:bookmarkStart w:id="5408" w:name="_ETM_Q17_415109"/>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r w:rsidR="00155ACD">
        <w:rPr>
          <w:rFonts w:hint="cs"/>
          <w:rtl/>
        </w:rPr>
        <w:t>"</w:t>
      </w:r>
      <w:r>
        <w:rPr>
          <w:rtl/>
        </w:rPr>
        <w:t xml:space="preserve">המספרים </w:t>
      </w:r>
      <w:bookmarkStart w:id="5409" w:name="_ETM_Q17_415799"/>
      <w:bookmarkEnd w:id="5409"/>
      <w:r>
        <w:rPr>
          <w:rtl/>
        </w:rPr>
        <w:t xml:space="preserve">נזרקים </w:t>
      </w:r>
      <w:bookmarkStart w:id="5410" w:name="_ETM_Q17_416310"/>
      <w:bookmarkEnd w:id="5410"/>
      <w:r>
        <w:rPr>
          <w:rtl/>
        </w:rPr>
        <w:t xml:space="preserve">בחלל </w:t>
      </w:r>
      <w:bookmarkStart w:id="5411" w:name="_ETM_Q17_416730"/>
      <w:bookmarkEnd w:id="5411"/>
      <w:r>
        <w:rPr>
          <w:rtl/>
        </w:rPr>
        <w:t>האוויר</w:t>
      </w:r>
      <w:r>
        <w:rPr>
          <w:rFonts w:hint="cs"/>
          <w:rtl/>
        </w:rPr>
        <w:t xml:space="preserve">, 7,000 צווי גיוס, כולל גם </w:t>
      </w:r>
      <w:bookmarkStart w:id="5412" w:name="_ETM_Q17_417615"/>
      <w:bookmarkStart w:id="5413" w:name="_ETM_Q17_417180"/>
      <w:bookmarkStart w:id="5414" w:name="_ETM_Q17_417540"/>
      <w:bookmarkStart w:id="5415" w:name="_ETM_Q17_417870"/>
      <w:bookmarkStart w:id="5416" w:name="_ETM_Q17_418200"/>
      <w:bookmarkStart w:id="5417" w:name="_ETM_Q17_419250"/>
      <w:bookmarkStart w:id="5418" w:name="_ETM_Q17_419730"/>
      <w:bookmarkStart w:id="5419" w:name="_ETM_Q17_420000"/>
      <w:bookmarkEnd w:id="5412"/>
      <w:bookmarkEnd w:id="5413"/>
      <w:bookmarkEnd w:id="5414"/>
      <w:bookmarkEnd w:id="5415"/>
      <w:bookmarkEnd w:id="5416"/>
      <w:bookmarkEnd w:id="5417"/>
      <w:bookmarkEnd w:id="5418"/>
      <w:bookmarkEnd w:id="5419"/>
      <w:r>
        <w:rPr>
          <w:rtl/>
        </w:rPr>
        <w:t xml:space="preserve">לתלמידי </w:t>
      </w:r>
      <w:bookmarkStart w:id="5420" w:name="_ETM_Q17_420480"/>
      <w:bookmarkEnd w:id="5420"/>
      <w:r>
        <w:rPr>
          <w:rtl/>
        </w:rPr>
        <w:t xml:space="preserve">ישיבות </w:t>
      </w:r>
      <w:bookmarkStart w:id="5421" w:name="_ETM_Q17_420870"/>
      <w:bookmarkEnd w:id="5421"/>
      <w:r>
        <w:rPr>
          <w:rtl/>
        </w:rPr>
        <w:t xml:space="preserve">שתורתם </w:t>
      </w:r>
      <w:bookmarkStart w:id="5422" w:name="_ETM_Q17_421409"/>
      <w:bookmarkEnd w:id="5422"/>
      <w:r>
        <w:rPr>
          <w:rtl/>
        </w:rPr>
        <w:t>אומנותם</w:t>
      </w:r>
      <w:r>
        <w:rPr>
          <w:rFonts w:hint="cs"/>
          <w:rtl/>
        </w:rPr>
        <w:t>,</w:t>
      </w:r>
      <w:r>
        <w:rPr>
          <w:rtl/>
        </w:rPr>
        <w:t xml:space="preserve"> </w:t>
      </w:r>
      <w:bookmarkStart w:id="5423" w:name="_ETM_Q17_422510"/>
      <w:bookmarkEnd w:id="5423"/>
      <w:r>
        <w:rPr>
          <w:rtl/>
        </w:rPr>
        <w:t xml:space="preserve">משוגרים </w:t>
      </w:r>
      <w:bookmarkStart w:id="5424" w:name="_ETM_Q17_423230"/>
      <w:bookmarkEnd w:id="5424"/>
      <w:r>
        <w:rPr>
          <w:rtl/>
        </w:rPr>
        <w:t xml:space="preserve">בימים </w:t>
      </w:r>
      <w:bookmarkStart w:id="5425" w:name="_ETM_Q17_423620"/>
      <w:bookmarkEnd w:id="5425"/>
      <w:r>
        <w:rPr>
          <w:rtl/>
        </w:rPr>
        <w:t xml:space="preserve">האלה </w:t>
      </w:r>
      <w:bookmarkStart w:id="5426" w:name="_ETM_Q17_423829"/>
      <w:bookmarkEnd w:id="5426"/>
      <w:r>
        <w:rPr>
          <w:rtl/>
        </w:rPr>
        <w:t>ע</w:t>
      </w:r>
      <w:r>
        <w:rPr>
          <w:rFonts w:hint="cs"/>
          <w:rtl/>
        </w:rPr>
        <w:t>ל יד</w:t>
      </w:r>
      <w:r>
        <w:rPr>
          <w:rtl/>
        </w:rPr>
        <w:t xml:space="preserve">י </w:t>
      </w:r>
      <w:bookmarkStart w:id="5427" w:name="_ETM_Q17_424099"/>
      <w:bookmarkEnd w:id="5427"/>
      <w:r>
        <w:rPr>
          <w:rtl/>
        </w:rPr>
        <w:t xml:space="preserve">שלטונות </w:t>
      </w:r>
      <w:bookmarkStart w:id="5428" w:name="_ETM_Q17_424760"/>
      <w:bookmarkEnd w:id="5428"/>
      <w:r>
        <w:rPr>
          <w:rtl/>
        </w:rPr>
        <w:t>הצבא</w:t>
      </w:r>
      <w:r>
        <w:rPr>
          <w:rFonts w:hint="cs"/>
          <w:rtl/>
        </w:rPr>
        <w:t>,</w:t>
      </w:r>
      <w:r>
        <w:rPr>
          <w:rtl/>
        </w:rPr>
        <w:t xml:space="preserve"> </w:t>
      </w:r>
      <w:bookmarkStart w:id="5429" w:name="_ETM_Q17_425880"/>
      <w:bookmarkEnd w:id="5429"/>
      <w:r>
        <w:rPr>
          <w:rtl/>
        </w:rPr>
        <w:t xml:space="preserve">ירושה </w:t>
      </w:r>
      <w:bookmarkStart w:id="5430" w:name="_ETM_Q17_426360"/>
      <w:bookmarkEnd w:id="5430"/>
      <w:r>
        <w:rPr>
          <w:rtl/>
        </w:rPr>
        <w:t xml:space="preserve">שהשאיר </w:t>
      </w:r>
      <w:bookmarkStart w:id="5431" w:name="_ETM_Q17_426870"/>
      <w:bookmarkEnd w:id="5431"/>
      <w:r>
        <w:rPr>
          <w:rtl/>
        </w:rPr>
        <w:t xml:space="preserve">שר </w:t>
      </w:r>
      <w:bookmarkStart w:id="5432" w:name="_ETM_Q17_427140"/>
      <w:bookmarkEnd w:id="5432"/>
      <w:r>
        <w:rPr>
          <w:rtl/>
        </w:rPr>
        <w:t xml:space="preserve">הביטחון </w:t>
      </w:r>
      <w:bookmarkStart w:id="5433" w:name="_ETM_Q17_428139"/>
      <w:bookmarkEnd w:id="5433"/>
      <w:r w:rsidR="004D6390">
        <w:rPr>
          <w:rtl/>
        </w:rPr>
        <w:t>המוצ</w:t>
      </w:r>
      <w:r w:rsidR="004D6390">
        <w:rPr>
          <w:rFonts w:hint="cs"/>
          <w:rtl/>
        </w:rPr>
        <w:t>א</w:t>
      </w:r>
      <w:r>
        <w:rPr>
          <w:rtl/>
        </w:rPr>
        <w:t xml:space="preserve"> </w:t>
      </w:r>
      <w:bookmarkStart w:id="5434" w:name="_ETM_Q17_429339"/>
      <w:bookmarkEnd w:id="5434"/>
      <w:r>
        <w:rPr>
          <w:rtl/>
        </w:rPr>
        <w:t xml:space="preserve">לשר </w:t>
      </w:r>
      <w:bookmarkStart w:id="5435" w:name="_ETM_Q17_429760"/>
      <w:bookmarkEnd w:id="5435"/>
      <w:r>
        <w:rPr>
          <w:rtl/>
        </w:rPr>
        <w:t xml:space="preserve">הביטחון </w:t>
      </w:r>
      <w:bookmarkStart w:id="5436" w:name="_ETM_Q17_430239"/>
      <w:bookmarkEnd w:id="5436"/>
      <w:r>
        <w:rPr>
          <w:rtl/>
        </w:rPr>
        <w:t>הנכנס</w:t>
      </w:r>
      <w:r>
        <w:rPr>
          <w:rFonts w:hint="cs"/>
          <w:rtl/>
        </w:rPr>
        <w:t>,</w:t>
      </w:r>
      <w:r>
        <w:rPr>
          <w:rtl/>
        </w:rPr>
        <w:t xml:space="preserve"> </w:t>
      </w:r>
      <w:bookmarkStart w:id="5437" w:name="_ETM_Q17_431230"/>
      <w:bookmarkEnd w:id="5437"/>
      <w:r>
        <w:rPr>
          <w:rtl/>
        </w:rPr>
        <w:t xml:space="preserve">והיא </w:t>
      </w:r>
      <w:bookmarkStart w:id="5438" w:name="_ETM_Q17_431530"/>
      <w:bookmarkEnd w:id="5438"/>
      <w:r>
        <w:rPr>
          <w:rtl/>
        </w:rPr>
        <w:t xml:space="preserve">יוצאת </w:t>
      </w:r>
      <w:bookmarkStart w:id="5439" w:name="_ETM_Q17_431830"/>
      <w:bookmarkEnd w:id="5439"/>
      <w:r>
        <w:rPr>
          <w:rtl/>
        </w:rPr>
        <w:t xml:space="preserve">אל </w:t>
      </w:r>
      <w:bookmarkStart w:id="5440" w:name="_ETM_Q17_431980"/>
      <w:bookmarkEnd w:id="5440"/>
      <w:r>
        <w:rPr>
          <w:rtl/>
        </w:rPr>
        <w:t xml:space="preserve">הפועל </w:t>
      </w:r>
      <w:bookmarkStart w:id="5441" w:name="_ETM_Q17_432310"/>
      <w:bookmarkEnd w:id="5441"/>
      <w:r>
        <w:rPr>
          <w:rtl/>
        </w:rPr>
        <w:t>ל</w:t>
      </w:r>
      <w:r>
        <w:rPr>
          <w:rFonts w:hint="cs"/>
          <w:rtl/>
        </w:rPr>
        <w:t>קו</w:t>
      </w:r>
      <w:r>
        <w:rPr>
          <w:rtl/>
        </w:rPr>
        <w:t xml:space="preserve">ל </w:t>
      </w:r>
      <w:bookmarkStart w:id="5442" w:name="_ETM_Q17_432670"/>
      <w:bookmarkEnd w:id="5442"/>
      <w:r>
        <w:rPr>
          <w:rFonts w:hint="cs"/>
          <w:rtl/>
        </w:rPr>
        <w:t xml:space="preserve">מצהלות </w:t>
      </w:r>
      <w:bookmarkStart w:id="5443" w:name="_ETM_Q17_433060"/>
      <w:bookmarkStart w:id="5444" w:name="_ETM_Q17_433330"/>
      <w:bookmarkEnd w:id="5443"/>
      <w:bookmarkEnd w:id="5444"/>
      <w:r>
        <w:rPr>
          <w:rFonts w:hint="cs"/>
          <w:rtl/>
        </w:rPr>
        <w:t>האו</w:t>
      </w:r>
      <w:r>
        <w:rPr>
          <w:rtl/>
        </w:rPr>
        <w:t xml:space="preserve">פוזיציה </w:t>
      </w:r>
      <w:bookmarkStart w:id="5445" w:name="_ETM_Q17_433930"/>
      <w:bookmarkEnd w:id="5445"/>
      <w:r>
        <w:rPr>
          <w:rFonts w:hint="cs"/>
          <w:rtl/>
        </w:rPr>
        <w:t>ו</w:t>
      </w:r>
      <w:r>
        <w:rPr>
          <w:rtl/>
        </w:rPr>
        <w:t>תומכיה</w:t>
      </w:r>
      <w:r>
        <w:rPr>
          <w:rFonts w:hint="cs"/>
          <w:rtl/>
        </w:rPr>
        <w:t>.</w:t>
      </w:r>
      <w:r>
        <w:rPr>
          <w:rtl/>
        </w:rPr>
        <w:t xml:space="preserve"> </w:t>
      </w:r>
      <w:bookmarkStart w:id="5446" w:name="_ETM_Q17_435100"/>
      <w:bookmarkEnd w:id="5446"/>
      <w:r>
        <w:rPr>
          <w:rtl/>
        </w:rPr>
        <w:t xml:space="preserve">יש </w:t>
      </w:r>
      <w:bookmarkStart w:id="5447" w:name="_ETM_Q17_435400"/>
      <w:bookmarkEnd w:id="5447"/>
      <w:r>
        <w:rPr>
          <w:rtl/>
        </w:rPr>
        <w:t xml:space="preserve">הסברים </w:t>
      </w:r>
      <w:bookmarkStart w:id="5448" w:name="_ETM_Q17_435940"/>
      <w:bookmarkEnd w:id="5448"/>
      <w:r>
        <w:rPr>
          <w:rFonts w:hint="cs"/>
          <w:rtl/>
        </w:rPr>
        <w:t>ע</w:t>
      </w:r>
      <w:r>
        <w:rPr>
          <w:rtl/>
        </w:rPr>
        <w:t xml:space="preserve">ל </w:t>
      </w:r>
      <w:bookmarkStart w:id="5449" w:name="_ETM_Q17_436120"/>
      <w:bookmarkEnd w:id="5449"/>
      <w:r>
        <w:rPr>
          <w:rFonts w:hint="cs"/>
          <w:rtl/>
        </w:rPr>
        <w:t>ה</w:t>
      </w:r>
      <w:r>
        <w:rPr>
          <w:rtl/>
        </w:rPr>
        <w:t>אין</w:t>
      </w:r>
      <w:bookmarkStart w:id="5450" w:name="_ETM_Q17_436330"/>
      <w:bookmarkEnd w:id="5450"/>
      <w:r>
        <w:rPr>
          <w:rFonts w:hint="cs"/>
          <w:rtl/>
        </w:rPr>
        <w:t>-</w:t>
      </w:r>
      <w:r>
        <w:rPr>
          <w:rtl/>
        </w:rPr>
        <w:t>ברירה</w:t>
      </w:r>
      <w:r w:rsidR="00155ACD">
        <w:rPr>
          <w:rFonts w:hint="cs"/>
          <w:rtl/>
        </w:rPr>
        <w:t>;</w:t>
      </w:r>
      <w:r>
        <w:rPr>
          <w:rtl/>
        </w:rPr>
        <w:t xml:space="preserve"> </w:t>
      </w:r>
      <w:bookmarkStart w:id="5451" w:name="_ETM_Q17_437230"/>
      <w:bookmarkEnd w:id="5451"/>
      <w:r>
        <w:rPr>
          <w:rtl/>
        </w:rPr>
        <w:t xml:space="preserve">יש </w:t>
      </w:r>
      <w:bookmarkStart w:id="5452" w:name="_ETM_Q17_437500"/>
      <w:bookmarkEnd w:id="5452"/>
      <w:r>
        <w:rPr>
          <w:rtl/>
        </w:rPr>
        <w:t xml:space="preserve">דיבורים </w:t>
      </w:r>
      <w:bookmarkStart w:id="5453" w:name="_ETM_Q17_437980"/>
      <w:bookmarkEnd w:id="5453"/>
      <w:r>
        <w:rPr>
          <w:rtl/>
        </w:rPr>
        <w:t xml:space="preserve">על </w:t>
      </w:r>
      <w:bookmarkStart w:id="5454" w:name="_ETM_Q17_438100"/>
      <w:bookmarkEnd w:id="5454"/>
      <w:r>
        <w:rPr>
          <w:rtl/>
        </w:rPr>
        <w:t xml:space="preserve">החוק </w:t>
      </w:r>
      <w:bookmarkStart w:id="5455" w:name="_ETM_Q17_438460"/>
      <w:bookmarkEnd w:id="5455"/>
      <w:r>
        <w:rPr>
          <w:rtl/>
        </w:rPr>
        <w:t xml:space="preserve">שעוד </w:t>
      </w:r>
      <w:bookmarkStart w:id="5456" w:name="_ETM_Q17_438760"/>
      <w:bookmarkEnd w:id="5456"/>
      <w:r>
        <w:rPr>
          <w:rtl/>
        </w:rPr>
        <w:t>יחוקק</w:t>
      </w:r>
      <w:bookmarkStart w:id="5457" w:name="_ETM_Q17_442668"/>
      <w:bookmarkStart w:id="5458" w:name="_ETM_Q17_442784"/>
      <w:bookmarkStart w:id="5459" w:name="_ETM_Q17_442827"/>
      <w:bookmarkStart w:id="5460" w:name="_ETM_Q17_442916"/>
      <w:bookmarkStart w:id="5461" w:name="_ETM_Q17_439940"/>
      <w:bookmarkEnd w:id="5457"/>
      <w:bookmarkEnd w:id="5458"/>
      <w:bookmarkEnd w:id="5459"/>
      <w:bookmarkEnd w:id="5460"/>
      <w:bookmarkEnd w:id="5461"/>
      <w:r w:rsidR="00155ACD">
        <w:rPr>
          <w:rFonts w:hint="cs"/>
          <w:rtl/>
        </w:rPr>
        <w:t>;</w:t>
      </w:r>
      <w:r>
        <w:rPr>
          <w:rFonts w:hint="cs"/>
          <w:rtl/>
        </w:rPr>
        <w:t xml:space="preserve"> </w:t>
      </w:r>
      <w:r>
        <w:rPr>
          <w:rtl/>
        </w:rPr>
        <w:t xml:space="preserve">מדברים </w:t>
      </w:r>
      <w:bookmarkStart w:id="5462" w:name="_ETM_Q17_440450"/>
      <w:bookmarkEnd w:id="5462"/>
      <w:r>
        <w:rPr>
          <w:rtl/>
        </w:rPr>
        <w:t xml:space="preserve">על </w:t>
      </w:r>
      <w:bookmarkStart w:id="5463" w:name="_ETM_Q17_440570"/>
      <w:bookmarkEnd w:id="5463"/>
      <w:r w:rsidR="00155ACD">
        <w:rPr>
          <w:rFonts w:hint="cs"/>
          <w:rtl/>
        </w:rPr>
        <w:t>'</w:t>
      </w:r>
      <w:r>
        <w:rPr>
          <w:rtl/>
        </w:rPr>
        <w:t xml:space="preserve">חטיבה </w:t>
      </w:r>
      <w:bookmarkStart w:id="5464" w:name="_ETM_Q17_441170"/>
      <w:bookmarkEnd w:id="5464"/>
      <w:r>
        <w:rPr>
          <w:rtl/>
        </w:rPr>
        <w:t>חדשה</w:t>
      </w:r>
      <w:r w:rsidR="00155ACD">
        <w:rPr>
          <w:rFonts w:hint="cs"/>
          <w:rtl/>
        </w:rPr>
        <w:t>'</w:t>
      </w:r>
      <w:r>
        <w:rPr>
          <w:rFonts w:hint="cs"/>
          <w:rtl/>
        </w:rPr>
        <w:t>,</w:t>
      </w:r>
      <w:r>
        <w:rPr>
          <w:rtl/>
        </w:rPr>
        <w:t xml:space="preserve"> </w:t>
      </w:r>
      <w:bookmarkStart w:id="5465" w:name="_ETM_Q17_441740"/>
      <w:bookmarkStart w:id="5466" w:name="_ETM_Q17_442949"/>
      <w:bookmarkEnd w:id="5465"/>
      <w:bookmarkEnd w:id="5466"/>
      <w:r>
        <w:rPr>
          <w:rtl/>
        </w:rPr>
        <w:t xml:space="preserve">ועוד </w:t>
      </w:r>
      <w:bookmarkStart w:id="5467" w:name="_ETM_Q17_443310"/>
      <w:bookmarkEnd w:id="5467"/>
      <w:r>
        <w:rPr>
          <w:rtl/>
        </w:rPr>
        <w:t xml:space="preserve">כיוצא </w:t>
      </w:r>
      <w:bookmarkStart w:id="5468" w:name="_ETM_Q17_444060"/>
      <w:bookmarkEnd w:id="5468"/>
      <w:proofErr w:type="spellStart"/>
      <w:r w:rsidRPr="00ED174C">
        <w:rPr>
          <w:rFonts w:hint="cs"/>
          <w:rtl/>
        </w:rPr>
        <w:t>בהנה</w:t>
      </w:r>
      <w:proofErr w:type="spellEnd"/>
      <w:r>
        <w:rPr>
          <w:rFonts w:hint="cs"/>
          <w:rtl/>
        </w:rPr>
        <w:t>.</w:t>
      </w:r>
      <w:bookmarkStart w:id="5469" w:name="_ETM_Q17_444990"/>
      <w:bookmarkEnd w:id="5469"/>
      <w:r>
        <w:rPr>
          <w:rFonts w:hint="cs"/>
          <w:rtl/>
        </w:rPr>
        <w:t xml:space="preserve"> </w:t>
      </w:r>
      <w:r>
        <w:rPr>
          <w:rtl/>
        </w:rPr>
        <w:t xml:space="preserve">העובדות </w:t>
      </w:r>
      <w:bookmarkStart w:id="5470" w:name="_ETM_Q17_445529"/>
      <w:bookmarkEnd w:id="5470"/>
      <w:r>
        <w:rPr>
          <w:rtl/>
        </w:rPr>
        <w:t xml:space="preserve">לפי </w:t>
      </w:r>
      <w:bookmarkStart w:id="5471" w:name="_ETM_Q17_445800"/>
      <w:bookmarkEnd w:id="5471"/>
      <w:r>
        <w:rPr>
          <w:rtl/>
        </w:rPr>
        <w:t xml:space="preserve">שעה </w:t>
      </w:r>
      <w:bookmarkStart w:id="5472" w:name="_ETM_Q17_446550"/>
      <w:bookmarkEnd w:id="5472"/>
      <w:r>
        <w:rPr>
          <w:rtl/>
        </w:rPr>
        <w:t xml:space="preserve">מדברות </w:t>
      </w:r>
      <w:bookmarkStart w:id="5473" w:name="_ETM_Q17_447270"/>
      <w:bookmarkEnd w:id="5473"/>
      <w:r>
        <w:rPr>
          <w:rtl/>
        </w:rPr>
        <w:t xml:space="preserve">ומכאיבות </w:t>
      </w:r>
      <w:bookmarkStart w:id="5474" w:name="_ETM_Q17_447960"/>
      <w:bookmarkEnd w:id="5474"/>
      <w:r>
        <w:rPr>
          <w:rtl/>
        </w:rPr>
        <w:t xml:space="preserve">בעד </w:t>
      </w:r>
      <w:bookmarkStart w:id="5475" w:name="_ETM_Q17_448259"/>
      <w:bookmarkEnd w:id="5475"/>
      <w:r>
        <w:rPr>
          <w:rtl/>
        </w:rPr>
        <w:t>עצמן</w:t>
      </w:r>
      <w:r>
        <w:rPr>
          <w:rFonts w:hint="cs"/>
          <w:rtl/>
        </w:rPr>
        <w:t>.</w:t>
      </w:r>
      <w:r>
        <w:rPr>
          <w:rtl/>
        </w:rPr>
        <w:t xml:space="preserve"> </w:t>
      </w:r>
      <w:bookmarkStart w:id="5476" w:name="_ETM_Q17_449240"/>
      <w:bookmarkEnd w:id="5476"/>
      <w:r>
        <w:rPr>
          <w:rtl/>
        </w:rPr>
        <w:t xml:space="preserve">לא </w:t>
      </w:r>
      <w:bookmarkStart w:id="5477" w:name="_ETM_Q17_449509"/>
      <w:bookmarkEnd w:id="5477"/>
      <w:r>
        <w:rPr>
          <w:rtl/>
        </w:rPr>
        <w:t xml:space="preserve">שיהיה </w:t>
      </w:r>
      <w:bookmarkStart w:id="5478" w:name="_ETM_Q17_449870"/>
      <w:bookmarkEnd w:id="5478"/>
      <w:r>
        <w:rPr>
          <w:rtl/>
        </w:rPr>
        <w:t>בה</w:t>
      </w:r>
      <w:r>
        <w:rPr>
          <w:rFonts w:hint="cs"/>
          <w:rtl/>
        </w:rPr>
        <w:t>ן</w:t>
      </w:r>
      <w:r>
        <w:rPr>
          <w:rtl/>
        </w:rPr>
        <w:t xml:space="preserve"> </w:t>
      </w:r>
      <w:bookmarkStart w:id="5479" w:name="_ETM_Q17_450169"/>
      <w:bookmarkEnd w:id="5479"/>
      <w:r>
        <w:rPr>
          <w:rtl/>
        </w:rPr>
        <w:t xml:space="preserve">כדי </w:t>
      </w:r>
      <w:bookmarkStart w:id="5480" w:name="_ETM_Q17_450470"/>
      <w:bookmarkEnd w:id="5480"/>
      <w:r>
        <w:rPr>
          <w:rtl/>
        </w:rPr>
        <w:t xml:space="preserve">לעקור </w:t>
      </w:r>
      <w:bookmarkStart w:id="5481" w:name="_ETM_Q17_450979"/>
      <w:bookmarkEnd w:id="5481"/>
      <w:r>
        <w:rPr>
          <w:rtl/>
        </w:rPr>
        <w:t>בחור</w:t>
      </w:r>
      <w:bookmarkStart w:id="5482" w:name="_ETM_Q17_451520"/>
      <w:bookmarkEnd w:id="5482"/>
      <w:r>
        <w:rPr>
          <w:rFonts w:hint="cs"/>
          <w:rtl/>
        </w:rPr>
        <w:t xml:space="preserve"> אחד</w:t>
      </w:r>
      <w:r>
        <w:rPr>
          <w:rtl/>
        </w:rPr>
        <w:t xml:space="preserve"> </w:t>
      </w:r>
      <w:bookmarkStart w:id="5483" w:name="_ETM_Q17_452470"/>
      <w:bookmarkEnd w:id="5483"/>
      <w:r>
        <w:rPr>
          <w:rtl/>
        </w:rPr>
        <w:t>מעול</w:t>
      </w:r>
      <w:r>
        <w:rPr>
          <w:rFonts w:hint="cs"/>
          <w:rtl/>
        </w:rPr>
        <w:t>מ</w:t>
      </w:r>
      <w:r>
        <w:rPr>
          <w:rtl/>
        </w:rPr>
        <w:t xml:space="preserve">ה </w:t>
      </w:r>
      <w:bookmarkStart w:id="5484" w:name="_ETM_Q17_452890"/>
      <w:bookmarkEnd w:id="5484"/>
      <w:r>
        <w:rPr>
          <w:rtl/>
        </w:rPr>
        <w:t>ש</w:t>
      </w:r>
      <w:r>
        <w:rPr>
          <w:rFonts w:hint="cs"/>
          <w:rtl/>
        </w:rPr>
        <w:t xml:space="preserve">ל </w:t>
      </w:r>
      <w:bookmarkStart w:id="5485" w:name="_ETM_Q17_453310"/>
      <w:bookmarkEnd w:id="5485"/>
      <w:r>
        <w:rPr>
          <w:rFonts w:hint="cs"/>
          <w:rtl/>
        </w:rPr>
        <w:t>ת</w:t>
      </w:r>
      <w:r>
        <w:rPr>
          <w:rtl/>
        </w:rPr>
        <w:t>ורה</w:t>
      </w:r>
      <w:r>
        <w:rPr>
          <w:rFonts w:hint="cs"/>
          <w:rtl/>
        </w:rPr>
        <w:t>,</w:t>
      </w:r>
      <w:r>
        <w:rPr>
          <w:rtl/>
        </w:rPr>
        <w:t xml:space="preserve"> </w:t>
      </w:r>
      <w:bookmarkStart w:id="5486" w:name="_ETM_Q17_454029"/>
      <w:bookmarkEnd w:id="5486"/>
      <w:r>
        <w:rPr>
          <w:rtl/>
        </w:rPr>
        <w:t xml:space="preserve">אבל </w:t>
      </w:r>
      <w:bookmarkStart w:id="5487" w:name="_ETM_Q17_454330"/>
      <w:bookmarkEnd w:id="5487"/>
      <w:r>
        <w:rPr>
          <w:rFonts w:hint="cs"/>
          <w:rtl/>
        </w:rPr>
        <w:t>הן</w:t>
      </w:r>
      <w:r>
        <w:rPr>
          <w:rtl/>
        </w:rPr>
        <w:t xml:space="preserve"> </w:t>
      </w:r>
      <w:bookmarkStart w:id="5488" w:name="_ETM_Q17_454450"/>
      <w:bookmarkEnd w:id="5488"/>
      <w:r>
        <w:rPr>
          <w:rtl/>
        </w:rPr>
        <w:t>קיימות</w:t>
      </w:r>
      <w:r>
        <w:rPr>
          <w:rFonts w:hint="cs"/>
          <w:rtl/>
        </w:rPr>
        <w:t>.</w:t>
      </w:r>
      <w:r>
        <w:rPr>
          <w:rtl/>
        </w:rPr>
        <w:t xml:space="preserve"> </w:t>
      </w:r>
      <w:bookmarkStart w:id="5489" w:name="_ETM_Q17_456469"/>
      <w:bookmarkStart w:id="5490" w:name="_ETM_Q17_490290"/>
      <w:bookmarkStart w:id="5491" w:name="_ETM_Q17_490372"/>
      <w:bookmarkStart w:id="5492" w:name="_ETM_Q17_490411"/>
      <w:bookmarkStart w:id="5493" w:name="_ETM_Q17_490474"/>
      <w:bookmarkEnd w:id="5489"/>
      <w:bookmarkEnd w:id="5490"/>
      <w:bookmarkEnd w:id="5491"/>
      <w:bookmarkEnd w:id="5492"/>
      <w:bookmarkEnd w:id="5493"/>
    </w:p>
    <w:p w:rsidR="00155ACD" w:rsidRDefault="00155ACD" w:rsidP="00155ACD">
      <w:pPr>
        <w:rPr>
          <w:rtl/>
        </w:rPr>
      </w:pPr>
    </w:p>
    <w:p w:rsidR="005F003D" w:rsidRDefault="00155ACD" w:rsidP="003F5A64">
      <w:pPr>
        <w:rPr>
          <w:rtl/>
        </w:rPr>
      </w:pPr>
      <w:r>
        <w:rPr>
          <w:rFonts w:hint="cs"/>
          <w:rtl/>
        </w:rPr>
        <w:t>"</w:t>
      </w:r>
      <w:r w:rsidR="005F003D">
        <w:rPr>
          <w:rtl/>
        </w:rPr>
        <w:t xml:space="preserve">רודפיו </w:t>
      </w:r>
      <w:bookmarkStart w:id="5494" w:name="_ETM_Q17_457129"/>
      <w:bookmarkEnd w:id="5494"/>
      <w:r w:rsidR="005F003D">
        <w:rPr>
          <w:rtl/>
        </w:rPr>
        <w:t xml:space="preserve">של </w:t>
      </w:r>
      <w:bookmarkStart w:id="5495" w:name="_ETM_Q17_457309"/>
      <w:bookmarkEnd w:id="5495"/>
      <w:r w:rsidR="005F003D">
        <w:rPr>
          <w:rtl/>
        </w:rPr>
        <w:t xml:space="preserve">הציבור </w:t>
      </w:r>
      <w:bookmarkStart w:id="5496" w:name="_ETM_Q17_457759"/>
      <w:bookmarkEnd w:id="5496"/>
      <w:r w:rsidR="005F003D">
        <w:rPr>
          <w:rtl/>
        </w:rPr>
        <w:t xml:space="preserve">החרדי </w:t>
      </w:r>
      <w:bookmarkStart w:id="5497" w:name="_ETM_Q17_458300"/>
      <w:bookmarkEnd w:id="5497"/>
      <w:r w:rsidR="005F003D">
        <w:rPr>
          <w:rtl/>
        </w:rPr>
        <w:t>מימי</w:t>
      </w:r>
      <w:r w:rsidR="005F003D">
        <w:rPr>
          <w:rFonts w:hint="cs"/>
          <w:rtl/>
        </w:rPr>
        <w:t>ן</w:t>
      </w:r>
      <w:bookmarkStart w:id="5498" w:name="_ETM_Q17_462255"/>
      <w:bookmarkStart w:id="5499" w:name="_ETM_Q17_459210"/>
      <w:bookmarkStart w:id="5500" w:name="_ETM_Q17_460520"/>
      <w:bookmarkEnd w:id="5498"/>
      <w:bookmarkEnd w:id="5499"/>
      <w:bookmarkEnd w:id="5500"/>
      <w:r w:rsidR="005F003D">
        <w:rPr>
          <w:rFonts w:hint="cs"/>
          <w:rtl/>
        </w:rPr>
        <w:t xml:space="preserve"> </w:t>
      </w:r>
      <w:r>
        <w:rPr>
          <w:rFonts w:hint="cs"/>
          <w:rtl/>
        </w:rPr>
        <w:t>(</w:t>
      </w:r>
      <w:r w:rsidR="005F003D">
        <w:rPr>
          <w:rtl/>
        </w:rPr>
        <w:t>לא</w:t>
      </w:r>
      <w:bookmarkStart w:id="5501" w:name="_ETM_Q17_460730"/>
      <w:bookmarkEnd w:id="5501"/>
      <w:r w:rsidR="005F003D">
        <w:rPr>
          <w:rFonts w:hint="cs"/>
          <w:rtl/>
        </w:rPr>
        <w:t xml:space="preserve"> </w:t>
      </w:r>
      <w:r w:rsidR="005F003D">
        <w:rPr>
          <w:rtl/>
        </w:rPr>
        <w:t>כולם</w:t>
      </w:r>
      <w:r w:rsidR="005F003D">
        <w:rPr>
          <w:rFonts w:hint="cs"/>
          <w:rtl/>
        </w:rPr>
        <w:t>,</w:t>
      </w:r>
      <w:r w:rsidR="005F003D">
        <w:rPr>
          <w:rtl/>
        </w:rPr>
        <w:t xml:space="preserve"> </w:t>
      </w:r>
      <w:bookmarkStart w:id="5502" w:name="_ETM_Q17_461210"/>
      <w:bookmarkEnd w:id="5502"/>
      <w:r w:rsidR="005F003D">
        <w:rPr>
          <w:rtl/>
        </w:rPr>
        <w:t xml:space="preserve">בלי </w:t>
      </w:r>
      <w:bookmarkStart w:id="5503" w:name="_ETM_Q17_461420"/>
      <w:bookmarkEnd w:id="5503"/>
      <w:r w:rsidR="005F003D">
        <w:rPr>
          <w:rtl/>
        </w:rPr>
        <w:t>הכללות</w:t>
      </w:r>
      <w:r w:rsidR="005F003D">
        <w:rPr>
          <w:rFonts w:hint="cs"/>
          <w:rtl/>
        </w:rPr>
        <w:t>,</w:t>
      </w:r>
      <w:r w:rsidR="005F003D">
        <w:rPr>
          <w:rtl/>
        </w:rPr>
        <w:t xml:space="preserve"> </w:t>
      </w:r>
      <w:bookmarkStart w:id="5504" w:name="_ETM_Q17_461900"/>
      <w:bookmarkEnd w:id="5504"/>
      <w:r w:rsidR="005F003D">
        <w:rPr>
          <w:rtl/>
        </w:rPr>
        <w:t xml:space="preserve">אבל </w:t>
      </w:r>
      <w:bookmarkStart w:id="5505" w:name="_ETM_Q17_462110"/>
      <w:bookmarkEnd w:id="5505"/>
      <w:r w:rsidR="005F003D">
        <w:rPr>
          <w:rtl/>
        </w:rPr>
        <w:t xml:space="preserve">יש </w:t>
      </w:r>
      <w:bookmarkStart w:id="5506" w:name="_ETM_Q17_462260"/>
      <w:bookmarkEnd w:id="5506"/>
      <w:r w:rsidR="005F003D">
        <w:rPr>
          <w:rtl/>
        </w:rPr>
        <w:t xml:space="preserve">לצערנו </w:t>
      </w:r>
      <w:bookmarkStart w:id="5507" w:name="_ETM_Q17_462800"/>
      <w:bookmarkEnd w:id="5507"/>
      <w:r w:rsidR="005F003D">
        <w:rPr>
          <w:rtl/>
        </w:rPr>
        <w:t xml:space="preserve">לא </w:t>
      </w:r>
      <w:bookmarkStart w:id="5508" w:name="_ETM_Q17_462920"/>
      <w:bookmarkEnd w:id="5508"/>
      <w:r w:rsidR="005F003D">
        <w:rPr>
          <w:rtl/>
        </w:rPr>
        <w:t>מעט</w:t>
      </w:r>
      <w:r>
        <w:rPr>
          <w:rFonts w:hint="cs"/>
          <w:rtl/>
        </w:rPr>
        <w:t>)</w:t>
      </w:r>
      <w:r w:rsidR="005F003D">
        <w:rPr>
          <w:rFonts w:hint="cs"/>
          <w:rtl/>
        </w:rPr>
        <w:t xml:space="preserve"> </w:t>
      </w:r>
      <w:bookmarkStart w:id="5509" w:name="_ETM_Q17_463770"/>
      <w:bookmarkEnd w:id="5509"/>
      <w:r w:rsidR="005F003D">
        <w:rPr>
          <w:rtl/>
        </w:rPr>
        <w:t>יוצאים</w:t>
      </w:r>
      <w:bookmarkStart w:id="5510" w:name="_ETM_Q17_464189"/>
      <w:bookmarkEnd w:id="5510"/>
      <w:r w:rsidR="005F003D">
        <w:rPr>
          <w:rFonts w:hint="cs"/>
          <w:rtl/>
        </w:rPr>
        <w:t xml:space="preserve"> </w:t>
      </w:r>
      <w:r w:rsidR="005F003D">
        <w:rPr>
          <w:rtl/>
        </w:rPr>
        <w:t xml:space="preserve">מנקודת </w:t>
      </w:r>
      <w:bookmarkStart w:id="5511" w:name="_ETM_Q17_464789"/>
      <w:bookmarkEnd w:id="5511"/>
      <w:r w:rsidR="005F003D">
        <w:rPr>
          <w:rtl/>
        </w:rPr>
        <w:t xml:space="preserve">הנחה </w:t>
      </w:r>
      <w:bookmarkStart w:id="5512" w:name="_ETM_Q17_465599"/>
      <w:bookmarkEnd w:id="5512"/>
      <w:r w:rsidR="005F003D">
        <w:rPr>
          <w:rtl/>
        </w:rPr>
        <w:t xml:space="preserve">שאין </w:t>
      </w:r>
      <w:bookmarkStart w:id="5513" w:name="_ETM_Q17_465960"/>
      <w:bookmarkEnd w:id="5513"/>
      <w:r w:rsidR="005F003D">
        <w:rPr>
          <w:rtl/>
        </w:rPr>
        <w:t xml:space="preserve">לציבור </w:t>
      </w:r>
      <w:bookmarkStart w:id="5514" w:name="_ETM_Q17_466409"/>
      <w:bookmarkEnd w:id="5514"/>
      <w:r w:rsidR="005F003D">
        <w:rPr>
          <w:rtl/>
        </w:rPr>
        <w:t xml:space="preserve">החרדי </w:t>
      </w:r>
      <w:bookmarkStart w:id="5515" w:name="_ETM_Q17_466919"/>
      <w:bookmarkEnd w:id="5515"/>
      <w:r w:rsidR="005F003D">
        <w:rPr>
          <w:rtl/>
        </w:rPr>
        <w:t xml:space="preserve">ברירה </w:t>
      </w:r>
      <w:bookmarkStart w:id="5516" w:name="_ETM_Q17_467729"/>
      <w:bookmarkEnd w:id="5516"/>
      <w:r w:rsidR="005F003D">
        <w:rPr>
          <w:rtl/>
        </w:rPr>
        <w:t xml:space="preserve">או </w:t>
      </w:r>
      <w:bookmarkStart w:id="5517" w:name="_ETM_Q17_468089"/>
      <w:bookmarkEnd w:id="5517"/>
      <w:r w:rsidR="005F003D">
        <w:rPr>
          <w:rFonts w:hint="cs"/>
          <w:rtl/>
        </w:rPr>
        <w:t>או</w:t>
      </w:r>
      <w:r w:rsidR="005F003D">
        <w:rPr>
          <w:rtl/>
        </w:rPr>
        <w:t xml:space="preserve">פציה </w:t>
      </w:r>
      <w:bookmarkStart w:id="5518" w:name="_ETM_Q17_468960"/>
      <w:bookmarkEnd w:id="5518"/>
      <w:r w:rsidR="005F003D">
        <w:rPr>
          <w:rtl/>
        </w:rPr>
        <w:t xml:space="preserve">ללכת </w:t>
      </w:r>
      <w:bookmarkStart w:id="5519" w:name="_ETM_Q17_469500"/>
      <w:bookmarkEnd w:id="5519"/>
      <w:r w:rsidR="005F003D">
        <w:rPr>
          <w:rtl/>
        </w:rPr>
        <w:t xml:space="preserve">עם </w:t>
      </w:r>
      <w:bookmarkStart w:id="5520" w:name="_ETM_Q17_469650"/>
      <w:bookmarkEnd w:id="5520"/>
      <w:r w:rsidR="005F003D">
        <w:rPr>
          <w:rtl/>
        </w:rPr>
        <w:t>השמאל</w:t>
      </w:r>
      <w:r w:rsidR="005F003D">
        <w:rPr>
          <w:rFonts w:hint="cs"/>
          <w:rtl/>
        </w:rPr>
        <w:t>.</w:t>
      </w:r>
      <w:r w:rsidR="005F003D">
        <w:rPr>
          <w:rtl/>
        </w:rPr>
        <w:t xml:space="preserve"> </w:t>
      </w:r>
      <w:bookmarkStart w:id="5521" w:name="_ETM_Q17_470430"/>
      <w:bookmarkEnd w:id="5521"/>
      <w:r w:rsidR="005F003D">
        <w:rPr>
          <w:rtl/>
        </w:rPr>
        <w:t xml:space="preserve">לטעמם </w:t>
      </w:r>
      <w:bookmarkStart w:id="5522" w:name="_ETM_Q17_471180"/>
      <w:bookmarkEnd w:id="5522"/>
      <w:r w:rsidR="005F003D">
        <w:rPr>
          <w:rtl/>
        </w:rPr>
        <w:t>ב</w:t>
      </w:r>
      <w:r w:rsidR="005F003D">
        <w:rPr>
          <w:rFonts w:hint="cs"/>
          <w:rtl/>
        </w:rPr>
        <w:t>שמאל</w:t>
      </w:r>
      <w:r w:rsidR="005F003D">
        <w:rPr>
          <w:rtl/>
        </w:rPr>
        <w:t xml:space="preserve"> </w:t>
      </w:r>
      <w:bookmarkStart w:id="5523" w:name="_ETM_Q17_471659"/>
      <w:bookmarkEnd w:id="5523"/>
      <w:r w:rsidR="005F003D">
        <w:rPr>
          <w:rtl/>
        </w:rPr>
        <w:t xml:space="preserve">כל </w:t>
      </w:r>
      <w:bookmarkStart w:id="5524" w:name="_ETM_Q17_471839"/>
      <w:bookmarkEnd w:id="5524"/>
      <w:r w:rsidR="005F003D">
        <w:rPr>
          <w:rtl/>
        </w:rPr>
        <w:t xml:space="preserve">כך </w:t>
      </w:r>
      <w:bookmarkStart w:id="5525" w:name="_ETM_Q17_472050"/>
      <w:bookmarkEnd w:id="5525"/>
      <w:r w:rsidR="005F003D">
        <w:rPr>
          <w:rtl/>
        </w:rPr>
        <w:t>הרחיק</w:t>
      </w:r>
      <w:r w:rsidR="005F003D">
        <w:rPr>
          <w:rFonts w:hint="cs"/>
          <w:rtl/>
        </w:rPr>
        <w:t>ו</w:t>
      </w:r>
      <w:r w:rsidR="005F003D">
        <w:rPr>
          <w:rtl/>
        </w:rPr>
        <w:t xml:space="preserve"> </w:t>
      </w:r>
      <w:bookmarkStart w:id="5526" w:name="_ETM_Q17_472469"/>
      <w:bookmarkEnd w:id="5526"/>
      <w:r w:rsidR="005F003D">
        <w:rPr>
          <w:rtl/>
        </w:rPr>
        <w:t>לכת</w:t>
      </w:r>
      <w:r w:rsidR="005F003D">
        <w:rPr>
          <w:rFonts w:hint="cs"/>
          <w:rtl/>
        </w:rPr>
        <w:t>,</w:t>
      </w:r>
      <w:r w:rsidR="005F003D">
        <w:rPr>
          <w:rtl/>
        </w:rPr>
        <w:t xml:space="preserve"> </w:t>
      </w:r>
      <w:bookmarkStart w:id="5527" w:name="_ETM_Q17_473520"/>
      <w:bookmarkEnd w:id="5527"/>
      <w:r w:rsidR="005F003D">
        <w:rPr>
          <w:rtl/>
        </w:rPr>
        <w:t xml:space="preserve">הן </w:t>
      </w:r>
      <w:bookmarkStart w:id="5528" w:name="_ETM_Q17_473759"/>
      <w:bookmarkEnd w:id="5528"/>
      <w:r w:rsidR="005F003D">
        <w:rPr>
          <w:rtl/>
        </w:rPr>
        <w:t xml:space="preserve">בהזיות </w:t>
      </w:r>
      <w:bookmarkStart w:id="5529" w:name="_ETM_Q17_474419"/>
      <w:bookmarkEnd w:id="5529"/>
      <w:r w:rsidR="005F003D">
        <w:rPr>
          <w:rtl/>
        </w:rPr>
        <w:t>המדיניות</w:t>
      </w:r>
      <w:r w:rsidR="005F003D">
        <w:rPr>
          <w:rFonts w:hint="cs"/>
          <w:rtl/>
        </w:rPr>
        <w:t xml:space="preserve"> שלהם</w:t>
      </w:r>
      <w:r w:rsidR="005F003D">
        <w:rPr>
          <w:rtl/>
        </w:rPr>
        <w:t xml:space="preserve"> </w:t>
      </w:r>
      <w:bookmarkStart w:id="5530" w:name="_ETM_Q17_475050"/>
      <w:bookmarkEnd w:id="5530"/>
      <w:r w:rsidR="005F003D">
        <w:rPr>
          <w:rFonts w:hint="cs"/>
          <w:rtl/>
        </w:rPr>
        <w:t>ו</w:t>
      </w:r>
      <w:r w:rsidR="005F003D">
        <w:rPr>
          <w:rtl/>
        </w:rPr>
        <w:t>ה</w:t>
      </w:r>
      <w:r w:rsidR="005F003D">
        <w:rPr>
          <w:rFonts w:hint="cs"/>
          <w:rtl/>
        </w:rPr>
        <w:t>ן</w:t>
      </w:r>
      <w:r w:rsidR="005F003D">
        <w:rPr>
          <w:rtl/>
        </w:rPr>
        <w:t xml:space="preserve"> </w:t>
      </w:r>
      <w:bookmarkStart w:id="5531" w:name="_ETM_Q17_475800"/>
      <w:bookmarkStart w:id="5532" w:name="_ETM_Q17_476129"/>
      <w:bookmarkEnd w:id="5531"/>
      <w:bookmarkEnd w:id="5532"/>
      <w:r w:rsidR="005F003D">
        <w:rPr>
          <w:rtl/>
        </w:rPr>
        <w:t xml:space="preserve">בהתנכרות </w:t>
      </w:r>
      <w:bookmarkStart w:id="5533" w:name="_ETM_Q17_476939"/>
      <w:bookmarkEnd w:id="5533"/>
      <w:r w:rsidR="005F003D">
        <w:rPr>
          <w:rtl/>
        </w:rPr>
        <w:t xml:space="preserve">שלהם </w:t>
      </w:r>
      <w:bookmarkStart w:id="5534" w:name="_ETM_Q17_477240"/>
      <w:bookmarkEnd w:id="5534"/>
      <w:r w:rsidR="005F003D">
        <w:rPr>
          <w:rtl/>
        </w:rPr>
        <w:t xml:space="preserve">לקודשי </w:t>
      </w:r>
      <w:bookmarkStart w:id="5535" w:name="_ETM_Q17_477719"/>
      <w:bookmarkEnd w:id="5535"/>
      <w:r w:rsidR="005F003D">
        <w:rPr>
          <w:rtl/>
        </w:rPr>
        <w:t>ישראל</w:t>
      </w:r>
      <w:r w:rsidR="005F003D">
        <w:rPr>
          <w:rFonts w:hint="cs"/>
          <w:rtl/>
        </w:rPr>
        <w:t>,</w:t>
      </w:r>
      <w:r w:rsidR="005F003D">
        <w:rPr>
          <w:rtl/>
        </w:rPr>
        <w:t xml:space="preserve"> </w:t>
      </w:r>
      <w:bookmarkStart w:id="5536" w:name="_ETM_Q17_478650"/>
      <w:bookmarkEnd w:id="5536"/>
      <w:r w:rsidR="005F003D">
        <w:rPr>
          <w:rtl/>
        </w:rPr>
        <w:t xml:space="preserve">כך </w:t>
      </w:r>
      <w:bookmarkStart w:id="5537" w:name="_ETM_Q17_478889"/>
      <w:bookmarkEnd w:id="5537"/>
      <w:r w:rsidR="005F003D">
        <w:rPr>
          <w:rtl/>
        </w:rPr>
        <w:t>של</w:t>
      </w:r>
      <w:bookmarkStart w:id="5538" w:name="_ETM_Q17_479129"/>
      <w:bookmarkEnd w:id="5538"/>
      <w:r w:rsidR="005F003D">
        <w:rPr>
          <w:rtl/>
        </w:rPr>
        <w:t xml:space="preserve">חרדים </w:t>
      </w:r>
      <w:bookmarkStart w:id="5539" w:name="_ETM_Q17_479610"/>
      <w:bookmarkEnd w:id="5539"/>
      <w:r w:rsidR="005F003D">
        <w:rPr>
          <w:rtl/>
        </w:rPr>
        <w:t xml:space="preserve">אין </w:t>
      </w:r>
      <w:bookmarkStart w:id="5540" w:name="_ETM_Q17_479759"/>
      <w:bookmarkEnd w:id="5540"/>
      <w:r w:rsidR="005F003D">
        <w:rPr>
          <w:rtl/>
        </w:rPr>
        <w:t xml:space="preserve">בכלל </w:t>
      </w:r>
      <w:bookmarkStart w:id="5541" w:name="_ETM_Q17_480060"/>
      <w:bookmarkEnd w:id="5541"/>
      <w:r w:rsidR="005F003D">
        <w:rPr>
          <w:rtl/>
        </w:rPr>
        <w:t xml:space="preserve">אפשרות </w:t>
      </w:r>
      <w:bookmarkStart w:id="5542" w:name="_ETM_Q17_480539"/>
      <w:bookmarkEnd w:id="5542"/>
      <w:r w:rsidR="005F003D">
        <w:rPr>
          <w:rFonts w:hint="cs"/>
          <w:rtl/>
        </w:rPr>
        <w:t>ללכת אי</w:t>
      </w:r>
      <w:bookmarkStart w:id="5543" w:name="_ETM_Q17_480870"/>
      <w:bookmarkEnd w:id="5543"/>
      <w:r w:rsidR="005F003D">
        <w:rPr>
          <w:rtl/>
        </w:rPr>
        <w:t>תם</w:t>
      </w:r>
      <w:r w:rsidR="005F003D">
        <w:rPr>
          <w:rFonts w:hint="cs"/>
          <w:rtl/>
        </w:rPr>
        <w:t>.</w:t>
      </w:r>
      <w:r w:rsidR="005F003D">
        <w:rPr>
          <w:rtl/>
        </w:rPr>
        <w:t xml:space="preserve"> </w:t>
      </w:r>
      <w:bookmarkStart w:id="5544" w:name="_ETM_Q17_481770"/>
      <w:bookmarkEnd w:id="5544"/>
      <w:r w:rsidR="005F003D">
        <w:rPr>
          <w:rtl/>
        </w:rPr>
        <w:t>ו</w:t>
      </w:r>
      <w:bookmarkStart w:id="5545" w:name="_ETM_Q17_481889"/>
      <w:bookmarkEnd w:id="5545"/>
      <w:r w:rsidR="005F003D">
        <w:rPr>
          <w:rtl/>
        </w:rPr>
        <w:t>מכ</w:t>
      </w:r>
      <w:r w:rsidR="005F003D">
        <w:rPr>
          <w:rFonts w:hint="cs"/>
          <w:rtl/>
        </w:rPr>
        <w:t>י</w:t>
      </w:r>
      <w:r w:rsidR="005F003D">
        <w:rPr>
          <w:rtl/>
        </w:rPr>
        <w:t xml:space="preserve">וון </w:t>
      </w:r>
      <w:bookmarkStart w:id="5546" w:name="_ETM_Q17_480000"/>
      <w:bookmarkEnd w:id="5546"/>
      <w:r w:rsidR="005F003D">
        <w:rPr>
          <w:rFonts w:hint="cs"/>
          <w:rtl/>
        </w:rPr>
        <w:t xml:space="preserve">שכך, </w:t>
      </w:r>
      <w:bookmarkStart w:id="5547" w:name="_ETM_Q17_480359"/>
      <w:bookmarkStart w:id="5548" w:name="_ETM_Q17_480510"/>
      <w:bookmarkStart w:id="5549" w:name="_ETM_Q17_480810"/>
      <w:bookmarkStart w:id="5550" w:name="_ETM_Q17_481319"/>
      <w:bookmarkStart w:id="5551" w:name="_ETM_Q17_481620"/>
      <w:bookmarkStart w:id="5552" w:name="_ETM_Q17_482540"/>
      <w:bookmarkStart w:id="5553" w:name="_ETM_Q17_483169"/>
      <w:bookmarkStart w:id="5554" w:name="_ETM_Q17_484189"/>
      <w:bookmarkEnd w:id="5547"/>
      <w:bookmarkEnd w:id="5548"/>
      <w:bookmarkEnd w:id="5549"/>
      <w:bookmarkEnd w:id="5550"/>
      <w:bookmarkEnd w:id="5551"/>
      <w:bookmarkEnd w:id="5552"/>
      <w:bookmarkEnd w:id="5553"/>
      <w:bookmarkEnd w:id="5554"/>
      <w:r w:rsidR="005F003D">
        <w:rPr>
          <w:rtl/>
        </w:rPr>
        <w:t xml:space="preserve">מותר </w:t>
      </w:r>
      <w:bookmarkStart w:id="5555" w:name="_ETM_Q17_484729"/>
      <w:bookmarkEnd w:id="5555"/>
      <w:r w:rsidR="005F003D">
        <w:rPr>
          <w:rtl/>
        </w:rPr>
        <w:t>להם</w:t>
      </w:r>
      <w:r w:rsidR="005F003D">
        <w:rPr>
          <w:rFonts w:hint="cs"/>
          <w:rtl/>
        </w:rPr>
        <w:t>,</w:t>
      </w:r>
      <w:r w:rsidR="005F003D">
        <w:rPr>
          <w:rtl/>
        </w:rPr>
        <w:t xml:space="preserve"> </w:t>
      </w:r>
      <w:bookmarkStart w:id="5556" w:name="_ETM_Q17_485000"/>
      <w:bookmarkEnd w:id="5556"/>
      <w:r w:rsidR="005F003D">
        <w:rPr>
          <w:rtl/>
        </w:rPr>
        <w:t xml:space="preserve">לאותם </w:t>
      </w:r>
      <w:bookmarkStart w:id="5557" w:name="_ETM_Q17_485359"/>
      <w:bookmarkEnd w:id="5557"/>
      <w:r w:rsidR="005F003D">
        <w:rPr>
          <w:rtl/>
        </w:rPr>
        <w:t xml:space="preserve">אלה </w:t>
      </w:r>
      <w:bookmarkStart w:id="5558" w:name="_ETM_Q17_485569"/>
      <w:bookmarkEnd w:id="5558"/>
      <w:r w:rsidR="005F003D">
        <w:rPr>
          <w:rtl/>
        </w:rPr>
        <w:t>מימי</w:t>
      </w:r>
      <w:r w:rsidR="005F003D">
        <w:rPr>
          <w:rFonts w:hint="cs"/>
          <w:rtl/>
        </w:rPr>
        <w:t>ן,</w:t>
      </w:r>
      <w:r w:rsidR="005F003D">
        <w:rPr>
          <w:rtl/>
        </w:rPr>
        <w:t xml:space="preserve"> </w:t>
      </w:r>
      <w:bookmarkStart w:id="5559" w:name="_ETM_Q17_486399"/>
      <w:bookmarkEnd w:id="5559"/>
      <w:r w:rsidR="005F003D">
        <w:rPr>
          <w:rtl/>
        </w:rPr>
        <w:t xml:space="preserve">להתנגח </w:t>
      </w:r>
      <w:bookmarkStart w:id="5560" w:name="_ETM_Q17_487089"/>
      <w:bookmarkEnd w:id="5560"/>
      <w:r w:rsidR="005F003D">
        <w:rPr>
          <w:rtl/>
        </w:rPr>
        <w:t xml:space="preserve">בציבור </w:t>
      </w:r>
      <w:bookmarkStart w:id="5561" w:name="_ETM_Q17_487600"/>
      <w:bookmarkEnd w:id="5561"/>
      <w:r w:rsidR="005F003D">
        <w:rPr>
          <w:rtl/>
        </w:rPr>
        <w:t>החרדי</w:t>
      </w:r>
      <w:r w:rsidR="005F003D">
        <w:rPr>
          <w:rFonts w:hint="cs"/>
          <w:rtl/>
        </w:rPr>
        <w:t>,</w:t>
      </w:r>
      <w:r w:rsidR="005F003D">
        <w:rPr>
          <w:rtl/>
        </w:rPr>
        <w:t xml:space="preserve"> </w:t>
      </w:r>
      <w:bookmarkStart w:id="5562" w:name="_ETM_Q17_488650"/>
      <w:bookmarkEnd w:id="5562"/>
      <w:r w:rsidR="005F003D">
        <w:rPr>
          <w:rtl/>
        </w:rPr>
        <w:t xml:space="preserve">לפגוע </w:t>
      </w:r>
      <w:bookmarkStart w:id="5563" w:name="_ETM_Q17_489220"/>
      <w:bookmarkEnd w:id="5563"/>
      <w:r w:rsidR="005F003D">
        <w:rPr>
          <w:rtl/>
        </w:rPr>
        <w:t>ב</w:t>
      </w:r>
      <w:bookmarkStart w:id="5564" w:name="_ETM_Q17_489460"/>
      <w:bookmarkEnd w:id="5564"/>
      <w:r w:rsidR="005F003D">
        <w:rPr>
          <w:rFonts w:hint="cs"/>
          <w:rtl/>
        </w:rPr>
        <w:t xml:space="preserve">בבת עינו, לומדי התורה, לבוז להשקפת עולמם, </w:t>
      </w:r>
      <w:bookmarkStart w:id="5565" w:name="_ETM_Q17_490420"/>
      <w:bookmarkStart w:id="5566" w:name="_ETM_Q17_490690"/>
      <w:bookmarkStart w:id="5567" w:name="_ETM_Q17_491020"/>
      <w:bookmarkStart w:id="5568" w:name="_ETM_Q17_491860"/>
      <w:bookmarkStart w:id="5569" w:name="_ETM_Q17_492370"/>
      <w:bookmarkStart w:id="5570" w:name="_ETM_Q17_493059"/>
      <w:bookmarkStart w:id="5571" w:name="_ETM_Q17_493960"/>
      <w:bookmarkEnd w:id="5565"/>
      <w:bookmarkEnd w:id="5566"/>
      <w:bookmarkEnd w:id="5567"/>
      <w:bookmarkEnd w:id="5568"/>
      <w:bookmarkEnd w:id="5569"/>
      <w:bookmarkEnd w:id="5570"/>
      <w:bookmarkEnd w:id="5571"/>
      <w:r w:rsidR="005F003D">
        <w:rPr>
          <w:rFonts w:hint="cs"/>
          <w:rtl/>
        </w:rPr>
        <w:t>ו</w:t>
      </w:r>
      <w:r w:rsidR="005F003D">
        <w:rPr>
          <w:rtl/>
        </w:rPr>
        <w:t xml:space="preserve">לחרדים </w:t>
      </w:r>
      <w:bookmarkStart w:id="5572" w:name="_ETM_Q17_494770"/>
      <w:bookmarkEnd w:id="5572"/>
      <w:r w:rsidR="005F003D">
        <w:rPr>
          <w:rtl/>
        </w:rPr>
        <w:t xml:space="preserve">בלאו </w:t>
      </w:r>
      <w:bookmarkStart w:id="5573" w:name="_ETM_Q17_495070"/>
      <w:bookmarkEnd w:id="5573"/>
      <w:r w:rsidR="005F003D">
        <w:rPr>
          <w:rtl/>
        </w:rPr>
        <w:t xml:space="preserve">הכי </w:t>
      </w:r>
      <w:bookmarkStart w:id="5574" w:name="_ETM_Q17_495309"/>
      <w:bookmarkEnd w:id="5574"/>
      <w:r w:rsidR="005F003D">
        <w:rPr>
          <w:rtl/>
        </w:rPr>
        <w:t xml:space="preserve">לא </w:t>
      </w:r>
      <w:bookmarkStart w:id="5575" w:name="_ETM_Q17_495460"/>
      <w:bookmarkEnd w:id="5575"/>
      <w:r w:rsidR="005F003D">
        <w:rPr>
          <w:rtl/>
        </w:rPr>
        <w:t xml:space="preserve">תהיה </w:t>
      </w:r>
      <w:bookmarkStart w:id="5576" w:name="_ETM_Q17_495700"/>
      <w:bookmarkEnd w:id="5576"/>
      <w:r w:rsidR="005F003D">
        <w:rPr>
          <w:rtl/>
        </w:rPr>
        <w:t xml:space="preserve">ברירה </w:t>
      </w:r>
      <w:bookmarkStart w:id="5577" w:name="_ETM_Q17_496119"/>
      <w:bookmarkEnd w:id="5577"/>
      <w:r w:rsidR="005F003D">
        <w:rPr>
          <w:rtl/>
        </w:rPr>
        <w:t>אחרת</w:t>
      </w:r>
      <w:r w:rsidR="005F003D">
        <w:rPr>
          <w:rFonts w:hint="cs"/>
          <w:rtl/>
        </w:rPr>
        <w:t>.</w:t>
      </w:r>
      <w:r w:rsidR="003F5A64">
        <w:rPr>
          <w:rFonts w:hint="cs"/>
          <w:rtl/>
        </w:rPr>
        <w:t xml:space="preserve"> </w:t>
      </w:r>
      <w:r w:rsidR="005F003D">
        <w:rPr>
          <w:rtl/>
        </w:rPr>
        <w:t xml:space="preserve">ייתכן </w:t>
      </w:r>
      <w:bookmarkStart w:id="5578" w:name="_ETM_Q17_498189"/>
      <w:bookmarkEnd w:id="5578"/>
      <w:r w:rsidR="005F003D">
        <w:rPr>
          <w:rtl/>
        </w:rPr>
        <w:t xml:space="preserve">בהחלט </w:t>
      </w:r>
      <w:bookmarkStart w:id="5579" w:name="_ETM_Q17_498609"/>
      <w:bookmarkEnd w:id="5579"/>
      <w:r w:rsidR="005F003D">
        <w:rPr>
          <w:rtl/>
        </w:rPr>
        <w:t xml:space="preserve">שיש </w:t>
      </w:r>
      <w:bookmarkStart w:id="5580" w:name="_ETM_Q17_498909"/>
      <w:bookmarkEnd w:id="5580"/>
      <w:r w:rsidR="005F003D">
        <w:rPr>
          <w:rtl/>
        </w:rPr>
        <w:t xml:space="preserve">ממש </w:t>
      </w:r>
      <w:bookmarkStart w:id="5581" w:name="_ETM_Q17_499689"/>
      <w:bookmarkEnd w:id="5581"/>
      <w:r w:rsidR="005F003D">
        <w:rPr>
          <w:rtl/>
        </w:rPr>
        <w:t>בהערכתם</w:t>
      </w:r>
      <w:r>
        <w:rPr>
          <w:rFonts w:hint="cs"/>
          <w:rtl/>
        </w:rPr>
        <w:t>"</w:t>
      </w:r>
      <w:r w:rsidR="005F003D">
        <w:rPr>
          <w:rtl/>
        </w:rPr>
        <w:t xml:space="preserve"> </w:t>
      </w:r>
      <w:bookmarkStart w:id="5582" w:name="_ETM_Q17_500710"/>
      <w:bookmarkEnd w:id="5582"/>
      <w:r w:rsidR="005F003D">
        <w:rPr>
          <w:rFonts w:hint="cs"/>
          <w:rtl/>
        </w:rPr>
        <w:t xml:space="preserve">– </w:t>
      </w:r>
      <w:r w:rsidR="005F003D">
        <w:rPr>
          <w:rtl/>
        </w:rPr>
        <w:t xml:space="preserve">אומר </w:t>
      </w:r>
      <w:bookmarkStart w:id="5583" w:name="_ETM_Q17_501039"/>
      <w:bookmarkEnd w:id="5583"/>
      <w:r w:rsidR="005F003D">
        <w:rPr>
          <w:rtl/>
        </w:rPr>
        <w:t xml:space="preserve">מאמר </w:t>
      </w:r>
      <w:bookmarkStart w:id="5584" w:name="_ETM_Q17_501759"/>
      <w:bookmarkEnd w:id="5584"/>
      <w:r w:rsidR="005F003D">
        <w:rPr>
          <w:rtl/>
        </w:rPr>
        <w:t xml:space="preserve">המערכת </w:t>
      </w:r>
      <w:bookmarkStart w:id="5585" w:name="_ETM_Q17_502390"/>
      <w:bookmarkEnd w:id="5585"/>
      <w:r w:rsidR="005F003D">
        <w:rPr>
          <w:rtl/>
        </w:rPr>
        <w:t xml:space="preserve">של </w:t>
      </w:r>
      <w:bookmarkStart w:id="5586" w:name="_ETM_Q17_502509"/>
      <w:bookmarkEnd w:id="5586"/>
      <w:r w:rsidR="005F003D">
        <w:rPr>
          <w:rtl/>
        </w:rPr>
        <w:t xml:space="preserve">המודיע </w:t>
      </w:r>
      <w:bookmarkStart w:id="5587" w:name="_ETM_Q17_502899"/>
      <w:bookmarkEnd w:id="5587"/>
      <w:r w:rsidR="005F003D">
        <w:rPr>
          <w:rtl/>
        </w:rPr>
        <w:t xml:space="preserve">היום </w:t>
      </w:r>
      <w:bookmarkStart w:id="5588" w:name="_ETM_Q17_503589"/>
      <w:bookmarkEnd w:id="5588"/>
      <w:r w:rsidR="005F003D">
        <w:rPr>
          <w:rFonts w:hint="cs"/>
          <w:rtl/>
        </w:rPr>
        <w:t xml:space="preserve">– </w:t>
      </w:r>
      <w:r>
        <w:rPr>
          <w:rFonts w:hint="cs"/>
          <w:rtl/>
        </w:rPr>
        <w:t>"</w:t>
      </w:r>
      <w:r w:rsidR="005F003D">
        <w:rPr>
          <w:rtl/>
        </w:rPr>
        <w:t xml:space="preserve">השמאל </w:t>
      </w:r>
      <w:bookmarkStart w:id="5589" w:name="_ETM_Q17_504070"/>
      <w:bookmarkEnd w:id="5589"/>
      <w:r w:rsidR="005F003D">
        <w:rPr>
          <w:rtl/>
        </w:rPr>
        <w:t xml:space="preserve">הישראלי </w:t>
      </w:r>
      <w:bookmarkStart w:id="5590" w:name="_ETM_Q17_504669"/>
      <w:bookmarkEnd w:id="5590"/>
      <w:r w:rsidR="005F003D">
        <w:rPr>
          <w:rtl/>
        </w:rPr>
        <w:t xml:space="preserve">אכן </w:t>
      </w:r>
      <w:bookmarkStart w:id="5591" w:name="_ETM_Q17_504939"/>
      <w:bookmarkEnd w:id="5591"/>
      <w:r w:rsidR="005F003D">
        <w:rPr>
          <w:rtl/>
        </w:rPr>
        <w:t xml:space="preserve">הרחיק </w:t>
      </w:r>
      <w:bookmarkStart w:id="5592" w:name="_ETM_Q17_505329"/>
      <w:bookmarkEnd w:id="5592"/>
      <w:r w:rsidR="005F003D">
        <w:rPr>
          <w:rtl/>
        </w:rPr>
        <w:t>לכת</w:t>
      </w:r>
      <w:r w:rsidR="005F003D">
        <w:rPr>
          <w:rFonts w:hint="cs"/>
          <w:rtl/>
        </w:rPr>
        <w:t>.</w:t>
      </w:r>
      <w:r w:rsidR="005F003D">
        <w:rPr>
          <w:rtl/>
        </w:rPr>
        <w:t xml:space="preserve"> </w:t>
      </w:r>
      <w:bookmarkStart w:id="5593" w:name="_ETM_Q17_506349"/>
      <w:bookmarkEnd w:id="5593"/>
      <w:r w:rsidR="005F003D">
        <w:rPr>
          <w:rtl/>
        </w:rPr>
        <w:t>א</w:t>
      </w:r>
      <w:r w:rsidR="005F003D">
        <w:rPr>
          <w:rFonts w:hint="cs"/>
          <w:rtl/>
        </w:rPr>
        <w:t>ו</w:t>
      </w:r>
      <w:r w:rsidR="005F003D">
        <w:rPr>
          <w:rtl/>
        </w:rPr>
        <w:t xml:space="preserve">מנם </w:t>
      </w:r>
      <w:bookmarkStart w:id="5594" w:name="_ETM_Q17_506710"/>
      <w:bookmarkEnd w:id="5594"/>
      <w:r w:rsidR="005F003D">
        <w:rPr>
          <w:rtl/>
        </w:rPr>
        <w:t xml:space="preserve">נכון </w:t>
      </w:r>
      <w:bookmarkStart w:id="5595" w:name="_ETM_Q17_507039"/>
      <w:bookmarkEnd w:id="5595"/>
      <w:r w:rsidR="005F003D">
        <w:rPr>
          <w:rtl/>
        </w:rPr>
        <w:t xml:space="preserve">שכאשר </w:t>
      </w:r>
      <w:bookmarkStart w:id="5596" w:name="_ETM_Q17_507699"/>
      <w:bookmarkEnd w:id="5596"/>
      <w:r w:rsidR="005F003D">
        <w:rPr>
          <w:rtl/>
        </w:rPr>
        <w:t xml:space="preserve">השמאל </w:t>
      </w:r>
      <w:bookmarkStart w:id="5597" w:name="_ETM_Q17_508089"/>
      <w:bookmarkEnd w:id="5597"/>
      <w:r w:rsidR="005F003D">
        <w:rPr>
          <w:rtl/>
        </w:rPr>
        <w:t>שלט</w:t>
      </w:r>
      <w:r>
        <w:rPr>
          <w:rFonts w:hint="cs"/>
          <w:rtl/>
        </w:rPr>
        <w:t>"</w:t>
      </w:r>
      <w:r w:rsidR="005F003D">
        <w:rPr>
          <w:rtl/>
        </w:rPr>
        <w:t xml:space="preserve"> </w:t>
      </w:r>
      <w:bookmarkStart w:id="5598" w:name="_ETM_Q17_508539"/>
      <w:bookmarkEnd w:id="5598"/>
      <w:r w:rsidR="005F003D">
        <w:rPr>
          <w:rFonts w:hint="cs"/>
          <w:rtl/>
        </w:rPr>
        <w:t xml:space="preserve">– </w:t>
      </w:r>
      <w:r w:rsidR="005F003D">
        <w:rPr>
          <w:rtl/>
        </w:rPr>
        <w:t xml:space="preserve">שימו </w:t>
      </w:r>
      <w:bookmarkStart w:id="5599" w:name="_ETM_Q17_508899"/>
      <w:bookmarkEnd w:id="5599"/>
      <w:r w:rsidR="005F003D">
        <w:rPr>
          <w:rtl/>
        </w:rPr>
        <w:t xml:space="preserve">לב </w:t>
      </w:r>
      <w:bookmarkStart w:id="5600" w:name="_ETM_Q17_509649"/>
      <w:bookmarkEnd w:id="5600"/>
      <w:r w:rsidR="005F003D">
        <w:rPr>
          <w:rFonts w:hint="cs"/>
          <w:rtl/>
        </w:rPr>
        <w:t xml:space="preserve">– </w:t>
      </w:r>
      <w:r>
        <w:rPr>
          <w:rFonts w:hint="cs"/>
          <w:rtl/>
        </w:rPr>
        <w:t>"</w:t>
      </w:r>
      <w:r w:rsidR="005F003D">
        <w:rPr>
          <w:rtl/>
        </w:rPr>
        <w:t xml:space="preserve">הוא </w:t>
      </w:r>
      <w:bookmarkStart w:id="5601" w:name="_ETM_Q17_509829"/>
      <w:bookmarkEnd w:id="5601"/>
      <w:r w:rsidR="005F003D">
        <w:rPr>
          <w:rtl/>
        </w:rPr>
        <w:t xml:space="preserve">עמד </w:t>
      </w:r>
      <w:bookmarkStart w:id="5602" w:name="_ETM_Q17_510219"/>
      <w:bookmarkEnd w:id="5602"/>
      <w:r w:rsidR="005F003D">
        <w:rPr>
          <w:rtl/>
        </w:rPr>
        <w:t xml:space="preserve">בדיבורו </w:t>
      </w:r>
      <w:bookmarkStart w:id="5603" w:name="_ETM_Q17_511269"/>
      <w:bookmarkEnd w:id="5603"/>
      <w:r w:rsidR="005F003D">
        <w:rPr>
          <w:rtl/>
        </w:rPr>
        <w:t xml:space="preserve">יותר </w:t>
      </w:r>
      <w:bookmarkStart w:id="5604" w:name="_ETM_Q17_511689"/>
      <w:bookmarkEnd w:id="5604"/>
      <w:r w:rsidR="005F003D">
        <w:rPr>
          <w:rtl/>
        </w:rPr>
        <w:t xml:space="preserve">מאשר </w:t>
      </w:r>
      <w:bookmarkStart w:id="5605" w:name="_ETM_Q17_512050"/>
      <w:bookmarkEnd w:id="5605"/>
      <w:r w:rsidR="005F003D">
        <w:rPr>
          <w:rtl/>
        </w:rPr>
        <w:t xml:space="preserve">עמיתיו </w:t>
      </w:r>
      <w:bookmarkStart w:id="5606" w:name="_ETM_Q17_512440"/>
      <w:bookmarkEnd w:id="5606"/>
      <w:r w:rsidR="005F003D">
        <w:rPr>
          <w:rtl/>
        </w:rPr>
        <w:t>בימין</w:t>
      </w:r>
      <w:r>
        <w:rPr>
          <w:rFonts w:hint="cs"/>
          <w:rtl/>
        </w:rPr>
        <w:t>;</w:t>
      </w:r>
      <w:r w:rsidR="005F003D">
        <w:rPr>
          <w:rtl/>
        </w:rPr>
        <w:t xml:space="preserve"> </w:t>
      </w:r>
      <w:bookmarkStart w:id="5607" w:name="_ETM_Q17_513579"/>
      <w:bookmarkEnd w:id="5607"/>
      <w:r w:rsidR="005F003D">
        <w:rPr>
          <w:rtl/>
        </w:rPr>
        <w:t>וא</w:t>
      </w:r>
      <w:r w:rsidR="005F003D">
        <w:rPr>
          <w:rFonts w:hint="cs"/>
          <w:rtl/>
        </w:rPr>
        <w:t>ו</w:t>
      </w:r>
      <w:r w:rsidR="005F003D">
        <w:rPr>
          <w:rtl/>
        </w:rPr>
        <w:t xml:space="preserve">מנם </w:t>
      </w:r>
      <w:bookmarkStart w:id="5608" w:name="_ETM_Q17_514120"/>
      <w:bookmarkEnd w:id="5608"/>
      <w:r w:rsidR="005F003D">
        <w:rPr>
          <w:rtl/>
        </w:rPr>
        <w:t xml:space="preserve">נכון </w:t>
      </w:r>
      <w:bookmarkStart w:id="5609" w:name="_ETM_Q17_514570"/>
      <w:bookmarkEnd w:id="5609"/>
      <w:r w:rsidR="005F003D">
        <w:rPr>
          <w:rtl/>
        </w:rPr>
        <w:t xml:space="preserve">שאם </w:t>
      </w:r>
      <w:bookmarkStart w:id="5610" w:name="_ETM_Q17_514779"/>
      <w:bookmarkEnd w:id="5610"/>
      <w:r w:rsidR="005F003D">
        <w:rPr>
          <w:rtl/>
        </w:rPr>
        <w:t xml:space="preserve">השמאל </w:t>
      </w:r>
      <w:bookmarkStart w:id="5611" w:name="_ETM_Q17_515800"/>
      <w:bookmarkEnd w:id="5611"/>
      <w:r w:rsidR="005F003D">
        <w:rPr>
          <w:rtl/>
        </w:rPr>
        <w:t xml:space="preserve">יחתום </w:t>
      </w:r>
      <w:bookmarkStart w:id="5612" w:name="_ETM_Q17_516339"/>
      <w:bookmarkEnd w:id="5612"/>
      <w:r w:rsidR="005F003D">
        <w:rPr>
          <w:rtl/>
        </w:rPr>
        <w:t xml:space="preserve">על </w:t>
      </w:r>
      <w:bookmarkStart w:id="5613" w:name="_ETM_Q17_516430"/>
      <w:bookmarkEnd w:id="5613"/>
      <w:r w:rsidR="005F003D">
        <w:rPr>
          <w:rtl/>
        </w:rPr>
        <w:t xml:space="preserve">הסכם </w:t>
      </w:r>
      <w:bookmarkStart w:id="5614" w:name="_ETM_Q17_516820"/>
      <w:bookmarkEnd w:id="5614"/>
      <w:r w:rsidR="005F003D">
        <w:rPr>
          <w:rtl/>
        </w:rPr>
        <w:t xml:space="preserve">קואליציוני </w:t>
      </w:r>
      <w:bookmarkStart w:id="5615" w:name="_ETM_Q17_518110"/>
      <w:bookmarkEnd w:id="5615"/>
      <w:r w:rsidR="005F003D">
        <w:rPr>
          <w:rtl/>
        </w:rPr>
        <w:t xml:space="preserve">דוגמת </w:t>
      </w:r>
      <w:bookmarkStart w:id="5616" w:name="_ETM_Q17_518589"/>
      <w:bookmarkEnd w:id="5616"/>
      <w:r w:rsidR="005F003D">
        <w:rPr>
          <w:rtl/>
        </w:rPr>
        <w:t xml:space="preserve">זה </w:t>
      </w:r>
      <w:bookmarkStart w:id="5617" w:name="_ETM_Q17_518800"/>
      <w:bookmarkEnd w:id="5617"/>
      <w:r w:rsidR="005F003D">
        <w:rPr>
          <w:rtl/>
        </w:rPr>
        <w:t>שהימי</w:t>
      </w:r>
      <w:r w:rsidR="005F003D">
        <w:rPr>
          <w:rFonts w:hint="cs"/>
          <w:rtl/>
        </w:rPr>
        <w:t>ן</w:t>
      </w:r>
      <w:r w:rsidR="005F003D">
        <w:rPr>
          <w:rtl/>
        </w:rPr>
        <w:t xml:space="preserve"> </w:t>
      </w:r>
      <w:bookmarkStart w:id="5618" w:name="_ETM_Q17_519309"/>
      <w:bookmarkEnd w:id="5618"/>
      <w:r w:rsidR="005F003D">
        <w:rPr>
          <w:rtl/>
        </w:rPr>
        <w:t>חת</w:t>
      </w:r>
      <w:r w:rsidR="005F003D">
        <w:rPr>
          <w:rFonts w:hint="cs"/>
          <w:rtl/>
        </w:rPr>
        <w:t>ם</w:t>
      </w:r>
      <w:r w:rsidR="005F003D">
        <w:rPr>
          <w:rtl/>
        </w:rPr>
        <w:t xml:space="preserve"> </w:t>
      </w:r>
      <w:bookmarkStart w:id="5619" w:name="_ETM_Q17_519730"/>
      <w:bookmarkEnd w:id="5619"/>
      <w:r w:rsidR="005F003D">
        <w:rPr>
          <w:rtl/>
        </w:rPr>
        <w:t xml:space="preserve">בעניין </w:t>
      </w:r>
      <w:bookmarkStart w:id="5620" w:name="_ETM_Q17_520089"/>
      <w:bookmarkEnd w:id="5620"/>
      <w:r w:rsidR="005F003D">
        <w:rPr>
          <w:rtl/>
        </w:rPr>
        <w:t xml:space="preserve">חוק </w:t>
      </w:r>
      <w:bookmarkStart w:id="5621" w:name="_ETM_Q17_520360"/>
      <w:bookmarkEnd w:id="5621"/>
      <w:r w:rsidR="005F003D">
        <w:rPr>
          <w:rtl/>
        </w:rPr>
        <w:t>הגיוס</w:t>
      </w:r>
      <w:r w:rsidR="005F003D">
        <w:rPr>
          <w:rFonts w:hint="cs"/>
          <w:rtl/>
        </w:rPr>
        <w:t>,</w:t>
      </w:r>
      <w:r w:rsidR="005F003D">
        <w:rPr>
          <w:rtl/>
        </w:rPr>
        <w:t xml:space="preserve"> </w:t>
      </w:r>
      <w:bookmarkStart w:id="5622" w:name="_ETM_Q17_521309"/>
      <w:bookmarkEnd w:id="5622"/>
      <w:r w:rsidR="005F003D">
        <w:rPr>
          <w:rtl/>
        </w:rPr>
        <w:t xml:space="preserve">הוא </w:t>
      </w:r>
      <w:bookmarkStart w:id="5623" w:name="_ETM_Q17_521460"/>
      <w:bookmarkEnd w:id="5623"/>
      <w:r w:rsidR="005F003D">
        <w:rPr>
          <w:rtl/>
        </w:rPr>
        <w:t xml:space="preserve">יעמוד </w:t>
      </w:r>
      <w:bookmarkStart w:id="5624" w:name="_ETM_Q17_521940"/>
      <w:bookmarkEnd w:id="5624"/>
      <w:r w:rsidR="005F003D">
        <w:rPr>
          <w:rtl/>
        </w:rPr>
        <w:t xml:space="preserve">מאחורי </w:t>
      </w:r>
      <w:bookmarkStart w:id="5625" w:name="_ETM_Q17_522420"/>
      <w:bookmarkEnd w:id="5625"/>
      <w:r w:rsidR="005F003D">
        <w:rPr>
          <w:rtl/>
        </w:rPr>
        <w:t xml:space="preserve">הדברים </w:t>
      </w:r>
      <w:bookmarkStart w:id="5626" w:name="_ETM_Q17_522899"/>
      <w:bookmarkEnd w:id="5626"/>
      <w:r w:rsidR="005F003D">
        <w:rPr>
          <w:rtl/>
        </w:rPr>
        <w:t xml:space="preserve">בלי </w:t>
      </w:r>
      <w:bookmarkStart w:id="5627" w:name="_ETM_Q17_523110"/>
      <w:bookmarkEnd w:id="5627"/>
      <w:r w:rsidR="005F003D">
        <w:rPr>
          <w:rtl/>
        </w:rPr>
        <w:t xml:space="preserve">לתעתע </w:t>
      </w:r>
      <w:bookmarkStart w:id="5628" w:name="_ETM_Q17_524480"/>
      <w:bookmarkEnd w:id="5628"/>
      <w:r w:rsidR="005F003D">
        <w:rPr>
          <w:rtl/>
        </w:rPr>
        <w:t xml:space="preserve">כמו </w:t>
      </w:r>
      <w:bookmarkStart w:id="5629" w:name="_ETM_Q17_524720"/>
      <w:bookmarkEnd w:id="5629"/>
      <w:r w:rsidR="005F003D">
        <w:rPr>
          <w:rtl/>
        </w:rPr>
        <w:t xml:space="preserve">שאלה </w:t>
      </w:r>
      <w:bookmarkStart w:id="5630" w:name="_ETM_Q17_525140"/>
      <w:bookmarkEnd w:id="5630"/>
      <w:r w:rsidR="005F003D">
        <w:rPr>
          <w:rFonts w:hint="cs"/>
          <w:rtl/>
        </w:rPr>
        <w:t>ה</w:t>
      </w:r>
      <w:r w:rsidR="005F003D">
        <w:rPr>
          <w:rtl/>
        </w:rPr>
        <w:t xml:space="preserve">רודפים </w:t>
      </w:r>
      <w:bookmarkStart w:id="5631" w:name="_ETM_Q17_525529"/>
      <w:bookmarkEnd w:id="5631"/>
      <w:r w:rsidR="005F003D">
        <w:rPr>
          <w:rtl/>
        </w:rPr>
        <w:t xml:space="preserve">אותנו </w:t>
      </w:r>
      <w:bookmarkStart w:id="5632" w:name="_ETM_Q17_525829"/>
      <w:bookmarkEnd w:id="5632"/>
      <w:r w:rsidR="005F003D">
        <w:rPr>
          <w:rtl/>
        </w:rPr>
        <w:t xml:space="preserve">לפתע </w:t>
      </w:r>
      <w:bookmarkStart w:id="5633" w:name="_ETM_Q17_526160"/>
      <w:bookmarkEnd w:id="5633"/>
      <w:r w:rsidR="005F003D">
        <w:rPr>
          <w:rtl/>
        </w:rPr>
        <w:t xml:space="preserve">פתאום </w:t>
      </w:r>
      <w:bookmarkStart w:id="5634" w:name="_ETM_Q17_526520"/>
      <w:bookmarkEnd w:id="5634"/>
      <w:r w:rsidR="005F003D">
        <w:rPr>
          <w:rtl/>
        </w:rPr>
        <w:t>נוהגים</w:t>
      </w:r>
      <w:r>
        <w:rPr>
          <w:rFonts w:hint="cs"/>
          <w:rtl/>
        </w:rPr>
        <w:t>;</w:t>
      </w:r>
      <w:r w:rsidR="005F003D">
        <w:rPr>
          <w:rtl/>
        </w:rPr>
        <w:t xml:space="preserve"> </w:t>
      </w:r>
      <w:bookmarkStart w:id="5635" w:name="_ETM_Q17_527329"/>
      <w:bookmarkEnd w:id="5635"/>
      <w:r w:rsidR="005F003D">
        <w:rPr>
          <w:rtl/>
        </w:rPr>
        <w:t xml:space="preserve">אבל </w:t>
      </w:r>
      <w:bookmarkStart w:id="5636" w:name="_ETM_Q17_527690"/>
      <w:bookmarkEnd w:id="5636"/>
      <w:r w:rsidR="005F003D">
        <w:rPr>
          <w:rtl/>
        </w:rPr>
        <w:t>עדיין</w:t>
      </w:r>
      <w:r w:rsidR="005F003D">
        <w:rPr>
          <w:rFonts w:hint="cs"/>
          <w:rtl/>
        </w:rPr>
        <w:t>,</w:t>
      </w:r>
      <w:r w:rsidR="005F003D">
        <w:rPr>
          <w:rtl/>
        </w:rPr>
        <w:t xml:space="preserve"> </w:t>
      </w:r>
      <w:bookmarkStart w:id="5637" w:name="_ETM_Q17_528200"/>
      <w:bookmarkEnd w:id="5637"/>
      <w:r w:rsidR="005F003D">
        <w:rPr>
          <w:rtl/>
        </w:rPr>
        <w:t xml:space="preserve">עמדותיו </w:t>
      </w:r>
      <w:bookmarkStart w:id="5638" w:name="_ETM_Q17_528739"/>
      <w:bookmarkEnd w:id="5638"/>
      <w:r w:rsidR="005F003D">
        <w:rPr>
          <w:rtl/>
        </w:rPr>
        <w:t xml:space="preserve">הכלליות </w:t>
      </w:r>
      <w:bookmarkStart w:id="5639" w:name="_ETM_Q17_529730"/>
      <w:bookmarkEnd w:id="5639"/>
      <w:r w:rsidR="005F003D">
        <w:rPr>
          <w:rtl/>
        </w:rPr>
        <w:t xml:space="preserve">ובפרט </w:t>
      </w:r>
      <w:bookmarkStart w:id="5640" w:name="_ETM_Q17_530329"/>
      <w:bookmarkEnd w:id="5640"/>
      <w:r w:rsidR="005F003D">
        <w:rPr>
          <w:rtl/>
        </w:rPr>
        <w:t xml:space="preserve">בענייני </w:t>
      </w:r>
      <w:bookmarkStart w:id="5641" w:name="_ETM_Q17_530720"/>
      <w:bookmarkEnd w:id="5641"/>
      <w:r w:rsidR="005F003D">
        <w:rPr>
          <w:rtl/>
        </w:rPr>
        <w:t xml:space="preserve">דת </w:t>
      </w:r>
      <w:bookmarkStart w:id="5642" w:name="_ETM_Q17_531020"/>
      <w:bookmarkEnd w:id="5642"/>
      <w:r w:rsidR="005F003D">
        <w:rPr>
          <w:rtl/>
        </w:rPr>
        <w:t xml:space="preserve">מאוד </w:t>
      </w:r>
      <w:bookmarkStart w:id="5643" w:name="_ETM_Q17_531290"/>
      <w:bookmarkEnd w:id="5643"/>
      <w:r w:rsidR="005F003D">
        <w:rPr>
          <w:rtl/>
        </w:rPr>
        <w:t>קיצוניות</w:t>
      </w:r>
      <w:r w:rsidR="005F003D">
        <w:rPr>
          <w:rFonts w:hint="cs"/>
          <w:rtl/>
        </w:rPr>
        <w:t>,</w:t>
      </w:r>
      <w:r w:rsidR="005F003D">
        <w:rPr>
          <w:rtl/>
        </w:rPr>
        <w:t xml:space="preserve"> </w:t>
      </w:r>
      <w:bookmarkStart w:id="5644" w:name="_ETM_Q17_532309"/>
      <w:bookmarkEnd w:id="5644"/>
      <w:r w:rsidR="005F003D">
        <w:rPr>
          <w:rtl/>
        </w:rPr>
        <w:t xml:space="preserve">והקיצוניות </w:t>
      </w:r>
      <w:bookmarkStart w:id="5645" w:name="_ETM_Q17_533120"/>
      <w:bookmarkEnd w:id="5645"/>
      <w:r w:rsidR="005F003D">
        <w:rPr>
          <w:rtl/>
        </w:rPr>
        <w:t xml:space="preserve">שלו </w:t>
      </w:r>
      <w:bookmarkStart w:id="5646" w:name="_ETM_Q17_533330"/>
      <w:bookmarkEnd w:id="5646"/>
      <w:r w:rsidR="005F003D">
        <w:rPr>
          <w:rtl/>
        </w:rPr>
        <w:t xml:space="preserve">מרחיקת </w:t>
      </w:r>
      <w:bookmarkStart w:id="5647" w:name="_ETM_Q17_533870"/>
      <w:bookmarkEnd w:id="5647"/>
      <w:r w:rsidR="005F003D">
        <w:rPr>
          <w:rtl/>
        </w:rPr>
        <w:t xml:space="preserve">לכת </w:t>
      </w:r>
      <w:bookmarkStart w:id="5648" w:name="_ETM_Q17_534390"/>
      <w:bookmarkEnd w:id="5648"/>
      <w:r w:rsidR="005F003D">
        <w:rPr>
          <w:rtl/>
        </w:rPr>
        <w:t xml:space="preserve">עד </w:t>
      </w:r>
      <w:bookmarkStart w:id="5649" w:name="_ETM_Q17_534720"/>
      <w:bookmarkEnd w:id="5649"/>
      <w:r w:rsidR="005F003D">
        <w:rPr>
          <w:rtl/>
        </w:rPr>
        <w:t xml:space="preserve">מאוד </w:t>
      </w:r>
      <w:bookmarkStart w:id="5650" w:name="_ETM_Q17_535470"/>
      <w:bookmarkEnd w:id="5650"/>
      <w:r w:rsidR="005F003D">
        <w:rPr>
          <w:rtl/>
        </w:rPr>
        <w:t xml:space="preserve">ותקשה </w:t>
      </w:r>
      <w:bookmarkStart w:id="5651" w:name="_ETM_Q17_536250"/>
      <w:bookmarkEnd w:id="5651"/>
      <w:r w:rsidR="005F003D">
        <w:rPr>
          <w:rtl/>
        </w:rPr>
        <w:t>לח</w:t>
      </w:r>
      <w:r w:rsidR="005F003D">
        <w:rPr>
          <w:rFonts w:hint="cs"/>
          <w:rtl/>
        </w:rPr>
        <w:t>ב</w:t>
      </w:r>
      <w:r w:rsidR="005F003D">
        <w:rPr>
          <w:rtl/>
        </w:rPr>
        <w:t>ור</w:t>
      </w:r>
      <w:r>
        <w:rPr>
          <w:rFonts w:hint="cs"/>
          <w:rtl/>
        </w:rPr>
        <w:t>"</w:t>
      </w:r>
      <w:r w:rsidR="005F003D">
        <w:rPr>
          <w:rtl/>
        </w:rPr>
        <w:t xml:space="preserve"> </w:t>
      </w:r>
      <w:bookmarkStart w:id="5652" w:name="_ETM_Q17_536760"/>
      <w:bookmarkEnd w:id="5652"/>
      <w:r w:rsidR="005F003D">
        <w:rPr>
          <w:rtl/>
        </w:rPr>
        <w:t>איתו</w:t>
      </w:r>
      <w:bookmarkStart w:id="5653" w:name="_ETM_Q17_537239"/>
      <w:bookmarkEnd w:id="5653"/>
      <w:r w:rsidR="005F003D">
        <w:rPr>
          <w:rFonts w:hint="cs"/>
          <w:rtl/>
        </w:rPr>
        <w:t>.</w:t>
      </w:r>
    </w:p>
    <w:p w:rsidR="005F003D" w:rsidRDefault="005F003D" w:rsidP="00DF267F">
      <w:pPr>
        <w:rPr>
          <w:rtl/>
        </w:rPr>
      </w:pPr>
    </w:p>
    <w:p w:rsidR="005F003D" w:rsidRDefault="005F003D" w:rsidP="00DF267F">
      <w:pPr>
        <w:pStyle w:val="af6"/>
        <w:keepNext/>
        <w:rPr>
          <w:rtl/>
        </w:rPr>
      </w:pPr>
      <w:r w:rsidRPr="00F81450">
        <w:rPr>
          <w:rStyle w:val="TagStyle"/>
          <w:rtl/>
        </w:rPr>
        <w:t xml:space="preserve"> &lt;&lt; יור &gt;&gt; </w:t>
      </w:r>
      <w:r>
        <w:rPr>
          <w:rtl/>
        </w:rPr>
        <w:t>היו"ר משה סולומון:</w:t>
      </w:r>
      <w:r w:rsidRPr="00F81450">
        <w:rPr>
          <w:rStyle w:val="TagStyle"/>
          <w:rtl/>
        </w:rPr>
        <w:t xml:space="preserve"> &lt;&lt; יור &gt;&gt;</w:t>
      </w:r>
      <w:r>
        <w:rPr>
          <w:rtl/>
        </w:rPr>
        <w:t xml:space="preserve">   </w:t>
      </w:r>
    </w:p>
    <w:p w:rsidR="005F003D" w:rsidRDefault="005F003D" w:rsidP="003F5A64">
      <w:pPr>
        <w:rPr>
          <w:rtl/>
        </w:rPr>
      </w:pPr>
    </w:p>
    <w:p w:rsidR="005F003D" w:rsidRDefault="005F003D" w:rsidP="00DF267F">
      <w:pPr>
        <w:rPr>
          <w:rtl/>
        </w:rPr>
      </w:pPr>
      <w:r>
        <w:rPr>
          <w:rFonts w:hint="cs"/>
          <w:rtl/>
        </w:rPr>
        <w:t xml:space="preserve">תמשיך בפעם הבאה. </w:t>
      </w:r>
    </w:p>
    <w:p w:rsidR="005F003D" w:rsidRDefault="005F003D" w:rsidP="00DF267F">
      <w:pPr>
        <w:rPr>
          <w:rtl/>
        </w:rPr>
      </w:pPr>
      <w:bookmarkStart w:id="5654" w:name="_ETM_Q17_535526"/>
      <w:bookmarkStart w:id="5655" w:name="_ETM_Q17_535592"/>
      <w:bookmarkEnd w:id="5654"/>
      <w:bookmarkEnd w:id="5655"/>
    </w:p>
    <w:p w:rsidR="005F003D" w:rsidRDefault="005F003D" w:rsidP="00DF267F">
      <w:pPr>
        <w:pStyle w:val="-"/>
        <w:keepNext/>
        <w:rPr>
          <w:rtl/>
        </w:rPr>
      </w:pPr>
      <w:bookmarkStart w:id="5656" w:name="ET_speakercontinue_6128_14"/>
      <w:r w:rsidRPr="00F81450">
        <w:rPr>
          <w:rStyle w:val="TagStyle"/>
          <w:rtl/>
        </w:rPr>
        <w:t xml:space="preserve"> &lt;&lt; דובר_המשך &gt;&gt; </w:t>
      </w:r>
      <w:r>
        <w:rPr>
          <w:rtl/>
        </w:rPr>
        <w:t>משה טור פז (יש עתיד):</w:t>
      </w:r>
      <w:r w:rsidRPr="00F81450">
        <w:rPr>
          <w:rStyle w:val="TagStyle"/>
          <w:rtl/>
        </w:rPr>
        <w:t xml:space="preserve"> &lt;&lt; דובר_המשך &gt;&gt;</w:t>
      </w:r>
      <w:r>
        <w:rPr>
          <w:rtl/>
        </w:rPr>
        <w:t xml:space="preserve">   </w:t>
      </w:r>
      <w:bookmarkEnd w:id="5656"/>
    </w:p>
    <w:p w:rsidR="005F003D" w:rsidRDefault="005F003D" w:rsidP="003F5A64">
      <w:pPr>
        <w:rPr>
          <w:rtl/>
        </w:rPr>
      </w:pPr>
    </w:p>
    <w:p w:rsidR="005F003D" w:rsidRDefault="005F003D" w:rsidP="004D6390">
      <w:pPr>
        <w:rPr>
          <w:rtl/>
        </w:rPr>
      </w:pPr>
      <w:bookmarkStart w:id="5657" w:name="_ETM_Q17_537171"/>
      <w:bookmarkStart w:id="5658" w:name="_ETM_Q17_537539"/>
      <w:bookmarkStart w:id="5659" w:name="_ETM_Q17_537629"/>
      <w:bookmarkStart w:id="5660" w:name="_ETM_Q17_538049"/>
      <w:bookmarkStart w:id="5661" w:name="_ETM_Q17_538409"/>
      <w:bookmarkStart w:id="5662" w:name="_ETM_Q17_539029"/>
      <w:bookmarkEnd w:id="5657"/>
      <w:bookmarkEnd w:id="5658"/>
      <w:bookmarkEnd w:id="5659"/>
      <w:bookmarkEnd w:id="5660"/>
      <w:bookmarkEnd w:id="5661"/>
      <w:bookmarkEnd w:id="5662"/>
      <w:r>
        <w:rPr>
          <w:rtl/>
        </w:rPr>
        <w:t xml:space="preserve">רק </w:t>
      </w:r>
      <w:bookmarkStart w:id="5663" w:name="_ETM_Q17_539359"/>
      <w:bookmarkEnd w:id="5663"/>
      <w:r>
        <w:rPr>
          <w:rtl/>
        </w:rPr>
        <w:t xml:space="preserve">אני </w:t>
      </w:r>
      <w:bookmarkStart w:id="5664" w:name="_ETM_Q17_539510"/>
      <w:bookmarkEnd w:id="5664"/>
      <w:r>
        <w:rPr>
          <w:rtl/>
        </w:rPr>
        <w:t>א</w:t>
      </w:r>
      <w:r>
        <w:rPr>
          <w:rFonts w:hint="cs"/>
          <w:rtl/>
        </w:rPr>
        <w:t xml:space="preserve">סיים </w:t>
      </w:r>
      <w:bookmarkStart w:id="5665" w:name="_ETM_Q17_539749"/>
      <w:bookmarkEnd w:id="5665"/>
      <w:r>
        <w:rPr>
          <w:rtl/>
        </w:rPr>
        <w:t>פי</w:t>
      </w:r>
      <w:r>
        <w:rPr>
          <w:rFonts w:hint="cs"/>
          <w:rtl/>
        </w:rPr>
        <w:t>ס</w:t>
      </w:r>
      <w:r>
        <w:rPr>
          <w:rtl/>
        </w:rPr>
        <w:t xml:space="preserve">קה </w:t>
      </w:r>
      <w:bookmarkStart w:id="5666" w:name="_ETM_Q17_540140"/>
      <w:bookmarkEnd w:id="5666"/>
      <w:r>
        <w:rPr>
          <w:rtl/>
        </w:rPr>
        <w:t>ואז</w:t>
      </w:r>
      <w:r>
        <w:rPr>
          <w:rFonts w:hint="cs"/>
          <w:rtl/>
        </w:rPr>
        <w:t>:</w:t>
      </w:r>
      <w:r>
        <w:rPr>
          <w:rtl/>
        </w:rPr>
        <w:t xml:space="preserve"> </w:t>
      </w:r>
      <w:bookmarkStart w:id="5667" w:name="_ETM_Q17_540830"/>
      <w:bookmarkEnd w:id="5667"/>
      <w:r w:rsidR="00155ACD">
        <w:rPr>
          <w:rFonts w:hint="cs"/>
          <w:rtl/>
        </w:rPr>
        <w:t>"</w:t>
      </w:r>
      <w:r>
        <w:rPr>
          <w:rtl/>
        </w:rPr>
        <w:t xml:space="preserve">קיימת </w:t>
      </w:r>
      <w:bookmarkStart w:id="5668" w:name="_ETM_Q17_541400"/>
      <w:bookmarkEnd w:id="5668"/>
      <w:r>
        <w:rPr>
          <w:rtl/>
        </w:rPr>
        <w:t xml:space="preserve">אפשרות </w:t>
      </w:r>
      <w:bookmarkStart w:id="5669" w:name="_ETM_Q17_541850"/>
      <w:bookmarkEnd w:id="5669"/>
      <w:r>
        <w:rPr>
          <w:rtl/>
        </w:rPr>
        <w:t>שלישית</w:t>
      </w:r>
      <w:r w:rsidR="00155ACD">
        <w:rPr>
          <w:rFonts w:hint="cs"/>
          <w:rtl/>
        </w:rPr>
        <w:t>"</w:t>
      </w:r>
      <w:r>
        <w:rPr>
          <w:rtl/>
        </w:rPr>
        <w:t xml:space="preserve"> </w:t>
      </w:r>
      <w:bookmarkStart w:id="5670" w:name="_ETM_Q17_542330"/>
      <w:bookmarkEnd w:id="5670"/>
      <w:r>
        <w:rPr>
          <w:rFonts w:hint="cs"/>
          <w:rtl/>
        </w:rPr>
        <w:t xml:space="preserve">– </w:t>
      </w:r>
      <w:r>
        <w:rPr>
          <w:rtl/>
        </w:rPr>
        <w:t xml:space="preserve">אומר </w:t>
      </w:r>
      <w:bookmarkStart w:id="5671" w:name="_ETM_Q17_542570"/>
      <w:bookmarkEnd w:id="5671"/>
      <w:r>
        <w:rPr>
          <w:rtl/>
        </w:rPr>
        <w:t xml:space="preserve">המודיע </w:t>
      </w:r>
      <w:bookmarkStart w:id="5672" w:name="_ETM_Q17_543650"/>
      <w:bookmarkEnd w:id="5672"/>
      <w:r>
        <w:rPr>
          <w:rFonts w:hint="cs"/>
          <w:rtl/>
        </w:rPr>
        <w:t xml:space="preserve">– </w:t>
      </w:r>
      <w:r w:rsidR="00155ACD">
        <w:rPr>
          <w:rFonts w:hint="cs"/>
          <w:rtl/>
        </w:rPr>
        <w:t>"</w:t>
      </w:r>
      <w:r>
        <w:rPr>
          <w:rtl/>
        </w:rPr>
        <w:t xml:space="preserve">שאותה </w:t>
      </w:r>
      <w:bookmarkStart w:id="5673" w:name="_ETM_Q17_544160"/>
      <w:bookmarkEnd w:id="5673"/>
      <w:r>
        <w:rPr>
          <w:rFonts w:hint="cs"/>
          <w:rtl/>
        </w:rPr>
        <w:t>ה</w:t>
      </w:r>
      <w:r>
        <w:rPr>
          <w:rtl/>
        </w:rPr>
        <w:t xml:space="preserve">רודפים </w:t>
      </w:r>
      <w:bookmarkStart w:id="5674" w:name="_ETM_Q17_544580"/>
      <w:bookmarkEnd w:id="5674"/>
      <w:r>
        <w:rPr>
          <w:rtl/>
        </w:rPr>
        <w:t xml:space="preserve">אותנו </w:t>
      </w:r>
      <w:bookmarkStart w:id="5675" w:name="_ETM_Q17_544880"/>
      <w:bookmarkEnd w:id="5675"/>
      <w:r>
        <w:rPr>
          <w:rtl/>
        </w:rPr>
        <w:t xml:space="preserve">פחות </w:t>
      </w:r>
      <w:bookmarkStart w:id="5676" w:name="_ETM_Q17_545210"/>
      <w:bookmarkEnd w:id="5676"/>
      <w:r>
        <w:rPr>
          <w:rtl/>
        </w:rPr>
        <w:t xml:space="preserve">מביאים </w:t>
      </w:r>
      <w:bookmarkStart w:id="5677" w:name="_ETM_Q17_545540"/>
      <w:bookmarkEnd w:id="5677"/>
      <w:r>
        <w:rPr>
          <w:rtl/>
        </w:rPr>
        <w:t>בחשבון</w:t>
      </w:r>
      <w:r>
        <w:rPr>
          <w:rFonts w:hint="cs"/>
          <w:rtl/>
        </w:rPr>
        <w:t>,</w:t>
      </w:r>
      <w:r>
        <w:rPr>
          <w:rtl/>
        </w:rPr>
        <w:t xml:space="preserve"> </w:t>
      </w:r>
      <w:bookmarkStart w:id="5678" w:name="_ETM_Q17_546560"/>
      <w:bookmarkEnd w:id="5678"/>
      <w:r>
        <w:rPr>
          <w:rtl/>
        </w:rPr>
        <w:t>והיא</w:t>
      </w:r>
      <w:bookmarkStart w:id="5679" w:name="_ETM_Q17_546800"/>
      <w:bookmarkEnd w:id="5679"/>
      <w:r w:rsidR="00155ACD">
        <w:rPr>
          <w:rFonts w:hint="cs"/>
          <w:rtl/>
        </w:rPr>
        <w:t>:</w:t>
      </w:r>
      <w:r>
        <w:rPr>
          <w:rFonts w:hint="cs"/>
          <w:rtl/>
        </w:rPr>
        <w:t xml:space="preserve"> </w:t>
      </w:r>
      <w:r>
        <w:rPr>
          <w:rtl/>
        </w:rPr>
        <w:t xml:space="preserve">הציבור </w:t>
      </w:r>
      <w:bookmarkStart w:id="5680" w:name="_ETM_Q17_547279"/>
      <w:bookmarkEnd w:id="5680"/>
      <w:r>
        <w:rPr>
          <w:rtl/>
        </w:rPr>
        <w:t xml:space="preserve">החרדי </w:t>
      </w:r>
      <w:bookmarkStart w:id="5681" w:name="_ETM_Q17_548390"/>
      <w:bookmarkEnd w:id="5681"/>
      <w:r>
        <w:rPr>
          <w:rtl/>
        </w:rPr>
        <w:t>ב</w:t>
      </w:r>
      <w:r>
        <w:rPr>
          <w:rFonts w:hint="cs"/>
          <w:rtl/>
        </w:rPr>
        <w:t>הי</w:t>
      </w:r>
      <w:r>
        <w:rPr>
          <w:rtl/>
        </w:rPr>
        <w:t>ד</w:t>
      </w:r>
      <w:r>
        <w:rPr>
          <w:rFonts w:hint="cs"/>
          <w:rtl/>
        </w:rPr>
        <w:t xml:space="preserve">חקו </w:t>
      </w:r>
      <w:bookmarkStart w:id="5682" w:name="_ETM_Q17_548779"/>
      <w:bookmarkStart w:id="5683" w:name="_ETM_Q17_549050"/>
      <w:bookmarkEnd w:id="5682"/>
      <w:bookmarkEnd w:id="5683"/>
      <w:r>
        <w:rPr>
          <w:rFonts w:hint="cs"/>
          <w:rtl/>
        </w:rPr>
        <w:t>ל</w:t>
      </w:r>
      <w:r>
        <w:rPr>
          <w:rtl/>
        </w:rPr>
        <w:t xml:space="preserve">פינה </w:t>
      </w:r>
      <w:bookmarkStart w:id="5684" w:name="_ETM_Q17_549980"/>
      <w:bookmarkEnd w:id="5684"/>
      <w:r>
        <w:rPr>
          <w:rtl/>
        </w:rPr>
        <w:t xml:space="preserve">בצורה </w:t>
      </w:r>
      <w:bookmarkStart w:id="5685" w:name="_ETM_Q17_550640"/>
      <w:bookmarkEnd w:id="5685"/>
      <w:r>
        <w:rPr>
          <w:rtl/>
        </w:rPr>
        <w:t>כה</w:t>
      </w:r>
      <w:r>
        <w:rPr>
          <w:rFonts w:hint="cs"/>
          <w:rtl/>
        </w:rPr>
        <w:t xml:space="preserve"> </w:t>
      </w:r>
      <w:r>
        <w:rPr>
          <w:rtl/>
        </w:rPr>
        <w:t xml:space="preserve">מבישה </w:t>
      </w:r>
      <w:bookmarkStart w:id="5686" w:name="_ETM_Q17_551839"/>
      <w:bookmarkEnd w:id="5686"/>
      <w:r>
        <w:rPr>
          <w:rtl/>
        </w:rPr>
        <w:t>ע</w:t>
      </w:r>
      <w:r>
        <w:rPr>
          <w:rFonts w:hint="cs"/>
          <w:rtl/>
        </w:rPr>
        <w:t>ל יד</w:t>
      </w:r>
      <w:r>
        <w:rPr>
          <w:rtl/>
        </w:rPr>
        <w:t xml:space="preserve">י </w:t>
      </w:r>
      <w:bookmarkStart w:id="5687" w:name="_ETM_Q17_552260"/>
      <w:bookmarkEnd w:id="5687"/>
      <w:r>
        <w:rPr>
          <w:rtl/>
        </w:rPr>
        <w:t xml:space="preserve">מי </w:t>
      </w:r>
      <w:bookmarkStart w:id="5688" w:name="_ETM_Q17_552380"/>
      <w:bookmarkEnd w:id="5688"/>
      <w:r>
        <w:rPr>
          <w:rtl/>
        </w:rPr>
        <w:t xml:space="preserve">שאמורים </w:t>
      </w:r>
      <w:bookmarkStart w:id="5689" w:name="_ETM_Q17_552860"/>
      <w:bookmarkEnd w:id="5689"/>
      <w:r>
        <w:rPr>
          <w:rtl/>
        </w:rPr>
        <w:t xml:space="preserve">היו </w:t>
      </w:r>
      <w:bookmarkStart w:id="5690" w:name="_ETM_Q17_553040"/>
      <w:bookmarkEnd w:id="5690"/>
      <w:r>
        <w:rPr>
          <w:rtl/>
        </w:rPr>
        <w:t xml:space="preserve">להיות </w:t>
      </w:r>
      <w:bookmarkStart w:id="5691" w:name="_ETM_Q17_553310"/>
      <w:bookmarkEnd w:id="5691"/>
      <w:r>
        <w:rPr>
          <w:rtl/>
        </w:rPr>
        <w:t xml:space="preserve">שותפיו </w:t>
      </w:r>
      <w:bookmarkStart w:id="5692" w:name="_ETM_Q17_553880"/>
      <w:bookmarkEnd w:id="5692"/>
      <w:r>
        <w:rPr>
          <w:rtl/>
        </w:rPr>
        <w:t xml:space="preserve">בליכוד </w:t>
      </w:r>
      <w:bookmarkStart w:id="5693" w:name="_ETM_Q17_554360"/>
      <w:bookmarkEnd w:id="5693"/>
      <w:r>
        <w:rPr>
          <w:rtl/>
        </w:rPr>
        <w:t>ובצי</w:t>
      </w:r>
      <w:r>
        <w:rPr>
          <w:rFonts w:hint="cs"/>
          <w:rtl/>
        </w:rPr>
        <w:t>ונ</w:t>
      </w:r>
      <w:r>
        <w:rPr>
          <w:rtl/>
        </w:rPr>
        <w:t xml:space="preserve">ות </w:t>
      </w:r>
      <w:bookmarkStart w:id="5694" w:name="_ETM_Q17_554870"/>
      <w:bookmarkEnd w:id="5694"/>
      <w:r>
        <w:rPr>
          <w:rtl/>
        </w:rPr>
        <w:t>ה</w:t>
      </w:r>
      <w:r>
        <w:rPr>
          <w:rFonts w:hint="cs"/>
          <w:rtl/>
        </w:rPr>
        <w:t xml:space="preserve">דתית, </w:t>
      </w:r>
      <w:bookmarkStart w:id="5695" w:name="_ETM_Q17_555829"/>
      <w:bookmarkStart w:id="5696" w:name="_ETM_Q17_555979"/>
      <w:bookmarkEnd w:id="5695"/>
      <w:bookmarkEnd w:id="5696"/>
      <w:r>
        <w:rPr>
          <w:rFonts w:hint="cs"/>
          <w:rtl/>
        </w:rPr>
        <w:t>י</w:t>
      </w:r>
      <w:r>
        <w:rPr>
          <w:rtl/>
        </w:rPr>
        <w:t xml:space="preserve">גיע </w:t>
      </w:r>
      <w:bookmarkStart w:id="5697" w:name="_ETM_Q17_556310"/>
      <w:bookmarkEnd w:id="5697"/>
      <w:r>
        <w:rPr>
          <w:rtl/>
        </w:rPr>
        <w:t xml:space="preserve">למסקנה </w:t>
      </w:r>
      <w:bookmarkStart w:id="5698" w:name="_ETM_Q17_557329"/>
      <w:bookmarkEnd w:id="5698"/>
      <w:r>
        <w:rPr>
          <w:rtl/>
        </w:rPr>
        <w:t>ש</w:t>
      </w:r>
      <w:r>
        <w:rPr>
          <w:rFonts w:hint="cs"/>
          <w:rtl/>
        </w:rPr>
        <w:t>ע</w:t>
      </w:r>
      <w:r>
        <w:rPr>
          <w:rtl/>
        </w:rPr>
        <w:t>ל</w:t>
      </w:r>
      <w:r>
        <w:rPr>
          <w:rFonts w:hint="cs"/>
          <w:rtl/>
        </w:rPr>
        <w:t>י</w:t>
      </w:r>
      <w:r>
        <w:rPr>
          <w:rtl/>
        </w:rPr>
        <w:t xml:space="preserve">ו </w:t>
      </w:r>
      <w:bookmarkStart w:id="5699" w:name="_ETM_Q17_557750"/>
      <w:bookmarkEnd w:id="5699"/>
      <w:r>
        <w:rPr>
          <w:rtl/>
        </w:rPr>
        <w:t xml:space="preserve">להעמיק </w:t>
      </w:r>
      <w:bookmarkStart w:id="5700" w:name="_ETM_Q17_558170"/>
      <w:bookmarkEnd w:id="5700"/>
      <w:r>
        <w:rPr>
          <w:rtl/>
        </w:rPr>
        <w:t xml:space="preserve">את </w:t>
      </w:r>
      <w:bookmarkStart w:id="5701" w:name="_ETM_Q17_558320"/>
      <w:bookmarkEnd w:id="5701"/>
      <w:r>
        <w:rPr>
          <w:rtl/>
        </w:rPr>
        <w:t xml:space="preserve">ההיבדלות </w:t>
      </w:r>
      <w:bookmarkStart w:id="5702" w:name="_ETM_Q17_558860"/>
      <w:bookmarkEnd w:id="5702"/>
      <w:r>
        <w:rPr>
          <w:rtl/>
        </w:rPr>
        <w:t xml:space="preserve">שלו </w:t>
      </w:r>
      <w:bookmarkStart w:id="5703" w:name="_ETM_Q17_559770"/>
      <w:bookmarkEnd w:id="5703"/>
      <w:r>
        <w:rPr>
          <w:rtl/>
        </w:rPr>
        <w:t xml:space="preserve">ולא </w:t>
      </w:r>
      <w:bookmarkStart w:id="5704" w:name="_ETM_Q17_560069"/>
      <w:bookmarkEnd w:id="5704"/>
      <w:r>
        <w:rPr>
          <w:rFonts w:hint="cs"/>
          <w:rtl/>
        </w:rPr>
        <w:t>ל</w:t>
      </w:r>
      <w:r>
        <w:rPr>
          <w:rtl/>
        </w:rPr>
        <w:t>ח</w:t>
      </w:r>
      <w:r>
        <w:rPr>
          <w:rFonts w:hint="cs"/>
          <w:rtl/>
        </w:rPr>
        <w:t>ב</w:t>
      </w:r>
      <w:r>
        <w:rPr>
          <w:rtl/>
        </w:rPr>
        <w:t xml:space="preserve">ור </w:t>
      </w:r>
      <w:bookmarkStart w:id="5705" w:name="_ETM_Q17_560490"/>
      <w:bookmarkEnd w:id="5705"/>
      <w:r>
        <w:rPr>
          <w:rtl/>
        </w:rPr>
        <w:t xml:space="preserve">לא </w:t>
      </w:r>
      <w:bookmarkStart w:id="5706" w:name="_ETM_Q17_560759"/>
      <w:bookmarkEnd w:id="5706"/>
      <w:r>
        <w:rPr>
          <w:rFonts w:hint="cs"/>
          <w:rtl/>
        </w:rPr>
        <w:t>ל</w:t>
      </w:r>
      <w:r>
        <w:rPr>
          <w:rtl/>
        </w:rPr>
        <w:t xml:space="preserve">ימין </w:t>
      </w:r>
      <w:bookmarkStart w:id="5707" w:name="_ETM_Q17_561599"/>
      <w:bookmarkEnd w:id="5707"/>
      <w:r>
        <w:rPr>
          <w:rtl/>
        </w:rPr>
        <w:t xml:space="preserve">ולא </w:t>
      </w:r>
      <w:bookmarkStart w:id="5708" w:name="_ETM_Q17_562079"/>
      <w:bookmarkEnd w:id="5708"/>
      <w:r>
        <w:rPr>
          <w:rFonts w:hint="cs"/>
          <w:rtl/>
        </w:rPr>
        <w:t>ל</w:t>
      </w:r>
      <w:r>
        <w:rPr>
          <w:rtl/>
        </w:rPr>
        <w:t xml:space="preserve">שמאל </w:t>
      </w:r>
      <w:bookmarkStart w:id="5709" w:name="_ETM_Q17_562890"/>
      <w:bookmarkEnd w:id="5709"/>
      <w:r w:rsidR="004D6390">
        <w:rPr>
          <w:rFonts w:hint="cs"/>
          <w:rtl/>
        </w:rPr>
        <w:t xml:space="preserve">– </w:t>
      </w:r>
      <w:r>
        <w:rPr>
          <w:rtl/>
        </w:rPr>
        <w:t xml:space="preserve">עם </w:t>
      </w:r>
      <w:bookmarkStart w:id="5710" w:name="_ETM_Q17_563070"/>
      <w:bookmarkEnd w:id="5710"/>
      <w:r>
        <w:rPr>
          <w:rtl/>
        </w:rPr>
        <w:t xml:space="preserve">השמאל </w:t>
      </w:r>
      <w:bookmarkStart w:id="5711" w:name="_ETM_Q17_563430"/>
      <w:bookmarkEnd w:id="5711"/>
      <w:r>
        <w:rPr>
          <w:rtl/>
        </w:rPr>
        <w:t xml:space="preserve">בגלל </w:t>
      </w:r>
      <w:bookmarkStart w:id="5712" w:name="_ETM_Q17_563820"/>
      <w:bookmarkEnd w:id="5712"/>
      <w:r>
        <w:rPr>
          <w:rtl/>
        </w:rPr>
        <w:t>ההתנכרות</w:t>
      </w:r>
      <w:r>
        <w:rPr>
          <w:rFonts w:hint="cs"/>
          <w:rtl/>
        </w:rPr>
        <w:t xml:space="preserve"> הכה</w:t>
      </w:r>
      <w:r w:rsidR="00155ACD">
        <w:rPr>
          <w:rFonts w:hint="cs"/>
          <w:rtl/>
        </w:rPr>
        <w:t>-</w:t>
      </w:r>
      <w:r>
        <w:rPr>
          <w:rFonts w:hint="cs"/>
          <w:rtl/>
        </w:rPr>
        <w:t xml:space="preserve">מבישה לקודשי ישראל </w:t>
      </w:r>
      <w:bookmarkStart w:id="5713" w:name="_ETM_Q17_564758"/>
      <w:bookmarkEnd w:id="5713"/>
      <w:r>
        <w:rPr>
          <w:rFonts w:hint="cs"/>
          <w:rtl/>
        </w:rPr>
        <w:t xml:space="preserve">לצד </w:t>
      </w:r>
      <w:bookmarkStart w:id="5714" w:name="_ETM_Q17_564600"/>
      <w:bookmarkStart w:id="5715" w:name="_ETM_Q17_564870"/>
      <w:bookmarkStart w:id="5716" w:name="_ETM_Q17_565230"/>
      <w:bookmarkStart w:id="5717" w:name="_ETM_Q17_565620"/>
      <w:bookmarkStart w:id="5718" w:name="_ETM_Q17_566400"/>
      <w:bookmarkStart w:id="5719" w:name="_ETM_Q17_566820"/>
      <w:bookmarkEnd w:id="5714"/>
      <w:bookmarkEnd w:id="5715"/>
      <w:bookmarkEnd w:id="5716"/>
      <w:bookmarkEnd w:id="5717"/>
      <w:bookmarkEnd w:id="5718"/>
      <w:bookmarkEnd w:id="5719"/>
      <w:r>
        <w:rPr>
          <w:rtl/>
        </w:rPr>
        <w:t xml:space="preserve">הזיות </w:t>
      </w:r>
      <w:bookmarkStart w:id="5720" w:name="_ETM_Q17_567300"/>
      <w:bookmarkEnd w:id="5720"/>
      <w:r>
        <w:rPr>
          <w:rtl/>
        </w:rPr>
        <w:t xml:space="preserve">באשר </w:t>
      </w:r>
      <w:bookmarkStart w:id="5721" w:name="_ETM_Q17_567690"/>
      <w:bookmarkEnd w:id="5721"/>
      <w:r>
        <w:rPr>
          <w:rtl/>
        </w:rPr>
        <w:t xml:space="preserve">לעתיד </w:t>
      </w:r>
      <w:bookmarkStart w:id="5722" w:name="_ETM_Q17_568050"/>
      <w:bookmarkEnd w:id="5722"/>
      <w:r>
        <w:rPr>
          <w:rtl/>
        </w:rPr>
        <w:t xml:space="preserve">ארץ </w:t>
      </w:r>
      <w:bookmarkStart w:id="5723" w:name="_ETM_Q17_568440"/>
      <w:bookmarkEnd w:id="5723"/>
      <w:r>
        <w:rPr>
          <w:rtl/>
        </w:rPr>
        <w:t>ישראל</w:t>
      </w:r>
      <w:r>
        <w:rPr>
          <w:rFonts w:hint="cs"/>
          <w:rtl/>
        </w:rPr>
        <w:t>,</w:t>
      </w:r>
      <w:r>
        <w:rPr>
          <w:rtl/>
        </w:rPr>
        <w:t xml:space="preserve"> </w:t>
      </w:r>
      <w:bookmarkStart w:id="5724" w:name="_ETM_Q17_569130"/>
      <w:bookmarkEnd w:id="5724"/>
      <w:r>
        <w:rPr>
          <w:rtl/>
        </w:rPr>
        <w:t xml:space="preserve">ועם </w:t>
      </w:r>
      <w:bookmarkStart w:id="5725" w:name="_ETM_Q17_569400"/>
      <w:bookmarkEnd w:id="5725"/>
      <w:r>
        <w:rPr>
          <w:rtl/>
        </w:rPr>
        <w:t xml:space="preserve">הימין </w:t>
      </w:r>
      <w:bookmarkStart w:id="5726" w:name="_ETM_Q17_570210"/>
      <w:bookmarkEnd w:id="5726"/>
      <w:r>
        <w:rPr>
          <w:rtl/>
        </w:rPr>
        <w:t xml:space="preserve">בגלל </w:t>
      </w:r>
      <w:bookmarkStart w:id="5727" w:name="_ETM_Q17_570600"/>
      <w:bookmarkEnd w:id="5727"/>
      <w:r>
        <w:rPr>
          <w:rtl/>
        </w:rPr>
        <w:t xml:space="preserve">שבשעת </w:t>
      </w:r>
      <w:bookmarkStart w:id="5728" w:name="_ETM_Q17_571140"/>
      <w:bookmarkEnd w:id="5728"/>
      <w:r>
        <w:rPr>
          <w:rtl/>
        </w:rPr>
        <w:t xml:space="preserve">מבחן </w:t>
      </w:r>
      <w:bookmarkStart w:id="5729" w:name="_ETM_Q17_571590"/>
      <w:bookmarkEnd w:id="5729"/>
      <w:r>
        <w:rPr>
          <w:rtl/>
        </w:rPr>
        <w:t xml:space="preserve">רבים </w:t>
      </w:r>
      <w:bookmarkStart w:id="5730" w:name="_ETM_Q17_572010"/>
      <w:bookmarkEnd w:id="5730"/>
      <w:r>
        <w:rPr>
          <w:rtl/>
        </w:rPr>
        <w:t xml:space="preserve">מדי </w:t>
      </w:r>
      <w:bookmarkStart w:id="5731" w:name="_ETM_Q17_572279"/>
      <w:bookmarkEnd w:id="5731"/>
      <w:r>
        <w:rPr>
          <w:rtl/>
        </w:rPr>
        <w:t xml:space="preserve">מתוכו </w:t>
      </w:r>
      <w:bookmarkStart w:id="5732" w:name="_ETM_Q17_573179"/>
      <w:bookmarkEnd w:id="5732"/>
      <w:r>
        <w:rPr>
          <w:rtl/>
        </w:rPr>
        <w:t xml:space="preserve">אינם </w:t>
      </w:r>
      <w:bookmarkStart w:id="5733" w:name="_ETM_Q17_573600"/>
      <w:bookmarkEnd w:id="5733"/>
      <w:r>
        <w:rPr>
          <w:rtl/>
        </w:rPr>
        <w:t xml:space="preserve">עומדים </w:t>
      </w:r>
      <w:bookmarkStart w:id="5734" w:name="_ETM_Q17_574020"/>
      <w:bookmarkEnd w:id="5734"/>
      <w:r>
        <w:rPr>
          <w:rtl/>
        </w:rPr>
        <w:t>בדיבורם</w:t>
      </w:r>
      <w:r>
        <w:rPr>
          <w:rFonts w:hint="cs"/>
          <w:rtl/>
        </w:rPr>
        <w:t>,</w:t>
      </w:r>
      <w:r>
        <w:rPr>
          <w:rtl/>
        </w:rPr>
        <w:t xml:space="preserve"> </w:t>
      </w:r>
      <w:bookmarkStart w:id="5735" w:name="_ETM_Q17_575039"/>
      <w:bookmarkEnd w:id="5735"/>
      <w:r>
        <w:rPr>
          <w:rtl/>
        </w:rPr>
        <w:t xml:space="preserve">מפנים </w:t>
      </w:r>
      <w:bookmarkStart w:id="5736" w:name="_ETM_Q17_575549"/>
      <w:bookmarkEnd w:id="5736"/>
      <w:r>
        <w:rPr>
          <w:rtl/>
        </w:rPr>
        <w:t xml:space="preserve">עורף </w:t>
      </w:r>
      <w:bookmarkStart w:id="5737" w:name="_ETM_Q17_576200"/>
      <w:bookmarkEnd w:id="5737"/>
      <w:r>
        <w:rPr>
          <w:rtl/>
        </w:rPr>
        <w:t xml:space="preserve">ומצטרפים </w:t>
      </w:r>
      <w:bookmarkStart w:id="5738" w:name="_ETM_Q17_577400"/>
      <w:bookmarkEnd w:id="5738"/>
      <w:r>
        <w:rPr>
          <w:rtl/>
        </w:rPr>
        <w:t>לרו</w:t>
      </w:r>
      <w:r>
        <w:rPr>
          <w:rFonts w:hint="cs"/>
          <w:rtl/>
        </w:rPr>
        <w:t>דפים</w:t>
      </w:r>
      <w:r w:rsidR="00155ACD">
        <w:rPr>
          <w:rFonts w:hint="cs"/>
          <w:rtl/>
        </w:rPr>
        <w:t>"</w:t>
      </w:r>
      <w:r>
        <w:rPr>
          <w:rFonts w:hint="cs"/>
          <w:rtl/>
        </w:rPr>
        <w:t xml:space="preserve">. </w:t>
      </w:r>
      <w:bookmarkStart w:id="5739" w:name="_ETM_Q17_578000"/>
      <w:bookmarkEnd w:id="5739"/>
      <w:r>
        <w:rPr>
          <w:rFonts w:hint="cs"/>
          <w:rtl/>
        </w:rPr>
        <w:t xml:space="preserve">המשך יבוא. </w:t>
      </w:r>
    </w:p>
    <w:p w:rsidR="005F003D" w:rsidRDefault="005F003D" w:rsidP="00DF267F">
      <w:pPr>
        <w:rPr>
          <w:rtl/>
        </w:rPr>
      </w:pPr>
      <w:bookmarkStart w:id="5740" w:name="_ETM_Q17_575499"/>
      <w:bookmarkStart w:id="5741" w:name="_ETM_Q17_575593"/>
      <w:bookmarkEnd w:id="5740"/>
      <w:bookmarkEnd w:id="5741"/>
    </w:p>
    <w:p w:rsidR="005F003D" w:rsidRDefault="005F003D" w:rsidP="00DF267F">
      <w:pPr>
        <w:pStyle w:val="af6"/>
        <w:rPr>
          <w:rtl/>
        </w:rPr>
      </w:pPr>
      <w:bookmarkStart w:id="5742" w:name="ET_yor_6598_15"/>
      <w:r w:rsidRPr="00FA63A0">
        <w:rPr>
          <w:rStyle w:val="TagStyle"/>
          <w:rtl/>
        </w:rPr>
        <w:t xml:space="preserve"> &lt;&lt; יור &gt;&gt;</w:t>
      </w:r>
      <w:r w:rsidRPr="00F81450">
        <w:rPr>
          <w:rStyle w:val="TagStyle"/>
          <w:rtl/>
        </w:rPr>
        <w:t xml:space="preserve"> </w:t>
      </w:r>
      <w:r>
        <w:rPr>
          <w:rtl/>
        </w:rPr>
        <w:t>היו"ר משה סולומון:</w:t>
      </w:r>
      <w:r w:rsidRPr="00F81450">
        <w:rPr>
          <w:rStyle w:val="TagStyle"/>
          <w:rtl/>
        </w:rPr>
        <w:t xml:space="preserve"> </w:t>
      </w:r>
      <w:r w:rsidRPr="00FA63A0">
        <w:rPr>
          <w:rStyle w:val="TagStyle"/>
          <w:rtl/>
        </w:rPr>
        <w:t xml:space="preserve">&lt;&lt; יור &gt;&gt; </w:t>
      </w:r>
      <w:r>
        <w:rPr>
          <w:rtl/>
        </w:rPr>
        <w:t xml:space="preserve">   </w:t>
      </w:r>
      <w:bookmarkEnd w:id="5742"/>
    </w:p>
    <w:p w:rsidR="005F003D" w:rsidRDefault="005F003D" w:rsidP="003F5A64">
      <w:pPr>
        <w:rPr>
          <w:rtl/>
        </w:rPr>
      </w:pPr>
    </w:p>
    <w:p w:rsidR="004D6390" w:rsidRDefault="005F003D" w:rsidP="00DF267F">
      <w:pPr>
        <w:rPr>
          <w:rtl/>
        </w:rPr>
      </w:pPr>
      <w:bookmarkStart w:id="5743" w:name="_ETM_Q17_576456"/>
      <w:bookmarkEnd w:id="5743"/>
      <w:r>
        <w:rPr>
          <w:rtl/>
        </w:rPr>
        <w:t>תודה</w:t>
      </w:r>
      <w:r>
        <w:rPr>
          <w:rFonts w:hint="cs"/>
          <w:rtl/>
        </w:rPr>
        <w:t xml:space="preserve"> רבה. </w:t>
      </w:r>
      <w:bookmarkStart w:id="5744" w:name="_ETM_Q17_580043"/>
      <w:bookmarkStart w:id="5745" w:name="_ETM_Q17_580112"/>
      <w:bookmarkStart w:id="5746" w:name="_ETM_Q17_581722"/>
      <w:bookmarkStart w:id="5747" w:name="_ETM_Q17_578660"/>
      <w:bookmarkStart w:id="5748" w:name="_ETM_Q17_578810"/>
      <w:bookmarkStart w:id="5749" w:name="_ETM_Q17_580040"/>
      <w:bookmarkStart w:id="5750" w:name="_ETM_Q17_580310"/>
      <w:bookmarkStart w:id="5751" w:name="_ETM_Q17_580550"/>
      <w:bookmarkStart w:id="5752" w:name="_ETM_Q17_580790"/>
      <w:bookmarkStart w:id="5753" w:name="_ETM_Q17_580970"/>
      <w:bookmarkEnd w:id="5744"/>
      <w:bookmarkEnd w:id="5745"/>
      <w:bookmarkEnd w:id="5746"/>
      <w:bookmarkEnd w:id="5747"/>
      <w:bookmarkEnd w:id="5748"/>
      <w:bookmarkEnd w:id="5749"/>
      <w:bookmarkEnd w:id="5750"/>
      <w:bookmarkEnd w:id="5751"/>
      <w:bookmarkEnd w:id="5752"/>
      <w:bookmarkEnd w:id="5753"/>
      <w:r>
        <w:rPr>
          <w:rFonts w:hint="cs"/>
          <w:rtl/>
        </w:rPr>
        <w:t xml:space="preserve">חבר הכנסת </w:t>
      </w:r>
      <w:r>
        <w:rPr>
          <w:rtl/>
        </w:rPr>
        <w:t xml:space="preserve">נאור </w:t>
      </w:r>
      <w:bookmarkStart w:id="5754" w:name="_ETM_Q17_581210"/>
      <w:bookmarkEnd w:id="5754"/>
      <w:r>
        <w:rPr>
          <w:rtl/>
        </w:rPr>
        <w:t>שירי</w:t>
      </w:r>
      <w:r>
        <w:rPr>
          <w:rFonts w:hint="cs"/>
          <w:rtl/>
        </w:rPr>
        <w:t>,</w:t>
      </w:r>
      <w:r>
        <w:rPr>
          <w:rtl/>
        </w:rPr>
        <w:t xml:space="preserve"> </w:t>
      </w:r>
      <w:bookmarkStart w:id="5755" w:name="_ETM_Q17_581810"/>
      <w:bookmarkEnd w:id="5755"/>
      <w:r>
        <w:rPr>
          <w:rtl/>
        </w:rPr>
        <w:t>בבקשה</w:t>
      </w:r>
      <w:r>
        <w:rPr>
          <w:rFonts w:hint="cs"/>
          <w:rtl/>
        </w:rPr>
        <w:t>.</w:t>
      </w:r>
      <w:r>
        <w:rPr>
          <w:rtl/>
        </w:rPr>
        <w:t xml:space="preserve"> </w:t>
      </w:r>
      <w:bookmarkStart w:id="5756" w:name="_ETM_Q17_587259"/>
      <w:bookmarkEnd w:id="5756"/>
    </w:p>
    <w:p w:rsidR="004D6390" w:rsidRDefault="004D6390" w:rsidP="00DF267F">
      <w:pPr>
        <w:rPr>
          <w:rtl/>
        </w:rPr>
      </w:pPr>
    </w:p>
    <w:p w:rsidR="005F003D" w:rsidRDefault="005F003D" w:rsidP="00DF267F">
      <w:pPr>
        <w:rPr>
          <w:rtl/>
        </w:rPr>
      </w:pPr>
      <w:r>
        <w:rPr>
          <w:rtl/>
        </w:rPr>
        <w:t xml:space="preserve">הוא </w:t>
      </w:r>
      <w:bookmarkStart w:id="5757" w:name="_ETM_Q17_587380"/>
      <w:bookmarkEnd w:id="5757"/>
      <w:r>
        <w:rPr>
          <w:rtl/>
        </w:rPr>
        <w:t xml:space="preserve">חשב </w:t>
      </w:r>
      <w:bookmarkStart w:id="5758" w:name="_ETM_Q17_587649"/>
      <w:bookmarkEnd w:id="5758"/>
      <w:r>
        <w:rPr>
          <w:rtl/>
        </w:rPr>
        <w:t>לוותר</w:t>
      </w:r>
      <w:r>
        <w:rPr>
          <w:rFonts w:hint="cs"/>
          <w:rtl/>
        </w:rPr>
        <w:t>,</w:t>
      </w:r>
      <w:r>
        <w:rPr>
          <w:rtl/>
        </w:rPr>
        <w:t xml:space="preserve"> </w:t>
      </w:r>
      <w:bookmarkStart w:id="5759" w:name="_ETM_Q17_588130"/>
      <w:bookmarkEnd w:id="5759"/>
      <w:r>
        <w:rPr>
          <w:rtl/>
        </w:rPr>
        <w:t xml:space="preserve">מה </w:t>
      </w:r>
      <w:bookmarkStart w:id="5760" w:name="_ETM_Q17_588310"/>
      <w:bookmarkEnd w:id="5760"/>
      <w:r>
        <w:rPr>
          <w:rtl/>
        </w:rPr>
        <w:t xml:space="preserve">אתה </w:t>
      </w:r>
      <w:bookmarkStart w:id="5761" w:name="_ETM_Q17_588429"/>
      <w:bookmarkEnd w:id="5761"/>
      <w:r>
        <w:rPr>
          <w:rtl/>
        </w:rPr>
        <w:t xml:space="preserve">אומר </w:t>
      </w:r>
      <w:bookmarkStart w:id="5762" w:name="_ETM_Q17_588639"/>
      <w:bookmarkEnd w:id="5762"/>
      <w:r>
        <w:rPr>
          <w:rFonts w:hint="cs"/>
          <w:rtl/>
        </w:rPr>
        <w:t xml:space="preserve">לו "יאללה"? </w:t>
      </w:r>
      <w:bookmarkStart w:id="5763" w:name="_ETM_Q17_592781"/>
      <w:bookmarkEnd w:id="5763"/>
    </w:p>
    <w:p w:rsidR="005F003D" w:rsidRDefault="005F003D" w:rsidP="00DF267F">
      <w:pPr>
        <w:rPr>
          <w:rtl/>
        </w:rPr>
      </w:pPr>
      <w:bookmarkStart w:id="5764" w:name="_ETM_Q17_592832"/>
      <w:bookmarkEnd w:id="5764"/>
    </w:p>
    <w:p w:rsidR="005F003D" w:rsidRDefault="005F003D" w:rsidP="00DF267F">
      <w:pPr>
        <w:pStyle w:val="af5"/>
        <w:rPr>
          <w:rtl/>
        </w:rPr>
      </w:pPr>
      <w:bookmarkStart w:id="5765" w:name="ET_interruption_6359_18"/>
      <w:r w:rsidRPr="00FA63A0">
        <w:rPr>
          <w:rStyle w:val="TagStyle"/>
          <w:rtl/>
        </w:rPr>
        <w:t xml:space="preserve"> &lt;&lt; קריאה &gt;&gt;</w:t>
      </w:r>
      <w:r w:rsidRPr="00D16522">
        <w:rPr>
          <w:rStyle w:val="TagStyle"/>
          <w:rtl/>
        </w:rPr>
        <w:t xml:space="preserve"> </w:t>
      </w:r>
      <w:r>
        <w:rPr>
          <w:rtl/>
        </w:rPr>
        <w:t>מטי צרפתי הרכבי (יש עתיד):</w:t>
      </w:r>
      <w:r w:rsidRPr="00D16522">
        <w:rPr>
          <w:rStyle w:val="TagStyle"/>
          <w:rtl/>
        </w:rPr>
        <w:t xml:space="preserve"> </w:t>
      </w:r>
      <w:r w:rsidRPr="00FA63A0">
        <w:rPr>
          <w:rStyle w:val="TagStyle"/>
          <w:rtl/>
        </w:rPr>
        <w:t xml:space="preserve">&lt;&lt; קריאה &gt;&gt; </w:t>
      </w:r>
      <w:r>
        <w:rPr>
          <w:rtl/>
        </w:rPr>
        <w:t xml:space="preserve">   </w:t>
      </w:r>
      <w:bookmarkEnd w:id="5765"/>
    </w:p>
    <w:p w:rsidR="005F003D" w:rsidRDefault="005F003D" w:rsidP="003F5A64">
      <w:pPr>
        <w:rPr>
          <w:rtl/>
        </w:rPr>
      </w:pPr>
    </w:p>
    <w:p w:rsidR="005F003D" w:rsidRDefault="005F003D" w:rsidP="00DF267F">
      <w:pPr>
        <w:rPr>
          <w:rtl/>
        </w:rPr>
      </w:pPr>
      <w:bookmarkStart w:id="5766" w:name="_ETM_Q17_592906"/>
      <w:bookmarkEnd w:id="5766"/>
      <w:r>
        <w:rPr>
          <w:rFonts w:hint="cs"/>
          <w:rtl/>
        </w:rPr>
        <w:t xml:space="preserve">לא מוותרים. </w:t>
      </w:r>
    </w:p>
    <w:p w:rsidR="005F003D" w:rsidRDefault="005F003D" w:rsidP="00DF267F">
      <w:pPr>
        <w:rPr>
          <w:rtl/>
        </w:rPr>
      </w:pPr>
      <w:bookmarkStart w:id="5767" w:name="_ETM_Q17_595879"/>
      <w:bookmarkStart w:id="5768" w:name="_ETM_Q17_595928"/>
      <w:bookmarkEnd w:id="5767"/>
      <w:bookmarkEnd w:id="5768"/>
    </w:p>
    <w:p w:rsidR="005F003D" w:rsidRDefault="005F003D" w:rsidP="00DF267F">
      <w:pPr>
        <w:pStyle w:val="af6"/>
        <w:rPr>
          <w:rtl/>
        </w:rPr>
      </w:pPr>
      <w:bookmarkStart w:id="5769" w:name="ET_yor_6598_19"/>
      <w:r w:rsidRPr="00FA63A0">
        <w:rPr>
          <w:rStyle w:val="TagStyle"/>
          <w:rtl/>
        </w:rPr>
        <w:t xml:space="preserve"> &lt;&lt; יור &gt;&gt;</w:t>
      </w:r>
      <w:r w:rsidRPr="00D16522">
        <w:rPr>
          <w:rStyle w:val="TagStyle"/>
          <w:rtl/>
        </w:rPr>
        <w:t xml:space="preserve"> </w:t>
      </w:r>
      <w:r>
        <w:rPr>
          <w:rtl/>
        </w:rPr>
        <w:t>היו"ר משה סולומון:</w:t>
      </w:r>
      <w:r w:rsidRPr="00D16522">
        <w:rPr>
          <w:rStyle w:val="TagStyle"/>
          <w:rtl/>
        </w:rPr>
        <w:t xml:space="preserve"> </w:t>
      </w:r>
      <w:r w:rsidRPr="00FA63A0">
        <w:rPr>
          <w:rStyle w:val="TagStyle"/>
          <w:rtl/>
        </w:rPr>
        <w:t xml:space="preserve">&lt;&lt; יור &gt;&gt; </w:t>
      </w:r>
      <w:r>
        <w:rPr>
          <w:rtl/>
        </w:rPr>
        <w:t xml:space="preserve">   </w:t>
      </w:r>
      <w:bookmarkEnd w:id="5769"/>
    </w:p>
    <w:p w:rsidR="005F003D" w:rsidRDefault="005F003D" w:rsidP="003F5A64">
      <w:pPr>
        <w:rPr>
          <w:rtl/>
        </w:rPr>
      </w:pPr>
    </w:p>
    <w:p w:rsidR="005F003D" w:rsidRDefault="005F003D" w:rsidP="00DF267F">
      <w:pPr>
        <w:rPr>
          <w:rtl/>
        </w:rPr>
      </w:pPr>
      <w:bookmarkStart w:id="5770" w:name="_ETM_Q17_598691"/>
      <w:bookmarkEnd w:id="5770"/>
      <w:r>
        <w:rPr>
          <w:rFonts w:hint="cs"/>
          <w:rtl/>
        </w:rPr>
        <w:t xml:space="preserve">לוותר זה לא בלקסיקון של </w:t>
      </w:r>
      <w:bookmarkStart w:id="5771" w:name="_ETM_Q17_597470"/>
      <w:bookmarkEnd w:id="5771"/>
      <w:r>
        <w:rPr>
          <w:rFonts w:hint="cs"/>
          <w:rtl/>
        </w:rPr>
        <w:t xml:space="preserve">נאור שירי. בבקשה, לרשותך חמש דקות תמימות. </w:t>
      </w:r>
    </w:p>
    <w:p w:rsidR="005F003D" w:rsidRDefault="005F003D" w:rsidP="00DF267F">
      <w:pPr>
        <w:rPr>
          <w:rtl/>
        </w:rPr>
      </w:pPr>
      <w:bookmarkStart w:id="5772" w:name="_ETM_Q17_601406"/>
      <w:bookmarkStart w:id="5773" w:name="_ETM_Q17_601469"/>
      <w:bookmarkEnd w:id="5772"/>
      <w:bookmarkEnd w:id="5773"/>
    </w:p>
    <w:p w:rsidR="005F003D" w:rsidRDefault="005F003D" w:rsidP="00DF267F">
      <w:pPr>
        <w:pStyle w:val="a4"/>
        <w:keepNext/>
        <w:rPr>
          <w:rtl/>
        </w:rPr>
      </w:pPr>
      <w:bookmarkStart w:id="5774" w:name="ET_speaker_6361_20"/>
      <w:r w:rsidRPr="00D16522">
        <w:rPr>
          <w:rStyle w:val="TagStyle"/>
          <w:rtl/>
        </w:rPr>
        <w:t xml:space="preserve"> &lt;&lt; דובר &gt;&gt; </w:t>
      </w:r>
      <w:bookmarkStart w:id="5775" w:name="_Toc182946462"/>
      <w:bookmarkStart w:id="5776" w:name="_Toc182998254"/>
      <w:bookmarkStart w:id="5777" w:name="_Toc182999800"/>
      <w:bookmarkStart w:id="5778" w:name="_Toc183000222"/>
      <w:bookmarkStart w:id="5779" w:name="_Toc214980461"/>
      <w:r>
        <w:rPr>
          <w:rtl/>
        </w:rPr>
        <w:t>נאור שירי (יש עתיד):</w:t>
      </w:r>
      <w:bookmarkEnd w:id="5775"/>
      <w:bookmarkEnd w:id="5776"/>
      <w:bookmarkEnd w:id="5777"/>
      <w:bookmarkEnd w:id="5778"/>
      <w:bookmarkEnd w:id="5779"/>
      <w:r w:rsidRPr="00D16522">
        <w:rPr>
          <w:rStyle w:val="TagStyle"/>
          <w:rtl/>
        </w:rPr>
        <w:t xml:space="preserve"> &lt;&lt; דובר &gt;&gt;</w:t>
      </w:r>
      <w:r>
        <w:rPr>
          <w:rtl/>
        </w:rPr>
        <w:t xml:space="preserve">   </w:t>
      </w:r>
      <w:bookmarkEnd w:id="5774"/>
    </w:p>
    <w:p w:rsidR="005F003D" w:rsidRDefault="005F003D" w:rsidP="003F5A64">
      <w:pPr>
        <w:rPr>
          <w:rtl/>
        </w:rPr>
      </w:pPr>
    </w:p>
    <w:p w:rsidR="005F003D" w:rsidRDefault="005F003D" w:rsidP="00DF267F">
      <w:pPr>
        <w:rPr>
          <w:rtl/>
        </w:rPr>
      </w:pPr>
      <w:bookmarkStart w:id="5780" w:name="_ETM_Q17_600648"/>
      <w:bookmarkEnd w:id="5780"/>
      <w:r>
        <w:rPr>
          <w:rFonts w:hint="cs"/>
          <w:rtl/>
        </w:rPr>
        <w:t xml:space="preserve">תמימות. תודה רבה, אדוני היושב-ראש. חבריי חברי הכנסת, </w:t>
      </w:r>
      <w:bookmarkStart w:id="5781" w:name="_ETM_Q17_600222"/>
      <w:bookmarkStart w:id="5782" w:name="_ETM_Q17_600280"/>
      <w:bookmarkStart w:id="5783" w:name="_ETM_Q17_588819"/>
      <w:bookmarkStart w:id="5784" w:name="_ETM_Q17_594259"/>
      <w:bookmarkStart w:id="5785" w:name="_ETM_Q17_594380"/>
      <w:bookmarkStart w:id="5786" w:name="_ETM_Q17_596020"/>
      <w:bookmarkStart w:id="5787" w:name="_ETM_Q17_596560"/>
      <w:bookmarkStart w:id="5788" w:name="_ETM_Q17_596649"/>
      <w:bookmarkStart w:id="5789" w:name="_ETM_Q17_596710"/>
      <w:bookmarkStart w:id="5790" w:name="_ETM_Q17_597310"/>
      <w:bookmarkStart w:id="5791" w:name="_ETM_Q17_597670"/>
      <w:bookmarkStart w:id="5792" w:name="_ETM_Q17_599110"/>
      <w:bookmarkStart w:id="5793" w:name="_ETM_Q17_599950"/>
      <w:bookmarkStart w:id="5794" w:name="_ETM_Q17_600729"/>
      <w:bookmarkStart w:id="5795" w:name="_ETM_Q17_601149"/>
      <w:bookmarkStart w:id="5796" w:name="_ETM_Q17_601589"/>
      <w:bookmarkStart w:id="5797" w:name="_ETM_Q17_602310"/>
      <w:bookmarkStart w:id="5798" w:name="_ETM_Q17_603500"/>
      <w:bookmarkStart w:id="5799" w:name="_ETM_Q17_603710"/>
      <w:bookmarkStart w:id="5800" w:name="_ETM_Q17_604040"/>
      <w:bookmarkStart w:id="5801" w:name="_ETM_Q17_604430"/>
      <w:bookmarkStart w:id="5802" w:name="_ETM_Q17_605659"/>
      <w:bookmarkStart w:id="5803" w:name="_ETM_Q17_606080"/>
      <w:bookmarkStart w:id="5804" w:name="_ETM_Q17_606409"/>
      <w:bookmarkStart w:id="5805" w:name="_ETM_Q17_607619"/>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r>
        <w:rPr>
          <w:rFonts w:hint="cs"/>
          <w:rtl/>
        </w:rPr>
        <w:t>א</w:t>
      </w:r>
      <w:r>
        <w:rPr>
          <w:rtl/>
        </w:rPr>
        <w:t xml:space="preserve">ני </w:t>
      </w:r>
      <w:bookmarkStart w:id="5806" w:name="_ETM_Q17_607740"/>
      <w:bookmarkEnd w:id="5806"/>
      <w:r>
        <w:rPr>
          <w:rtl/>
        </w:rPr>
        <w:t xml:space="preserve">רוצה </w:t>
      </w:r>
      <w:bookmarkStart w:id="5807" w:name="_ETM_Q17_607950"/>
      <w:bookmarkEnd w:id="5807"/>
      <w:r>
        <w:rPr>
          <w:rtl/>
        </w:rPr>
        <w:t xml:space="preserve">שנייה </w:t>
      </w:r>
      <w:bookmarkStart w:id="5808" w:name="_ETM_Q17_608220"/>
      <w:bookmarkEnd w:id="5808"/>
      <w:r>
        <w:rPr>
          <w:rtl/>
        </w:rPr>
        <w:t xml:space="preserve">להצטרף </w:t>
      </w:r>
      <w:bookmarkStart w:id="5809" w:name="_ETM_Q17_608819"/>
      <w:bookmarkEnd w:id="5809"/>
      <w:r>
        <w:rPr>
          <w:rtl/>
        </w:rPr>
        <w:t xml:space="preserve">לספורט </w:t>
      </w:r>
      <w:bookmarkStart w:id="5810" w:name="_ETM_Q17_610430"/>
      <w:bookmarkEnd w:id="5810"/>
      <w:r>
        <w:rPr>
          <w:rtl/>
        </w:rPr>
        <w:t xml:space="preserve">הלאומי </w:t>
      </w:r>
      <w:bookmarkStart w:id="5811" w:name="_ETM_Q17_610849"/>
      <w:bookmarkEnd w:id="5811"/>
      <w:r>
        <w:rPr>
          <w:rtl/>
        </w:rPr>
        <w:t>החדש</w:t>
      </w:r>
      <w:r>
        <w:rPr>
          <w:rFonts w:hint="cs"/>
          <w:rtl/>
        </w:rPr>
        <w:t>,</w:t>
      </w:r>
      <w:r>
        <w:rPr>
          <w:rtl/>
        </w:rPr>
        <w:t xml:space="preserve"> </w:t>
      </w:r>
      <w:bookmarkStart w:id="5812" w:name="_ETM_Q17_614080"/>
      <w:bookmarkEnd w:id="5812"/>
      <w:r>
        <w:rPr>
          <w:rtl/>
        </w:rPr>
        <w:t xml:space="preserve">בואו </w:t>
      </w:r>
      <w:bookmarkStart w:id="5813" w:name="_ETM_Q17_614380"/>
      <w:bookmarkEnd w:id="5813"/>
      <w:r>
        <w:rPr>
          <w:rtl/>
        </w:rPr>
        <w:t>נ</w:t>
      </w:r>
      <w:r>
        <w:rPr>
          <w:rFonts w:hint="cs"/>
          <w:rtl/>
        </w:rPr>
        <w:t>א</w:t>
      </w:r>
      <w:r>
        <w:rPr>
          <w:rtl/>
        </w:rPr>
        <w:t xml:space="preserve">שים </w:t>
      </w:r>
      <w:bookmarkStart w:id="5814" w:name="_ETM_Q17_614740"/>
      <w:bookmarkEnd w:id="5814"/>
      <w:r>
        <w:rPr>
          <w:rtl/>
        </w:rPr>
        <w:t xml:space="preserve">את </w:t>
      </w:r>
      <w:bookmarkStart w:id="5815" w:name="_ETM_Q17_614860"/>
      <w:bookmarkEnd w:id="5815"/>
      <w:r>
        <w:rPr>
          <w:rtl/>
        </w:rPr>
        <w:t>גלי</w:t>
      </w:r>
      <w:r>
        <w:rPr>
          <w:rFonts w:hint="cs"/>
          <w:rtl/>
        </w:rPr>
        <w:t>.</w:t>
      </w:r>
    </w:p>
    <w:p w:rsidR="005F003D" w:rsidRDefault="005F003D" w:rsidP="00DF267F">
      <w:pPr>
        <w:rPr>
          <w:rtl/>
        </w:rPr>
      </w:pPr>
    </w:p>
    <w:p w:rsidR="005F003D" w:rsidRDefault="005F003D" w:rsidP="00DF267F">
      <w:pPr>
        <w:pStyle w:val="af5"/>
        <w:rPr>
          <w:rtl/>
        </w:rPr>
      </w:pPr>
      <w:bookmarkStart w:id="5816" w:name="ET_interruption_6359_21"/>
      <w:r w:rsidRPr="00FA63A0">
        <w:rPr>
          <w:rStyle w:val="TagStyle"/>
          <w:rtl/>
        </w:rPr>
        <w:t xml:space="preserve"> &lt;&lt; קריאה &gt;&gt;</w:t>
      </w:r>
      <w:r w:rsidRPr="00D16522">
        <w:rPr>
          <w:rStyle w:val="TagStyle"/>
          <w:rtl/>
        </w:rPr>
        <w:t xml:space="preserve"> </w:t>
      </w:r>
      <w:r>
        <w:rPr>
          <w:rtl/>
        </w:rPr>
        <w:t>מטי צרפתי הרכבי (יש עתיד):</w:t>
      </w:r>
      <w:r w:rsidRPr="00D16522">
        <w:rPr>
          <w:rStyle w:val="TagStyle"/>
          <w:rtl/>
        </w:rPr>
        <w:t xml:space="preserve"> </w:t>
      </w:r>
      <w:r w:rsidRPr="00FA63A0">
        <w:rPr>
          <w:rStyle w:val="TagStyle"/>
          <w:rtl/>
        </w:rPr>
        <w:t xml:space="preserve">&lt;&lt; קריאה &gt;&gt; </w:t>
      </w:r>
      <w:r>
        <w:rPr>
          <w:rtl/>
        </w:rPr>
        <w:t xml:space="preserve">   </w:t>
      </w:r>
      <w:bookmarkEnd w:id="5816"/>
    </w:p>
    <w:p w:rsidR="005F003D" w:rsidRDefault="005F003D" w:rsidP="003F5A64">
      <w:pPr>
        <w:rPr>
          <w:rtl/>
        </w:rPr>
      </w:pPr>
    </w:p>
    <w:p w:rsidR="005F003D" w:rsidRDefault="005F003D" w:rsidP="00DF267F">
      <w:pPr>
        <w:rPr>
          <w:rtl/>
        </w:rPr>
      </w:pPr>
      <w:bookmarkStart w:id="5817" w:name="_ETM_Q17_618741"/>
      <w:bookmarkEnd w:id="5817"/>
      <w:r>
        <w:rPr>
          <w:rFonts w:hint="cs"/>
          <w:rtl/>
        </w:rPr>
        <w:t xml:space="preserve">גלנט אשם. </w:t>
      </w:r>
    </w:p>
    <w:p w:rsidR="005F003D" w:rsidRDefault="005F003D" w:rsidP="00DF267F">
      <w:pPr>
        <w:rPr>
          <w:rtl/>
        </w:rPr>
      </w:pPr>
      <w:bookmarkStart w:id="5818" w:name="_ETM_Q17_616538"/>
      <w:bookmarkStart w:id="5819" w:name="_ETM_Q17_616610"/>
      <w:bookmarkEnd w:id="5818"/>
      <w:bookmarkEnd w:id="5819"/>
    </w:p>
    <w:p w:rsidR="005F003D" w:rsidRDefault="005F003D" w:rsidP="00DF267F">
      <w:pPr>
        <w:pStyle w:val="af5"/>
        <w:rPr>
          <w:rtl/>
        </w:rPr>
      </w:pPr>
      <w:bookmarkStart w:id="5820" w:name="_ETM_Q17_618616"/>
      <w:bookmarkStart w:id="5821" w:name="_ETM_Q17_618669"/>
      <w:bookmarkStart w:id="5822" w:name="ET_interruption_6156_24"/>
      <w:bookmarkEnd w:id="5820"/>
      <w:bookmarkEnd w:id="5821"/>
      <w:r w:rsidRPr="00FA63A0">
        <w:rPr>
          <w:rStyle w:val="TagStyle"/>
          <w:rtl/>
        </w:rPr>
        <w:t xml:space="preserve"> &lt;&lt; קריאה &gt;&gt;</w:t>
      </w:r>
      <w:r w:rsidRPr="00862442">
        <w:rPr>
          <w:rStyle w:val="TagStyle"/>
          <w:rtl/>
        </w:rPr>
        <w:t xml:space="preserve"> </w:t>
      </w:r>
      <w:r>
        <w:rPr>
          <w:rtl/>
        </w:rPr>
        <w:t>גלעד קריב (העבודה):</w:t>
      </w:r>
      <w:r w:rsidRPr="00862442">
        <w:rPr>
          <w:rStyle w:val="TagStyle"/>
          <w:rtl/>
        </w:rPr>
        <w:t xml:space="preserve"> </w:t>
      </w:r>
      <w:r w:rsidRPr="00FA63A0">
        <w:rPr>
          <w:rStyle w:val="TagStyle"/>
          <w:rtl/>
        </w:rPr>
        <w:t>&lt;&lt; קריאה &gt;&gt;</w:t>
      </w:r>
      <w:bookmarkEnd w:id="5822"/>
      <w:r w:rsidRPr="00FA63A0">
        <w:rPr>
          <w:rStyle w:val="TagStyle"/>
          <w:rtl/>
        </w:rPr>
        <w:t xml:space="preserve"> </w:t>
      </w:r>
      <w:r>
        <w:rPr>
          <w:rtl/>
        </w:rPr>
        <w:t xml:space="preserve">   </w:t>
      </w:r>
    </w:p>
    <w:p w:rsidR="005F003D" w:rsidRDefault="005F003D" w:rsidP="003F5A64">
      <w:pPr>
        <w:rPr>
          <w:rtl/>
        </w:rPr>
      </w:pPr>
    </w:p>
    <w:p w:rsidR="005F003D" w:rsidRDefault="005F003D" w:rsidP="00DF267F">
      <w:pPr>
        <w:rPr>
          <w:rtl/>
        </w:rPr>
      </w:pPr>
      <w:r>
        <w:rPr>
          <w:rFonts w:hint="cs"/>
          <w:rtl/>
        </w:rPr>
        <w:t>שעשועון</w:t>
      </w:r>
      <w:r w:rsidR="004D6390">
        <w:rPr>
          <w:rFonts w:hint="cs"/>
          <w:rtl/>
        </w:rPr>
        <w:t>:</w:t>
      </w:r>
      <w:r>
        <w:rPr>
          <w:rFonts w:hint="cs"/>
          <w:rtl/>
        </w:rPr>
        <w:t xml:space="preserve"> </w:t>
      </w:r>
      <w:bookmarkStart w:id="5823" w:name="_ETM_Q17_616460"/>
      <w:bookmarkEnd w:id="5823"/>
      <w:r>
        <w:rPr>
          <w:rFonts w:hint="cs"/>
          <w:rtl/>
        </w:rPr>
        <w:t xml:space="preserve">בוא נאשים את גלי. </w:t>
      </w:r>
    </w:p>
    <w:p w:rsidR="005F003D" w:rsidRDefault="005F003D" w:rsidP="00DF267F">
      <w:pPr>
        <w:rPr>
          <w:rtl/>
        </w:rPr>
      </w:pPr>
      <w:bookmarkStart w:id="5824" w:name="_ETM_Q17_623202"/>
      <w:bookmarkStart w:id="5825" w:name="_ETM_Q17_623274"/>
      <w:bookmarkEnd w:id="5824"/>
      <w:bookmarkEnd w:id="5825"/>
    </w:p>
    <w:p w:rsidR="005F003D" w:rsidRDefault="005F003D" w:rsidP="00DF267F">
      <w:pPr>
        <w:pStyle w:val="-"/>
        <w:rPr>
          <w:rtl/>
        </w:rPr>
      </w:pPr>
      <w:bookmarkStart w:id="5826" w:name="ET_speakercontinue_6361_22"/>
      <w:r w:rsidRPr="00FA63A0">
        <w:rPr>
          <w:rStyle w:val="TagStyle"/>
          <w:rtl/>
        </w:rPr>
        <w:t xml:space="preserve"> &lt;&lt; דובר_המשך &gt;&gt;</w:t>
      </w:r>
      <w:r w:rsidRPr="00D16522">
        <w:rPr>
          <w:rStyle w:val="TagStyle"/>
          <w:rtl/>
        </w:rPr>
        <w:t xml:space="preserve"> </w:t>
      </w:r>
      <w:r>
        <w:rPr>
          <w:rtl/>
        </w:rPr>
        <w:t>נאור שירי (יש עתיד):</w:t>
      </w:r>
      <w:r w:rsidRPr="00D16522">
        <w:rPr>
          <w:rStyle w:val="TagStyle"/>
          <w:rtl/>
        </w:rPr>
        <w:t xml:space="preserve"> </w:t>
      </w:r>
      <w:r w:rsidRPr="00FA63A0">
        <w:rPr>
          <w:rStyle w:val="TagStyle"/>
          <w:rtl/>
        </w:rPr>
        <w:t xml:space="preserve">&lt;&lt; דובר_המשך &gt;&gt; </w:t>
      </w:r>
      <w:r>
        <w:rPr>
          <w:rtl/>
        </w:rPr>
        <w:t xml:space="preserve">   </w:t>
      </w:r>
      <w:bookmarkEnd w:id="5826"/>
    </w:p>
    <w:p w:rsidR="005F003D" w:rsidRDefault="005F003D" w:rsidP="003F5A64">
      <w:pPr>
        <w:rPr>
          <w:rtl/>
        </w:rPr>
      </w:pPr>
    </w:p>
    <w:p w:rsidR="005F003D" w:rsidRDefault="005F003D" w:rsidP="004D6390">
      <w:pPr>
        <w:rPr>
          <w:rtl/>
        </w:rPr>
      </w:pPr>
      <w:r>
        <w:rPr>
          <w:rFonts w:hint="cs"/>
          <w:rtl/>
        </w:rPr>
        <w:t xml:space="preserve">אגב, אני לא אצטט אותו </w:t>
      </w:r>
      <w:bookmarkStart w:id="5827" w:name="_ETM_Q17_623475"/>
      <w:bookmarkEnd w:id="5827"/>
      <w:r>
        <w:rPr>
          <w:rFonts w:hint="cs"/>
          <w:rtl/>
        </w:rPr>
        <w:t xml:space="preserve">במדויק, אבל היום ראיתי סרטון </w:t>
      </w:r>
      <w:proofErr w:type="spellStart"/>
      <w:r>
        <w:rPr>
          <w:rFonts w:hint="cs"/>
          <w:rtl/>
        </w:rPr>
        <w:t>בטוויטר</w:t>
      </w:r>
      <w:proofErr w:type="spellEnd"/>
      <w:r>
        <w:rPr>
          <w:rFonts w:hint="cs"/>
          <w:rtl/>
        </w:rPr>
        <w:t xml:space="preserve">, או שמא </w:t>
      </w:r>
      <w:bookmarkStart w:id="5828" w:name="_ETM_Q17_624167"/>
      <w:bookmarkEnd w:id="5828"/>
      <w:r>
        <w:rPr>
          <w:rFonts w:hint="cs"/>
          <w:rtl/>
        </w:rPr>
        <w:t xml:space="preserve">נאמר </w:t>
      </w:r>
      <w:r>
        <w:rPr>
          <w:rFonts w:hint="cs"/>
        </w:rPr>
        <w:t>X</w:t>
      </w:r>
      <w:r>
        <w:rPr>
          <w:rFonts w:hint="cs"/>
          <w:rtl/>
        </w:rPr>
        <w:t xml:space="preserve">. אגב, שמעתם שיש אפליקציה חדשה, </w:t>
      </w:r>
      <w:proofErr w:type="spellStart"/>
      <w:r w:rsidRPr="00D16522">
        <w:t>Bluesky</w:t>
      </w:r>
      <w:proofErr w:type="spellEnd"/>
      <w:r>
        <w:rPr>
          <w:rFonts w:hint="cs"/>
          <w:rtl/>
        </w:rPr>
        <w:t xml:space="preserve">, שמעתם? זה </w:t>
      </w:r>
      <w:bookmarkStart w:id="5829" w:name="_ETM_Q17_632472"/>
      <w:bookmarkEnd w:id="5829"/>
      <w:r>
        <w:rPr>
          <w:rFonts w:hint="cs"/>
          <w:rtl/>
        </w:rPr>
        <w:t xml:space="preserve">כאילו מנכ"ל של טוויטר </w:t>
      </w:r>
      <w:r>
        <w:rPr>
          <w:rFonts w:hint="eastAsia"/>
          <w:rtl/>
        </w:rPr>
        <w:t>–</w:t>
      </w:r>
      <w:r>
        <w:rPr>
          <w:rFonts w:hint="cs"/>
          <w:rtl/>
        </w:rPr>
        <w:t xml:space="preserve"> לא משנה, לא נכניס אתכם לעוד </w:t>
      </w:r>
      <w:bookmarkStart w:id="5830" w:name="_ETM_Q17_637076"/>
      <w:bookmarkEnd w:id="5830"/>
      <w:r>
        <w:rPr>
          <w:rFonts w:hint="cs"/>
          <w:rtl/>
        </w:rPr>
        <w:t>מדיה חברתית, גם ככה אנחנו ב-</w:t>
      </w:r>
      <w:r>
        <w:t>overflow</w:t>
      </w:r>
      <w:r>
        <w:rPr>
          <w:rFonts w:hint="cs"/>
          <w:rtl/>
        </w:rPr>
        <w:t xml:space="preserve">. היום ראיתי סרטון </w:t>
      </w:r>
      <w:bookmarkStart w:id="5831" w:name="_ETM_Q17_639469"/>
      <w:bookmarkStart w:id="5832" w:name="_ETM_Q17_613765"/>
      <w:bookmarkStart w:id="5833" w:name="_ETM_Q17_613836"/>
      <w:bookmarkStart w:id="5834" w:name="_ETM_Q17_640669"/>
      <w:bookmarkStart w:id="5835" w:name="_ETM_Q17_641930"/>
      <w:bookmarkEnd w:id="5831"/>
      <w:bookmarkEnd w:id="5832"/>
      <w:bookmarkEnd w:id="5833"/>
      <w:bookmarkEnd w:id="5834"/>
      <w:bookmarkEnd w:id="5835"/>
      <w:r>
        <w:rPr>
          <w:rFonts w:hint="cs"/>
          <w:rtl/>
        </w:rPr>
        <w:t>ש</w:t>
      </w:r>
      <w:r>
        <w:rPr>
          <w:rtl/>
        </w:rPr>
        <w:t xml:space="preserve">ל </w:t>
      </w:r>
      <w:bookmarkStart w:id="5836" w:name="_ETM_Q17_643129"/>
      <w:bookmarkEnd w:id="5836"/>
      <w:r>
        <w:rPr>
          <w:rtl/>
        </w:rPr>
        <w:t xml:space="preserve">האופוזיציונר </w:t>
      </w:r>
      <w:bookmarkStart w:id="5837" w:name="_ETM_Q17_644299"/>
      <w:bookmarkEnd w:id="5837"/>
      <w:r>
        <w:rPr>
          <w:rtl/>
        </w:rPr>
        <w:t>המד</w:t>
      </w:r>
      <w:r>
        <w:rPr>
          <w:rFonts w:hint="cs"/>
          <w:rtl/>
        </w:rPr>
        <w:t>ה</w:t>
      </w:r>
      <w:r>
        <w:rPr>
          <w:rtl/>
        </w:rPr>
        <w:t xml:space="preserve">ים </w:t>
      </w:r>
      <w:bookmarkStart w:id="5838" w:name="_ETM_Q17_646680"/>
      <w:bookmarkEnd w:id="5838"/>
      <w:r>
        <w:rPr>
          <w:rtl/>
        </w:rPr>
        <w:t xml:space="preserve">בצלאל </w:t>
      </w:r>
      <w:bookmarkStart w:id="5839" w:name="_ETM_Q17_647099"/>
      <w:bookmarkEnd w:id="5839"/>
      <w:r>
        <w:rPr>
          <w:rtl/>
        </w:rPr>
        <w:t>סמוטריץ'</w:t>
      </w:r>
      <w:bookmarkStart w:id="5840" w:name="_ETM_Q17_649580"/>
      <w:bookmarkEnd w:id="5840"/>
      <w:r>
        <w:rPr>
          <w:rFonts w:hint="cs"/>
          <w:rtl/>
        </w:rPr>
        <w:t xml:space="preserve"> </w:t>
      </w:r>
      <w:r>
        <w:rPr>
          <w:rtl/>
        </w:rPr>
        <w:t xml:space="preserve">בשנות </w:t>
      </w:r>
      <w:bookmarkStart w:id="5841" w:name="_ETM_Q17_650300"/>
      <w:bookmarkEnd w:id="5841"/>
      <w:r>
        <w:rPr>
          <w:rtl/>
        </w:rPr>
        <w:t>הקורונה</w:t>
      </w:r>
      <w:r>
        <w:rPr>
          <w:rFonts w:hint="cs"/>
          <w:rtl/>
        </w:rPr>
        <w:t xml:space="preserve"> </w:t>
      </w:r>
      <w:r>
        <w:rPr>
          <w:rtl/>
        </w:rPr>
        <w:t xml:space="preserve">– </w:t>
      </w:r>
      <w:bookmarkStart w:id="5842" w:name="_ETM_Q17_651050"/>
      <w:bookmarkEnd w:id="5842"/>
      <w:r>
        <w:rPr>
          <w:rtl/>
        </w:rPr>
        <w:t>אולי</w:t>
      </w:r>
      <w:bookmarkStart w:id="5843" w:name="_ETM_Q17_651260"/>
      <w:bookmarkEnd w:id="5843"/>
      <w:r>
        <w:rPr>
          <w:rFonts w:hint="cs"/>
          <w:rtl/>
        </w:rPr>
        <w:t xml:space="preserve"> </w:t>
      </w:r>
      <w:r>
        <w:rPr>
          <w:rtl/>
        </w:rPr>
        <w:t xml:space="preserve">זה </w:t>
      </w:r>
      <w:bookmarkStart w:id="5844" w:name="_ETM_Q17_651380"/>
      <w:bookmarkEnd w:id="5844"/>
      <w:r>
        <w:rPr>
          <w:rtl/>
        </w:rPr>
        <w:t xml:space="preserve">יעניין </w:t>
      </w:r>
      <w:bookmarkStart w:id="5845" w:name="_ETM_Q17_651650"/>
      <w:bookmarkEnd w:id="5845"/>
      <w:r>
        <w:rPr>
          <w:rtl/>
        </w:rPr>
        <w:t>אותך</w:t>
      </w:r>
      <w:bookmarkStart w:id="5846" w:name="_ETM_Q17_651860"/>
      <w:bookmarkEnd w:id="5846"/>
      <w:r>
        <w:rPr>
          <w:rFonts w:hint="cs"/>
          <w:rtl/>
        </w:rPr>
        <w:t xml:space="preserve">, </w:t>
      </w:r>
      <w:r>
        <w:rPr>
          <w:rtl/>
        </w:rPr>
        <w:t xml:space="preserve">חבר </w:t>
      </w:r>
      <w:bookmarkStart w:id="5847" w:name="_ETM_Q17_652160"/>
      <w:bookmarkEnd w:id="5847"/>
      <w:r>
        <w:rPr>
          <w:rtl/>
        </w:rPr>
        <w:t xml:space="preserve">הכנסת </w:t>
      </w:r>
      <w:bookmarkStart w:id="5848" w:name="_ETM_Q17_653830"/>
      <w:bookmarkEnd w:id="5848"/>
      <w:r>
        <w:rPr>
          <w:rFonts w:hint="cs"/>
          <w:rtl/>
        </w:rPr>
        <w:t xml:space="preserve">טל. </w:t>
      </w:r>
      <w:bookmarkStart w:id="5849" w:name="_ETM_Q17_654190"/>
      <w:bookmarkStart w:id="5850" w:name="_ETM_Q17_654640"/>
      <w:bookmarkEnd w:id="5849"/>
      <w:bookmarkEnd w:id="5850"/>
      <w:r>
        <w:rPr>
          <w:rtl/>
        </w:rPr>
        <w:t>עלה</w:t>
      </w:r>
      <w:bookmarkStart w:id="5851" w:name="_ETM_Q17_654820"/>
      <w:bookmarkEnd w:id="5851"/>
      <w:r>
        <w:rPr>
          <w:rFonts w:hint="cs"/>
          <w:rtl/>
        </w:rPr>
        <w:t xml:space="preserve"> </w:t>
      </w:r>
      <w:r>
        <w:rPr>
          <w:rtl/>
        </w:rPr>
        <w:t xml:space="preserve">לפה </w:t>
      </w:r>
      <w:bookmarkStart w:id="5852" w:name="_ETM_Q17_655960"/>
      <w:bookmarkEnd w:id="5852"/>
      <w:r>
        <w:rPr>
          <w:rtl/>
        </w:rPr>
        <w:t>סמוטריץ</w:t>
      </w:r>
      <w:r>
        <w:rPr>
          <w:rFonts w:hint="cs"/>
          <w:rtl/>
        </w:rPr>
        <w:t>',</w:t>
      </w:r>
      <w:r>
        <w:rPr>
          <w:rtl/>
        </w:rPr>
        <w:t xml:space="preserve"> </w:t>
      </w:r>
      <w:bookmarkStart w:id="5853" w:name="_ETM_Q17_656560"/>
      <w:bookmarkEnd w:id="5853"/>
      <w:r>
        <w:rPr>
          <w:rtl/>
        </w:rPr>
        <w:t xml:space="preserve">הוא </w:t>
      </w:r>
      <w:bookmarkStart w:id="5854" w:name="_ETM_Q17_656680"/>
      <w:bookmarkEnd w:id="5854"/>
      <w:r>
        <w:rPr>
          <w:rtl/>
        </w:rPr>
        <w:t xml:space="preserve">היה </w:t>
      </w:r>
      <w:bookmarkStart w:id="5855" w:name="_ETM_Q17_656890"/>
      <w:bookmarkEnd w:id="5855"/>
      <w:r>
        <w:rPr>
          <w:rtl/>
        </w:rPr>
        <w:t xml:space="preserve">קצת </w:t>
      </w:r>
      <w:bookmarkStart w:id="5856" w:name="_ETM_Q17_657130"/>
      <w:bookmarkEnd w:id="5856"/>
      <w:r>
        <w:rPr>
          <w:rtl/>
        </w:rPr>
        <w:t xml:space="preserve">יותר </w:t>
      </w:r>
      <w:bookmarkStart w:id="5857" w:name="_ETM_Q17_657640"/>
      <w:bookmarkEnd w:id="5857"/>
      <w:r>
        <w:rPr>
          <w:rtl/>
        </w:rPr>
        <w:t>לוחמני</w:t>
      </w:r>
      <w:r>
        <w:rPr>
          <w:rFonts w:hint="cs"/>
          <w:rtl/>
        </w:rPr>
        <w:t>,</w:t>
      </w:r>
      <w:r>
        <w:rPr>
          <w:rtl/>
        </w:rPr>
        <w:t xml:space="preserve"> </w:t>
      </w:r>
      <w:bookmarkStart w:id="5858" w:name="_ETM_Q17_658120"/>
      <w:bookmarkEnd w:id="5858"/>
      <w:r>
        <w:rPr>
          <w:rtl/>
        </w:rPr>
        <w:t xml:space="preserve">אני </w:t>
      </w:r>
      <w:bookmarkStart w:id="5859" w:name="_ETM_Q17_658270"/>
      <w:bookmarkEnd w:id="5859"/>
      <w:r>
        <w:rPr>
          <w:rtl/>
        </w:rPr>
        <w:t xml:space="preserve">חייב </w:t>
      </w:r>
      <w:bookmarkStart w:id="5860" w:name="_ETM_Q17_658510"/>
      <w:bookmarkEnd w:id="5860"/>
      <w:r>
        <w:rPr>
          <w:rtl/>
        </w:rPr>
        <w:t>לומר</w:t>
      </w:r>
      <w:r>
        <w:rPr>
          <w:rFonts w:hint="cs"/>
          <w:rtl/>
        </w:rPr>
        <w:t>,</w:t>
      </w:r>
      <w:r>
        <w:rPr>
          <w:rtl/>
        </w:rPr>
        <w:t xml:space="preserve"> </w:t>
      </w:r>
      <w:bookmarkStart w:id="5861" w:name="_ETM_Q17_659330"/>
      <w:bookmarkEnd w:id="5861"/>
      <w:r>
        <w:rPr>
          <w:rtl/>
        </w:rPr>
        <w:t xml:space="preserve">עם </w:t>
      </w:r>
      <w:bookmarkStart w:id="5862" w:name="_ETM_Q17_659510"/>
      <w:bookmarkEnd w:id="5862"/>
      <w:r>
        <w:rPr>
          <w:rtl/>
        </w:rPr>
        <w:t xml:space="preserve">הרבה </w:t>
      </w:r>
      <w:bookmarkStart w:id="5863" w:name="_ETM_Q17_659750"/>
      <w:bookmarkEnd w:id="5863"/>
      <w:r>
        <w:rPr>
          <w:rtl/>
        </w:rPr>
        <w:t xml:space="preserve">פחות </w:t>
      </w:r>
      <w:bookmarkStart w:id="5864" w:name="_ETM_Q17_660349"/>
      <w:bookmarkEnd w:id="5864"/>
      <w:r>
        <w:rPr>
          <w:rtl/>
        </w:rPr>
        <w:t>ש</w:t>
      </w:r>
      <w:r>
        <w:rPr>
          <w:rFonts w:hint="cs"/>
          <w:rtl/>
        </w:rPr>
        <w:t>י</w:t>
      </w:r>
      <w:r>
        <w:rPr>
          <w:rtl/>
        </w:rPr>
        <w:t xml:space="preserve">ערות </w:t>
      </w:r>
      <w:bookmarkStart w:id="5865" w:name="_ETM_Q17_660769"/>
      <w:bookmarkEnd w:id="5865"/>
      <w:r>
        <w:rPr>
          <w:rFonts w:hint="cs"/>
          <w:rtl/>
        </w:rPr>
        <w:t xml:space="preserve">שיבה, </w:t>
      </w:r>
      <w:bookmarkStart w:id="5866" w:name="_ETM_Q17_663270"/>
      <w:bookmarkStart w:id="5867" w:name="_ETM_Q17_662480"/>
      <w:bookmarkEnd w:id="5866"/>
      <w:bookmarkEnd w:id="5867"/>
      <w:r>
        <w:rPr>
          <w:rtl/>
        </w:rPr>
        <w:t xml:space="preserve">והוא </w:t>
      </w:r>
      <w:bookmarkStart w:id="5868" w:name="_ETM_Q17_663050"/>
      <w:bookmarkEnd w:id="5868"/>
      <w:r>
        <w:rPr>
          <w:rtl/>
        </w:rPr>
        <w:t xml:space="preserve">צעק </w:t>
      </w:r>
      <w:bookmarkStart w:id="5869" w:name="_ETM_Q17_663650"/>
      <w:bookmarkEnd w:id="5869"/>
      <w:r>
        <w:rPr>
          <w:rtl/>
        </w:rPr>
        <w:t xml:space="preserve">ואמר </w:t>
      </w:r>
      <w:bookmarkStart w:id="5870" w:name="_ETM_Q17_664340"/>
      <w:bookmarkEnd w:id="5870"/>
      <w:r>
        <w:rPr>
          <w:rFonts w:hint="cs"/>
          <w:rtl/>
        </w:rPr>
        <w:t>ע</w:t>
      </w:r>
      <w:r>
        <w:rPr>
          <w:rtl/>
        </w:rPr>
        <w:t xml:space="preserve">ל </w:t>
      </w:r>
      <w:bookmarkStart w:id="5871" w:name="_ETM_Q17_664670"/>
      <w:bookmarkEnd w:id="5871"/>
      <w:r>
        <w:rPr>
          <w:rtl/>
        </w:rPr>
        <w:t xml:space="preserve">ממשלת </w:t>
      </w:r>
      <w:bookmarkStart w:id="5872" w:name="_ETM_Q17_665180"/>
      <w:bookmarkEnd w:id="5872"/>
      <w:r>
        <w:rPr>
          <w:rtl/>
        </w:rPr>
        <w:t>ביבי</w:t>
      </w:r>
      <w:r>
        <w:rPr>
          <w:rFonts w:hint="cs"/>
          <w:rtl/>
        </w:rPr>
        <w:t xml:space="preserve"> </w:t>
      </w:r>
      <w:r>
        <w:rPr>
          <w:rtl/>
        </w:rPr>
        <w:t xml:space="preserve">– </w:t>
      </w:r>
      <w:bookmarkStart w:id="5873" w:name="_ETM_Q17_666640"/>
      <w:bookmarkEnd w:id="5873"/>
      <w:r>
        <w:rPr>
          <w:rtl/>
        </w:rPr>
        <w:t>מי</w:t>
      </w:r>
      <w:bookmarkStart w:id="5874" w:name="_ETM_Q17_666790"/>
      <w:bookmarkEnd w:id="5874"/>
      <w:r>
        <w:rPr>
          <w:rFonts w:hint="cs"/>
          <w:rtl/>
        </w:rPr>
        <w:t xml:space="preserve"> </w:t>
      </w:r>
      <w:r>
        <w:rPr>
          <w:rtl/>
        </w:rPr>
        <w:t xml:space="preserve">שהעלה </w:t>
      </w:r>
      <w:bookmarkStart w:id="5875" w:name="_ETM_Q17_667120"/>
      <w:bookmarkEnd w:id="5875"/>
      <w:r>
        <w:rPr>
          <w:rtl/>
        </w:rPr>
        <w:t xml:space="preserve">אותו </w:t>
      </w:r>
      <w:bookmarkStart w:id="5876" w:name="_ETM_Q17_667360"/>
      <w:bookmarkEnd w:id="5876"/>
      <w:r>
        <w:rPr>
          <w:rtl/>
        </w:rPr>
        <w:t xml:space="preserve">היה </w:t>
      </w:r>
      <w:bookmarkStart w:id="5877" w:name="_ETM_Q17_667480"/>
      <w:bookmarkEnd w:id="5877"/>
      <w:r>
        <w:rPr>
          <w:rtl/>
        </w:rPr>
        <w:t xml:space="preserve">פעם </w:t>
      </w:r>
      <w:bookmarkStart w:id="5878" w:name="_ETM_Q17_668720"/>
      <w:bookmarkEnd w:id="5878"/>
      <w:r>
        <w:rPr>
          <w:rtl/>
        </w:rPr>
        <w:t xml:space="preserve">בערוץ </w:t>
      </w:r>
      <w:bookmarkStart w:id="5879" w:name="_ETM_Q17_669080"/>
      <w:bookmarkEnd w:id="5879"/>
      <w:r>
        <w:rPr>
          <w:rtl/>
        </w:rPr>
        <w:t>הכנסת</w:t>
      </w:r>
      <w:r>
        <w:rPr>
          <w:rFonts w:hint="cs"/>
          <w:rtl/>
        </w:rPr>
        <w:t>,</w:t>
      </w:r>
      <w:r>
        <w:rPr>
          <w:rtl/>
        </w:rPr>
        <w:t xml:space="preserve"> </w:t>
      </w:r>
      <w:bookmarkStart w:id="5880" w:name="_ETM_Q17_669680"/>
      <w:bookmarkEnd w:id="5880"/>
      <w:proofErr w:type="spellStart"/>
      <w:r>
        <w:rPr>
          <w:rtl/>
        </w:rPr>
        <w:t>פריאל</w:t>
      </w:r>
      <w:proofErr w:type="spellEnd"/>
      <w:r>
        <w:rPr>
          <w:rFonts w:hint="cs"/>
          <w:rtl/>
        </w:rPr>
        <w:t xml:space="preserve"> </w:t>
      </w:r>
      <w:r>
        <w:rPr>
          <w:rtl/>
        </w:rPr>
        <w:t xml:space="preserve">– </w:t>
      </w:r>
      <w:bookmarkStart w:id="5881" w:name="_ETM_Q17_671019"/>
      <w:bookmarkEnd w:id="5881"/>
      <w:r>
        <w:rPr>
          <w:rtl/>
        </w:rPr>
        <w:t>הוא</w:t>
      </w:r>
      <w:r>
        <w:rPr>
          <w:rFonts w:hint="cs"/>
          <w:rtl/>
        </w:rPr>
        <w:t xml:space="preserve"> </w:t>
      </w:r>
      <w:bookmarkStart w:id="5882" w:name="_ETM_Q17_671440"/>
      <w:bookmarkStart w:id="5883" w:name="_ETM_Q17_673189"/>
      <w:bookmarkEnd w:id="5882"/>
      <w:bookmarkEnd w:id="5883"/>
      <w:r>
        <w:rPr>
          <w:rFonts w:hint="cs"/>
          <w:rtl/>
        </w:rPr>
        <w:t xml:space="preserve">צעק ואמר: </w:t>
      </w:r>
      <w:r>
        <w:rPr>
          <w:rtl/>
        </w:rPr>
        <w:t>אתם</w:t>
      </w:r>
      <w:bookmarkStart w:id="5884" w:name="_ETM_Q17_673970"/>
      <w:bookmarkEnd w:id="5884"/>
      <w:r>
        <w:rPr>
          <w:rFonts w:hint="cs"/>
          <w:rtl/>
        </w:rPr>
        <w:t xml:space="preserve">, </w:t>
      </w:r>
      <w:r>
        <w:rPr>
          <w:rtl/>
        </w:rPr>
        <w:t xml:space="preserve">בגלל </w:t>
      </w:r>
      <w:bookmarkStart w:id="5885" w:name="_ETM_Q17_674299"/>
      <w:bookmarkEnd w:id="5885"/>
      <w:r>
        <w:rPr>
          <w:rtl/>
        </w:rPr>
        <w:t xml:space="preserve">שאתם </w:t>
      </w:r>
      <w:bookmarkStart w:id="5886" w:name="_ETM_Q17_674540"/>
      <w:bookmarkEnd w:id="5886"/>
      <w:r>
        <w:rPr>
          <w:rtl/>
        </w:rPr>
        <w:t xml:space="preserve">לא </w:t>
      </w:r>
      <w:bookmarkStart w:id="5887" w:name="_ETM_Q17_674629"/>
      <w:bookmarkEnd w:id="5887"/>
      <w:r>
        <w:rPr>
          <w:rtl/>
        </w:rPr>
        <w:t xml:space="preserve">יודעים </w:t>
      </w:r>
      <w:bookmarkStart w:id="5888" w:name="_ETM_Q17_674840"/>
      <w:bookmarkEnd w:id="5888"/>
      <w:r>
        <w:rPr>
          <w:rtl/>
        </w:rPr>
        <w:t xml:space="preserve">לקבל </w:t>
      </w:r>
      <w:bookmarkStart w:id="5889" w:name="_ETM_Q17_675200"/>
      <w:bookmarkEnd w:id="5889"/>
      <w:r>
        <w:rPr>
          <w:rtl/>
        </w:rPr>
        <w:t xml:space="preserve">החלטות </w:t>
      </w:r>
      <w:bookmarkStart w:id="5890" w:name="_ETM_Q17_675680"/>
      <w:bookmarkEnd w:id="5890"/>
      <w:r>
        <w:rPr>
          <w:rtl/>
        </w:rPr>
        <w:t>קשות</w:t>
      </w:r>
      <w:r>
        <w:rPr>
          <w:rFonts w:hint="cs"/>
          <w:rtl/>
        </w:rPr>
        <w:t>,</w:t>
      </w:r>
      <w:r>
        <w:rPr>
          <w:rtl/>
        </w:rPr>
        <w:t xml:space="preserve"> </w:t>
      </w:r>
      <w:bookmarkStart w:id="5891" w:name="_ETM_Q17_676250"/>
      <w:bookmarkEnd w:id="5891"/>
      <w:r>
        <w:rPr>
          <w:rtl/>
        </w:rPr>
        <w:t xml:space="preserve">בגלל </w:t>
      </w:r>
      <w:bookmarkStart w:id="5892" w:name="_ETM_Q17_676519"/>
      <w:bookmarkEnd w:id="5892"/>
      <w:r>
        <w:rPr>
          <w:rtl/>
        </w:rPr>
        <w:t xml:space="preserve">שאתם </w:t>
      </w:r>
      <w:bookmarkStart w:id="5893" w:name="_ETM_Q17_676730"/>
      <w:bookmarkEnd w:id="5893"/>
      <w:r>
        <w:rPr>
          <w:rtl/>
        </w:rPr>
        <w:t xml:space="preserve">לא </w:t>
      </w:r>
      <w:bookmarkStart w:id="5894" w:name="_ETM_Q17_676819"/>
      <w:bookmarkEnd w:id="5894"/>
      <w:r>
        <w:rPr>
          <w:rtl/>
        </w:rPr>
        <w:t xml:space="preserve">יודעים </w:t>
      </w:r>
      <w:bookmarkStart w:id="5895" w:name="_ETM_Q17_677060"/>
      <w:bookmarkEnd w:id="5895"/>
      <w:r>
        <w:rPr>
          <w:rtl/>
        </w:rPr>
        <w:t xml:space="preserve">לעשות </w:t>
      </w:r>
      <w:bookmarkStart w:id="5896" w:name="_ETM_Q17_677959"/>
      <w:bookmarkEnd w:id="5896"/>
      <w:r>
        <w:rPr>
          <w:rtl/>
        </w:rPr>
        <w:t xml:space="preserve">החלטות </w:t>
      </w:r>
      <w:bookmarkStart w:id="5897" w:name="_ETM_Q17_678470"/>
      <w:bookmarkEnd w:id="5897"/>
      <w:r>
        <w:rPr>
          <w:rtl/>
        </w:rPr>
        <w:t xml:space="preserve">לא </w:t>
      </w:r>
      <w:bookmarkStart w:id="5898" w:name="_ETM_Q17_678590"/>
      <w:bookmarkEnd w:id="5898"/>
      <w:r>
        <w:rPr>
          <w:rtl/>
        </w:rPr>
        <w:t xml:space="preserve">פופוליסטיות </w:t>
      </w:r>
      <w:bookmarkStart w:id="5899" w:name="_ETM_Q17_680900"/>
      <w:bookmarkEnd w:id="5899"/>
      <w:r>
        <w:rPr>
          <w:rFonts w:hint="cs"/>
          <w:rtl/>
        </w:rPr>
        <w:t>ו</w:t>
      </w:r>
      <w:r>
        <w:rPr>
          <w:rtl/>
        </w:rPr>
        <w:t xml:space="preserve">החלטות </w:t>
      </w:r>
      <w:bookmarkStart w:id="5900" w:name="_ETM_Q17_681379"/>
      <w:bookmarkEnd w:id="5900"/>
      <w:r>
        <w:rPr>
          <w:rtl/>
        </w:rPr>
        <w:t>משמעותיות</w:t>
      </w:r>
      <w:r>
        <w:rPr>
          <w:rFonts w:hint="cs"/>
          <w:rtl/>
        </w:rPr>
        <w:t>,</w:t>
      </w:r>
      <w:r>
        <w:rPr>
          <w:rtl/>
        </w:rPr>
        <w:t xml:space="preserve"> </w:t>
      </w:r>
      <w:bookmarkStart w:id="5901" w:name="_ETM_Q17_682340"/>
      <w:bookmarkEnd w:id="5901"/>
      <w:r>
        <w:rPr>
          <w:rtl/>
        </w:rPr>
        <w:t xml:space="preserve">אתם </w:t>
      </w:r>
      <w:bookmarkStart w:id="5902" w:name="_ETM_Q17_682640"/>
      <w:bookmarkEnd w:id="5902"/>
      <w:r>
        <w:rPr>
          <w:rtl/>
        </w:rPr>
        <w:t xml:space="preserve">זורקים </w:t>
      </w:r>
      <w:bookmarkStart w:id="5903" w:name="_ETM_Q17_683030"/>
      <w:bookmarkEnd w:id="5903"/>
      <w:r>
        <w:rPr>
          <w:rtl/>
        </w:rPr>
        <w:t>הכ</w:t>
      </w:r>
      <w:r>
        <w:rPr>
          <w:rFonts w:hint="cs"/>
          <w:rtl/>
        </w:rPr>
        <w:t>ו</w:t>
      </w:r>
      <w:r>
        <w:rPr>
          <w:rtl/>
        </w:rPr>
        <w:t xml:space="preserve">ל </w:t>
      </w:r>
      <w:bookmarkStart w:id="5904" w:name="_ETM_Q17_683299"/>
      <w:bookmarkEnd w:id="5904"/>
      <w:r>
        <w:rPr>
          <w:rtl/>
        </w:rPr>
        <w:t xml:space="preserve">על </w:t>
      </w:r>
      <w:bookmarkStart w:id="5905" w:name="_ETM_Q17_683450"/>
      <w:bookmarkEnd w:id="5905"/>
      <w:proofErr w:type="spellStart"/>
      <w:r>
        <w:rPr>
          <w:rtl/>
        </w:rPr>
        <w:t>היועמ"שים</w:t>
      </w:r>
      <w:proofErr w:type="spellEnd"/>
      <w:r>
        <w:rPr>
          <w:rtl/>
        </w:rPr>
        <w:t xml:space="preserve"> </w:t>
      </w:r>
      <w:bookmarkStart w:id="5906" w:name="_ETM_Q17_684650"/>
      <w:bookmarkEnd w:id="5906"/>
      <w:r>
        <w:rPr>
          <w:rtl/>
        </w:rPr>
        <w:t xml:space="preserve">ועל </w:t>
      </w:r>
      <w:bookmarkStart w:id="5907" w:name="_ETM_Q17_684890"/>
      <w:bookmarkEnd w:id="5907"/>
      <w:r>
        <w:rPr>
          <w:rtl/>
        </w:rPr>
        <w:t>הפקידים</w:t>
      </w:r>
      <w:r>
        <w:rPr>
          <w:rFonts w:hint="cs"/>
          <w:rtl/>
        </w:rPr>
        <w:t>.</w:t>
      </w:r>
      <w:r>
        <w:rPr>
          <w:rtl/>
        </w:rPr>
        <w:t xml:space="preserve"> </w:t>
      </w:r>
      <w:bookmarkStart w:id="5908" w:name="_ETM_Q17_685819"/>
      <w:bookmarkEnd w:id="5908"/>
      <w:r>
        <w:rPr>
          <w:rtl/>
        </w:rPr>
        <w:t xml:space="preserve">כי </w:t>
      </w:r>
      <w:bookmarkStart w:id="5909" w:name="_ETM_Q17_686000"/>
      <w:bookmarkEnd w:id="5909"/>
      <w:r>
        <w:rPr>
          <w:rtl/>
        </w:rPr>
        <w:t xml:space="preserve">זה </w:t>
      </w:r>
      <w:bookmarkStart w:id="5910" w:name="_ETM_Q17_686150"/>
      <w:bookmarkEnd w:id="5910"/>
      <w:r>
        <w:rPr>
          <w:rtl/>
        </w:rPr>
        <w:t xml:space="preserve">קל </w:t>
      </w:r>
      <w:bookmarkStart w:id="5911" w:name="_ETM_Q17_686450"/>
      <w:bookmarkEnd w:id="5911"/>
      <w:r>
        <w:rPr>
          <w:rtl/>
        </w:rPr>
        <w:t>לכם</w:t>
      </w:r>
      <w:r>
        <w:rPr>
          <w:rFonts w:hint="cs"/>
          <w:rtl/>
        </w:rPr>
        <w:t>,</w:t>
      </w:r>
      <w:r>
        <w:rPr>
          <w:rtl/>
        </w:rPr>
        <w:t xml:space="preserve"> </w:t>
      </w:r>
      <w:bookmarkStart w:id="5912" w:name="_ETM_Q17_686900"/>
      <w:bookmarkEnd w:id="5912"/>
      <w:r>
        <w:rPr>
          <w:rtl/>
        </w:rPr>
        <w:t xml:space="preserve">כי </w:t>
      </w:r>
      <w:bookmarkStart w:id="5913" w:name="_ETM_Q17_687049"/>
      <w:bookmarkEnd w:id="5913"/>
      <w:r>
        <w:rPr>
          <w:rtl/>
        </w:rPr>
        <w:t xml:space="preserve">זה </w:t>
      </w:r>
      <w:bookmarkStart w:id="5914" w:name="_ETM_Q17_687230"/>
      <w:bookmarkEnd w:id="5914"/>
      <w:r>
        <w:rPr>
          <w:rtl/>
        </w:rPr>
        <w:t>תירוץ</w:t>
      </w:r>
      <w:bookmarkStart w:id="5915" w:name="_ETM_Q17_687590"/>
      <w:bookmarkEnd w:id="5915"/>
      <w:r>
        <w:rPr>
          <w:rFonts w:hint="cs"/>
          <w:rtl/>
        </w:rPr>
        <w:t xml:space="preserve"> טוב, </w:t>
      </w:r>
      <w:bookmarkStart w:id="5916" w:name="_ETM_Q17_687920"/>
      <w:bookmarkStart w:id="5917" w:name="_ETM_Q17_688280"/>
      <w:bookmarkEnd w:id="5916"/>
      <w:bookmarkEnd w:id="5917"/>
      <w:r>
        <w:rPr>
          <w:rtl/>
        </w:rPr>
        <w:t xml:space="preserve">תמיד </w:t>
      </w:r>
      <w:bookmarkStart w:id="5918" w:name="_ETM_Q17_688609"/>
      <w:bookmarkEnd w:id="5918"/>
      <w:r>
        <w:rPr>
          <w:rtl/>
        </w:rPr>
        <w:t xml:space="preserve">טוב </w:t>
      </w:r>
      <w:bookmarkStart w:id="5919" w:name="_ETM_Q17_688760"/>
      <w:bookmarkEnd w:id="5919"/>
      <w:r>
        <w:rPr>
          <w:rtl/>
        </w:rPr>
        <w:t xml:space="preserve">שיש </w:t>
      </w:r>
      <w:bookmarkStart w:id="5920" w:name="_ETM_Q17_689060"/>
      <w:bookmarkEnd w:id="5920"/>
      <w:r>
        <w:rPr>
          <w:rFonts w:hint="cs"/>
          <w:rtl/>
        </w:rPr>
        <w:t xml:space="preserve">אותם, </w:t>
      </w:r>
      <w:bookmarkStart w:id="5921" w:name="_ETM_Q17_687552"/>
      <w:bookmarkEnd w:id="5921"/>
      <w:r>
        <w:rPr>
          <w:rFonts w:hint="cs"/>
          <w:rtl/>
        </w:rPr>
        <w:t xml:space="preserve">כמו איזה דחליל שאתה זורק עליו חיצי מטרה כי אתה כושל בתפקידך. </w:t>
      </w:r>
    </w:p>
    <w:p w:rsidR="005F003D" w:rsidRDefault="005F003D" w:rsidP="00DF267F">
      <w:pPr>
        <w:rPr>
          <w:rtl/>
        </w:rPr>
      </w:pPr>
      <w:bookmarkStart w:id="5922" w:name="_ETM_Q17_692931"/>
      <w:bookmarkStart w:id="5923" w:name="_ETM_Q17_693005"/>
      <w:bookmarkEnd w:id="5922"/>
      <w:bookmarkEnd w:id="5923"/>
    </w:p>
    <w:p w:rsidR="005F003D" w:rsidRDefault="005F003D" w:rsidP="0037542A">
      <w:pPr>
        <w:rPr>
          <w:rtl/>
        </w:rPr>
      </w:pPr>
      <w:bookmarkStart w:id="5924" w:name="_ETM_Q17_693211"/>
      <w:bookmarkStart w:id="5925" w:name="_ETM_Q17_693275"/>
      <w:bookmarkStart w:id="5926" w:name="_ETM_Q17_689659"/>
      <w:bookmarkStart w:id="5927" w:name="_ETM_Q17_689870"/>
      <w:bookmarkStart w:id="5928" w:name="_ETM_Q17_690049"/>
      <w:bookmarkStart w:id="5929" w:name="_ETM_Q17_690500"/>
      <w:bookmarkStart w:id="5930" w:name="_ETM_Q17_690709"/>
      <w:bookmarkStart w:id="5931" w:name="_ETM_Q17_691010"/>
      <w:bookmarkStart w:id="5932" w:name="_ETM_Q17_691280"/>
      <w:bookmarkStart w:id="5933" w:name="_ETM_Q17_691549"/>
      <w:bookmarkStart w:id="5934" w:name="_ETM_Q17_692059"/>
      <w:bookmarkStart w:id="5935" w:name="_ETM_Q17_692750"/>
      <w:bookmarkStart w:id="5936" w:name="_ETM_Q17_693049"/>
      <w:bookmarkStart w:id="5937" w:name="_ETM_Q17_693379"/>
      <w:bookmarkStart w:id="5938" w:name="_ETM_Q17_694290"/>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r>
        <w:rPr>
          <w:rtl/>
        </w:rPr>
        <w:t>עכשיו</w:t>
      </w:r>
      <w:r>
        <w:rPr>
          <w:rFonts w:hint="cs"/>
          <w:rtl/>
        </w:rPr>
        <w:t>,</w:t>
      </w:r>
      <w:r>
        <w:rPr>
          <w:rtl/>
        </w:rPr>
        <w:t xml:space="preserve"> </w:t>
      </w:r>
      <w:bookmarkStart w:id="5939" w:name="_ETM_Q17_694500"/>
      <w:bookmarkEnd w:id="5939"/>
      <w:r>
        <w:rPr>
          <w:rtl/>
        </w:rPr>
        <w:t xml:space="preserve">מילא </w:t>
      </w:r>
      <w:bookmarkStart w:id="5940" w:name="_ETM_Q17_694799"/>
      <w:bookmarkEnd w:id="5940"/>
      <w:r>
        <w:rPr>
          <w:rtl/>
        </w:rPr>
        <w:t xml:space="preserve">נאור </w:t>
      </w:r>
      <w:bookmarkStart w:id="5941" w:name="_ETM_Q17_695159"/>
      <w:bookmarkEnd w:id="5941"/>
      <w:r>
        <w:rPr>
          <w:rtl/>
        </w:rPr>
        <w:t xml:space="preserve">אומר </w:t>
      </w:r>
      <w:bookmarkStart w:id="5942" w:name="_ETM_Q17_695429"/>
      <w:bookmarkEnd w:id="5942"/>
      <w:r>
        <w:rPr>
          <w:rtl/>
        </w:rPr>
        <w:t xml:space="preserve">את </w:t>
      </w:r>
      <w:bookmarkStart w:id="5943" w:name="_ETM_Q17_695549"/>
      <w:bookmarkEnd w:id="5943"/>
      <w:r>
        <w:rPr>
          <w:rtl/>
        </w:rPr>
        <w:t xml:space="preserve">זה </w:t>
      </w:r>
      <w:bookmarkStart w:id="5944" w:name="_ETM_Q17_697030"/>
      <w:bookmarkEnd w:id="5944"/>
      <w:r>
        <w:rPr>
          <w:rFonts w:hint="cs"/>
          <w:rtl/>
        </w:rPr>
        <w:t xml:space="preserve">– </w:t>
      </w:r>
      <w:r>
        <w:rPr>
          <w:rtl/>
        </w:rPr>
        <w:t xml:space="preserve">מה </w:t>
      </w:r>
      <w:bookmarkStart w:id="5945" w:name="_ETM_Q17_697480"/>
      <w:bookmarkStart w:id="5946" w:name="_ETM_Q17_697690"/>
      <w:bookmarkEnd w:id="5945"/>
      <w:bookmarkEnd w:id="5946"/>
      <w:r>
        <w:rPr>
          <w:rtl/>
        </w:rPr>
        <w:t>אנחנו</w:t>
      </w:r>
      <w:r>
        <w:rPr>
          <w:rFonts w:hint="cs"/>
          <w:rtl/>
        </w:rPr>
        <w:t>,</w:t>
      </w:r>
      <w:r>
        <w:rPr>
          <w:rtl/>
        </w:rPr>
        <w:t xml:space="preserve"> </w:t>
      </w:r>
      <w:bookmarkStart w:id="5947" w:name="_ETM_Q17_698470"/>
      <w:bookmarkEnd w:id="5947"/>
      <w:r>
        <w:rPr>
          <w:rtl/>
        </w:rPr>
        <w:t xml:space="preserve">שארית </w:t>
      </w:r>
      <w:bookmarkStart w:id="5948" w:name="_ETM_Q17_698980"/>
      <w:bookmarkEnd w:id="5948"/>
      <w:r>
        <w:rPr>
          <w:rtl/>
        </w:rPr>
        <w:t xml:space="preserve">הפליטה </w:t>
      </w:r>
      <w:bookmarkStart w:id="5949" w:name="_ETM_Q17_699610"/>
      <w:bookmarkEnd w:id="5949"/>
      <w:r>
        <w:rPr>
          <w:rtl/>
        </w:rPr>
        <w:t xml:space="preserve">בקושי </w:t>
      </w:r>
      <w:bookmarkStart w:id="5950" w:name="_ETM_Q17_700720"/>
      <w:bookmarkEnd w:id="5950"/>
      <w:r>
        <w:rPr>
          <w:rFonts w:hint="cs"/>
          <w:rtl/>
        </w:rPr>
        <w:t xml:space="preserve">– </w:t>
      </w:r>
      <w:r>
        <w:rPr>
          <w:rtl/>
        </w:rPr>
        <w:t xml:space="preserve">אבל </w:t>
      </w:r>
      <w:bookmarkStart w:id="5951" w:name="_ETM_Q17_701740"/>
      <w:bookmarkEnd w:id="5951"/>
      <w:r>
        <w:rPr>
          <w:rFonts w:hint="cs"/>
          <w:rtl/>
        </w:rPr>
        <w:t xml:space="preserve">כשבצלאל אומר את זה? </w:t>
      </w:r>
      <w:bookmarkStart w:id="5952" w:name="_ETM_Q17_702340"/>
      <w:bookmarkEnd w:id="5952"/>
      <w:r>
        <w:rPr>
          <w:rFonts w:hint="cs"/>
          <w:rtl/>
        </w:rPr>
        <w:t xml:space="preserve">אז אם כבר </w:t>
      </w:r>
      <w:bookmarkStart w:id="5953" w:name="_ETM_Q17_706147"/>
      <w:bookmarkEnd w:id="5953"/>
      <w:r>
        <w:rPr>
          <w:rFonts w:hint="cs"/>
          <w:rtl/>
        </w:rPr>
        <w:t>אנחנו זורמים על כל נושא גלי בהרב</w:t>
      </w:r>
      <w:r w:rsidR="0037542A">
        <w:rPr>
          <w:rFonts w:hint="cs"/>
          <w:rtl/>
        </w:rPr>
        <w:t xml:space="preserve"> </w:t>
      </w:r>
      <w:r>
        <w:rPr>
          <w:rFonts w:hint="cs"/>
          <w:rtl/>
        </w:rPr>
        <w:t xml:space="preserve">מיארה, אני רוצה </w:t>
      </w:r>
      <w:bookmarkStart w:id="5954" w:name="_ETM_Q17_714153"/>
      <w:bookmarkEnd w:id="5954"/>
      <w:r>
        <w:rPr>
          <w:rFonts w:hint="cs"/>
          <w:rtl/>
        </w:rPr>
        <w:t xml:space="preserve">אם כבר לשתף אותה באשמה </w:t>
      </w:r>
      <w:r w:rsidR="004D6390">
        <w:rPr>
          <w:rFonts w:hint="cs"/>
          <w:rtl/>
        </w:rPr>
        <w:t>ל</w:t>
      </w:r>
      <w:r>
        <w:rPr>
          <w:rFonts w:hint="cs"/>
          <w:rtl/>
        </w:rPr>
        <w:t xml:space="preserve">המון המון חוליים נוספים </w:t>
      </w:r>
      <w:bookmarkStart w:id="5955" w:name="_ETM_Q17_713655"/>
      <w:bookmarkEnd w:id="5955"/>
      <w:r>
        <w:rPr>
          <w:rFonts w:hint="cs"/>
          <w:rtl/>
        </w:rPr>
        <w:t xml:space="preserve">שיש בעולם ובחברה שלנו. </w:t>
      </w:r>
      <w:bookmarkStart w:id="5956" w:name="_ETM_Q17_717599"/>
      <w:bookmarkEnd w:id="5956"/>
      <w:r>
        <w:rPr>
          <w:rtl/>
        </w:rPr>
        <w:t xml:space="preserve">אני </w:t>
      </w:r>
      <w:bookmarkStart w:id="5957" w:name="_ETM_Q17_717809"/>
      <w:bookmarkEnd w:id="5957"/>
      <w:r>
        <w:rPr>
          <w:rtl/>
        </w:rPr>
        <w:t xml:space="preserve">רוצה </w:t>
      </w:r>
      <w:bookmarkStart w:id="5958" w:name="_ETM_Q17_718050"/>
      <w:bookmarkEnd w:id="5958"/>
      <w:r>
        <w:rPr>
          <w:rtl/>
        </w:rPr>
        <w:t>לומר</w:t>
      </w:r>
      <w:bookmarkStart w:id="5959" w:name="_ETM_Q17_718440"/>
      <w:bookmarkEnd w:id="5959"/>
      <w:r>
        <w:rPr>
          <w:rFonts w:hint="cs"/>
          <w:rtl/>
        </w:rPr>
        <w:t xml:space="preserve"> </w:t>
      </w:r>
      <w:r>
        <w:rPr>
          <w:rFonts w:hint="eastAsia"/>
          <w:rtl/>
        </w:rPr>
        <w:t>–</w:t>
      </w:r>
      <w:r>
        <w:rPr>
          <w:rFonts w:hint="cs"/>
          <w:rtl/>
        </w:rPr>
        <w:t xml:space="preserve"> </w:t>
      </w:r>
      <w:r>
        <w:rPr>
          <w:rtl/>
        </w:rPr>
        <w:t>שמעת</w:t>
      </w:r>
      <w:r w:rsidR="004D6390">
        <w:rPr>
          <w:rFonts w:hint="cs"/>
          <w:rtl/>
        </w:rPr>
        <w:t>,</w:t>
      </w:r>
      <w:r>
        <w:rPr>
          <w:rtl/>
        </w:rPr>
        <w:t xml:space="preserve"> </w:t>
      </w:r>
      <w:bookmarkStart w:id="5960" w:name="_ETM_Q17_720059"/>
      <w:bookmarkEnd w:id="5960"/>
      <w:r>
        <w:rPr>
          <w:rtl/>
        </w:rPr>
        <w:t xml:space="preserve">חבר </w:t>
      </w:r>
      <w:bookmarkStart w:id="5961" w:name="_ETM_Q17_720360"/>
      <w:bookmarkEnd w:id="5961"/>
      <w:r>
        <w:rPr>
          <w:rtl/>
        </w:rPr>
        <w:t xml:space="preserve">הכנסת </w:t>
      </w:r>
      <w:bookmarkStart w:id="5962" w:name="_ETM_Q17_720720"/>
      <w:bookmarkEnd w:id="5962"/>
      <w:r>
        <w:rPr>
          <w:rtl/>
        </w:rPr>
        <w:t>טל</w:t>
      </w:r>
      <w:bookmarkStart w:id="5963" w:name="_ETM_Q17_721700"/>
      <w:bookmarkEnd w:id="5963"/>
      <w:r>
        <w:rPr>
          <w:rFonts w:hint="cs"/>
          <w:rtl/>
        </w:rPr>
        <w:t xml:space="preserve">, </w:t>
      </w:r>
      <w:r>
        <w:rPr>
          <w:rtl/>
        </w:rPr>
        <w:t xml:space="preserve">שבצלאל </w:t>
      </w:r>
      <w:bookmarkStart w:id="5964" w:name="_ETM_Q17_722599"/>
      <w:bookmarkEnd w:id="5964"/>
      <w:r>
        <w:rPr>
          <w:rtl/>
        </w:rPr>
        <w:t>האשים</w:t>
      </w:r>
      <w:r>
        <w:rPr>
          <w:rFonts w:hint="cs"/>
          <w:rtl/>
        </w:rPr>
        <w:t>?</w:t>
      </w:r>
      <w:r>
        <w:rPr>
          <w:rtl/>
        </w:rPr>
        <w:t xml:space="preserve"> </w:t>
      </w:r>
      <w:bookmarkStart w:id="5965" w:name="_ETM_Q17_723019"/>
      <w:bookmarkEnd w:id="5965"/>
      <w:r>
        <w:rPr>
          <w:rtl/>
        </w:rPr>
        <w:t>טוב</w:t>
      </w:r>
      <w:r>
        <w:rPr>
          <w:rFonts w:hint="cs"/>
          <w:rtl/>
        </w:rPr>
        <w:t>,</w:t>
      </w:r>
      <w:r>
        <w:rPr>
          <w:rtl/>
        </w:rPr>
        <w:t xml:space="preserve"> </w:t>
      </w:r>
      <w:bookmarkStart w:id="5966" w:name="_ETM_Q17_723230"/>
      <w:bookmarkEnd w:id="5966"/>
      <w:r>
        <w:rPr>
          <w:rtl/>
        </w:rPr>
        <w:t xml:space="preserve">לא </w:t>
      </w:r>
      <w:bookmarkStart w:id="5967" w:name="_ETM_Q17_723319"/>
      <w:bookmarkEnd w:id="5967"/>
      <w:r>
        <w:rPr>
          <w:rtl/>
        </w:rPr>
        <w:t>משנה</w:t>
      </w:r>
      <w:r>
        <w:rPr>
          <w:rFonts w:hint="cs"/>
          <w:rtl/>
        </w:rPr>
        <w:t>,</w:t>
      </w:r>
      <w:r>
        <w:rPr>
          <w:rtl/>
        </w:rPr>
        <w:t xml:space="preserve"> </w:t>
      </w:r>
      <w:bookmarkStart w:id="5968" w:name="_ETM_Q17_723620"/>
      <w:bookmarkEnd w:id="5968"/>
      <w:r>
        <w:rPr>
          <w:rFonts w:hint="cs"/>
          <w:rtl/>
        </w:rPr>
        <w:t>אני לא א</w:t>
      </w:r>
      <w:r>
        <w:rPr>
          <w:rtl/>
        </w:rPr>
        <w:t>חזור</w:t>
      </w:r>
      <w:r>
        <w:rPr>
          <w:rFonts w:hint="cs"/>
          <w:rtl/>
        </w:rPr>
        <w:t xml:space="preserve"> על זה. </w:t>
      </w:r>
    </w:p>
    <w:p w:rsidR="005F003D" w:rsidRDefault="005F003D" w:rsidP="00DF267F">
      <w:pPr>
        <w:rPr>
          <w:rtl/>
        </w:rPr>
      </w:pPr>
    </w:p>
    <w:p w:rsidR="005F003D" w:rsidRDefault="005F003D" w:rsidP="00DF267F">
      <w:pPr>
        <w:pStyle w:val="af5"/>
        <w:rPr>
          <w:rtl/>
        </w:rPr>
      </w:pPr>
      <w:bookmarkStart w:id="5969" w:name="ET_interruption_6351_25"/>
      <w:r w:rsidRPr="00FA63A0">
        <w:rPr>
          <w:rStyle w:val="TagStyle"/>
          <w:rtl/>
        </w:rPr>
        <w:t xml:space="preserve"> &lt;&lt; קריאה &gt;&gt;</w:t>
      </w:r>
      <w:r w:rsidRPr="00D16522">
        <w:rPr>
          <w:rStyle w:val="TagStyle"/>
          <w:rtl/>
        </w:rPr>
        <w:t xml:space="preserve"> </w:t>
      </w:r>
      <w:r>
        <w:rPr>
          <w:rtl/>
        </w:rPr>
        <w:t>אוהד טל (הציונות הדתית):</w:t>
      </w:r>
      <w:r w:rsidRPr="00D16522">
        <w:rPr>
          <w:rStyle w:val="TagStyle"/>
          <w:rtl/>
        </w:rPr>
        <w:t xml:space="preserve"> </w:t>
      </w:r>
      <w:r w:rsidRPr="00FA63A0">
        <w:rPr>
          <w:rStyle w:val="TagStyle"/>
          <w:rtl/>
        </w:rPr>
        <w:t xml:space="preserve">&lt;&lt; קריאה &gt;&gt; </w:t>
      </w:r>
      <w:r>
        <w:rPr>
          <w:rtl/>
        </w:rPr>
        <w:t xml:space="preserve">   </w:t>
      </w:r>
      <w:bookmarkEnd w:id="5969"/>
    </w:p>
    <w:p w:rsidR="005F003D" w:rsidRDefault="005F003D" w:rsidP="003F5A64">
      <w:pPr>
        <w:rPr>
          <w:rtl/>
        </w:rPr>
      </w:pPr>
    </w:p>
    <w:p w:rsidR="005F003D" w:rsidRDefault="005F003D" w:rsidP="00DF267F">
      <w:pPr>
        <w:rPr>
          <w:rtl/>
        </w:rPr>
      </w:pPr>
      <w:bookmarkStart w:id="5970" w:name="_ETM_Q17_726113"/>
      <w:bookmarkEnd w:id="5970"/>
      <w:r>
        <w:rPr>
          <w:rFonts w:hint="cs"/>
          <w:rtl/>
        </w:rPr>
        <w:t xml:space="preserve">כן. </w:t>
      </w:r>
    </w:p>
    <w:p w:rsidR="005F003D" w:rsidRPr="00D16522" w:rsidRDefault="005F003D" w:rsidP="00DF267F">
      <w:pPr>
        <w:rPr>
          <w:rtl/>
        </w:rPr>
      </w:pPr>
      <w:bookmarkStart w:id="5971" w:name="_ETM_Q17_727958"/>
      <w:bookmarkStart w:id="5972" w:name="_ETM_Q17_728022"/>
      <w:bookmarkEnd w:id="5971"/>
      <w:bookmarkEnd w:id="5972"/>
    </w:p>
    <w:p w:rsidR="005F003D" w:rsidRDefault="005F003D" w:rsidP="00DF267F">
      <w:pPr>
        <w:pStyle w:val="af6"/>
        <w:rPr>
          <w:rtl/>
        </w:rPr>
      </w:pPr>
      <w:r w:rsidRPr="00FA63A0">
        <w:rPr>
          <w:rStyle w:val="TagStyle"/>
          <w:rtl/>
        </w:rPr>
        <w:t xml:space="preserve"> &lt;&lt; יור &gt;&gt;</w:t>
      </w:r>
      <w:r w:rsidRPr="00D16522">
        <w:rPr>
          <w:rStyle w:val="TagStyle"/>
          <w:rtl/>
        </w:rPr>
        <w:t xml:space="preserve"> </w:t>
      </w:r>
      <w:r>
        <w:rPr>
          <w:rtl/>
        </w:rPr>
        <w:t>היו"ר משה סולומון:</w:t>
      </w:r>
      <w:r w:rsidRPr="00D16522">
        <w:rPr>
          <w:rStyle w:val="TagStyle"/>
          <w:rtl/>
        </w:rPr>
        <w:t xml:space="preserve"> </w:t>
      </w:r>
      <w:r w:rsidRPr="00FA63A0">
        <w:rPr>
          <w:rStyle w:val="TagStyle"/>
          <w:rtl/>
        </w:rPr>
        <w:t xml:space="preserve">&lt;&lt; יור &gt;&gt; </w:t>
      </w:r>
      <w:r>
        <w:rPr>
          <w:rtl/>
        </w:rPr>
        <w:t xml:space="preserve">   </w:t>
      </w:r>
    </w:p>
    <w:p w:rsidR="005F003D" w:rsidRDefault="005F003D" w:rsidP="003F5A64">
      <w:pPr>
        <w:rPr>
          <w:rtl/>
        </w:rPr>
      </w:pPr>
    </w:p>
    <w:p w:rsidR="005F003D" w:rsidRDefault="005F003D" w:rsidP="00DF267F">
      <w:pPr>
        <w:rPr>
          <w:rtl/>
        </w:rPr>
      </w:pPr>
      <w:r>
        <w:rPr>
          <w:rFonts w:hint="cs"/>
          <w:rtl/>
        </w:rPr>
        <w:t xml:space="preserve">שר האוצר, שר האוצר. </w:t>
      </w:r>
    </w:p>
    <w:p w:rsidR="005F003D" w:rsidRDefault="005F003D" w:rsidP="00DF267F">
      <w:pPr>
        <w:rPr>
          <w:rtl/>
        </w:rPr>
      </w:pPr>
      <w:bookmarkStart w:id="5973" w:name="_ETM_Q17_724727"/>
      <w:bookmarkStart w:id="5974" w:name="_ETM_Q17_724806"/>
      <w:bookmarkEnd w:id="5973"/>
      <w:bookmarkEnd w:id="5974"/>
    </w:p>
    <w:p w:rsidR="005F003D" w:rsidRDefault="005F003D" w:rsidP="00DF267F">
      <w:pPr>
        <w:pStyle w:val="-"/>
        <w:rPr>
          <w:rtl/>
        </w:rPr>
      </w:pPr>
      <w:bookmarkStart w:id="5975" w:name="ET_speakercontinue_6361_24"/>
      <w:r w:rsidRPr="00FA63A0">
        <w:rPr>
          <w:rStyle w:val="TagStyle"/>
          <w:rtl/>
        </w:rPr>
        <w:t xml:space="preserve"> &lt;&lt; דובר_המשך &gt;&gt;</w:t>
      </w:r>
      <w:r w:rsidRPr="00D16522">
        <w:rPr>
          <w:rStyle w:val="TagStyle"/>
          <w:rtl/>
        </w:rPr>
        <w:t xml:space="preserve"> </w:t>
      </w:r>
      <w:r>
        <w:rPr>
          <w:rtl/>
        </w:rPr>
        <w:t>נאור שירי (יש עתיד):</w:t>
      </w:r>
      <w:r w:rsidRPr="00D16522">
        <w:rPr>
          <w:rStyle w:val="TagStyle"/>
          <w:rtl/>
        </w:rPr>
        <w:t xml:space="preserve"> </w:t>
      </w:r>
      <w:r w:rsidRPr="00FA63A0">
        <w:rPr>
          <w:rStyle w:val="TagStyle"/>
          <w:rtl/>
        </w:rPr>
        <w:t xml:space="preserve">&lt;&lt; דובר_המשך &gt;&gt; </w:t>
      </w:r>
      <w:r>
        <w:rPr>
          <w:rtl/>
        </w:rPr>
        <w:t xml:space="preserve">   </w:t>
      </w:r>
      <w:bookmarkEnd w:id="5975"/>
    </w:p>
    <w:p w:rsidR="005F003D" w:rsidRDefault="005F003D" w:rsidP="003F5A64">
      <w:pPr>
        <w:rPr>
          <w:rtl/>
        </w:rPr>
      </w:pPr>
    </w:p>
    <w:p w:rsidR="005F003D" w:rsidRDefault="005F003D" w:rsidP="00DF267F">
      <w:pPr>
        <w:rPr>
          <w:rtl/>
        </w:rPr>
      </w:pPr>
      <w:bookmarkStart w:id="5976" w:name="_ETM_Q17_725864"/>
      <w:bookmarkStart w:id="5977" w:name="_ETM_Q17_724099"/>
      <w:bookmarkStart w:id="5978" w:name="_ETM_Q17_724340"/>
      <w:bookmarkStart w:id="5979" w:name="_ETM_Q17_725719"/>
      <w:bookmarkEnd w:id="5976"/>
      <w:bookmarkEnd w:id="5977"/>
      <w:bookmarkEnd w:id="5978"/>
      <w:bookmarkEnd w:id="5979"/>
      <w:r>
        <w:rPr>
          <w:rtl/>
        </w:rPr>
        <w:t>בצלאל</w:t>
      </w:r>
      <w:r>
        <w:rPr>
          <w:rFonts w:hint="cs"/>
          <w:rtl/>
        </w:rPr>
        <w:t>,</w:t>
      </w:r>
      <w:r>
        <w:rPr>
          <w:rtl/>
        </w:rPr>
        <w:t xml:space="preserve"> </w:t>
      </w:r>
      <w:bookmarkStart w:id="5980" w:name="_ETM_Q17_726260"/>
      <w:bookmarkEnd w:id="5980"/>
      <w:r>
        <w:rPr>
          <w:rtl/>
        </w:rPr>
        <w:t>ידידי</w:t>
      </w:r>
      <w:r>
        <w:rPr>
          <w:rFonts w:hint="cs"/>
          <w:rtl/>
        </w:rPr>
        <w:t>,</w:t>
      </w:r>
      <w:r>
        <w:rPr>
          <w:rtl/>
        </w:rPr>
        <w:t xml:space="preserve"> </w:t>
      </w:r>
      <w:bookmarkStart w:id="5981" w:name="_ETM_Q17_726739"/>
      <w:bookmarkEnd w:id="5981"/>
      <w:r>
        <w:rPr>
          <w:rtl/>
        </w:rPr>
        <w:t xml:space="preserve">שר </w:t>
      </w:r>
      <w:bookmarkStart w:id="5982" w:name="_ETM_Q17_726980"/>
      <w:bookmarkEnd w:id="5982"/>
      <w:r>
        <w:rPr>
          <w:rtl/>
        </w:rPr>
        <w:t xml:space="preserve">האוצר </w:t>
      </w:r>
      <w:bookmarkStart w:id="5983" w:name="_ETM_Q17_727309"/>
      <w:bookmarkEnd w:id="5983"/>
      <w:r>
        <w:rPr>
          <w:rtl/>
        </w:rPr>
        <w:t xml:space="preserve">והשר </w:t>
      </w:r>
      <w:bookmarkStart w:id="5984" w:name="_ETM_Q17_728600"/>
      <w:bookmarkEnd w:id="5984"/>
      <w:r>
        <w:rPr>
          <w:rtl/>
        </w:rPr>
        <w:t xml:space="preserve">במשרד </w:t>
      </w:r>
      <w:bookmarkStart w:id="5985" w:name="_ETM_Q17_729110"/>
      <w:bookmarkEnd w:id="5985"/>
      <w:r>
        <w:rPr>
          <w:rtl/>
        </w:rPr>
        <w:t>הביטחון</w:t>
      </w:r>
      <w:r>
        <w:rPr>
          <w:rFonts w:hint="cs"/>
          <w:rtl/>
        </w:rPr>
        <w:t>,</w:t>
      </w:r>
      <w:r>
        <w:rPr>
          <w:rtl/>
        </w:rPr>
        <w:t xml:space="preserve"> </w:t>
      </w:r>
      <w:bookmarkStart w:id="5986" w:name="_ETM_Q17_730450"/>
      <w:bookmarkEnd w:id="5986"/>
      <w:r>
        <w:rPr>
          <w:rtl/>
        </w:rPr>
        <w:t xml:space="preserve">לא </w:t>
      </w:r>
      <w:bookmarkStart w:id="5987" w:name="_ETM_Q17_730569"/>
      <w:bookmarkEnd w:id="5987"/>
      <w:r>
        <w:rPr>
          <w:rtl/>
        </w:rPr>
        <w:t>משנה</w:t>
      </w:r>
      <w:r>
        <w:rPr>
          <w:rFonts w:hint="cs"/>
          <w:rtl/>
        </w:rPr>
        <w:t>,</w:t>
      </w:r>
      <w:r>
        <w:rPr>
          <w:rtl/>
        </w:rPr>
        <w:t xml:space="preserve"> </w:t>
      </w:r>
      <w:bookmarkStart w:id="5988" w:name="_ETM_Q17_730840"/>
      <w:bookmarkEnd w:id="5988"/>
      <w:r>
        <w:rPr>
          <w:rtl/>
        </w:rPr>
        <w:t xml:space="preserve">לא </w:t>
      </w:r>
      <w:bookmarkStart w:id="5989" w:name="_ETM_Q17_730959"/>
      <w:bookmarkEnd w:id="5989"/>
      <w:r>
        <w:rPr>
          <w:rtl/>
        </w:rPr>
        <w:t xml:space="preserve">נחזור </w:t>
      </w:r>
      <w:bookmarkStart w:id="5990" w:name="_ETM_Q17_731319"/>
      <w:bookmarkEnd w:id="5990"/>
      <w:r>
        <w:rPr>
          <w:rtl/>
        </w:rPr>
        <w:t xml:space="preserve">על </w:t>
      </w:r>
      <w:bookmarkStart w:id="5991" w:name="_ETM_Q17_731409"/>
      <w:bookmarkEnd w:id="5991"/>
      <w:r>
        <w:rPr>
          <w:rtl/>
        </w:rPr>
        <w:t>זה</w:t>
      </w:r>
      <w:r>
        <w:rPr>
          <w:rFonts w:hint="cs"/>
          <w:rtl/>
        </w:rPr>
        <w:t>.</w:t>
      </w:r>
      <w:r>
        <w:rPr>
          <w:rtl/>
        </w:rPr>
        <w:t xml:space="preserve"> </w:t>
      </w:r>
      <w:bookmarkStart w:id="5992" w:name="_ETM_Q17_731679"/>
      <w:bookmarkStart w:id="5993" w:name="_ETM_Q17_731950"/>
      <w:bookmarkEnd w:id="5992"/>
      <w:bookmarkEnd w:id="5993"/>
      <w:r>
        <w:rPr>
          <w:rtl/>
        </w:rPr>
        <w:t xml:space="preserve">אז </w:t>
      </w:r>
      <w:bookmarkStart w:id="5994" w:name="_ETM_Q17_732159"/>
      <w:bookmarkEnd w:id="5994"/>
      <w:r>
        <w:rPr>
          <w:rtl/>
        </w:rPr>
        <w:t xml:space="preserve">אם </w:t>
      </w:r>
      <w:bookmarkStart w:id="5995" w:name="_ETM_Q17_732280"/>
      <w:bookmarkEnd w:id="5995"/>
      <w:r>
        <w:rPr>
          <w:rtl/>
        </w:rPr>
        <w:t xml:space="preserve">כבר </w:t>
      </w:r>
      <w:bookmarkStart w:id="5996" w:name="_ETM_Q17_732579"/>
      <w:bookmarkEnd w:id="5996"/>
      <w:r>
        <w:rPr>
          <w:rtl/>
        </w:rPr>
        <w:t xml:space="preserve">באמת </w:t>
      </w:r>
      <w:bookmarkStart w:id="5997" w:name="_ETM_Q17_733540"/>
      <w:bookmarkEnd w:id="5997"/>
      <w:r>
        <w:rPr>
          <w:rtl/>
        </w:rPr>
        <w:t xml:space="preserve">סיכמנו </w:t>
      </w:r>
      <w:bookmarkStart w:id="5998" w:name="_ETM_Q17_733989"/>
      <w:bookmarkEnd w:id="5998"/>
      <w:r>
        <w:rPr>
          <w:rtl/>
        </w:rPr>
        <w:t xml:space="preserve">שגלי </w:t>
      </w:r>
      <w:bookmarkStart w:id="5999" w:name="_ETM_Q17_734409"/>
      <w:bookmarkEnd w:id="5999"/>
      <w:r>
        <w:rPr>
          <w:rtl/>
        </w:rPr>
        <w:t xml:space="preserve">אשמה </w:t>
      </w:r>
      <w:bookmarkStart w:id="6000" w:name="_ETM_Q17_734739"/>
      <w:bookmarkEnd w:id="6000"/>
      <w:r>
        <w:rPr>
          <w:rtl/>
        </w:rPr>
        <w:t>בכ</w:t>
      </w:r>
      <w:r>
        <w:rPr>
          <w:rFonts w:hint="cs"/>
          <w:rtl/>
        </w:rPr>
        <w:t>ו</w:t>
      </w:r>
      <w:r>
        <w:rPr>
          <w:rtl/>
        </w:rPr>
        <w:t>ל</w:t>
      </w:r>
      <w:r>
        <w:rPr>
          <w:rFonts w:hint="cs"/>
          <w:rtl/>
        </w:rPr>
        <w:t>,</w:t>
      </w:r>
      <w:r>
        <w:rPr>
          <w:rtl/>
        </w:rPr>
        <w:t xml:space="preserve"> </w:t>
      </w:r>
      <w:bookmarkStart w:id="6001" w:name="_ETM_Q17_736280"/>
      <w:bookmarkEnd w:id="6001"/>
      <w:r>
        <w:rPr>
          <w:rtl/>
        </w:rPr>
        <w:t xml:space="preserve">כי </w:t>
      </w:r>
      <w:bookmarkStart w:id="6002" w:name="_ETM_Q17_736460"/>
      <w:bookmarkEnd w:id="6002"/>
      <w:r>
        <w:rPr>
          <w:rtl/>
        </w:rPr>
        <w:t xml:space="preserve">זה </w:t>
      </w:r>
      <w:bookmarkStart w:id="6003" w:name="_ETM_Q17_736580"/>
      <w:bookmarkEnd w:id="6003"/>
      <w:r>
        <w:rPr>
          <w:rtl/>
        </w:rPr>
        <w:t xml:space="preserve">הפך </w:t>
      </w:r>
      <w:bookmarkStart w:id="6004" w:name="_ETM_Q17_736790"/>
      <w:bookmarkEnd w:id="6004"/>
      <w:r>
        <w:rPr>
          <w:rtl/>
        </w:rPr>
        <w:t xml:space="preserve">להיות </w:t>
      </w:r>
      <w:bookmarkStart w:id="6005" w:name="_ETM_Q17_737000"/>
      <w:bookmarkEnd w:id="6005"/>
      <w:r>
        <w:rPr>
          <w:rtl/>
        </w:rPr>
        <w:t xml:space="preserve">הספורט </w:t>
      </w:r>
      <w:bookmarkStart w:id="6006" w:name="_ETM_Q17_737360"/>
      <w:bookmarkEnd w:id="6006"/>
      <w:r>
        <w:rPr>
          <w:rtl/>
        </w:rPr>
        <w:t>הלאומי</w:t>
      </w:r>
      <w:r>
        <w:rPr>
          <w:rFonts w:hint="cs"/>
          <w:rtl/>
        </w:rPr>
        <w:t>,</w:t>
      </w:r>
      <w:r>
        <w:rPr>
          <w:rtl/>
        </w:rPr>
        <w:t xml:space="preserve"> </w:t>
      </w:r>
      <w:bookmarkStart w:id="6007" w:name="_ETM_Q17_738080"/>
      <w:bookmarkEnd w:id="6007"/>
      <w:r>
        <w:rPr>
          <w:rtl/>
        </w:rPr>
        <w:t xml:space="preserve">אז </w:t>
      </w:r>
      <w:bookmarkStart w:id="6008" w:name="_ETM_Q17_738230"/>
      <w:bookmarkEnd w:id="6008"/>
      <w:r>
        <w:rPr>
          <w:rtl/>
        </w:rPr>
        <w:t xml:space="preserve">אני </w:t>
      </w:r>
      <w:bookmarkStart w:id="6009" w:name="_ETM_Q17_738380"/>
      <w:bookmarkEnd w:id="6009"/>
      <w:r>
        <w:rPr>
          <w:rtl/>
        </w:rPr>
        <w:t xml:space="preserve">רוצה </w:t>
      </w:r>
      <w:bookmarkStart w:id="6010" w:name="_ETM_Q17_738620"/>
      <w:bookmarkEnd w:id="6010"/>
      <w:r>
        <w:rPr>
          <w:rtl/>
        </w:rPr>
        <w:t xml:space="preserve">לומר </w:t>
      </w:r>
      <w:bookmarkStart w:id="6011" w:name="_ETM_Q17_738890"/>
      <w:bookmarkEnd w:id="6011"/>
      <w:r>
        <w:rPr>
          <w:rtl/>
        </w:rPr>
        <w:t xml:space="preserve">שהיא </w:t>
      </w:r>
      <w:bookmarkStart w:id="6012" w:name="_ETM_Q17_739070"/>
      <w:bookmarkEnd w:id="6012"/>
      <w:r>
        <w:rPr>
          <w:rtl/>
        </w:rPr>
        <w:t xml:space="preserve">גם </w:t>
      </w:r>
      <w:bookmarkStart w:id="6013" w:name="_ETM_Q17_739220"/>
      <w:bookmarkStart w:id="6014" w:name="_ETM_Q17_739790"/>
      <w:bookmarkEnd w:id="6013"/>
      <w:bookmarkEnd w:id="6014"/>
      <w:r>
        <w:rPr>
          <w:rtl/>
        </w:rPr>
        <w:t xml:space="preserve">אשמה </w:t>
      </w:r>
      <w:bookmarkStart w:id="6015" w:name="_ETM_Q17_740750"/>
      <w:bookmarkEnd w:id="6015"/>
      <w:r>
        <w:rPr>
          <w:rtl/>
        </w:rPr>
        <w:t>ב</w:t>
      </w:r>
      <w:r>
        <w:rPr>
          <w:rFonts w:hint="cs"/>
          <w:rtl/>
        </w:rPr>
        <w:t>תה</w:t>
      </w:r>
      <w:r>
        <w:rPr>
          <w:rtl/>
        </w:rPr>
        <w:t xml:space="preserve">ליך </w:t>
      </w:r>
      <w:bookmarkStart w:id="6016" w:name="_ETM_Q17_741559"/>
      <w:bookmarkEnd w:id="6016"/>
      <w:r>
        <w:rPr>
          <w:rtl/>
        </w:rPr>
        <w:t>המ</w:t>
      </w:r>
      <w:r>
        <w:rPr>
          <w:rFonts w:hint="cs"/>
          <w:rtl/>
        </w:rPr>
        <w:t xml:space="preserve">דבור </w:t>
      </w:r>
      <w:bookmarkStart w:id="6017" w:name="_ETM_Q17_742160"/>
      <w:bookmarkEnd w:id="6017"/>
      <w:r>
        <w:rPr>
          <w:rtl/>
        </w:rPr>
        <w:t xml:space="preserve">שקורה </w:t>
      </w:r>
      <w:bookmarkStart w:id="6018" w:name="_ETM_Q17_742550"/>
      <w:bookmarkEnd w:id="6018"/>
      <w:r>
        <w:rPr>
          <w:rtl/>
        </w:rPr>
        <w:t xml:space="preserve">בעולם </w:t>
      </w:r>
      <w:bookmarkStart w:id="6019" w:name="_ETM_Q17_743570"/>
      <w:bookmarkEnd w:id="6019"/>
      <w:r>
        <w:rPr>
          <w:rFonts w:hint="cs"/>
          <w:rtl/>
        </w:rPr>
        <w:t>ו</w:t>
      </w:r>
      <w:r>
        <w:rPr>
          <w:rtl/>
        </w:rPr>
        <w:t xml:space="preserve">בהתחממות </w:t>
      </w:r>
      <w:bookmarkStart w:id="6020" w:name="_ETM_Q17_744440"/>
      <w:bookmarkEnd w:id="6020"/>
      <w:r>
        <w:rPr>
          <w:rtl/>
        </w:rPr>
        <w:t>הגלובלית</w:t>
      </w:r>
      <w:bookmarkStart w:id="6021" w:name="_ETM_Q17_746389"/>
      <w:bookmarkStart w:id="6022" w:name="_ETM_Q17_746570"/>
      <w:bookmarkEnd w:id="6021"/>
      <w:bookmarkEnd w:id="6022"/>
      <w:r>
        <w:rPr>
          <w:rFonts w:hint="cs"/>
          <w:rtl/>
        </w:rPr>
        <w:t xml:space="preserve">. </w:t>
      </w:r>
    </w:p>
    <w:p w:rsidR="005F003D" w:rsidRDefault="005F003D" w:rsidP="003F5A64">
      <w:pPr>
        <w:rPr>
          <w:rtl/>
          <w:lang w:eastAsia="he-IL"/>
        </w:rPr>
      </w:pPr>
      <w:bookmarkStart w:id="6023" w:name="_ETM_Q17_31230"/>
      <w:bookmarkStart w:id="6024" w:name="_ETM_Q17_31287"/>
      <w:bookmarkEnd w:id="6023"/>
      <w:bookmarkEnd w:id="6024"/>
    </w:p>
    <w:p w:rsidR="005F003D" w:rsidRDefault="005F003D" w:rsidP="00DF267F">
      <w:pPr>
        <w:pStyle w:val="af5"/>
        <w:rPr>
          <w:rtl/>
        </w:rPr>
      </w:pPr>
      <w:bookmarkStart w:id="6025" w:name="ET_interruption_5787_26"/>
      <w:r w:rsidRPr="00FA63A0">
        <w:rPr>
          <w:rStyle w:val="TagStyle"/>
          <w:rtl/>
        </w:rPr>
        <w:t xml:space="preserve"> &lt;&lt; קריאה &gt;&gt;</w:t>
      </w:r>
      <w:r w:rsidRPr="00D16522">
        <w:rPr>
          <w:rStyle w:val="TagStyle"/>
          <w:rtl/>
        </w:rPr>
        <w:t xml:space="preserve"> </w:t>
      </w:r>
      <w:r>
        <w:rPr>
          <w:rtl/>
        </w:rPr>
        <w:t>יוראי להב הרצנו (יש עתיד):</w:t>
      </w:r>
      <w:r w:rsidRPr="00D16522">
        <w:rPr>
          <w:rStyle w:val="TagStyle"/>
          <w:rtl/>
        </w:rPr>
        <w:t xml:space="preserve"> </w:t>
      </w:r>
      <w:r w:rsidRPr="00FA63A0">
        <w:rPr>
          <w:rStyle w:val="TagStyle"/>
          <w:rtl/>
        </w:rPr>
        <w:t xml:space="preserve">&lt;&lt; קריאה &gt;&gt; </w:t>
      </w:r>
      <w:r>
        <w:rPr>
          <w:rtl/>
        </w:rPr>
        <w:t xml:space="preserve">   </w:t>
      </w:r>
      <w:bookmarkEnd w:id="6025"/>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ברור. ברור. </w:t>
      </w:r>
    </w:p>
    <w:p w:rsidR="005F003D" w:rsidRDefault="005F003D" w:rsidP="00DF267F">
      <w:pPr>
        <w:rPr>
          <w:rtl/>
          <w:lang w:eastAsia="he-IL"/>
        </w:rPr>
      </w:pPr>
      <w:bookmarkStart w:id="6026" w:name="_ETM_Q17_747343"/>
      <w:bookmarkStart w:id="6027" w:name="_ETM_Q17_747428"/>
      <w:bookmarkEnd w:id="6026"/>
      <w:bookmarkEnd w:id="6027"/>
    </w:p>
    <w:p w:rsidR="005F003D" w:rsidRDefault="005F003D" w:rsidP="00DF267F">
      <w:pPr>
        <w:pStyle w:val="-"/>
        <w:rPr>
          <w:rtl/>
        </w:rPr>
      </w:pPr>
      <w:bookmarkStart w:id="6028" w:name="ET_speakercontinue_6361_319"/>
      <w:r w:rsidRPr="00DF267F">
        <w:rPr>
          <w:rStyle w:val="TagStyle"/>
          <w:rtl/>
        </w:rPr>
        <w:t xml:space="preserve"> &lt;&lt; דובר_המשך &gt;&gt;</w:t>
      </w:r>
      <w:r w:rsidRPr="00DF267F">
        <w:rPr>
          <w:rtl/>
        </w:rPr>
        <w:t>נאור שירי (יש עתיד):</w:t>
      </w:r>
      <w:r>
        <w:rPr>
          <w:rStyle w:val="TagStyle"/>
          <w:rtl/>
        </w:rPr>
        <w:t xml:space="preserve"> </w:t>
      </w:r>
      <w:r w:rsidRPr="00DF267F">
        <w:rPr>
          <w:rStyle w:val="TagStyle"/>
          <w:rtl/>
        </w:rPr>
        <w:t>&lt;&lt; דובר_המשך &gt;&gt;</w:t>
      </w:r>
      <w:bookmarkEnd w:id="6028"/>
      <w:r w:rsidRPr="00DF267F">
        <w:rPr>
          <w:rStyle w:val="TagStyle"/>
          <w:rtl/>
        </w:rPr>
        <w:t xml:space="preserve"> </w:t>
      </w:r>
      <w:r w:rsidRPr="00FA63A0">
        <w:rPr>
          <w:rStyle w:val="TagStyle"/>
          <w:rtl/>
        </w:rPr>
        <w:t xml:space="preserve"> </w:t>
      </w:r>
      <w:r>
        <w:rPr>
          <w:rtl/>
        </w:rPr>
        <w:t xml:space="preserve">   </w:t>
      </w:r>
    </w:p>
    <w:p w:rsidR="005F003D" w:rsidRPr="00DF267F" w:rsidRDefault="005F003D" w:rsidP="00DF267F">
      <w:pPr>
        <w:rPr>
          <w:rtl/>
          <w:lang w:eastAsia="he-IL"/>
        </w:rPr>
      </w:pPr>
    </w:p>
    <w:p w:rsidR="005F003D" w:rsidRDefault="005F003D" w:rsidP="003F5A64">
      <w:pPr>
        <w:rPr>
          <w:rtl/>
        </w:rPr>
      </w:pPr>
      <w:bookmarkStart w:id="6029" w:name="TOR_Q18"/>
      <w:bookmarkEnd w:id="6029"/>
      <w:r>
        <w:rPr>
          <w:rFonts w:hint="cs"/>
          <w:rtl/>
        </w:rPr>
        <w:t xml:space="preserve">מה זאת אומרת? נכון? חוק האקלים. ואני מתפלא, אגב חוק האקלים, שהיא לא טסה לדוכן </w:t>
      </w:r>
      <w:bookmarkStart w:id="6030" w:name="_ETM_Q18_152502"/>
      <w:bookmarkEnd w:id="6030"/>
      <w:r>
        <w:rPr>
          <w:rFonts w:hint="cs"/>
          <w:rtl/>
        </w:rPr>
        <w:t xml:space="preserve">שלנו בבאקו, כי היא מאוד משמעותית. אגב חוק </w:t>
      </w:r>
      <w:bookmarkStart w:id="6031" w:name="_ETM_Q18_159500"/>
      <w:bookmarkEnd w:id="6031"/>
      <w:r>
        <w:rPr>
          <w:rFonts w:hint="cs"/>
          <w:rtl/>
        </w:rPr>
        <w:t xml:space="preserve">האקלים, השנה, בפעם הראשונה, חבר הכנסת הרצנו, הייתה תופעת הלבנה של אלמוגים במפרץ אילת. האלמוגים במפרץ אילת הם הייחודיים בעולם, </w:t>
      </w:r>
      <w:bookmarkStart w:id="6032" w:name="_ETM_Q18_170097"/>
      <w:bookmarkEnd w:id="6032"/>
      <w:r>
        <w:rPr>
          <w:rFonts w:hint="cs"/>
          <w:rtl/>
        </w:rPr>
        <w:t xml:space="preserve">ולא הלבינו בגלל העמידות שלהם, הטמפרטורה של המים </w:t>
      </w:r>
      <w:r w:rsidR="003F5A64">
        <w:rPr>
          <w:rFonts w:hint="cs"/>
          <w:rtl/>
        </w:rPr>
        <w:t>– – –</w:t>
      </w:r>
    </w:p>
    <w:p w:rsidR="005F003D" w:rsidRDefault="005F003D" w:rsidP="00DF267F">
      <w:pPr>
        <w:ind w:firstLine="0"/>
        <w:rPr>
          <w:rtl/>
        </w:rPr>
      </w:pPr>
      <w:bookmarkStart w:id="6033" w:name="_ETM_Q18_173385"/>
      <w:bookmarkEnd w:id="6033"/>
    </w:p>
    <w:p w:rsidR="005F003D" w:rsidRDefault="005F003D" w:rsidP="00DF267F">
      <w:pPr>
        <w:pStyle w:val="af5"/>
        <w:keepNext/>
        <w:rPr>
          <w:rtl/>
        </w:rPr>
      </w:pPr>
      <w:bookmarkStart w:id="6034" w:name="_ETM_Q18_173816"/>
      <w:bookmarkStart w:id="6035" w:name="_ETM_Q18_173873"/>
      <w:bookmarkStart w:id="6036" w:name="ET_interruption_6359_1"/>
      <w:bookmarkEnd w:id="6034"/>
      <w:bookmarkEnd w:id="6035"/>
      <w:r w:rsidRPr="002C6647">
        <w:rPr>
          <w:rStyle w:val="TagStyle"/>
          <w:rtl/>
        </w:rPr>
        <w:t xml:space="preserve"> &lt;&lt; קריאה &gt;&gt;</w:t>
      </w:r>
      <w:r w:rsidRPr="006F50FF">
        <w:rPr>
          <w:rStyle w:val="TagStyle"/>
          <w:rtl/>
        </w:rPr>
        <w:t xml:space="preserve"> </w:t>
      </w:r>
      <w:r>
        <w:rPr>
          <w:rtl/>
        </w:rPr>
        <w:t>מטי צרפתי הרכבי (יש עתיד):</w:t>
      </w:r>
      <w:r w:rsidRPr="006F50FF">
        <w:rPr>
          <w:rStyle w:val="TagStyle"/>
          <w:rtl/>
        </w:rPr>
        <w:t xml:space="preserve"> </w:t>
      </w:r>
      <w:r w:rsidRPr="002C6647">
        <w:rPr>
          <w:rStyle w:val="TagStyle"/>
          <w:rtl/>
        </w:rPr>
        <w:t>&lt;&lt; קריאה &gt;&gt;</w:t>
      </w:r>
      <w:r>
        <w:rPr>
          <w:rtl/>
        </w:rPr>
        <w:t xml:space="preserve">   </w:t>
      </w:r>
      <w:bookmarkEnd w:id="6036"/>
    </w:p>
    <w:p w:rsidR="005F003D" w:rsidRDefault="005F003D" w:rsidP="003F5A64">
      <w:pPr>
        <w:rPr>
          <w:rtl/>
        </w:rPr>
      </w:pPr>
    </w:p>
    <w:p w:rsidR="005F003D" w:rsidRDefault="003F5A64" w:rsidP="003F5A64">
      <w:pPr>
        <w:rPr>
          <w:rtl/>
        </w:rPr>
      </w:pPr>
      <w:r>
        <w:rPr>
          <w:rFonts w:hint="cs"/>
          <w:rtl/>
        </w:rPr>
        <w:t>– – –</w:t>
      </w:r>
      <w:r w:rsidR="005F003D">
        <w:rPr>
          <w:rFonts w:hint="cs"/>
          <w:rtl/>
        </w:rPr>
        <w:t xml:space="preserve"> הטמפרטורה של המים </w:t>
      </w:r>
      <w:r>
        <w:rPr>
          <w:rFonts w:hint="cs"/>
          <w:rtl/>
        </w:rPr>
        <w:t>– – –</w:t>
      </w:r>
      <w:r w:rsidR="005F003D">
        <w:rPr>
          <w:rFonts w:hint="cs"/>
          <w:rtl/>
        </w:rPr>
        <w:t xml:space="preserve">  </w:t>
      </w:r>
    </w:p>
    <w:p w:rsidR="005F003D" w:rsidRDefault="005F003D" w:rsidP="00DF267F">
      <w:pPr>
        <w:rPr>
          <w:rtl/>
        </w:rPr>
      </w:pPr>
    </w:p>
    <w:p w:rsidR="005F003D" w:rsidRDefault="005F003D" w:rsidP="00DF267F">
      <w:pPr>
        <w:pStyle w:val="-"/>
        <w:keepNext/>
        <w:rPr>
          <w:rtl/>
        </w:rPr>
      </w:pPr>
      <w:bookmarkStart w:id="6037" w:name="ET_speakercontinue_6361_4"/>
      <w:r w:rsidRPr="002C6647">
        <w:rPr>
          <w:rStyle w:val="TagStyle"/>
          <w:rtl/>
        </w:rPr>
        <w:t xml:space="preserve"> &lt;&lt; דובר_המשך &gt;&gt;</w:t>
      </w:r>
      <w:r w:rsidRPr="006F50FF">
        <w:rPr>
          <w:rStyle w:val="TagStyle"/>
          <w:rtl/>
        </w:rPr>
        <w:t xml:space="preserve"> </w:t>
      </w:r>
      <w:r>
        <w:rPr>
          <w:rtl/>
        </w:rPr>
        <w:t>נאור שירי (יש עתיד):</w:t>
      </w:r>
      <w:r w:rsidRPr="006F50FF">
        <w:rPr>
          <w:rStyle w:val="TagStyle"/>
          <w:rtl/>
        </w:rPr>
        <w:t xml:space="preserve"> </w:t>
      </w:r>
      <w:r w:rsidRPr="002C6647">
        <w:rPr>
          <w:rStyle w:val="TagStyle"/>
          <w:rtl/>
        </w:rPr>
        <w:t>&lt;&lt; דובר_המשך &gt;&gt;</w:t>
      </w:r>
      <w:r>
        <w:rPr>
          <w:rtl/>
        </w:rPr>
        <w:t xml:space="preserve">   </w:t>
      </w:r>
      <w:bookmarkEnd w:id="6037"/>
    </w:p>
    <w:p w:rsidR="005F003D" w:rsidRDefault="005F003D" w:rsidP="003F5A64">
      <w:pPr>
        <w:rPr>
          <w:rtl/>
        </w:rPr>
      </w:pPr>
    </w:p>
    <w:p w:rsidR="005F003D" w:rsidRDefault="005F003D" w:rsidP="003F5A64">
      <w:pPr>
        <w:rPr>
          <w:rtl/>
        </w:rPr>
      </w:pPr>
      <w:r>
        <w:rPr>
          <w:rFonts w:hint="cs"/>
          <w:rtl/>
        </w:rPr>
        <w:t>אז גלי, את אשמה בטמפרטורה של המים, גברתי היועמ"שית.</w:t>
      </w:r>
      <w:r w:rsidR="003F5A64">
        <w:rPr>
          <w:rFonts w:hint="cs"/>
          <w:rtl/>
        </w:rPr>
        <w:t xml:space="preserve"> </w:t>
      </w:r>
      <w:bookmarkStart w:id="6038" w:name="_ETM_Q18_183733"/>
      <w:bookmarkStart w:id="6039" w:name="_ETM_Q18_183765"/>
      <w:bookmarkStart w:id="6040" w:name="_ETM_Q18_184301"/>
      <w:bookmarkEnd w:id="6038"/>
      <w:bookmarkEnd w:id="6039"/>
      <w:bookmarkEnd w:id="6040"/>
      <w:r>
        <w:rPr>
          <w:rFonts w:hint="cs"/>
          <w:rtl/>
        </w:rPr>
        <w:t>אני רוצה לומר שהיום גם היו</w:t>
      </w:r>
      <w:bookmarkStart w:id="6041" w:name="_ETM_Q18_184354"/>
      <w:bookmarkEnd w:id="6041"/>
      <w:r>
        <w:rPr>
          <w:rFonts w:hint="cs"/>
          <w:rtl/>
        </w:rPr>
        <w:t xml:space="preserve"> הצפות במישור החוף. </w:t>
      </w:r>
      <w:bookmarkStart w:id="6042" w:name="_ETM_Q18_185971"/>
      <w:bookmarkEnd w:id="6042"/>
    </w:p>
    <w:p w:rsidR="005F003D" w:rsidRDefault="005F003D" w:rsidP="00DF267F">
      <w:pPr>
        <w:ind w:firstLine="0"/>
        <w:rPr>
          <w:rtl/>
        </w:rPr>
      </w:pPr>
      <w:bookmarkStart w:id="6043" w:name="_ETM_Q18_186003"/>
      <w:bookmarkEnd w:id="6043"/>
    </w:p>
    <w:p w:rsidR="005F003D" w:rsidRDefault="005F003D" w:rsidP="00DF267F">
      <w:pPr>
        <w:pStyle w:val="af5"/>
        <w:keepNext/>
        <w:rPr>
          <w:rtl/>
        </w:rPr>
      </w:pPr>
      <w:bookmarkStart w:id="6044" w:name="ET_interruption_6359_25"/>
      <w:r w:rsidRPr="002C6647">
        <w:rPr>
          <w:rStyle w:val="TagStyle"/>
          <w:rtl/>
        </w:rPr>
        <w:t xml:space="preserve"> &lt;&lt; קריאה &gt;&gt;</w:t>
      </w:r>
      <w:r w:rsidRPr="00AE2A6A">
        <w:rPr>
          <w:rStyle w:val="TagStyle"/>
          <w:rtl/>
        </w:rPr>
        <w:t xml:space="preserve"> </w:t>
      </w:r>
      <w:r>
        <w:rPr>
          <w:rtl/>
        </w:rPr>
        <w:t>מטי צרפתי הרכבי (יש עתיד):</w:t>
      </w:r>
      <w:r w:rsidRPr="00AE2A6A">
        <w:rPr>
          <w:rStyle w:val="TagStyle"/>
          <w:rtl/>
        </w:rPr>
        <w:t xml:space="preserve"> </w:t>
      </w:r>
      <w:r w:rsidRPr="002C6647">
        <w:rPr>
          <w:rStyle w:val="TagStyle"/>
          <w:rtl/>
        </w:rPr>
        <w:t>&lt;&lt; קריאה &gt;&gt;</w:t>
      </w:r>
      <w:r>
        <w:rPr>
          <w:rtl/>
        </w:rPr>
        <w:t xml:space="preserve">   </w:t>
      </w:r>
      <w:bookmarkEnd w:id="6044"/>
    </w:p>
    <w:p w:rsidR="005F003D" w:rsidRDefault="005F003D" w:rsidP="003F5A64">
      <w:pPr>
        <w:rPr>
          <w:rtl/>
        </w:rPr>
      </w:pPr>
    </w:p>
    <w:p w:rsidR="005F003D" w:rsidRDefault="005F003D" w:rsidP="00DF267F">
      <w:pPr>
        <w:rPr>
          <w:rtl/>
        </w:rPr>
      </w:pPr>
      <w:r>
        <w:rPr>
          <w:rFonts w:hint="cs"/>
          <w:rtl/>
        </w:rPr>
        <w:t>היא</w:t>
      </w:r>
      <w:bookmarkStart w:id="6045" w:name="_ETM_Q18_187192"/>
      <w:bookmarkEnd w:id="6045"/>
      <w:r>
        <w:rPr>
          <w:rFonts w:hint="cs"/>
          <w:rtl/>
        </w:rPr>
        <w:t xml:space="preserve"> אשמה. </w:t>
      </w:r>
    </w:p>
    <w:p w:rsidR="005F003D" w:rsidRDefault="005F003D" w:rsidP="00DF267F">
      <w:pPr>
        <w:rPr>
          <w:rtl/>
        </w:rPr>
      </w:pPr>
      <w:bookmarkStart w:id="6046" w:name="_ETM_Q18_188376"/>
      <w:bookmarkStart w:id="6047" w:name="_ETM_Q18_188434"/>
      <w:bookmarkEnd w:id="6046"/>
      <w:bookmarkEnd w:id="6047"/>
    </w:p>
    <w:p w:rsidR="005F003D" w:rsidRDefault="005F003D" w:rsidP="00DF267F">
      <w:pPr>
        <w:pStyle w:val="-"/>
        <w:keepNext/>
        <w:rPr>
          <w:rtl/>
        </w:rPr>
      </w:pPr>
      <w:bookmarkStart w:id="6048" w:name="ET_speakercontinue_6361_26"/>
      <w:r w:rsidRPr="002C6647">
        <w:rPr>
          <w:rStyle w:val="TagStyle"/>
          <w:rtl/>
        </w:rPr>
        <w:t xml:space="preserve"> &lt;&lt; דובר_המשך &gt;&gt;</w:t>
      </w:r>
      <w:r w:rsidRPr="00AE2A6A">
        <w:rPr>
          <w:rStyle w:val="TagStyle"/>
          <w:rtl/>
        </w:rPr>
        <w:t xml:space="preserve"> </w:t>
      </w:r>
      <w:r>
        <w:rPr>
          <w:rtl/>
        </w:rPr>
        <w:t>נאור שירי (יש עתיד):</w:t>
      </w:r>
      <w:r w:rsidRPr="00AE2A6A">
        <w:rPr>
          <w:rStyle w:val="TagStyle"/>
          <w:rtl/>
        </w:rPr>
        <w:t xml:space="preserve"> </w:t>
      </w:r>
      <w:r w:rsidRPr="002C6647">
        <w:rPr>
          <w:rStyle w:val="TagStyle"/>
          <w:rtl/>
        </w:rPr>
        <w:t>&lt;&lt; דובר_המשך &gt;&gt;</w:t>
      </w:r>
      <w:r>
        <w:rPr>
          <w:rtl/>
        </w:rPr>
        <w:t xml:space="preserve">   </w:t>
      </w:r>
      <w:bookmarkEnd w:id="6048"/>
    </w:p>
    <w:p w:rsidR="005F003D" w:rsidRDefault="005F003D" w:rsidP="003F5A64">
      <w:pPr>
        <w:rPr>
          <w:rtl/>
        </w:rPr>
      </w:pPr>
    </w:p>
    <w:p w:rsidR="005F003D" w:rsidRDefault="005F003D" w:rsidP="0037542A">
      <w:pPr>
        <w:rPr>
          <w:rtl/>
        </w:rPr>
      </w:pPr>
      <w:bookmarkStart w:id="6049" w:name="_ETM_Q18_189695"/>
      <w:bookmarkEnd w:id="6049"/>
      <w:r>
        <w:rPr>
          <w:rFonts w:hint="cs"/>
          <w:rtl/>
        </w:rPr>
        <w:t xml:space="preserve">סליחה, לא </w:t>
      </w:r>
      <w:proofErr w:type="spellStart"/>
      <w:r>
        <w:rPr>
          <w:rFonts w:hint="cs"/>
          <w:rtl/>
        </w:rPr>
        <w:t>היוזר</w:t>
      </w:r>
      <w:proofErr w:type="spellEnd"/>
      <w:r>
        <w:rPr>
          <w:rFonts w:hint="cs"/>
          <w:rtl/>
        </w:rPr>
        <w:t xml:space="preserve"> "שלמה מזג האוויר" אשם. אתם </w:t>
      </w:r>
      <w:bookmarkStart w:id="6050" w:name="_ETM_Q18_193190"/>
      <w:bookmarkEnd w:id="6050"/>
      <w:r>
        <w:rPr>
          <w:rFonts w:hint="cs"/>
          <w:rtl/>
        </w:rPr>
        <w:t xml:space="preserve">מכירים את </w:t>
      </w:r>
      <w:proofErr w:type="spellStart"/>
      <w:r>
        <w:rPr>
          <w:rFonts w:hint="cs"/>
          <w:rtl/>
        </w:rPr>
        <w:t>היוזר</w:t>
      </w:r>
      <w:proofErr w:type="spellEnd"/>
      <w:r>
        <w:rPr>
          <w:rFonts w:hint="cs"/>
          <w:rtl/>
        </w:rPr>
        <w:t xml:space="preserve"> ה</w:t>
      </w:r>
      <w:r w:rsidR="0037542A">
        <w:rPr>
          <w:rFonts w:hint="cs"/>
          <w:rtl/>
        </w:rPr>
        <w:t xml:space="preserve">זה? מומלץ לקראת ההצפות. גלי בהר </w:t>
      </w:r>
      <w:r w:rsidR="00946895">
        <w:t>-</w:t>
      </w:r>
      <w:r>
        <w:rPr>
          <w:rFonts w:hint="cs"/>
          <w:rtl/>
        </w:rPr>
        <w:t xml:space="preserve">מיארה, את אשמה בזה; </w:t>
      </w:r>
      <w:r w:rsidR="00946895">
        <w:rPr>
          <w:rFonts w:hint="cs"/>
          <w:rtl/>
        </w:rPr>
        <w:t>ב</w:t>
      </w:r>
      <w:r>
        <w:rPr>
          <w:rFonts w:hint="cs"/>
          <w:rtl/>
        </w:rPr>
        <w:t xml:space="preserve">יוקר המחיה לא שר האוצר אשם ויו"ר קבינט הדיור הכלכלי חברתי, לא </w:t>
      </w:r>
      <w:proofErr w:type="spellStart"/>
      <w:r>
        <w:rPr>
          <w:rFonts w:hint="cs"/>
          <w:rtl/>
        </w:rPr>
        <w:t>לא</w:t>
      </w:r>
      <w:proofErr w:type="spellEnd"/>
      <w:r>
        <w:rPr>
          <w:rFonts w:hint="cs"/>
          <w:rtl/>
        </w:rPr>
        <w:t xml:space="preserve"> </w:t>
      </w:r>
      <w:proofErr w:type="spellStart"/>
      <w:r>
        <w:rPr>
          <w:rFonts w:hint="cs"/>
          <w:rtl/>
        </w:rPr>
        <w:t>לא</w:t>
      </w:r>
      <w:bookmarkStart w:id="6051" w:name="_ETM_Q18_211158"/>
      <w:bookmarkEnd w:id="6051"/>
      <w:proofErr w:type="spellEnd"/>
      <w:r>
        <w:rPr>
          <w:rFonts w:hint="cs"/>
          <w:rtl/>
        </w:rPr>
        <w:t xml:space="preserve">, הוא לא אשם </w:t>
      </w:r>
      <w:r>
        <w:rPr>
          <w:rtl/>
        </w:rPr>
        <w:t>–</w:t>
      </w:r>
      <w:r>
        <w:rPr>
          <w:rFonts w:hint="cs"/>
          <w:rtl/>
        </w:rPr>
        <w:t xml:space="preserve"> גלי בהרב</w:t>
      </w:r>
      <w:r w:rsidR="0037542A">
        <w:rPr>
          <w:rFonts w:hint="cs"/>
          <w:rtl/>
        </w:rPr>
        <w:t xml:space="preserve"> </w:t>
      </w:r>
      <w:r>
        <w:rPr>
          <w:rFonts w:hint="cs"/>
          <w:rtl/>
        </w:rPr>
        <w:t xml:space="preserve">מיארה. בכל הקמת מערך התשלומים הסדיר </w:t>
      </w:r>
      <w:proofErr w:type="spellStart"/>
      <w:r>
        <w:rPr>
          <w:rFonts w:hint="cs"/>
          <w:rtl/>
        </w:rPr>
        <w:t>בפייבוקס</w:t>
      </w:r>
      <w:proofErr w:type="spellEnd"/>
      <w:r>
        <w:rPr>
          <w:rFonts w:hint="cs"/>
          <w:rtl/>
        </w:rPr>
        <w:t xml:space="preserve"> לחמאס אשמה </w:t>
      </w:r>
      <w:bookmarkStart w:id="6052" w:name="_ETM_Q18_222077"/>
      <w:bookmarkEnd w:id="6052"/>
      <w:r>
        <w:rPr>
          <w:rFonts w:hint="cs"/>
          <w:rtl/>
        </w:rPr>
        <w:t>גלי בהרב</w:t>
      </w:r>
      <w:r w:rsidR="0037542A">
        <w:rPr>
          <w:rFonts w:hint="cs"/>
          <w:rtl/>
        </w:rPr>
        <w:t xml:space="preserve"> </w:t>
      </w:r>
      <w:r>
        <w:rPr>
          <w:rFonts w:hint="cs"/>
          <w:rtl/>
        </w:rPr>
        <w:t xml:space="preserve">מיארה. בגנבת המסמך </w:t>
      </w:r>
      <w:r>
        <w:rPr>
          <w:rFonts w:hint="eastAsia"/>
          <w:rtl/>
        </w:rPr>
        <w:t xml:space="preserve">– </w:t>
      </w:r>
      <w:r>
        <w:rPr>
          <w:rFonts w:hint="cs"/>
          <w:rtl/>
        </w:rPr>
        <w:t xml:space="preserve">ולא הדלפת המסמך או </w:t>
      </w:r>
      <w:bookmarkStart w:id="6053" w:name="_ETM_Q18_226631"/>
      <w:bookmarkEnd w:id="6053"/>
      <w:r>
        <w:rPr>
          <w:rFonts w:hint="cs"/>
          <w:rtl/>
        </w:rPr>
        <w:t xml:space="preserve">הדלפת המצגות של צוק איתן </w:t>
      </w:r>
      <w:proofErr w:type="spellStart"/>
      <w:r>
        <w:rPr>
          <w:rFonts w:hint="cs"/>
          <w:rtl/>
        </w:rPr>
        <w:t>מהמדליף</w:t>
      </w:r>
      <w:proofErr w:type="spellEnd"/>
      <w:r>
        <w:rPr>
          <w:rFonts w:hint="cs"/>
          <w:rtl/>
        </w:rPr>
        <w:t xml:space="preserve"> הראשי </w:t>
      </w:r>
      <w:r>
        <w:rPr>
          <w:rtl/>
        </w:rPr>
        <w:t>–</w:t>
      </w:r>
      <w:r>
        <w:rPr>
          <w:rFonts w:hint="cs"/>
          <w:rtl/>
        </w:rPr>
        <w:t xml:space="preserve"> בגנבת המסמך </w:t>
      </w:r>
      <w:bookmarkStart w:id="6054" w:name="_ETM_Q18_234288"/>
      <w:bookmarkEnd w:id="6054"/>
      <w:r>
        <w:rPr>
          <w:rFonts w:hint="cs"/>
          <w:rtl/>
        </w:rPr>
        <w:t xml:space="preserve">אשמה היועצת המשפטית לממשלה. יש האומרים, חבר הכנסת גלעד קריב, שיש </w:t>
      </w:r>
      <w:bookmarkStart w:id="6055" w:name="_ETM_Q18_186427"/>
      <w:bookmarkStart w:id="6056" w:name="_ETM_Q18_186467"/>
      <w:bookmarkEnd w:id="6055"/>
      <w:bookmarkEnd w:id="6056"/>
      <w:r>
        <w:rPr>
          <w:rFonts w:hint="cs"/>
          <w:rtl/>
        </w:rPr>
        <w:t>לה אשמה ויד ברצח של ארלוזורוב וקנדי, כן</w:t>
      </w:r>
      <w:r w:rsidR="00946895">
        <w:rPr>
          <w:rFonts w:hint="cs"/>
          <w:rtl/>
        </w:rPr>
        <w:t>,</w:t>
      </w:r>
      <w:r>
        <w:rPr>
          <w:rFonts w:hint="cs"/>
          <w:rtl/>
        </w:rPr>
        <w:t xml:space="preserve"> כן</w:t>
      </w:r>
      <w:r w:rsidR="00946895">
        <w:rPr>
          <w:rFonts w:hint="cs"/>
          <w:rtl/>
        </w:rPr>
        <w:t>,</w:t>
      </w:r>
      <w:r>
        <w:rPr>
          <w:rFonts w:hint="cs"/>
          <w:rtl/>
        </w:rPr>
        <w:t xml:space="preserve"> כן. </w:t>
      </w:r>
      <w:bookmarkStart w:id="6057" w:name="_ETM_Q18_251224"/>
      <w:bookmarkEnd w:id="6057"/>
    </w:p>
    <w:p w:rsidR="005F003D" w:rsidRDefault="005F003D" w:rsidP="00DF267F">
      <w:pPr>
        <w:rPr>
          <w:rtl/>
        </w:rPr>
      </w:pPr>
    </w:p>
    <w:p w:rsidR="005F003D" w:rsidRDefault="005F003D" w:rsidP="00DF267F">
      <w:pPr>
        <w:pStyle w:val="af5"/>
        <w:keepNext/>
        <w:rPr>
          <w:rtl/>
        </w:rPr>
      </w:pPr>
      <w:bookmarkStart w:id="6058" w:name="ET_interruption_6156_5"/>
      <w:r w:rsidRPr="002C6647">
        <w:rPr>
          <w:rStyle w:val="TagStyle"/>
          <w:rtl/>
        </w:rPr>
        <w:t xml:space="preserve"> &lt;&lt; קריאה &gt;&gt;</w:t>
      </w:r>
      <w:r w:rsidRPr="006F50FF">
        <w:rPr>
          <w:rStyle w:val="TagStyle"/>
          <w:rtl/>
        </w:rPr>
        <w:t xml:space="preserve"> </w:t>
      </w:r>
      <w:r>
        <w:rPr>
          <w:rtl/>
        </w:rPr>
        <w:t>גלעד קריב (העבודה):</w:t>
      </w:r>
      <w:r w:rsidRPr="006F50FF">
        <w:rPr>
          <w:rStyle w:val="TagStyle"/>
          <w:rtl/>
        </w:rPr>
        <w:t xml:space="preserve"> </w:t>
      </w:r>
      <w:r w:rsidRPr="002C6647">
        <w:rPr>
          <w:rStyle w:val="TagStyle"/>
          <w:rtl/>
        </w:rPr>
        <w:t>&lt;&lt; קריאה &gt;&gt;</w:t>
      </w:r>
      <w:r>
        <w:rPr>
          <w:rtl/>
        </w:rPr>
        <w:t xml:space="preserve">   </w:t>
      </w:r>
      <w:bookmarkEnd w:id="6058"/>
    </w:p>
    <w:p w:rsidR="005F003D" w:rsidRDefault="005F003D" w:rsidP="003F5A64">
      <w:pPr>
        <w:rPr>
          <w:rtl/>
        </w:rPr>
      </w:pPr>
    </w:p>
    <w:p w:rsidR="005F003D" w:rsidRDefault="003F5A64" w:rsidP="003F5A64">
      <w:pPr>
        <w:rPr>
          <w:rtl/>
        </w:rPr>
      </w:pPr>
      <w:r>
        <w:rPr>
          <w:rFonts w:hint="cs"/>
          <w:rtl/>
        </w:rPr>
        <w:t>– – –</w:t>
      </w:r>
      <w:r w:rsidR="005F003D">
        <w:rPr>
          <w:rFonts w:hint="cs"/>
          <w:rtl/>
        </w:rPr>
        <w:t xml:space="preserve"> כל זה מחוויר. </w:t>
      </w:r>
    </w:p>
    <w:p w:rsidR="005F003D" w:rsidRDefault="005F003D" w:rsidP="00DF267F">
      <w:pPr>
        <w:rPr>
          <w:rtl/>
        </w:rPr>
      </w:pPr>
    </w:p>
    <w:p w:rsidR="005F003D" w:rsidRDefault="005F003D" w:rsidP="00DF267F">
      <w:pPr>
        <w:pStyle w:val="-"/>
        <w:keepNext/>
        <w:rPr>
          <w:rtl/>
        </w:rPr>
      </w:pPr>
      <w:bookmarkStart w:id="6059" w:name="ET_speakercontinue_6361_6"/>
      <w:r w:rsidRPr="002C6647">
        <w:rPr>
          <w:rStyle w:val="TagStyle"/>
          <w:rtl/>
        </w:rPr>
        <w:t xml:space="preserve"> &lt;&lt; דובר_המשך &gt;&gt;</w:t>
      </w:r>
      <w:r w:rsidRPr="006F50FF">
        <w:rPr>
          <w:rStyle w:val="TagStyle"/>
          <w:rtl/>
        </w:rPr>
        <w:t xml:space="preserve"> </w:t>
      </w:r>
      <w:r>
        <w:rPr>
          <w:rtl/>
        </w:rPr>
        <w:t>נאור שירי (יש עתיד):</w:t>
      </w:r>
      <w:r w:rsidRPr="006F50FF">
        <w:rPr>
          <w:rStyle w:val="TagStyle"/>
          <w:rtl/>
        </w:rPr>
        <w:t xml:space="preserve"> </w:t>
      </w:r>
      <w:r w:rsidRPr="002C6647">
        <w:rPr>
          <w:rStyle w:val="TagStyle"/>
          <w:rtl/>
        </w:rPr>
        <w:t>&lt;&lt; דובר_המשך &gt;&gt;</w:t>
      </w:r>
      <w:r>
        <w:rPr>
          <w:rtl/>
        </w:rPr>
        <w:t xml:space="preserve">   </w:t>
      </w:r>
      <w:bookmarkEnd w:id="6059"/>
    </w:p>
    <w:p w:rsidR="005F003D" w:rsidRDefault="005F003D" w:rsidP="003F5A64">
      <w:pPr>
        <w:rPr>
          <w:rtl/>
        </w:rPr>
      </w:pPr>
    </w:p>
    <w:p w:rsidR="005F003D" w:rsidRDefault="005F003D" w:rsidP="003F5A64">
      <w:pPr>
        <w:rPr>
          <w:rtl/>
        </w:rPr>
      </w:pPr>
      <w:r>
        <w:rPr>
          <w:rFonts w:hint="cs"/>
          <w:rtl/>
        </w:rPr>
        <w:t xml:space="preserve">היא, אגב, גם מינתה את </w:t>
      </w:r>
      <w:bookmarkStart w:id="6060" w:name="_ETM_Q18_255741"/>
      <w:bookmarkEnd w:id="6060"/>
      <w:r>
        <w:rPr>
          <w:rFonts w:hint="cs"/>
          <w:rtl/>
        </w:rPr>
        <w:t xml:space="preserve">זה שלא יהיה שר בממשלתו; היא אשמה בכך שמי שהובטחה לו המלוכה, ניר ברקת </w:t>
      </w:r>
      <w:r>
        <w:rPr>
          <w:rFonts w:hint="eastAsia"/>
          <w:rtl/>
        </w:rPr>
        <w:t xml:space="preserve">– </w:t>
      </w:r>
      <w:r>
        <w:rPr>
          <w:rFonts w:hint="cs"/>
          <w:rtl/>
        </w:rPr>
        <w:t xml:space="preserve">הוא יהיה שר האוצר בממשלתי </w:t>
      </w:r>
      <w:r>
        <w:rPr>
          <w:rtl/>
        </w:rPr>
        <w:t>–</w:t>
      </w:r>
      <w:r>
        <w:rPr>
          <w:rFonts w:hint="cs"/>
          <w:rtl/>
        </w:rPr>
        <w:t xml:space="preserve"> היא אשמה בסיכול שלו; היא מינתה את בני גנץ, והיא מינתה את איזנקוט, והיא מינתה את כוכבי </w:t>
      </w:r>
      <w:r w:rsidR="003F5A64">
        <w:rPr>
          <w:rFonts w:hint="cs"/>
          <w:rtl/>
        </w:rPr>
        <w:t>– –</w:t>
      </w:r>
      <w:r>
        <w:rPr>
          <w:rFonts w:hint="cs"/>
          <w:rtl/>
        </w:rPr>
        <w:t xml:space="preserve"> </w:t>
      </w:r>
    </w:p>
    <w:p w:rsidR="005F003D" w:rsidRDefault="005F003D" w:rsidP="00DF267F">
      <w:pPr>
        <w:rPr>
          <w:rtl/>
        </w:rPr>
      </w:pPr>
    </w:p>
    <w:p w:rsidR="005F003D" w:rsidRDefault="005F003D" w:rsidP="00DF267F">
      <w:pPr>
        <w:pStyle w:val="af5"/>
        <w:keepNext/>
        <w:rPr>
          <w:rtl/>
        </w:rPr>
      </w:pPr>
      <w:bookmarkStart w:id="6061" w:name="ET_interruption_6359_7"/>
      <w:r w:rsidRPr="002C6647">
        <w:rPr>
          <w:rStyle w:val="TagStyle"/>
          <w:rtl/>
        </w:rPr>
        <w:t xml:space="preserve"> &lt;&lt; קריאה &gt;&gt;</w:t>
      </w:r>
      <w:r w:rsidRPr="006F50FF">
        <w:rPr>
          <w:rStyle w:val="TagStyle"/>
          <w:rtl/>
        </w:rPr>
        <w:t xml:space="preserve"> </w:t>
      </w:r>
      <w:r>
        <w:rPr>
          <w:rtl/>
        </w:rPr>
        <w:t>מטי צרפתי הרכבי (יש עתיד):</w:t>
      </w:r>
      <w:r w:rsidRPr="006F50FF">
        <w:rPr>
          <w:rStyle w:val="TagStyle"/>
          <w:rtl/>
        </w:rPr>
        <w:t xml:space="preserve"> </w:t>
      </w:r>
      <w:r w:rsidRPr="002C6647">
        <w:rPr>
          <w:rStyle w:val="TagStyle"/>
          <w:rtl/>
        </w:rPr>
        <w:t>&lt;&lt; קריאה &gt;&gt;</w:t>
      </w:r>
      <w:r>
        <w:rPr>
          <w:rtl/>
        </w:rPr>
        <w:t xml:space="preserve">   </w:t>
      </w:r>
      <w:bookmarkEnd w:id="6061"/>
    </w:p>
    <w:p w:rsidR="005F003D" w:rsidRDefault="005F003D" w:rsidP="003F5A64">
      <w:pPr>
        <w:rPr>
          <w:rtl/>
        </w:rPr>
      </w:pPr>
    </w:p>
    <w:p w:rsidR="005F003D" w:rsidRDefault="005F003D" w:rsidP="00DF267F">
      <w:pPr>
        <w:rPr>
          <w:rtl/>
        </w:rPr>
      </w:pPr>
      <w:r>
        <w:rPr>
          <w:rFonts w:hint="cs"/>
          <w:rtl/>
        </w:rPr>
        <w:t xml:space="preserve">אלקין, אלקין. </w:t>
      </w:r>
    </w:p>
    <w:p w:rsidR="005F003D" w:rsidRDefault="005F003D" w:rsidP="00DF267F">
      <w:pPr>
        <w:rPr>
          <w:rtl/>
        </w:rPr>
      </w:pPr>
    </w:p>
    <w:p w:rsidR="005F003D" w:rsidRDefault="005F003D" w:rsidP="00DF267F">
      <w:pPr>
        <w:pStyle w:val="-"/>
        <w:keepNext/>
        <w:rPr>
          <w:rtl/>
        </w:rPr>
      </w:pPr>
      <w:bookmarkStart w:id="6062" w:name="ET_speakercontinue_6361_8"/>
      <w:r w:rsidRPr="002C6647">
        <w:rPr>
          <w:rStyle w:val="TagStyle"/>
          <w:rtl/>
        </w:rPr>
        <w:t xml:space="preserve"> &lt;&lt; דובר_המשך &gt;&gt;</w:t>
      </w:r>
      <w:r w:rsidRPr="006F50FF">
        <w:rPr>
          <w:rStyle w:val="TagStyle"/>
          <w:rtl/>
        </w:rPr>
        <w:t xml:space="preserve"> </w:t>
      </w:r>
      <w:r>
        <w:rPr>
          <w:rtl/>
        </w:rPr>
        <w:t>נאור שירי (יש עתיד):</w:t>
      </w:r>
      <w:r w:rsidRPr="006F50FF">
        <w:rPr>
          <w:rStyle w:val="TagStyle"/>
          <w:rtl/>
        </w:rPr>
        <w:t xml:space="preserve"> </w:t>
      </w:r>
      <w:r w:rsidRPr="002C6647">
        <w:rPr>
          <w:rStyle w:val="TagStyle"/>
          <w:rtl/>
        </w:rPr>
        <w:t>&lt;&lt; דובר_המשך &gt;&gt;</w:t>
      </w:r>
      <w:r>
        <w:rPr>
          <w:rtl/>
        </w:rPr>
        <w:t xml:space="preserve">   </w:t>
      </w:r>
      <w:bookmarkEnd w:id="6062"/>
    </w:p>
    <w:p w:rsidR="005F003D" w:rsidRDefault="005F003D" w:rsidP="003F5A64">
      <w:pPr>
        <w:rPr>
          <w:rtl/>
        </w:rPr>
      </w:pPr>
    </w:p>
    <w:p w:rsidR="005F003D" w:rsidRDefault="003F5A64" w:rsidP="003F5A64">
      <w:pPr>
        <w:rPr>
          <w:rtl/>
        </w:rPr>
      </w:pPr>
      <w:r>
        <w:rPr>
          <w:rFonts w:hint="cs"/>
          <w:rtl/>
        </w:rPr>
        <w:t>– –</w:t>
      </w:r>
      <w:r w:rsidR="005F003D">
        <w:rPr>
          <w:rFonts w:hint="cs"/>
          <w:rtl/>
        </w:rPr>
        <w:t xml:space="preserve"> ויש לי גם המון תלונות אליה בהיותה יו"ר ועדת תכנון ובנייה בהוד השרון </w:t>
      </w:r>
      <w:r w:rsidR="005F003D">
        <w:rPr>
          <w:rFonts w:hint="eastAsia"/>
          <w:rtl/>
        </w:rPr>
        <w:t xml:space="preserve">– </w:t>
      </w:r>
      <w:r w:rsidR="005F003D">
        <w:rPr>
          <w:rFonts w:hint="cs"/>
          <w:rtl/>
        </w:rPr>
        <w:t xml:space="preserve">יש המון </w:t>
      </w:r>
      <w:proofErr w:type="spellStart"/>
      <w:r w:rsidR="005F003D">
        <w:rPr>
          <w:rFonts w:hint="cs"/>
          <w:rtl/>
        </w:rPr>
        <w:t>המון</w:t>
      </w:r>
      <w:proofErr w:type="spellEnd"/>
      <w:r w:rsidR="005F003D">
        <w:rPr>
          <w:rFonts w:hint="cs"/>
          <w:rtl/>
        </w:rPr>
        <w:t xml:space="preserve"> דברים ב-15 </w:t>
      </w:r>
      <w:bookmarkStart w:id="6063" w:name="_ETM_Q18_285702"/>
      <w:bookmarkEnd w:id="6063"/>
      <w:r w:rsidR="005F003D">
        <w:rPr>
          <w:rFonts w:hint="cs"/>
          <w:rtl/>
        </w:rPr>
        <w:t xml:space="preserve">השנים האחרונות שהייתי עושה שונה. חברת הכנסת יסמין דיברה איתך על הדיור הציבורי </w:t>
      </w:r>
      <w:r w:rsidR="005F003D">
        <w:rPr>
          <w:rtl/>
        </w:rPr>
        <w:t>–</w:t>
      </w:r>
      <w:r w:rsidR="005F003D">
        <w:rPr>
          <w:rFonts w:hint="cs"/>
          <w:rtl/>
        </w:rPr>
        <w:t xml:space="preserve"> אני לא יודע אם אתה מכיר את המונח</w:t>
      </w:r>
      <w:r w:rsidR="00946895">
        <w:rPr>
          <w:rFonts w:hint="cs"/>
          <w:rtl/>
        </w:rPr>
        <w:t>,</w:t>
      </w:r>
      <w:r w:rsidR="005F003D">
        <w:rPr>
          <w:rFonts w:hint="cs"/>
          <w:rtl/>
        </w:rPr>
        <w:t xml:space="preserve"> אבל מי שאשמה בחיסול הדיור הציבורי במדינת ישראל </w:t>
      </w:r>
      <w:bookmarkStart w:id="6064" w:name="_ETM_Q18_298332"/>
      <w:bookmarkEnd w:id="6064"/>
      <w:r w:rsidR="005F003D">
        <w:rPr>
          <w:rFonts w:hint="cs"/>
          <w:rtl/>
        </w:rPr>
        <w:t xml:space="preserve">היא היועצת המשפטית לממשלה. </w:t>
      </w:r>
    </w:p>
    <w:p w:rsidR="005F003D" w:rsidRDefault="005F003D" w:rsidP="00DF267F">
      <w:pPr>
        <w:rPr>
          <w:rtl/>
        </w:rPr>
      </w:pPr>
    </w:p>
    <w:p w:rsidR="005F003D" w:rsidRDefault="005F003D" w:rsidP="00DF267F">
      <w:pPr>
        <w:rPr>
          <w:rtl/>
        </w:rPr>
      </w:pPr>
      <w:r>
        <w:rPr>
          <w:rFonts w:hint="cs"/>
          <w:rtl/>
        </w:rPr>
        <w:t xml:space="preserve">ובחמש שניות של רצינות, אתם חבורה של בכיינים. אמרתי לכם את </w:t>
      </w:r>
      <w:bookmarkStart w:id="6065" w:name="_ETM_Q18_305694"/>
      <w:bookmarkEnd w:id="6065"/>
      <w:r>
        <w:rPr>
          <w:rFonts w:hint="cs"/>
          <w:rtl/>
        </w:rPr>
        <w:t>זה מהיום הראשון שלי בכנסת.</w:t>
      </w:r>
    </w:p>
    <w:p w:rsidR="005F003D" w:rsidRDefault="005F003D" w:rsidP="00DF267F">
      <w:pPr>
        <w:rPr>
          <w:rtl/>
        </w:rPr>
      </w:pPr>
      <w:bookmarkStart w:id="6066" w:name="_ETM_Q18_303249"/>
      <w:bookmarkStart w:id="6067" w:name="_ETM_Q18_303289"/>
      <w:bookmarkEnd w:id="6066"/>
      <w:bookmarkEnd w:id="6067"/>
    </w:p>
    <w:p w:rsidR="005F003D" w:rsidRDefault="005F003D" w:rsidP="00DF267F">
      <w:pPr>
        <w:pStyle w:val="af6"/>
        <w:keepNext/>
        <w:rPr>
          <w:rtl/>
        </w:rPr>
      </w:pPr>
      <w:bookmarkStart w:id="6068" w:name="ET_yor_6598_27"/>
      <w:r w:rsidRPr="002C6647">
        <w:rPr>
          <w:rStyle w:val="TagStyle"/>
          <w:rtl/>
        </w:rPr>
        <w:t xml:space="preserve"> &lt;&lt; יור &gt;&gt;</w:t>
      </w:r>
      <w:r w:rsidRPr="008A0C55">
        <w:rPr>
          <w:rStyle w:val="TagStyle"/>
          <w:rtl/>
        </w:rPr>
        <w:t xml:space="preserve"> </w:t>
      </w:r>
      <w:r>
        <w:rPr>
          <w:rtl/>
        </w:rPr>
        <w:t>היו"ר משה סולומון:</w:t>
      </w:r>
      <w:r w:rsidRPr="008A0C55">
        <w:rPr>
          <w:rStyle w:val="TagStyle"/>
          <w:rtl/>
        </w:rPr>
        <w:t xml:space="preserve"> </w:t>
      </w:r>
      <w:r w:rsidRPr="002C6647">
        <w:rPr>
          <w:rStyle w:val="TagStyle"/>
          <w:rtl/>
        </w:rPr>
        <w:t>&lt;&lt; יור &gt;&gt;</w:t>
      </w:r>
      <w:r>
        <w:rPr>
          <w:rtl/>
        </w:rPr>
        <w:t xml:space="preserve">   </w:t>
      </w:r>
      <w:bookmarkEnd w:id="6068"/>
    </w:p>
    <w:p w:rsidR="005F003D" w:rsidRDefault="005F003D" w:rsidP="003F5A64">
      <w:pPr>
        <w:rPr>
          <w:rtl/>
        </w:rPr>
      </w:pPr>
    </w:p>
    <w:p w:rsidR="005F003D" w:rsidRDefault="005F003D" w:rsidP="00DF267F">
      <w:pPr>
        <w:rPr>
          <w:rtl/>
        </w:rPr>
      </w:pPr>
      <w:bookmarkStart w:id="6069" w:name="_ETM_Q18_305757"/>
      <w:bookmarkEnd w:id="6069"/>
      <w:r>
        <w:rPr>
          <w:rFonts w:hint="cs"/>
          <w:rtl/>
        </w:rPr>
        <w:t xml:space="preserve">תודה רבה. </w:t>
      </w:r>
    </w:p>
    <w:p w:rsidR="005F003D" w:rsidRDefault="005F003D" w:rsidP="00DF267F">
      <w:pPr>
        <w:rPr>
          <w:rtl/>
        </w:rPr>
      </w:pPr>
    </w:p>
    <w:p w:rsidR="005F003D" w:rsidRDefault="005F003D" w:rsidP="00DF267F">
      <w:pPr>
        <w:pStyle w:val="-"/>
        <w:keepNext/>
        <w:rPr>
          <w:rtl/>
        </w:rPr>
      </w:pPr>
      <w:bookmarkStart w:id="6070" w:name="ET_speakercontinue_6361_29"/>
      <w:r w:rsidRPr="002C6647">
        <w:rPr>
          <w:rStyle w:val="TagStyle"/>
          <w:rtl/>
        </w:rPr>
        <w:t xml:space="preserve"> &lt;&lt; דובר_המשך &gt;&gt;</w:t>
      </w:r>
      <w:r w:rsidRPr="008A0C55">
        <w:rPr>
          <w:rStyle w:val="TagStyle"/>
          <w:rtl/>
        </w:rPr>
        <w:t xml:space="preserve"> </w:t>
      </w:r>
      <w:r>
        <w:rPr>
          <w:rtl/>
        </w:rPr>
        <w:t>נאור שירי (יש עתיד):</w:t>
      </w:r>
      <w:r w:rsidRPr="008A0C55">
        <w:rPr>
          <w:rStyle w:val="TagStyle"/>
          <w:rtl/>
        </w:rPr>
        <w:t xml:space="preserve"> </w:t>
      </w:r>
      <w:r w:rsidRPr="002C6647">
        <w:rPr>
          <w:rStyle w:val="TagStyle"/>
          <w:rtl/>
        </w:rPr>
        <w:t>&lt;&lt; דובר_המשך &gt;&gt;</w:t>
      </w:r>
      <w:r>
        <w:rPr>
          <w:rtl/>
        </w:rPr>
        <w:t xml:space="preserve">   </w:t>
      </w:r>
      <w:bookmarkEnd w:id="6070"/>
    </w:p>
    <w:p w:rsidR="005F003D" w:rsidRDefault="005F003D" w:rsidP="003F5A64">
      <w:pPr>
        <w:rPr>
          <w:rtl/>
        </w:rPr>
      </w:pPr>
    </w:p>
    <w:p w:rsidR="005F003D" w:rsidRDefault="005F003D" w:rsidP="003F5A64">
      <w:pPr>
        <w:rPr>
          <w:rtl/>
        </w:rPr>
      </w:pPr>
      <w:r>
        <w:rPr>
          <w:rFonts w:hint="cs"/>
          <w:rtl/>
        </w:rPr>
        <w:t xml:space="preserve">אתם </w:t>
      </w:r>
      <w:bookmarkStart w:id="6071" w:name="_ETM_Q18_306621"/>
      <w:bookmarkEnd w:id="6071"/>
      <w:r>
        <w:rPr>
          <w:rFonts w:hint="cs"/>
          <w:rtl/>
        </w:rPr>
        <w:t xml:space="preserve">בכיינים. תמיד אתם מחפשים להאשים מישהו אחר </w:t>
      </w:r>
      <w:r w:rsidR="003F5A64">
        <w:rPr>
          <w:rFonts w:hint="cs"/>
          <w:rtl/>
        </w:rPr>
        <w:t>– –</w:t>
      </w:r>
    </w:p>
    <w:p w:rsidR="005F003D" w:rsidRDefault="005F003D" w:rsidP="00DF267F">
      <w:pPr>
        <w:rPr>
          <w:rtl/>
        </w:rPr>
      </w:pPr>
      <w:bookmarkStart w:id="6072" w:name="_ETM_Q18_308843"/>
      <w:bookmarkStart w:id="6073" w:name="_ETM_Q18_308897"/>
      <w:bookmarkEnd w:id="6072"/>
      <w:bookmarkEnd w:id="6073"/>
    </w:p>
    <w:p w:rsidR="005F003D" w:rsidRDefault="005F003D" w:rsidP="00DF267F">
      <w:pPr>
        <w:pStyle w:val="af6"/>
        <w:keepNext/>
        <w:rPr>
          <w:rtl/>
        </w:rPr>
      </w:pPr>
      <w:bookmarkStart w:id="6074" w:name="ET_yor_6598_30"/>
      <w:r w:rsidRPr="002C6647">
        <w:rPr>
          <w:rStyle w:val="TagStyle"/>
          <w:rtl/>
        </w:rPr>
        <w:t xml:space="preserve"> &lt;&lt; יור &gt;&gt;</w:t>
      </w:r>
      <w:r w:rsidRPr="008A0C55">
        <w:rPr>
          <w:rStyle w:val="TagStyle"/>
          <w:rtl/>
        </w:rPr>
        <w:t xml:space="preserve"> </w:t>
      </w:r>
      <w:r>
        <w:rPr>
          <w:rtl/>
        </w:rPr>
        <w:t>היו"ר משה סולומון:</w:t>
      </w:r>
      <w:r w:rsidRPr="008A0C55">
        <w:rPr>
          <w:rStyle w:val="TagStyle"/>
          <w:rtl/>
        </w:rPr>
        <w:t xml:space="preserve"> </w:t>
      </w:r>
      <w:r w:rsidRPr="002C6647">
        <w:rPr>
          <w:rStyle w:val="TagStyle"/>
          <w:rtl/>
        </w:rPr>
        <w:t>&lt;&lt; יור &gt;&gt;</w:t>
      </w:r>
      <w:r>
        <w:rPr>
          <w:rtl/>
        </w:rPr>
        <w:t xml:space="preserve">   </w:t>
      </w:r>
      <w:bookmarkEnd w:id="6074"/>
    </w:p>
    <w:p w:rsidR="005F003D" w:rsidRDefault="005F003D" w:rsidP="003F5A64">
      <w:pPr>
        <w:rPr>
          <w:rtl/>
        </w:rPr>
      </w:pPr>
    </w:p>
    <w:p w:rsidR="005F003D" w:rsidRDefault="005F003D" w:rsidP="00DF267F">
      <w:pPr>
        <w:rPr>
          <w:rtl/>
        </w:rPr>
      </w:pPr>
      <w:bookmarkStart w:id="6075" w:name="_ETM_Q18_310023"/>
      <w:bookmarkEnd w:id="6075"/>
      <w:r>
        <w:rPr>
          <w:rFonts w:hint="cs"/>
          <w:rtl/>
        </w:rPr>
        <w:t>תמו להן חמש דקות תמימות.</w:t>
      </w:r>
    </w:p>
    <w:p w:rsidR="005F003D" w:rsidRDefault="005F003D" w:rsidP="00DF267F">
      <w:pPr>
        <w:rPr>
          <w:rtl/>
        </w:rPr>
      </w:pPr>
      <w:bookmarkStart w:id="6076" w:name="_ETM_Q18_307806"/>
      <w:bookmarkStart w:id="6077" w:name="_ETM_Q18_307869"/>
      <w:bookmarkEnd w:id="6076"/>
      <w:bookmarkEnd w:id="6077"/>
    </w:p>
    <w:p w:rsidR="005F003D" w:rsidRDefault="005F003D" w:rsidP="00DF267F">
      <w:pPr>
        <w:pStyle w:val="-"/>
        <w:keepNext/>
        <w:rPr>
          <w:rtl/>
        </w:rPr>
      </w:pPr>
      <w:bookmarkStart w:id="6078" w:name="ET_speakercontinue_6361_31"/>
      <w:r w:rsidRPr="002C6647">
        <w:rPr>
          <w:rStyle w:val="TagStyle"/>
          <w:rtl/>
        </w:rPr>
        <w:t xml:space="preserve"> &lt;&lt; דובר_המשך &gt;&gt;</w:t>
      </w:r>
      <w:r w:rsidRPr="008A0C55">
        <w:rPr>
          <w:rStyle w:val="TagStyle"/>
          <w:rtl/>
        </w:rPr>
        <w:t xml:space="preserve"> </w:t>
      </w:r>
      <w:r>
        <w:rPr>
          <w:rtl/>
        </w:rPr>
        <w:t>נאור שירי (יש עתיד):</w:t>
      </w:r>
      <w:r w:rsidRPr="008A0C55">
        <w:rPr>
          <w:rStyle w:val="TagStyle"/>
          <w:rtl/>
        </w:rPr>
        <w:t xml:space="preserve"> </w:t>
      </w:r>
      <w:r w:rsidRPr="002C6647">
        <w:rPr>
          <w:rStyle w:val="TagStyle"/>
          <w:rtl/>
        </w:rPr>
        <w:t>&lt;&lt; דובר_המשך &gt;&gt;</w:t>
      </w:r>
      <w:r>
        <w:rPr>
          <w:rtl/>
        </w:rPr>
        <w:t xml:space="preserve">   </w:t>
      </w:r>
      <w:bookmarkEnd w:id="6078"/>
    </w:p>
    <w:p w:rsidR="005F003D" w:rsidRDefault="005F003D" w:rsidP="003F5A64">
      <w:pPr>
        <w:rPr>
          <w:rtl/>
        </w:rPr>
      </w:pPr>
    </w:p>
    <w:p w:rsidR="005F003D" w:rsidRDefault="003F5A64" w:rsidP="003F5A64">
      <w:pPr>
        <w:rPr>
          <w:rtl/>
        </w:rPr>
      </w:pPr>
      <w:bookmarkStart w:id="6079" w:name="_ETM_Q18_309223"/>
      <w:bookmarkEnd w:id="6079"/>
      <w:r>
        <w:rPr>
          <w:rFonts w:hint="cs"/>
          <w:rtl/>
        </w:rPr>
        <w:t>– –</w:t>
      </w:r>
      <w:r w:rsidR="005F003D">
        <w:rPr>
          <w:rFonts w:hint="cs"/>
          <w:rtl/>
        </w:rPr>
        <w:t xml:space="preserve"> והאמת היא שקצת נמאס </w:t>
      </w:r>
      <w:bookmarkStart w:id="6080" w:name="_ETM_Q18_310320"/>
      <w:bookmarkEnd w:id="6080"/>
      <w:r w:rsidR="005F003D">
        <w:rPr>
          <w:rFonts w:hint="cs"/>
          <w:rtl/>
        </w:rPr>
        <w:t xml:space="preserve">לנו. ואם היית רק נותן לי לסיים, הייתי אומר לך </w:t>
      </w:r>
      <w:bookmarkStart w:id="6081" w:name="_ETM_Q18_311417"/>
      <w:bookmarkEnd w:id="6081"/>
      <w:r>
        <w:rPr>
          <w:rFonts w:hint="cs"/>
          <w:rtl/>
        </w:rPr>
        <w:t>– –</w:t>
      </w:r>
    </w:p>
    <w:p w:rsidR="005F003D" w:rsidRDefault="005F003D" w:rsidP="00DF267F">
      <w:pPr>
        <w:rPr>
          <w:rtl/>
        </w:rPr>
      </w:pPr>
      <w:bookmarkStart w:id="6082" w:name="_ETM_Q18_313632"/>
      <w:bookmarkStart w:id="6083" w:name="_ETM_Q18_313701"/>
      <w:bookmarkEnd w:id="6082"/>
      <w:bookmarkEnd w:id="6083"/>
    </w:p>
    <w:p w:rsidR="005F003D" w:rsidRDefault="005F003D" w:rsidP="00DF267F">
      <w:pPr>
        <w:pStyle w:val="af6"/>
        <w:keepNext/>
        <w:rPr>
          <w:rtl/>
        </w:rPr>
      </w:pPr>
      <w:bookmarkStart w:id="6084" w:name="ET_yor_6598_32"/>
      <w:r w:rsidRPr="002C6647">
        <w:rPr>
          <w:rStyle w:val="TagStyle"/>
          <w:rtl/>
        </w:rPr>
        <w:t xml:space="preserve"> &lt;&lt; יור &gt;&gt;</w:t>
      </w:r>
      <w:r w:rsidRPr="008A0C55">
        <w:rPr>
          <w:rStyle w:val="TagStyle"/>
          <w:rtl/>
        </w:rPr>
        <w:t xml:space="preserve"> </w:t>
      </w:r>
      <w:r>
        <w:rPr>
          <w:rtl/>
        </w:rPr>
        <w:t>היו"ר משה סולומון:</w:t>
      </w:r>
      <w:r w:rsidRPr="008A0C55">
        <w:rPr>
          <w:rStyle w:val="TagStyle"/>
          <w:rtl/>
        </w:rPr>
        <w:t xml:space="preserve"> </w:t>
      </w:r>
      <w:r w:rsidRPr="002C6647">
        <w:rPr>
          <w:rStyle w:val="TagStyle"/>
          <w:rtl/>
        </w:rPr>
        <w:t>&lt;&lt; יור &gt;&gt;</w:t>
      </w:r>
      <w:r>
        <w:rPr>
          <w:rtl/>
        </w:rPr>
        <w:t xml:space="preserve">   </w:t>
      </w:r>
      <w:bookmarkEnd w:id="6084"/>
    </w:p>
    <w:p w:rsidR="005F003D" w:rsidRDefault="005F003D" w:rsidP="003F5A64">
      <w:pPr>
        <w:rPr>
          <w:rtl/>
        </w:rPr>
      </w:pPr>
    </w:p>
    <w:p w:rsidR="005F003D" w:rsidRDefault="005F003D" w:rsidP="00DF267F">
      <w:pPr>
        <w:rPr>
          <w:rtl/>
        </w:rPr>
      </w:pPr>
      <w:bookmarkStart w:id="6085" w:name="_ETM_Q18_315058"/>
      <w:bookmarkEnd w:id="6085"/>
      <w:r>
        <w:rPr>
          <w:rFonts w:hint="cs"/>
          <w:rtl/>
        </w:rPr>
        <w:t xml:space="preserve">תודה רבה. תודה רבה. </w:t>
      </w:r>
    </w:p>
    <w:p w:rsidR="005F003D" w:rsidRDefault="005F003D" w:rsidP="00DF267F">
      <w:pPr>
        <w:rPr>
          <w:rtl/>
        </w:rPr>
      </w:pPr>
    </w:p>
    <w:p w:rsidR="005F003D" w:rsidRDefault="005F003D" w:rsidP="00DF267F">
      <w:pPr>
        <w:pStyle w:val="-"/>
        <w:keepNext/>
        <w:rPr>
          <w:rtl/>
        </w:rPr>
      </w:pPr>
      <w:bookmarkStart w:id="6086" w:name="ET_speakercontinue_6361_33"/>
      <w:r w:rsidRPr="002C6647">
        <w:rPr>
          <w:rStyle w:val="TagStyle"/>
          <w:rtl/>
        </w:rPr>
        <w:t xml:space="preserve"> &lt;&lt; דובר_המשך &gt;&gt;</w:t>
      </w:r>
      <w:r w:rsidRPr="008A0C55">
        <w:rPr>
          <w:rStyle w:val="TagStyle"/>
          <w:rtl/>
        </w:rPr>
        <w:t xml:space="preserve"> </w:t>
      </w:r>
      <w:r>
        <w:rPr>
          <w:rtl/>
        </w:rPr>
        <w:t>נאור שירי (יש עתיד):</w:t>
      </w:r>
      <w:r w:rsidRPr="008A0C55">
        <w:rPr>
          <w:rStyle w:val="TagStyle"/>
          <w:rtl/>
        </w:rPr>
        <w:t xml:space="preserve"> </w:t>
      </w:r>
      <w:r w:rsidRPr="002C6647">
        <w:rPr>
          <w:rStyle w:val="TagStyle"/>
          <w:rtl/>
        </w:rPr>
        <w:t>&lt;&lt; דובר_המשך &gt;&gt;</w:t>
      </w:r>
      <w:r>
        <w:rPr>
          <w:rtl/>
        </w:rPr>
        <w:t xml:space="preserve">   </w:t>
      </w:r>
      <w:bookmarkEnd w:id="6086"/>
    </w:p>
    <w:p w:rsidR="005F003D" w:rsidRDefault="005F003D" w:rsidP="003F5A64">
      <w:pPr>
        <w:rPr>
          <w:rtl/>
        </w:rPr>
      </w:pPr>
    </w:p>
    <w:p w:rsidR="005F003D" w:rsidRDefault="003F5A64" w:rsidP="003F5A64">
      <w:pPr>
        <w:rPr>
          <w:rtl/>
        </w:rPr>
      </w:pPr>
      <w:r>
        <w:rPr>
          <w:rFonts w:hint="cs"/>
          <w:rtl/>
        </w:rPr>
        <w:t>– –</w:t>
      </w:r>
      <w:r w:rsidR="005F003D">
        <w:rPr>
          <w:rFonts w:hint="cs"/>
          <w:rtl/>
        </w:rPr>
        <w:t xml:space="preserve"> תודה רבה </w:t>
      </w:r>
      <w:bookmarkStart w:id="6087" w:name="_ETM_Q18_313786"/>
      <w:bookmarkEnd w:id="6087"/>
      <w:r w:rsidR="005F003D">
        <w:rPr>
          <w:rFonts w:hint="cs"/>
          <w:rtl/>
        </w:rPr>
        <w:t xml:space="preserve">ושבת שלום. </w:t>
      </w:r>
      <w:bookmarkStart w:id="6088" w:name="_ETM_Q18_316930"/>
      <w:bookmarkEnd w:id="6088"/>
    </w:p>
    <w:p w:rsidR="005F003D" w:rsidRDefault="005F003D" w:rsidP="00DF267F">
      <w:pPr>
        <w:rPr>
          <w:rtl/>
        </w:rPr>
      </w:pPr>
      <w:bookmarkStart w:id="6089" w:name="_ETM_Q18_316992"/>
      <w:bookmarkEnd w:id="6089"/>
    </w:p>
    <w:p w:rsidR="005F003D" w:rsidRDefault="005F003D" w:rsidP="00DF267F">
      <w:pPr>
        <w:pStyle w:val="af6"/>
        <w:keepNext/>
        <w:rPr>
          <w:rtl/>
        </w:rPr>
      </w:pPr>
      <w:bookmarkStart w:id="6090" w:name="ET_yor_6598_34"/>
      <w:r w:rsidRPr="002C6647">
        <w:rPr>
          <w:rStyle w:val="TagStyle"/>
          <w:rtl/>
        </w:rPr>
        <w:t xml:space="preserve"> &lt;&lt; יור &gt;&gt;</w:t>
      </w:r>
      <w:r w:rsidRPr="008A0C55">
        <w:rPr>
          <w:rStyle w:val="TagStyle"/>
          <w:rtl/>
        </w:rPr>
        <w:t xml:space="preserve"> </w:t>
      </w:r>
      <w:r>
        <w:rPr>
          <w:rtl/>
        </w:rPr>
        <w:t>היו"ר משה סולומון:</w:t>
      </w:r>
      <w:r w:rsidRPr="008A0C55">
        <w:rPr>
          <w:rStyle w:val="TagStyle"/>
          <w:rtl/>
        </w:rPr>
        <w:t xml:space="preserve"> </w:t>
      </w:r>
      <w:r w:rsidRPr="002C6647">
        <w:rPr>
          <w:rStyle w:val="TagStyle"/>
          <w:rtl/>
        </w:rPr>
        <w:t>&lt;&lt; יור &gt;&gt;</w:t>
      </w:r>
      <w:r>
        <w:rPr>
          <w:rtl/>
        </w:rPr>
        <w:t xml:space="preserve">   </w:t>
      </w:r>
      <w:bookmarkEnd w:id="6090"/>
    </w:p>
    <w:p w:rsidR="005F003D" w:rsidRDefault="005F003D" w:rsidP="003F5A64">
      <w:pPr>
        <w:rPr>
          <w:rtl/>
        </w:rPr>
      </w:pPr>
    </w:p>
    <w:p w:rsidR="00946895" w:rsidRDefault="005F003D" w:rsidP="00DF267F">
      <w:pPr>
        <w:rPr>
          <w:rtl/>
        </w:rPr>
      </w:pPr>
      <w:bookmarkStart w:id="6091" w:name="_ETM_Q18_318169"/>
      <w:bookmarkEnd w:id="6091"/>
      <w:r>
        <w:rPr>
          <w:rFonts w:hint="cs"/>
          <w:rtl/>
        </w:rPr>
        <w:t xml:space="preserve">חברת הכנסת שלי טל מירון, בבקשה. </w:t>
      </w:r>
    </w:p>
    <w:p w:rsidR="00946895" w:rsidRDefault="00946895" w:rsidP="00DF267F">
      <w:pPr>
        <w:rPr>
          <w:rtl/>
        </w:rPr>
      </w:pPr>
    </w:p>
    <w:p w:rsidR="005F003D" w:rsidRDefault="005F003D" w:rsidP="00DF267F">
      <w:pPr>
        <w:rPr>
          <w:rtl/>
        </w:rPr>
      </w:pPr>
      <w:r>
        <w:rPr>
          <w:rFonts w:hint="cs"/>
          <w:rtl/>
        </w:rPr>
        <w:t xml:space="preserve">נתתי לך </w:t>
      </w:r>
      <w:bookmarkStart w:id="6092" w:name="_ETM_Q18_321641"/>
      <w:bookmarkEnd w:id="6092"/>
      <w:r>
        <w:rPr>
          <w:rFonts w:hint="cs"/>
          <w:rtl/>
        </w:rPr>
        <w:t xml:space="preserve">חמש דקות תמימות לסיים. </w:t>
      </w:r>
    </w:p>
    <w:p w:rsidR="005F003D" w:rsidRDefault="005F003D" w:rsidP="00DF267F">
      <w:pPr>
        <w:rPr>
          <w:rtl/>
        </w:rPr>
      </w:pPr>
    </w:p>
    <w:p w:rsidR="005F003D" w:rsidRDefault="005F003D" w:rsidP="00DF267F">
      <w:pPr>
        <w:pStyle w:val="af5"/>
        <w:keepNext/>
        <w:rPr>
          <w:rtl/>
        </w:rPr>
      </w:pPr>
      <w:bookmarkStart w:id="6093" w:name="ET_interruption_6361_35"/>
      <w:r w:rsidRPr="002C6647">
        <w:rPr>
          <w:rStyle w:val="TagStyle"/>
          <w:rtl/>
        </w:rPr>
        <w:t xml:space="preserve"> &lt;&lt; קריאה &gt;&gt;</w:t>
      </w:r>
      <w:r w:rsidRPr="008A0C55">
        <w:rPr>
          <w:rStyle w:val="TagStyle"/>
          <w:rtl/>
        </w:rPr>
        <w:t xml:space="preserve"> </w:t>
      </w:r>
      <w:r>
        <w:rPr>
          <w:rtl/>
        </w:rPr>
        <w:t>נאור שירי (יש עתיד):</w:t>
      </w:r>
      <w:r w:rsidRPr="008A0C55">
        <w:rPr>
          <w:rStyle w:val="TagStyle"/>
          <w:rtl/>
        </w:rPr>
        <w:t xml:space="preserve"> </w:t>
      </w:r>
      <w:r w:rsidRPr="002C6647">
        <w:rPr>
          <w:rStyle w:val="TagStyle"/>
          <w:rtl/>
        </w:rPr>
        <w:t>&lt;&lt; קריאה &gt;&gt;</w:t>
      </w:r>
      <w:r>
        <w:rPr>
          <w:rtl/>
        </w:rPr>
        <w:t xml:space="preserve">   </w:t>
      </w:r>
      <w:bookmarkEnd w:id="6093"/>
    </w:p>
    <w:p w:rsidR="005F003D" w:rsidRDefault="005F003D" w:rsidP="003F5A64">
      <w:pPr>
        <w:rPr>
          <w:rtl/>
        </w:rPr>
      </w:pPr>
    </w:p>
    <w:p w:rsidR="005F003D" w:rsidRDefault="003F5A64" w:rsidP="003F5A64">
      <w:pPr>
        <w:rPr>
          <w:rtl/>
        </w:rPr>
      </w:pPr>
      <w:r>
        <w:rPr>
          <w:rFonts w:hint="cs"/>
          <w:rtl/>
        </w:rPr>
        <w:t>– – –</w:t>
      </w:r>
    </w:p>
    <w:p w:rsidR="005F003D" w:rsidRDefault="005F003D" w:rsidP="00DF267F">
      <w:pPr>
        <w:rPr>
          <w:rtl/>
        </w:rPr>
      </w:pPr>
      <w:bookmarkStart w:id="6094" w:name="_ETM_Q18_323024"/>
      <w:bookmarkEnd w:id="6094"/>
    </w:p>
    <w:p w:rsidR="005F003D" w:rsidRDefault="005F003D" w:rsidP="00DF267F">
      <w:pPr>
        <w:pStyle w:val="af6"/>
        <w:keepNext/>
        <w:rPr>
          <w:rtl/>
        </w:rPr>
      </w:pPr>
      <w:r w:rsidRPr="002C6647">
        <w:rPr>
          <w:rStyle w:val="TagStyle"/>
          <w:rtl/>
        </w:rPr>
        <w:t xml:space="preserve"> &lt;&lt; יור &gt;&gt;</w:t>
      </w:r>
      <w:r w:rsidRPr="008A0C55">
        <w:rPr>
          <w:rStyle w:val="TagStyle"/>
          <w:rtl/>
        </w:rPr>
        <w:t xml:space="preserve"> </w:t>
      </w:r>
      <w:r>
        <w:rPr>
          <w:rtl/>
        </w:rPr>
        <w:t>היו"ר משה סולומון:</w:t>
      </w:r>
      <w:r w:rsidRPr="008A0C55">
        <w:rPr>
          <w:rStyle w:val="TagStyle"/>
          <w:rtl/>
        </w:rPr>
        <w:t xml:space="preserve"> </w:t>
      </w:r>
      <w:r w:rsidRPr="002C6647">
        <w:rPr>
          <w:rStyle w:val="TagStyle"/>
          <w:rtl/>
        </w:rPr>
        <w:t>&lt;&lt; יור &gt;&gt;</w:t>
      </w:r>
      <w:r>
        <w:rPr>
          <w:rtl/>
        </w:rPr>
        <w:t xml:space="preserve">   </w:t>
      </w:r>
    </w:p>
    <w:p w:rsidR="005F003D" w:rsidRDefault="005F003D" w:rsidP="003F5A64">
      <w:pPr>
        <w:rPr>
          <w:rtl/>
        </w:rPr>
      </w:pPr>
    </w:p>
    <w:p w:rsidR="005F003D" w:rsidRDefault="005F003D" w:rsidP="00DF267F">
      <w:pPr>
        <w:rPr>
          <w:rtl/>
        </w:rPr>
      </w:pPr>
      <w:bookmarkStart w:id="6095" w:name="_ETM_Q18_324076"/>
      <w:bookmarkEnd w:id="6095"/>
      <w:r>
        <w:rPr>
          <w:rFonts w:hint="cs"/>
          <w:rtl/>
        </w:rPr>
        <w:t xml:space="preserve">אבל סיכמנו שזה חמש </w:t>
      </w:r>
      <w:bookmarkStart w:id="6096" w:name="_ETM_Q18_326950"/>
      <w:bookmarkEnd w:id="6096"/>
      <w:r>
        <w:rPr>
          <w:rFonts w:hint="cs"/>
          <w:rtl/>
        </w:rPr>
        <w:t xml:space="preserve">דקות תמימות. </w:t>
      </w:r>
    </w:p>
    <w:p w:rsidR="005F003D" w:rsidRDefault="005F003D" w:rsidP="00DF267F">
      <w:pPr>
        <w:rPr>
          <w:rtl/>
        </w:rPr>
      </w:pPr>
      <w:bookmarkStart w:id="6097" w:name="_ETM_Q18_324786"/>
      <w:bookmarkStart w:id="6098" w:name="_ETM_Q18_324841"/>
      <w:bookmarkEnd w:id="6097"/>
      <w:bookmarkEnd w:id="6098"/>
    </w:p>
    <w:p w:rsidR="005F003D" w:rsidRDefault="005F003D" w:rsidP="00DF267F">
      <w:pPr>
        <w:pStyle w:val="af5"/>
        <w:keepNext/>
        <w:rPr>
          <w:rtl/>
        </w:rPr>
      </w:pPr>
      <w:bookmarkStart w:id="6099" w:name="ET_interruption_6361_37"/>
      <w:r w:rsidRPr="002C6647">
        <w:rPr>
          <w:rStyle w:val="TagStyle"/>
          <w:rtl/>
        </w:rPr>
        <w:t xml:space="preserve"> &lt;&lt; קריאה &gt;&gt;</w:t>
      </w:r>
      <w:r w:rsidRPr="008A0C55">
        <w:rPr>
          <w:rStyle w:val="TagStyle"/>
          <w:rtl/>
        </w:rPr>
        <w:t xml:space="preserve"> </w:t>
      </w:r>
      <w:r>
        <w:rPr>
          <w:rtl/>
        </w:rPr>
        <w:t>נאור שירי (יש עתיד):</w:t>
      </w:r>
      <w:r w:rsidRPr="008A0C55">
        <w:rPr>
          <w:rStyle w:val="TagStyle"/>
          <w:rtl/>
        </w:rPr>
        <w:t xml:space="preserve"> </w:t>
      </w:r>
      <w:r w:rsidRPr="002C6647">
        <w:rPr>
          <w:rStyle w:val="TagStyle"/>
          <w:rtl/>
        </w:rPr>
        <w:t>&lt;&lt; קריאה &gt;&gt;</w:t>
      </w:r>
      <w:r>
        <w:rPr>
          <w:rtl/>
        </w:rPr>
        <w:t xml:space="preserve">   </w:t>
      </w:r>
      <w:bookmarkEnd w:id="6099"/>
    </w:p>
    <w:p w:rsidR="005F003D" w:rsidRDefault="005F003D" w:rsidP="003F5A64">
      <w:pPr>
        <w:rPr>
          <w:rtl/>
        </w:rPr>
      </w:pPr>
    </w:p>
    <w:p w:rsidR="005F003D" w:rsidRDefault="005F003D" w:rsidP="00DF267F">
      <w:pPr>
        <w:rPr>
          <w:rtl/>
        </w:rPr>
      </w:pPr>
      <w:bookmarkStart w:id="6100" w:name="_ETM_Q18_327262"/>
      <w:bookmarkEnd w:id="6100"/>
      <w:r>
        <w:rPr>
          <w:rFonts w:hint="cs"/>
          <w:rtl/>
        </w:rPr>
        <w:t>עשר שניות?</w:t>
      </w:r>
      <w:bookmarkStart w:id="6101" w:name="_ETM_Q18_329522"/>
      <w:bookmarkEnd w:id="6101"/>
    </w:p>
    <w:p w:rsidR="005F003D" w:rsidRDefault="005F003D" w:rsidP="00DF267F">
      <w:pPr>
        <w:rPr>
          <w:rtl/>
        </w:rPr>
      </w:pPr>
      <w:bookmarkStart w:id="6102" w:name="_ETM_Q18_329572"/>
      <w:bookmarkEnd w:id="6102"/>
    </w:p>
    <w:p w:rsidR="005F003D" w:rsidRDefault="005F003D" w:rsidP="00DF267F">
      <w:pPr>
        <w:pStyle w:val="af6"/>
        <w:keepNext/>
        <w:rPr>
          <w:rtl/>
        </w:rPr>
      </w:pPr>
      <w:bookmarkStart w:id="6103" w:name="ET_yor_6598_40"/>
      <w:r w:rsidRPr="002C6647">
        <w:rPr>
          <w:rStyle w:val="TagStyle"/>
          <w:rtl/>
        </w:rPr>
        <w:t xml:space="preserve"> &lt;&lt; יור &gt;&gt;</w:t>
      </w:r>
      <w:r w:rsidRPr="008A0C55">
        <w:rPr>
          <w:rStyle w:val="TagStyle"/>
          <w:rtl/>
        </w:rPr>
        <w:t xml:space="preserve"> </w:t>
      </w:r>
      <w:r>
        <w:rPr>
          <w:rtl/>
        </w:rPr>
        <w:t>היו"ר משה סולומון:</w:t>
      </w:r>
      <w:r w:rsidRPr="008A0C55">
        <w:rPr>
          <w:rStyle w:val="TagStyle"/>
          <w:rtl/>
        </w:rPr>
        <w:t xml:space="preserve"> </w:t>
      </w:r>
      <w:r w:rsidRPr="002C6647">
        <w:rPr>
          <w:rStyle w:val="TagStyle"/>
          <w:rtl/>
        </w:rPr>
        <w:t>&lt;&lt; יור &gt;&gt;</w:t>
      </w:r>
      <w:r>
        <w:rPr>
          <w:rtl/>
        </w:rPr>
        <w:t xml:space="preserve">   </w:t>
      </w:r>
      <w:bookmarkEnd w:id="6103"/>
    </w:p>
    <w:p w:rsidR="005F003D" w:rsidRDefault="005F003D" w:rsidP="003F5A64">
      <w:pPr>
        <w:rPr>
          <w:rtl/>
        </w:rPr>
      </w:pPr>
    </w:p>
    <w:p w:rsidR="005F003D" w:rsidRPr="008A0C55" w:rsidRDefault="005F003D" w:rsidP="00DF267F">
      <w:pPr>
        <w:rPr>
          <w:rtl/>
        </w:rPr>
      </w:pPr>
      <w:r>
        <w:rPr>
          <w:rFonts w:hint="cs"/>
          <w:rtl/>
        </w:rPr>
        <w:t xml:space="preserve">לא רציתי שתגלוש מהתמימות. בבקשה, לרשותך חמש דקות. </w:t>
      </w:r>
    </w:p>
    <w:p w:rsidR="005F003D" w:rsidRPr="002C6647" w:rsidRDefault="005F003D" w:rsidP="00DF267F">
      <w:pPr>
        <w:rPr>
          <w:rtl/>
        </w:rPr>
      </w:pPr>
      <w:r w:rsidRPr="002C6647">
        <w:rPr>
          <w:rtl/>
        </w:rPr>
        <w:t xml:space="preserve"> </w:t>
      </w:r>
    </w:p>
    <w:p w:rsidR="005F003D" w:rsidRDefault="005F003D" w:rsidP="00DF267F">
      <w:pPr>
        <w:pStyle w:val="a4"/>
        <w:keepNext/>
        <w:rPr>
          <w:rtl/>
        </w:rPr>
      </w:pPr>
      <w:bookmarkStart w:id="6104" w:name="ET_speaker_6507_11"/>
      <w:r w:rsidRPr="002C6647">
        <w:rPr>
          <w:rStyle w:val="TagStyle"/>
          <w:rtl/>
        </w:rPr>
        <w:t xml:space="preserve"> &lt;&lt; דובר &gt;&gt;</w:t>
      </w:r>
      <w:r w:rsidRPr="006F50FF">
        <w:rPr>
          <w:rStyle w:val="TagStyle"/>
          <w:rtl/>
        </w:rPr>
        <w:t xml:space="preserve"> </w:t>
      </w:r>
      <w:bookmarkStart w:id="6105" w:name="_Toc182946463"/>
      <w:bookmarkStart w:id="6106" w:name="_Toc182998255"/>
      <w:bookmarkStart w:id="6107" w:name="_Toc182999801"/>
      <w:bookmarkStart w:id="6108" w:name="_Toc183000223"/>
      <w:bookmarkStart w:id="6109" w:name="_Toc214980462"/>
      <w:r>
        <w:rPr>
          <w:rtl/>
        </w:rPr>
        <w:t>שלי טל מירון (יש עתיד):</w:t>
      </w:r>
      <w:bookmarkEnd w:id="6105"/>
      <w:bookmarkEnd w:id="6106"/>
      <w:bookmarkEnd w:id="6107"/>
      <w:bookmarkEnd w:id="6108"/>
      <w:bookmarkEnd w:id="6109"/>
      <w:r w:rsidRPr="006F50FF">
        <w:rPr>
          <w:rStyle w:val="TagStyle"/>
          <w:rtl/>
        </w:rPr>
        <w:t xml:space="preserve"> </w:t>
      </w:r>
      <w:r w:rsidRPr="002C6647">
        <w:rPr>
          <w:rStyle w:val="TagStyle"/>
          <w:rtl/>
        </w:rPr>
        <w:t>&lt;&lt; דובר &gt;&gt;</w:t>
      </w:r>
      <w:r>
        <w:rPr>
          <w:rtl/>
        </w:rPr>
        <w:t xml:space="preserve">   </w:t>
      </w:r>
      <w:bookmarkEnd w:id="6104"/>
    </w:p>
    <w:p w:rsidR="005F003D" w:rsidRDefault="005F003D" w:rsidP="003F5A64">
      <w:pPr>
        <w:rPr>
          <w:rtl/>
        </w:rPr>
      </w:pPr>
    </w:p>
    <w:p w:rsidR="005F003D" w:rsidRDefault="005F003D" w:rsidP="00DF267F">
      <w:pPr>
        <w:rPr>
          <w:rtl/>
        </w:rPr>
      </w:pPr>
      <w:r>
        <w:rPr>
          <w:rFonts w:hint="cs"/>
          <w:rtl/>
        </w:rPr>
        <w:t xml:space="preserve">תודה רבה, אדוני היושב בראש. אין דבר כזה אצלנו פיליבסטר בלי נאור. זה </w:t>
      </w:r>
      <w:r>
        <w:t>must</w:t>
      </w:r>
      <w:r>
        <w:rPr>
          <w:rFonts w:hint="cs"/>
          <w:rtl/>
        </w:rPr>
        <w:t>, חד-משמעית.</w:t>
      </w:r>
    </w:p>
    <w:p w:rsidR="005F003D" w:rsidRDefault="005F003D" w:rsidP="00DF267F">
      <w:pPr>
        <w:rPr>
          <w:rtl/>
        </w:rPr>
      </w:pPr>
    </w:p>
    <w:p w:rsidR="005F003D" w:rsidRDefault="005F003D" w:rsidP="00DF267F">
      <w:pPr>
        <w:pStyle w:val="af5"/>
        <w:keepNext/>
        <w:rPr>
          <w:rtl/>
        </w:rPr>
      </w:pPr>
      <w:r w:rsidRPr="002C6647">
        <w:rPr>
          <w:rStyle w:val="TagStyle"/>
          <w:rtl/>
        </w:rPr>
        <w:t xml:space="preserve"> &lt;&lt; קריאה &gt;&gt;</w:t>
      </w:r>
      <w:r w:rsidRPr="004D76C1">
        <w:rPr>
          <w:rStyle w:val="TagStyle"/>
          <w:rtl/>
        </w:rPr>
        <w:t xml:space="preserve"> </w:t>
      </w:r>
      <w:r>
        <w:rPr>
          <w:rtl/>
        </w:rPr>
        <w:t>נאור שירי (יש עתיד):</w:t>
      </w:r>
      <w:r w:rsidRPr="004D76C1">
        <w:rPr>
          <w:rStyle w:val="TagStyle"/>
          <w:rtl/>
        </w:rPr>
        <w:t xml:space="preserve"> </w:t>
      </w:r>
      <w:r w:rsidRPr="002C6647">
        <w:rPr>
          <w:rStyle w:val="TagStyle"/>
          <w:rtl/>
        </w:rPr>
        <w:t>&lt;&lt; קריאה &gt;&gt;</w:t>
      </w:r>
      <w:r>
        <w:rPr>
          <w:rtl/>
        </w:rPr>
        <w:t xml:space="preserve">   </w:t>
      </w:r>
    </w:p>
    <w:p w:rsidR="005F003D" w:rsidRDefault="005F003D" w:rsidP="003F5A64">
      <w:pPr>
        <w:rPr>
          <w:rtl/>
        </w:rPr>
      </w:pPr>
    </w:p>
    <w:p w:rsidR="005F003D" w:rsidRDefault="005F003D" w:rsidP="00DF267F">
      <w:pPr>
        <w:rPr>
          <w:rtl/>
        </w:rPr>
      </w:pPr>
      <w:r>
        <w:rPr>
          <w:rFonts w:hint="cs"/>
          <w:rtl/>
        </w:rPr>
        <w:t xml:space="preserve">אם היא עכשיו מבקשת, בסוף תן לה עשר שניות תמימות. </w:t>
      </w:r>
    </w:p>
    <w:p w:rsidR="005F003D" w:rsidRDefault="005F003D" w:rsidP="00DF267F">
      <w:pPr>
        <w:rPr>
          <w:rtl/>
        </w:rPr>
      </w:pPr>
    </w:p>
    <w:p w:rsidR="005F003D" w:rsidRDefault="005F003D" w:rsidP="00DF267F">
      <w:pPr>
        <w:pStyle w:val="-"/>
        <w:keepNext/>
        <w:rPr>
          <w:rtl/>
        </w:rPr>
      </w:pPr>
      <w:bookmarkStart w:id="6110" w:name="ET_speakercontinue_6507_13"/>
      <w:r w:rsidRPr="002C6647">
        <w:rPr>
          <w:rStyle w:val="TagStyle"/>
          <w:rtl/>
        </w:rPr>
        <w:t xml:space="preserve"> &lt;&lt; דובר_המשך &gt;&gt;</w:t>
      </w:r>
      <w:r w:rsidRPr="004D76C1">
        <w:rPr>
          <w:rStyle w:val="TagStyle"/>
          <w:rtl/>
        </w:rPr>
        <w:t xml:space="preserve"> </w:t>
      </w:r>
      <w:r>
        <w:rPr>
          <w:rtl/>
        </w:rPr>
        <w:t>שלי טל מירון (יש עתיד):</w:t>
      </w:r>
      <w:r w:rsidRPr="004D76C1">
        <w:rPr>
          <w:rStyle w:val="TagStyle"/>
          <w:rtl/>
        </w:rPr>
        <w:t xml:space="preserve"> </w:t>
      </w:r>
      <w:r w:rsidRPr="002C6647">
        <w:rPr>
          <w:rStyle w:val="TagStyle"/>
          <w:rtl/>
        </w:rPr>
        <w:t>&lt;&lt; דובר_המשך &gt;&gt;</w:t>
      </w:r>
      <w:r>
        <w:rPr>
          <w:rtl/>
        </w:rPr>
        <w:t xml:space="preserve">   </w:t>
      </w:r>
      <w:bookmarkEnd w:id="6110"/>
    </w:p>
    <w:p w:rsidR="005F003D" w:rsidRDefault="005F003D" w:rsidP="003F5A64">
      <w:pPr>
        <w:rPr>
          <w:rtl/>
        </w:rPr>
      </w:pPr>
    </w:p>
    <w:p w:rsidR="005F003D" w:rsidRDefault="005F003D" w:rsidP="003F5A64">
      <w:pPr>
        <w:rPr>
          <w:rtl/>
        </w:rPr>
      </w:pPr>
      <w:r>
        <w:rPr>
          <w:rFonts w:hint="cs"/>
          <w:rtl/>
        </w:rPr>
        <w:t xml:space="preserve">זה תלוי בגלי. אם גלי תסכים אז כן. אם </w:t>
      </w:r>
      <w:bookmarkStart w:id="6111" w:name="_ETM_Q18_360355"/>
      <w:bookmarkEnd w:id="6111"/>
      <w:r>
        <w:rPr>
          <w:rFonts w:hint="cs"/>
          <w:rtl/>
        </w:rPr>
        <w:t xml:space="preserve">גלי לא מסכימה </w:t>
      </w:r>
      <w:r w:rsidR="003F5A64">
        <w:rPr>
          <w:rFonts w:hint="cs"/>
          <w:rtl/>
        </w:rPr>
        <w:t>– – –</w:t>
      </w:r>
    </w:p>
    <w:p w:rsidR="005F003D" w:rsidRDefault="005F003D" w:rsidP="00DF267F">
      <w:pPr>
        <w:rPr>
          <w:rtl/>
        </w:rPr>
      </w:pPr>
    </w:p>
    <w:p w:rsidR="005F003D" w:rsidRDefault="005F003D" w:rsidP="00DF267F">
      <w:pPr>
        <w:pStyle w:val="af6"/>
        <w:keepNext/>
        <w:rPr>
          <w:rtl/>
        </w:rPr>
      </w:pPr>
      <w:r w:rsidRPr="002C6647">
        <w:rPr>
          <w:rStyle w:val="TagStyle"/>
          <w:rtl/>
        </w:rPr>
        <w:t xml:space="preserve"> &lt;&lt; יור &gt;&gt;</w:t>
      </w:r>
      <w:r w:rsidRPr="004D76C1">
        <w:rPr>
          <w:rStyle w:val="TagStyle"/>
          <w:rtl/>
        </w:rPr>
        <w:t xml:space="preserve"> </w:t>
      </w:r>
      <w:r>
        <w:rPr>
          <w:rtl/>
        </w:rPr>
        <w:t>היו"ר משה סולומון:</w:t>
      </w:r>
      <w:r w:rsidRPr="004D76C1">
        <w:rPr>
          <w:rStyle w:val="TagStyle"/>
          <w:rtl/>
        </w:rPr>
        <w:t xml:space="preserve"> </w:t>
      </w:r>
      <w:r w:rsidRPr="002C6647">
        <w:rPr>
          <w:rStyle w:val="TagStyle"/>
          <w:rtl/>
        </w:rPr>
        <w:t>&lt;&lt; יור &gt;&gt;</w:t>
      </w:r>
      <w:r>
        <w:rPr>
          <w:rtl/>
        </w:rPr>
        <w:t xml:space="preserve">   </w:t>
      </w:r>
    </w:p>
    <w:p w:rsidR="005F003D" w:rsidRDefault="005F003D" w:rsidP="003F5A64">
      <w:pPr>
        <w:rPr>
          <w:rtl/>
        </w:rPr>
      </w:pPr>
    </w:p>
    <w:p w:rsidR="005F003D" w:rsidRDefault="005F003D" w:rsidP="003F5A64">
      <w:pPr>
        <w:rPr>
          <w:rtl/>
        </w:rPr>
      </w:pPr>
      <w:r>
        <w:rPr>
          <w:rFonts w:hint="cs"/>
          <w:rtl/>
        </w:rPr>
        <w:t xml:space="preserve">כן, בדיוק. גלי כרגע לא מסכימה, ולכן היא תסיים עד </w:t>
      </w:r>
      <w:r w:rsidR="003F5A64">
        <w:rPr>
          <w:rFonts w:hint="cs"/>
          <w:rtl/>
        </w:rPr>
        <w:t>– – –</w:t>
      </w:r>
      <w:r>
        <w:rPr>
          <w:rFonts w:hint="cs"/>
          <w:rtl/>
        </w:rPr>
        <w:t xml:space="preserve"> שניות. </w:t>
      </w:r>
    </w:p>
    <w:p w:rsidR="005F003D" w:rsidRDefault="005F003D" w:rsidP="00DF267F">
      <w:pPr>
        <w:rPr>
          <w:rtl/>
        </w:rPr>
      </w:pPr>
    </w:p>
    <w:p w:rsidR="005F003D" w:rsidRDefault="005F003D" w:rsidP="00DF267F">
      <w:pPr>
        <w:pStyle w:val="-"/>
        <w:keepNext/>
        <w:rPr>
          <w:rtl/>
        </w:rPr>
      </w:pPr>
      <w:bookmarkStart w:id="6112" w:name="ET_speakercontinue_6507_15"/>
      <w:r w:rsidRPr="002C6647">
        <w:rPr>
          <w:rStyle w:val="TagStyle"/>
          <w:rtl/>
        </w:rPr>
        <w:t xml:space="preserve"> &lt;&lt; דובר_המשך &gt;&gt;</w:t>
      </w:r>
      <w:r w:rsidRPr="004D76C1">
        <w:rPr>
          <w:rStyle w:val="TagStyle"/>
          <w:rtl/>
        </w:rPr>
        <w:t xml:space="preserve"> </w:t>
      </w:r>
      <w:r>
        <w:rPr>
          <w:rtl/>
        </w:rPr>
        <w:t>שלי טל מירון (יש עתיד):</w:t>
      </w:r>
      <w:r w:rsidRPr="004D76C1">
        <w:rPr>
          <w:rStyle w:val="TagStyle"/>
          <w:rtl/>
        </w:rPr>
        <w:t xml:space="preserve"> </w:t>
      </w:r>
      <w:r w:rsidRPr="002C6647">
        <w:rPr>
          <w:rStyle w:val="TagStyle"/>
          <w:rtl/>
        </w:rPr>
        <w:t>&lt;&lt; דובר_המשך &gt;&gt;</w:t>
      </w:r>
      <w:r>
        <w:rPr>
          <w:rtl/>
        </w:rPr>
        <w:t xml:space="preserve">   </w:t>
      </w:r>
      <w:bookmarkEnd w:id="6112"/>
    </w:p>
    <w:p w:rsidR="005F003D" w:rsidRDefault="005F003D" w:rsidP="003F5A64">
      <w:pPr>
        <w:rPr>
          <w:rtl/>
        </w:rPr>
      </w:pPr>
    </w:p>
    <w:p w:rsidR="005F003D" w:rsidRDefault="005F003D" w:rsidP="00946895">
      <w:pPr>
        <w:rPr>
          <w:rtl/>
        </w:rPr>
      </w:pPr>
      <w:r>
        <w:rPr>
          <w:rFonts w:hint="cs"/>
          <w:rtl/>
        </w:rPr>
        <w:t xml:space="preserve">אדוני היושב בראש, חבריי חברי הכנסת, יש </w:t>
      </w:r>
      <w:bookmarkStart w:id="6113" w:name="_ETM_Q18_371094"/>
      <w:bookmarkEnd w:id="6113"/>
      <w:r>
        <w:rPr>
          <w:rFonts w:hint="cs"/>
          <w:rtl/>
        </w:rPr>
        <w:t xml:space="preserve">הרבה על מה לדבר, אבל אני בחרתי בנאום הזה לדבר על כבודו שר המואזין </w:t>
      </w:r>
      <w:bookmarkStart w:id="6114" w:name="_ETM_Q18_378373"/>
      <w:bookmarkEnd w:id="6114"/>
      <w:r>
        <w:rPr>
          <w:rFonts w:hint="cs"/>
          <w:rtl/>
        </w:rPr>
        <w:t>שלנו, שר התקשורת, שרוצה מאוד מאוד לקדם את מה שהוא אוהב לקרוא ל</w:t>
      </w:r>
      <w:r w:rsidR="00946895">
        <w:rPr>
          <w:rFonts w:hint="cs"/>
          <w:rtl/>
        </w:rPr>
        <w:t>ו</w:t>
      </w:r>
      <w:r>
        <w:rPr>
          <w:rFonts w:hint="cs"/>
          <w:rtl/>
        </w:rPr>
        <w:t xml:space="preserve"> "הרפורמה התקשורתית", לא עלינו, ההפיכה התקשורתית שהוא מתכנן לנו. </w:t>
      </w:r>
      <w:bookmarkStart w:id="6115" w:name="_ETM_Q18_388686"/>
      <w:bookmarkStart w:id="6116" w:name="_ETM_Q18_388725"/>
      <w:bookmarkStart w:id="6117" w:name="_ETM_Q18_388829"/>
      <w:bookmarkStart w:id="6118" w:name="_ETM_Q18_388879"/>
      <w:bookmarkEnd w:id="6115"/>
      <w:bookmarkEnd w:id="6116"/>
      <w:bookmarkEnd w:id="6117"/>
      <w:bookmarkEnd w:id="6118"/>
      <w:r>
        <w:rPr>
          <w:rFonts w:hint="cs"/>
          <w:rtl/>
        </w:rPr>
        <w:t xml:space="preserve">יש כאלה </w:t>
      </w:r>
      <w:bookmarkStart w:id="6119" w:name="_ETM_Q18_390037"/>
      <w:bookmarkEnd w:id="6119"/>
      <w:r>
        <w:rPr>
          <w:rFonts w:hint="cs"/>
          <w:rtl/>
        </w:rPr>
        <w:t xml:space="preserve">במדינת ישראל שקצת מבולבלים וחושבים שפה חוק, שם חוק, איזה </w:t>
      </w:r>
      <w:bookmarkStart w:id="6120" w:name="_ETM_Q18_395102"/>
      <w:bookmarkEnd w:id="6120"/>
      <w:r>
        <w:rPr>
          <w:rFonts w:hint="cs"/>
          <w:rtl/>
        </w:rPr>
        <w:t xml:space="preserve">שינוי קטן פה, שינוי קטן שם, והכול יהיה בסדר. אבל למי שפספס או לא הבין לאן מועדות פנינו, חשוב לי קצת </w:t>
      </w:r>
      <w:bookmarkStart w:id="6121" w:name="_ETM_Q18_402247"/>
      <w:bookmarkEnd w:id="6121"/>
      <w:r>
        <w:rPr>
          <w:rFonts w:hint="cs"/>
          <w:rtl/>
        </w:rPr>
        <w:t xml:space="preserve">לפרט ולהסביר. </w:t>
      </w:r>
      <w:bookmarkStart w:id="6122" w:name="_ETM_Q18_407415"/>
      <w:bookmarkStart w:id="6123" w:name="_ETM_Q18_407464"/>
      <w:bookmarkStart w:id="6124" w:name="_ETM_Q18_407543"/>
      <w:bookmarkStart w:id="6125" w:name="_ETM_Q18_407607"/>
      <w:bookmarkEnd w:id="6122"/>
      <w:bookmarkEnd w:id="6123"/>
      <w:bookmarkEnd w:id="6124"/>
      <w:bookmarkEnd w:id="6125"/>
      <w:r>
        <w:rPr>
          <w:rFonts w:hint="cs"/>
          <w:rtl/>
        </w:rPr>
        <w:t xml:space="preserve">ההפיכה התקשורתית שמתכנן לנו אדוני השר, לא פחות, הולכת יד ביד עם ההפיכה המשפטית </w:t>
      </w:r>
      <w:r>
        <w:rPr>
          <w:rFonts w:hint="eastAsia"/>
          <w:rtl/>
        </w:rPr>
        <w:t xml:space="preserve">– </w:t>
      </w:r>
      <w:r>
        <w:rPr>
          <w:rFonts w:hint="cs"/>
          <w:rtl/>
        </w:rPr>
        <w:t xml:space="preserve">שלא לומר ההפיכה המשטרית </w:t>
      </w:r>
      <w:r>
        <w:rPr>
          <w:rFonts w:hint="eastAsia"/>
          <w:rtl/>
        </w:rPr>
        <w:t xml:space="preserve">– </w:t>
      </w:r>
      <w:r>
        <w:rPr>
          <w:rFonts w:hint="cs"/>
          <w:rtl/>
        </w:rPr>
        <w:t xml:space="preserve">שמחכה לנו גם </w:t>
      </w:r>
      <w:bookmarkStart w:id="6126" w:name="_ETM_Q18_416442"/>
      <w:bookmarkEnd w:id="6126"/>
      <w:r>
        <w:rPr>
          <w:rFonts w:hint="cs"/>
          <w:rtl/>
        </w:rPr>
        <w:t xml:space="preserve">בכנס הזה וצועדת אלינו בצעדי ענק. אנחנו רואים הרבה יותר תוכניות שקורמות עור וגידים בהקשר של המהפכה התקשורתית: אנחנו רואים </w:t>
      </w:r>
      <w:bookmarkStart w:id="6127" w:name="_ETM_Q18_429443"/>
      <w:bookmarkEnd w:id="6127"/>
      <w:r>
        <w:rPr>
          <w:rFonts w:hint="cs"/>
          <w:rtl/>
        </w:rPr>
        <w:t xml:space="preserve">תכנון לביטול הרגולטורים שקיימים היום לטובת הקמת רשות חדשה שתהיה </w:t>
      </w:r>
      <w:bookmarkStart w:id="6128" w:name="_ETM_Q18_431894"/>
      <w:bookmarkEnd w:id="6128"/>
      <w:r>
        <w:rPr>
          <w:rFonts w:hint="cs"/>
          <w:rtl/>
        </w:rPr>
        <w:t xml:space="preserve">תלויה בשר עצמו באופן בלעדי; תהיה הפחתה של תקציב תאגיד השידור הציבורי, שלא לומר חיסולו; השתלטות פוליטית </w:t>
      </w:r>
      <w:bookmarkStart w:id="6129" w:name="_ETM_Q18_444531"/>
      <w:bookmarkEnd w:id="6129"/>
      <w:r>
        <w:rPr>
          <w:rFonts w:hint="cs"/>
          <w:rtl/>
        </w:rPr>
        <w:t>על כל נושא הרייטינג</w:t>
      </w:r>
      <w:r w:rsidR="00946895">
        <w:rPr>
          <w:rFonts w:hint="cs"/>
          <w:rtl/>
        </w:rPr>
        <w:t>,</w:t>
      </w:r>
      <w:r>
        <w:rPr>
          <w:rFonts w:hint="cs"/>
          <w:rtl/>
        </w:rPr>
        <w:t xml:space="preserve"> שתשנה את כל מבנה השידורים בארץ; </w:t>
      </w:r>
      <w:bookmarkStart w:id="6130" w:name="_ETM_Q18_448281"/>
      <w:bookmarkEnd w:id="6130"/>
      <w:r>
        <w:rPr>
          <w:rFonts w:hint="cs"/>
          <w:rtl/>
        </w:rPr>
        <w:t xml:space="preserve">רצון לביטול דרישות הסף להבטחת אתיקה עיתונאית; ביטול ההפרדה המבנית בין שידורי החדשות לערוץ ועוד </w:t>
      </w:r>
      <w:proofErr w:type="spellStart"/>
      <w:r>
        <w:rPr>
          <w:rFonts w:hint="cs"/>
          <w:rtl/>
        </w:rPr>
        <w:t>ועוד</w:t>
      </w:r>
      <w:proofErr w:type="spellEnd"/>
      <w:r>
        <w:rPr>
          <w:rFonts w:hint="cs"/>
          <w:rtl/>
        </w:rPr>
        <w:t xml:space="preserve">. </w:t>
      </w:r>
      <w:bookmarkStart w:id="6131" w:name="_ETM_Q18_453894"/>
      <w:bookmarkEnd w:id="6131"/>
    </w:p>
    <w:p w:rsidR="005F003D" w:rsidRDefault="005F003D" w:rsidP="00DF267F">
      <w:pPr>
        <w:rPr>
          <w:rtl/>
        </w:rPr>
      </w:pPr>
    </w:p>
    <w:p w:rsidR="005F003D" w:rsidRDefault="005F003D" w:rsidP="00DF267F">
      <w:pPr>
        <w:rPr>
          <w:rtl/>
        </w:rPr>
      </w:pPr>
      <w:r>
        <w:rPr>
          <w:rFonts w:hint="cs"/>
          <w:rtl/>
        </w:rPr>
        <w:t xml:space="preserve">אתם יודעים, לפני שנה, כשפרצה המלחמה, נזנח הקידום של מעטפת ההפיכה התקשורתית הזאת, כי </w:t>
      </w:r>
      <w:bookmarkStart w:id="6132" w:name="_ETM_Q18_464745"/>
      <w:bookmarkEnd w:id="6132"/>
      <w:r>
        <w:rPr>
          <w:rFonts w:hint="cs"/>
          <w:rtl/>
        </w:rPr>
        <w:t xml:space="preserve">אמרו: יש מלחמה, וחייבים להפנות את הזרקור לדברים החשובים באמת </w:t>
      </w:r>
      <w:r>
        <w:rPr>
          <w:rtl/>
        </w:rPr>
        <w:t>–</w:t>
      </w:r>
      <w:r>
        <w:rPr>
          <w:rFonts w:hint="cs"/>
          <w:rtl/>
        </w:rPr>
        <w:t xml:space="preserve"> מה שאנחנו, כמובן, מברכים עליו. אבל בהסתכלות פנימה אנחנו מגלים שעולם כמנהגו נוהג, והממשלה ממשיכה בשלה. </w:t>
      </w:r>
      <w:bookmarkStart w:id="6133" w:name="_ETM_Q18_481879"/>
      <w:bookmarkStart w:id="6134" w:name="_ETM_Q18_481954"/>
      <w:bookmarkStart w:id="6135" w:name="_ETM_Q18_482023"/>
      <w:bookmarkStart w:id="6136" w:name="_ETM_Q18_482079"/>
      <w:bookmarkEnd w:id="6133"/>
      <w:bookmarkEnd w:id="6134"/>
      <w:bookmarkEnd w:id="6135"/>
      <w:bookmarkEnd w:id="6136"/>
      <w:r>
        <w:rPr>
          <w:rFonts w:hint="cs"/>
          <w:rtl/>
        </w:rPr>
        <w:t xml:space="preserve">אז קודם כול, לא נקדם סתם חוק, כי זה פשוט לא הזמן </w:t>
      </w:r>
      <w:r>
        <w:rPr>
          <w:rtl/>
        </w:rPr>
        <w:t>–</w:t>
      </w:r>
      <w:r>
        <w:rPr>
          <w:rFonts w:hint="cs"/>
          <w:rtl/>
        </w:rPr>
        <w:t xml:space="preserve"> אז נקדם את האג'נדה בהוראת שעה, כי זה זמן מלחמה ומתעסקים רק </w:t>
      </w:r>
      <w:bookmarkStart w:id="6137" w:name="_ETM_Q18_486453"/>
      <w:bookmarkEnd w:id="6137"/>
      <w:r>
        <w:rPr>
          <w:rFonts w:hint="cs"/>
          <w:rtl/>
        </w:rPr>
        <w:t xml:space="preserve">במה שחשוב באמת, רק לא במלחמה עצמה, או חלילה </w:t>
      </w:r>
      <w:proofErr w:type="spellStart"/>
      <w:r>
        <w:rPr>
          <w:rFonts w:hint="cs"/>
          <w:rtl/>
        </w:rPr>
        <w:t>חלילה</w:t>
      </w:r>
      <w:proofErr w:type="spellEnd"/>
      <w:r>
        <w:rPr>
          <w:rFonts w:hint="cs"/>
          <w:rtl/>
        </w:rPr>
        <w:t xml:space="preserve">, לא נעסוק בהחזרת החטופים. </w:t>
      </w:r>
    </w:p>
    <w:p w:rsidR="005F003D" w:rsidRDefault="005F003D" w:rsidP="00DF267F">
      <w:pPr>
        <w:rPr>
          <w:rtl/>
        </w:rPr>
      </w:pPr>
    </w:p>
    <w:p w:rsidR="005F003D" w:rsidRDefault="005F003D" w:rsidP="00946895">
      <w:pPr>
        <w:rPr>
          <w:rtl/>
        </w:rPr>
      </w:pPr>
      <w:r>
        <w:rPr>
          <w:rFonts w:hint="cs"/>
          <w:rtl/>
        </w:rPr>
        <w:t xml:space="preserve">בהמשך ראינו שהתגלה בממשלה פטנט חדש: אנחנו יכולים להביא רפורמות שלא דרך הצעות חוק ממשלתיות, אלא נהפוך אותן להצעות חוק פרטיות. כי מה רע לקחת בובות על חוט ולהשתמש בהן? ככה נחזק את מעמדה של כנסת ישראל ואת הפרדת הרשויות. ואתם יודעים </w:t>
      </w:r>
      <w:r>
        <w:rPr>
          <w:rtl/>
        </w:rPr>
        <w:t>–</w:t>
      </w:r>
      <w:r>
        <w:rPr>
          <w:rFonts w:hint="cs"/>
          <w:rtl/>
        </w:rPr>
        <w:t xml:space="preserve"> מילא, נגיד, הצעת חוק פרטית יכולה לקדם בקצב יותר מהיר חוקים חשובים, נגיד למילואימניקים, לא יודעת, לבריאות הציבור, נגיד </w:t>
      </w:r>
      <w:proofErr w:type="spellStart"/>
      <w:r>
        <w:rPr>
          <w:rFonts w:hint="cs"/>
          <w:rtl/>
        </w:rPr>
        <w:t>לשורדי</w:t>
      </w:r>
      <w:proofErr w:type="spellEnd"/>
      <w:r>
        <w:rPr>
          <w:rFonts w:hint="cs"/>
          <w:rtl/>
        </w:rPr>
        <w:t xml:space="preserve"> </w:t>
      </w:r>
      <w:proofErr w:type="spellStart"/>
      <w:r>
        <w:rPr>
          <w:rFonts w:hint="cs"/>
          <w:rtl/>
        </w:rPr>
        <w:t>הנובה</w:t>
      </w:r>
      <w:proofErr w:type="spellEnd"/>
      <w:r>
        <w:rPr>
          <w:rFonts w:hint="cs"/>
          <w:rtl/>
        </w:rPr>
        <w:t xml:space="preserve">, </w:t>
      </w:r>
      <w:bookmarkStart w:id="6138" w:name="_ETM_Q18_527031"/>
      <w:bookmarkEnd w:id="6138"/>
      <w:r>
        <w:rPr>
          <w:rFonts w:hint="cs"/>
          <w:rtl/>
        </w:rPr>
        <w:t xml:space="preserve">נגיד לאיזה משהו חשוב כזה. לא. </w:t>
      </w:r>
      <w:bookmarkStart w:id="6139" w:name="_ETM_Q18_532271"/>
      <w:bookmarkEnd w:id="6139"/>
      <w:r>
        <w:rPr>
          <w:rFonts w:hint="cs"/>
          <w:rtl/>
        </w:rPr>
        <w:t xml:space="preserve">אנחנו נשתמש בחברי הכנסת כבובות על חוט לקדם הצעות חוק פרטיות שהממשלה לא יכולה לקדם. </w:t>
      </w:r>
      <w:bookmarkStart w:id="6140" w:name="_ETM_Q18_541635"/>
      <w:bookmarkEnd w:id="6140"/>
      <w:r>
        <w:rPr>
          <w:rFonts w:hint="cs"/>
          <w:rtl/>
        </w:rPr>
        <w:t xml:space="preserve">למה? כי משרד המשפטים לא מאשר את קידום החוק ומבין שזה לא יעמוד במבחן, אז אנחנו ניקח את זה כהצעת חוק פרטית ואנחנו נריץ את זה. ואז, כמו פטריות אחרי הגשם אנחנו רואים כל מיני הצעות חוק כאלה שהמציעים שלהן אפילו לא מגיעים לדיונים בוועדה </w:t>
      </w:r>
      <w:r>
        <w:rPr>
          <w:rtl/>
        </w:rPr>
        <w:t>–</w:t>
      </w:r>
      <w:r>
        <w:rPr>
          <w:rFonts w:hint="cs"/>
          <w:rtl/>
        </w:rPr>
        <w:t xml:space="preserve"> עד כדי כך מהמקפצה.</w:t>
      </w:r>
    </w:p>
    <w:p w:rsidR="005F003D" w:rsidRDefault="005F003D" w:rsidP="00DF267F">
      <w:pPr>
        <w:rPr>
          <w:rtl/>
        </w:rPr>
      </w:pPr>
      <w:bookmarkStart w:id="6141" w:name="_ETM_Q18_564281"/>
      <w:bookmarkStart w:id="6142" w:name="_ETM_Q18_564344"/>
      <w:bookmarkEnd w:id="6141"/>
      <w:bookmarkEnd w:id="6142"/>
    </w:p>
    <w:p w:rsidR="005F003D" w:rsidRDefault="005F003D" w:rsidP="00DF267F">
      <w:pPr>
        <w:rPr>
          <w:rtl/>
        </w:rPr>
      </w:pPr>
      <w:bookmarkStart w:id="6143" w:name="_ETM_Q18_564449"/>
      <w:bookmarkStart w:id="6144" w:name="_ETM_Q18_564520"/>
      <w:bookmarkEnd w:id="6143"/>
      <w:bookmarkEnd w:id="6144"/>
      <w:r>
        <w:rPr>
          <w:rFonts w:hint="cs"/>
          <w:rtl/>
        </w:rPr>
        <w:t xml:space="preserve">אז תראו, באמת עם היד על הלב, אני באופן אישי, כיף לי לדעת שיש </w:t>
      </w:r>
      <w:bookmarkStart w:id="6145" w:name="_ETM_Q18_566751"/>
      <w:bookmarkEnd w:id="6145"/>
      <w:r>
        <w:rPr>
          <w:rFonts w:hint="cs"/>
          <w:rtl/>
        </w:rPr>
        <w:t xml:space="preserve">בכנסת כל כך הרבה חברי כנסת עם יוזמה ותעוזה וחשוב להם לקדם כל מיני דברים. באמת, אשרינו שאלו מנהיגנו. אבל עכשיו ברצינות, האם זאת הדמוקרטיה החדשה, שלא לדבר על הדיקטטורה החדשה? כי בסוף, ההפיכה </w:t>
      </w:r>
      <w:bookmarkStart w:id="6146" w:name="_ETM_Q18_587948"/>
      <w:bookmarkEnd w:id="6146"/>
      <w:r>
        <w:rPr>
          <w:rFonts w:hint="cs"/>
          <w:rtl/>
        </w:rPr>
        <w:t xml:space="preserve">התקשורתית שמקדם עלינו שר התקשורת, חד-משמעית מפוררת את הדמוקרטיה, מקדמת אותנו להיראות כמו רוסיה של פוטין או הונגריה או מדינות אחרות שעברו את המהפכות האלה לפנינו. </w:t>
      </w:r>
    </w:p>
    <w:p w:rsidR="005F003D" w:rsidRDefault="005F003D" w:rsidP="00DF267F">
      <w:pPr>
        <w:rPr>
          <w:rtl/>
        </w:rPr>
      </w:pPr>
    </w:p>
    <w:p w:rsidR="005F003D" w:rsidRDefault="005F003D" w:rsidP="003F5A64">
      <w:pPr>
        <w:rPr>
          <w:rtl/>
        </w:rPr>
      </w:pPr>
      <w:r>
        <w:rPr>
          <w:rFonts w:hint="cs"/>
          <w:rtl/>
        </w:rPr>
        <w:t>אז רק כדי לסבר את אוזנכם</w:t>
      </w:r>
      <w:r w:rsidR="00946895">
        <w:rPr>
          <w:rFonts w:hint="cs"/>
          <w:rtl/>
        </w:rPr>
        <w:t>,</w:t>
      </w:r>
      <w:r>
        <w:rPr>
          <w:rFonts w:hint="cs"/>
          <w:rtl/>
        </w:rPr>
        <w:t xml:space="preserve"> אלה שמקשיבים </w:t>
      </w:r>
      <w:bookmarkStart w:id="6147" w:name="_ETM_Q18_602901"/>
      <w:bookmarkEnd w:id="6147"/>
      <w:r w:rsidR="003F5A64">
        <w:rPr>
          <w:rFonts w:hint="cs"/>
          <w:rtl/>
        </w:rPr>
        <w:t>– –</w:t>
      </w:r>
    </w:p>
    <w:p w:rsidR="005F003D" w:rsidRDefault="005F003D" w:rsidP="00DF267F">
      <w:pPr>
        <w:rPr>
          <w:rtl/>
        </w:rPr>
      </w:pPr>
    </w:p>
    <w:p w:rsidR="005F003D" w:rsidRDefault="005F003D" w:rsidP="00DF267F">
      <w:pPr>
        <w:pStyle w:val="af5"/>
        <w:keepNext/>
        <w:rPr>
          <w:rtl/>
        </w:rPr>
      </w:pPr>
      <w:bookmarkStart w:id="6148" w:name="ET_interruption_6156_16"/>
      <w:r w:rsidRPr="002C6647">
        <w:rPr>
          <w:rStyle w:val="TagStyle"/>
          <w:rtl/>
        </w:rPr>
        <w:t xml:space="preserve"> &lt;&lt; קריאה &gt;&gt;</w:t>
      </w:r>
      <w:r w:rsidRPr="004D76C1">
        <w:rPr>
          <w:rStyle w:val="TagStyle"/>
          <w:rtl/>
        </w:rPr>
        <w:t xml:space="preserve"> </w:t>
      </w:r>
      <w:r>
        <w:rPr>
          <w:rtl/>
        </w:rPr>
        <w:t>גלעד קריב (העבודה):</w:t>
      </w:r>
      <w:r w:rsidRPr="004D76C1">
        <w:rPr>
          <w:rStyle w:val="TagStyle"/>
          <w:rtl/>
        </w:rPr>
        <w:t xml:space="preserve"> </w:t>
      </w:r>
      <w:r w:rsidRPr="002C6647">
        <w:rPr>
          <w:rStyle w:val="TagStyle"/>
          <w:rtl/>
        </w:rPr>
        <w:t>&lt;&lt; קריאה &gt;&gt;</w:t>
      </w:r>
      <w:r>
        <w:rPr>
          <w:rtl/>
        </w:rPr>
        <w:t xml:space="preserve">   </w:t>
      </w:r>
      <w:bookmarkEnd w:id="6148"/>
    </w:p>
    <w:p w:rsidR="005F003D" w:rsidRDefault="005F003D" w:rsidP="003F5A64">
      <w:pPr>
        <w:rPr>
          <w:rtl/>
        </w:rPr>
      </w:pPr>
    </w:p>
    <w:p w:rsidR="005F003D" w:rsidRDefault="005F003D" w:rsidP="00DF267F">
      <w:pPr>
        <w:rPr>
          <w:rtl/>
        </w:rPr>
      </w:pPr>
      <w:r>
        <w:rPr>
          <w:rFonts w:hint="cs"/>
          <w:rtl/>
        </w:rPr>
        <w:t xml:space="preserve">אני מקשיב. </w:t>
      </w:r>
    </w:p>
    <w:p w:rsidR="005F003D" w:rsidRDefault="005F003D" w:rsidP="00DF267F">
      <w:pPr>
        <w:rPr>
          <w:rtl/>
        </w:rPr>
      </w:pPr>
    </w:p>
    <w:p w:rsidR="005F003D" w:rsidRDefault="005F003D" w:rsidP="00DF267F">
      <w:pPr>
        <w:pStyle w:val="-"/>
        <w:keepNext/>
        <w:rPr>
          <w:rtl/>
        </w:rPr>
      </w:pPr>
      <w:bookmarkStart w:id="6149" w:name="ET_speakercontinue_6507_17"/>
      <w:r w:rsidRPr="002C6647">
        <w:rPr>
          <w:rStyle w:val="TagStyle"/>
          <w:rtl/>
        </w:rPr>
        <w:t xml:space="preserve"> &lt;&lt; דובר_המשך &gt;&gt;</w:t>
      </w:r>
      <w:r w:rsidRPr="004D76C1">
        <w:rPr>
          <w:rStyle w:val="TagStyle"/>
          <w:rtl/>
        </w:rPr>
        <w:t xml:space="preserve"> </w:t>
      </w:r>
      <w:r>
        <w:rPr>
          <w:rtl/>
        </w:rPr>
        <w:t>שלי טל מירון (יש עתיד):</w:t>
      </w:r>
      <w:r w:rsidRPr="004D76C1">
        <w:rPr>
          <w:rStyle w:val="TagStyle"/>
          <w:rtl/>
        </w:rPr>
        <w:t xml:space="preserve"> </w:t>
      </w:r>
      <w:r w:rsidRPr="002C6647">
        <w:rPr>
          <w:rStyle w:val="TagStyle"/>
          <w:rtl/>
        </w:rPr>
        <w:t>&lt;&lt; דובר_המשך &gt;&gt;</w:t>
      </w:r>
      <w:r>
        <w:rPr>
          <w:rtl/>
        </w:rPr>
        <w:t xml:space="preserve">   </w:t>
      </w:r>
      <w:bookmarkEnd w:id="6149"/>
    </w:p>
    <w:p w:rsidR="005F003D" w:rsidRDefault="005F003D" w:rsidP="003F5A64">
      <w:pPr>
        <w:rPr>
          <w:rtl/>
        </w:rPr>
      </w:pPr>
    </w:p>
    <w:p w:rsidR="005F003D" w:rsidRDefault="003F5A64" w:rsidP="003F5A64">
      <w:pPr>
        <w:rPr>
          <w:rtl/>
        </w:rPr>
      </w:pPr>
      <w:r>
        <w:rPr>
          <w:rFonts w:hint="cs"/>
          <w:rtl/>
        </w:rPr>
        <w:t>– –</w:t>
      </w:r>
      <w:r w:rsidR="005F003D">
        <w:rPr>
          <w:rFonts w:hint="cs"/>
          <w:rtl/>
        </w:rPr>
        <w:t xml:space="preserve"> אסור לנו בשום פנים ואופן לראות את </w:t>
      </w:r>
      <w:bookmarkStart w:id="6150" w:name="_ETM_Q18_611161"/>
      <w:bookmarkEnd w:id="6150"/>
      <w:r w:rsidR="005F003D">
        <w:rPr>
          <w:rFonts w:hint="cs"/>
          <w:rtl/>
        </w:rPr>
        <w:t xml:space="preserve">חוק השידורים ואת הרפורמה בתקשורת כעניין </w:t>
      </w:r>
      <w:proofErr w:type="spellStart"/>
      <w:r w:rsidR="005F003D">
        <w:rPr>
          <w:rFonts w:hint="cs"/>
          <w:rtl/>
        </w:rPr>
        <w:t>נישתי</w:t>
      </w:r>
      <w:proofErr w:type="spellEnd"/>
      <w:r w:rsidR="005F003D">
        <w:rPr>
          <w:rFonts w:hint="cs"/>
          <w:rtl/>
        </w:rPr>
        <w:t>, כעניין שכרגע לא צריך להיות בכותרות כי הוא לא באמת עוסק בחיים עצמם</w:t>
      </w:r>
      <w:r w:rsidR="00946895">
        <w:rPr>
          <w:rFonts w:hint="cs"/>
          <w:rtl/>
        </w:rPr>
        <w:t>,</w:t>
      </w:r>
      <w:r w:rsidR="005F003D">
        <w:rPr>
          <w:rFonts w:hint="cs"/>
          <w:rtl/>
        </w:rPr>
        <w:t xml:space="preserve"> עוד איזה משהו. הממשלה רוצה לבצר את מעמדה בשורה </w:t>
      </w:r>
      <w:bookmarkStart w:id="6151" w:name="_ETM_Q18_624231"/>
      <w:bookmarkEnd w:id="6151"/>
      <w:r w:rsidR="005F003D">
        <w:rPr>
          <w:rFonts w:hint="cs"/>
          <w:rtl/>
        </w:rPr>
        <w:t xml:space="preserve">של רפורמות ותיקונים, והתקשורת היא רק כלי אחד בדרך להשתלטות העוינת הזאת על המדינה. </w:t>
      </w:r>
      <w:bookmarkStart w:id="6152" w:name="_ETM_Q18_629927"/>
      <w:bookmarkStart w:id="6153" w:name="_ETM_Q18_629989"/>
      <w:bookmarkStart w:id="6154" w:name="_ETM_Q18_630079"/>
      <w:bookmarkStart w:id="6155" w:name="_ETM_Q18_630152"/>
      <w:bookmarkEnd w:id="6152"/>
      <w:bookmarkEnd w:id="6153"/>
      <w:bookmarkEnd w:id="6154"/>
      <w:bookmarkEnd w:id="6155"/>
      <w:r w:rsidR="005F003D">
        <w:rPr>
          <w:rFonts w:hint="cs"/>
          <w:rtl/>
        </w:rPr>
        <w:t xml:space="preserve">לדוגמה, אם מלאימים את הרייטינג, הממשלה תוכל לקבוע את מבנה התמריצים הכלכליים וההטבות עבור </w:t>
      </w:r>
      <w:bookmarkStart w:id="6156" w:name="_ETM_Q18_636756"/>
      <w:bookmarkEnd w:id="6156"/>
      <w:r w:rsidR="005F003D">
        <w:rPr>
          <w:rFonts w:hint="cs"/>
          <w:rtl/>
        </w:rPr>
        <w:t xml:space="preserve">כל הערוצים, ומשם הדרך להטיית התכנים קצרה וכואבת. חירות תהפוך להיות רק סיסמה. </w:t>
      </w:r>
    </w:p>
    <w:p w:rsidR="005F003D" w:rsidRDefault="005F003D" w:rsidP="00DF267F">
      <w:pPr>
        <w:rPr>
          <w:rtl/>
        </w:rPr>
      </w:pPr>
      <w:bookmarkStart w:id="6157" w:name="_ETM_Q18_645033"/>
      <w:bookmarkStart w:id="6158" w:name="_ETM_Q18_645097"/>
      <w:bookmarkEnd w:id="6157"/>
      <w:bookmarkEnd w:id="6158"/>
    </w:p>
    <w:p w:rsidR="005F003D" w:rsidRDefault="005F003D" w:rsidP="00DF267F">
      <w:pPr>
        <w:rPr>
          <w:rtl/>
        </w:rPr>
      </w:pPr>
      <w:bookmarkStart w:id="6159" w:name="_ETM_Q18_645153"/>
      <w:bookmarkStart w:id="6160" w:name="_ETM_Q18_645211"/>
      <w:bookmarkEnd w:id="6159"/>
      <w:bookmarkEnd w:id="6160"/>
      <w:r>
        <w:rPr>
          <w:rFonts w:hint="cs"/>
          <w:rtl/>
        </w:rPr>
        <w:t xml:space="preserve">אז אני </w:t>
      </w:r>
      <w:bookmarkStart w:id="6161" w:name="_ETM_Q18_645986"/>
      <w:bookmarkEnd w:id="6161"/>
      <w:r>
        <w:rPr>
          <w:rFonts w:hint="cs"/>
          <w:rtl/>
        </w:rPr>
        <w:t xml:space="preserve">קוראת לחברים שלי פה בבית הזה ובמעמד הזה: אנחנו צריכים להיות הרבה יותר ווקאליים בכל מה שקשור להפיכה התקשורתית הזאת, לזעוק את הזעקה הזאת ולהסביר שזאת השתלטות עוינת על המדינה שמסכנת את מדינת ישראל כמדינה דמוקרטית. תודה רבה. </w:t>
      </w:r>
    </w:p>
    <w:p w:rsidR="005F003D" w:rsidRDefault="005F003D" w:rsidP="00DF267F">
      <w:pPr>
        <w:rPr>
          <w:rtl/>
        </w:rPr>
      </w:pPr>
    </w:p>
    <w:p w:rsidR="005F003D" w:rsidRDefault="005F003D" w:rsidP="00DF267F">
      <w:pPr>
        <w:pStyle w:val="af6"/>
        <w:keepNext/>
        <w:rPr>
          <w:rtl/>
        </w:rPr>
      </w:pPr>
      <w:r w:rsidRPr="002C6647">
        <w:rPr>
          <w:rStyle w:val="TagStyle"/>
          <w:rtl/>
        </w:rPr>
        <w:t xml:space="preserve"> &lt;&lt; יור &gt;&gt;</w:t>
      </w:r>
      <w:r w:rsidRPr="004D76C1">
        <w:rPr>
          <w:rStyle w:val="TagStyle"/>
          <w:rtl/>
        </w:rPr>
        <w:t xml:space="preserve"> </w:t>
      </w:r>
      <w:r>
        <w:rPr>
          <w:rtl/>
        </w:rPr>
        <w:t>היו"ר משה סולומון:</w:t>
      </w:r>
      <w:r w:rsidRPr="004D76C1">
        <w:rPr>
          <w:rStyle w:val="TagStyle"/>
          <w:rtl/>
        </w:rPr>
        <w:t xml:space="preserve"> </w:t>
      </w:r>
      <w:r w:rsidRPr="002C6647">
        <w:rPr>
          <w:rStyle w:val="TagStyle"/>
          <w:rtl/>
        </w:rPr>
        <w:t>&lt;&lt; יור &gt;&gt;</w:t>
      </w:r>
      <w:r>
        <w:rPr>
          <w:rtl/>
        </w:rPr>
        <w:t xml:space="preserve">   </w:t>
      </w:r>
    </w:p>
    <w:p w:rsidR="005F003D" w:rsidRDefault="005F003D" w:rsidP="003F5A64">
      <w:pPr>
        <w:rPr>
          <w:rtl/>
        </w:rPr>
      </w:pPr>
    </w:p>
    <w:p w:rsidR="005F003D" w:rsidRDefault="005F003D" w:rsidP="00DF267F">
      <w:pPr>
        <w:rPr>
          <w:rtl/>
        </w:rPr>
      </w:pPr>
      <w:r>
        <w:rPr>
          <w:rFonts w:hint="cs"/>
          <w:rtl/>
        </w:rPr>
        <w:t xml:space="preserve">תודה רבה. חבר הכנסת ירון לוי </w:t>
      </w:r>
      <w:r>
        <w:rPr>
          <w:rtl/>
        </w:rPr>
        <w:t>–</w:t>
      </w:r>
      <w:r>
        <w:rPr>
          <w:rFonts w:hint="cs"/>
          <w:rtl/>
        </w:rPr>
        <w:t xml:space="preserve"> אינו נוכח. </w:t>
      </w:r>
      <w:bookmarkStart w:id="6162" w:name="_ETM_Q18_665366"/>
      <w:bookmarkEnd w:id="6162"/>
      <w:r>
        <w:rPr>
          <w:rFonts w:hint="cs"/>
          <w:rtl/>
        </w:rPr>
        <w:t xml:space="preserve">כעת נעבור לקבוצת סיעת המחנה הממלכתי: חבר הכנסת בנימין גנץ </w:t>
      </w:r>
      <w:r>
        <w:rPr>
          <w:rtl/>
        </w:rPr>
        <w:t>–</w:t>
      </w:r>
      <w:r>
        <w:rPr>
          <w:rFonts w:hint="cs"/>
          <w:rtl/>
        </w:rPr>
        <w:t xml:space="preserve"> אינו נוכח; חבר </w:t>
      </w:r>
      <w:bookmarkStart w:id="6163" w:name="_ETM_Q18_672087"/>
      <w:bookmarkEnd w:id="6163"/>
      <w:r>
        <w:rPr>
          <w:rFonts w:hint="cs"/>
          <w:rtl/>
        </w:rPr>
        <w:t xml:space="preserve">הכנסת גדי איזנקוט </w:t>
      </w:r>
      <w:r>
        <w:rPr>
          <w:rtl/>
        </w:rPr>
        <w:t>–</w:t>
      </w:r>
      <w:r>
        <w:rPr>
          <w:rFonts w:hint="cs"/>
          <w:rtl/>
        </w:rPr>
        <w:t xml:space="preserve"> אינו נוכח; חברת הכנסת פנינה תמנו שטה </w:t>
      </w:r>
      <w:r>
        <w:rPr>
          <w:rtl/>
        </w:rPr>
        <w:t>–</w:t>
      </w:r>
      <w:r>
        <w:rPr>
          <w:rFonts w:hint="cs"/>
          <w:rtl/>
        </w:rPr>
        <w:t xml:space="preserve"> אינה </w:t>
      </w:r>
      <w:bookmarkStart w:id="6164" w:name="_ETM_Q18_676987"/>
      <w:bookmarkEnd w:id="6164"/>
      <w:r>
        <w:rPr>
          <w:rFonts w:hint="cs"/>
          <w:rtl/>
        </w:rPr>
        <w:t xml:space="preserve">נוכחת; חבר הכנסת חילי טרופר </w:t>
      </w:r>
      <w:r>
        <w:rPr>
          <w:rtl/>
        </w:rPr>
        <w:t>–</w:t>
      </w:r>
      <w:r>
        <w:rPr>
          <w:rFonts w:hint="cs"/>
          <w:rtl/>
        </w:rPr>
        <w:t xml:space="preserve"> אינו נוכח; חבר</w:t>
      </w:r>
      <w:bookmarkStart w:id="6165" w:name="_ETM_Q18_686067"/>
      <w:bookmarkEnd w:id="6165"/>
      <w:r>
        <w:rPr>
          <w:rFonts w:hint="cs"/>
          <w:rtl/>
        </w:rPr>
        <w:t xml:space="preserve"> הכנסת מיכאל מרדכי ביטון </w:t>
      </w:r>
      <w:r>
        <w:rPr>
          <w:rtl/>
        </w:rPr>
        <w:t>–</w:t>
      </w:r>
      <w:r>
        <w:rPr>
          <w:rFonts w:hint="cs"/>
          <w:rtl/>
        </w:rPr>
        <w:t xml:space="preserve"> אינו נוכח; חבר</w:t>
      </w:r>
      <w:bookmarkStart w:id="6166" w:name="_ETM_Q18_688706"/>
      <w:bookmarkEnd w:id="6166"/>
      <w:r>
        <w:rPr>
          <w:rFonts w:hint="cs"/>
          <w:rtl/>
        </w:rPr>
        <w:t xml:space="preserve"> הכנסת מתן כהנא </w:t>
      </w:r>
      <w:r>
        <w:rPr>
          <w:rtl/>
        </w:rPr>
        <w:t>–</w:t>
      </w:r>
      <w:r>
        <w:rPr>
          <w:rFonts w:hint="cs"/>
          <w:rtl/>
        </w:rPr>
        <w:t xml:space="preserve"> אינו נוכח; חברת הכנסת אורית פרקש הכהן </w:t>
      </w:r>
      <w:r>
        <w:rPr>
          <w:rtl/>
        </w:rPr>
        <w:t>–</w:t>
      </w:r>
      <w:r>
        <w:rPr>
          <w:rFonts w:hint="cs"/>
          <w:rtl/>
        </w:rPr>
        <w:t xml:space="preserve"> אינה נוכחת; חבר </w:t>
      </w:r>
      <w:bookmarkStart w:id="6167" w:name="_ETM_Q18_694814"/>
      <w:bookmarkEnd w:id="6167"/>
      <w:r>
        <w:rPr>
          <w:rFonts w:hint="cs"/>
          <w:rtl/>
        </w:rPr>
        <w:t xml:space="preserve">הכנסת אלון שוסטר </w:t>
      </w:r>
      <w:r>
        <w:rPr>
          <w:rtl/>
        </w:rPr>
        <w:t>–</w:t>
      </w:r>
      <w:r>
        <w:rPr>
          <w:rFonts w:hint="cs"/>
          <w:rtl/>
        </w:rPr>
        <w:t xml:space="preserve"> אינו נוכח. וכעת קבוצת סיעת העבודה: חברת הכנסת מרב מיכאלי </w:t>
      </w:r>
      <w:r>
        <w:rPr>
          <w:rtl/>
        </w:rPr>
        <w:t>–</w:t>
      </w:r>
      <w:r>
        <w:rPr>
          <w:rFonts w:hint="cs"/>
          <w:rtl/>
        </w:rPr>
        <w:t xml:space="preserve"> אינה נוכחת; חברת הכנסת נעמה לזימי </w:t>
      </w:r>
      <w:r>
        <w:rPr>
          <w:rtl/>
        </w:rPr>
        <w:t>–</w:t>
      </w:r>
      <w:r>
        <w:rPr>
          <w:rFonts w:hint="cs"/>
          <w:rtl/>
        </w:rPr>
        <w:t xml:space="preserve"> אינה נוכחת. חבר הכנסת גלעד קריב</w:t>
      </w:r>
      <w:bookmarkStart w:id="6168" w:name="_ETM_Q18_708332"/>
      <w:bookmarkEnd w:id="6168"/>
      <w:r>
        <w:rPr>
          <w:rFonts w:hint="cs"/>
          <w:rtl/>
        </w:rPr>
        <w:t xml:space="preserve"> </w:t>
      </w:r>
      <w:r>
        <w:rPr>
          <w:rtl/>
        </w:rPr>
        <w:t>–</w:t>
      </w:r>
      <w:r>
        <w:rPr>
          <w:rFonts w:hint="cs"/>
          <w:rtl/>
        </w:rPr>
        <w:t xml:space="preserve"> נוכח גם נוכח ויישא דברים. חמש דקות תמימות לרשותך, </w:t>
      </w:r>
      <w:bookmarkStart w:id="6169" w:name="_ETM_Q18_720213"/>
      <w:bookmarkEnd w:id="6169"/>
      <w:r>
        <w:rPr>
          <w:rFonts w:hint="cs"/>
          <w:rtl/>
        </w:rPr>
        <w:t xml:space="preserve">בבקשה. </w:t>
      </w:r>
    </w:p>
    <w:p w:rsidR="005F003D" w:rsidRDefault="005F003D" w:rsidP="00DF267F">
      <w:pPr>
        <w:rPr>
          <w:rtl/>
        </w:rPr>
      </w:pPr>
    </w:p>
    <w:p w:rsidR="005F003D" w:rsidRDefault="005F003D" w:rsidP="00DF267F">
      <w:pPr>
        <w:pStyle w:val="a4"/>
        <w:keepNext/>
        <w:rPr>
          <w:rtl/>
        </w:rPr>
      </w:pPr>
      <w:bookmarkStart w:id="6170" w:name="ET_speaker_6156_19"/>
      <w:r w:rsidRPr="002C6647">
        <w:rPr>
          <w:rStyle w:val="TagStyle"/>
          <w:rtl/>
        </w:rPr>
        <w:t xml:space="preserve"> &lt;&lt; דובר &gt;&gt;</w:t>
      </w:r>
      <w:r w:rsidRPr="004D76C1">
        <w:rPr>
          <w:rStyle w:val="TagStyle"/>
          <w:rtl/>
        </w:rPr>
        <w:t xml:space="preserve"> </w:t>
      </w:r>
      <w:bookmarkStart w:id="6171" w:name="_Toc182946464"/>
      <w:bookmarkStart w:id="6172" w:name="_Toc182998256"/>
      <w:bookmarkStart w:id="6173" w:name="_Toc182999802"/>
      <w:bookmarkStart w:id="6174" w:name="_Toc183000224"/>
      <w:bookmarkStart w:id="6175" w:name="_Toc214980463"/>
      <w:r>
        <w:rPr>
          <w:rtl/>
        </w:rPr>
        <w:t>גלעד קריב (העבודה):</w:t>
      </w:r>
      <w:bookmarkEnd w:id="6171"/>
      <w:bookmarkEnd w:id="6172"/>
      <w:bookmarkEnd w:id="6173"/>
      <w:bookmarkEnd w:id="6174"/>
      <w:bookmarkEnd w:id="6175"/>
      <w:r w:rsidRPr="004D76C1">
        <w:rPr>
          <w:rStyle w:val="TagStyle"/>
          <w:rtl/>
        </w:rPr>
        <w:t xml:space="preserve"> </w:t>
      </w:r>
      <w:r w:rsidRPr="002C6647">
        <w:rPr>
          <w:rStyle w:val="TagStyle"/>
          <w:rtl/>
        </w:rPr>
        <w:t>&lt;&lt; דובר &gt;&gt;</w:t>
      </w:r>
      <w:r>
        <w:rPr>
          <w:rtl/>
        </w:rPr>
        <w:t xml:space="preserve">   </w:t>
      </w:r>
      <w:bookmarkEnd w:id="6170"/>
    </w:p>
    <w:p w:rsidR="005F003D" w:rsidRDefault="005F003D" w:rsidP="003F5A64">
      <w:pPr>
        <w:rPr>
          <w:rtl/>
        </w:rPr>
      </w:pPr>
    </w:p>
    <w:p w:rsidR="005F003D" w:rsidRDefault="005F003D" w:rsidP="00DF267F">
      <w:pPr>
        <w:rPr>
          <w:rtl/>
        </w:rPr>
      </w:pPr>
      <w:r>
        <w:rPr>
          <w:rFonts w:hint="cs"/>
          <w:rtl/>
        </w:rPr>
        <w:t xml:space="preserve">אדוני היושב-ראש, עמיתיי חברי הכנסת, מכובדי השר, בטרם אפנה לדברים שהכנתי, אני מבקש </w:t>
      </w:r>
      <w:bookmarkStart w:id="6176" w:name="_ETM_Q18_725847"/>
      <w:bookmarkEnd w:id="6176"/>
      <w:r>
        <w:rPr>
          <w:rFonts w:hint="cs"/>
          <w:rtl/>
        </w:rPr>
        <w:t xml:space="preserve">להשתתף בצערה של משפחת </w:t>
      </w:r>
      <w:proofErr w:type="spellStart"/>
      <w:r>
        <w:rPr>
          <w:rFonts w:hint="cs"/>
          <w:rtl/>
        </w:rPr>
        <w:t>גאלדור</w:t>
      </w:r>
      <w:proofErr w:type="spellEnd"/>
      <w:r>
        <w:rPr>
          <w:rFonts w:hint="cs"/>
          <w:rtl/>
        </w:rPr>
        <w:t xml:space="preserve">. עמר </w:t>
      </w:r>
      <w:proofErr w:type="spellStart"/>
      <w:r>
        <w:rPr>
          <w:rFonts w:hint="cs"/>
          <w:rtl/>
        </w:rPr>
        <w:t>גאלדור</w:t>
      </w:r>
      <w:proofErr w:type="spellEnd"/>
      <w:r>
        <w:rPr>
          <w:rFonts w:hint="cs"/>
          <w:rtl/>
        </w:rPr>
        <w:t>, חייל מילואים, נפל היום. אני מאחל איחולי החלמה לפצועים</w:t>
      </w:r>
      <w:bookmarkStart w:id="6177" w:name="_ETM_Q18_738248"/>
      <w:bookmarkEnd w:id="6177"/>
      <w:r>
        <w:rPr>
          <w:rFonts w:hint="cs"/>
          <w:rtl/>
        </w:rPr>
        <w:t xml:space="preserve"> הנוספים. </w:t>
      </w:r>
    </w:p>
    <w:p w:rsidR="005F003D" w:rsidRDefault="005F003D" w:rsidP="00DF267F">
      <w:pPr>
        <w:rPr>
          <w:rtl/>
        </w:rPr>
      </w:pPr>
    </w:p>
    <w:p w:rsidR="005F003D" w:rsidRDefault="005F003D" w:rsidP="00DF267F">
      <w:pPr>
        <w:pStyle w:val="af6"/>
        <w:keepNext/>
        <w:rPr>
          <w:rtl/>
        </w:rPr>
      </w:pPr>
      <w:r w:rsidRPr="002C6647">
        <w:rPr>
          <w:rStyle w:val="TagStyle"/>
          <w:rtl/>
        </w:rPr>
        <w:t xml:space="preserve"> &lt;&lt; יור &gt;&gt;</w:t>
      </w:r>
      <w:r w:rsidRPr="004D76C1">
        <w:rPr>
          <w:rStyle w:val="TagStyle"/>
          <w:rtl/>
        </w:rPr>
        <w:t xml:space="preserve"> </w:t>
      </w:r>
      <w:r>
        <w:rPr>
          <w:rtl/>
        </w:rPr>
        <w:t>היו"ר משה סולומון:</w:t>
      </w:r>
      <w:r w:rsidRPr="004D76C1">
        <w:rPr>
          <w:rStyle w:val="TagStyle"/>
          <w:rtl/>
        </w:rPr>
        <w:t xml:space="preserve"> </w:t>
      </w:r>
      <w:r w:rsidRPr="002C6647">
        <w:rPr>
          <w:rStyle w:val="TagStyle"/>
          <w:rtl/>
        </w:rPr>
        <w:t>&lt;&lt; יור &gt;&gt;</w:t>
      </w:r>
      <w:r>
        <w:rPr>
          <w:rtl/>
        </w:rPr>
        <w:t xml:space="preserve">   </w:t>
      </w:r>
    </w:p>
    <w:p w:rsidR="005F003D" w:rsidRDefault="005F003D" w:rsidP="003F5A64">
      <w:pPr>
        <w:rPr>
          <w:rtl/>
        </w:rPr>
      </w:pPr>
    </w:p>
    <w:p w:rsidR="005F003D" w:rsidRDefault="005F003D" w:rsidP="00DF267F">
      <w:pPr>
        <w:rPr>
          <w:rtl/>
        </w:rPr>
      </w:pPr>
      <w:r>
        <w:rPr>
          <w:rFonts w:hint="cs"/>
          <w:rtl/>
        </w:rPr>
        <w:t xml:space="preserve">בן דוד שני של חתני. </w:t>
      </w:r>
    </w:p>
    <w:p w:rsidR="005F003D" w:rsidRDefault="005F003D" w:rsidP="00DF267F">
      <w:pPr>
        <w:rPr>
          <w:rtl/>
        </w:rPr>
      </w:pPr>
    </w:p>
    <w:p w:rsidR="005F003D" w:rsidRDefault="005F003D" w:rsidP="00DF267F">
      <w:pPr>
        <w:pStyle w:val="-"/>
        <w:keepNext/>
        <w:rPr>
          <w:rtl/>
        </w:rPr>
      </w:pPr>
      <w:bookmarkStart w:id="6178" w:name="ET_speakercontinue_6156_3"/>
      <w:r w:rsidRPr="00775D99">
        <w:rPr>
          <w:rStyle w:val="TagStyle"/>
          <w:rtl/>
        </w:rPr>
        <w:t xml:space="preserve">&lt;&lt; דובר_המשך &gt;&gt; </w:t>
      </w:r>
      <w:r>
        <w:rPr>
          <w:rtl/>
        </w:rPr>
        <w:t>גלעד קריב (העבודה):</w:t>
      </w:r>
      <w:r w:rsidRPr="00775D99">
        <w:rPr>
          <w:rStyle w:val="TagStyle"/>
          <w:rtl/>
        </w:rPr>
        <w:t xml:space="preserve"> &lt;&lt; דובר_המשך &gt;&gt;</w:t>
      </w:r>
      <w:r>
        <w:rPr>
          <w:rtl/>
        </w:rPr>
        <w:t xml:space="preserve">   </w:t>
      </w:r>
      <w:bookmarkEnd w:id="6178"/>
    </w:p>
    <w:p w:rsidR="005F003D" w:rsidRDefault="005F003D" w:rsidP="003F5A64">
      <w:pPr>
        <w:rPr>
          <w:rtl/>
        </w:rPr>
      </w:pPr>
    </w:p>
    <w:p w:rsidR="005F003D" w:rsidRDefault="005F003D" w:rsidP="00A11834">
      <w:pPr>
        <w:rPr>
          <w:rtl/>
        </w:rPr>
      </w:pPr>
      <w:bookmarkStart w:id="6179" w:name="_ETM_Q19_135138"/>
      <w:bookmarkStart w:id="6180" w:name="_ETM_Q19_135223"/>
      <w:bookmarkEnd w:id="6179"/>
      <w:bookmarkEnd w:id="6180"/>
      <w:r>
        <w:rPr>
          <w:rFonts w:hint="cs"/>
          <w:rtl/>
        </w:rPr>
        <w:t xml:space="preserve">אני משתתף בצער המשפחה. עמר השאיר אחריו אלמנה, עדי, </w:t>
      </w:r>
      <w:bookmarkStart w:id="6181" w:name="_ETM_Q19_141809"/>
      <w:bookmarkEnd w:id="6181"/>
      <w:r>
        <w:rPr>
          <w:rFonts w:hint="cs"/>
          <w:rtl/>
        </w:rPr>
        <w:t xml:space="preserve">שני ילדים קטנים בני שלוש ושמונה חודשים. רעייתו, אלמנתו, </w:t>
      </w:r>
      <w:bookmarkStart w:id="6182" w:name="_ETM_Q19_151003"/>
      <w:bookmarkEnd w:id="6182"/>
      <w:r>
        <w:rPr>
          <w:rFonts w:hint="cs"/>
          <w:rtl/>
        </w:rPr>
        <w:t>היא בת של נרצח בפיגוע טרור.</w:t>
      </w:r>
    </w:p>
    <w:p w:rsidR="005F003D" w:rsidRDefault="005F003D" w:rsidP="003F5A64">
      <w:pPr>
        <w:rPr>
          <w:rtl/>
        </w:rPr>
      </w:pPr>
    </w:p>
    <w:p w:rsidR="005F003D" w:rsidRPr="00775D99" w:rsidRDefault="005F003D" w:rsidP="004D6500">
      <w:pPr>
        <w:rPr>
          <w:rtl/>
        </w:rPr>
      </w:pPr>
      <w:bookmarkStart w:id="6183" w:name="_ETM_Q19_159163"/>
      <w:bookmarkStart w:id="6184" w:name="_ETM_Q19_159272"/>
      <w:bookmarkStart w:id="6185" w:name="_ETM_Q19_159291"/>
      <w:bookmarkStart w:id="6186" w:name="_ETM_Q19_159358"/>
      <w:bookmarkEnd w:id="6183"/>
      <w:bookmarkEnd w:id="6184"/>
      <w:bookmarkEnd w:id="6185"/>
      <w:bookmarkEnd w:id="6186"/>
      <w:r>
        <w:rPr>
          <w:rFonts w:hint="cs"/>
          <w:rtl/>
        </w:rPr>
        <w:t xml:space="preserve">אדוני השר, השר גולדקנופ, עמר היה בוגר ישיבת עתניאל </w:t>
      </w:r>
      <w:r>
        <w:rPr>
          <w:rFonts w:hint="eastAsia"/>
          <w:rtl/>
        </w:rPr>
        <w:t>–</w:t>
      </w:r>
      <w:r>
        <w:rPr>
          <w:rFonts w:hint="cs"/>
          <w:rtl/>
        </w:rPr>
        <w:t xml:space="preserve"> בוגר ישיבת עתניאל </w:t>
      </w:r>
      <w:r>
        <w:rPr>
          <w:rFonts w:hint="eastAsia"/>
          <w:rtl/>
        </w:rPr>
        <w:t>–</w:t>
      </w:r>
      <w:r>
        <w:rPr>
          <w:rFonts w:hint="cs"/>
          <w:rtl/>
        </w:rPr>
        <w:t xml:space="preserve"> הוכחה </w:t>
      </w:r>
      <w:bookmarkStart w:id="6187" w:name="_ETM_Q19_168715"/>
      <w:bookmarkEnd w:id="6187"/>
      <w:r>
        <w:rPr>
          <w:rFonts w:hint="cs"/>
          <w:rtl/>
        </w:rPr>
        <w:t>חיה שאדם יכול להקדיש את מיטב שנותיו ללימוד תורה ועדיין</w:t>
      </w:r>
      <w:bookmarkStart w:id="6188" w:name="_ETM_Q19_175873"/>
      <w:bookmarkEnd w:id="6188"/>
      <w:r>
        <w:rPr>
          <w:rFonts w:hint="cs"/>
          <w:rtl/>
        </w:rPr>
        <w:t xml:space="preserve"> לשרת בצבא ההגנה לישראל ולצאת למילואים. </w:t>
      </w:r>
      <w:bookmarkStart w:id="6189" w:name="_ETM_Q19_188921"/>
      <w:bookmarkStart w:id="6190" w:name="_ETM_Q19_188996"/>
      <w:bookmarkStart w:id="6191" w:name="_ETM_Q19_176610"/>
      <w:bookmarkStart w:id="6192" w:name="_ETM_Q19_176712"/>
      <w:bookmarkStart w:id="6193" w:name="_ETM_Q19_176738"/>
      <w:bookmarkStart w:id="6194" w:name="_ETM_Q19_176805"/>
      <w:bookmarkEnd w:id="6189"/>
      <w:bookmarkEnd w:id="6190"/>
      <w:bookmarkEnd w:id="6191"/>
      <w:bookmarkEnd w:id="6192"/>
      <w:bookmarkEnd w:id="6193"/>
      <w:bookmarkEnd w:id="6194"/>
      <w:r>
        <w:rPr>
          <w:rFonts w:hint="cs"/>
          <w:rtl/>
        </w:rPr>
        <w:t xml:space="preserve">אני שואל אותך: תלמידי ישיבת שפת </w:t>
      </w:r>
      <w:bookmarkStart w:id="6195" w:name="_ETM_Q19_179423"/>
      <w:bookmarkEnd w:id="6195"/>
      <w:r>
        <w:rPr>
          <w:rFonts w:hint="cs"/>
          <w:rtl/>
        </w:rPr>
        <w:t xml:space="preserve">אמת או ישיבת חידושי </w:t>
      </w:r>
      <w:proofErr w:type="spellStart"/>
      <w:r>
        <w:rPr>
          <w:rFonts w:hint="cs"/>
          <w:rtl/>
        </w:rPr>
        <w:t>הרי"ם</w:t>
      </w:r>
      <w:proofErr w:type="spellEnd"/>
      <w:r>
        <w:rPr>
          <w:rFonts w:hint="cs"/>
          <w:rtl/>
        </w:rPr>
        <w:t xml:space="preserve"> של חסידות גור לא </w:t>
      </w:r>
      <w:bookmarkStart w:id="6196" w:name="_ETM_Q19_184196"/>
      <w:bookmarkEnd w:id="6196"/>
      <w:r>
        <w:rPr>
          <w:rFonts w:hint="cs"/>
          <w:rtl/>
        </w:rPr>
        <w:t>יכולים אחרי כמה שנות לימודים להתגייס לצבא ואז לצאת למילואים?</w:t>
      </w:r>
      <w:r>
        <w:rPr>
          <w:rFonts w:hint="cs"/>
        </w:rPr>
        <w:t xml:space="preserve"> </w:t>
      </w:r>
      <w:bookmarkStart w:id="6197" w:name="_ETM_Q19_189859"/>
      <w:bookmarkEnd w:id="6197"/>
      <w:r>
        <w:rPr>
          <w:rFonts w:hint="cs"/>
          <w:rtl/>
        </w:rPr>
        <w:t xml:space="preserve">לא יכולים? האמונה הדתית שלהם כל כך חלשה? החינוך </w:t>
      </w:r>
      <w:bookmarkStart w:id="6198" w:name="_ETM_Q19_196970"/>
      <w:bookmarkEnd w:id="6198"/>
      <w:r>
        <w:rPr>
          <w:rFonts w:hint="cs"/>
          <w:rtl/>
        </w:rPr>
        <w:t>התורני שאתם נותנים להם מגיל אפס הוא כל כך חלש</w:t>
      </w:r>
      <w:bookmarkStart w:id="6199" w:name="_ETM_Q19_202005"/>
      <w:bookmarkEnd w:id="6199"/>
      <w:r>
        <w:rPr>
          <w:rFonts w:hint="cs"/>
          <w:rtl/>
        </w:rPr>
        <w:t xml:space="preserve">, שהם לא יכולים לקיים את המצווה הזו של </w:t>
      </w:r>
      <w:bookmarkStart w:id="6200" w:name="_ETM_Q19_209601"/>
      <w:bookmarkEnd w:id="6200"/>
      <w:r>
        <w:rPr>
          <w:rFonts w:hint="cs"/>
          <w:rtl/>
        </w:rPr>
        <w:t xml:space="preserve">יציאה למלחמת מצווה? </w:t>
      </w:r>
      <w:bookmarkStart w:id="6201" w:name="_ETM_Q19_208880"/>
      <w:bookmarkEnd w:id="6201"/>
      <w:r>
        <w:rPr>
          <w:rFonts w:hint="cs"/>
          <w:rtl/>
        </w:rPr>
        <w:t xml:space="preserve">תאמר לי איך אתה ורבותיך מסבירים את העניין הזה. אתם כנראה ממש נכשלים בחינוך החסידי של </w:t>
      </w:r>
      <w:bookmarkStart w:id="6202" w:name="_ETM_Q19_224677"/>
      <w:bookmarkEnd w:id="6202"/>
      <w:r>
        <w:rPr>
          <w:rFonts w:hint="cs"/>
          <w:rtl/>
        </w:rPr>
        <w:t xml:space="preserve">הילדים והנכדים שלכם, שאתם יודעים שאם הם ילכו להגן על </w:t>
      </w:r>
      <w:bookmarkStart w:id="6203" w:name="_ETM_Q19_225662"/>
      <w:bookmarkEnd w:id="6203"/>
      <w:r>
        <w:rPr>
          <w:rFonts w:hint="cs"/>
          <w:rtl/>
        </w:rPr>
        <w:t xml:space="preserve">גבולות הארץ הם יפסיקו להיות לומדי תורה לשמה. </w:t>
      </w:r>
    </w:p>
    <w:p w:rsidR="005F003D" w:rsidRPr="00775D99" w:rsidRDefault="005F003D" w:rsidP="00DF267F">
      <w:pPr>
        <w:rPr>
          <w:rtl/>
        </w:rPr>
      </w:pPr>
      <w:bookmarkStart w:id="6204" w:name="_ETM_Q19_6481"/>
      <w:bookmarkStart w:id="6205" w:name="_ETM_Q19_6582"/>
      <w:bookmarkEnd w:id="6204"/>
      <w:bookmarkEnd w:id="6205"/>
    </w:p>
    <w:p w:rsidR="005F003D" w:rsidRDefault="005F003D" w:rsidP="003659FB">
      <w:pPr>
        <w:rPr>
          <w:rtl/>
        </w:rPr>
      </w:pPr>
      <w:r>
        <w:rPr>
          <w:rtl/>
        </w:rPr>
        <w:t xml:space="preserve">אני </w:t>
      </w:r>
      <w:bookmarkStart w:id="6206" w:name="_ETM_Q19_234570"/>
      <w:bookmarkEnd w:id="6206"/>
      <w:r>
        <w:rPr>
          <w:rtl/>
        </w:rPr>
        <w:t xml:space="preserve">במקומך </w:t>
      </w:r>
      <w:bookmarkStart w:id="6207" w:name="_ETM_Q19_236280"/>
      <w:bookmarkEnd w:id="6207"/>
      <w:r>
        <w:rPr>
          <w:rtl/>
        </w:rPr>
        <w:t xml:space="preserve">הייתי </w:t>
      </w:r>
      <w:bookmarkStart w:id="6208" w:name="_ETM_Q19_236729"/>
      <w:bookmarkEnd w:id="6208"/>
      <w:r>
        <w:rPr>
          <w:rtl/>
        </w:rPr>
        <w:t xml:space="preserve">מאוד </w:t>
      </w:r>
      <w:bookmarkStart w:id="6209" w:name="_ETM_Q19_237420"/>
      <w:bookmarkEnd w:id="6209"/>
      <w:r>
        <w:rPr>
          <w:rtl/>
        </w:rPr>
        <w:t xml:space="preserve">מאוד </w:t>
      </w:r>
      <w:bookmarkStart w:id="6210" w:name="_ETM_Q19_237899"/>
      <w:bookmarkEnd w:id="6210"/>
      <w:r>
        <w:rPr>
          <w:rtl/>
        </w:rPr>
        <w:t xml:space="preserve">מאוד </w:t>
      </w:r>
      <w:bookmarkStart w:id="6211" w:name="_ETM_Q19_238289"/>
      <w:bookmarkEnd w:id="6211"/>
      <w:r>
        <w:rPr>
          <w:rtl/>
        </w:rPr>
        <w:t xml:space="preserve">חושש </w:t>
      </w:r>
      <w:bookmarkStart w:id="6212" w:name="_ETM_Q19_238829"/>
      <w:bookmarkEnd w:id="6212"/>
      <w:r>
        <w:rPr>
          <w:rtl/>
        </w:rPr>
        <w:t xml:space="preserve">מבית </w:t>
      </w:r>
      <w:bookmarkStart w:id="6213" w:name="_ETM_Q19_239339"/>
      <w:bookmarkEnd w:id="6213"/>
      <w:r>
        <w:rPr>
          <w:rtl/>
        </w:rPr>
        <w:t xml:space="preserve">דין </w:t>
      </w:r>
      <w:bookmarkStart w:id="6214" w:name="_ETM_Q19_239640"/>
      <w:bookmarkEnd w:id="6214"/>
      <w:r>
        <w:rPr>
          <w:rtl/>
        </w:rPr>
        <w:t xml:space="preserve">של </w:t>
      </w:r>
      <w:bookmarkStart w:id="6215" w:name="_ETM_Q19_239909"/>
      <w:bookmarkEnd w:id="6215"/>
      <w:r>
        <w:rPr>
          <w:rtl/>
        </w:rPr>
        <w:t>מעלה</w:t>
      </w:r>
      <w:r>
        <w:rPr>
          <w:rFonts w:hint="cs"/>
          <w:rtl/>
        </w:rPr>
        <w:t>,</w:t>
      </w:r>
      <w:r>
        <w:rPr>
          <w:rtl/>
        </w:rPr>
        <w:t xml:space="preserve"> </w:t>
      </w:r>
      <w:bookmarkStart w:id="6216" w:name="_ETM_Q19_241420"/>
      <w:bookmarkEnd w:id="6216"/>
      <w:r>
        <w:rPr>
          <w:rtl/>
        </w:rPr>
        <w:t xml:space="preserve">כשתצטרך </w:t>
      </w:r>
      <w:bookmarkStart w:id="6217" w:name="_ETM_Q19_242379"/>
      <w:bookmarkEnd w:id="6217"/>
      <w:r>
        <w:rPr>
          <w:rtl/>
        </w:rPr>
        <w:t xml:space="preserve">להסביר </w:t>
      </w:r>
      <w:bookmarkStart w:id="6218" w:name="_ETM_Q19_243960"/>
      <w:bookmarkEnd w:id="6218"/>
      <w:r>
        <w:rPr>
          <w:rtl/>
        </w:rPr>
        <w:t xml:space="preserve">מדוע </w:t>
      </w:r>
      <w:bookmarkStart w:id="6219" w:name="_ETM_Q19_244709"/>
      <w:bookmarkEnd w:id="6219"/>
      <w:r>
        <w:rPr>
          <w:rtl/>
        </w:rPr>
        <w:t xml:space="preserve">אתה </w:t>
      </w:r>
      <w:bookmarkStart w:id="6220" w:name="_ETM_Q19_245100"/>
      <w:bookmarkEnd w:id="6220"/>
      <w:r>
        <w:rPr>
          <w:rtl/>
        </w:rPr>
        <w:t xml:space="preserve">וחבריך </w:t>
      </w:r>
      <w:bookmarkStart w:id="6221" w:name="_ETM_Q19_246909"/>
      <w:bookmarkEnd w:id="6221"/>
      <w:r>
        <w:rPr>
          <w:rtl/>
        </w:rPr>
        <w:t xml:space="preserve">השתמטתם </w:t>
      </w:r>
      <w:bookmarkStart w:id="6222" w:name="_ETM_Q19_248560"/>
      <w:bookmarkEnd w:id="6222"/>
      <w:r>
        <w:rPr>
          <w:rtl/>
        </w:rPr>
        <w:t xml:space="preserve">מהגנת </w:t>
      </w:r>
      <w:bookmarkStart w:id="6223" w:name="_ETM_Q19_249399"/>
      <w:bookmarkEnd w:id="6223"/>
      <w:r>
        <w:rPr>
          <w:rtl/>
        </w:rPr>
        <w:t>המדינה</w:t>
      </w:r>
      <w:r>
        <w:rPr>
          <w:rFonts w:hint="cs"/>
          <w:rtl/>
        </w:rPr>
        <w:t>,</w:t>
      </w:r>
      <w:r>
        <w:rPr>
          <w:rtl/>
        </w:rPr>
        <w:t xml:space="preserve"> </w:t>
      </w:r>
      <w:bookmarkStart w:id="6224" w:name="_ETM_Q19_250390"/>
      <w:bookmarkEnd w:id="6224"/>
      <w:r>
        <w:rPr>
          <w:rtl/>
        </w:rPr>
        <w:t xml:space="preserve">מהגנת </w:t>
      </w:r>
      <w:bookmarkStart w:id="6225" w:name="_ETM_Q19_251260"/>
      <w:bookmarkEnd w:id="6225"/>
      <w:r>
        <w:rPr>
          <w:rtl/>
        </w:rPr>
        <w:t>אזרחיה</w:t>
      </w:r>
      <w:r>
        <w:rPr>
          <w:rFonts w:hint="cs"/>
          <w:rtl/>
        </w:rPr>
        <w:t>,</w:t>
      </w:r>
      <w:r>
        <w:rPr>
          <w:rtl/>
        </w:rPr>
        <w:t xml:space="preserve"> </w:t>
      </w:r>
      <w:bookmarkStart w:id="6226" w:name="_ETM_Q19_252400"/>
      <w:bookmarkEnd w:id="6226"/>
      <w:r>
        <w:rPr>
          <w:rtl/>
        </w:rPr>
        <w:t xml:space="preserve">בשעה </w:t>
      </w:r>
      <w:bookmarkStart w:id="6227" w:name="_ETM_Q19_252909"/>
      <w:bookmarkEnd w:id="6227"/>
      <w:r>
        <w:rPr>
          <w:rtl/>
        </w:rPr>
        <w:t xml:space="preserve">הגורלית </w:t>
      </w:r>
      <w:bookmarkStart w:id="6228" w:name="_ETM_Q19_253510"/>
      <w:bookmarkEnd w:id="6228"/>
      <w:r>
        <w:rPr>
          <w:rtl/>
        </w:rPr>
        <w:t>הזאת</w:t>
      </w:r>
      <w:r>
        <w:rPr>
          <w:rFonts w:hint="cs"/>
          <w:rtl/>
        </w:rPr>
        <w:t xml:space="preserve">. </w:t>
      </w:r>
      <w:bookmarkStart w:id="6229" w:name="_ETM_Q19_255682"/>
      <w:bookmarkStart w:id="6230" w:name="_ETM_Q19_255809"/>
      <w:bookmarkStart w:id="6231" w:name="_ETM_Q19_255841"/>
      <w:bookmarkStart w:id="6232" w:name="_ETM_Q19_255902"/>
      <w:bookmarkStart w:id="6233" w:name="_ETM_Q19_254799"/>
      <w:bookmarkStart w:id="6234" w:name="_ETM_Q19_255040"/>
      <w:bookmarkStart w:id="6235" w:name="_ETM_Q19_255200"/>
      <w:bookmarkEnd w:id="6229"/>
      <w:bookmarkEnd w:id="6230"/>
      <w:bookmarkEnd w:id="6231"/>
      <w:bookmarkEnd w:id="6232"/>
      <w:bookmarkEnd w:id="6233"/>
      <w:bookmarkEnd w:id="6234"/>
      <w:bookmarkEnd w:id="6235"/>
      <w:r>
        <w:rPr>
          <w:rFonts w:hint="cs"/>
          <w:rtl/>
        </w:rPr>
        <w:t>ו</w:t>
      </w:r>
      <w:r>
        <w:rPr>
          <w:rtl/>
        </w:rPr>
        <w:t xml:space="preserve">אני </w:t>
      </w:r>
      <w:bookmarkStart w:id="6236" w:name="_ETM_Q19_255289"/>
      <w:bookmarkEnd w:id="6236"/>
      <w:r>
        <w:rPr>
          <w:rtl/>
        </w:rPr>
        <w:t xml:space="preserve">אומר </w:t>
      </w:r>
      <w:bookmarkStart w:id="6237" w:name="_ETM_Q19_255409"/>
      <w:bookmarkEnd w:id="6237"/>
      <w:r>
        <w:rPr>
          <w:rtl/>
        </w:rPr>
        <w:t>לך</w:t>
      </w:r>
      <w:r>
        <w:rPr>
          <w:rFonts w:hint="cs"/>
          <w:rtl/>
        </w:rPr>
        <w:t>,</w:t>
      </w:r>
      <w:r>
        <w:rPr>
          <w:rtl/>
        </w:rPr>
        <w:t xml:space="preserve"> </w:t>
      </w:r>
      <w:bookmarkStart w:id="6238" w:name="_ETM_Q19_256990"/>
      <w:bookmarkEnd w:id="6238"/>
      <w:r>
        <w:rPr>
          <w:rtl/>
        </w:rPr>
        <w:t xml:space="preserve">אדוני </w:t>
      </w:r>
      <w:bookmarkStart w:id="6239" w:name="_ETM_Q19_257410"/>
      <w:bookmarkEnd w:id="6239"/>
      <w:r>
        <w:rPr>
          <w:rtl/>
        </w:rPr>
        <w:t>השר</w:t>
      </w:r>
      <w:r>
        <w:rPr>
          <w:rFonts w:hint="cs"/>
          <w:rtl/>
        </w:rPr>
        <w:t>,</w:t>
      </w:r>
      <w:r>
        <w:rPr>
          <w:rtl/>
        </w:rPr>
        <w:t xml:space="preserve"> </w:t>
      </w:r>
      <w:bookmarkStart w:id="6240" w:name="_ETM_Q19_260069"/>
      <w:bookmarkEnd w:id="6240"/>
      <w:r>
        <w:rPr>
          <w:rtl/>
        </w:rPr>
        <w:t xml:space="preserve">שאין </w:t>
      </w:r>
      <w:bookmarkStart w:id="6241" w:name="_ETM_Q19_260700"/>
      <w:bookmarkEnd w:id="6241"/>
      <w:r>
        <w:rPr>
          <w:rtl/>
        </w:rPr>
        <w:t xml:space="preserve">שום </w:t>
      </w:r>
      <w:bookmarkStart w:id="6242" w:name="_ETM_Q19_261060"/>
      <w:bookmarkEnd w:id="6242"/>
      <w:r>
        <w:rPr>
          <w:rtl/>
        </w:rPr>
        <w:t xml:space="preserve">דרך </w:t>
      </w:r>
      <w:bookmarkStart w:id="6243" w:name="_ETM_Q19_261479"/>
      <w:bookmarkEnd w:id="6243"/>
      <w:r>
        <w:rPr>
          <w:rtl/>
        </w:rPr>
        <w:t xml:space="preserve">להסביר </w:t>
      </w:r>
      <w:bookmarkStart w:id="6244" w:name="_ETM_Q19_263900"/>
      <w:bookmarkEnd w:id="6244"/>
      <w:r>
        <w:rPr>
          <w:rtl/>
        </w:rPr>
        <w:t xml:space="preserve">מדוע </w:t>
      </w:r>
      <w:bookmarkStart w:id="6245" w:name="_ETM_Q19_264509"/>
      <w:bookmarkEnd w:id="6245"/>
      <w:r>
        <w:rPr>
          <w:rtl/>
        </w:rPr>
        <w:t xml:space="preserve">אתם </w:t>
      </w:r>
      <w:bookmarkStart w:id="6246" w:name="_ETM_Q19_266219"/>
      <w:bookmarkEnd w:id="6246"/>
      <w:r>
        <w:rPr>
          <w:rtl/>
        </w:rPr>
        <w:t xml:space="preserve">גם </w:t>
      </w:r>
      <w:bookmarkStart w:id="6247" w:name="_ETM_Q19_266520"/>
      <w:bookmarkEnd w:id="6247"/>
      <w:r>
        <w:rPr>
          <w:rtl/>
        </w:rPr>
        <w:t xml:space="preserve">לא </w:t>
      </w:r>
      <w:bookmarkStart w:id="6248" w:name="_ETM_Q19_266700"/>
      <w:bookmarkEnd w:id="6248"/>
      <w:r>
        <w:rPr>
          <w:rtl/>
        </w:rPr>
        <w:t xml:space="preserve">מוכנים </w:t>
      </w:r>
      <w:bookmarkStart w:id="6249" w:name="_ETM_Q19_267420"/>
      <w:bookmarkEnd w:id="6249"/>
      <w:r>
        <w:rPr>
          <w:rtl/>
        </w:rPr>
        <w:t>ש</w:t>
      </w:r>
      <w:r>
        <w:rPr>
          <w:rFonts w:hint="cs"/>
          <w:rtl/>
        </w:rPr>
        <w:t>א</w:t>
      </w:r>
      <w:r>
        <w:rPr>
          <w:rtl/>
        </w:rPr>
        <w:t>ל</w:t>
      </w:r>
      <w:r>
        <w:rPr>
          <w:rFonts w:hint="cs"/>
          <w:rtl/>
        </w:rPr>
        <w:t xml:space="preserve">ה שלא </w:t>
      </w:r>
      <w:bookmarkStart w:id="6250" w:name="_ETM_Q19_267899"/>
      <w:bookmarkStart w:id="6251" w:name="_ETM_Q19_268409"/>
      <w:bookmarkEnd w:id="6250"/>
      <w:bookmarkEnd w:id="6251"/>
      <w:r>
        <w:rPr>
          <w:rtl/>
        </w:rPr>
        <w:t xml:space="preserve">לומדים </w:t>
      </w:r>
      <w:bookmarkStart w:id="6252" w:name="_ETM_Q19_268799"/>
      <w:bookmarkEnd w:id="6252"/>
      <w:r>
        <w:rPr>
          <w:rtl/>
        </w:rPr>
        <w:t>תורה</w:t>
      </w:r>
      <w:r>
        <w:rPr>
          <w:rFonts w:hint="cs"/>
          <w:rtl/>
        </w:rPr>
        <w:t>,</w:t>
      </w:r>
      <w:bookmarkStart w:id="6253" w:name="_ETM_Q19_270130"/>
      <w:bookmarkEnd w:id="6253"/>
      <w:r>
        <w:rPr>
          <w:rFonts w:hint="cs"/>
          <w:rtl/>
        </w:rPr>
        <w:t xml:space="preserve"> </w:t>
      </w:r>
      <w:r>
        <w:rPr>
          <w:rtl/>
        </w:rPr>
        <w:t xml:space="preserve">ואתה </w:t>
      </w:r>
      <w:bookmarkStart w:id="6254" w:name="_ETM_Q19_270490"/>
      <w:bookmarkEnd w:id="6254"/>
      <w:r>
        <w:rPr>
          <w:rtl/>
        </w:rPr>
        <w:t xml:space="preserve">יודע </w:t>
      </w:r>
      <w:bookmarkStart w:id="6255" w:name="_ETM_Q19_270940"/>
      <w:bookmarkEnd w:id="6255"/>
      <w:r>
        <w:rPr>
          <w:rtl/>
        </w:rPr>
        <w:t xml:space="preserve">שמדובר </w:t>
      </w:r>
      <w:bookmarkStart w:id="6256" w:name="_ETM_Q19_271720"/>
      <w:bookmarkEnd w:id="6256"/>
      <w:r>
        <w:rPr>
          <w:rtl/>
        </w:rPr>
        <w:t xml:space="preserve">באלפים </w:t>
      </w:r>
      <w:bookmarkStart w:id="6257" w:name="_ETM_Q19_272440"/>
      <w:bookmarkEnd w:id="6257"/>
      <w:r>
        <w:rPr>
          <w:rtl/>
        </w:rPr>
        <w:t xml:space="preserve">בכל </w:t>
      </w:r>
      <w:bookmarkStart w:id="6258" w:name="_ETM_Q19_272770"/>
      <w:bookmarkEnd w:id="6258"/>
      <w:r>
        <w:rPr>
          <w:rtl/>
        </w:rPr>
        <w:t>מחזור</w:t>
      </w:r>
      <w:r>
        <w:rPr>
          <w:rFonts w:hint="cs"/>
          <w:rtl/>
        </w:rPr>
        <w:t xml:space="preserve"> </w:t>
      </w:r>
      <w:r>
        <w:rPr>
          <w:rFonts w:hint="eastAsia"/>
          <w:rtl/>
        </w:rPr>
        <w:t>–</w:t>
      </w:r>
      <w:r>
        <w:rPr>
          <w:rtl/>
        </w:rPr>
        <w:t xml:space="preserve"> </w:t>
      </w:r>
      <w:bookmarkStart w:id="6259" w:name="_ETM_Q19_274219"/>
      <w:bookmarkEnd w:id="6259"/>
      <w:r>
        <w:rPr>
          <w:rtl/>
        </w:rPr>
        <w:t xml:space="preserve">לא </w:t>
      </w:r>
      <w:bookmarkStart w:id="6260" w:name="_ETM_Q19_274399"/>
      <w:bookmarkEnd w:id="6260"/>
      <w:r>
        <w:rPr>
          <w:rtl/>
        </w:rPr>
        <w:t xml:space="preserve">נתווכח </w:t>
      </w:r>
      <w:bookmarkStart w:id="6261" w:name="_ETM_Q19_275090"/>
      <w:bookmarkEnd w:id="6261"/>
      <w:r>
        <w:rPr>
          <w:rFonts w:hint="cs"/>
          <w:rtl/>
        </w:rPr>
        <w:t>אם</w:t>
      </w:r>
      <w:r>
        <w:rPr>
          <w:rtl/>
        </w:rPr>
        <w:t xml:space="preserve"> </w:t>
      </w:r>
      <w:bookmarkStart w:id="6262" w:name="_ETM_Q19_275569"/>
      <w:bookmarkEnd w:id="6262"/>
      <w:r>
        <w:rPr>
          <w:rtl/>
        </w:rPr>
        <w:t xml:space="preserve">זה </w:t>
      </w:r>
      <w:bookmarkStart w:id="6263" w:name="_ETM_Q19_275719"/>
      <w:bookmarkEnd w:id="6263"/>
      <w:r>
        <w:rPr>
          <w:rtl/>
        </w:rPr>
        <w:t>60%</w:t>
      </w:r>
      <w:bookmarkStart w:id="6264" w:name="_ETM_Q19_277280"/>
      <w:bookmarkEnd w:id="6264"/>
      <w:r>
        <w:rPr>
          <w:rFonts w:hint="cs"/>
          <w:rtl/>
        </w:rPr>
        <w:t xml:space="preserve">, </w:t>
      </w:r>
      <w:r>
        <w:rPr>
          <w:rtl/>
        </w:rPr>
        <w:t xml:space="preserve">אם </w:t>
      </w:r>
      <w:bookmarkStart w:id="6265" w:name="_ETM_Q19_277459"/>
      <w:bookmarkEnd w:id="6265"/>
      <w:r>
        <w:rPr>
          <w:rtl/>
        </w:rPr>
        <w:t xml:space="preserve">זה </w:t>
      </w:r>
      <w:bookmarkStart w:id="6266" w:name="_ETM_Q19_277609"/>
      <w:bookmarkEnd w:id="6266"/>
      <w:r>
        <w:rPr>
          <w:rtl/>
        </w:rPr>
        <w:t>30%</w:t>
      </w:r>
      <w:r>
        <w:rPr>
          <w:rFonts w:hint="cs"/>
          <w:rtl/>
        </w:rPr>
        <w:t xml:space="preserve">, </w:t>
      </w:r>
      <w:bookmarkStart w:id="6267" w:name="_ETM_Q19_279020"/>
      <w:bookmarkEnd w:id="6267"/>
      <w:r>
        <w:rPr>
          <w:rtl/>
        </w:rPr>
        <w:t xml:space="preserve">אם </w:t>
      </w:r>
      <w:bookmarkStart w:id="6268" w:name="_ETM_Q19_279200"/>
      <w:bookmarkEnd w:id="6268"/>
      <w:r>
        <w:rPr>
          <w:rtl/>
        </w:rPr>
        <w:t xml:space="preserve">זה </w:t>
      </w:r>
      <w:bookmarkStart w:id="6269" w:name="_ETM_Q19_279409"/>
      <w:bookmarkEnd w:id="6269"/>
      <w:r>
        <w:rPr>
          <w:rtl/>
        </w:rPr>
        <w:t>20%</w:t>
      </w:r>
      <w:bookmarkStart w:id="6270" w:name="_ETM_Q19_280430"/>
      <w:bookmarkEnd w:id="6270"/>
      <w:r>
        <w:rPr>
          <w:rFonts w:hint="cs"/>
          <w:rtl/>
        </w:rPr>
        <w:t xml:space="preserve"> </w:t>
      </w:r>
      <w:r>
        <w:rPr>
          <w:rFonts w:hint="eastAsia"/>
          <w:rtl/>
        </w:rPr>
        <w:t>–</w:t>
      </w:r>
      <w:r>
        <w:rPr>
          <w:rFonts w:hint="cs"/>
          <w:rtl/>
        </w:rPr>
        <w:t xml:space="preserve"> </w:t>
      </w:r>
      <w:r>
        <w:rPr>
          <w:rtl/>
        </w:rPr>
        <w:t xml:space="preserve">אתה </w:t>
      </w:r>
      <w:bookmarkStart w:id="6271" w:name="_ETM_Q19_280850"/>
      <w:bookmarkEnd w:id="6271"/>
      <w:r>
        <w:rPr>
          <w:rtl/>
        </w:rPr>
        <w:t>יודע</w:t>
      </w:r>
      <w:r>
        <w:rPr>
          <w:rFonts w:hint="cs"/>
          <w:rtl/>
        </w:rPr>
        <w:t>,</w:t>
      </w:r>
      <w:r>
        <w:rPr>
          <w:rtl/>
        </w:rPr>
        <w:t xml:space="preserve"> </w:t>
      </w:r>
      <w:bookmarkStart w:id="6272" w:name="_ETM_Q19_283329"/>
      <w:bookmarkEnd w:id="6272"/>
      <w:r>
        <w:rPr>
          <w:rtl/>
        </w:rPr>
        <w:t xml:space="preserve">בחסידות </w:t>
      </w:r>
      <w:bookmarkStart w:id="6273" w:name="_ETM_Q19_284229"/>
      <w:bookmarkEnd w:id="6273"/>
      <w:r>
        <w:rPr>
          <w:rtl/>
        </w:rPr>
        <w:t xml:space="preserve">שאתה </w:t>
      </w:r>
      <w:bookmarkStart w:id="6274" w:name="_ETM_Q19_284799"/>
      <w:bookmarkEnd w:id="6274"/>
      <w:r>
        <w:rPr>
          <w:rtl/>
        </w:rPr>
        <w:t xml:space="preserve">מייצג </w:t>
      </w:r>
      <w:bookmarkStart w:id="6275" w:name="_ETM_Q19_285490"/>
      <w:bookmarkEnd w:id="6275"/>
      <w:r>
        <w:rPr>
          <w:rtl/>
        </w:rPr>
        <w:t>כ</w:t>
      </w:r>
      <w:r>
        <w:rPr>
          <w:rFonts w:hint="cs"/>
          <w:rtl/>
        </w:rPr>
        <w:t>א</w:t>
      </w:r>
      <w:r>
        <w:rPr>
          <w:rtl/>
        </w:rPr>
        <w:t>ן</w:t>
      </w:r>
      <w:r>
        <w:rPr>
          <w:rFonts w:hint="cs"/>
          <w:rtl/>
        </w:rPr>
        <w:t>,</w:t>
      </w:r>
      <w:r>
        <w:rPr>
          <w:rtl/>
        </w:rPr>
        <w:t xml:space="preserve"> </w:t>
      </w:r>
      <w:bookmarkStart w:id="6276" w:name="_ETM_Q19_286969"/>
      <w:bookmarkEnd w:id="6276"/>
      <w:r>
        <w:rPr>
          <w:rtl/>
        </w:rPr>
        <w:t xml:space="preserve">הגדולה </w:t>
      </w:r>
      <w:bookmarkStart w:id="6277" w:name="_ETM_Q19_287509"/>
      <w:bookmarkEnd w:id="6277"/>
      <w:r>
        <w:rPr>
          <w:rtl/>
        </w:rPr>
        <w:t xml:space="preserve">ביותר </w:t>
      </w:r>
      <w:bookmarkStart w:id="6278" w:name="_ETM_Q19_287959"/>
      <w:bookmarkEnd w:id="6278"/>
      <w:r>
        <w:rPr>
          <w:rtl/>
        </w:rPr>
        <w:t xml:space="preserve">במדינת </w:t>
      </w:r>
      <w:bookmarkStart w:id="6279" w:name="_ETM_Q19_288499"/>
      <w:bookmarkEnd w:id="6279"/>
      <w:r>
        <w:rPr>
          <w:rtl/>
        </w:rPr>
        <w:t>ישראל</w:t>
      </w:r>
      <w:r>
        <w:rPr>
          <w:rFonts w:hint="cs"/>
          <w:rtl/>
        </w:rPr>
        <w:t>,</w:t>
      </w:r>
      <w:r>
        <w:rPr>
          <w:rtl/>
        </w:rPr>
        <w:t xml:space="preserve"> </w:t>
      </w:r>
      <w:bookmarkStart w:id="6280" w:name="_ETM_Q19_288790"/>
      <w:bookmarkEnd w:id="6280"/>
      <w:r>
        <w:rPr>
          <w:rtl/>
        </w:rPr>
        <w:t xml:space="preserve">אתה </w:t>
      </w:r>
      <w:bookmarkStart w:id="6281" w:name="_ETM_Q19_289060"/>
      <w:bookmarkEnd w:id="6281"/>
      <w:r>
        <w:rPr>
          <w:rtl/>
        </w:rPr>
        <w:t xml:space="preserve">יודע </w:t>
      </w:r>
      <w:bookmarkStart w:id="6282" w:name="_ETM_Q19_290050"/>
      <w:bookmarkEnd w:id="6282"/>
      <w:r>
        <w:rPr>
          <w:rtl/>
        </w:rPr>
        <w:t xml:space="preserve">שיש </w:t>
      </w:r>
      <w:bookmarkStart w:id="6283" w:name="_ETM_Q19_290530"/>
      <w:bookmarkEnd w:id="6283"/>
      <w:r>
        <w:rPr>
          <w:rtl/>
        </w:rPr>
        <w:t xml:space="preserve">צעירים </w:t>
      </w:r>
      <w:bookmarkStart w:id="6284" w:name="_ETM_Q19_291100"/>
      <w:bookmarkEnd w:id="6284"/>
      <w:r>
        <w:rPr>
          <w:rtl/>
        </w:rPr>
        <w:t xml:space="preserve">שאחרי </w:t>
      </w:r>
      <w:bookmarkStart w:id="6285" w:name="_ETM_Q19_291610"/>
      <w:bookmarkEnd w:id="6285"/>
      <w:r>
        <w:rPr>
          <w:rtl/>
        </w:rPr>
        <w:t>שנה</w:t>
      </w:r>
      <w:r>
        <w:rPr>
          <w:rFonts w:hint="cs"/>
          <w:rtl/>
        </w:rPr>
        <w:t>,</w:t>
      </w:r>
      <w:r>
        <w:rPr>
          <w:rtl/>
        </w:rPr>
        <w:t xml:space="preserve"> </w:t>
      </w:r>
      <w:bookmarkStart w:id="6286" w:name="_ETM_Q19_292060"/>
      <w:bookmarkEnd w:id="6286"/>
      <w:r>
        <w:rPr>
          <w:rtl/>
        </w:rPr>
        <w:t>שנתיים</w:t>
      </w:r>
      <w:r>
        <w:rPr>
          <w:rFonts w:hint="cs"/>
          <w:rtl/>
        </w:rPr>
        <w:t>,</w:t>
      </w:r>
      <w:r>
        <w:rPr>
          <w:rtl/>
        </w:rPr>
        <w:t xml:space="preserve"> </w:t>
      </w:r>
      <w:bookmarkStart w:id="6287" w:name="_ETM_Q19_293020"/>
      <w:bookmarkEnd w:id="6287"/>
      <w:r>
        <w:rPr>
          <w:rtl/>
        </w:rPr>
        <w:t xml:space="preserve">בגיל </w:t>
      </w:r>
      <w:bookmarkStart w:id="6288" w:name="_ETM_Q19_293440"/>
      <w:bookmarkStart w:id="6289" w:name="_ETM_Q19_293890"/>
      <w:bookmarkEnd w:id="6288"/>
      <w:bookmarkEnd w:id="6289"/>
      <w:r>
        <w:rPr>
          <w:rFonts w:hint="cs"/>
          <w:rtl/>
        </w:rPr>
        <w:t>20</w:t>
      </w:r>
      <w:r w:rsidR="003659FB">
        <w:rPr>
          <w:rFonts w:hint="cs"/>
          <w:rtl/>
        </w:rPr>
        <w:t>, 2</w:t>
      </w:r>
      <w:r>
        <w:rPr>
          <w:rFonts w:hint="cs"/>
          <w:rtl/>
        </w:rPr>
        <w:t>1,</w:t>
      </w:r>
      <w:r>
        <w:rPr>
          <w:rtl/>
        </w:rPr>
        <w:t xml:space="preserve"> </w:t>
      </w:r>
      <w:bookmarkStart w:id="6290" w:name="_ETM_Q19_295240"/>
      <w:bookmarkEnd w:id="6290"/>
      <w:r>
        <w:rPr>
          <w:rtl/>
        </w:rPr>
        <w:t xml:space="preserve">כבר </w:t>
      </w:r>
      <w:bookmarkStart w:id="6291" w:name="_ETM_Q19_295510"/>
      <w:bookmarkEnd w:id="6291"/>
      <w:r>
        <w:rPr>
          <w:rtl/>
        </w:rPr>
        <w:t xml:space="preserve">לא </w:t>
      </w:r>
      <w:bookmarkStart w:id="6292" w:name="_ETM_Q19_295659"/>
      <w:bookmarkEnd w:id="6292"/>
      <w:r>
        <w:rPr>
          <w:rtl/>
        </w:rPr>
        <w:t xml:space="preserve">הולכים </w:t>
      </w:r>
      <w:bookmarkStart w:id="6293" w:name="_ETM_Q19_296050"/>
      <w:bookmarkEnd w:id="6293"/>
      <w:r>
        <w:rPr>
          <w:rtl/>
        </w:rPr>
        <w:t xml:space="preserve">לישיבה </w:t>
      </w:r>
      <w:bookmarkStart w:id="6294" w:name="_ETM_Q19_296560"/>
      <w:bookmarkEnd w:id="6294"/>
      <w:r>
        <w:rPr>
          <w:rtl/>
        </w:rPr>
        <w:t xml:space="preserve">כל </w:t>
      </w:r>
      <w:bookmarkStart w:id="6295" w:name="_ETM_Q19_296800"/>
      <w:bookmarkEnd w:id="6295"/>
      <w:r>
        <w:rPr>
          <w:rtl/>
        </w:rPr>
        <w:t>יום</w:t>
      </w:r>
      <w:r>
        <w:rPr>
          <w:rFonts w:hint="cs"/>
          <w:rtl/>
        </w:rPr>
        <w:t>.</w:t>
      </w:r>
      <w:r>
        <w:rPr>
          <w:rtl/>
        </w:rPr>
        <w:t xml:space="preserve"> </w:t>
      </w:r>
      <w:bookmarkStart w:id="6296" w:name="_ETM_Q19_297570"/>
      <w:bookmarkEnd w:id="6296"/>
      <w:r>
        <w:rPr>
          <w:rtl/>
        </w:rPr>
        <w:t xml:space="preserve">איך </w:t>
      </w:r>
      <w:bookmarkStart w:id="6297" w:name="_ETM_Q19_297810"/>
      <w:bookmarkEnd w:id="6297"/>
      <w:r>
        <w:rPr>
          <w:rtl/>
        </w:rPr>
        <w:t xml:space="preserve">אתה </w:t>
      </w:r>
      <w:bookmarkStart w:id="6298" w:name="_ETM_Q19_298050"/>
      <w:bookmarkEnd w:id="6298"/>
      <w:r>
        <w:rPr>
          <w:rtl/>
        </w:rPr>
        <w:t xml:space="preserve">מצדיק </w:t>
      </w:r>
      <w:bookmarkStart w:id="6299" w:name="_ETM_Q19_298560"/>
      <w:bookmarkEnd w:id="6299"/>
      <w:r>
        <w:rPr>
          <w:rtl/>
        </w:rPr>
        <w:t xml:space="preserve">את </w:t>
      </w:r>
      <w:bookmarkStart w:id="6300" w:name="_ETM_Q19_298740"/>
      <w:bookmarkEnd w:id="6300"/>
      <w:r>
        <w:rPr>
          <w:rtl/>
        </w:rPr>
        <w:t xml:space="preserve">ההתנגדות </w:t>
      </w:r>
      <w:bookmarkStart w:id="6301" w:name="_ETM_Q19_299340"/>
      <w:bookmarkEnd w:id="6301"/>
      <w:r>
        <w:rPr>
          <w:rtl/>
        </w:rPr>
        <w:t xml:space="preserve">שלכם </w:t>
      </w:r>
      <w:bookmarkStart w:id="6302" w:name="_ETM_Q19_300150"/>
      <w:bookmarkEnd w:id="6302"/>
      <w:r>
        <w:rPr>
          <w:rtl/>
        </w:rPr>
        <w:t xml:space="preserve">שהם </w:t>
      </w:r>
      <w:bookmarkStart w:id="6303" w:name="_ETM_Q19_300570"/>
      <w:bookmarkEnd w:id="6303"/>
      <w:r>
        <w:rPr>
          <w:rtl/>
        </w:rPr>
        <w:t>יגויסו</w:t>
      </w:r>
      <w:r>
        <w:rPr>
          <w:rFonts w:hint="cs"/>
          <w:rtl/>
        </w:rPr>
        <w:t>?</w:t>
      </w:r>
    </w:p>
    <w:p w:rsidR="005F003D" w:rsidRDefault="005F003D" w:rsidP="00DF267F">
      <w:pPr>
        <w:rPr>
          <w:rtl/>
        </w:rPr>
      </w:pPr>
      <w:bookmarkStart w:id="6304" w:name="_ETM_Q19_304915"/>
      <w:bookmarkStart w:id="6305" w:name="_ETM_Q19_305012"/>
      <w:bookmarkEnd w:id="6304"/>
      <w:bookmarkEnd w:id="6305"/>
    </w:p>
    <w:p w:rsidR="005F003D" w:rsidRDefault="005F003D" w:rsidP="00DF267F">
      <w:pPr>
        <w:rPr>
          <w:rtl/>
        </w:rPr>
      </w:pPr>
      <w:bookmarkStart w:id="6306" w:name="_ETM_Q19_305046"/>
      <w:bookmarkStart w:id="6307" w:name="_ETM_Q19_305108"/>
      <w:bookmarkStart w:id="6308" w:name="_ETM_Q19_303630"/>
      <w:bookmarkEnd w:id="6306"/>
      <w:bookmarkEnd w:id="6307"/>
      <w:bookmarkEnd w:id="6308"/>
      <w:r>
        <w:rPr>
          <w:rtl/>
        </w:rPr>
        <w:t xml:space="preserve">נניח </w:t>
      </w:r>
      <w:bookmarkStart w:id="6309" w:name="_ETM_Q19_304049"/>
      <w:bookmarkEnd w:id="6309"/>
      <w:r>
        <w:rPr>
          <w:rFonts w:hint="cs"/>
          <w:rtl/>
        </w:rPr>
        <w:t>ש</w:t>
      </w:r>
      <w:bookmarkStart w:id="6310" w:name="_ETM_Q19_304380"/>
      <w:bookmarkEnd w:id="6310"/>
      <w:r>
        <w:rPr>
          <w:rtl/>
        </w:rPr>
        <w:t xml:space="preserve">נגיע </w:t>
      </w:r>
      <w:bookmarkStart w:id="6311" w:name="_ETM_Q19_304680"/>
      <w:bookmarkEnd w:id="6311"/>
      <w:r>
        <w:rPr>
          <w:rtl/>
        </w:rPr>
        <w:t>לפשרה</w:t>
      </w:r>
      <w:r>
        <w:rPr>
          <w:rFonts w:hint="cs"/>
          <w:rtl/>
        </w:rPr>
        <w:t>,</w:t>
      </w:r>
      <w:r>
        <w:rPr>
          <w:rtl/>
        </w:rPr>
        <w:t xml:space="preserve"> </w:t>
      </w:r>
      <w:bookmarkStart w:id="6312" w:name="_ETM_Q19_305760"/>
      <w:bookmarkEnd w:id="6312"/>
      <w:r>
        <w:rPr>
          <w:rtl/>
        </w:rPr>
        <w:t xml:space="preserve">אבל </w:t>
      </w:r>
      <w:bookmarkStart w:id="6313" w:name="_ETM_Q19_306000"/>
      <w:bookmarkEnd w:id="6313"/>
      <w:r>
        <w:rPr>
          <w:rtl/>
        </w:rPr>
        <w:t xml:space="preserve">אתם </w:t>
      </w:r>
      <w:bookmarkStart w:id="6314" w:name="_ETM_Q19_306240"/>
      <w:bookmarkEnd w:id="6314"/>
      <w:r>
        <w:rPr>
          <w:rtl/>
        </w:rPr>
        <w:t xml:space="preserve">לא </w:t>
      </w:r>
      <w:bookmarkStart w:id="6315" w:name="_ETM_Q19_306330"/>
      <w:bookmarkEnd w:id="6315"/>
      <w:r>
        <w:rPr>
          <w:rtl/>
        </w:rPr>
        <w:t xml:space="preserve">רוצים </w:t>
      </w:r>
      <w:bookmarkStart w:id="6316" w:name="_ETM_Q19_306630"/>
      <w:bookmarkEnd w:id="6316"/>
      <w:r>
        <w:rPr>
          <w:rtl/>
        </w:rPr>
        <w:t xml:space="preserve">שום </w:t>
      </w:r>
      <w:bookmarkStart w:id="6317" w:name="_ETM_Q19_306840"/>
      <w:bookmarkEnd w:id="6317"/>
      <w:r>
        <w:rPr>
          <w:rtl/>
        </w:rPr>
        <w:t>פשרה</w:t>
      </w:r>
      <w:r>
        <w:rPr>
          <w:rFonts w:hint="cs"/>
          <w:rtl/>
        </w:rPr>
        <w:t>.</w:t>
      </w:r>
      <w:r>
        <w:rPr>
          <w:rtl/>
        </w:rPr>
        <w:t xml:space="preserve"> </w:t>
      </w:r>
      <w:bookmarkStart w:id="6318" w:name="_ETM_Q19_308200"/>
      <w:bookmarkEnd w:id="6318"/>
      <w:r>
        <w:rPr>
          <w:rtl/>
        </w:rPr>
        <w:t xml:space="preserve">אתם </w:t>
      </w:r>
      <w:bookmarkStart w:id="6319" w:name="_ETM_Q19_308530"/>
      <w:bookmarkEnd w:id="6319"/>
      <w:r>
        <w:rPr>
          <w:rtl/>
        </w:rPr>
        <w:t xml:space="preserve">הרי </w:t>
      </w:r>
      <w:bookmarkStart w:id="6320" w:name="_ETM_Q19_308739"/>
      <w:bookmarkEnd w:id="6320"/>
      <w:r>
        <w:rPr>
          <w:rtl/>
        </w:rPr>
        <w:t xml:space="preserve">לא </w:t>
      </w:r>
      <w:bookmarkStart w:id="6321" w:name="_ETM_Q19_308860"/>
      <w:bookmarkEnd w:id="6321"/>
      <w:r>
        <w:rPr>
          <w:rtl/>
        </w:rPr>
        <w:t xml:space="preserve">מוכנים </w:t>
      </w:r>
      <w:bookmarkStart w:id="6322" w:name="_ETM_Q19_309340"/>
      <w:bookmarkEnd w:id="6322"/>
      <w:r>
        <w:rPr>
          <w:rtl/>
        </w:rPr>
        <w:t xml:space="preserve">לשבת </w:t>
      </w:r>
      <w:bookmarkStart w:id="6323" w:name="_ETM_Q19_309819"/>
      <w:bookmarkEnd w:id="6323"/>
      <w:r>
        <w:rPr>
          <w:rtl/>
        </w:rPr>
        <w:t xml:space="preserve">לשולחן </w:t>
      </w:r>
      <w:bookmarkStart w:id="6324" w:name="_ETM_Q19_310900"/>
      <w:bookmarkEnd w:id="6324"/>
      <w:r>
        <w:rPr>
          <w:rtl/>
        </w:rPr>
        <w:t>המשא</w:t>
      </w:r>
      <w:r>
        <w:rPr>
          <w:rFonts w:hint="cs"/>
          <w:rtl/>
        </w:rPr>
        <w:t xml:space="preserve"> </w:t>
      </w:r>
      <w:r>
        <w:rPr>
          <w:rtl/>
        </w:rPr>
        <w:t xml:space="preserve">ומתן </w:t>
      </w:r>
      <w:bookmarkStart w:id="6325" w:name="_ETM_Q19_312310"/>
      <w:bookmarkEnd w:id="6325"/>
      <w:r>
        <w:rPr>
          <w:rtl/>
        </w:rPr>
        <w:t xml:space="preserve">ביושר </w:t>
      </w:r>
      <w:bookmarkStart w:id="6326" w:name="_ETM_Q19_313389"/>
      <w:bookmarkEnd w:id="6326"/>
      <w:r>
        <w:rPr>
          <w:rtl/>
        </w:rPr>
        <w:t xml:space="preserve">ובאמונה </w:t>
      </w:r>
      <w:bookmarkStart w:id="6327" w:name="_ETM_Q19_315400"/>
      <w:bookmarkEnd w:id="6327"/>
      <w:r>
        <w:rPr>
          <w:rtl/>
        </w:rPr>
        <w:t xml:space="preserve">ולהגיע </w:t>
      </w:r>
      <w:bookmarkStart w:id="6328" w:name="_ETM_Q19_316569"/>
      <w:bookmarkEnd w:id="6328"/>
      <w:r>
        <w:rPr>
          <w:rFonts w:hint="cs"/>
          <w:rtl/>
        </w:rPr>
        <w:t>ל</w:t>
      </w:r>
      <w:r>
        <w:rPr>
          <w:rtl/>
        </w:rPr>
        <w:t xml:space="preserve">איזשהו </w:t>
      </w:r>
      <w:bookmarkStart w:id="6329" w:name="_ETM_Q19_317209"/>
      <w:bookmarkEnd w:id="6329"/>
      <w:r>
        <w:rPr>
          <w:rFonts w:hint="cs"/>
          <w:rtl/>
        </w:rPr>
        <w:t>סי</w:t>
      </w:r>
      <w:r>
        <w:rPr>
          <w:rtl/>
        </w:rPr>
        <w:t xml:space="preserve">דור </w:t>
      </w:r>
      <w:bookmarkStart w:id="6330" w:name="_ETM_Q19_317540"/>
      <w:bookmarkEnd w:id="6330"/>
      <w:r>
        <w:rPr>
          <w:rtl/>
        </w:rPr>
        <w:t xml:space="preserve">מניח </w:t>
      </w:r>
      <w:bookmarkStart w:id="6331" w:name="_ETM_Q19_317989"/>
      <w:bookmarkEnd w:id="6331"/>
      <w:r>
        <w:rPr>
          <w:rtl/>
        </w:rPr>
        <w:t xml:space="preserve">את </w:t>
      </w:r>
      <w:bookmarkStart w:id="6332" w:name="_ETM_Q19_318169"/>
      <w:bookmarkEnd w:id="6332"/>
      <w:r>
        <w:rPr>
          <w:rtl/>
        </w:rPr>
        <w:t>הדעת</w:t>
      </w:r>
      <w:r>
        <w:rPr>
          <w:rFonts w:hint="cs"/>
          <w:rtl/>
        </w:rPr>
        <w:t>.</w:t>
      </w:r>
      <w:r>
        <w:rPr>
          <w:rtl/>
        </w:rPr>
        <w:t xml:space="preserve"> </w:t>
      </w:r>
      <w:bookmarkStart w:id="6333" w:name="_ETM_Q19_320070"/>
      <w:bookmarkEnd w:id="6333"/>
      <w:r>
        <w:rPr>
          <w:rtl/>
        </w:rPr>
        <w:t xml:space="preserve">חסרים </w:t>
      </w:r>
      <w:bookmarkStart w:id="6334" w:name="_ETM_Q19_320610"/>
      <w:bookmarkStart w:id="6335" w:name="_ETM_Q19_321060"/>
      <w:bookmarkEnd w:id="6334"/>
      <w:bookmarkEnd w:id="6335"/>
      <w:r>
        <w:rPr>
          <w:rFonts w:hint="cs"/>
          <w:rtl/>
        </w:rPr>
        <w:t>10,000</w:t>
      </w:r>
      <w:r>
        <w:rPr>
          <w:rtl/>
        </w:rPr>
        <w:t xml:space="preserve"> </w:t>
      </w:r>
      <w:bookmarkStart w:id="6336" w:name="_ETM_Q19_321450"/>
      <w:bookmarkEnd w:id="6336"/>
      <w:r>
        <w:rPr>
          <w:rtl/>
        </w:rPr>
        <w:t>חיילים</w:t>
      </w:r>
      <w:r>
        <w:rPr>
          <w:rFonts w:hint="cs"/>
          <w:rtl/>
        </w:rPr>
        <w:t>.</w:t>
      </w:r>
      <w:r>
        <w:rPr>
          <w:rtl/>
        </w:rPr>
        <w:t xml:space="preserve"> </w:t>
      </w:r>
      <w:bookmarkStart w:id="6337" w:name="_ETM_Q19_322610"/>
      <w:bookmarkEnd w:id="6337"/>
      <w:r>
        <w:rPr>
          <w:rtl/>
        </w:rPr>
        <w:t xml:space="preserve">מי </w:t>
      </w:r>
      <w:bookmarkStart w:id="6338" w:name="_ETM_Q19_322819"/>
      <w:bookmarkEnd w:id="6338"/>
      <w:r>
        <w:rPr>
          <w:rFonts w:hint="cs"/>
          <w:rtl/>
        </w:rPr>
        <w:t>י</w:t>
      </w:r>
      <w:r>
        <w:rPr>
          <w:rtl/>
        </w:rPr>
        <w:t xml:space="preserve">גן </w:t>
      </w:r>
      <w:bookmarkStart w:id="6339" w:name="_ETM_Q19_323180"/>
      <w:bookmarkEnd w:id="6339"/>
      <w:r>
        <w:rPr>
          <w:rtl/>
        </w:rPr>
        <w:t xml:space="preserve">על </w:t>
      </w:r>
      <w:bookmarkStart w:id="6340" w:name="_ETM_Q19_323330"/>
      <w:bookmarkEnd w:id="6340"/>
      <w:r>
        <w:rPr>
          <w:rtl/>
        </w:rPr>
        <w:t xml:space="preserve">ביתר </w:t>
      </w:r>
      <w:bookmarkStart w:id="6341" w:name="_ETM_Q19_323780"/>
      <w:bookmarkEnd w:id="6341"/>
      <w:r>
        <w:rPr>
          <w:rtl/>
        </w:rPr>
        <w:t>עילית</w:t>
      </w:r>
      <w:r>
        <w:rPr>
          <w:rFonts w:hint="cs"/>
          <w:rtl/>
        </w:rPr>
        <w:t>?</w:t>
      </w:r>
      <w:r>
        <w:rPr>
          <w:rtl/>
        </w:rPr>
        <w:t xml:space="preserve"> </w:t>
      </w:r>
      <w:bookmarkStart w:id="6342" w:name="_ETM_Q19_325040"/>
      <w:bookmarkEnd w:id="6342"/>
      <w:r>
        <w:rPr>
          <w:rtl/>
        </w:rPr>
        <w:t xml:space="preserve">מי </w:t>
      </w:r>
      <w:bookmarkStart w:id="6343" w:name="_ETM_Q19_325250"/>
      <w:bookmarkEnd w:id="6343"/>
      <w:r>
        <w:rPr>
          <w:rtl/>
        </w:rPr>
        <w:t xml:space="preserve">יגן </w:t>
      </w:r>
      <w:bookmarkStart w:id="6344" w:name="_ETM_Q19_325610"/>
      <w:bookmarkEnd w:id="6344"/>
      <w:r>
        <w:rPr>
          <w:rtl/>
        </w:rPr>
        <w:t xml:space="preserve">על </w:t>
      </w:r>
      <w:bookmarkStart w:id="6345" w:name="_ETM_Q19_325730"/>
      <w:bookmarkEnd w:id="6345"/>
      <w:r>
        <w:rPr>
          <w:rtl/>
        </w:rPr>
        <w:t xml:space="preserve">מודיעין </w:t>
      </w:r>
      <w:bookmarkStart w:id="6346" w:name="_ETM_Q19_326180"/>
      <w:bookmarkEnd w:id="6346"/>
      <w:r>
        <w:rPr>
          <w:rtl/>
        </w:rPr>
        <w:t>ע</w:t>
      </w:r>
      <w:r>
        <w:rPr>
          <w:rFonts w:hint="cs"/>
          <w:rtl/>
        </w:rPr>
        <w:t>י</w:t>
      </w:r>
      <w:r>
        <w:rPr>
          <w:rtl/>
        </w:rPr>
        <w:t>לית</w:t>
      </w:r>
      <w:r>
        <w:rPr>
          <w:rFonts w:hint="cs"/>
          <w:rtl/>
        </w:rPr>
        <w:t>?</w:t>
      </w:r>
      <w:r>
        <w:rPr>
          <w:rtl/>
        </w:rPr>
        <w:t xml:space="preserve"> </w:t>
      </w:r>
      <w:bookmarkStart w:id="6347" w:name="_ETM_Q19_327070"/>
      <w:bookmarkEnd w:id="6347"/>
      <w:r>
        <w:rPr>
          <w:rtl/>
        </w:rPr>
        <w:t xml:space="preserve">מי </w:t>
      </w:r>
      <w:bookmarkStart w:id="6348" w:name="_ETM_Q19_327310"/>
      <w:bookmarkEnd w:id="6348"/>
      <w:r>
        <w:rPr>
          <w:rFonts w:hint="cs"/>
          <w:rtl/>
        </w:rPr>
        <w:t>י</w:t>
      </w:r>
      <w:r>
        <w:rPr>
          <w:rtl/>
        </w:rPr>
        <w:t xml:space="preserve">גן </w:t>
      </w:r>
      <w:bookmarkStart w:id="6349" w:name="_ETM_Q19_327669"/>
      <w:bookmarkEnd w:id="6349"/>
      <w:r>
        <w:rPr>
          <w:rtl/>
        </w:rPr>
        <w:t xml:space="preserve">על </w:t>
      </w:r>
      <w:bookmarkStart w:id="6350" w:name="_ETM_Q19_327790"/>
      <w:bookmarkEnd w:id="6350"/>
      <w:r>
        <w:rPr>
          <w:rtl/>
        </w:rPr>
        <w:t>עמנואל</w:t>
      </w:r>
      <w:r>
        <w:rPr>
          <w:rFonts w:hint="cs"/>
          <w:rtl/>
        </w:rPr>
        <w:t>?</w:t>
      </w:r>
      <w:r>
        <w:rPr>
          <w:rtl/>
        </w:rPr>
        <w:t xml:space="preserve"> </w:t>
      </w:r>
      <w:bookmarkStart w:id="6351" w:name="_ETM_Q19_328680"/>
      <w:bookmarkEnd w:id="6351"/>
      <w:r>
        <w:rPr>
          <w:rtl/>
        </w:rPr>
        <w:t xml:space="preserve">מי </w:t>
      </w:r>
      <w:bookmarkStart w:id="6352" w:name="_ETM_Q19_328919"/>
      <w:bookmarkEnd w:id="6352"/>
      <w:r>
        <w:rPr>
          <w:rFonts w:hint="cs"/>
          <w:rtl/>
        </w:rPr>
        <w:t xml:space="preserve">יגן על </w:t>
      </w:r>
      <w:bookmarkStart w:id="6353" w:name="_ETM_Q19_330725"/>
      <w:bookmarkEnd w:id="6353"/>
      <w:r>
        <w:rPr>
          <w:rFonts w:hint="cs"/>
          <w:rtl/>
        </w:rPr>
        <w:t xml:space="preserve">הערים </w:t>
      </w:r>
      <w:bookmarkStart w:id="6354" w:name="_ETM_Q19_329669"/>
      <w:bookmarkStart w:id="6355" w:name="_ETM_Q19_329760"/>
      <w:bookmarkEnd w:id="6354"/>
      <w:bookmarkEnd w:id="6355"/>
      <w:r>
        <w:rPr>
          <w:rtl/>
        </w:rPr>
        <w:t xml:space="preserve">החרדיות </w:t>
      </w:r>
      <w:bookmarkStart w:id="6356" w:name="_ETM_Q19_330480"/>
      <w:bookmarkEnd w:id="6356"/>
      <w:r>
        <w:rPr>
          <w:rtl/>
        </w:rPr>
        <w:t xml:space="preserve">שאתה </w:t>
      </w:r>
      <w:bookmarkStart w:id="6357" w:name="_ETM_Q19_330840"/>
      <w:bookmarkEnd w:id="6357"/>
      <w:r>
        <w:rPr>
          <w:rtl/>
        </w:rPr>
        <w:t xml:space="preserve">עסוק </w:t>
      </w:r>
      <w:bookmarkStart w:id="6358" w:name="_ETM_Q19_331139"/>
      <w:bookmarkEnd w:id="6358"/>
      <w:r>
        <w:rPr>
          <w:rtl/>
        </w:rPr>
        <w:t>בהקמתן</w:t>
      </w:r>
      <w:r>
        <w:rPr>
          <w:rFonts w:hint="cs"/>
          <w:rtl/>
        </w:rPr>
        <w:t>?</w:t>
      </w:r>
      <w:r>
        <w:rPr>
          <w:rtl/>
        </w:rPr>
        <w:t xml:space="preserve"> </w:t>
      </w:r>
      <w:bookmarkStart w:id="6359" w:name="_ETM_Q19_332250"/>
      <w:bookmarkEnd w:id="6359"/>
      <w:r>
        <w:rPr>
          <w:rtl/>
        </w:rPr>
        <w:t>מי</w:t>
      </w:r>
      <w:r>
        <w:rPr>
          <w:rFonts w:hint="cs"/>
          <w:rtl/>
        </w:rPr>
        <w:t>?</w:t>
      </w:r>
      <w:r>
        <w:rPr>
          <w:rtl/>
        </w:rPr>
        <w:t xml:space="preserve"> </w:t>
      </w:r>
      <w:bookmarkStart w:id="6360" w:name="_ETM_Q19_333090"/>
      <w:bookmarkEnd w:id="6360"/>
      <w:r>
        <w:rPr>
          <w:rtl/>
        </w:rPr>
        <w:t xml:space="preserve">הילדים </w:t>
      </w:r>
      <w:bookmarkStart w:id="6361" w:name="_ETM_Q19_333600"/>
      <w:bookmarkEnd w:id="6361"/>
      <w:r>
        <w:rPr>
          <w:rtl/>
        </w:rPr>
        <w:t>שלנו</w:t>
      </w:r>
      <w:r>
        <w:rPr>
          <w:rFonts w:hint="cs"/>
          <w:rtl/>
        </w:rPr>
        <w:t>?</w:t>
      </w:r>
    </w:p>
    <w:p w:rsidR="005F003D" w:rsidRDefault="005F003D" w:rsidP="00DF267F">
      <w:pPr>
        <w:rPr>
          <w:rtl/>
        </w:rPr>
      </w:pPr>
      <w:bookmarkStart w:id="6362" w:name="_ETM_Q19_331519"/>
      <w:bookmarkStart w:id="6363" w:name="_ETM_Q19_331607"/>
      <w:bookmarkEnd w:id="6362"/>
      <w:bookmarkEnd w:id="6363"/>
    </w:p>
    <w:p w:rsidR="005F003D" w:rsidRDefault="005F003D" w:rsidP="00DF267F">
      <w:pPr>
        <w:pStyle w:val="af5"/>
        <w:keepNext/>
        <w:rPr>
          <w:rtl/>
        </w:rPr>
      </w:pPr>
      <w:bookmarkStart w:id="6364" w:name="ET_interruption_5293_5"/>
      <w:r w:rsidRPr="003276B5">
        <w:rPr>
          <w:rStyle w:val="TagStyle"/>
          <w:rtl/>
        </w:rPr>
        <w:t xml:space="preserve"> &lt;&lt; קריאה &gt;&gt; </w:t>
      </w:r>
      <w:r>
        <w:rPr>
          <w:rtl/>
        </w:rPr>
        <w:t>איימן עודה (חד"ש-תע"ל):</w:t>
      </w:r>
      <w:r w:rsidRPr="003276B5">
        <w:rPr>
          <w:rStyle w:val="TagStyle"/>
          <w:rtl/>
        </w:rPr>
        <w:t xml:space="preserve"> &lt;&lt; קריאה &gt;&gt;</w:t>
      </w:r>
      <w:r>
        <w:rPr>
          <w:rtl/>
        </w:rPr>
        <w:t xml:space="preserve">   </w:t>
      </w:r>
      <w:bookmarkEnd w:id="6364"/>
    </w:p>
    <w:p w:rsidR="005F003D" w:rsidRDefault="005F003D" w:rsidP="003F5A64">
      <w:pPr>
        <w:rPr>
          <w:rtl/>
        </w:rPr>
      </w:pPr>
    </w:p>
    <w:p w:rsidR="005F003D" w:rsidRDefault="005F003D" w:rsidP="00DF267F">
      <w:pPr>
        <w:rPr>
          <w:rtl/>
        </w:rPr>
      </w:pPr>
      <w:bookmarkStart w:id="6365" w:name="_ETM_Q19_335412"/>
      <w:bookmarkStart w:id="6366" w:name="_ETM_Q19_335694"/>
      <w:bookmarkStart w:id="6367" w:name="_ETM_Q19_335793"/>
      <w:bookmarkEnd w:id="6365"/>
      <w:bookmarkEnd w:id="6366"/>
      <w:bookmarkEnd w:id="6367"/>
      <w:r>
        <w:rPr>
          <w:rFonts w:hint="cs"/>
          <w:rtl/>
        </w:rPr>
        <w:t xml:space="preserve">נחתור לשלום. </w:t>
      </w:r>
    </w:p>
    <w:p w:rsidR="005F003D" w:rsidRDefault="005F003D" w:rsidP="00DF267F">
      <w:pPr>
        <w:rPr>
          <w:rtl/>
        </w:rPr>
      </w:pPr>
      <w:bookmarkStart w:id="6368" w:name="_ETM_Q19_334735"/>
      <w:bookmarkStart w:id="6369" w:name="_ETM_Q19_334826"/>
      <w:bookmarkEnd w:id="6368"/>
      <w:bookmarkEnd w:id="6369"/>
    </w:p>
    <w:p w:rsidR="005F003D" w:rsidRDefault="005F003D" w:rsidP="00DF267F">
      <w:pPr>
        <w:pStyle w:val="-"/>
        <w:keepNext/>
        <w:rPr>
          <w:rtl/>
        </w:rPr>
      </w:pPr>
      <w:bookmarkStart w:id="6370" w:name="ET_speakercontinue_6156_6"/>
      <w:r w:rsidRPr="003276B5">
        <w:rPr>
          <w:rStyle w:val="TagStyle"/>
          <w:rtl/>
        </w:rPr>
        <w:t xml:space="preserve"> &lt;&lt; דובר_המשך &gt;&gt; </w:t>
      </w:r>
      <w:r>
        <w:rPr>
          <w:rtl/>
        </w:rPr>
        <w:t>גלעד קריב (העבודה):</w:t>
      </w:r>
      <w:r w:rsidRPr="003276B5">
        <w:rPr>
          <w:rStyle w:val="TagStyle"/>
          <w:rtl/>
        </w:rPr>
        <w:t xml:space="preserve"> &lt;&lt; דובר_המשך &gt;&gt;</w:t>
      </w:r>
      <w:r>
        <w:rPr>
          <w:rtl/>
        </w:rPr>
        <w:t xml:space="preserve">   </w:t>
      </w:r>
      <w:bookmarkEnd w:id="6370"/>
    </w:p>
    <w:p w:rsidR="005F003D" w:rsidRDefault="005F003D" w:rsidP="003F5A64">
      <w:pPr>
        <w:rPr>
          <w:rtl/>
        </w:rPr>
      </w:pPr>
    </w:p>
    <w:p w:rsidR="005F003D" w:rsidRDefault="005F003D" w:rsidP="00DF267F">
      <w:pPr>
        <w:rPr>
          <w:rtl/>
        </w:rPr>
      </w:pPr>
      <w:bookmarkStart w:id="6371" w:name="_ETM_Q19_335740"/>
      <w:bookmarkEnd w:id="6371"/>
      <w:r>
        <w:rPr>
          <w:rFonts w:hint="cs"/>
          <w:rtl/>
        </w:rPr>
        <w:t xml:space="preserve">הנכדים שלנו? לא. גם אחרי שיהיה </w:t>
      </w:r>
      <w:bookmarkStart w:id="6372" w:name="_ETM_Q19_334720"/>
      <w:bookmarkEnd w:id="6372"/>
      <w:r>
        <w:rPr>
          <w:rFonts w:hint="cs"/>
          <w:rtl/>
        </w:rPr>
        <w:t xml:space="preserve">כאן שלום, חבר הכנסת איימן עודה, מדינת ישראל </w:t>
      </w:r>
      <w:bookmarkStart w:id="6373" w:name="_ETM_Q19_331759"/>
      <w:bookmarkStart w:id="6374" w:name="_ETM_Q19_331846"/>
      <w:bookmarkStart w:id="6375" w:name="_ETM_Q19_341910"/>
      <w:bookmarkEnd w:id="6373"/>
      <w:bookmarkEnd w:id="6374"/>
      <w:bookmarkEnd w:id="6375"/>
      <w:r>
        <w:rPr>
          <w:rtl/>
        </w:rPr>
        <w:t xml:space="preserve">עדיין </w:t>
      </w:r>
      <w:bookmarkStart w:id="6376" w:name="_ETM_Q19_342270"/>
      <w:bookmarkEnd w:id="6376"/>
      <w:r>
        <w:rPr>
          <w:rtl/>
        </w:rPr>
        <w:t xml:space="preserve">תצטרך </w:t>
      </w:r>
      <w:bookmarkStart w:id="6377" w:name="_ETM_Q19_342870"/>
      <w:bookmarkEnd w:id="6377"/>
      <w:r>
        <w:rPr>
          <w:rtl/>
        </w:rPr>
        <w:t xml:space="preserve">צבא </w:t>
      </w:r>
      <w:bookmarkStart w:id="6378" w:name="_ETM_Q19_343680"/>
      <w:bookmarkEnd w:id="6378"/>
      <w:r>
        <w:rPr>
          <w:rtl/>
        </w:rPr>
        <w:t xml:space="preserve">כדי </w:t>
      </w:r>
      <w:bookmarkStart w:id="6379" w:name="_ETM_Q19_343980"/>
      <w:bookmarkEnd w:id="6379"/>
      <w:r>
        <w:rPr>
          <w:rtl/>
        </w:rPr>
        <w:t xml:space="preserve">להגן </w:t>
      </w:r>
      <w:bookmarkStart w:id="6380" w:name="_ETM_Q19_344430"/>
      <w:bookmarkEnd w:id="6380"/>
      <w:r>
        <w:rPr>
          <w:rtl/>
        </w:rPr>
        <w:t xml:space="preserve">על </w:t>
      </w:r>
      <w:bookmarkStart w:id="6381" w:name="_ETM_Q19_344520"/>
      <w:bookmarkEnd w:id="6381"/>
      <w:r>
        <w:rPr>
          <w:rtl/>
        </w:rPr>
        <w:t>עצמה</w:t>
      </w:r>
      <w:r>
        <w:rPr>
          <w:rFonts w:hint="cs"/>
          <w:rtl/>
        </w:rPr>
        <w:t xml:space="preserve">, </w:t>
      </w:r>
      <w:bookmarkStart w:id="6382" w:name="_ETM_Q19_342880"/>
      <w:bookmarkEnd w:id="6382"/>
      <w:r>
        <w:rPr>
          <w:rFonts w:hint="cs"/>
          <w:rtl/>
        </w:rPr>
        <w:t>כי</w:t>
      </w:r>
      <w:bookmarkStart w:id="6383" w:name="_ETM_Q19_345239"/>
      <w:bookmarkEnd w:id="6383"/>
      <w:r>
        <w:rPr>
          <w:rtl/>
        </w:rPr>
        <w:t xml:space="preserve"> </w:t>
      </w:r>
      <w:bookmarkStart w:id="6384" w:name="_ETM_Q19_345359"/>
      <w:bookmarkEnd w:id="6384"/>
      <w:r>
        <w:rPr>
          <w:rtl/>
        </w:rPr>
        <w:t xml:space="preserve">מה </w:t>
      </w:r>
      <w:bookmarkStart w:id="6385" w:name="_ETM_Q19_345510"/>
      <w:bookmarkEnd w:id="6385"/>
      <w:r>
        <w:rPr>
          <w:rtl/>
        </w:rPr>
        <w:t>לעשות</w:t>
      </w:r>
      <w:r>
        <w:rPr>
          <w:rFonts w:hint="cs"/>
          <w:rtl/>
        </w:rPr>
        <w:t>,</w:t>
      </w:r>
      <w:r>
        <w:rPr>
          <w:rtl/>
        </w:rPr>
        <w:t xml:space="preserve"> </w:t>
      </w:r>
      <w:bookmarkStart w:id="6386" w:name="_ETM_Q19_346300"/>
      <w:bookmarkEnd w:id="6386"/>
      <w:r>
        <w:rPr>
          <w:rtl/>
        </w:rPr>
        <w:t xml:space="preserve">לא </w:t>
      </w:r>
      <w:bookmarkStart w:id="6387" w:name="_ETM_Q19_346600"/>
      <w:bookmarkEnd w:id="6387"/>
      <w:r>
        <w:rPr>
          <w:rtl/>
        </w:rPr>
        <w:t xml:space="preserve">כל </w:t>
      </w:r>
      <w:bookmarkStart w:id="6388" w:name="_ETM_Q19_346960"/>
      <w:bookmarkEnd w:id="6388"/>
      <w:r>
        <w:rPr>
          <w:rtl/>
        </w:rPr>
        <w:t>הפ</w:t>
      </w:r>
      <w:r>
        <w:rPr>
          <w:rFonts w:hint="cs"/>
          <w:rtl/>
        </w:rPr>
        <w:t xml:space="preserve">רטנרים </w:t>
      </w:r>
      <w:bookmarkStart w:id="6389" w:name="_ETM_Q19_347800"/>
      <w:bookmarkStart w:id="6390" w:name="_ETM_Q19_348160"/>
      <w:bookmarkEnd w:id="6389"/>
      <w:bookmarkEnd w:id="6390"/>
      <w:r>
        <w:rPr>
          <w:rFonts w:hint="cs"/>
          <w:rtl/>
        </w:rPr>
        <w:t>בעם ה</w:t>
      </w:r>
      <w:r>
        <w:rPr>
          <w:rtl/>
        </w:rPr>
        <w:t xml:space="preserve">פלסטיני </w:t>
      </w:r>
      <w:bookmarkStart w:id="6391" w:name="_ETM_Q19_348910"/>
      <w:bookmarkEnd w:id="6391"/>
      <w:r>
        <w:rPr>
          <w:rtl/>
        </w:rPr>
        <w:t>ובקר</w:t>
      </w:r>
      <w:r>
        <w:rPr>
          <w:rFonts w:hint="cs"/>
          <w:rtl/>
        </w:rPr>
        <w:t>ב</w:t>
      </w:r>
      <w:r>
        <w:rPr>
          <w:rtl/>
        </w:rPr>
        <w:t xml:space="preserve"> </w:t>
      </w:r>
      <w:bookmarkStart w:id="6392" w:name="_ETM_Q19_349510"/>
      <w:bookmarkEnd w:id="6392"/>
      <w:r>
        <w:rPr>
          <w:rtl/>
        </w:rPr>
        <w:t xml:space="preserve">מדינות </w:t>
      </w:r>
      <w:bookmarkStart w:id="6393" w:name="_ETM_Q19_350110"/>
      <w:bookmarkEnd w:id="6393"/>
      <w:r>
        <w:rPr>
          <w:rtl/>
        </w:rPr>
        <w:t xml:space="preserve">ערב </w:t>
      </w:r>
      <w:bookmarkStart w:id="6394" w:name="_ETM_Q19_350800"/>
      <w:bookmarkEnd w:id="6394"/>
      <w:r>
        <w:rPr>
          <w:rtl/>
        </w:rPr>
        <w:t xml:space="preserve">חפצים </w:t>
      </w:r>
      <w:bookmarkStart w:id="6395" w:name="_ETM_Q19_351580"/>
      <w:bookmarkEnd w:id="6395"/>
      <w:r>
        <w:rPr>
          <w:rtl/>
        </w:rPr>
        <w:t xml:space="preserve">בשלום </w:t>
      </w:r>
      <w:bookmarkStart w:id="6396" w:name="_ETM_Q19_352120"/>
      <w:bookmarkEnd w:id="6396"/>
      <w:r>
        <w:rPr>
          <w:rFonts w:hint="cs"/>
          <w:rtl/>
        </w:rPr>
        <w:t>עם</w:t>
      </w:r>
      <w:r>
        <w:rPr>
          <w:rtl/>
        </w:rPr>
        <w:t xml:space="preserve"> </w:t>
      </w:r>
      <w:bookmarkStart w:id="6397" w:name="_ETM_Q19_352180"/>
      <w:bookmarkEnd w:id="6397"/>
      <w:r>
        <w:rPr>
          <w:rtl/>
        </w:rPr>
        <w:t xml:space="preserve">מדינת </w:t>
      </w:r>
      <w:bookmarkStart w:id="6398" w:name="_ETM_Q19_352690"/>
      <w:bookmarkEnd w:id="6398"/>
      <w:r>
        <w:rPr>
          <w:rtl/>
        </w:rPr>
        <w:t>ישראל</w:t>
      </w:r>
      <w:r>
        <w:rPr>
          <w:rFonts w:hint="cs"/>
          <w:rtl/>
        </w:rPr>
        <w:t>.</w:t>
      </w:r>
      <w:r>
        <w:rPr>
          <w:rtl/>
        </w:rPr>
        <w:t xml:space="preserve"> </w:t>
      </w:r>
      <w:bookmarkStart w:id="6399" w:name="_ETM_Q19_353440"/>
      <w:bookmarkEnd w:id="6399"/>
      <w:r>
        <w:rPr>
          <w:rtl/>
        </w:rPr>
        <w:t xml:space="preserve">אני </w:t>
      </w:r>
      <w:bookmarkStart w:id="6400" w:name="_ETM_Q19_353740"/>
      <w:bookmarkEnd w:id="6400"/>
      <w:r>
        <w:rPr>
          <w:rtl/>
        </w:rPr>
        <w:t xml:space="preserve">לא </w:t>
      </w:r>
      <w:bookmarkStart w:id="6401" w:name="_ETM_Q19_353950"/>
      <w:bookmarkEnd w:id="6401"/>
      <w:r>
        <w:rPr>
          <w:rtl/>
        </w:rPr>
        <w:t>מוכן</w:t>
      </w:r>
      <w:r>
        <w:rPr>
          <w:rFonts w:hint="cs"/>
          <w:rtl/>
        </w:rPr>
        <w:t>,</w:t>
      </w:r>
      <w:r>
        <w:rPr>
          <w:rtl/>
        </w:rPr>
        <w:t xml:space="preserve"> </w:t>
      </w:r>
      <w:bookmarkStart w:id="6402" w:name="_ETM_Q19_354370"/>
      <w:bookmarkEnd w:id="6402"/>
      <w:r>
        <w:rPr>
          <w:rtl/>
        </w:rPr>
        <w:t xml:space="preserve">למרות </w:t>
      </w:r>
      <w:bookmarkStart w:id="6403" w:name="_ETM_Q19_354730"/>
      <w:bookmarkEnd w:id="6403"/>
      <w:r>
        <w:rPr>
          <w:rtl/>
        </w:rPr>
        <w:t xml:space="preserve">היותי </w:t>
      </w:r>
      <w:bookmarkStart w:id="6404" w:name="_ETM_Q19_355210"/>
      <w:bookmarkEnd w:id="6404"/>
      <w:r>
        <w:rPr>
          <w:rFonts w:hint="cs"/>
          <w:rtl/>
        </w:rPr>
        <w:t xml:space="preserve">איש </w:t>
      </w:r>
      <w:r>
        <w:rPr>
          <w:rtl/>
        </w:rPr>
        <w:t>שמאל</w:t>
      </w:r>
      <w:r>
        <w:rPr>
          <w:rFonts w:hint="cs"/>
          <w:rtl/>
        </w:rPr>
        <w:t>,</w:t>
      </w:r>
      <w:r>
        <w:rPr>
          <w:rtl/>
        </w:rPr>
        <w:t xml:space="preserve"> </w:t>
      </w:r>
      <w:bookmarkStart w:id="6405" w:name="_ETM_Q19_356169"/>
      <w:bookmarkEnd w:id="6405"/>
      <w:r>
        <w:rPr>
          <w:rtl/>
        </w:rPr>
        <w:t xml:space="preserve">לקנות </w:t>
      </w:r>
      <w:bookmarkStart w:id="6406" w:name="_ETM_Q19_356769"/>
      <w:bookmarkEnd w:id="6406"/>
      <w:r>
        <w:rPr>
          <w:rtl/>
        </w:rPr>
        <w:t xml:space="preserve">את </w:t>
      </w:r>
      <w:bookmarkStart w:id="6407" w:name="_ETM_Q19_356919"/>
      <w:bookmarkEnd w:id="6407"/>
      <w:r>
        <w:rPr>
          <w:rtl/>
        </w:rPr>
        <w:t>הת</w:t>
      </w:r>
      <w:r>
        <w:rPr>
          <w:rFonts w:hint="cs"/>
          <w:rtl/>
        </w:rPr>
        <w:t>ז</w:t>
      </w:r>
      <w:r>
        <w:rPr>
          <w:rtl/>
        </w:rPr>
        <w:t xml:space="preserve">ה </w:t>
      </w:r>
      <w:bookmarkStart w:id="6408" w:name="_ETM_Q19_357489"/>
      <w:bookmarkEnd w:id="6408"/>
      <w:r>
        <w:rPr>
          <w:rFonts w:hint="cs"/>
          <w:rtl/>
        </w:rPr>
        <w:t>ה</w:t>
      </w:r>
      <w:r>
        <w:rPr>
          <w:rtl/>
        </w:rPr>
        <w:t xml:space="preserve">נאיבית </w:t>
      </w:r>
      <w:bookmarkStart w:id="6409" w:name="_ETM_Q19_358419"/>
      <w:bookmarkEnd w:id="6409"/>
      <w:r>
        <w:rPr>
          <w:rtl/>
        </w:rPr>
        <w:t>ש</w:t>
      </w:r>
      <w:bookmarkStart w:id="6410" w:name="_ETM_Q19_358840"/>
      <w:bookmarkStart w:id="6411" w:name="_ETM_Q19_359169"/>
      <w:bookmarkStart w:id="6412" w:name="_ETM_Q19_359620"/>
      <w:bookmarkStart w:id="6413" w:name="_ETM_Q19_360660"/>
      <w:bookmarkStart w:id="6414" w:name="_ETM_Q19_360840"/>
      <w:bookmarkEnd w:id="6410"/>
      <w:bookmarkEnd w:id="6411"/>
      <w:bookmarkEnd w:id="6412"/>
      <w:bookmarkEnd w:id="6413"/>
      <w:bookmarkEnd w:id="6414"/>
      <w:r>
        <w:rPr>
          <w:rtl/>
        </w:rPr>
        <w:t xml:space="preserve">אחרי </w:t>
      </w:r>
      <w:bookmarkStart w:id="6415" w:name="_ETM_Q19_361290"/>
      <w:bookmarkEnd w:id="6415"/>
      <w:r>
        <w:rPr>
          <w:rtl/>
        </w:rPr>
        <w:t xml:space="preserve">הסכמי </w:t>
      </w:r>
      <w:bookmarkStart w:id="6416" w:name="_ETM_Q19_361680"/>
      <w:bookmarkEnd w:id="6416"/>
      <w:r>
        <w:rPr>
          <w:rtl/>
        </w:rPr>
        <w:t xml:space="preserve">שלום </w:t>
      </w:r>
      <w:bookmarkStart w:id="6417" w:name="_ETM_Q19_362100"/>
      <w:bookmarkEnd w:id="6417"/>
      <w:r>
        <w:rPr>
          <w:rtl/>
        </w:rPr>
        <w:t xml:space="preserve">לא </w:t>
      </w:r>
      <w:bookmarkStart w:id="6418" w:name="_ETM_Q19_362220"/>
      <w:bookmarkEnd w:id="6418"/>
      <w:r>
        <w:rPr>
          <w:rtl/>
        </w:rPr>
        <w:t xml:space="preserve">צריך </w:t>
      </w:r>
      <w:bookmarkStart w:id="6419" w:name="_ETM_Q19_362610"/>
      <w:bookmarkEnd w:id="6419"/>
      <w:r>
        <w:rPr>
          <w:rtl/>
        </w:rPr>
        <w:t>כ</w:t>
      </w:r>
      <w:r>
        <w:rPr>
          <w:rFonts w:hint="cs"/>
          <w:rtl/>
        </w:rPr>
        <w:t>א</w:t>
      </w:r>
      <w:r>
        <w:rPr>
          <w:rtl/>
        </w:rPr>
        <w:t>ן</w:t>
      </w:r>
      <w:r>
        <w:rPr>
          <w:rFonts w:hint="cs"/>
          <w:rtl/>
        </w:rPr>
        <w:t xml:space="preserve"> צבא. </w:t>
      </w:r>
      <w:bookmarkStart w:id="6420" w:name="_ETM_Q19_362820"/>
      <w:bookmarkStart w:id="6421" w:name="_ETM_Q19_364469"/>
      <w:bookmarkEnd w:id="6420"/>
      <w:bookmarkEnd w:id="6421"/>
      <w:r>
        <w:rPr>
          <w:rtl/>
        </w:rPr>
        <w:t xml:space="preserve">יש </w:t>
      </w:r>
      <w:bookmarkStart w:id="6422" w:name="_ETM_Q19_364799"/>
      <w:bookmarkEnd w:id="6422"/>
      <w:r>
        <w:rPr>
          <w:rtl/>
        </w:rPr>
        <w:t xml:space="preserve">אויבים </w:t>
      </w:r>
      <w:bookmarkStart w:id="6423" w:name="_ETM_Q19_365590"/>
      <w:bookmarkEnd w:id="6423"/>
      <w:r>
        <w:rPr>
          <w:rFonts w:hint="cs"/>
          <w:rtl/>
        </w:rPr>
        <w:t>גדולים</w:t>
      </w:r>
      <w:r>
        <w:rPr>
          <w:rtl/>
        </w:rPr>
        <w:t xml:space="preserve"> </w:t>
      </w:r>
      <w:bookmarkStart w:id="6424" w:name="_ETM_Q19_365800"/>
      <w:bookmarkEnd w:id="6424"/>
      <w:r>
        <w:rPr>
          <w:rtl/>
        </w:rPr>
        <w:t xml:space="preserve">מאוד </w:t>
      </w:r>
      <w:bookmarkStart w:id="6425" w:name="_ETM_Q19_366160"/>
      <w:bookmarkEnd w:id="6425"/>
      <w:r>
        <w:rPr>
          <w:rtl/>
        </w:rPr>
        <w:t xml:space="preserve">בעולם </w:t>
      </w:r>
      <w:bookmarkStart w:id="6426" w:name="_ETM_Q19_366639"/>
      <w:bookmarkEnd w:id="6426"/>
      <w:r>
        <w:rPr>
          <w:rtl/>
        </w:rPr>
        <w:t xml:space="preserve">הערבי </w:t>
      </w:r>
      <w:bookmarkStart w:id="6427" w:name="_ETM_Q19_367970"/>
      <w:bookmarkEnd w:id="6427"/>
      <w:r>
        <w:rPr>
          <w:rtl/>
        </w:rPr>
        <w:t>ו</w:t>
      </w:r>
      <w:r>
        <w:rPr>
          <w:rFonts w:hint="cs"/>
          <w:rtl/>
        </w:rPr>
        <w:t>ב</w:t>
      </w:r>
      <w:bookmarkStart w:id="6428" w:name="_ETM_Q19_368269"/>
      <w:bookmarkEnd w:id="6428"/>
      <w:r>
        <w:rPr>
          <w:rtl/>
        </w:rPr>
        <w:t xml:space="preserve">ציבור </w:t>
      </w:r>
      <w:bookmarkStart w:id="6429" w:name="_ETM_Q19_368720"/>
      <w:bookmarkEnd w:id="6429"/>
      <w:r>
        <w:rPr>
          <w:rtl/>
        </w:rPr>
        <w:t xml:space="preserve">הפלסטיני </w:t>
      </w:r>
      <w:bookmarkStart w:id="6430" w:name="_ETM_Q19_369919"/>
      <w:bookmarkEnd w:id="6430"/>
      <w:r>
        <w:rPr>
          <w:rtl/>
        </w:rPr>
        <w:t xml:space="preserve">לפתרון </w:t>
      </w:r>
      <w:bookmarkStart w:id="6431" w:name="_ETM_Q19_370549"/>
      <w:bookmarkEnd w:id="6431"/>
      <w:r>
        <w:rPr>
          <w:rtl/>
        </w:rPr>
        <w:t xml:space="preserve">שתי </w:t>
      </w:r>
      <w:bookmarkStart w:id="6432" w:name="_ETM_Q19_370819"/>
      <w:bookmarkEnd w:id="6432"/>
      <w:r>
        <w:rPr>
          <w:rtl/>
        </w:rPr>
        <w:t>המדינות</w:t>
      </w:r>
      <w:r>
        <w:rPr>
          <w:rFonts w:hint="cs"/>
          <w:rtl/>
        </w:rPr>
        <w:t>.</w:t>
      </w:r>
      <w:r>
        <w:rPr>
          <w:rtl/>
        </w:rPr>
        <w:t xml:space="preserve"> </w:t>
      </w:r>
      <w:bookmarkStart w:id="6433" w:name="_ETM_Q19_371900"/>
      <w:bookmarkEnd w:id="6433"/>
      <w:r>
        <w:rPr>
          <w:rtl/>
        </w:rPr>
        <w:t xml:space="preserve">אני </w:t>
      </w:r>
      <w:bookmarkStart w:id="6434" w:name="_ETM_Q19_372260"/>
      <w:bookmarkEnd w:id="6434"/>
      <w:r>
        <w:rPr>
          <w:rtl/>
        </w:rPr>
        <w:t xml:space="preserve">שייך </w:t>
      </w:r>
      <w:bookmarkStart w:id="6435" w:name="_ETM_Q19_372650"/>
      <w:bookmarkEnd w:id="6435"/>
      <w:r>
        <w:rPr>
          <w:rtl/>
        </w:rPr>
        <w:t xml:space="preserve">לאלה </w:t>
      </w:r>
      <w:bookmarkStart w:id="6436" w:name="_ETM_Q19_372980"/>
      <w:bookmarkEnd w:id="6436"/>
      <w:r>
        <w:rPr>
          <w:rtl/>
        </w:rPr>
        <w:t xml:space="preserve">שחושבים </w:t>
      </w:r>
      <w:bookmarkStart w:id="6437" w:name="_ETM_Q19_373579"/>
      <w:bookmarkEnd w:id="6437"/>
      <w:r>
        <w:rPr>
          <w:rtl/>
        </w:rPr>
        <w:t>ש</w:t>
      </w:r>
      <w:bookmarkStart w:id="6438" w:name="_ETM_Q19_373879"/>
      <w:bookmarkEnd w:id="6438"/>
      <w:r>
        <w:rPr>
          <w:rtl/>
        </w:rPr>
        <w:t xml:space="preserve">יש </w:t>
      </w:r>
      <w:bookmarkStart w:id="6439" w:name="_ETM_Q19_374089"/>
      <w:bookmarkEnd w:id="6439"/>
      <w:r>
        <w:rPr>
          <w:rFonts w:hint="cs"/>
          <w:rtl/>
        </w:rPr>
        <w:t xml:space="preserve">גם </w:t>
      </w:r>
      <w:r>
        <w:rPr>
          <w:rtl/>
        </w:rPr>
        <w:t xml:space="preserve">הרבה </w:t>
      </w:r>
      <w:bookmarkStart w:id="6440" w:name="_ETM_Q19_374359"/>
      <w:bookmarkEnd w:id="6440"/>
      <w:r>
        <w:rPr>
          <w:rtl/>
        </w:rPr>
        <w:t xml:space="preserve">מאוד </w:t>
      </w:r>
      <w:bookmarkStart w:id="6441" w:name="_ETM_Q19_374930"/>
      <w:bookmarkEnd w:id="6441"/>
      <w:r>
        <w:rPr>
          <w:rtl/>
        </w:rPr>
        <w:t xml:space="preserve">פלסטינים </w:t>
      </w:r>
      <w:bookmarkStart w:id="6442" w:name="_ETM_Q19_375769"/>
      <w:bookmarkEnd w:id="6442"/>
      <w:r>
        <w:rPr>
          <w:rtl/>
        </w:rPr>
        <w:t xml:space="preserve">ויש </w:t>
      </w:r>
      <w:bookmarkStart w:id="6443" w:name="_ETM_Q19_376010"/>
      <w:bookmarkEnd w:id="6443"/>
      <w:r>
        <w:rPr>
          <w:rtl/>
        </w:rPr>
        <w:t xml:space="preserve">הרבה </w:t>
      </w:r>
      <w:bookmarkStart w:id="6444" w:name="_ETM_Q19_376279"/>
      <w:bookmarkEnd w:id="6444"/>
      <w:r>
        <w:rPr>
          <w:rtl/>
        </w:rPr>
        <w:t xml:space="preserve">מאוד </w:t>
      </w:r>
      <w:bookmarkStart w:id="6445" w:name="_ETM_Q19_376549"/>
      <w:bookmarkStart w:id="6446" w:name="_ETM_Q19_376879"/>
      <w:bookmarkEnd w:id="6445"/>
      <w:bookmarkEnd w:id="6446"/>
      <w:r>
        <w:rPr>
          <w:rtl/>
        </w:rPr>
        <w:t xml:space="preserve">מדינות </w:t>
      </w:r>
      <w:bookmarkStart w:id="6447" w:name="_ETM_Q19_377389"/>
      <w:bookmarkEnd w:id="6447"/>
      <w:r>
        <w:rPr>
          <w:rtl/>
        </w:rPr>
        <w:t xml:space="preserve">ערב </w:t>
      </w:r>
      <w:bookmarkStart w:id="6448" w:name="_ETM_Q19_377959"/>
      <w:bookmarkEnd w:id="6448"/>
      <w:r>
        <w:rPr>
          <w:rtl/>
        </w:rPr>
        <w:t xml:space="preserve">שאפשר </w:t>
      </w:r>
      <w:bookmarkStart w:id="6449" w:name="_ETM_Q19_378469"/>
      <w:bookmarkEnd w:id="6449"/>
      <w:r>
        <w:rPr>
          <w:rtl/>
        </w:rPr>
        <w:t xml:space="preserve">להתקדם </w:t>
      </w:r>
      <w:bookmarkStart w:id="6450" w:name="_ETM_Q19_379010"/>
      <w:bookmarkEnd w:id="6450"/>
      <w:r>
        <w:rPr>
          <w:rtl/>
        </w:rPr>
        <w:t xml:space="preserve">איתם </w:t>
      </w:r>
      <w:bookmarkStart w:id="6451" w:name="_ETM_Q19_379309"/>
      <w:bookmarkEnd w:id="6451"/>
      <w:r>
        <w:rPr>
          <w:rtl/>
        </w:rPr>
        <w:t xml:space="preserve">לעבר </w:t>
      </w:r>
      <w:bookmarkStart w:id="6452" w:name="_ETM_Q19_379609"/>
      <w:bookmarkEnd w:id="6452"/>
      <w:r>
        <w:rPr>
          <w:rtl/>
        </w:rPr>
        <w:t xml:space="preserve">פתרון </w:t>
      </w:r>
      <w:bookmarkStart w:id="6453" w:name="_ETM_Q19_379969"/>
      <w:bookmarkEnd w:id="6453"/>
      <w:r>
        <w:rPr>
          <w:rtl/>
        </w:rPr>
        <w:t xml:space="preserve">שתי </w:t>
      </w:r>
      <w:bookmarkStart w:id="6454" w:name="_ETM_Q19_380180"/>
      <w:bookmarkEnd w:id="6454"/>
      <w:r>
        <w:rPr>
          <w:rtl/>
        </w:rPr>
        <w:t>המדינות</w:t>
      </w:r>
      <w:r>
        <w:rPr>
          <w:rFonts w:hint="cs"/>
          <w:rtl/>
        </w:rPr>
        <w:t>,</w:t>
      </w:r>
      <w:r>
        <w:rPr>
          <w:rtl/>
        </w:rPr>
        <w:t xml:space="preserve"> </w:t>
      </w:r>
      <w:bookmarkStart w:id="6455" w:name="_ETM_Q19_380569"/>
      <w:bookmarkEnd w:id="6455"/>
      <w:r>
        <w:rPr>
          <w:rtl/>
        </w:rPr>
        <w:t xml:space="preserve">אבל </w:t>
      </w:r>
      <w:bookmarkStart w:id="6456" w:name="_ETM_Q19_380779"/>
      <w:bookmarkEnd w:id="6456"/>
      <w:r>
        <w:rPr>
          <w:rtl/>
        </w:rPr>
        <w:t xml:space="preserve">אני </w:t>
      </w:r>
      <w:bookmarkStart w:id="6457" w:name="_ETM_Q19_380959"/>
      <w:bookmarkEnd w:id="6457"/>
      <w:r>
        <w:rPr>
          <w:rtl/>
        </w:rPr>
        <w:t xml:space="preserve">לא </w:t>
      </w:r>
      <w:bookmarkStart w:id="6458" w:name="_ETM_Q19_381079"/>
      <w:bookmarkEnd w:id="6458"/>
      <w:r>
        <w:rPr>
          <w:rtl/>
        </w:rPr>
        <w:t>תמים</w:t>
      </w:r>
      <w:r>
        <w:rPr>
          <w:rFonts w:hint="cs"/>
          <w:rtl/>
        </w:rPr>
        <w:t xml:space="preserve">. הרי החמאס </w:t>
      </w:r>
      <w:bookmarkStart w:id="6459" w:name="_ETM_Q19_382189"/>
      <w:bookmarkStart w:id="6460" w:name="_ETM_Q19_383060"/>
      <w:bookmarkStart w:id="6461" w:name="_ETM_Q19_383540"/>
      <w:bookmarkStart w:id="6462" w:name="_ETM_Q19_384349"/>
      <w:bookmarkEnd w:id="6459"/>
      <w:bookmarkEnd w:id="6460"/>
      <w:bookmarkEnd w:id="6461"/>
      <w:bookmarkEnd w:id="6462"/>
      <w:r>
        <w:rPr>
          <w:rtl/>
        </w:rPr>
        <w:t xml:space="preserve">פתח </w:t>
      </w:r>
      <w:bookmarkStart w:id="6463" w:name="_ETM_Q19_384739"/>
      <w:bookmarkEnd w:id="6463"/>
      <w:r>
        <w:rPr>
          <w:rFonts w:hint="cs"/>
          <w:rtl/>
        </w:rPr>
        <w:t>במתק</w:t>
      </w:r>
      <w:r>
        <w:rPr>
          <w:rtl/>
        </w:rPr>
        <w:t xml:space="preserve">פה </w:t>
      </w:r>
      <w:bookmarkStart w:id="6464" w:name="_ETM_Q19_384889"/>
      <w:bookmarkEnd w:id="6464"/>
      <w:r>
        <w:rPr>
          <w:rtl/>
        </w:rPr>
        <w:t>מכ</w:t>
      </w:r>
      <w:r>
        <w:rPr>
          <w:rFonts w:hint="cs"/>
          <w:rtl/>
        </w:rPr>
        <w:t>י</w:t>
      </w:r>
      <w:r>
        <w:rPr>
          <w:rtl/>
        </w:rPr>
        <w:t>וון</w:t>
      </w:r>
      <w:bookmarkStart w:id="6465" w:name="_ETM_Q19_385459"/>
      <w:bookmarkEnd w:id="6465"/>
      <w:r>
        <w:rPr>
          <w:rtl/>
        </w:rPr>
        <w:t xml:space="preserve"> </w:t>
      </w:r>
      <w:bookmarkStart w:id="6466" w:name="_ETM_Q19_385999"/>
      <w:bookmarkEnd w:id="6466"/>
      <w:r>
        <w:rPr>
          <w:rtl/>
        </w:rPr>
        <w:t xml:space="preserve">שהייתה </w:t>
      </w:r>
      <w:bookmarkStart w:id="6467" w:name="_ETM_Q19_386419"/>
      <w:bookmarkEnd w:id="6467"/>
      <w:r>
        <w:rPr>
          <w:rtl/>
        </w:rPr>
        <w:t xml:space="preserve">התקדמות </w:t>
      </w:r>
      <w:bookmarkStart w:id="6468" w:name="_ETM_Q19_387739"/>
      <w:bookmarkEnd w:id="6468"/>
      <w:r>
        <w:rPr>
          <w:rtl/>
        </w:rPr>
        <w:t>ב</w:t>
      </w:r>
      <w:r>
        <w:rPr>
          <w:rFonts w:hint="cs"/>
          <w:rtl/>
        </w:rPr>
        <w:t xml:space="preserve">התדיינות </w:t>
      </w:r>
      <w:bookmarkStart w:id="6469" w:name="_ETM_Q19_389473"/>
      <w:bookmarkStart w:id="6470" w:name="_ETM_Q19_388249"/>
      <w:bookmarkStart w:id="6471" w:name="_ETM_Q19_389540"/>
      <w:bookmarkEnd w:id="6469"/>
      <w:bookmarkEnd w:id="6470"/>
      <w:bookmarkEnd w:id="6471"/>
      <w:r>
        <w:rPr>
          <w:rtl/>
        </w:rPr>
        <w:t xml:space="preserve">עם </w:t>
      </w:r>
      <w:bookmarkStart w:id="6472" w:name="_ETM_Q19_389779"/>
      <w:bookmarkEnd w:id="6472"/>
      <w:r>
        <w:rPr>
          <w:rtl/>
        </w:rPr>
        <w:t xml:space="preserve">מדינות </w:t>
      </w:r>
      <w:bookmarkStart w:id="6473" w:name="_ETM_Q19_390319"/>
      <w:bookmarkEnd w:id="6473"/>
      <w:r>
        <w:rPr>
          <w:rtl/>
        </w:rPr>
        <w:t xml:space="preserve">ערב </w:t>
      </w:r>
      <w:bookmarkStart w:id="6474" w:name="_ETM_Q19_390590"/>
      <w:bookmarkEnd w:id="6474"/>
      <w:r>
        <w:rPr>
          <w:rtl/>
        </w:rPr>
        <w:t>מתונות</w:t>
      </w:r>
      <w:r>
        <w:rPr>
          <w:rFonts w:hint="cs"/>
          <w:rtl/>
        </w:rPr>
        <w:t>.</w:t>
      </w:r>
      <w:bookmarkStart w:id="6475" w:name="_ETM_Q19_391785"/>
      <w:bookmarkEnd w:id="6475"/>
    </w:p>
    <w:p w:rsidR="005F003D" w:rsidRDefault="005F003D" w:rsidP="00DF267F">
      <w:pPr>
        <w:rPr>
          <w:rtl/>
        </w:rPr>
      </w:pPr>
    </w:p>
    <w:p w:rsidR="005F003D" w:rsidRDefault="005F003D" w:rsidP="003F5A64">
      <w:pPr>
        <w:rPr>
          <w:rtl/>
        </w:rPr>
      </w:pPr>
      <w:bookmarkStart w:id="6476" w:name="_ETM_Q19_391919"/>
      <w:bookmarkStart w:id="6477" w:name="_ETM_Q19_391948"/>
      <w:bookmarkStart w:id="6478" w:name="_ETM_Q19_392008"/>
      <w:bookmarkStart w:id="6479" w:name="_ETM_Q19_392530"/>
      <w:bookmarkEnd w:id="6476"/>
      <w:bookmarkEnd w:id="6477"/>
      <w:bookmarkEnd w:id="6478"/>
      <w:bookmarkEnd w:id="6479"/>
      <w:r>
        <w:rPr>
          <w:rtl/>
        </w:rPr>
        <w:t xml:space="preserve">אז </w:t>
      </w:r>
      <w:bookmarkStart w:id="6480" w:name="_ETM_Q19_392709"/>
      <w:bookmarkEnd w:id="6480"/>
      <w:r>
        <w:rPr>
          <w:rtl/>
        </w:rPr>
        <w:t>לא</w:t>
      </w:r>
      <w:r>
        <w:rPr>
          <w:rFonts w:hint="cs"/>
          <w:rtl/>
        </w:rPr>
        <w:t xml:space="preserve"> –</w:t>
      </w:r>
      <w:r>
        <w:rPr>
          <w:rtl/>
        </w:rPr>
        <w:t xml:space="preserve"> </w:t>
      </w:r>
      <w:bookmarkStart w:id="6481" w:name="_ETM_Q19_393069"/>
      <w:bookmarkEnd w:id="6481"/>
      <w:r>
        <w:rPr>
          <w:rtl/>
        </w:rPr>
        <w:t xml:space="preserve">תמיד </w:t>
      </w:r>
      <w:bookmarkStart w:id="6482" w:name="_ETM_Q19_393459"/>
      <w:bookmarkEnd w:id="6482"/>
      <w:r>
        <w:rPr>
          <w:rtl/>
        </w:rPr>
        <w:t xml:space="preserve">נצטרך </w:t>
      </w:r>
      <w:bookmarkStart w:id="6483" w:name="_ETM_Q19_393970"/>
      <w:bookmarkEnd w:id="6483"/>
      <w:r>
        <w:rPr>
          <w:rtl/>
        </w:rPr>
        <w:t>כ</w:t>
      </w:r>
      <w:r>
        <w:rPr>
          <w:rFonts w:hint="cs"/>
          <w:rtl/>
        </w:rPr>
        <w:t>א</w:t>
      </w:r>
      <w:r>
        <w:rPr>
          <w:rtl/>
        </w:rPr>
        <w:t xml:space="preserve">ן </w:t>
      </w:r>
      <w:bookmarkStart w:id="6484" w:name="_ETM_Q19_394180"/>
      <w:bookmarkEnd w:id="6484"/>
      <w:r>
        <w:rPr>
          <w:rtl/>
        </w:rPr>
        <w:t>צב</w:t>
      </w:r>
      <w:r>
        <w:rPr>
          <w:rFonts w:hint="cs"/>
          <w:rtl/>
        </w:rPr>
        <w:t>א.</w:t>
      </w:r>
      <w:r>
        <w:rPr>
          <w:rtl/>
        </w:rPr>
        <w:t xml:space="preserve"> </w:t>
      </w:r>
      <w:bookmarkStart w:id="6485" w:name="_ETM_Q19_395599"/>
      <w:bookmarkEnd w:id="6485"/>
      <w:r>
        <w:rPr>
          <w:rtl/>
        </w:rPr>
        <w:t xml:space="preserve">ואין </w:t>
      </w:r>
      <w:bookmarkStart w:id="6486" w:name="_ETM_Q19_395959"/>
      <w:bookmarkEnd w:id="6486"/>
      <w:r>
        <w:rPr>
          <w:rtl/>
        </w:rPr>
        <w:t xml:space="preserve">שום </w:t>
      </w:r>
      <w:bookmarkStart w:id="6487" w:name="_ETM_Q19_396230"/>
      <w:bookmarkEnd w:id="6487"/>
      <w:r>
        <w:rPr>
          <w:rtl/>
        </w:rPr>
        <w:t xml:space="preserve">סיבה </w:t>
      </w:r>
      <w:bookmarkStart w:id="6488" w:name="_ETM_Q19_397209"/>
      <w:bookmarkEnd w:id="6488"/>
      <w:r>
        <w:rPr>
          <w:rtl/>
        </w:rPr>
        <w:t xml:space="preserve">שהבת </w:t>
      </w:r>
      <w:bookmarkStart w:id="6489" w:name="_ETM_Q19_397689"/>
      <w:bookmarkEnd w:id="6489"/>
      <w:r>
        <w:rPr>
          <w:rtl/>
        </w:rPr>
        <w:t xml:space="preserve">שלי </w:t>
      </w:r>
      <w:bookmarkStart w:id="6490" w:name="_ETM_Q19_397989"/>
      <w:bookmarkEnd w:id="6490"/>
      <w:r>
        <w:rPr>
          <w:rtl/>
        </w:rPr>
        <w:t xml:space="preserve">תתגייס </w:t>
      </w:r>
      <w:bookmarkStart w:id="6491" w:name="_ETM_Q19_398559"/>
      <w:bookmarkEnd w:id="6491"/>
      <w:r>
        <w:rPr>
          <w:rtl/>
        </w:rPr>
        <w:t xml:space="preserve">בשנה </w:t>
      </w:r>
      <w:bookmarkStart w:id="6492" w:name="_ETM_Q19_399040"/>
      <w:bookmarkEnd w:id="6492"/>
      <w:r>
        <w:rPr>
          <w:rtl/>
        </w:rPr>
        <w:t xml:space="preserve">הבאה </w:t>
      </w:r>
      <w:bookmarkStart w:id="6493" w:name="_ETM_Q19_399700"/>
      <w:bookmarkEnd w:id="6493"/>
      <w:r>
        <w:rPr>
          <w:rtl/>
        </w:rPr>
        <w:t xml:space="preserve">ואין </w:t>
      </w:r>
      <w:bookmarkStart w:id="6494" w:name="_ETM_Q19_400029"/>
      <w:bookmarkEnd w:id="6494"/>
      <w:r>
        <w:rPr>
          <w:rtl/>
        </w:rPr>
        <w:t xml:space="preserve">שום </w:t>
      </w:r>
      <w:bookmarkStart w:id="6495" w:name="_ETM_Q19_400269"/>
      <w:bookmarkEnd w:id="6495"/>
      <w:r>
        <w:rPr>
          <w:rtl/>
        </w:rPr>
        <w:t xml:space="preserve">סיבה </w:t>
      </w:r>
      <w:bookmarkStart w:id="6496" w:name="_ETM_Q19_400599"/>
      <w:bookmarkEnd w:id="6496"/>
      <w:r>
        <w:rPr>
          <w:rtl/>
        </w:rPr>
        <w:t>שבוגר</w:t>
      </w:r>
      <w:r>
        <w:rPr>
          <w:rFonts w:hint="cs"/>
          <w:rtl/>
        </w:rPr>
        <w:t>י</w:t>
      </w:r>
      <w:r>
        <w:rPr>
          <w:rtl/>
        </w:rPr>
        <w:t xml:space="preserve"> </w:t>
      </w:r>
      <w:bookmarkStart w:id="6497" w:name="_ETM_Q19_401079"/>
      <w:bookmarkEnd w:id="6497"/>
      <w:r>
        <w:rPr>
          <w:rtl/>
        </w:rPr>
        <w:t xml:space="preserve">ישיבת </w:t>
      </w:r>
      <w:bookmarkStart w:id="6498" w:name="_ETM_Q19_401590"/>
      <w:bookmarkEnd w:id="6498"/>
      <w:r>
        <w:rPr>
          <w:rtl/>
        </w:rPr>
        <w:t xml:space="preserve">עתניאל </w:t>
      </w:r>
      <w:bookmarkStart w:id="6499" w:name="_ETM_Q19_402699"/>
      <w:bookmarkEnd w:id="6499"/>
      <w:r>
        <w:rPr>
          <w:rtl/>
        </w:rPr>
        <w:t xml:space="preserve">ישרתו </w:t>
      </w:r>
      <w:bookmarkStart w:id="6500" w:name="_ETM_Q19_403299"/>
      <w:bookmarkEnd w:id="6500"/>
      <w:r>
        <w:rPr>
          <w:rtl/>
        </w:rPr>
        <w:t>במילואים</w:t>
      </w:r>
      <w:r>
        <w:rPr>
          <w:rFonts w:hint="cs"/>
          <w:rtl/>
        </w:rPr>
        <w:t>,</w:t>
      </w:r>
      <w:r>
        <w:rPr>
          <w:rtl/>
        </w:rPr>
        <w:t xml:space="preserve"> </w:t>
      </w:r>
      <w:bookmarkStart w:id="6501" w:name="_ETM_Q19_404199"/>
      <w:bookmarkEnd w:id="6501"/>
      <w:r>
        <w:rPr>
          <w:rtl/>
        </w:rPr>
        <w:t>וא</w:t>
      </w:r>
      <w:r>
        <w:rPr>
          <w:rFonts w:hint="cs"/>
          <w:rtl/>
        </w:rPr>
        <w:t>ף</w:t>
      </w:r>
      <w:r>
        <w:rPr>
          <w:rtl/>
        </w:rPr>
        <w:t xml:space="preserve"> </w:t>
      </w:r>
      <w:bookmarkStart w:id="6502" w:name="_ETM_Q19_404819"/>
      <w:bookmarkStart w:id="6503" w:name="_ETM_Q19_404969"/>
      <w:bookmarkEnd w:id="6502"/>
      <w:bookmarkEnd w:id="6503"/>
      <w:r>
        <w:rPr>
          <w:rtl/>
        </w:rPr>
        <w:t xml:space="preserve">צעיר </w:t>
      </w:r>
      <w:bookmarkStart w:id="6504" w:name="_ETM_Q19_405390"/>
      <w:bookmarkEnd w:id="6504"/>
      <w:r>
        <w:rPr>
          <w:rtl/>
        </w:rPr>
        <w:t>חרדי</w:t>
      </w:r>
      <w:r>
        <w:rPr>
          <w:rFonts w:hint="cs"/>
          <w:rtl/>
        </w:rPr>
        <w:t xml:space="preserve">. </w:t>
      </w:r>
      <w:bookmarkStart w:id="6505" w:name="_ETM_Q19_405960"/>
      <w:bookmarkStart w:id="6506" w:name="_ETM_Q19_406068"/>
      <w:bookmarkStart w:id="6507" w:name="_ETM_Q19_406104"/>
      <w:bookmarkStart w:id="6508" w:name="_ETM_Q19_406181"/>
      <w:bookmarkStart w:id="6509" w:name="_ETM_Q19_407040"/>
      <w:bookmarkEnd w:id="6505"/>
      <w:bookmarkEnd w:id="6506"/>
      <w:bookmarkEnd w:id="6507"/>
      <w:bookmarkEnd w:id="6508"/>
      <w:bookmarkEnd w:id="6509"/>
      <w:r>
        <w:rPr>
          <w:rtl/>
        </w:rPr>
        <w:t>אדוני</w:t>
      </w:r>
      <w:r>
        <w:rPr>
          <w:rFonts w:hint="cs"/>
          <w:rtl/>
        </w:rPr>
        <w:t>,</w:t>
      </w:r>
      <w:r>
        <w:rPr>
          <w:rtl/>
        </w:rPr>
        <w:t xml:space="preserve"> </w:t>
      </w:r>
      <w:bookmarkStart w:id="6510" w:name="_ETM_Q19_408030"/>
      <w:bookmarkEnd w:id="6510"/>
      <w:r>
        <w:rPr>
          <w:rtl/>
        </w:rPr>
        <w:t xml:space="preserve">מבחינה </w:t>
      </w:r>
      <w:bookmarkStart w:id="6511" w:name="_ETM_Q19_408810"/>
      <w:bookmarkEnd w:id="6511"/>
      <w:r>
        <w:rPr>
          <w:rtl/>
        </w:rPr>
        <w:t xml:space="preserve">כמותית </w:t>
      </w:r>
      <w:bookmarkStart w:id="6512" w:name="_ETM_Q19_409499"/>
      <w:bookmarkEnd w:id="6512"/>
      <w:r>
        <w:rPr>
          <w:rtl/>
        </w:rPr>
        <w:t>ומספרית</w:t>
      </w:r>
      <w:r>
        <w:rPr>
          <w:rFonts w:hint="cs"/>
          <w:rtl/>
        </w:rPr>
        <w:t>,</w:t>
      </w:r>
      <w:r>
        <w:rPr>
          <w:rtl/>
        </w:rPr>
        <w:t xml:space="preserve"> </w:t>
      </w:r>
      <w:bookmarkStart w:id="6513" w:name="_ETM_Q19_410810"/>
      <w:bookmarkEnd w:id="6513"/>
      <w:r>
        <w:rPr>
          <w:rtl/>
        </w:rPr>
        <w:t>מספר</w:t>
      </w:r>
      <w:r>
        <w:rPr>
          <w:rFonts w:hint="cs"/>
          <w:rtl/>
        </w:rPr>
        <w:t>י</w:t>
      </w:r>
      <w:r>
        <w:rPr>
          <w:rtl/>
        </w:rPr>
        <w:t xml:space="preserve"> </w:t>
      </w:r>
      <w:bookmarkStart w:id="6514" w:name="_ETM_Q19_411650"/>
      <w:bookmarkEnd w:id="6514"/>
      <w:r>
        <w:rPr>
          <w:rtl/>
        </w:rPr>
        <w:t xml:space="preserve">החרדים </w:t>
      </w:r>
      <w:bookmarkStart w:id="6515" w:name="_ETM_Q19_412340"/>
      <w:bookmarkEnd w:id="6515"/>
      <w:r>
        <w:rPr>
          <w:rtl/>
        </w:rPr>
        <w:t xml:space="preserve">שמשרתים </w:t>
      </w:r>
      <w:bookmarkStart w:id="6516" w:name="_ETM_Q19_413060"/>
      <w:bookmarkEnd w:id="6516"/>
      <w:r>
        <w:rPr>
          <w:rtl/>
        </w:rPr>
        <w:t xml:space="preserve">בצבא </w:t>
      </w:r>
      <w:bookmarkStart w:id="6517" w:name="_ETM_Q19_413750"/>
      <w:bookmarkEnd w:id="6517"/>
      <w:r>
        <w:rPr>
          <w:rtl/>
        </w:rPr>
        <w:t xml:space="preserve">הם </w:t>
      </w:r>
      <w:bookmarkStart w:id="6518" w:name="_ETM_Q19_413930"/>
      <w:bookmarkEnd w:id="6518"/>
      <w:r>
        <w:rPr>
          <w:rtl/>
        </w:rPr>
        <w:t>זעומים</w:t>
      </w:r>
      <w:r>
        <w:rPr>
          <w:rFonts w:hint="cs"/>
          <w:rtl/>
        </w:rPr>
        <w:t>,</w:t>
      </w:r>
      <w:r>
        <w:rPr>
          <w:rtl/>
        </w:rPr>
        <w:t xml:space="preserve"> </w:t>
      </w:r>
      <w:bookmarkStart w:id="6519" w:name="_ETM_Q19_415160"/>
      <w:bookmarkEnd w:id="6519"/>
      <w:r>
        <w:rPr>
          <w:rtl/>
        </w:rPr>
        <w:t xml:space="preserve">ועכשיו </w:t>
      </w:r>
      <w:bookmarkStart w:id="6520" w:name="_ETM_Q19_415640"/>
      <w:bookmarkEnd w:id="6520"/>
      <w:r>
        <w:rPr>
          <w:rtl/>
        </w:rPr>
        <w:t xml:space="preserve">אנחנו </w:t>
      </w:r>
      <w:bookmarkStart w:id="6521" w:name="_ETM_Q19_415970"/>
      <w:bookmarkEnd w:id="6521"/>
      <w:r>
        <w:rPr>
          <w:rtl/>
        </w:rPr>
        <w:t xml:space="preserve">מדברים </w:t>
      </w:r>
      <w:bookmarkStart w:id="6522" w:name="_ETM_Q19_416420"/>
      <w:bookmarkEnd w:id="6522"/>
      <w:r>
        <w:rPr>
          <w:rtl/>
        </w:rPr>
        <w:t xml:space="preserve">על </w:t>
      </w:r>
      <w:bookmarkStart w:id="6523" w:name="_ETM_Q19_416540"/>
      <w:bookmarkEnd w:id="6523"/>
      <w:r>
        <w:rPr>
          <w:rtl/>
        </w:rPr>
        <w:t xml:space="preserve">האחריות </w:t>
      </w:r>
      <w:bookmarkStart w:id="6524" w:name="_ETM_Q19_417080"/>
      <w:bookmarkEnd w:id="6524"/>
      <w:r>
        <w:rPr>
          <w:rtl/>
        </w:rPr>
        <w:t>שלך</w:t>
      </w:r>
      <w:r>
        <w:rPr>
          <w:rFonts w:hint="cs"/>
          <w:rtl/>
        </w:rPr>
        <w:t>.</w:t>
      </w:r>
      <w:r>
        <w:rPr>
          <w:rtl/>
        </w:rPr>
        <w:t xml:space="preserve"> </w:t>
      </w:r>
      <w:bookmarkStart w:id="6525" w:name="_ETM_Q19_418020"/>
      <w:bookmarkEnd w:id="6525"/>
      <w:r>
        <w:rPr>
          <w:rtl/>
        </w:rPr>
        <w:t xml:space="preserve">ואתה </w:t>
      </w:r>
      <w:bookmarkStart w:id="6526" w:name="_ETM_Q19_418620"/>
      <w:bookmarkEnd w:id="6526"/>
      <w:r>
        <w:rPr>
          <w:rtl/>
        </w:rPr>
        <w:t>ורבותי</w:t>
      </w:r>
      <w:r>
        <w:rPr>
          <w:rFonts w:hint="cs"/>
          <w:rtl/>
        </w:rPr>
        <w:t>ך, אתה ו</w:t>
      </w:r>
      <w:bookmarkStart w:id="6527" w:name="_ETM_Q19_419310"/>
      <w:bookmarkStart w:id="6528" w:name="_ETM_Q19_420260"/>
      <w:bookmarkStart w:id="6529" w:name="_ETM_Q19_420680"/>
      <w:bookmarkStart w:id="6530" w:name="_ETM_Q19_420889"/>
      <w:bookmarkEnd w:id="6527"/>
      <w:bookmarkEnd w:id="6528"/>
      <w:bookmarkEnd w:id="6529"/>
      <w:bookmarkEnd w:id="6530"/>
      <w:r>
        <w:rPr>
          <w:rtl/>
        </w:rPr>
        <w:t xml:space="preserve">רבותיך </w:t>
      </w:r>
      <w:bookmarkStart w:id="6531" w:name="_ETM_Q19_421549"/>
      <w:bookmarkEnd w:id="6531"/>
      <w:r>
        <w:rPr>
          <w:rtl/>
        </w:rPr>
        <w:t xml:space="preserve">אומרים </w:t>
      </w:r>
      <w:bookmarkStart w:id="6532" w:name="_ETM_Q19_422909"/>
      <w:bookmarkEnd w:id="6532"/>
      <w:r>
        <w:rPr>
          <w:rtl/>
        </w:rPr>
        <w:t xml:space="preserve">שאתם </w:t>
      </w:r>
      <w:bookmarkStart w:id="6533" w:name="_ETM_Q19_423389"/>
      <w:bookmarkEnd w:id="6533"/>
      <w:r>
        <w:rPr>
          <w:rtl/>
        </w:rPr>
        <w:t xml:space="preserve">לא </w:t>
      </w:r>
      <w:bookmarkStart w:id="6534" w:name="_ETM_Q19_423599"/>
      <w:bookmarkEnd w:id="6534"/>
      <w:r>
        <w:rPr>
          <w:rtl/>
        </w:rPr>
        <w:t xml:space="preserve">מוכנים </w:t>
      </w:r>
      <w:bookmarkStart w:id="6535" w:name="_ETM_Q19_424139"/>
      <w:bookmarkEnd w:id="6535"/>
      <w:r>
        <w:rPr>
          <w:rtl/>
        </w:rPr>
        <w:t xml:space="preserve">שגם </w:t>
      </w:r>
      <w:bookmarkStart w:id="6536" w:name="_ETM_Q19_424559"/>
      <w:bookmarkEnd w:id="6536"/>
      <w:r>
        <w:rPr>
          <w:rtl/>
        </w:rPr>
        <w:t xml:space="preserve">מי </w:t>
      </w:r>
      <w:bookmarkStart w:id="6537" w:name="_ETM_Q19_424680"/>
      <w:bookmarkEnd w:id="6537"/>
      <w:r>
        <w:rPr>
          <w:rtl/>
        </w:rPr>
        <w:t xml:space="preserve">שלא </w:t>
      </w:r>
      <w:bookmarkStart w:id="6538" w:name="_ETM_Q19_425040"/>
      <w:bookmarkEnd w:id="6538"/>
      <w:r>
        <w:rPr>
          <w:rtl/>
        </w:rPr>
        <w:t xml:space="preserve">לומד </w:t>
      </w:r>
      <w:bookmarkStart w:id="6539" w:name="_ETM_Q19_425430"/>
      <w:bookmarkEnd w:id="6539"/>
      <w:r>
        <w:rPr>
          <w:rtl/>
        </w:rPr>
        <w:t xml:space="preserve">בישיבה </w:t>
      </w:r>
      <w:bookmarkStart w:id="6540" w:name="_ETM_Q19_426239"/>
      <w:bookmarkEnd w:id="6540"/>
      <w:r w:rsidR="003F5A64">
        <w:rPr>
          <w:rFonts w:hint="cs"/>
          <w:rtl/>
        </w:rPr>
        <w:t>– –</w:t>
      </w:r>
    </w:p>
    <w:p w:rsidR="005F003D" w:rsidRDefault="005F003D" w:rsidP="00DF267F">
      <w:pPr>
        <w:rPr>
          <w:rtl/>
        </w:rPr>
      </w:pPr>
    </w:p>
    <w:p w:rsidR="005F003D" w:rsidRDefault="005F003D" w:rsidP="00DF267F">
      <w:pPr>
        <w:pStyle w:val="af6"/>
        <w:keepNext/>
        <w:rPr>
          <w:rtl/>
        </w:rPr>
      </w:pPr>
      <w:bookmarkStart w:id="6541" w:name="ET_yor_6307_7"/>
      <w:r w:rsidRPr="00700A17">
        <w:rPr>
          <w:rStyle w:val="TagStyle"/>
          <w:rtl/>
        </w:rPr>
        <w:t xml:space="preserve"> &lt;&lt; יור &gt;&gt; </w:t>
      </w:r>
      <w:r>
        <w:rPr>
          <w:rtl/>
        </w:rPr>
        <w:t>היו"ר יבגני סובה:</w:t>
      </w:r>
      <w:r w:rsidRPr="00700A17">
        <w:rPr>
          <w:rStyle w:val="TagStyle"/>
          <w:rtl/>
        </w:rPr>
        <w:t xml:space="preserve"> &lt;&lt; יור &gt;&gt;</w:t>
      </w:r>
      <w:r>
        <w:rPr>
          <w:rtl/>
        </w:rPr>
        <w:t xml:space="preserve">   </w:t>
      </w:r>
      <w:bookmarkEnd w:id="6541"/>
    </w:p>
    <w:p w:rsidR="005F003D" w:rsidRDefault="005F003D" w:rsidP="003F5A64">
      <w:pPr>
        <w:rPr>
          <w:rtl/>
        </w:rPr>
      </w:pPr>
    </w:p>
    <w:p w:rsidR="005F003D" w:rsidRDefault="005F003D" w:rsidP="00DF267F">
      <w:pPr>
        <w:rPr>
          <w:rtl/>
        </w:rPr>
      </w:pPr>
      <w:r>
        <w:rPr>
          <w:rtl/>
        </w:rPr>
        <w:t>לסיום</w:t>
      </w:r>
      <w:r w:rsidR="00A11834">
        <w:rPr>
          <w:rFonts w:hint="cs"/>
          <w:rtl/>
        </w:rPr>
        <w:t>,</w:t>
      </w:r>
      <w:r>
        <w:rPr>
          <w:rtl/>
        </w:rPr>
        <w:t xml:space="preserve"> </w:t>
      </w:r>
      <w:bookmarkStart w:id="6542" w:name="_ETM_Q19_426690"/>
      <w:bookmarkEnd w:id="6542"/>
      <w:r>
        <w:rPr>
          <w:rFonts w:hint="cs"/>
          <w:rtl/>
        </w:rPr>
        <w:t>בבקשה.</w:t>
      </w:r>
    </w:p>
    <w:p w:rsidR="005F003D" w:rsidRDefault="005F003D" w:rsidP="00DF267F">
      <w:pPr>
        <w:rPr>
          <w:rtl/>
        </w:rPr>
      </w:pPr>
      <w:bookmarkStart w:id="6543" w:name="_ETM_Q19_424382"/>
      <w:bookmarkStart w:id="6544" w:name="_ETM_Q19_424432"/>
      <w:bookmarkEnd w:id="6543"/>
      <w:bookmarkEnd w:id="6544"/>
    </w:p>
    <w:p w:rsidR="005F003D" w:rsidRDefault="005F003D" w:rsidP="00DF267F">
      <w:pPr>
        <w:pStyle w:val="-"/>
        <w:keepNext/>
        <w:rPr>
          <w:rtl/>
        </w:rPr>
      </w:pPr>
      <w:bookmarkStart w:id="6545" w:name="ET_speakercontinue_6156_8"/>
      <w:r w:rsidRPr="00700A17">
        <w:rPr>
          <w:rStyle w:val="TagStyle"/>
          <w:rtl/>
        </w:rPr>
        <w:t xml:space="preserve"> &lt;&lt; דובר_המשך &gt;&gt; </w:t>
      </w:r>
      <w:r>
        <w:rPr>
          <w:rtl/>
        </w:rPr>
        <w:t>גלעד קריב (העבודה):</w:t>
      </w:r>
      <w:r w:rsidRPr="00700A17">
        <w:rPr>
          <w:rStyle w:val="TagStyle"/>
          <w:rtl/>
        </w:rPr>
        <w:t xml:space="preserve"> &lt;&lt; דובר_המשך &gt;&gt;</w:t>
      </w:r>
      <w:r>
        <w:rPr>
          <w:rtl/>
        </w:rPr>
        <w:t xml:space="preserve">   </w:t>
      </w:r>
      <w:bookmarkEnd w:id="6545"/>
    </w:p>
    <w:p w:rsidR="005F003D" w:rsidRDefault="005F003D" w:rsidP="003F5A64">
      <w:pPr>
        <w:rPr>
          <w:rtl/>
        </w:rPr>
      </w:pPr>
    </w:p>
    <w:p w:rsidR="005F003D" w:rsidRDefault="003F5A64" w:rsidP="003F5A64">
      <w:pPr>
        <w:rPr>
          <w:rtl/>
        </w:rPr>
      </w:pPr>
      <w:bookmarkStart w:id="6546" w:name="_ETM_Q19_426133"/>
      <w:bookmarkEnd w:id="6546"/>
      <w:r>
        <w:rPr>
          <w:rFonts w:hint="cs"/>
          <w:rtl/>
        </w:rPr>
        <w:t>– –</w:t>
      </w:r>
      <w:r w:rsidR="005F003D">
        <w:rPr>
          <w:rFonts w:hint="cs"/>
          <w:rtl/>
        </w:rPr>
        <w:t xml:space="preserve"> י</w:t>
      </w:r>
      <w:bookmarkStart w:id="6547" w:name="_ETM_Q19_424574"/>
      <w:bookmarkStart w:id="6548" w:name="_ETM_Q19_424625"/>
      <w:bookmarkStart w:id="6549" w:name="_ETM_Q19_427110"/>
      <w:bookmarkEnd w:id="6547"/>
      <w:bookmarkEnd w:id="6548"/>
      <w:bookmarkEnd w:id="6549"/>
      <w:r w:rsidR="005F003D">
        <w:rPr>
          <w:rtl/>
        </w:rPr>
        <w:t xml:space="preserve">תגייס </w:t>
      </w:r>
      <w:bookmarkStart w:id="6550" w:name="_ETM_Q19_427769"/>
      <w:bookmarkEnd w:id="6550"/>
      <w:r w:rsidR="005F003D">
        <w:rPr>
          <w:rtl/>
        </w:rPr>
        <w:t>לצבא</w:t>
      </w:r>
      <w:r w:rsidR="005F003D">
        <w:rPr>
          <w:rFonts w:hint="cs"/>
          <w:rtl/>
        </w:rPr>
        <w:t>,</w:t>
      </w:r>
      <w:r w:rsidR="005F003D">
        <w:rPr>
          <w:rtl/>
        </w:rPr>
        <w:t xml:space="preserve"> </w:t>
      </w:r>
      <w:bookmarkStart w:id="6551" w:name="_ETM_Q19_429260"/>
      <w:bookmarkEnd w:id="6551"/>
      <w:r w:rsidR="005F003D">
        <w:rPr>
          <w:rFonts w:hint="cs"/>
          <w:rtl/>
        </w:rPr>
        <w:t xml:space="preserve">שהכול יהיה </w:t>
      </w:r>
      <w:bookmarkStart w:id="6552" w:name="_ETM_Q19_429500"/>
      <w:bookmarkStart w:id="6553" w:name="_ETM_Q19_429860"/>
      <w:bookmarkEnd w:id="6552"/>
      <w:bookmarkEnd w:id="6553"/>
      <w:r w:rsidR="005F003D">
        <w:rPr>
          <w:rtl/>
        </w:rPr>
        <w:t xml:space="preserve">עניין </w:t>
      </w:r>
      <w:bookmarkStart w:id="6554" w:name="_ETM_Q19_430310"/>
      <w:bookmarkEnd w:id="6554"/>
      <w:r w:rsidR="005F003D">
        <w:rPr>
          <w:rtl/>
        </w:rPr>
        <w:t xml:space="preserve">של </w:t>
      </w:r>
      <w:bookmarkStart w:id="6555" w:name="_ETM_Q19_430489"/>
      <w:bookmarkEnd w:id="6555"/>
      <w:r w:rsidR="005F003D">
        <w:rPr>
          <w:rtl/>
        </w:rPr>
        <w:t>בחירה</w:t>
      </w:r>
      <w:r w:rsidR="005F003D">
        <w:rPr>
          <w:rFonts w:hint="cs"/>
          <w:rtl/>
        </w:rPr>
        <w:t>.</w:t>
      </w:r>
      <w:r w:rsidR="005F003D">
        <w:rPr>
          <w:rtl/>
        </w:rPr>
        <w:t xml:space="preserve"> </w:t>
      </w:r>
      <w:bookmarkStart w:id="6556" w:name="_ETM_Q19_432329"/>
      <w:bookmarkEnd w:id="6556"/>
      <w:r w:rsidR="005F003D">
        <w:rPr>
          <w:rtl/>
        </w:rPr>
        <w:t xml:space="preserve">איך </w:t>
      </w:r>
      <w:bookmarkStart w:id="6557" w:name="_ETM_Q19_432779"/>
      <w:bookmarkEnd w:id="6557"/>
      <w:r w:rsidR="005F003D">
        <w:rPr>
          <w:rtl/>
        </w:rPr>
        <w:t xml:space="preserve">אתה </w:t>
      </w:r>
      <w:bookmarkStart w:id="6558" w:name="_ETM_Q19_433109"/>
      <w:bookmarkEnd w:id="6558"/>
      <w:r w:rsidR="005F003D">
        <w:rPr>
          <w:rtl/>
        </w:rPr>
        <w:t xml:space="preserve">מסביר </w:t>
      </w:r>
      <w:bookmarkStart w:id="6559" w:name="_ETM_Q19_433559"/>
      <w:bookmarkEnd w:id="6559"/>
      <w:r w:rsidR="005F003D">
        <w:rPr>
          <w:rtl/>
        </w:rPr>
        <w:t xml:space="preserve">את </w:t>
      </w:r>
      <w:bookmarkStart w:id="6560" w:name="_ETM_Q19_433680"/>
      <w:bookmarkEnd w:id="6560"/>
      <w:r w:rsidR="005F003D">
        <w:rPr>
          <w:rtl/>
        </w:rPr>
        <w:t>זה</w:t>
      </w:r>
      <w:r w:rsidR="005F003D">
        <w:rPr>
          <w:rFonts w:hint="cs"/>
          <w:rtl/>
        </w:rPr>
        <w:t>?</w:t>
      </w:r>
      <w:r w:rsidR="005F003D">
        <w:rPr>
          <w:rtl/>
        </w:rPr>
        <w:t xml:space="preserve"> </w:t>
      </w:r>
      <w:bookmarkStart w:id="6561" w:name="_ETM_Q19_434230"/>
      <w:bookmarkEnd w:id="6561"/>
      <w:r w:rsidR="005F003D">
        <w:rPr>
          <w:rtl/>
        </w:rPr>
        <w:t xml:space="preserve">מה </w:t>
      </w:r>
      <w:bookmarkStart w:id="6562" w:name="_ETM_Q19_435040"/>
      <w:bookmarkEnd w:id="6562"/>
      <w:r w:rsidR="005F003D">
        <w:rPr>
          <w:rtl/>
        </w:rPr>
        <w:t xml:space="preserve">תאמר </w:t>
      </w:r>
      <w:bookmarkStart w:id="6563" w:name="_ETM_Q19_435790"/>
      <w:bookmarkEnd w:id="6563"/>
      <w:r w:rsidR="005F003D">
        <w:rPr>
          <w:rtl/>
        </w:rPr>
        <w:t xml:space="preserve">בבית </w:t>
      </w:r>
      <w:bookmarkStart w:id="6564" w:name="_ETM_Q19_436420"/>
      <w:bookmarkEnd w:id="6564"/>
      <w:r w:rsidR="005F003D">
        <w:rPr>
          <w:rtl/>
        </w:rPr>
        <w:t xml:space="preserve">דין </w:t>
      </w:r>
      <w:bookmarkStart w:id="6565" w:name="_ETM_Q19_436720"/>
      <w:bookmarkEnd w:id="6565"/>
      <w:r w:rsidR="005F003D">
        <w:rPr>
          <w:rtl/>
        </w:rPr>
        <w:t xml:space="preserve">של </w:t>
      </w:r>
      <w:bookmarkStart w:id="6566" w:name="_ETM_Q19_437020"/>
      <w:bookmarkEnd w:id="6566"/>
      <w:r w:rsidR="005F003D">
        <w:rPr>
          <w:rtl/>
        </w:rPr>
        <w:t xml:space="preserve">מעלה </w:t>
      </w:r>
      <w:bookmarkStart w:id="6567" w:name="_ETM_Q19_437980"/>
      <w:bookmarkEnd w:id="6567"/>
      <w:r w:rsidR="005F003D">
        <w:rPr>
          <w:rtl/>
        </w:rPr>
        <w:t>כשתפגוש</w:t>
      </w:r>
      <w:r w:rsidR="005F003D">
        <w:rPr>
          <w:rFonts w:hint="cs"/>
          <w:rtl/>
        </w:rPr>
        <w:t>,</w:t>
      </w:r>
      <w:r w:rsidR="005F003D">
        <w:rPr>
          <w:rtl/>
        </w:rPr>
        <w:t xml:space="preserve"> </w:t>
      </w:r>
      <w:bookmarkStart w:id="6568" w:name="_ETM_Q19_439550"/>
      <w:bookmarkEnd w:id="6568"/>
      <w:r w:rsidR="005F003D">
        <w:rPr>
          <w:rtl/>
        </w:rPr>
        <w:t xml:space="preserve">אחרי </w:t>
      </w:r>
      <w:bookmarkStart w:id="6569" w:name="_ETM_Q19_440180"/>
      <w:bookmarkEnd w:id="6569"/>
      <w:r w:rsidR="005F003D">
        <w:rPr>
          <w:rtl/>
        </w:rPr>
        <w:t>120</w:t>
      </w:r>
      <w:bookmarkStart w:id="6570" w:name="_ETM_Q19_441700"/>
      <w:bookmarkEnd w:id="6570"/>
      <w:r w:rsidR="005F003D">
        <w:rPr>
          <w:rFonts w:hint="cs"/>
          <w:rtl/>
        </w:rPr>
        <w:t xml:space="preserve">, </w:t>
      </w:r>
      <w:r w:rsidR="005F003D">
        <w:rPr>
          <w:rtl/>
        </w:rPr>
        <w:t xml:space="preserve">את </w:t>
      </w:r>
      <w:bookmarkStart w:id="6571" w:name="_ETM_Q19_442000"/>
      <w:bookmarkEnd w:id="6571"/>
      <w:r w:rsidR="005F003D">
        <w:rPr>
          <w:rFonts w:hint="cs"/>
          <w:rtl/>
        </w:rPr>
        <w:t>ע</w:t>
      </w:r>
      <w:r w:rsidR="005F003D">
        <w:rPr>
          <w:rtl/>
        </w:rPr>
        <w:t xml:space="preserve">מר </w:t>
      </w:r>
      <w:bookmarkStart w:id="6572" w:name="_ETM_Q19_442420"/>
      <w:bookmarkEnd w:id="6572"/>
      <w:proofErr w:type="spellStart"/>
      <w:r w:rsidR="005F003D">
        <w:rPr>
          <w:rtl/>
        </w:rPr>
        <w:t>ג</w:t>
      </w:r>
      <w:r w:rsidR="005F003D">
        <w:rPr>
          <w:rFonts w:hint="cs"/>
          <w:rtl/>
        </w:rPr>
        <w:t>א</w:t>
      </w:r>
      <w:r w:rsidR="005F003D">
        <w:rPr>
          <w:rtl/>
        </w:rPr>
        <w:t>ל</w:t>
      </w:r>
      <w:bookmarkStart w:id="6573" w:name="_ETM_Q19_442720"/>
      <w:bookmarkEnd w:id="6573"/>
      <w:r w:rsidR="005F003D">
        <w:rPr>
          <w:rtl/>
        </w:rPr>
        <w:t>דור</w:t>
      </w:r>
      <w:proofErr w:type="spellEnd"/>
      <w:r w:rsidR="005F003D">
        <w:rPr>
          <w:rtl/>
        </w:rPr>
        <w:t xml:space="preserve"> </w:t>
      </w:r>
      <w:bookmarkStart w:id="6574" w:name="_ETM_Q19_443230"/>
      <w:bookmarkEnd w:id="6574"/>
      <w:r w:rsidR="005F003D">
        <w:rPr>
          <w:rtl/>
        </w:rPr>
        <w:t xml:space="preserve">ואת </w:t>
      </w:r>
      <w:bookmarkStart w:id="6575" w:name="_ETM_Q19_443680"/>
      <w:bookmarkEnd w:id="6575"/>
      <w:r w:rsidR="005F003D">
        <w:rPr>
          <w:rtl/>
        </w:rPr>
        <w:t xml:space="preserve">יתר </w:t>
      </w:r>
      <w:bookmarkStart w:id="6576" w:name="_ETM_Q19_444010"/>
      <w:bookmarkEnd w:id="6576"/>
      <w:r w:rsidR="005F003D">
        <w:rPr>
          <w:rtl/>
        </w:rPr>
        <w:t xml:space="preserve">הגיבורים </w:t>
      </w:r>
      <w:bookmarkStart w:id="6577" w:name="_ETM_Q19_445220"/>
      <w:bookmarkEnd w:id="6577"/>
      <w:r w:rsidR="005F003D">
        <w:rPr>
          <w:rtl/>
        </w:rPr>
        <w:t xml:space="preserve">שנפלו </w:t>
      </w:r>
      <w:bookmarkStart w:id="6578" w:name="_ETM_Q19_445910"/>
      <w:bookmarkEnd w:id="6578"/>
      <w:r w:rsidR="005F003D">
        <w:rPr>
          <w:rtl/>
        </w:rPr>
        <w:t xml:space="preserve">בהגנה </w:t>
      </w:r>
      <w:bookmarkStart w:id="6579" w:name="_ETM_Q19_447110"/>
      <w:bookmarkEnd w:id="6579"/>
      <w:r w:rsidR="005F003D">
        <w:rPr>
          <w:rtl/>
        </w:rPr>
        <w:t xml:space="preserve">על </w:t>
      </w:r>
      <w:bookmarkStart w:id="6580" w:name="_ETM_Q19_447320"/>
      <w:bookmarkEnd w:id="6580"/>
      <w:r w:rsidR="005F003D">
        <w:rPr>
          <w:rtl/>
        </w:rPr>
        <w:t xml:space="preserve">גבולות </w:t>
      </w:r>
      <w:bookmarkStart w:id="6581" w:name="_ETM_Q19_447830"/>
      <w:bookmarkEnd w:id="6581"/>
      <w:r w:rsidR="005F003D">
        <w:rPr>
          <w:rtl/>
        </w:rPr>
        <w:t xml:space="preserve">מדינת </w:t>
      </w:r>
      <w:bookmarkStart w:id="6582" w:name="_ETM_Q19_448370"/>
      <w:bookmarkEnd w:id="6582"/>
      <w:r w:rsidR="005F003D">
        <w:rPr>
          <w:rtl/>
        </w:rPr>
        <w:t>ישראל</w:t>
      </w:r>
      <w:r w:rsidR="005F003D">
        <w:rPr>
          <w:rFonts w:hint="cs"/>
          <w:rtl/>
        </w:rPr>
        <w:t>?</w:t>
      </w:r>
      <w:r w:rsidR="005F003D">
        <w:rPr>
          <w:rtl/>
        </w:rPr>
        <w:t xml:space="preserve"> </w:t>
      </w:r>
      <w:bookmarkStart w:id="6583" w:name="_ETM_Q19_449270"/>
      <w:bookmarkEnd w:id="6583"/>
      <w:r w:rsidR="005F003D">
        <w:rPr>
          <w:rtl/>
        </w:rPr>
        <w:t xml:space="preserve">אני </w:t>
      </w:r>
      <w:bookmarkStart w:id="6584" w:name="_ETM_Q19_449570"/>
      <w:bookmarkEnd w:id="6584"/>
      <w:r w:rsidR="005F003D">
        <w:rPr>
          <w:rtl/>
        </w:rPr>
        <w:t>במקומך</w:t>
      </w:r>
      <w:r w:rsidR="005F003D">
        <w:rPr>
          <w:rFonts w:hint="cs"/>
          <w:rtl/>
        </w:rPr>
        <w:t>,</w:t>
      </w:r>
      <w:r w:rsidR="005F003D">
        <w:rPr>
          <w:rtl/>
        </w:rPr>
        <w:t xml:space="preserve"> </w:t>
      </w:r>
      <w:bookmarkStart w:id="6585" w:name="_ETM_Q19_450290"/>
      <w:bookmarkEnd w:id="6585"/>
      <w:r w:rsidR="005F003D">
        <w:rPr>
          <w:rtl/>
        </w:rPr>
        <w:t>מר</w:t>
      </w:r>
      <w:r w:rsidR="005F003D">
        <w:rPr>
          <w:rFonts w:hint="cs"/>
          <w:rtl/>
        </w:rPr>
        <w:t xml:space="preserve"> </w:t>
      </w:r>
      <w:r w:rsidR="005F003D">
        <w:rPr>
          <w:rtl/>
        </w:rPr>
        <w:t>גול</w:t>
      </w:r>
      <w:r w:rsidR="005F003D">
        <w:rPr>
          <w:rFonts w:hint="cs"/>
          <w:rtl/>
        </w:rPr>
        <w:t>דק</w:t>
      </w:r>
      <w:bookmarkStart w:id="6586" w:name="_ETM_Q19_450919"/>
      <w:bookmarkEnd w:id="6586"/>
      <w:r w:rsidR="005F003D">
        <w:rPr>
          <w:rtl/>
        </w:rPr>
        <w:t>נ</w:t>
      </w:r>
      <w:r w:rsidR="005F003D">
        <w:rPr>
          <w:rFonts w:hint="cs"/>
          <w:rtl/>
        </w:rPr>
        <w:t>ופ,</w:t>
      </w:r>
      <w:r w:rsidR="005F003D">
        <w:rPr>
          <w:rtl/>
        </w:rPr>
        <w:t xml:space="preserve"> </w:t>
      </w:r>
      <w:bookmarkStart w:id="6587" w:name="_ETM_Q19_451889"/>
      <w:bookmarkEnd w:id="6587"/>
      <w:r w:rsidR="005F003D">
        <w:rPr>
          <w:rtl/>
        </w:rPr>
        <w:t xml:space="preserve">הייתי </w:t>
      </w:r>
      <w:bookmarkStart w:id="6588" w:name="_ETM_Q19_452879"/>
      <w:bookmarkEnd w:id="6588"/>
      <w:r w:rsidR="005F003D">
        <w:rPr>
          <w:rtl/>
        </w:rPr>
        <w:t xml:space="preserve">מאוד </w:t>
      </w:r>
      <w:bookmarkStart w:id="6589" w:name="_ETM_Q19_453810"/>
      <w:bookmarkEnd w:id="6589"/>
      <w:r w:rsidR="005F003D">
        <w:rPr>
          <w:rtl/>
        </w:rPr>
        <w:t xml:space="preserve">מאוד </w:t>
      </w:r>
      <w:bookmarkStart w:id="6590" w:name="_ETM_Q19_454469"/>
      <w:bookmarkEnd w:id="6590"/>
      <w:r w:rsidR="005F003D">
        <w:rPr>
          <w:rtl/>
        </w:rPr>
        <w:t xml:space="preserve">מפחד </w:t>
      </w:r>
      <w:bookmarkStart w:id="6591" w:name="_ETM_Q19_455580"/>
      <w:bookmarkEnd w:id="6591"/>
      <w:r w:rsidR="005F003D">
        <w:rPr>
          <w:rtl/>
        </w:rPr>
        <w:t xml:space="preserve">מיום </w:t>
      </w:r>
      <w:bookmarkStart w:id="6592" w:name="_ETM_Q19_456120"/>
      <w:bookmarkEnd w:id="6592"/>
      <w:r w:rsidR="005F003D">
        <w:rPr>
          <w:rtl/>
        </w:rPr>
        <w:t>הדין</w:t>
      </w:r>
      <w:r w:rsidR="005F003D">
        <w:rPr>
          <w:rFonts w:hint="cs"/>
          <w:rtl/>
        </w:rPr>
        <w:t>.</w:t>
      </w:r>
    </w:p>
    <w:p w:rsidR="005F003D" w:rsidRDefault="005F003D" w:rsidP="00DF267F">
      <w:pPr>
        <w:rPr>
          <w:rtl/>
        </w:rPr>
      </w:pPr>
      <w:bookmarkStart w:id="6593" w:name="_ETM_Q19_453002"/>
      <w:bookmarkStart w:id="6594" w:name="_ETM_Q19_453106"/>
      <w:bookmarkEnd w:id="6593"/>
      <w:bookmarkEnd w:id="6594"/>
    </w:p>
    <w:p w:rsidR="005F003D" w:rsidRDefault="005F003D" w:rsidP="00DF267F">
      <w:pPr>
        <w:pStyle w:val="af6"/>
        <w:keepNext/>
        <w:rPr>
          <w:rtl/>
        </w:rPr>
      </w:pPr>
      <w:bookmarkStart w:id="6595" w:name="ET_yor_6307_9"/>
      <w:r w:rsidRPr="00AE7E72">
        <w:rPr>
          <w:rStyle w:val="TagStyle"/>
          <w:rtl/>
        </w:rPr>
        <w:t xml:space="preserve"> &lt;&lt; יור &gt;&gt; </w:t>
      </w:r>
      <w:r>
        <w:rPr>
          <w:rtl/>
        </w:rPr>
        <w:t>היו"ר יבגני סובה:</w:t>
      </w:r>
      <w:r w:rsidRPr="00AE7E72">
        <w:rPr>
          <w:rStyle w:val="TagStyle"/>
          <w:rtl/>
        </w:rPr>
        <w:t xml:space="preserve"> &lt;&lt; יור &gt;&gt;</w:t>
      </w:r>
      <w:r>
        <w:rPr>
          <w:rtl/>
        </w:rPr>
        <w:t xml:space="preserve">   </w:t>
      </w:r>
      <w:bookmarkEnd w:id="6595"/>
    </w:p>
    <w:p w:rsidR="005F003D" w:rsidRDefault="005F003D" w:rsidP="003F5A64">
      <w:pPr>
        <w:rPr>
          <w:rtl/>
        </w:rPr>
      </w:pPr>
    </w:p>
    <w:p w:rsidR="005F003D" w:rsidRDefault="005F003D" w:rsidP="00DF267F">
      <w:pPr>
        <w:rPr>
          <w:rtl/>
        </w:rPr>
      </w:pPr>
      <w:bookmarkStart w:id="6596" w:name="_ETM_Q19_454958"/>
      <w:bookmarkStart w:id="6597" w:name="_ETM_Q19_453162"/>
      <w:bookmarkStart w:id="6598" w:name="_ETM_Q19_453237"/>
      <w:bookmarkStart w:id="6599" w:name="_ETM_Q19_456900"/>
      <w:bookmarkEnd w:id="6596"/>
      <w:bookmarkEnd w:id="6597"/>
      <w:bookmarkEnd w:id="6598"/>
      <w:bookmarkEnd w:id="6599"/>
      <w:r>
        <w:rPr>
          <w:rtl/>
        </w:rPr>
        <w:t xml:space="preserve">תודה </w:t>
      </w:r>
      <w:bookmarkStart w:id="6600" w:name="_ETM_Q19_457139"/>
      <w:bookmarkEnd w:id="6600"/>
      <w:r>
        <w:rPr>
          <w:rtl/>
        </w:rPr>
        <w:t>רבה</w:t>
      </w:r>
      <w:bookmarkStart w:id="6601" w:name="_ETM_Q19_457819"/>
      <w:bookmarkEnd w:id="6601"/>
      <w:r>
        <w:rPr>
          <w:rtl/>
        </w:rPr>
        <w:t xml:space="preserve"> </w:t>
      </w:r>
      <w:bookmarkStart w:id="6602" w:name="_ETM_Q19_458120"/>
      <w:bookmarkEnd w:id="6602"/>
      <w:r>
        <w:rPr>
          <w:rtl/>
        </w:rPr>
        <w:t xml:space="preserve">לחבר </w:t>
      </w:r>
      <w:bookmarkStart w:id="6603" w:name="_ETM_Q19_458419"/>
      <w:bookmarkEnd w:id="6603"/>
      <w:r>
        <w:rPr>
          <w:rtl/>
        </w:rPr>
        <w:t xml:space="preserve">הכנסת </w:t>
      </w:r>
      <w:bookmarkStart w:id="6604" w:name="_ETM_Q19_458720"/>
      <w:bookmarkEnd w:id="6604"/>
      <w:r>
        <w:rPr>
          <w:rtl/>
        </w:rPr>
        <w:t>גל</w:t>
      </w:r>
      <w:r>
        <w:rPr>
          <w:rFonts w:hint="cs"/>
          <w:rtl/>
        </w:rPr>
        <w:t>עד</w:t>
      </w:r>
      <w:r>
        <w:rPr>
          <w:rtl/>
        </w:rPr>
        <w:t xml:space="preserve"> </w:t>
      </w:r>
      <w:bookmarkStart w:id="6605" w:name="_ETM_Q19_459020"/>
      <w:bookmarkEnd w:id="6605"/>
      <w:r>
        <w:rPr>
          <w:rFonts w:hint="cs"/>
          <w:rtl/>
        </w:rPr>
        <w:t xml:space="preserve">קריב </w:t>
      </w:r>
      <w:r>
        <w:rPr>
          <w:rFonts w:hint="eastAsia"/>
          <w:rtl/>
        </w:rPr>
        <w:t>–</w:t>
      </w:r>
      <w:r>
        <w:rPr>
          <w:rFonts w:hint="cs"/>
          <w:rtl/>
        </w:rPr>
        <w:t xml:space="preserve"> </w:t>
      </w:r>
      <w:bookmarkStart w:id="6606" w:name="_ETM_Q19_460340"/>
      <w:bookmarkStart w:id="6607" w:name="_ETM_Q19_459740"/>
      <w:bookmarkStart w:id="6608" w:name="_ETM_Q19_460039"/>
      <w:bookmarkStart w:id="6609" w:name="_ETM_Q19_460400"/>
      <w:bookmarkEnd w:id="6606"/>
      <w:bookmarkEnd w:id="6607"/>
      <w:bookmarkEnd w:id="6608"/>
      <w:bookmarkEnd w:id="6609"/>
      <w:r>
        <w:rPr>
          <w:rtl/>
        </w:rPr>
        <w:t xml:space="preserve">אחרון </w:t>
      </w:r>
      <w:bookmarkStart w:id="6610" w:name="_ETM_Q19_460789"/>
      <w:bookmarkEnd w:id="6610"/>
      <w:r>
        <w:rPr>
          <w:rtl/>
        </w:rPr>
        <w:t xml:space="preserve">הדוברים </w:t>
      </w:r>
      <w:bookmarkStart w:id="6611" w:name="_ETM_Q19_461089"/>
      <w:bookmarkEnd w:id="6611"/>
      <w:r>
        <w:rPr>
          <w:rtl/>
        </w:rPr>
        <w:t>בהסת</w:t>
      </w:r>
      <w:r>
        <w:rPr>
          <w:rFonts w:hint="cs"/>
          <w:rtl/>
        </w:rPr>
        <w:t xml:space="preserve">ייגויות. נכון? אם כך, </w:t>
      </w:r>
      <w:bookmarkStart w:id="6612" w:name="_ETM_Q19_461779"/>
      <w:bookmarkStart w:id="6613" w:name="_ETM_Q19_462139"/>
      <w:bookmarkEnd w:id="6612"/>
      <w:bookmarkEnd w:id="6613"/>
      <w:r>
        <w:rPr>
          <w:rFonts w:hint="cs"/>
          <w:rtl/>
        </w:rPr>
        <w:t xml:space="preserve">יש לנו הצבעות על הסתייגויות. </w:t>
      </w:r>
      <w:bookmarkStart w:id="6614" w:name="_ETM_Q19_467966"/>
      <w:bookmarkEnd w:id="6614"/>
    </w:p>
    <w:p w:rsidR="005F003D" w:rsidRDefault="005F003D" w:rsidP="00DF267F">
      <w:pPr>
        <w:rPr>
          <w:rtl/>
        </w:rPr>
      </w:pPr>
    </w:p>
    <w:p w:rsidR="005F003D" w:rsidRDefault="005F003D" w:rsidP="00DF267F">
      <w:pPr>
        <w:pStyle w:val="af5"/>
        <w:keepNext/>
        <w:rPr>
          <w:rStyle w:val="TagStyle"/>
          <w:rtl/>
        </w:rPr>
      </w:pPr>
      <w:bookmarkStart w:id="6615" w:name="_ETM_Q19_466522"/>
      <w:bookmarkStart w:id="6616" w:name="_ETM_Q19_466623"/>
      <w:bookmarkStart w:id="6617" w:name="_ETM_Q19_466654"/>
      <w:bookmarkStart w:id="6618" w:name="_ETM_Q19_466727"/>
      <w:bookmarkStart w:id="6619" w:name="ET_interruption_קריאה_10"/>
      <w:bookmarkEnd w:id="6615"/>
      <w:bookmarkEnd w:id="6616"/>
      <w:bookmarkEnd w:id="6617"/>
      <w:bookmarkEnd w:id="6618"/>
    </w:p>
    <w:p w:rsidR="005F003D" w:rsidRDefault="005F003D" w:rsidP="00DF267F">
      <w:pPr>
        <w:pStyle w:val="af5"/>
        <w:keepNext/>
        <w:rPr>
          <w:rtl/>
        </w:rPr>
      </w:pPr>
      <w:r w:rsidRPr="00AE7E72">
        <w:rPr>
          <w:rStyle w:val="TagStyle"/>
          <w:rtl/>
        </w:rPr>
        <w:t xml:space="preserve"> &lt;&lt; קריאה &gt;&gt; </w:t>
      </w:r>
      <w:r>
        <w:rPr>
          <w:rtl/>
        </w:rPr>
        <w:t>קריאה:</w:t>
      </w:r>
      <w:r w:rsidRPr="00AE7E72">
        <w:rPr>
          <w:rStyle w:val="TagStyle"/>
          <w:rtl/>
        </w:rPr>
        <w:t xml:space="preserve"> &lt;&lt; קריאה &gt;&gt;</w:t>
      </w:r>
      <w:r>
        <w:rPr>
          <w:rtl/>
        </w:rPr>
        <w:t xml:space="preserve">   </w:t>
      </w:r>
      <w:bookmarkEnd w:id="6619"/>
    </w:p>
    <w:p w:rsidR="005F003D" w:rsidRDefault="005F003D" w:rsidP="003F5A64">
      <w:pPr>
        <w:rPr>
          <w:rtl/>
        </w:rPr>
      </w:pPr>
    </w:p>
    <w:p w:rsidR="005F003D" w:rsidRDefault="003F5A64" w:rsidP="003F5A64">
      <w:pPr>
        <w:rPr>
          <w:rtl/>
        </w:rPr>
      </w:pPr>
      <w:bookmarkStart w:id="6620" w:name="_ETM_Q19_465457"/>
      <w:bookmarkStart w:id="6621" w:name="_ETM_Q19_465764"/>
      <w:bookmarkStart w:id="6622" w:name="_ETM_Q19_465845"/>
      <w:bookmarkEnd w:id="6620"/>
      <w:bookmarkEnd w:id="6621"/>
      <w:bookmarkEnd w:id="6622"/>
      <w:r>
        <w:rPr>
          <w:rFonts w:hint="cs"/>
          <w:rtl/>
        </w:rPr>
        <w:t>– – –</w:t>
      </w:r>
    </w:p>
    <w:p w:rsidR="005F003D" w:rsidRDefault="005F003D" w:rsidP="00DF267F">
      <w:pPr>
        <w:rPr>
          <w:rtl/>
        </w:rPr>
      </w:pPr>
      <w:bookmarkStart w:id="6623" w:name="_ETM_Q19_467095"/>
      <w:bookmarkStart w:id="6624" w:name="_ETM_Q19_467161"/>
      <w:bookmarkEnd w:id="6623"/>
      <w:bookmarkEnd w:id="6624"/>
    </w:p>
    <w:p w:rsidR="005F003D" w:rsidRDefault="005F003D" w:rsidP="00DF267F">
      <w:pPr>
        <w:pStyle w:val="af6"/>
        <w:keepNext/>
        <w:rPr>
          <w:rtl/>
        </w:rPr>
      </w:pPr>
      <w:bookmarkStart w:id="6625" w:name="ET_yor_6307_11"/>
      <w:r w:rsidRPr="00AE7E72">
        <w:rPr>
          <w:rStyle w:val="TagStyle"/>
          <w:rtl/>
        </w:rPr>
        <w:t xml:space="preserve"> &lt;&lt; יור &gt;&gt; </w:t>
      </w:r>
      <w:r>
        <w:rPr>
          <w:rtl/>
        </w:rPr>
        <w:t>היו"ר יבגני סובה:</w:t>
      </w:r>
      <w:r w:rsidRPr="00AE7E72">
        <w:rPr>
          <w:rStyle w:val="TagStyle"/>
          <w:rtl/>
        </w:rPr>
        <w:t xml:space="preserve"> &lt;&lt; יור &gt;&gt;</w:t>
      </w:r>
      <w:r>
        <w:rPr>
          <w:rtl/>
        </w:rPr>
        <w:t xml:space="preserve">   </w:t>
      </w:r>
      <w:bookmarkEnd w:id="6625"/>
    </w:p>
    <w:p w:rsidR="005F003D" w:rsidRDefault="005F003D" w:rsidP="003F5A64">
      <w:pPr>
        <w:rPr>
          <w:rtl/>
        </w:rPr>
      </w:pPr>
    </w:p>
    <w:p w:rsidR="005F003D" w:rsidRDefault="005F003D" w:rsidP="00DF267F">
      <w:pPr>
        <w:rPr>
          <w:rtl/>
        </w:rPr>
      </w:pPr>
      <w:bookmarkStart w:id="6626" w:name="_ETM_Q19_468941"/>
      <w:bookmarkEnd w:id="6626"/>
      <w:r>
        <w:rPr>
          <w:rFonts w:hint="cs"/>
          <w:rtl/>
        </w:rPr>
        <w:t xml:space="preserve">יש בקשות דיבור? אין לנו הצבעות על </w:t>
      </w:r>
      <w:bookmarkStart w:id="6627" w:name="_ETM_Q19_470487"/>
      <w:bookmarkEnd w:id="6627"/>
      <w:r>
        <w:rPr>
          <w:rFonts w:hint="cs"/>
          <w:rtl/>
        </w:rPr>
        <w:t xml:space="preserve">ההסתייגויות, נכון? המחנה הממלכתי לא נמצאים באולם, אז אנחנו לא </w:t>
      </w:r>
      <w:bookmarkStart w:id="6628" w:name="_ETM_Q19_476908"/>
      <w:bookmarkEnd w:id="6628"/>
      <w:r>
        <w:rPr>
          <w:rFonts w:hint="cs"/>
          <w:rtl/>
        </w:rPr>
        <w:t xml:space="preserve">נצביע. לגבי בקשות דיבור, חבר הכנסת אריאל קלנר, בבקשה. אנחנו </w:t>
      </w:r>
      <w:bookmarkStart w:id="6629" w:name="_ETM_Q19_483095"/>
      <w:bookmarkEnd w:id="6629"/>
      <w:r>
        <w:rPr>
          <w:rFonts w:hint="cs"/>
          <w:rtl/>
        </w:rPr>
        <w:t xml:space="preserve">גם לא נצביע אם הנציגים של המחנה הממלכתי לא </w:t>
      </w:r>
      <w:bookmarkStart w:id="6630" w:name="_ETM_Q19_485443"/>
      <w:bookmarkEnd w:id="6630"/>
      <w:r>
        <w:rPr>
          <w:rFonts w:hint="cs"/>
          <w:rtl/>
        </w:rPr>
        <w:t xml:space="preserve">נמצאים. נכון? אז לא תהיה הצבעה. מעבר לזה אין לנו </w:t>
      </w:r>
      <w:bookmarkStart w:id="6631" w:name="_ETM_Q19_489891"/>
      <w:bookmarkEnd w:id="6631"/>
      <w:r>
        <w:rPr>
          <w:rFonts w:hint="cs"/>
          <w:rtl/>
        </w:rPr>
        <w:t xml:space="preserve">פה הצבעות, אז מייד אחרי בקשות דיבור אנחנו </w:t>
      </w:r>
      <w:bookmarkStart w:id="6632" w:name="_ETM_Q19_497162"/>
      <w:bookmarkEnd w:id="6632"/>
      <w:r>
        <w:rPr>
          <w:rFonts w:hint="cs"/>
          <w:rtl/>
        </w:rPr>
        <w:t>נעבור להצבעה בקריאה שנייה ושלישית. חמש דקות לרשותך, בבקשה.</w:t>
      </w:r>
    </w:p>
    <w:p w:rsidR="005F003D" w:rsidRDefault="005F003D" w:rsidP="00DF267F">
      <w:pPr>
        <w:rPr>
          <w:rtl/>
        </w:rPr>
      </w:pPr>
      <w:bookmarkStart w:id="6633" w:name="_ETM_Q19_483392"/>
      <w:bookmarkStart w:id="6634" w:name="_ETM_Q19_483487"/>
      <w:bookmarkEnd w:id="6633"/>
      <w:bookmarkEnd w:id="6634"/>
    </w:p>
    <w:p w:rsidR="005F003D" w:rsidRDefault="005F003D" w:rsidP="00DF267F">
      <w:pPr>
        <w:pStyle w:val="a4"/>
        <w:keepNext/>
        <w:rPr>
          <w:rtl/>
        </w:rPr>
      </w:pPr>
      <w:bookmarkStart w:id="6635" w:name="ET_speaker_5801_12"/>
      <w:r w:rsidRPr="00AE7E72">
        <w:rPr>
          <w:rStyle w:val="TagStyle"/>
          <w:rtl/>
        </w:rPr>
        <w:t xml:space="preserve"> &lt;&lt; דובר &gt;&gt; </w:t>
      </w:r>
      <w:bookmarkStart w:id="6636" w:name="_Toc182946465"/>
      <w:bookmarkStart w:id="6637" w:name="_Toc182998257"/>
      <w:bookmarkStart w:id="6638" w:name="_Toc182999803"/>
      <w:bookmarkStart w:id="6639" w:name="_Toc183000225"/>
      <w:bookmarkStart w:id="6640" w:name="_Toc214980464"/>
      <w:r>
        <w:rPr>
          <w:rtl/>
        </w:rPr>
        <w:t>אריאל קלנר (הליכוד):</w:t>
      </w:r>
      <w:bookmarkEnd w:id="6636"/>
      <w:bookmarkEnd w:id="6637"/>
      <w:bookmarkEnd w:id="6638"/>
      <w:bookmarkEnd w:id="6639"/>
      <w:bookmarkEnd w:id="6640"/>
      <w:r w:rsidRPr="00AE7E72">
        <w:rPr>
          <w:rStyle w:val="TagStyle"/>
          <w:rtl/>
        </w:rPr>
        <w:t xml:space="preserve"> &lt;&lt; דובר &gt;&gt;</w:t>
      </w:r>
      <w:r>
        <w:rPr>
          <w:rtl/>
        </w:rPr>
        <w:t xml:space="preserve">   </w:t>
      </w:r>
      <w:bookmarkEnd w:id="6635"/>
    </w:p>
    <w:p w:rsidR="005F003D" w:rsidRDefault="005F003D" w:rsidP="003F5A64">
      <w:pPr>
        <w:rPr>
          <w:rtl/>
        </w:rPr>
      </w:pPr>
    </w:p>
    <w:p w:rsidR="005F003D" w:rsidRDefault="005F003D" w:rsidP="00DF267F">
      <w:pPr>
        <w:rPr>
          <w:rtl/>
        </w:rPr>
      </w:pPr>
      <w:bookmarkStart w:id="6641" w:name="_ETM_Q19_485058"/>
      <w:bookmarkStart w:id="6642" w:name="_ETM_Q19_485344"/>
      <w:bookmarkStart w:id="6643" w:name="_ETM_Q19_485420"/>
      <w:bookmarkStart w:id="6644" w:name="_ETM_Q19_483584"/>
      <w:bookmarkStart w:id="6645" w:name="_ETM_Q19_483662"/>
      <w:bookmarkStart w:id="6646" w:name="_ETM_Q19_467270"/>
      <w:bookmarkStart w:id="6647" w:name="_ETM_Q19_467338"/>
      <w:bookmarkStart w:id="6648" w:name="_ETM_Q19_499419"/>
      <w:bookmarkStart w:id="6649" w:name="_ETM_Q19_499749"/>
      <w:bookmarkStart w:id="6650" w:name="_ETM_Q19_501460"/>
      <w:bookmarkEnd w:id="6641"/>
      <w:bookmarkEnd w:id="6642"/>
      <w:bookmarkEnd w:id="6643"/>
      <w:bookmarkEnd w:id="6644"/>
      <w:bookmarkEnd w:id="6645"/>
      <w:bookmarkEnd w:id="6646"/>
      <w:bookmarkEnd w:id="6647"/>
      <w:bookmarkEnd w:id="6648"/>
      <w:bookmarkEnd w:id="6649"/>
      <w:bookmarkEnd w:id="6650"/>
      <w:r>
        <w:rPr>
          <w:rtl/>
        </w:rPr>
        <w:t xml:space="preserve">אדוני </w:t>
      </w:r>
      <w:bookmarkStart w:id="6651" w:name="_ETM_Q19_501759"/>
      <w:bookmarkEnd w:id="6651"/>
      <w:r>
        <w:rPr>
          <w:rtl/>
        </w:rPr>
        <w:t>היושב-ראש</w:t>
      </w:r>
      <w:r>
        <w:rPr>
          <w:rFonts w:hint="cs"/>
          <w:rtl/>
        </w:rPr>
        <w:t>,</w:t>
      </w:r>
      <w:r>
        <w:rPr>
          <w:rtl/>
        </w:rPr>
        <w:t xml:space="preserve"> </w:t>
      </w:r>
      <w:bookmarkStart w:id="6652" w:name="_ETM_Q19_502400"/>
      <w:bookmarkEnd w:id="6652"/>
      <w:r>
        <w:rPr>
          <w:rtl/>
        </w:rPr>
        <w:t xml:space="preserve">כנסת </w:t>
      </w:r>
      <w:bookmarkStart w:id="6653" w:name="_ETM_Q19_502609"/>
      <w:bookmarkEnd w:id="6653"/>
      <w:r>
        <w:rPr>
          <w:rtl/>
        </w:rPr>
        <w:t>נכבדה</w:t>
      </w:r>
      <w:r>
        <w:rPr>
          <w:rFonts w:hint="cs"/>
          <w:rtl/>
        </w:rPr>
        <w:t>,</w:t>
      </w:r>
      <w:r>
        <w:rPr>
          <w:rtl/>
        </w:rPr>
        <w:t xml:space="preserve"> </w:t>
      </w:r>
      <w:bookmarkStart w:id="6654" w:name="_ETM_Q19_503980"/>
      <w:bookmarkEnd w:id="6654"/>
      <w:r>
        <w:rPr>
          <w:rtl/>
        </w:rPr>
        <w:t xml:space="preserve">החוק </w:t>
      </w:r>
      <w:bookmarkStart w:id="6655" w:name="_ETM_Q19_504429"/>
      <w:bookmarkEnd w:id="6655"/>
      <w:r>
        <w:rPr>
          <w:rtl/>
        </w:rPr>
        <w:t xml:space="preserve">הזה </w:t>
      </w:r>
      <w:bookmarkStart w:id="6656" w:name="_ETM_Q19_505839"/>
      <w:bookmarkEnd w:id="6656"/>
      <w:r>
        <w:rPr>
          <w:rtl/>
        </w:rPr>
        <w:t xml:space="preserve">שמונח </w:t>
      </w:r>
      <w:bookmarkStart w:id="6657" w:name="_ETM_Q19_506289"/>
      <w:bookmarkEnd w:id="6657"/>
      <w:r>
        <w:rPr>
          <w:rtl/>
        </w:rPr>
        <w:t xml:space="preserve">כאן </w:t>
      </w:r>
      <w:bookmarkStart w:id="6658" w:name="_ETM_Q19_507070"/>
      <w:bookmarkEnd w:id="6658"/>
      <w:r>
        <w:rPr>
          <w:rtl/>
        </w:rPr>
        <w:t>לפני</w:t>
      </w:r>
      <w:bookmarkStart w:id="6659" w:name="_ETM_Q19_507369"/>
      <w:bookmarkEnd w:id="6659"/>
      <w:r>
        <w:rPr>
          <w:rtl/>
        </w:rPr>
        <w:t>כ</w:t>
      </w:r>
      <w:r>
        <w:rPr>
          <w:rFonts w:hint="cs"/>
          <w:rtl/>
        </w:rPr>
        <w:t>ם</w:t>
      </w:r>
      <w:r>
        <w:rPr>
          <w:rtl/>
        </w:rPr>
        <w:t xml:space="preserve"> </w:t>
      </w:r>
      <w:bookmarkStart w:id="6660" w:name="_ETM_Q19_508240"/>
      <w:bookmarkEnd w:id="6660"/>
      <w:r>
        <w:rPr>
          <w:rtl/>
        </w:rPr>
        <w:t xml:space="preserve">בא </w:t>
      </w:r>
      <w:bookmarkStart w:id="6661" w:name="_ETM_Q19_508449"/>
      <w:bookmarkEnd w:id="6661"/>
      <w:r>
        <w:rPr>
          <w:rtl/>
        </w:rPr>
        <w:t>לתקן</w:t>
      </w:r>
      <w:r>
        <w:rPr>
          <w:rFonts w:hint="cs"/>
          <w:rtl/>
        </w:rPr>
        <w:t>.</w:t>
      </w:r>
      <w:r>
        <w:rPr>
          <w:rtl/>
        </w:rPr>
        <w:t xml:space="preserve"> </w:t>
      </w:r>
      <w:bookmarkStart w:id="6662" w:name="_ETM_Q19_510060"/>
      <w:bookmarkEnd w:id="6662"/>
      <w:r>
        <w:rPr>
          <w:rtl/>
        </w:rPr>
        <w:t xml:space="preserve">הוא </w:t>
      </w:r>
      <w:bookmarkStart w:id="6663" w:name="_ETM_Q19_510179"/>
      <w:bookmarkEnd w:id="6663"/>
      <w:r>
        <w:rPr>
          <w:rtl/>
        </w:rPr>
        <w:t xml:space="preserve">בא </w:t>
      </w:r>
      <w:bookmarkStart w:id="6664" w:name="_ETM_Q19_510300"/>
      <w:bookmarkEnd w:id="6664"/>
      <w:r>
        <w:rPr>
          <w:rtl/>
        </w:rPr>
        <w:t xml:space="preserve">לתקן </w:t>
      </w:r>
      <w:bookmarkStart w:id="6665" w:name="_ETM_Q19_511199"/>
      <w:bookmarkEnd w:id="6665"/>
      <w:r>
        <w:rPr>
          <w:rtl/>
        </w:rPr>
        <w:t xml:space="preserve">אבסורד </w:t>
      </w:r>
      <w:bookmarkStart w:id="6666" w:name="_ETM_Q19_512160"/>
      <w:bookmarkEnd w:id="6666"/>
      <w:r>
        <w:rPr>
          <w:rtl/>
        </w:rPr>
        <w:t>כפול</w:t>
      </w:r>
      <w:r>
        <w:rPr>
          <w:rFonts w:hint="cs"/>
          <w:rtl/>
        </w:rPr>
        <w:t xml:space="preserve">. האבסורד </w:t>
      </w:r>
      <w:bookmarkStart w:id="6667" w:name="_ETM_Q19_513460"/>
      <w:bookmarkStart w:id="6668" w:name="_ETM_Q19_513909"/>
      <w:bookmarkEnd w:id="6667"/>
      <w:bookmarkEnd w:id="6668"/>
      <w:r>
        <w:rPr>
          <w:rtl/>
        </w:rPr>
        <w:t xml:space="preserve">הראשון </w:t>
      </w:r>
      <w:bookmarkStart w:id="6669" w:name="_ETM_Q19_514929"/>
      <w:bookmarkEnd w:id="6669"/>
      <w:r>
        <w:rPr>
          <w:rtl/>
        </w:rPr>
        <w:t xml:space="preserve">הוא </w:t>
      </w:r>
      <w:bookmarkStart w:id="6670" w:name="_ETM_Q19_515050"/>
      <w:bookmarkEnd w:id="6670"/>
      <w:r>
        <w:rPr>
          <w:rtl/>
        </w:rPr>
        <w:t>המציאות</w:t>
      </w:r>
      <w:r w:rsidR="00A11834">
        <w:rPr>
          <w:rFonts w:hint="cs"/>
          <w:rtl/>
        </w:rPr>
        <w:t>,</w:t>
      </w:r>
      <w:r>
        <w:rPr>
          <w:rtl/>
        </w:rPr>
        <w:t xml:space="preserve"> </w:t>
      </w:r>
      <w:bookmarkStart w:id="6671" w:name="_ETM_Q19_515920"/>
      <w:bookmarkEnd w:id="6671"/>
      <w:r>
        <w:rPr>
          <w:rFonts w:hint="cs"/>
          <w:rtl/>
        </w:rPr>
        <w:t>ה</w:t>
      </w:r>
      <w:r>
        <w:rPr>
          <w:rtl/>
        </w:rPr>
        <w:t xml:space="preserve">מופרעת </w:t>
      </w:r>
      <w:bookmarkStart w:id="6672" w:name="_ETM_Q19_516550"/>
      <w:bookmarkEnd w:id="6672"/>
      <w:r>
        <w:rPr>
          <w:rtl/>
        </w:rPr>
        <w:t>ממש</w:t>
      </w:r>
      <w:r>
        <w:rPr>
          <w:rFonts w:hint="cs"/>
          <w:rtl/>
        </w:rPr>
        <w:t>,</w:t>
      </w:r>
      <w:r>
        <w:rPr>
          <w:rtl/>
        </w:rPr>
        <w:t xml:space="preserve"> </w:t>
      </w:r>
      <w:bookmarkStart w:id="6673" w:name="_ETM_Q19_517490"/>
      <w:bookmarkEnd w:id="6673"/>
      <w:r>
        <w:rPr>
          <w:rtl/>
        </w:rPr>
        <w:t xml:space="preserve">שקטינים </w:t>
      </w:r>
      <w:bookmarkStart w:id="6674" w:name="_ETM_Q19_518720"/>
      <w:bookmarkEnd w:id="6674"/>
      <w:r>
        <w:rPr>
          <w:rtl/>
        </w:rPr>
        <w:t>שהו</w:t>
      </w:r>
      <w:r>
        <w:rPr>
          <w:rFonts w:hint="cs"/>
          <w:rtl/>
        </w:rPr>
        <w:t xml:space="preserve">רשעו </w:t>
      </w:r>
      <w:bookmarkStart w:id="6675" w:name="_ETM_Q19_519273"/>
      <w:bookmarkStart w:id="6676" w:name="_ETM_Q19_519050"/>
      <w:bookmarkStart w:id="6677" w:name="_ETM_Q19_519290"/>
      <w:bookmarkEnd w:id="6675"/>
      <w:bookmarkEnd w:id="6676"/>
      <w:bookmarkEnd w:id="6677"/>
      <w:r>
        <w:rPr>
          <w:rtl/>
        </w:rPr>
        <w:t xml:space="preserve">בטרור </w:t>
      </w:r>
      <w:bookmarkStart w:id="6678" w:name="_ETM_Q19_520720"/>
      <w:bookmarkEnd w:id="6678"/>
      <w:r>
        <w:rPr>
          <w:rtl/>
        </w:rPr>
        <w:t xml:space="preserve">יושבים </w:t>
      </w:r>
      <w:bookmarkStart w:id="6679" w:name="_ETM_Q19_521589"/>
      <w:bookmarkEnd w:id="6679"/>
      <w:r>
        <w:rPr>
          <w:rtl/>
        </w:rPr>
        <w:t xml:space="preserve">בכלא </w:t>
      </w:r>
      <w:bookmarkStart w:id="6680" w:name="_ETM_Q19_522310"/>
      <w:bookmarkEnd w:id="6680"/>
      <w:r>
        <w:rPr>
          <w:rtl/>
        </w:rPr>
        <w:t xml:space="preserve">על </w:t>
      </w:r>
      <w:bookmarkStart w:id="6681" w:name="_ETM_Q19_522430"/>
      <w:bookmarkEnd w:id="6681"/>
      <w:r>
        <w:rPr>
          <w:rtl/>
        </w:rPr>
        <w:t>חשבוני</w:t>
      </w:r>
      <w:r>
        <w:rPr>
          <w:rFonts w:hint="cs"/>
          <w:rtl/>
        </w:rPr>
        <w:t>,</w:t>
      </w:r>
      <w:r>
        <w:rPr>
          <w:rtl/>
        </w:rPr>
        <w:t xml:space="preserve"> </w:t>
      </w:r>
      <w:bookmarkStart w:id="6682" w:name="_ETM_Q19_523839"/>
      <w:bookmarkEnd w:id="6682"/>
      <w:r>
        <w:rPr>
          <w:rtl/>
        </w:rPr>
        <w:t xml:space="preserve">שותים </w:t>
      </w:r>
      <w:bookmarkStart w:id="6683" w:name="_ETM_Q19_525110"/>
      <w:bookmarkEnd w:id="6683"/>
      <w:r>
        <w:rPr>
          <w:rtl/>
        </w:rPr>
        <w:t xml:space="preserve">על </w:t>
      </w:r>
      <w:bookmarkStart w:id="6684" w:name="_ETM_Q19_525230"/>
      <w:bookmarkEnd w:id="6684"/>
      <w:r>
        <w:rPr>
          <w:rtl/>
        </w:rPr>
        <w:t>חשבונך</w:t>
      </w:r>
      <w:r>
        <w:rPr>
          <w:rFonts w:hint="cs"/>
          <w:rtl/>
        </w:rPr>
        <w:t>,</w:t>
      </w:r>
      <w:r>
        <w:rPr>
          <w:rtl/>
        </w:rPr>
        <w:t xml:space="preserve"> </w:t>
      </w:r>
      <w:bookmarkStart w:id="6685" w:name="_ETM_Q19_525739"/>
      <w:bookmarkEnd w:id="6685"/>
      <w:r>
        <w:rPr>
          <w:rtl/>
        </w:rPr>
        <w:t xml:space="preserve">אדוני </w:t>
      </w:r>
      <w:bookmarkStart w:id="6686" w:name="_ETM_Q19_526010"/>
      <w:bookmarkEnd w:id="6686"/>
      <w:r>
        <w:rPr>
          <w:rtl/>
        </w:rPr>
        <w:t>היושב-ראש</w:t>
      </w:r>
      <w:r>
        <w:rPr>
          <w:rFonts w:hint="cs"/>
          <w:rtl/>
        </w:rPr>
        <w:t>,</w:t>
      </w:r>
      <w:r>
        <w:rPr>
          <w:rtl/>
        </w:rPr>
        <w:t xml:space="preserve"> </w:t>
      </w:r>
      <w:bookmarkStart w:id="6687" w:name="_ETM_Q19_527399"/>
      <w:bookmarkEnd w:id="6687"/>
      <w:r>
        <w:rPr>
          <w:rtl/>
        </w:rPr>
        <w:t xml:space="preserve">אוכלים </w:t>
      </w:r>
      <w:bookmarkStart w:id="6688" w:name="_ETM_Q19_528440"/>
      <w:bookmarkEnd w:id="6688"/>
      <w:r>
        <w:rPr>
          <w:rtl/>
        </w:rPr>
        <w:t xml:space="preserve">על </w:t>
      </w:r>
      <w:bookmarkStart w:id="6689" w:name="_ETM_Q19_528589"/>
      <w:bookmarkEnd w:id="6689"/>
      <w:r>
        <w:rPr>
          <w:rtl/>
        </w:rPr>
        <w:t>חשבונכם</w:t>
      </w:r>
      <w:r w:rsidR="00A11834">
        <w:rPr>
          <w:rFonts w:hint="cs"/>
          <w:rtl/>
        </w:rPr>
        <w:t>,</w:t>
      </w:r>
      <w:r>
        <w:rPr>
          <w:rtl/>
        </w:rPr>
        <w:t xml:space="preserve"> </w:t>
      </w:r>
      <w:bookmarkStart w:id="6690" w:name="_ETM_Q19_529279"/>
      <w:bookmarkEnd w:id="6690"/>
      <w:r>
        <w:rPr>
          <w:rtl/>
        </w:rPr>
        <w:t xml:space="preserve">חבריי </w:t>
      </w:r>
      <w:bookmarkStart w:id="6691" w:name="_ETM_Q19_529640"/>
      <w:bookmarkEnd w:id="6691"/>
      <w:r>
        <w:rPr>
          <w:rtl/>
        </w:rPr>
        <w:t xml:space="preserve">חברי </w:t>
      </w:r>
      <w:bookmarkStart w:id="6692" w:name="_ETM_Q19_529910"/>
      <w:bookmarkEnd w:id="6692"/>
      <w:r>
        <w:rPr>
          <w:rtl/>
        </w:rPr>
        <w:t>הכנסת</w:t>
      </w:r>
      <w:r>
        <w:rPr>
          <w:rFonts w:hint="cs"/>
          <w:rtl/>
        </w:rPr>
        <w:t>,</w:t>
      </w:r>
      <w:r>
        <w:rPr>
          <w:rtl/>
        </w:rPr>
        <w:t xml:space="preserve"> </w:t>
      </w:r>
      <w:bookmarkStart w:id="6693" w:name="_ETM_Q19_531129"/>
      <w:bookmarkEnd w:id="6693"/>
      <w:r>
        <w:rPr>
          <w:rtl/>
        </w:rPr>
        <w:t xml:space="preserve">וישנים </w:t>
      </w:r>
      <w:bookmarkStart w:id="6694" w:name="_ETM_Q19_531789"/>
      <w:bookmarkEnd w:id="6694"/>
      <w:r>
        <w:rPr>
          <w:rtl/>
        </w:rPr>
        <w:t xml:space="preserve">על </w:t>
      </w:r>
      <w:bookmarkStart w:id="6695" w:name="_ETM_Q19_531850"/>
      <w:bookmarkEnd w:id="6695"/>
      <w:r>
        <w:rPr>
          <w:rtl/>
        </w:rPr>
        <w:t xml:space="preserve">חשבון </w:t>
      </w:r>
      <w:bookmarkStart w:id="6696" w:name="_ETM_Q19_532269"/>
      <w:bookmarkEnd w:id="6696"/>
      <w:r>
        <w:rPr>
          <w:rtl/>
        </w:rPr>
        <w:t>כולנו</w:t>
      </w:r>
      <w:r>
        <w:rPr>
          <w:rFonts w:hint="cs"/>
          <w:rtl/>
        </w:rPr>
        <w:t>,</w:t>
      </w:r>
      <w:r>
        <w:rPr>
          <w:rtl/>
        </w:rPr>
        <w:t xml:space="preserve"> </w:t>
      </w:r>
      <w:bookmarkStart w:id="6697" w:name="_ETM_Q19_533660"/>
      <w:bookmarkEnd w:id="6697"/>
      <w:r>
        <w:rPr>
          <w:rtl/>
        </w:rPr>
        <w:t xml:space="preserve">ובאותו </w:t>
      </w:r>
      <w:bookmarkStart w:id="6698" w:name="_ETM_Q19_534379"/>
      <w:bookmarkEnd w:id="6698"/>
      <w:r>
        <w:rPr>
          <w:rtl/>
        </w:rPr>
        <w:t xml:space="preserve">הזמן </w:t>
      </w:r>
      <w:bookmarkStart w:id="6699" w:name="_ETM_Q19_535480"/>
      <w:bookmarkEnd w:id="6699"/>
      <w:r>
        <w:rPr>
          <w:rtl/>
        </w:rPr>
        <w:t xml:space="preserve">ההורים </w:t>
      </w:r>
      <w:bookmarkStart w:id="6700" w:name="_ETM_Q19_535989"/>
      <w:bookmarkEnd w:id="6700"/>
      <w:r>
        <w:rPr>
          <w:rtl/>
        </w:rPr>
        <w:t>של</w:t>
      </w:r>
      <w:r>
        <w:rPr>
          <w:rFonts w:hint="cs"/>
          <w:rtl/>
        </w:rPr>
        <w:t xml:space="preserve"> </w:t>
      </w:r>
      <w:proofErr w:type="spellStart"/>
      <w:r>
        <w:rPr>
          <w:rFonts w:hint="cs"/>
          <w:rtl/>
        </w:rPr>
        <w:t>ה</w:t>
      </w:r>
      <w:r>
        <w:rPr>
          <w:rtl/>
        </w:rPr>
        <w:t>נו</w:t>
      </w:r>
      <w:r>
        <w:rPr>
          <w:rFonts w:hint="cs"/>
          <w:rtl/>
        </w:rPr>
        <w:t>ח'בות</w:t>
      </w:r>
      <w:proofErr w:type="spellEnd"/>
      <w:r>
        <w:rPr>
          <w:rFonts w:hint="cs"/>
          <w:rtl/>
        </w:rPr>
        <w:t xml:space="preserve"> </w:t>
      </w:r>
      <w:bookmarkStart w:id="6701" w:name="_ETM_Q19_536500"/>
      <w:bookmarkStart w:id="6702" w:name="_ETM_Q19_536710"/>
      <w:bookmarkEnd w:id="6701"/>
      <w:bookmarkEnd w:id="6702"/>
      <w:r>
        <w:rPr>
          <w:rFonts w:hint="cs"/>
          <w:rtl/>
        </w:rPr>
        <w:t>ה</w:t>
      </w:r>
      <w:r>
        <w:rPr>
          <w:rtl/>
        </w:rPr>
        <w:t xml:space="preserve">אלה </w:t>
      </w:r>
      <w:bookmarkStart w:id="6703" w:name="_ETM_Q19_537670"/>
      <w:bookmarkEnd w:id="6703"/>
      <w:r>
        <w:rPr>
          <w:rtl/>
        </w:rPr>
        <w:t xml:space="preserve">מקבלים </w:t>
      </w:r>
      <w:bookmarkStart w:id="6704" w:name="_ETM_Q19_538089"/>
      <w:bookmarkEnd w:id="6704"/>
      <w:r>
        <w:rPr>
          <w:rtl/>
        </w:rPr>
        <w:t xml:space="preserve">קצבת </w:t>
      </w:r>
      <w:bookmarkStart w:id="6705" w:name="_ETM_Q19_538420"/>
      <w:bookmarkEnd w:id="6705"/>
      <w:r>
        <w:rPr>
          <w:rtl/>
        </w:rPr>
        <w:t>ילדים</w:t>
      </w:r>
      <w:r>
        <w:rPr>
          <w:rFonts w:hint="cs"/>
          <w:rtl/>
        </w:rPr>
        <w:t>.</w:t>
      </w:r>
      <w:r>
        <w:rPr>
          <w:rtl/>
        </w:rPr>
        <w:t xml:space="preserve"> </w:t>
      </w:r>
      <w:bookmarkStart w:id="6706" w:name="_ETM_Q19_539170"/>
      <w:bookmarkEnd w:id="6706"/>
      <w:r>
        <w:rPr>
          <w:rtl/>
        </w:rPr>
        <w:t>ממי</w:t>
      </w:r>
      <w:r>
        <w:rPr>
          <w:rFonts w:hint="cs"/>
          <w:rtl/>
        </w:rPr>
        <w:t>?</w:t>
      </w:r>
      <w:r>
        <w:rPr>
          <w:rtl/>
        </w:rPr>
        <w:t xml:space="preserve"> </w:t>
      </w:r>
      <w:bookmarkStart w:id="6707" w:name="_ETM_Q19_539860"/>
      <w:bookmarkEnd w:id="6707"/>
      <w:r>
        <w:rPr>
          <w:rtl/>
        </w:rPr>
        <w:t>מאיתנו</w:t>
      </w:r>
      <w:r>
        <w:rPr>
          <w:rFonts w:hint="cs"/>
          <w:rtl/>
        </w:rPr>
        <w:t xml:space="preserve">, מאלה </w:t>
      </w:r>
      <w:bookmarkStart w:id="6708" w:name="_ETM_Q19_541339"/>
      <w:bookmarkStart w:id="6709" w:name="_ETM_Q19_541699"/>
      <w:bookmarkEnd w:id="6708"/>
      <w:bookmarkEnd w:id="6709"/>
      <w:r>
        <w:rPr>
          <w:rtl/>
        </w:rPr>
        <w:t xml:space="preserve">שהם </w:t>
      </w:r>
      <w:bookmarkStart w:id="6710" w:name="_ETM_Q19_541909"/>
      <w:bookmarkEnd w:id="6710"/>
      <w:r>
        <w:rPr>
          <w:rtl/>
        </w:rPr>
        <w:t xml:space="preserve">ביקשו </w:t>
      </w:r>
      <w:bookmarkStart w:id="6711" w:name="_ETM_Q19_542119"/>
      <w:bookmarkEnd w:id="6711"/>
      <w:r>
        <w:rPr>
          <w:rtl/>
        </w:rPr>
        <w:t>לרצוח</w:t>
      </w:r>
      <w:r>
        <w:rPr>
          <w:rFonts w:hint="cs"/>
          <w:rtl/>
        </w:rPr>
        <w:t>.</w:t>
      </w:r>
    </w:p>
    <w:p w:rsidR="005F003D" w:rsidRDefault="005F003D" w:rsidP="00DF267F">
      <w:pPr>
        <w:rPr>
          <w:rtl/>
        </w:rPr>
      </w:pPr>
      <w:bookmarkStart w:id="6712" w:name="_ETM_Q19_545126"/>
      <w:bookmarkStart w:id="6713" w:name="_ETM_Q19_545217"/>
      <w:bookmarkEnd w:id="6712"/>
      <w:bookmarkEnd w:id="6713"/>
    </w:p>
    <w:p w:rsidR="005F003D" w:rsidRDefault="005F003D" w:rsidP="00A11834">
      <w:pPr>
        <w:rPr>
          <w:rtl/>
        </w:rPr>
      </w:pPr>
      <w:bookmarkStart w:id="6714" w:name="_ETM_Q19_545254"/>
      <w:bookmarkStart w:id="6715" w:name="_ETM_Q19_545329"/>
      <w:bookmarkStart w:id="6716" w:name="_ETM_Q19_544100"/>
      <w:bookmarkEnd w:id="6714"/>
      <w:bookmarkEnd w:id="6715"/>
      <w:bookmarkEnd w:id="6716"/>
      <w:r>
        <w:rPr>
          <w:rtl/>
        </w:rPr>
        <w:t xml:space="preserve">אבל </w:t>
      </w:r>
      <w:bookmarkStart w:id="6717" w:name="_ETM_Q19_544310"/>
      <w:bookmarkEnd w:id="6717"/>
      <w:r>
        <w:rPr>
          <w:rtl/>
        </w:rPr>
        <w:t xml:space="preserve">יש </w:t>
      </w:r>
      <w:bookmarkStart w:id="6718" w:name="_ETM_Q19_544400"/>
      <w:bookmarkEnd w:id="6718"/>
      <w:r>
        <w:rPr>
          <w:rtl/>
        </w:rPr>
        <w:t xml:space="preserve">אבסורד </w:t>
      </w:r>
      <w:bookmarkStart w:id="6719" w:name="_ETM_Q19_544760"/>
      <w:bookmarkEnd w:id="6719"/>
      <w:r>
        <w:rPr>
          <w:rtl/>
        </w:rPr>
        <w:t>נוסף</w:t>
      </w:r>
      <w:r>
        <w:rPr>
          <w:rFonts w:hint="cs"/>
          <w:rtl/>
        </w:rPr>
        <w:t>,</w:t>
      </w:r>
      <w:r>
        <w:rPr>
          <w:rtl/>
        </w:rPr>
        <w:t xml:space="preserve"> </w:t>
      </w:r>
      <w:bookmarkStart w:id="6720" w:name="_ETM_Q19_545930"/>
      <w:bookmarkEnd w:id="6720"/>
      <w:r>
        <w:rPr>
          <w:rtl/>
        </w:rPr>
        <w:t xml:space="preserve">גדול </w:t>
      </w:r>
      <w:bookmarkStart w:id="6721" w:name="_ETM_Q19_546350"/>
      <w:bookmarkEnd w:id="6721"/>
      <w:r>
        <w:rPr>
          <w:rtl/>
        </w:rPr>
        <w:t>יותר</w:t>
      </w:r>
      <w:r>
        <w:rPr>
          <w:rFonts w:hint="cs"/>
          <w:rtl/>
        </w:rPr>
        <w:t>.</w:t>
      </w:r>
      <w:r>
        <w:rPr>
          <w:rtl/>
        </w:rPr>
        <w:t xml:space="preserve"> </w:t>
      </w:r>
      <w:bookmarkStart w:id="6722" w:name="_ETM_Q19_547689"/>
      <w:bookmarkEnd w:id="6722"/>
      <w:r>
        <w:rPr>
          <w:rtl/>
        </w:rPr>
        <w:t>החוק</w:t>
      </w:r>
      <w:bookmarkStart w:id="6723" w:name="_ETM_Q19_548409"/>
      <w:bookmarkEnd w:id="6723"/>
      <w:r>
        <w:rPr>
          <w:rFonts w:hint="cs"/>
          <w:rtl/>
        </w:rPr>
        <w:t>, חוק</w:t>
      </w:r>
      <w:r>
        <w:rPr>
          <w:rtl/>
        </w:rPr>
        <w:t xml:space="preserve"> </w:t>
      </w:r>
      <w:bookmarkStart w:id="6724" w:name="_ETM_Q19_548650"/>
      <w:bookmarkEnd w:id="6724"/>
      <w:r>
        <w:rPr>
          <w:rtl/>
        </w:rPr>
        <w:t xml:space="preserve">דומה </w:t>
      </w:r>
      <w:bookmarkStart w:id="6725" w:name="_ETM_Q19_549339"/>
      <w:bookmarkEnd w:id="6725"/>
      <w:r>
        <w:rPr>
          <w:rtl/>
        </w:rPr>
        <w:t xml:space="preserve">שכבר </w:t>
      </w:r>
      <w:bookmarkStart w:id="6726" w:name="_ETM_Q19_549670"/>
      <w:bookmarkEnd w:id="6726"/>
      <w:r>
        <w:rPr>
          <w:rtl/>
        </w:rPr>
        <w:t xml:space="preserve">נחקק </w:t>
      </w:r>
      <w:bookmarkStart w:id="6727" w:name="_ETM_Q19_549970"/>
      <w:bookmarkEnd w:id="6727"/>
      <w:r>
        <w:rPr>
          <w:rtl/>
        </w:rPr>
        <w:t xml:space="preserve">בכנסת </w:t>
      </w:r>
      <w:bookmarkStart w:id="6728" w:name="_ETM_Q19_550330"/>
      <w:bookmarkEnd w:id="6728"/>
      <w:r>
        <w:rPr>
          <w:rtl/>
        </w:rPr>
        <w:t>הזאת</w:t>
      </w:r>
      <w:r>
        <w:rPr>
          <w:rFonts w:hint="cs"/>
          <w:rtl/>
        </w:rPr>
        <w:t>,</w:t>
      </w:r>
      <w:r>
        <w:rPr>
          <w:rtl/>
        </w:rPr>
        <w:t xml:space="preserve"> </w:t>
      </w:r>
      <w:bookmarkStart w:id="6729" w:name="_ETM_Q19_550479"/>
      <w:bookmarkEnd w:id="6729"/>
      <w:r>
        <w:rPr>
          <w:rtl/>
        </w:rPr>
        <w:t xml:space="preserve">נפסל </w:t>
      </w:r>
      <w:bookmarkStart w:id="6730" w:name="_ETM_Q19_550779"/>
      <w:bookmarkEnd w:id="6730"/>
      <w:r>
        <w:rPr>
          <w:rtl/>
        </w:rPr>
        <w:t>בבג"ץ</w:t>
      </w:r>
      <w:r>
        <w:rPr>
          <w:rFonts w:hint="cs"/>
          <w:rtl/>
        </w:rPr>
        <w:t>.</w:t>
      </w:r>
      <w:r>
        <w:rPr>
          <w:rtl/>
        </w:rPr>
        <w:t xml:space="preserve"> </w:t>
      </w:r>
      <w:bookmarkStart w:id="6731" w:name="_ETM_Q19_552330"/>
      <w:bookmarkEnd w:id="6731"/>
      <w:r>
        <w:rPr>
          <w:rtl/>
        </w:rPr>
        <w:t xml:space="preserve">חוק </w:t>
      </w:r>
      <w:bookmarkStart w:id="6732" w:name="_ETM_Q19_552659"/>
      <w:bookmarkEnd w:id="6732"/>
      <w:r>
        <w:rPr>
          <w:rtl/>
        </w:rPr>
        <w:t xml:space="preserve">כמעט </w:t>
      </w:r>
      <w:bookmarkStart w:id="6733" w:name="_ETM_Q19_552960"/>
      <w:bookmarkEnd w:id="6733"/>
      <w:r>
        <w:rPr>
          <w:rtl/>
        </w:rPr>
        <w:t xml:space="preserve">זהה </w:t>
      </w:r>
      <w:bookmarkStart w:id="6734" w:name="_ETM_Q19_553320"/>
      <w:bookmarkEnd w:id="6734"/>
      <w:r>
        <w:rPr>
          <w:rtl/>
        </w:rPr>
        <w:t xml:space="preserve">לחוק </w:t>
      </w:r>
      <w:bookmarkStart w:id="6735" w:name="_ETM_Q19_553650"/>
      <w:bookmarkEnd w:id="6735"/>
      <w:r>
        <w:rPr>
          <w:rtl/>
        </w:rPr>
        <w:t xml:space="preserve">שאני </w:t>
      </w:r>
      <w:bookmarkStart w:id="6736" w:name="_ETM_Q19_553830"/>
      <w:bookmarkEnd w:id="6736"/>
      <w:r>
        <w:rPr>
          <w:rtl/>
        </w:rPr>
        <w:t xml:space="preserve">מציע </w:t>
      </w:r>
      <w:bookmarkStart w:id="6737" w:name="_ETM_Q19_554130"/>
      <w:bookmarkEnd w:id="6737"/>
      <w:r>
        <w:rPr>
          <w:rtl/>
        </w:rPr>
        <w:t xml:space="preserve">עבר </w:t>
      </w:r>
      <w:bookmarkStart w:id="6738" w:name="_ETM_Q19_554310"/>
      <w:bookmarkEnd w:id="6738"/>
      <w:r>
        <w:rPr>
          <w:rtl/>
        </w:rPr>
        <w:t xml:space="preserve">כאן </w:t>
      </w:r>
      <w:bookmarkStart w:id="6739" w:name="_ETM_Q19_554460"/>
      <w:bookmarkEnd w:id="6739"/>
      <w:r>
        <w:rPr>
          <w:rtl/>
        </w:rPr>
        <w:t xml:space="preserve">ברוב </w:t>
      </w:r>
      <w:bookmarkStart w:id="6740" w:name="_ETM_Q19_554670"/>
      <w:bookmarkEnd w:id="6740"/>
      <w:r>
        <w:rPr>
          <w:rtl/>
        </w:rPr>
        <w:t xml:space="preserve">גדול </w:t>
      </w:r>
      <w:bookmarkStart w:id="6741" w:name="_ETM_Q19_554909"/>
      <w:bookmarkEnd w:id="6741"/>
      <w:r>
        <w:rPr>
          <w:rtl/>
        </w:rPr>
        <w:t xml:space="preserve">בשנת </w:t>
      </w:r>
      <w:bookmarkStart w:id="6742" w:name="_ETM_Q19_555150"/>
      <w:bookmarkEnd w:id="6742"/>
      <w:r>
        <w:rPr>
          <w:rtl/>
        </w:rPr>
        <w:t>2015</w:t>
      </w:r>
      <w:bookmarkStart w:id="6743" w:name="_ETM_Q19_556630"/>
      <w:bookmarkEnd w:id="6743"/>
      <w:r>
        <w:rPr>
          <w:rFonts w:hint="cs"/>
          <w:rtl/>
        </w:rPr>
        <w:t xml:space="preserve">, </w:t>
      </w:r>
      <w:r>
        <w:rPr>
          <w:rtl/>
        </w:rPr>
        <w:t xml:space="preserve">אבל </w:t>
      </w:r>
      <w:bookmarkStart w:id="6744" w:name="_ETM_Q19_556870"/>
      <w:bookmarkEnd w:id="6744"/>
      <w:r>
        <w:rPr>
          <w:rtl/>
        </w:rPr>
        <w:t xml:space="preserve">אז </w:t>
      </w:r>
      <w:bookmarkStart w:id="6745" w:name="_ETM_Q19_556990"/>
      <w:bookmarkEnd w:id="6745"/>
      <w:r>
        <w:rPr>
          <w:rtl/>
        </w:rPr>
        <w:t xml:space="preserve">הגיעו </w:t>
      </w:r>
      <w:bookmarkStart w:id="6746" w:name="_ETM_Q19_557200"/>
      <w:bookmarkEnd w:id="6746"/>
      <w:r>
        <w:rPr>
          <w:rtl/>
        </w:rPr>
        <w:t xml:space="preserve">כמה </w:t>
      </w:r>
      <w:bookmarkStart w:id="6747" w:name="_ETM_Q19_557440"/>
      <w:bookmarkEnd w:id="6747"/>
      <w:r>
        <w:rPr>
          <w:rtl/>
        </w:rPr>
        <w:t xml:space="preserve">ארגונים </w:t>
      </w:r>
      <w:bookmarkStart w:id="6748" w:name="_ETM_Q19_557860"/>
      <w:bookmarkEnd w:id="6748"/>
      <w:r>
        <w:rPr>
          <w:rtl/>
        </w:rPr>
        <w:t xml:space="preserve">כמו </w:t>
      </w:r>
      <w:bookmarkStart w:id="6749" w:name="_ETM_Q19_558400"/>
      <w:bookmarkEnd w:id="6749"/>
      <w:proofErr w:type="spellStart"/>
      <w:r>
        <w:rPr>
          <w:rtl/>
        </w:rPr>
        <w:t>עדאלה</w:t>
      </w:r>
      <w:proofErr w:type="spellEnd"/>
      <w:r>
        <w:rPr>
          <w:rFonts w:hint="cs"/>
          <w:rtl/>
        </w:rPr>
        <w:t>,</w:t>
      </w:r>
      <w:r>
        <w:rPr>
          <w:rtl/>
        </w:rPr>
        <w:t xml:space="preserve"> </w:t>
      </w:r>
      <w:bookmarkStart w:id="6750" w:name="_ETM_Q19_559300"/>
      <w:bookmarkEnd w:id="6750"/>
      <w:r>
        <w:rPr>
          <w:rtl/>
        </w:rPr>
        <w:t xml:space="preserve">המוקד </w:t>
      </w:r>
      <w:bookmarkStart w:id="6751" w:name="_ETM_Q19_559810"/>
      <w:bookmarkEnd w:id="6751"/>
      <w:r>
        <w:rPr>
          <w:rtl/>
        </w:rPr>
        <w:t xml:space="preserve">להגנת </w:t>
      </w:r>
      <w:bookmarkStart w:id="6752" w:name="_ETM_Q19_560140"/>
      <w:bookmarkEnd w:id="6752"/>
      <w:r>
        <w:rPr>
          <w:rtl/>
        </w:rPr>
        <w:t>הפרט</w:t>
      </w:r>
      <w:r>
        <w:rPr>
          <w:rFonts w:hint="cs"/>
          <w:rtl/>
        </w:rPr>
        <w:t xml:space="preserve"> –</w:t>
      </w:r>
      <w:r>
        <w:rPr>
          <w:rtl/>
        </w:rPr>
        <w:t xml:space="preserve"> </w:t>
      </w:r>
      <w:bookmarkStart w:id="6753" w:name="_ETM_Q19_560920"/>
      <w:bookmarkEnd w:id="6753"/>
      <w:r>
        <w:rPr>
          <w:rtl/>
        </w:rPr>
        <w:t xml:space="preserve">שעוסק </w:t>
      </w:r>
      <w:bookmarkStart w:id="6754" w:name="_ETM_Q19_561279"/>
      <w:bookmarkEnd w:id="6754"/>
      <w:r>
        <w:rPr>
          <w:rtl/>
        </w:rPr>
        <w:t xml:space="preserve">בעיקר </w:t>
      </w:r>
      <w:bookmarkStart w:id="6755" w:name="_ETM_Q19_561700"/>
      <w:bookmarkEnd w:id="6755"/>
      <w:r>
        <w:rPr>
          <w:rtl/>
        </w:rPr>
        <w:t xml:space="preserve">בהגנה </w:t>
      </w:r>
      <w:bookmarkStart w:id="6756" w:name="_ETM_Q19_562089"/>
      <w:bookmarkEnd w:id="6756"/>
      <w:r>
        <w:rPr>
          <w:rtl/>
        </w:rPr>
        <w:t xml:space="preserve">על </w:t>
      </w:r>
      <w:bookmarkStart w:id="6757" w:name="_ETM_Q19_562150"/>
      <w:bookmarkEnd w:id="6757"/>
      <w:r>
        <w:rPr>
          <w:rtl/>
        </w:rPr>
        <w:t xml:space="preserve">פרטים </w:t>
      </w:r>
      <w:bookmarkStart w:id="6758" w:name="_ETM_Q19_562510"/>
      <w:bookmarkEnd w:id="6758"/>
      <w:r>
        <w:rPr>
          <w:rtl/>
        </w:rPr>
        <w:t xml:space="preserve">שהם </w:t>
      </w:r>
      <w:bookmarkStart w:id="6759" w:name="_ETM_Q19_562720"/>
      <w:bookmarkEnd w:id="6759"/>
      <w:r>
        <w:rPr>
          <w:rtl/>
        </w:rPr>
        <w:t>מחבלים</w:t>
      </w:r>
      <w:r>
        <w:rPr>
          <w:rFonts w:hint="cs"/>
          <w:rtl/>
        </w:rPr>
        <w:t>,</w:t>
      </w:r>
      <w:bookmarkStart w:id="6760" w:name="_ETM_Q19_565980"/>
      <w:bookmarkEnd w:id="6760"/>
      <w:r>
        <w:rPr>
          <w:rFonts w:hint="cs"/>
          <w:rtl/>
        </w:rPr>
        <w:t xml:space="preserve"> </w:t>
      </w:r>
      <w:r>
        <w:rPr>
          <w:rtl/>
        </w:rPr>
        <w:t xml:space="preserve">ארגונים </w:t>
      </w:r>
      <w:bookmarkStart w:id="6761" w:name="_ETM_Q19_566550"/>
      <w:bookmarkEnd w:id="6761"/>
      <w:r>
        <w:rPr>
          <w:rtl/>
        </w:rPr>
        <w:t xml:space="preserve">במימון </w:t>
      </w:r>
      <w:bookmarkStart w:id="6762" w:name="_ETM_Q19_566970"/>
      <w:bookmarkEnd w:id="6762"/>
      <w:r>
        <w:rPr>
          <w:rtl/>
        </w:rPr>
        <w:t xml:space="preserve">מדינתי </w:t>
      </w:r>
      <w:bookmarkStart w:id="6763" w:name="_ETM_Q19_567390"/>
      <w:bookmarkEnd w:id="6763"/>
      <w:r>
        <w:rPr>
          <w:rtl/>
        </w:rPr>
        <w:t>זר</w:t>
      </w:r>
      <w:r>
        <w:rPr>
          <w:rFonts w:hint="cs"/>
          <w:rtl/>
        </w:rPr>
        <w:t>,</w:t>
      </w:r>
      <w:r>
        <w:rPr>
          <w:rtl/>
        </w:rPr>
        <w:t xml:space="preserve"> </w:t>
      </w:r>
      <w:bookmarkStart w:id="6764" w:name="_ETM_Q19_567990"/>
      <w:bookmarkEnd w:id="6764"/>
      <w:r>
        <w:rPr>
          <w:rtl/>
        </w:rPr>
        <w:t xml:space="preserve">כלומר </w:t>
      </w:r>
      <w:bookmarkStart w:id="6765" w:name="_ETM_Q19_568500"/>
      <w:bookmarkEnd w:id="6765"/>
      <w:r>
        <w:rPr>
          <w:rtl/>
        </w:rPr>
        <w:t xml:space="preserve">מייצגים </w:t>
      </w:r>
      <w:bookmarkStart w:id="6766" w:name="_ETM_Q19_569130"/>
      <w:bookmarkEnd w:id="6766"/>
      <w:r>
        <w:rPr>
          <w:rtl/>
        </w:rPr>
        <w:t xml:space="preserve">אינטרסים </w:t>
      </w:r>
      <w:bookmarkStart w:id="6767" w:name="_ETM_Q19_569820"/>
      <w:bookmarkEnd w:id="6767"/>
      <w:r>
        <w:rPr>
          <w:rtl/>
        </w:rPr>
        <w:t xml:space="preserve">של </w:t>
      </w:r>
      <w:bookmarkStart w:id="6768" w:name="_ETM_Q19_570000"/>
      <w:bookmarkEnd w:id="6768"/>
      <w:r>
        <w:rPr>
          <w:rtl/>
        </w:rPr>
        <w:t xml:space="preserve">מדינות </w:t>
      </w:r>
      <w:bookmarkStart w:id="6769" w:name="_ETM_Q19_570330"/>
      <w:bookmarkEnd w:id="6769"/>
      <w:r>
        <w:rPr>
          <w:rtl/>
        </w:rPr>
        <w:t xml:space="preserve">זרות </w:t>
      </w:r>
      <w:bookmarkStart w:id="6770" w:name="_ETM_Q19_571159"/>
      <w:bookmarkEnd w:id="6770"/>
      <w:r w:rsidR="00A11834">
        <w:rPr>
          <w:rFonts w:hint="cs"/>
          <w:rtl/>
        </w:rPr>
        <w:t xml:space="preserve">– </w:t>
      </w:r>
      <w:r>
        <w:rPr>
          <w:rtl/>
        </w:rPr>
        <w:t xml:space="preserve">ועוד </w:t>
      </w:r>
      <w:bookmarkStart w:id="6771" w:name="_ETM_Q19_563909"/>
      <w:bookmarkEnd w:id="6771"/>
      <w:r>
        <w:rPr>
          <w:rtl/>
        </w:rPr>
        <w:t>כמה</w:t>
      </w:r>
      <w:r w:rsidR="00A11834">
        <w:rPr>
          <w:rFonts w:hint="cs"/>
          <w:rtl/>
        </w:rPr>
        <w:t>,</w:t>
      </w:r>
      <w:r>
        <w:rPr>
          <w:rtl/>
        </w:rPr>
        <w:t xml:space="preserve"> </w:t>
      </w:r>
      <w:bookmarkStart w:id="6772" w:name="_ETM_Q19_564630"/>
      <w:bookmarkEnd w:id="6772"/>
      <w:r>
        <w:rPr>
          <w:rFonts w:hint="cs"/>
          <w:rtl/>
        </w:rPr>
        <w:t>ו</w:t>
      </w:r>
      <w:r>
        <w:rPr>
          <w:rtl/>
        </w:rPr>
        <w:t xml:space="preserve">עתרו </w:t>
      </w:r>
      <w:bookmarkStart w:id="6773" w:name="_ETM_Q19_564960"/>
      <w:bookmarkEnd w:id="6773"/>
      <w:r>
        <w:rPr>
          <w:rtl/>
        </w:rPr>
        <w:t>לבג"ץ</w:t>
      </w:r>
      <w:r>
        <w:rPr>
          <w:rFonts w:hint="cs"/>
          <w:rtl/>
        </w:rPr>
        <w:t xml:space="preserve">. </w:t>
      </w:r>
      <w:r>
        <w:rPr>
          <w:rtl/>
        </w:rPr>
        <w:t xml:space="preserve">והאבסורד </w:t>
      </w:r>
      <w:bookmarkStart w:id="6774" w:name="_ETM_Q19_571700"/>
      <w:bookmarkEnd w:id="6774"/>
      <w:r>
        <w:rPr>
          <w:rtl/>
        </w:rPr>
        <w:t xml:space="preserve">הוא </w:t>
      </w:r>
      <w:bookmarkStart w:id="6775" w:name="_ETM_Q19_572149"/>
      <w:bookmarkEnd w:id="6775"/>
      <w:r>
        <w:rPr>
          <w:rtl/>
        </w:rPr>
        <w:t xml:space="preserve">שהחוק </w:t>
      </w:r>
      <w:bookmarkStart w:id="6776" w:name="_ETM_Q19_572630"/>
      <w:bookmarkEnd w:id="6776"/>
      <w:r>
        <w:rPr>
          <w:rtl/>
        </w:rPr>
        <w:t xml:space="preserve">הזה </w:t>
      </w:r>
      <w:bookmarkStart w:id="6777" w:name="_ETM_Q19_572869"/>
      <w:bookmarkEnd w:id="6777"/>
      <w:r>
        <w:rPr>
          <w:rtl/>
        </w:rPr>
        <w:t xml:space="preserve">נפסל </w:t>
      </w:r>
      <w:bookmarkStart w:id="6778" w:name="_ETM_Q19_574669"/>
      <w:bookmarkEnd w:id="6778"/>
      <w:r>
        <w:rPr>
          <w:rtl/>
        </w:rPr>
        <w:t>בבג"ץ</w:t>
      </w:r>
      <w:r>
        <w:rPr>
          <w:rFonts w:hint="cs"/>
          <w:rtl/>
        </w:rPr>
        <w:t xml:space="preserve"> </w:t>
      </w:r>
      <w:r>
        <w:rPr>
          <w:rtl/>
        </w:rPr>
        <w:t>לפני</w:t>
      </w:r>
      <w:r>
        <w:rPr>
          <w:rFonts w:hint="cs"/>
          <w:rtl/>
        </w:rPr>
        <w:t xml:space="preserve"> שלוש </w:t>
      </w:r>
      <w:bookmarkStart w:id="6779" w:name="_ETM_Q19_573139"/>
      <w:bookmarkStart w:id="6780" w:name="_ETM_Q19_573409"/>
      <w:bookmarkEnd w:id="6779"/>
      <w:bookmarkEnd w:id="6780"/>
      <w:r>
        <w:rPr>
          <w:rtl/>
        </w:rPr>
        <w:t>שנים</w:t>
      </w:r>
      <w:r>
        <w:rPr>
          <w:rFonts w:hint="cs"/>
          <w:rtl/>
        </w:rPr>
        <w:t>,</w:t>
      </w:r>
      <w:r>
        <w:rPr>
          <w:rtl/>
        </w:rPr>
        <w:t xml:space="preserve"> </w:t>
      </w:r>
      <w:bookmarkStart w:id="6781" w:name="_ETM_Q19_574249"/>
      <w:bookmarkEnd w:id="6781"/>
      <w:r>
        <w:rPr>
          <w:rFonts w:hint="cs"/>
          <w:rtl/>
        </w:rPr>
        <w:t xml:space="preserve">ב-2021. </w:t>
      </w:r>
      <w:bookmarkStart w:id="6782" w:name="_ETM_Q19_578656"/>
      <w:bookmarkEnd w:id="6782"/>
    </w:p>
    <w:p w:rsidR="005F003D" w:rsidRDefault="005F003D" w:rsidP="00DF267F">
      <w:pPr>
        <w:rPr>
          <w:rtl/>
        </w:rPr>
      </w:pPr>
      <w:bookmarkStart w:id="6783" w:name="_ETM_Q19_575233"/>
      <w:bookmarkStart w:id="6784" w:name="_ETM_Q19_575324"/>
      <w:bookmarkEnd w:id="6783"/>
      <w:bookmarkEnd w:id="6784"/>
    </w:p>
    <w:p w:rsidR="005F003D" w:rsidRDefault="005F003D" w:rsidP="00A11834">
      <w:pPr>
        <w:rPr>
          <w:rtl/>
        </w:rPr>
      </w:pPr>
      <w:bookmarkStart w:id="6785" w:name="_ETM_Q19_575377"/>
      <w:bookmarkStart w:id="6786" w:name="_ETM_Q19_575456"/>
      <w:bookmarkStart w:id="6787" w:name="_ETM_Q19_575270"/>
      <w:bookmarkStart w:id="6788" w:name="_ETM_Q19_575869"/>
      <w:bookmarkEnd w:id="6785"/>
      <w:bookmarkEnd w:id="6786"/>
      <w:bookmarkEnd w:id="6787"/>
      <w:bookmarkEnd w:id="6788"/>
      <w:r>
        <w:rPr>
          <w:rtl/>
        </w:rPr>
        <w:t xml:space="preserve">טענה </w:t>
      </w:r>
      <w:bookmarkStart w:id="6789" w:name="_ETM_Q19_577430"/>
      <w:bookmarkEnd w:id="6789"/>
      <w:r>
        <w:rPr>
          <w:rtl/>
        </w:rPr>
        <w:t>מרכזית</w:t>
      </w:r>
      <w:r>
        <w:rPr>
          <w:rFonts w:hint="cs"/>
          <w:rtl/>
        </w:rPr>
        <w:t xml:space="preserve"> </w:t>
      </w:r>
      <w:r>
        <w:rPr>
          <w:rFonts w:hint="eastAsia"/>
          <w:rtl/>
        </w:rPr>
        <w:t>–</w:t>
      </w:r>
      <w:r>
        <w:rPr>
          <w:rtl/>
        </w:rPr>
        <w:t xml:space="preserve"> </w:t>
      </w:r>
      <w:bookmarkStart w:id="6790" w:name="_ETM_Q19_578180"/>
      <w:bookmarkEnd w:id="6790"/>
      <w:r>
        <w:rPr>
          <w:rtl/>
        </w:rPr>
        <w:t>שוויון</w:t>
      </w:r>
      <w:r>
        <w:rPr>
          <w:rFonts w:hint="cs"/>
          <w:rtl/>
        </w:rPr>
        <w:t>.</w:t>
      </w:r>
      <w:r>
        <w:rPr>
          <w:rtl/>
        </w:rPr>
        <w:t xml:space="preserve"> </w:t>
      </w:r>
      <w:bookmarkStart w:id="6791" w:name="_ETM_Q19_579570"/>
      <w:bookmarkEnd w:id="6791"/>
      <w:r>
        <w:rPr>
          <w:rtl/>
        </w:rPr>
        <w:t xml:space="preserve">שוויון </w:t>
      </w:r>
      <w:bookmarkStart w:id="6792" w:name="_ETM_Q19_580079"/>
      <w:bookmarkEnd w:id="6792"/>
      <w:r>
        <w:rPr>
          <w:rtl/>
        </w:rPr>
        <w:t xml:space="preserve">בין </w:t>
      </w:r>
      <w:bookmarkStart w:id="6793" w:name="_ETM_Q19_580259"/>
      <w:bookmarkEnd w:id="6793"/>
      <w:r>
        <w:rPr>
          <w:rtl/>
        </w:rPr>
        <w:t xml:space="preserve">מי </w:t>
      </w:r>
      <w:bookmarkStart w:id="6794" w:name="_ETM_Q19_580380"/>
      <w:bookmarkEnd w:id="6794"/>
      <w:r>
        <w:rPr>
          <w:rtl/>
        </w:rPr>
        <w:t>למי</w:t>
      </w:r>
      <w:r>
        <w:rPr>
          <w:rFonts w:hint="cs"/>
          <w:rtl/>
        </w:rPr>
        <w:t>?</w:t>
      </w:r>
      <w:r>
        <w:rPr>
          <w:rtl/>
        </w:rPr>
        <w:t xml:space="preserve"> </w:t>
      </w:r>
      <w:bookmarkStart w:id="6795" w:name="_ETM_Q19_581289"/>
      <w:bookmarkEnd w:id="6795"/>
      <w:r>
        <w:rPr>
          <w:rtl/>
        </w:rPr>
        <w:t xml:space="preserve">ריבונו </w:t>
      </w:r>
      <w:bookmarkStart w:id="6796" w:name="_ETM_Q19_581680"/>
      <w:bookmarkEnd w:id="6796"/>
      <w:r>
        <w:rPr>
          <w:rtl/>
        </w:rPr>
        <w:t xml:space="preserve">של </w:t>
      </w:r>
      <w:bookmarkStart w:id="6797" w:name="_ETM_Q19_581829"/>
      <w:bookmarkEnd w:id="6797"/>
      <w:r>
        <w:rPr>
          <w:rtl/>
        </w:rPr>
        <w:t>עולם</w:t>
      </w:r>
      <w:r>
        <w:rPr>
          <w:rFonts w:hint="cs"/>
          <w:rtl/>
        </w:rPr>
        <w:t>.</w:t>
      </w:r>
      <w:r>
        <w:rPr>
          <w:rtl/>
        </w:rPr>
        <w:t xml:space="preserve"> </w:t>
      </w:r>
      <w:bookmarkStart w:id="6798" w:name="_ETM_Q19_583460"/>
      <w:bookmarkEnd w:id="6798"/>
      <w:r>
        <w:rPr>
          <w:rtl/>
        </w:rPr>
        <w:t xml:space="preserve">את </w:t>
      </w:r>
      <w:bookmarkStart w:id="6799" w:name="_ETM_Q19_583550"/>
      <w:bookmarkEnd w:id="6799"/>
      <w:r>
        <w:rPr>
          <w:rtl/>
        </w:rPr>
        <w:t xml:space="preserve">שני </w:t>
      </w:r>
      <w:bookmarkStart w:id="6800" w:name="_ETM_Q19_583760"/>
      <w:bookmarkEnd w:id="6800"/>
      <w:r>
        <w:rPr>
          <w:rtl/>
        </w:rPr>
        <w:t xml:space="preserve">האבסורדים </w:t>
      </w:r>
      <w:bookmarkStart w:id="6801" w:name="_ETM_Q19_584390"/>
      <w:bookmarkEnd w:id="6801"/>
      <w:r>
        <w:rPr>
          <w:rtl/>
        </w:rPr>
        <w:t xml:space="preserve">האלה </w:t>
      </w:r>
      <w:bookmarkStart w:id="6802" w:name="_ETM_Q19_584659"/>
      <w:bookmarkEnd w:id="6802"/>
      <w:r>
        <w:rPr>
          <w:rtl/>
        </w:rPr>
        <w:t xml:space="preserve">אנחנו </w:t>
      </w:r>
      <w:bookmarkStart w:id="6803" w:name="_ETM_Q19_584870"/>
      <w:bookmarkEnd w:id="6803"/>
      <w:r>
        <w:rPr>
          <w:rtl/>
        </w:rPr>
        <w:t xml:space="preserve">נתקן </w:t>
      </w:r>
      <w:bookmarkStart w:id="6804" w:name="_ETM_Q19_585260"/>
      <w:bookmarkEnd w:id="6804"/>
      <w:r>
        <w:rPr>
          <w:rtl/>
        </w:rPr>
        <w:t>הערב</w:t>
      </w:r>
      <w:r>
        <w:rPr>
          <w:rFonts w:hint="cs"/>
          <w:rtl/>
        </w:rPr>
        <w:t>,</w:t>
      </w:r>
      <w:r>
        <w:rPr>
          <w:rtl/>
        </w:rPr>
        <w:t xml:space="preserve"> </w:t>
      </w:r>
      <w:bookmarkStart w:id="6805" w:name="_ETM_Q19_586549"/>
      <w:bookmarkEnd w:id="6805"/>
      <w:r>
        <w:rPr>
          <w:rtl/>
        </w:rPr>
        <w:t xml:space="preserve">ואנחנו </w:t>
      </w:r>
      <w:bookmarkStart w:id="6806" w:name="_ETM_Q19_586850"/>
      <w:bookmarkEnd w:id="6806"/>
      <w:r>
        <w:rPr>
          <w:rtl/>
        </w:rPr>
        <w:t xml:space="preserve">נאמר </w:t>
      </w:r>
      <w:bookmarkStart w:id="6807" w:name="_ETM_Q19_587180"/>
      <w:bookmarkEnd w:id="6807"/>
      <w:r>
        <w:rPr>
          <w:rtl/>
        </w:rPr>
        <w:t xml:space="preserve">לרוצחים </w:t>
      </w:r>
      <w:bookmarkStart w:id="6808" w:name="_ETM_Q19_587689"/>
      <w:bookmarkEnd w:id="6808"/>
      <w:r>
        <w:rPr>
          <w:rtl/>
        </w:rPr>
        <w:t xml:space="preserve">שלנו </w:t>
      </w:r>
      <w:bookmarkStart w:id="6809" w:name="_ETM_Q19_588799"/>
      <w:bookmarkEnd w:id="6809"/>
      <w:r>
        <w:rPr>
          <w:rtl/>
        </w:rPr>
        <w:t xml:space="preserve">שזה </w:t>
      </w:r>
      <w:bookmarkStart w:id="6810" w:name="_ETM_Q19_589130"/>
      <w:bookmarkEnd w:id="6810"/>
      <w:r>
        <w:rPr>
          <w:rtl/>
        </w:rPr>
        <w:t xml:space="preserve">שעם </w:t>
      </w:r>
      <w:bookmarkStart w:id="6811" w:name="_ETM_Q19_589490"/>
      <w:bookmarkEnd w:id="6811"/>
      <w:r>
        <w:rPr>
          <w:rtl/>
        </w:rPr>
        <w:t xml:space="preserve">ישראל </w:t>
      </w:r>
      <w:bookmarkStart w:id="6812" w:name="_ETM_Q19_590420"/>
      <w:bookmarkEnd w:id="6812"/>
      <w:r>
        <w:rPr>
          <w:rtl/>
        </w:rPr>
        <w:t xml:space="preserve">נתן </w:t>
      </w:r>
      <w:bookmarkStart w:id="6813" w:name="_ETM_Q19_590689"/>
      <w:bookmarkEnd w:id="6813"/>
      <w:r>
        <w:rPr>
          <w:rtl/>
        </w:rPr>
        <w:t xml:space="preserve">שוויון </w:t>
      </w:r>
      <w:bookmarkStart w:id="6814" w:name="_ETM_Q19_591049"/>
      <w:bookmarkEnd w:id="6814"/>
      <w:r>
        <w:rPr>
          <w:rtl/>
        </w:rPr>
        <w:t xml:space="preserve">זכויות </w:t>
      </w:r>
      <w:bookmarkStart w:id="6815" w:name="_ETM_Q19_591319"/>
      <w:bookmarkEnd w:id="6815"/>
      <w:r>
        <w:rPr>
          <w:rtl/>
        </w:rPr>
        <w:t xml:space="preserve">מלא </w:t>
      </w:r>
      <w:bookmarkStart w:id="6816" w:name="_ETM_Q19_591499"/>
      <w:bookmarkEnd w:id="6816"/>
      <w:r>
        <w:rPr>
          <w:rtl/>
        </w:rPr>
        <w:t xml:space="preserve">לכל </w:t>
      </w:r>
      <w:bookmarkStart w:id="6817" w:name="_ETM_Q19_591710"/>
      <w:bookmarkEnd w:id="6817"/>
      <w:r>
        <w:rPr>
          <w:rtl/>
        </w:rPr>
        <w:t xml:space="preserve">אזרחי </w:t>
      </w:r>
      <w:bookmarkStart w:id="6818" w:name="_ETM_Q19_592039"/>
      <w:bookmarkEnd w:id="6818"/>
      <w:r>
        <w:rPr>
          <w:rtl/>
        </w:rPr>
        <w:t xml:space="preserve">המדינה </w:t>
      </w:r>
      <w:bookmarkStart w:id="6819" w:name="_ETM_Q19_593020"/>
      <w:bookmarkEnd w:id="6819"/>
      <w:r>
        <w:rPr>
          <w:rtl/>
        </w:rPr>
        <w:t xml:space="preserve">אין </w:t>
      </w:r>
      <w:bookmarkStart w:id="6820" w:name="_ETM_Q19_593230"/>
      <w:bookmarkEnd w:id="6820"/>
      <w:r>
        <w:rPr>
          <w:rtl/>
        </w:rPr>
        <w:t>פ</w:t>
      </w:r>
      <w:r>
        <w:rPr>
          <w:rFonts w:hint="cs"/>
          <w:rtl/>
        </w:rPr>
        <w:t xml:space="preserve">ירושו </w:t>
      </w:r>
      <w:bookmarkStart w:id="6821" w:name="_ETM_Q19_593410"/>
      <w:bookmarkStart w:id="6822" w:name="_ETM_Q19_593590"/>
      <w:bookmarkEnd w:id="6821"/>
      <w:bookmarkEnd w:id="6822"/>
      <w:r>
        <w:rPr>
          <w:rtl/>
        </w:rPr>
        <w:t xml:space="preserve">שאנחנו </w:t>
      </w:r>
      <w:bookmarkStart w:id="6823" w:name="_ETM_Q19_593920"/>
      <w:bookmarkEnd w:id="6823"/>
      <w:r>
        <w:rPr>
          <w:rtl/>
        </w:rPr>
        <w:t xml:space="preserve">חייבים </w:t>
      </w:r>
      <w:bookmarkStart w:id="6824" w:name="_ETM_Q19_594220"/>
      <w:bookmarkEnd w:id="6824"/>
      <w:r>
        <w:rPr>
          <w:rtl/>
        </w:rPr>
        <w:t xml:space="preserve">לתת </w:t>
      </w:r>
      <w:bookmarkStart w:id="6825" w:name="_ETM_Q19_594400"/>
      <w:bookmarkEnd w:id="6825"/>
      <w:r>
        <w:rPr>
          <w:rtl/>
        </w:rPr>
        <w:t xml:space="preserve">קצבאות </w:t>
      </w:r>
      <w:bookmarkStart w:id="6826" w:name="_ETM_Q19_595330"/>
      <w:bookmarkEnd w:id="6826"/>
      <w:r>
        <w:rPr>
          <w:rtl/>
        </w:rPr>
        <w:t xml:space="preserve">לאלה </w:t>
      </w:r>
      <w:bookmarkStart w:id="6827" w:name="_ETM_Q19_595600"/>
      <w:bookmarkEnd w:id="6827"/>
      <w:r>
        <w:rPr>
          <w:rtl/>
        </w:rPr>
        <w:t xml:space="preserve">שבאים </w:t>
      </w:r>
      <w:bookmarkStart w:id="6828" w:name="_ETM_Q19_595900"/>
      <w:bookmarkEnd w:id="6828"/>
      <w:r>
        <w:rPr>
          <w:rtl/>
        </w:rPr>
        <w:t xml:space="preserve">להשמיד </w:t>
      </w:r>
      <w:bookmarkStart w:id="6829" w:name="_ETM_Q19_596320"/>
      <w:bookmarkEnd w:id="6829"/>
      <w:r>
        <w:rPr>
          <w:rtl/>
        </w:rPr>
        <w:t>אותנו</w:t>
      </w:r>
      <w:r>
        <w:rPr>
          <w:rFonts w:hint="cs"/>
          <w:rtl/>
        </w:rPr>
        <w:t xml:space="preserve">. </w:t>
      </w:r>
      <w:bookmarkStart w:id="6830" w:name="_ETM_Q19_598228"/>
      <w:bookmarkStart w:id="6831" w:name="_ETM_Q19_598315"/>
      <w:bookmarkStart w:id="6832" w:name="_ETM_Q19_598355"/>
      <w:bookmarkStart w:id="6833" w:name="_ETM_Q19_598431"/>
      <w:bookmarkStart w:id="6834" w:name="_ETM_Q19_597579"/>
      <w:bookmarkEnd w:id="6830"/>
      <w:bookmarkEnd w:id="6831"/>
      <w:bookmarkEnd w:id="6832"/>
      <w:bookmarkEnd w:id="6833"/>
      <w:bookmarkEnd w:id="6834"/>
      <w:r>
        <w:rPr>
          <w:rtl/>
        </w:rPr>
        <w:t xml:space="preserve">אנחנו </w:t>
      </w:r>
      <w:bookmarkStart w:id="6835" w:name="_ETM_Q19_597880"/>
      <w:bookmarkEnd w:id="6835"/>
      <w:r>
        <w:rPr>
          <w:rtl/>
        </w:rPr>
        <w:t xml:space="preserve">נשמיע </w:t>
      </w:r>
      <w:bookmarkStart w:id="6836" w:name="_ETM_Q19_598329"/>
      <w:bookmarkEnd w:id="6836"/>
      <w:r>
        <w:rPr>
          <w:rtl/>
        </w:rPr>
        <w:t xml:space="preserve">כאן </w:t>
      </w:r>
      <w:bookmarkStart w:id="6837" w:name="_ETM_Q19_599110"/>
      <w:bookmarkEnd w:id="6837"/>
      <w:r>
        <w:rPr>
          <w:rtl/>
        </w:rPr>
        <w:t xml:space="preserve">את </w:t>
      </w:r>
      <w:bookmarkStart w:id="6838" w:name="_ETM_Q19_599289"/>
      <w:bookmarkEnd w:id="6838"/>
      <w:r>
        <w:rPr>
          <w:rtl/>
        </w:rPr>
        <w:t xml:space="preserve">דבר </w:t>
      </w:r>
      <w:bookmarkStart w:id="6839" w:name="_ETM_Q19_599560"/>
      <w:bookmarkEnd w:id="6839"/>
      <w:r>
        <w:rPr>
          <w:rtl/>
        </w:rPr>
        <w:t>העם</w:t>
      </w:r>
      <w:r>
        <w:rPr>
          <w:rFonts w:hint="cs"/>
          <w:rtl/>
        </w:rPr>
        <w:t>,</w:t>
      </w:r>
      <w:r>
        <w:rPr>
          <w:rtl/>
        </w:rPr>
        <w:t xml:space="preserve"> </w:t>
      </w:r>
      <w:bookmarkStart w:id="6840" w:name="_ETM_Q19_600009"/>
      <w:bookmarkEnd w:id="6840"/>
      <w:r>
        <w:rPr>
          <w:rtl/>
        </w:rPr>
        <w:t xml:space="preserve">שאנחנו </w:t>
      </w:r>
      <w:bookmarkStart w:id="6841" w:name="_ETM_Q19_600490"/>
      <w:bookmarkEnd w:id="6841"/>
      <w:r>
        <w:rPr>
          <w:rtl/>
        </w:rPr>
        <w:t xml:space="preserve">הנציגים </w:t>
      </w:r>
      <w:bookmarkStart w:id="6842" w:name="_ETM_Q19_600909"/>
      <w:bookmarkEnd w:id="6842"/>
      <w:r>
        <w:rPr>
          <w:rtl/>
        </w:rPr>
        <w:t>שלו</w:t>
      </w:r>
      <w:r>
        <w:rPr>
          <w:rFonts w:hint="cs"/>
          <w:rtl/>
        </w:rPr>
        <w:t>.</w:t>
      </w:r>
      <w:r>
        <w:rPr>
          <w:rtl/>
        </w:rPr>
        <w:t xml:space="preserve"> </w:t>
      </w:r>
      <w:bookmarkStart w:id="6843" w:name="_ETM_Q19_601679"/>
      <w:bookmarkEnd w:id="6843"/>
      <w:r>
        <w:rPr>
          <w:rtl/>
        </w:rPr>
        <w:t xml:space="preserve">נשמיע </w:t>
      </w:r>
      <w:bookmarkStart w:id="6844" w:name="_ETM_Q19_602189"/>
      <w:bookmarkEnd w:id="6844"/>
      <w:r>
        <w:rPr>
          <w:rtl/>
        </w:rPr>
        <w:t xml:space="preserve">את </w:t>
      </w:r>
      <w:bookmarkStart w:id="6845" w:name="_ETM_Q19_602279"/>
      <w:bookmarkEnd w:id="6845"/>
      <w:r>
        <w:rPr>
          <w:rtl/>
        </w:rPr>
        <w:t>דבר</w:t>
      </w:r>
      <w:r>
        <w:rPr>
          <w:rFonts w:hint="cs"/>
          <w:rtl/>
        </w:rPr>
        <w:t xml:space="preserve"> הע</w:t>
      </w:r>
      <w:r>
        <w:rPr>
          <w:rtl/>
        </w:rPr>
        <w:t xml:space="preserve">ם </w:t>
      </w:r>
      <w:bookmarkStart w:id="6846" w:name="_ETM_Q19_603240"/>
      <w:bookmarkEnd w:id="6846"/>
      <w:r>
        <w:rPr>
          <w:rtl/>
        </w:rPr>
        <w:t xml:space="preserve">לאוזני </w:t>
      </w:r>
      <w:bookmarkStart w:id="6847" w:name="_ETM_Q19_604109"/>
      <w:bookmarkEnd w:id="6847"/>
      <w:r>
        <w:rPr>
          <w:rtl/>
        </w:rPr>
        <w:t xml:space="preserve">האליטות </w:t>
      </w:r>
      <w:bookmarkStart w:id="6848" w:name="_ETM_Q19_604649"/>
      <w:bookmarkEnd w:id="6848"/>
      <w:r>
        <w:rPr>
          <w:rtl/>
        </w:rPr>
        <w:t xml:space="preserve">בבג"ץ </w:t>
      </w:r>
      <w:bookmarkStart w:id="6849" w:name="_ETM_Q19_605279"/>
      <w:bookmarkEnd w:id="6849"/>
      <w:r>
        <w:rPr>
          <w:rtl/>
        </w:rPr>
        <w:t xml:space="preserve">וגם </w:t>
      </w:r>
      <w:bookmarkStart w:id="6850" w:name="_ETM_Q19_605729"/>
      <w:bookmarkEnd w:id="6850"/>
      <w:r>
        <w:rPr>
          <w:rtl/>
        </w:rPr>
        <w:t xml:space="preserve">לייעוץ </w:t>
      </w:r>
      <w:bookmarkStart w:id="6851" w:name="_ETM_Q19_606119"/>
      <w:bookmarkEnd w:id="6851"/>
      <w:r>
        <w:rPr>
          <w:rtl/>
        </w:rPr>
        <w:t>המשפטי</w:t>
      </w:r>
      <w:r>
        <w:rPr>
          <w:rFonts w:hint="cs"/>
          <w:rtl/>
        </w:rPr>
        <w:t>,</w:t>
      </w:r>
      <w:r>
        <w:rPr>
          <w:rtl/>
        </w:rPr>
        <w:t xml:space="preserve"> </w:t>
      </w:r>
      <w:bookmarkStart w:id="6852" w:name="_ETM_Q19_606959"/>
      <w:bookmarkEnd w:id="6852"/>
      <w:r>
        <w:rPr>
          <w:rtl/>
        </w:rPr>
        <w:t xml:space="preserve">ונאמר </w:t>
      </w:r>
      <w:bookmarkStart w:id="6853" w:name="_ETM_Q19_607469"/>
      <w:bookmarkEnd w:id="6853"/>
      <w:r>
        <w:rPr>
          <w:rtl/>
        </w:rPr>
        <w:t>להם</w:t>
      </w:r>
      <w:r>
        <w:rPr>
          <w:rFonts w:hint="cs"/>
          <w:rtl/>
        </w:rPr>
        <w:t>:</w:t>
      </w:r>
      <w:r>
        <w:rPr>
          <w:rtl/>
        </w:rPr>
        <w:t xml:space="preserve"> </w:t>
      </w:r>
      <w:bookmarkStart w:id="6854" w:name="_ETM_Q19_608290"/>
      <w:bookmarkEnd w:id="6854"/>
      <w:r>
        <w:rPr>
          <w:rtl/>
        </w:rPr>
        <w:t xml:space="preserve">עם </w:t>
      </w:r>
      <w:bookmarkStart w:id="6855" w:name="_ETM_Q19_608589"/>
      <w:bookmarkEnd w:id="6855"/>
      <w:r>
        <w:rPr>
          <w:rtl/>
        </w:rPr>
        <w:t xml:space="preserve">ישראל </w:t>
      </w:r>
      <w:bookmarkStart w:id="6856" w:name="_ETM_Q19_609190"/>
      <w:bookmarkEnd w:id="6856"/>
      <w:r>
        <w:rPr>
          <w:rtl/>
        </w:rPr>
        <w:t xml:space="preserve">מוקיע </w:t>
      </w:r>
      <w:bookmarkStart w:id="6857" w:name="_ETM_Q19_609670"/>
      <w:bookmarkEnd w:id="6857"/>
      <w:r>
        <w:rPr>
          <w:rtl/>
        </w:rPr>
        <w:t>טרור</w:t>
      </w:r>
      <w:r>
        <w:rPr>
          <w:rFonts w:hint="cs"/>
          <w:rtl/>
        </w:rPr>
        <w:t>,</w:t>
      </w:r>
      <w:r>
        <w:rPr>
          <w:rtl/>
        </w:rPr>
        <w:t xml:space="preserve"> </w:t>
      </w:r>
      <w:bookmarkStart w:id="6858" w:name="_ETM_Q19_610569"/>
      <w:bookmarkEnd w:id="6858"/>
      <w:r>
        <w:rPr>
          <w:rtl/>
        </w:rPr>
        <w:t xml:space="preserve">עם </w:t>
      </w:r>
      <w:bookmarkStart w:id="6859" w:name="_ETM_Q19_610780"/>
      <w:bookmarkEnd w:id="6859"/>
      <w:r>
        <w:rPr>
          <w:rtl/>
        </w:rPr>
        <w:t xml:space="preserve">ישראל </w:t>
      </w:r>
      <w:bookmarkStart w:id="6860" w:name="_ETM_Q19_611170"/>
      <w:bookmarkEnd w:id="6860"/>
      <w:r>
        <w:rPr>
          <w:rtl/>
        </w:rPr>
        <w:t xml:space="preserve">לא </w:t>
      </w:r>
      <w:bookmarkStart w:id="6861" w:name="_ETM_Q19_611230"/>
      <w:bookmarkEnd w:id="6861"/>
      <w:r>
        <w:rPr>
          <w:rtl/>
        </w:rPr>
        <w:t xml:space="preserve">מוכן </w:t>
      </w:r>
      <w:bookmarkStart w:id="6862" w:name="_ETM_Q19_611590"/>
      <w:bookmarkEnd w:id="6862"/>
      <w:r>
        <w:rPr>
          <w:rtl/>
        </w:rPr>
        <w:t xml:space="preserve">לשלם </w:t>
      </w:r>
      <w:bookmarkStart w:id="6863" w:name="_ETM_Q19_612010"/>
      <w:bookmarkEnd w:id="6863"/>
      <w:r>
        <w:rPr>
          <w:rtl/>
        </w:rPr>
        <w:t xml:space="preserve">עוד </w:t>
      </w:r>
      <w:bookmarkStart w:id="6864" w:name="_ETM_Q19_612129"/>
      <w:bookmarkEnd w:id="6864"/>
      <w:r>
        <w:rPr>
          <w:rtl/>
        </w:rPr>
        <w:t>לרוצחיו</w:t>
      </w:r>
      <w:r>
        <w:rPr>
          <w:rFonts w:hint="cs"/>
          <w:rtl/>
        </w:rPr>
        <w:t>.</w:t>
      </w:r>
      <w:r>
        <w:rPr>
          <w:rtl/>
        </w:rPr>
        <w:t xml:space="preserve"> </w:t>
      </w:r>
      <w:bookmarkStart w:id="6865" w:name="_ETM_Q19_613410"/>
      <w:bookmarkEnd w:id="6865"/>
      <w:r>
        <w:rPr>
          <w:rtl/>
        </w:rPr>
        <w:t xml:space="preserve">אין </w:t>
      </w:r>
      <w:bookmarkStart w:id="6866" w:name="_ETM_Q19_613710"/>
      <w:bookmarkEnd w:id="6866"/>
      <w:r>
        <w:rPr>
          <w:rtl/>
        </w:rPr>
        <w:t xml:space="preserve">שוויון </w:t>
      </w:r>
      <w:bookmarkStart w:id="6867" w:name="_ETM_Q19_614760"/>
      <w:bookmarkEnd w:id="6867"/>
      <w:r>
        <w:rPr>
          <w:rtl/>
        </w:rPr>
        <w:t xml:space="preserve">בין </w:t>
      </w:r>
      <w:bookmarkStart w:id="6868" w:name="_ETM_Q19_615060"/>
      <w:bookmarkEnd w:id="6868"/>
      <w:r>
        <w:rPr>
          <w:rtl/>
        </w:rPr>
        <w:t xml:space="preserve">פלילי </w:t>
      </w:r>
      <w:bookmarkStart w:id="6869" w:name="_ETM_Q19_615510"/>
      <w:bookmarkEnd w:id="6869"/>
      <w:r>
        <w:rPr>
          <w:rFonts w:hint="cs"/>
          <w:rtl/>
        </w:rPr>
        <w:t>ל</w:t>
      </w:r>
      <w:r>
        <w:rPr>
          <w:rtl/>
        </w:rPr>
        <w:t>לאומני</w:t>
      </w:r>
      <w:r>
        <w:rPr>
          <w:rFonts w:hint="cs"/>
          <w:rtl/>
        </w:rPr>
        <w:t>,</w:t>
      </w:r>
      <w:r>
        <w:rPr>
          <w:rtl/>
        </w:rPr>
        <w:t xml:space="preserve"> </w:t>
      </w:r>
      <w:bookmarkStart w:id="6870" w:name="_ETM_Q19_616650"/>
      <w:bookmarkEnd w:id="6870"/>
      <w:r>
        <w:rPr>
          <w:rtl/>
        </w:rPr>
        <w:t xml:space="preserve">אין </w:t>
      </w:r>
      <w:bookmarkStart w:id="6871" w:name="_ETM_Q19_616920"/>
      <w:bookmarkEnd w:id="6871"/>
      <w:r>
        <w:rPr>
          <w:rtl/>
        </w:rPr>
        <w:t xml:space="preserve">שוויון </w:t>
      </w:r>
      <w:bookmarkStart w:id="6872" w:name="_ETM_Q19_617550"/>
      <w:bookmarkEnd w:id="6872"/>
      <w:r>
        <w:rPr>
          <w:rtl/>
        </w:rPr>
        <w:t>ב</w:t>
      </w:r>
      <w:r>
        <w:rPr>
          <w:rFonts w:hint="cs"/>
          <w:rtl/>
        </w:rPr>
        <w:t xml:space="preserve">ין </w:t>
      </w:r>
      <w:r>
        <w:rPr>
          <w:rtl/>
        </w:rPr>
        <w:t xml:space="preserve">מי </w:t>
      </w:r>
      <w:bookmarkStart w:id="6873" w:name="_ETM_Q19_617820"/>
      <w:bookmarkEnd w:id="6873"/>
      <w:r>
        <w:rPr>
          <w:rtl/>
        </w:rPr>
        <w:t xml:space="preserve">שבא </w:t>
      </w:r>
      <w:bookmarkStart w:id="6874" w:name="_ETM_Q19_618150"/>
      <w:bookmarkEnd w:id="6874"/>
      <w:r>
        <w:rPr>
          <w:rtl/>
        </w:rPr>
        <w:t xml:space="preserve">להשמיד </w:t>
      </w:r>
      <w:bookmarkStart w:id="6875" w:name="_ETM_Q19_618630"/>
      <w:bookmarkEnd w:id="6875"/>
      <w:r>
        <w:rPr>
          <w:rtl/>
        </w:rPr>
        <w:t xml:space="preserve">את </w:t>
      </w:r>
      <w:bookmarkStart w:id="6876" w:name="_ETM_Q19_618720"/>
      <w:bookmarkEnd w:id="6876"/>
      <w:r>
        <w:rPr>
          <w:rtl/>
        </w:rPr>
        <w:t xml:space="preserve">עם </w:t>
      </w:r>
      <w:bookmarkStart w:id="6877" w:name="_ETM_Q19_618870"/>
      <w:bookmarkEnd w:id="6877"/>
      <w:r>
        <w:rPr>
          <w:rtl/>
        </w:rPr>
        <w:t>ישראל</w:t>
      </w:r>
      <w:r>
        <w:rPr>
          <w:rFonts w:hint="cs"/>
          <w:rtl/>
        </w:rPr>
        <w:t>,</w:t>
      </w:r>
      <w:r>
        <w:rPr>
          <w:rtl/>
        </w:rPr>
        <w:t xml:space="preserve"> </w:t>
      </w:r>
      <w:bookmarkStart w:id="6878" w:name="_ETM_Q19_619560"/>
      <w:bookmarkEnd w:id="6878"/>
      <w:r>
        <w:rPr>
          <w:rtl/>
        </w:rPr>
        <w:t xml:space="preserve">שנהנה </w:t>
      </w:r>
      <w:bookmarkStart w:id="6879" w:name="_ETM_Q19_619920"/>
      <w:bookmarkEnd w:id="6879"/>
      <w:r>
        <w:rPr>
          <w:rtl/>
        </w:rPr>
        <w:t xml:space="preserve">מתמיכה </w:t>
      </w:r>
      <w:bookmarkStart w:id="6880" w:name="_ETM_Q19_620340"/>
      <w:bookmarkEnd w:id="6880"/>
      <w:r>
        <w:rPr>
          <w:rtl/>
        </w:rPr>
        <w:t xml:space="preserve">חברתית </w:t>
      </w:r>
      <w:bookmarkStart w:id="6881" w:name="_ETM_Q19_621210"/>
      <w:bookmarkEnd w:id="6881"/>
      <w:r>
        <w:rPr>
          <w:rtl/>
        </w:rPr>
        <w:t xml:space="preserve">ונהנה </w:t>
      </w:r>
      <w:bookmarkStart w:id="6882" w:name="_ETM_Q19_621480"/>
      <w:bookmarkEnd w:id="6882"/>
      <w:r>
        <w:rPr>
          <w:rtl/>
        </w:rPr>
        <w:t xml:space="preserve">גם </w:t>
      </w:r>
      <w:bookmarkStart w:id="6883" w:name="_ETM_Q19_621660"/>
      <w:bookmarkEnd w:id="6883"/>
      <w:r>
        <w:rPr>
          <w:rFonts w:hint="cs"/>
          <w:rtl/>
        </w:rPr>
        <w:t>מ</w:t>
      </w:r>
      <w:r>
        <w:rPr>
          <w:rtl/>
        </w:rPr>
        <w:t xml:space="preserve">תמיכה </w:t>
      </w:r>
      <w:bookmarkStart w:id="6884" w:name="_ETM_Q19_621960"/>
      <w:bookmarkEnd w:id="6884"/>
      <w:r>
        <w:rPr>
          <w:rtl/>
        </w:rPr>
        <w:t xml:space="preserve">כספית </w:t>
      </w:r>
      <w:bookmarkStart w:id="6885" w:name="_ETM_Q19_622410"/>
      <w:bookmarkEnd w:id="6885"/>
      <w:r>
        <w:rPr>
          <w:rtl/>
        </w:rPr>
        <w:t xml:space="preserve">מרשות </w:t>
      </w:r>
      <w:bookmarkStart w:id="6886" w:name="_ETM_Q19_622800"/>
      <w:bookmarkEnd w:id="6886"/>
      <w:r>
        <w:rPr>
          <w:rtl/>
        </w:rPr>
        <w:t xml:space="preserve">הרצח </w:t>
      </w:r>
      <w:bookmarkStart w:id="6887" w:name="_ETM_Q19_623160"/>
      <w:bookmarkEnd w:id="6887"/>
      <w:r>
        <w:rPr>
          <w:rtl/>
        </w:rPr>
        <w:t>הפלסטינית</w:t>
      </w:r>
      <w:r>
        <w:rPr>
          <w:rFonts w:hint="cs"/>
          <w:rtl/>
        </w:rPr>
        <w:t>,</w:t>
      </w:r>
      <w:r>
        <w:rPr>
          <w:rtl/>
        </w:rPr>
        <w:t xml:space="preserve"> </w:t>
      </w:r>
      <w:bookmarkStart w:id="6888" w:name="_ETM_Q19_624540"/>
      <w:bookmarkEnd w:id="6888"/>
      <w:r>
        <w:rPr>
          <w:rFonts w:hint="cs"/>
          <w:rtl/>
        </w:rPr>
        <w:t>ובין</w:t>
      </w:r>
      <w:r>
        <w:rPr>
          <w:rtl/>
        </w:rPr>
        <w:t xml:space="preserve"> </w:t>
      </w:r>
      <w:bookmarkStart w:id="6889" w:name="_ETM_Q19_624930"/>
      <w:bookmarkEnd w:id="6889"/>
      <w:r>
        <w:rPr>
          <w:rtl/>
        </w:rPr>
        <w:t xml:space="preserve">עבריין </w:t>
      </w:r>
      <w:bookmarkStart w:id="6890" w:name="_ETM_Q19_625349"/>
      <w:bookmarkEnd w:id="6890"/>
      <w:r>
        <w:rPr>
          <w:rtl/>
        </w:rPr>
        <w:t xml:space="preserve">פלילי </w:t>
      </w:r>
      <w:bookmarkStart w:id="6891" w:name="_ETM_Q19_626219"/>
      <w:bookmarkEnd w:id="6891"/>
      <w:r>
        <w:rPr>
          <w:rtl/>
        </w:rPr>
        <w:t>ש</w:t>
      </w:r>
      <w:r>
        <w:rPr>
          <w:rFonts w:hint="cs"/>
          <w:rtl/>
        </w:rPr>
        <w:t xml:space="preserve">פגע </w:t>
      </w:r>
      <w:bookmarkStart w:id="6892" w:name="_ETM_Q19_626760"/>
      <w:bookmarkEnd w:id="6892"/>
      <w:r>
        <w:rPr>
          <w:rFonts w:hint="cs"/>
          <w:rtl/>
        </w:rPr>
        <w:t>ב</w:t>
      </w:r>
      <w:r>
        <w:rPr>
          <w:rtl/>
        </w:rPr>
        <w:t>חברה</w:t>
      </w:r>
      <w:r>
        <w:rPr>
          <w:rFonts w:hint="cs"/>
          <w:rtl/>
        </w:rPr>
        <w:t>,</w:t>
      </w:r>
      <w:r>
        <w:rPr>
          <w:rtl/>
        </w:rPr>
        <w:t xml:space="preserve"> </w:t>
      </w:r>
      <w:bookmarkStart w:id="6893" w:name="_ETM_Q19_627299"/>
      <w:bookmarkEnd w:id="6893"/>
      <w:r>
        <w:rPr>
          <w:rtl/>
        </w:rPr>
        <w:t xml:space="preserve">אבל </w:t>
      </w:r>
      <w:bookmarkStart w:id="6894" w:name="_ETM_Q19_627510"/>
      <w:bookmarkEnd w:id="6894"/>
      <w:r>
        <w:rPr>
          <w:rtl/>
        </w:rPr>
        <w:t xml:space="preserve">כזה </w:t>
      </w:r>
      <w:bookmarkStart w:id="6895" w:name="_ETM_Q19_627749"/>
      <w:bookmarkEnd w:id="6895"/>
      <w:r>
        <w:rPr>
          <w:rtl/>
        </w:rPr>
        <w:t xml:space="preserve">שאפשר </w:t>
      </w:r>
      <w:bookmarkStart w:id="6896" w:name="_ETM_Q19_628439"/>
      <w:bookmarkEnd w:id="6896"/>
      <w:r>
        <w:rPr>
          <w:rtl/>
        </w:rPr>
        <w:t xml:space="preserve">וצריך </w:t>
      </w:r>
      <w:bookmarkStart w:id="6897" w:name="_ETM_Q19_628799"/>
      <w:bookmarkEnd w:id="6897"/>
      <w:r>
        <w:rPr>
          <w:rtl/>
        </w:rPr>
        <w:t>לשקם</w:t>
      </w:r>
      <w:r>
        <w:rPr>
          <w:rFonts w:hint="cs"/>
          <w:rtl/>
        </w:rPr>
        <w:t>.</w:t>
      </w:r>
      <w:bookmarkStart w:id="6898" w:name="_ETM_Q19_631823"/>
      <w:bookmarkStart w:id="6899" w:name="_ETM_Q19_631937"/>
      <w:bookmarkStart w:id="6900" w:name="_ETM_Q19_631987"/>
      <w:bookmarkStart w:id="6901" w:name="_ETM_Q19_632060"/>
      <w:bookmarkStart w:id="6902" w:name="_ETM_Q19_630470"/>
      <w:bookmarkEnd w:id="6898"/>
      <w:bookmarkEnd w:id="6899"/>
      <w:bookmarkEnd w:id="6900"/>
      <w:bookmarkEnd w:id="6901"/>
      <w:bookmarkEnd w:id="6902"/>
      <w:r w:rsidR="00A11834">
        <w:rPr>
          <w:rFonts w:hint="cs"/>
          <w:rtl/>
        </w:rPr>
        <w:t xml:space="preserve"> </w:t>
      </w:r>
      <w:r>
        <w:rPr>
          <w:rtl/>
        </w:rPr>
        <w:t xml:space="preserve">כנסת </w:t>
      </w:r>
      <w:bookmarkStart w:id="6903" w:name="_ETM_Q19_631069"/>
      <w:bookmarkEnd w:id="6903"/>
      <w:r>
        <w:rPr>
          <w:rtl/>
        </w:rPr>
        <w:t xml:space="preserve">ישראל </w:t>
      </w:r>
      <w:bookmarkStart w:id="6904" w:name="_ETM_Q19_631579"/>
      <w:bookmarkEnd w:id="6904"/>
      <w:r>
        <w:rPr>
          <w:rtl/>
        </w:rPr>
        <w:t xml:space="preserve">תאמר </w:t>
      </w:r>
      <w:bookmarkStart w:id="6905" w:name="_ETM_Q19_631879"/>
      <w:bookmarkEnd w:id="6905"/>
      <w:r>
        <w:rPr>
          <w:rtl/>
        </w:rPr>
        <w:t xml:space="preserve">היום </w:t>
      </w:r>
      <w:bookmarkStart w:id="6906" w:name="_ETM_Q19_632329"/>
      <w:bookmarkEnd w:id="6906"/>
      <w:r>
        <w:rPr>
          <w:rtl/>
        </w:rPr>
        <w:t xml:space="preserve">שהיא </w:t>
      </w:r>
      <w:bookmarkStart w:id="6907" w:name="_ETM_Q19_632569"/>
      <w:bookmarkEnd w:id="6907"/>
      <w:r>
        <w:rPr>
          <w:rtl/>
        </w:rPr>
        <w:t xml:space="preserve">מטילה </w:t>
      </w:r>
      <w:bookmarkStart w:id="6908" w:name="_ETM_Q19_632989"/>
      <w:bookmarkEnd w:id="6908"/>
      <w:r>
        <w:rPr>
          <w:rFonts w:hint="cs"/>
          <w:rtl/>
        </w:rPr>
        <w:t>א</w:t>
      </w:r>
      <w:r>
        <w:rPr>
          <w:rtl/>
        </w:rPr>
        <w:t xml:space="preserve">ת </w:t>
      </w:r>
      <w:bookmarkStart w:id="6909" w:name="_ETM_Q19_633200"/>
      <w:bookmarkEnd w:id="6909"/>
      <w:r>
        <w:rPr>
          <w:rtl/>
        </w:rPr>
        <w:t xml:space="preserve">האחריות </w:t>
      </w:r>
      <w:bookmarkStart w:id="6910" w:name="_ETM_Q19_634099"/>
      <w:bookmarkEnd w:id="6910"/>
      <w:r>
        <w:rPr>
          <w:rtl/>
        </w:rPr>
        <w:t xml:space="preserve">לחינוך </w:t>
      </w:r>
      <w:bookmarkStart w:id="6911" w:name="_ETM_Q19_634849"/>
      <w:bookmarkEnd w:id="6911"/>
      <w:r>
        <w:rPr>
          <w:rtl/>
        </w:rPr>
        <w:t>הילדים</w:t>
      </w:r>
      <w:r>
        <w:rPr>
          <w:rFonts w:hint="cs"/>
          <w:rtl/>
        </w:rPr>
        <w:t xml:space="preserve"> –</w:t>
      </w:r>
      <w:r>
        <w:rPr>
          <w:rtl/>
        </w:rPr>
        <w:t xml:space="preserve"> </w:t>
      </w:r>
      <w:bookmarkStart w:id="6912" w:name="_ETM_Q19_635810"/>
      <w:bookmarkEnd w:id="6912"/>
      <w:r>
        <w:rPr>
          <w:rtl/>
        </w:rPr>
        <w:t xml:space="preserve">שלא </w:t>
      </w:r>
      <w:bookmarkStart w:id="6913" w:name="_ETM_Q19_636200"/>
      <w:bookmarkEnd w:id="6913"/>
      <w:r>
        <w:rPr>
          <w:rtl/>
        </w:rPr>
        <w:t xml:space="preserve">יעסקו </w:t>
      </w:r>
      <w:bookmarkStart w:id="6914" w:name="_ETM_Q19_636680"/>
      <w:bookmarkEnd w:id="6914"/>
      <w:r>
        <w:rPr>
          <w:rtl/>
        </w:rPr>
        <w:t xml:space="preserve">בטרור </w:t>
      </w:r>
      <w:bookmarkStart w:id="6915" w:name="_ETM_Q19_637159"/>
      <w:bookmarkEnd w:id="6915"/>
      <w:r>
        <w:rPr>
          <w:rtl/>
        </w:rPr>
        <w:t xml:space="preserve">ובהשמדת </w:t>
      </w:r>
      <w:bookmarkStart w:id="6916" w:name="_ETM_Q19_637879"/>
      <w:bookmarkEnd w:id="6916"/>
      <w:r>
        <w:rPr>
          <w:rtl/>
        </w:rPr>
        <w:t xml:space="preserve">עם </w:t>
      </w:r>
      <w:bookmarkStart w:id="6917" w:name="_ETM_Q19_638000"/>
      <w:bookmarkEnd w:id="6917"/>
      <w:r>
        <w:rPr>
          <w:rtl/>
        </w:rPr>
        <w:t xml:space="preserve">ישראל </w:t>
      </w:r>
      <w:bookmarkStart w:id="6918" w:name="_ETM_Q19_638360"/>
      <w:bookmarkEnd w:id="6918"/>
      <w:r>
        <w:rPr>
          <w:rtl/>
        </w:rPr>
        <w:t>בארצו</w:t>
      </w:r>
      <w:r>
        <w:rPr>
          <w:rFonts w:hint="cs"/>
          <w:rtl/>
        </w:rPr>
        <w:t xml:space="preserve"> –</w:t>
      </w:r>
      <w:r>
        <w:rPr>
          <w:rtl/>
        </w:rPr>
        <w:t xml:space="preserve"> </w:t>
      </w:r>
      <w:bookmarkStart w:id="6919" w:name="_ETM_Q19_639049"/>
      <w:bookmarkEnd w:id="6919"/>
      <w:r>
        <w:rPr>
          <w:rtl/>
        </w:rPr>
        <w:t xml:space="preserve">על </w:t>
      </w:r>
      <w:bookmarkStart w:id="6920" w:name="_ETM_Q19_639319"/>
      <w:bookmarkEnd w:id="6920"/>
      <w:r>
        <w:rPr>
          <w:rtl/>
        </w:rPr>
        <w:t xml:space="preserve">ההורים </w:t>
      </w:r>
      <w:bookmarkStart w:id="6921" w:name="_ETM_Q19_639890"/>
      <w:bookmarkEnd w:id="6921"/>
      <w:r>
        <w:rPr>
          <w:rtl/>
        </w:rPr>
        <w:t>שלהם</w:t>
      </w:r>
      <w:r>
        <w:rPr>
          <w:rFonts w:hint="cs"/>
          <w:rtl/>
        </w:rPr>
        <w:t>.</w:t>
      </w:r>
      <w:r>
        <w:rPr>
          <w:rtl/>
        </w:rPr>
        <w:t xml:space="preserve"> </w:t>
      </w:r>
      <w:bookmarkStart w:id="6922" w:name="_ETM_Q19_641160"/>
      <w:bookmarkEnd w:id="6922"/>
      <w:r>
        <w:rPr>
          <w:rtl/>
        </w:rPr>
        <w:t xml:space="preserve">כנסת </w:t>
      </w:r>
      <w:bookmarkStart w:id="6923" w:name="_ETM_Q19_641670"/>
      <w:bookmarkEnd w:id="6923"/>
      <w:r>
        <w:rPr>
          <w:rtl/>
        </w:rPr>
        <w:t xml:space="preserve">ישראל </w:t>
      </w:r>
      <w:bookmarkStart w:id="6924" w:name="_ETM_Q19_642150"/>
      <w:bookmarkEnd w:id="6924"/>
      <w:r>
        <w:rPr>
          <w:rtl/>
        </w:rPr>
        <w:t xml:space="preserve">תאמר </w:t>
      </w:r>
      <w:bookmarkStart w:id="6925" w:name="_ETM_Q19_642480"/>
      <w:bookmarkEnd w:id="6925"/>
      <w:r>
        <w:rPr>
          <w:rtl/>
        </w:rPr>
        <w:t xml:space="preserve">היום </w:t>
      </w:r>
      <w:bookmarkStart w:id="6926" w:name="_ETM_Q19_642990"/>
      <w:bookmarkEnd w:id="6926"/>
      <w:r>
        <w:rPr>
          <w:rtl/>
        </w:rPr>
        <w:t xml:space="preserve">שהיא </w:t>
      </w:r>
      <w:bookmarkStart w:id="6927" w:name="_ETM_Q19_643350"/>
      <w:bookmarkEnd w:id="6927"/>
      <w:r>
        <w:rPr>
          <w:rtl/>
        </w:rPr>
        <w:t xml:space="preserve">רואה </w:t>
      </w:r>
      <w:bookmarkStart w:id="6928" w:name="_ETM_Q19_643860"/>
      <w:bookmarkEnd w:id="6928"/>
      <w:r>
        <w:rPr>
          <w:rtl/>
        </w:rPr>
        <w:t xml:space="preserve">את </w:t>
      </w:r>
      <w:bookmarkStart w:id="6929" w:name="_ETM_Q19_644040"/>
      <w:bookmarkEnd w:id="6929"/>
      <w:r>
        <w:rPr>
          <w:rtl/>
        </w:rPr>
        <w:t xml:space="preserve">הפושע </w:t>
      </w:r>
      <w:bookmarkStart w:id="6930" w:name="_ETM_Q19_644850"/>
      <w:bookmarkEnd w:id="6930"/>
      <w:r>
        <w:rPr>
          <w:rtl/>
        </w:rPr>
        <w:t xml:space="preserve">הלאומני </w:t>
      </w:r>
      <w:bookmarkStart w:id="6931" w:name="_ETM_Q19_645840"/>
      <w:bookmarkEnd w:id="6931"/>
      <w:r>
        <w:rPr>
          <w:rtl/>
        </w:rPr>
        <w:t xml:space="preserve">כחלק </w:t>
      </w:r>
      <w:bookmarkStart w:id="6932" w:name="_ETM_Q19_646440"/>
      <w:bookmarkStart w:id="6933" w:name="_ETM_Q19_646650"/>
      <w:bookmarkEnd w:id="6932"/>
      <w:bookmarkEnd w:id="6933"/>
      <w:r>
        <w:rPr>
          <w:rtl/>
        </w:rPr>
        <w:t>מ</w:t>
      </w:r>
      <w:r>
        <w:rPr>
          <w:rFonts w:hint="cs"/>
          <w:rtl/>
        </w:rPr>
        <w:t>מ</w:t>
      </w:r>
      <w:r>
        <w:rPr>
          <w:rtl/>
        </w:rPr>
        <w:t xml:space="preserve">כונת </w:t>
      </w:r>
      <w:bookmarkStart w:id="6934" w:name="_ETM_Q19_647100"/>
      <w:bookmarkEnd w:id="6934"/>
      <w:r>
        <w:rPr>
          <w:rtl/>
        </w:rPr>
        <w:t xml:space="preserve">המלחמה </w:t>
      </w:r>
      <w:bookmarkStart w:id="6935" w:name="_ETM_Q19_647700"/>
      <w:bookmarkEnd w:id="6935"/>
      <w:r>
        <w:rPr>
          <w:rtl/>
        </w:rPr>
        <w:t>ב</w:t>
      </w:r>
      <w:bookmarkStart w:id="6936" w:name="_ETM_Q19_647940"/>
      <w:bookmarkEnd w:id="6936"/>
      <w:r>
        <w:rPr>
          <w:rtl/>
        </w:rPr>
        <w:t>נו</w:t>
      </w:r>
      <w:r>
        <w:rPr>
          <w:rFonts w:hint="cs"/>
          <w:rtl/>
        </w:rPr>
        <w:t>,</w:t>
      </w:r>
      <w:r>
        <w:rPr>
          <w:rtl/>
        </w:rPr>
        <w:t xml:space="preserve"> </w:t>
      </w:r>
      <w:bookmarkStart w:id="6937" w:name="_ETM_Q19_648450"/>
      <w:bookmarkEnd w:id="6937"/>
      <w:r>
        <w:rPr>
          <w:rtl/>
        </w:rPr>
        <w:t xml:space="preserve">ושיש </w:t>
      </w:r>
      <w:bookmarkStart w:id="6938" w:name="_ETM_Q19_648810"/>
      <w:bookmarkEnd w:id="6938"/>
      <w:r>
        <w:rPr>
          <w:rtl/>
        </w:rPr>
        <w:t xml:space="preserve">להילחם </w:t>
      </w:r>
      <w:bookmarkStart w:id="6939" w:name="_ETM_Q19_649260"/>
      <w:bookmarkEnd w:id="6939"/>
      <w:r>
        <w:rPr>
          <w:rtl/>
        </w:rPr>
        <w:t xml:space="preserve">בו </w:t>
      </w:r>
      <w:bookmarkStart w:id="6940" w:name="_ETM_Q19_649590"/>
      <w:bookmarkEnd w:id="6940"/>
      <w:r>
        <w:rPr>
          <w:rtl/>
        </w:rPr>
        <w:t xml:space="preserve">ובסביבתו </w:t>
      </w:r>
      <w:bookmarkStart w:id="6941" w:name="_ETM_Q19_650370"/>
      <w:bookmarkEnd w:id="6941"/>
      <w:r>
        <w:rPr>
          <w:rtl/>
        </w:rPr>
        <w:t>התומכת</w:t>
      </w:r>
      <w:r>
        <w:rPr>
          <w:rFonts w:hint="cs"/>
          <w:rtl/>
        </w:rPr>
        <w:t xml:space="preserve">. </w:t>
      </w:r>
      <w:bookmarkStart w:id="6942" w:name="_ETM_Q19_648809"/>
      <w:bookmarkStart w:id="6943" w:name="_ETM_Q19_648910"/>
      <w:bookmarkStart w:id="6944" w:name="_ETM_Q19_648950"/>
      <w:bookmarkStart w:id="6945" w:name="_ETM_Q19_649012"/>
      <w:bookmarkStart w:id="6946" w:name="_ETM_Q19_651500"/>
      <w:bookmarkEnd w:id="6942"/>
      <w:bookmarkEnd w:id="6943"/>
      <w:bookmarkEnd w:id="6944"/>
      <w:bookmarkEnd w:id="6945"/>
      <w:bookmarkEnd w:id="6946"/>
      <w:r>
        <w:rPr>
          <w:rtl/>
        </w:rPr>
        <w:t xml:space="preserve">רוצים </w:t>
      </w:r>
      <w:bookmarkStart w:id="6947" w:name="_ETM_Q19_651950"/>
      <w:bookmarkEnd w:id="6947"/>
      <w:r>
        <w:rPr>
          <w:rtl/>
        </w:rPr>
        <w:t xml:space="preserve">קצבאות </w:t>
      </w:r>
      <w:bookmarkStart w:id="6948" w:name="_ETM_Q19_652370"/>
      <w:bookmarkEnd w:id="6948"/>
      <w:r>
        <w:rPr>
          <w:rtl/>
        </w:rPr>
        <w:t>ילדים</w:t>
      </w:r>
      <w:r>
        <w:rPr>
          <w:rFonts w:hint="cs"/>
          <w:rtl/>
        </w:rPr>
        <w:t>?</w:t>
      </w:r>
      <w:r>
        <w:rPr>
          <w:rtl/>
        </w:rPr>
        <w:t xml:space="preserve"> </w:t>
      </w:r>
      <w:bookmarkStart w:id="6949" w:name="_ETM_Q19_653240"/>
      <w:bookmarkEnd w:id="6949"/>
      <w:r>
        <w:rPr>
          <w:rtl/>
        </w:rPr>
        <w:t xml:space="preserve">תחנכו </w:t>
      </w:r>
      <w:bookmarkStart w:id="6950" w:name="_ETM_Q19_653870"/>
      <w:bookmarkEnd w:id="6950"/>
      <w:r>
        <w:rPr>
          <w:rFonts w:hint="cs"/>
          <w:rtl/>
        </w:rPr>
        <w:t>א</w:t>
      </w:r>
      <w:r>
        <w:rPr>
          <w:rtl/>
        </w:rPr>
        <w:t>ת</w:t>
      </w:r>
      <w:r>
        <w:rPr>
          <w:rFonts w:hint="cs"/>
          <w:rtl/>
        </w:rPr>
        <w:t xml:space="preserve"> </w:t>
      </w:r>
      <w:r>
        <w:rPr>
          <w:rtl/>
        </w:rPr>
        <w:t>ה</w:t>
      </w:r>
      <w:bookmarkStart w:id="6951" w:name="_ETM_Q19_654110"/>
      <w:bookmarkEnd w:id="6951"/>
      <w:r>
        <w:rPr>
          <w:rtl/>
        </w:rPr>
        <w:t xml:space="preserve">ילדים </w:t>
      </w:r>
      <w:bookmarkStart w:id="6952" w:name="_ETM_Q19_654440"/>
      <w:bookmarkEnd w:id="6952"/>
      <w:r>
        <w:rPr>
          <w:rtl/>
        </w:rPr>
        <w:t xml:space="preserve">לסובלנות </w:t>
      </w:r>
      <w:bookmarkStart w:id="6953" w:name="_ETM_Q19_655040"/>
      <w:bookmarkEnd w:id="6953"/>
      <w:r>
        <w:rPr>
          <w:rtl/>
        </w:rPr>
        <w:t>ושלום</w:t>
      </w:r>
      <w:r>
        <w:rPr>
          <w:rFonts w:hint="cs"/>
          <w:rtl/>
        </w:rPr>
        <w:t>,</w:t>
      </w:r>
      <w:r>
        <w:rPr>
          <w:rtl/>
        </w:rPr>
        <w:t xml:space="preserve"> </w:t>
      </w:r>
      <w:bookmarkStart w:id="6954" w:name="_ETM_Q19_655820"/>
      <w:bookmarkEnd w:id="6954"/>
      <w:r>
        <w:rPr>
          <w:rtl/>
        </w:rPr>
        <w:t xml:space="preserve">לא </w:t>
      </w:r>
      <w:bookmarkStart w:id="6955" w:name="_ETM_Q19_656000"/>
      <w:bookmarkEnd w:id="6955"/>
      <w:r>
        <w:rPr>
          <w:rtl/>
        </w:rPr>
        <w:t xml:space="preserve">להשמדת </w:t>
      </w:r>
      <w:bookmarkStart w:id="6956" w:name="_ETM_Q19_656630"/>
      <w:bookmarkEnd w:id="6956"/>
      <w:r>
        <w:rPr>
          <w:rtl/>
        </w:rPr>
        <w:t>עם</w:t>
      </w:r>
      <w:r>
        <w:rPr>
          <w:rFonts w:hint="cs"/>
          <w:rtl/>
        </w:rPr>
        <w:t>.</w:t>
      </w:r>
    </w:p>
    <w:p w:rsidR="005F003D" w:rsidRDefault="005F003D" w:rsidP="00DF267F">
      <w:pPr>
        <w:rPr>
          <w:rtl/>
        </w:rPr>
      </w:pPr>
      <w:bookmarkStart w:id="6957" w:name="_ETM_Q19_655877"/>
      <w:bookmarkStart w:id="6958" w:name="_ETM_Q19_655903"/>
      <w:bookmarkEnd w:id="6957"/>
      <w:bookmarkEnd w:id="6958"/>
    </w:p>
    <w:p w:rsidR="005F003D" w:rsidRDefault="005F003D" w:rsidP="00DE21B7">
      <w:pPr>
        <w:rPr>
          <w:rtl/>
        </w:rPr>
      </w:pPr>
      <w:bookmarkStart w:id="6959" w:name="_ETM_Q19_656022"/>
      <w:bookmarkStart w:id="6960" w:name="_ETM_Q19_656102"/>
      <w:bookmarkStart w:id="6961" w:name="_ETM_Q19_658130"/>
      <w:bookmarkEnd w:id="6959"/>
      <w:bookmarkEnd w:id="6960"/>
      <w:bookmarkEnd w:id="6961"/>
      <w:r>
        <w:rPr>
          <w:rtl/>
        </w:rPr>
        <w:t xml:space="preserve">מישהו </w:t>
      </w:r>
      <w:bookmarkStart w:id="6962" w:name="_ETM_Q19_658490"/>
      <w:bookmarkEnd w:id="6962"/>
      <w:r>
        <w:rPr>
          <w:rtl/>
        </w:rPr>
        <w:t xml:space="preserve">באמת </w:t>
      </w:r>
      <w:bookmarkStart w:id="6963" w:name="_ETM_Q19_658760"/>
      <w:bookmarkEnd w:id="6963"/>
      <w:r>
        <w:rPr>
          <w:rtl/>
        </w:rPr>
        <w:t xml:space="preserve">חושב </w:t>
      </w:r>
      <w:bookmarkStart w:id="6964" w:name="_ETM_Q19_659450"/>
      <w:bookmarkEnd w:id="6964"/>
      <w:r>
        <w:rPr>
          <w:rtl/>
        </w:rPr>
        <w:t xml:space="preserve">שיש </w:t>
      </w:r>
      <w:bookmarkStart w:id="6965" w:name="_ETM_Q19_659840"/>
      <w:bookmarkEnd w:id="6965"/>
      <w:r>
        <w:rPr>
          <w:rtl/>
        </w:rPr>
        <w:t xml:space="preserve">הבדל </w:t>
      </w:r>
      <w:bookmarkStart w:id="6966" w:name="_ETM_Q19_660770"/>
      <w:bookmarkEnd w:id="6966"/>
      <w:r>
        <w:rPr>
          <w:rtl/>
        </w:rPr>
        <w:t xml:space="preserve">בין </w:t>
      </w:r>
      <w:bookmarkStart w:id="6967" w:name="_ETM_Q19_661130"/>
      <w:bookmarkEnd w:id="6967"/>
      <w:r>
        <w:rPr>
          <w:rtl/>
        </w:rPr>
        <w:t xml:space="preserve">מניעי </w:t>
      </w:r>
      <w:bookmarkStart w:id="6968" w:name="_ETM_Q19_661790"/>
      <w:bookmarkEnd w:id="6968"/>
      <w:proofErr w:type="spellStart"/>
      <w:r>
        <w:rPr>
          <w:rFonts w:hint="cs"/>
          <w:rtl/>
        </w:rPr>
        <w:t>הנוח'בות</w:t>
      </w:r>
      <w:proofErr w:type="spellEnd"/>
      <w:r>
        <w:rPr>
          <w:rFonts w:hint="cs"/>
          <w:rtl/>
        </w:rPr>
        <w:t xml:space="preserve"> למניעים </w:t>
      </w:r>
      <w:bookmarkStart w:id="6969" w:name="_ETM_Q19_662180"/>
      <w:bookmarkStart w:id="6970" w:name="_ETM_Q19_663379"/>
      <w:bookmarkStart w:id="6971" w:name="_ETM_Q19_664040"/>
      <w:bookmarkEnd w:id="6969"/>
      <w:bookmarkEnd w:id="6970"/>
      <w:bookmarkEnd w:id="6971"/>
      <w:r>
        <w:rPr>
          <w:rtl/>
        </w:rPr>
        <w:t xml:space="preserve">של </w:t>
      </w:r>
      <w:bookmarkStart w:id="6972" w:name="_ETM_Q19_664400"/>
      <w:bookmarkEnd w:id="6972"/>
      <w:proofErr w:type="spellStart"/>
      <w:r>
        <w:rPr>
          <w:rtl/>
        </w:rPr>
        <w:t>נ</w:t>
      </w:r>
      <w:r>
        <w:rPr>
          <w:rFonts w:hint="cs"/>
          <w:rtl/>
        </w:rPr>
        <w:t>פ</w:t>
      </w:r>
      <w:r>
        <w:rPr>
          <w:rtl/>
        </w:rPr>
        <w:t>ו</w:t>
      </w:r>
      <w:r>
        <w:rPr>
          <w:rFonts w:hint="cs"/>
          <w:rtl/>
        </w:rPr>
        <w:t>ז</w:t>
      </w:r>
      <w:proofErr w:type="spellEnd"/>
      <w:r>
        <w:rPr>
          <w:rFonts w:hint="cs"/>
          <w:rtl/>
        </w:rPr>
        <w:t xml:space="preserve"> </w:t>
      </w:r>
      <w:proofErr w:type="spellStart"/>
      <w:r>
        <w:rPr>
          <w:rFonts w:hint="cs"/>
          <w:rtl/>
        </w:rPr>
        <w:t>חמאד</w:t>
      </w:r>
      <w:proofErr w:type="spellEnd"/>
      <w:r>
        <w:rPr>
          <w:rFonts w:hint="cs"/>
          <w:rtl/>
        </w:rPr>
        <w:t>,</w:t>
      </w:r>
      <w:bookmarkStart w:id="6973" w:name="_ETM_Q19_664700"/>
      <w:bookmarkStart w:id="6974" w:name="_ETM_Q19_664970"/>
      <w:bookmarkEnd w:id="6973"/>
      <w:bookmarkEnd w:id="6974"/>
      <w:r>
        <w:rPr>
          <w:rtl/>
        </w:rPr>
        <w:t xml:space="preserve"> </w:t>
      </w:r>
      <w:bookmarkStart w:id="6975" w:name="_ETM_Q19_665550"/>
      <w:bookmarkEnd w:id="6975"/>
      <w:r>
        <w:rPr>
          <w:rtl/>
        </w:rPr>
        <w:t xml:space="preserve">אשר </w:t>
      </w:r>
      <w:bookmarkStart w:id="6976" w:name="_ETM_Q19_665940"/>
      <w:bookmarkEnd w:id="6976"/>
      <w:r>
        <w:rPr>
          <w:rtl/>
        </w:rPr>
        <w:t xml:space="preserve">בגיל </w:t>
      </w:r>
      <w:bookmarkStart w:id="6977" w:name="_ETM_Q19_666180"/>
      <w:bookmarkEnd w:id="6977"/>
      <w:r>
        <w:rPr>
          <w:rtl/>
        </w:rPr>
        <w:t xml:space="preserve">14 </w:t>
      </w:r>
      <w:bookmarkStart w:id="6978" w:name="_ETM_Q19_668109"/>
      <w:bookmarkEnd w:id="6978"/>
      <w:r>
        <w:rPr>
          <w:rtl/>
        </w:rPr>
        <w:t>דק</w:t>
      </w:r>
      <w:bookmarkStart w:id="6979" w:name="_ETM_Q19_668799"/>
      <w:bookmarkEnd w:id="6979"/>
      <w:r>
        <w:rPr>
          <w:rFonts w:hint="cs"/>
          <w:rtl/>
        </w:rPr>
        <w:t>ר</w:t>
      </w:r>
      <w:r>
        <w:rPr>
          <w:rtl/>
        </w:rPr>
        <w:t xml:space="preserve">ה </w:t>
      </w:r>
      <w:bookmarkStart w:id="6980" w:name="_ETM_Q19_670019"/>
      <w:bookmarkEnd w:id="6980"/>
      <w:r>
        <w:rPr>
          <w:rtl/>
        </w:rPr>
        <w:t xml:space="preserve">את </w:t>
      </w:r>
      <w:bookmarkStart w:id="6981" w:name="_ETM_Q19_670139"/>
      <w:bookmarkEnd w:id="6981"/>
      <w:r>
        <w:rPr>
          <w:rtl/>
        </w:rPr>
        <w:t xml:space="preserve">מוריה </w:t>
      </w:r>
      <w:bookmarkStart w:id="6982" w:name="_ETM_Q19_670469"/>
      <w:bookmarkEnd w:id="6982"/>
      <w:r>
        <w:rPr>
          <w:rtl/>
        </w:rPr>
        <w:t xml:space="preserve">כהן </w:t>
      </w:r>
      <w:bookmarkStart w:id="6983" w:name="_ETM_Q19_670889"/>
      <w:bookmarkEnd w:id="6983"/>
      <w:r>
        <w:rPr>
          <w:rtl/>
        </w:rPr>
        <w:t xml:space="preserve">כשזו </w:t>
      </w:r>
      <w:bookmarkStart w:id="6984" w:name="_ETM_Q19_671189"/>
      <w:bookmarkEnd w:id="6984"/>
      <w:r>
        <w:rPr>
          <w:rtl/>
        </w:rPr>
        <w:t xml:space="preserve">ליוותה </w:t>
      </w:r>
      <w:bookmarkStart w:id="6985" w:name="_ETM_Q19_671519"/>
      <w:bookmarkEnd w:id="6985"/>
      <w:r>
        <w:rPr>
          <w:rtl/>
        </w:rPr>
        <w:t xml:space="preserve">את </w:t>
      </w:r>
      <w:bookmarkStart w:id="6986" w:name="_ETM_Q19_671609"/>
      <w:bookmarkEnd w:id="6986"/>
      <w:r>
        <w:rPr>
          <w:rtl/>
        </w:rPr>
        <w:t xml:space="preserve">ילדיה </w:t>
      </w:r>
      <w:bookmarkStart w:id="6987" w:name="_ETM_Q19_671909"/>
      <w:bookmarkEnd w:id="6987"/>
      <w:r>
        <w:rPr>
          <w:rtl/>
        </w:rPr>
        <w:t xml:space="preserve">לבית </w:t>
      </w:r>
      <w:bookmarkStart w:id="6988" w:name="_ETM_Q19_672150"/>
      <w:bookmarkEnd w:id="6988"/>
      <w:r>
        <w:rPr>
          <w:rtl/>
        </w:rPr>
        <w:t xml:space="preserve">הספר </w:t>
      </w:r>
      <w:bookmarkStart w:id="6989" w:name="_ETM_Q19_672449"/>
      <w:bookmarkEnd w:id="6989"/>
      <w:r>
        <w:rPr>
          <w:rtl/>
        </w:rPr>
        <w:t xml:space="preserve">בשכונת </w:t>
      </w:r>
      <w:bookmarkStart w:id="6990" w:name="_ETM_Q19_672749"/>
      <w:bookmarkEnd w:id="6990"/>
      <w:r>
        <w:rPr>
          <w:rtl/>
        </w:rPr>
        <w:t xml:space="preserve">שמעון </w:t>
      </w:r>
      <w:bookmarkStart w:id="6991" w:name="_ETM_Q19_672989"/>
      <w:bookmarkEnd w:id="6991"/>
      <w:r>
        <w:rPr>
          <w:rtl/>
        </w:rPr>
        <w:t>הצדיק</w:t>
      </w:r>
      <w:r>
        <w:rPr>
          <w:rFonts w:hint="cs"/>
          <w:rtl/>
        </w:rPr>
        <w:t xml:space="preserve">, </w:t>
      </w:r>
      <w:bookmarkStart w:id="6992" w:name="_ETM_Q19_670327"/>
      <w:bookmarkEnd w:id="6992"/>
      <w:r>
        <w:rPr>
          <w:rFonts w:hint="cs"/>
          <w:rtl/>
        </w:rPr>
        <w:t>או ל</w:t>
      </w:r>
      <w:bookmarkStart w:id="6993" w:name="_ETM_Q19_673829"/>
      <w:bookmarkStart w:id="6994" w:name="_ETM_Q19_674010"/>
      <w:bookmarkEnd w:id="6993"/>
      <w:bookmarkEnd w:id="6994"/>
      <w:r>
        <w:rPr>
          <w:rtl/>
        </w:rPr>
        <w:t xml:space="preserve">מניעים </w:t>
      </w:r>
      <w:bookmarkStart w:id="6995" w:name="_ETM_Q19_674370"/>
      <w:bookmarkEnd w:id="6995"/>
      <w:r>
        <w:rPr>
          <w:rtl/>
        </w:rPr>
        <w:t xml:space="preserve">של </w:t>
      </w:r>
      <w:bookmarkStart w:id="6996" w:name="_ETM_Q19_674519"/>
      <w:bookmarkEnd w:id="6996"/>
      <w:r>
        <w:rPr>
          <w:rtl/>
        </w:rPr>
        <w:t xml:space="preserve">מחמוד </w:t>
      </w:r>
      <w:bookmarkStart w:id="6997" w:name="_ETM_Q19_674909"/>
      <w:bookmarkEnd w:id="6997"/>
      <w:r>
        <w:rPr>
          <w:rtl/>
        </w:rPr>
        <w:t xml:space="preserve">מוחמד </w:t>
      </w:r>
      <w:bookmarkStart w:id="6998" w:name="_ETM_Q19_675299"/>
      <w:bookmarkEnd w:id="6998"/>
      <w:proofErr w:type="spellStart"/>
      <w:r>
        <w:rPr>
          <w:rtl/>
        </w:rPr>
        <w:t>ע</w:t>
      </w:r>
      <w:r>
        <w:rPr>
          <w:rFonts w:hint="cs"/>
          <w:rtl/>
        </w:rPr>
        <w:t>ליוואת</w:t>
      </w:r>
      <w:proofErr w:type="spellEnd"/>
      <w:r>
        <w:rPr>
          <w:rFonts w:hint="cs"/>
          <w:rtl/>
        </w:rPr>
        <w:t xml:space="preserve">, </w:t>
      </w:r>
      <w:bookmarkStart w:id="6999" w:name="_ETM_Q19_676280"/>
      <w:bookmarkEnd w:id="6999"/>
      <w:r>
        <w:rPr>
          <w:rFonts w:hint="cs"/>
          <w:rtl/>
        </w:rPr>
        <w:t>א</w:t>
      </w:r>
      <w:r>
        <w:rPr>
          <w:rtl/>
        </w:rPr>
        <w:t xml:space="preserve">שר </w:t>
      </w:r>
      <w:bookmarkStart w:id="7000" w:name="_ETM_Q19_676550"/>
      <w:bookmarkEnd w:id="7000"/>
      <w:r>
        <w:rPr>
          <w:rtl/>
        </w:rPr>
        <w:t>בגי</w:t>
      </w:r>
      <w:r>
        <w:rPr>
          <w:rFonts w:hint="cs"/>
          <w:rtl/>
        </w:rPr>
        <w:t>ל 13</w:t>
      </w:r>
      <w:bookmarkStart w:id="7001" w:name="_ETM_Q19_676760"/>
      <w:bookmarkEnd w:id="7001"/>
      <w:r>
        <w:rPr>
          <w:rFonts w:hint="cs"/>
          <w:rtl/>
        </w:rPr>
        <w:t xml:space="preserve"> ירה באב ובנו כשאלה היו בדרך </w:t>
      </w:r>
      <w:bookmarkStart w:id="7002" w:name="_ETM_Q19_675424"/>
      <w:bookmarkStart w:id="7003" w:name="_ETM_Q19_677180"/>
      <w:bookmarkStart w:id="7004" w:name="_ETM_Q19_677690"/>
      <w:bookmarkStart w:id="7005" w:name="_ETM_Q19_677989"/>
      <w:bookmarkStart w:id="7006" w:name="_ETM_Q19_679099"/>
      <w:bookmarkStart w:id="7007" w:name="_ETM_Q19_679370"/>
      <w:bookmarkStart w:id="7008" w:name="_ETM_Q19_679819"/>
      <w:bookmarkStart w:id="7009" w:name="_ETM_Q19_680510"/>
      <w:bookmarkStart w:id="7010" w:name="_ETM_Q19_680900"/>
      <w:bookmarkStart w:id="7011" w:name="_ETM_Q19_681020"/>
      <w:bookmarkStart w:id="7012" w:name="_ETM_Q19_681319"/>
      <w:bookmarkEnd w:id="7002"/>
      <w:bookmarkEnd w:id="7003"/>
      <w:bookmarkEnd w:id="7004"/>
      <w:bookmarkEnd w:id="7005"/>
      <w:bookmarkEnd w:id="7006"/>
      <w:bookmarkEnd w:id="7007"/>
      <w:bookmarkEnd w:id="7008"/>
      <w:bookmarkEnd w:id="7009"/>
      <w:bookmarkEnd w:id="7010"/>
      <w:bookmarkEnd w:id="7011"/>
      <w:bookmarkEnd w:id="7012"/>
      <w:r>
        <w:rPr>
          <w:rtl/>
        </w:rPr>
        <w:t xml:space="preserve">לכותל </w:t>
      </w:r>
      <w:bookmarkStart w:id="7013" w:name="_ETM_Q19_681650"/>
      <w:bookmarkEnd w:id="7013"/>
      <w:r>
        <w:rPr>
          <w:rtl/>
        </w:rPr>
        <w:t>המערבי</w:t>
      </w:r>
      <w:r>
        <w:rPr>
          <w:rFonts w:hint="cs"/>
          <w:rtl/>
        </w:rPr>
        <w:t>?</w:t>
      </w:r>
      <w:r>
        <w:rPr>
          <w:rtl/>
        </w:rPr>
        <w:t xml:space="preserve"> </w:t>
      </w:r>
      <w:bookmarkStart w:id="7014" w:name="_ETM_Q19_682919"/>
      <w:bookmarkEnd w:id="7014"/>
      <w:r>
        <w:rPr>
          <w:rtl/>
        </w:rPr>
        <w:t xml:space="preserve">ברור </w:t>
      </w:r>
      <w:bookmarkStart w:id="7015" w:name="_ETM_Q19_683400"/>
      <w:bookmarkEnd w:id="7015"/>
      <w:r>
        <w:rPr>
          <w:rtl/>
        </w:rPr>
        <w:t>שלא</w:t>
      </w:r>
      <w:r>
        <w:rPr>
          <w:rFonts w:hint="cs"/>
          <w:rtl/>
        </w:rPr>
        <w:t>,</w:t>
      </w:r>
      <w:r>
        <w:rPr>
          <w:rtl/>
        </w:rPr>
        <w:t xml:space="preserve"> </w:t>
      </w:r>
      <w:bookmarkStart w:id="7016" w:name="_ETM_Q19_683760"/>
      <w:bookmarkEnd w:id="7016"/>
      <w:r>
        <w:rPr>
          <w:rtl/>
        </w:rPr>
        <w:t xml:space="preserve">אדוני </w:t>
      </w:r>
      <w:bookmarkStart w:id="7017" w:name="_ETM_Q19_684029"/>
      <w:bookmarkEnd w:id="7017"/>
      <w:r>
        <w:rPr>
          <w:rtl/>
        </w:rPr>
        <w:t>היושב-ראש</w:t>
      </w:r>
      <w:r>
        <w:rPr>
          <w:rFonts w:hint="cs"/>
          <w:rtl/>
        </w:rPr>
        <w:t>.</w:t>
      </w:r>
    </w:p>
    <w:p w:rsidR="005F003D" w:rsidRDefault="005F003D" w:rsidP="00DF267F">
      <w:pPr>
        <w:rPr>
          <w:rtl/>
        </w:rPr>
      </w:pPr>
      <w:bookmarkStart w:id="7018" w:name="_ETM_Q19_683689"/>
      <w:bookmarkStart w:id="7019" w:name="_ETM_Q19_683783"/>
      <w:bookmarkEnd w:id="7018"/>
      <w:bookmarkEnd w:id="7019"/>
    </w:p>
    <w:p w:rsidR="005F003D" w:rsidRDefault="005F003D" w:rsidP="003F5A64">
      <w:pPr>
        <w:rPr>
          <w:rtl/>
        </w:rPr>
      </w:pPr>
      <w:bookmarkStart w:id="7020" w:name="_ETM_Q19_683817"/>
      <w:bookmarkStart w:id="7021" w:name="_ETM_Q19_683897"/>
      <w:bookmarkStart w:id="7022" w:name="_ETM_Q19_685430"/>
      <w:bookmarkEnd w:id="7020"/>
      <w:bookmarkEnd w:id="7021"/>
      <w:bookmarkEnd w:id="7022"/>
      <w:r>
        <w:rPr>
          <w:rtl/>
        </w:rPr>
        <w:t xml:space="preserve">כולי </w:t>
      </w:r>
      <w:bookmarkStart w:id="7023" w:name="_ETM_Q19_685700"/>
      <w:bookmarkEnd w:id="7023"/>
      <w:r>
        <w:rPr>
          <w:rtl/>
        </w:rPr>
        <w:t>תקווה</w:t>
      </w:r>
      <w:r>
        <w:rPr>
          <w:rFonts w:hint="cs"/>
          <w:rtl/>
        </w:rPr>
        <w:t>,</w:t>
      </w:r>
      <w:r>
        <w:rPr>
          <w:rtl/>
        </w:rPr>
        <w:t xml:space="preserve"> </w:t>
      </w:r>
      <w:bookmarkStart w:id="7024" w:name="_ETM_Q19_686239"/>
      <w:bookmarkEnd w:id="7024"/>
      <w:r>
        <w:rPr>
          <w:rtl/>
        </w:rPr>
        <w:t>שכשמ</w:t>
      </w:r>
      <w:r>
        <w:rPr>
          <w:rFonts w:hint="cs"/>
          <w:rtl/>
        </w:rPr>
        <w:t>ח</w:t>
      </w:r>
      <w:r>
        <w:rPr>
          <w:rtl/>
        </w:rPr>
        <w:t xml:space="preserve">ר </w:t>
      </w:r>
      <w:bookmarkStart w:id="7025" w:name="_ETM_Q19_687860"/>
      <w:bookmarkEnd w:id="7025"/>
      <w:r>
        <w:rPr>
          <w:rtl/>
        </w:rPr>
        <w:t xml:space="preserve">יגיעו </w:t>
      </w:r>
      <w:bookmarkStart w:id="7026" w:name="_ETM_Q19_688610"/>
      <w:bookmarkEnd w:id="7026"/>
      <w:r>
        <w:rPr>
          <w:rtl/>
        </w:rPr>
        <w:t xml:space="preserve">לבג"ץ ארגוני </w:t>
      </w:r>
      <w:bookmarkStart w:id="7027" w:name="_ETM_Q19_689120"/>
      <w:bookmarkEnd w:id="7027"/>
      <w:r>
        <w:t>so called</w:t>
      </w:r>
      <w:r>
        <w:rPr>
          <w:rFonts w:hint="cs"/>
          <w:rtl/>
        </w:rPr>
        <w:t xml:space="preserve"> </w:t>
      </w:r>
      <w:bookmarkStart w:id="7028" w:name="_ETM_Q19_689540"/>
      <w:bookmarkStart w:id="7029" w:name="_ETM_Q19_690140"/>
      <w:bookmarkStart w:id="7030" w:name="_ETM_Q19_690739"/>
      <w:bookmarkEnd w:id="7028"/>
      <w:bookmarkEnd w:id="7029"/>
      <w:bookmarkEnd w:id="7030"/>
      <w:r>
        <w:rPr>
          <w:rtl/>
        </w:rPr>
        <w:t xml:space="preserve">זכויות </w:t>
      </w:r>
      <w:bookmarkStart w:id="7031" w:name="_ETM_Q19_691040"/>
      <w:bookmarkEnd w:id="7031"/>
      <w:r>
        <w:rPr>
          <w:rtl/>
        </w:rPr>
        <w:t xml:space="preserve">אדם </w:t>
      </w:r>
      <w:bookmarkStart w:id="7032" w:name="_ETM_Q19_691610"/>
      <w:bookmarkEnd w:id="7032"/>
      <w:r>
        <w:rPr>
          <w:rtl/>
        </w:rPr>
        <w:t>ב</w:t>
      </w:r>
      <w:r>
        <w:rPr>
          <w:rFonts w:hint="cs"/>
          <w:rtl/>
        </w:rPr>
        <w:t>מי</w:t>
      </w:r>
      <w:r>
        <w:rPr>
          <w:rtl/>
        </w:rPr>
        <w:t xml:space="preserve">מון </w:t>
      </w:r>
      <w:bookmarkStart w:id="7033" w:name="_ETM_Q19_692059"/>
      <w:bookmarkEnd w:id="7033"/>
      <w:r>
        <w:rPr>
          <w:rtl/>
        </w:rPr>
        <w:t xml:space="preserve">מדינתי </w:t>
      </w:r>
      <w:bookmarkStart w:id="7034" w:name="_ETM_Q19_692450"/>
      <w:bookmarkEnd w:id="7034"/>
      <w:r>
        <w:rPr>
          <w:rtl/>
        </w:rPr>
        <w:t>זר</w:t>
      </w:r>
      <w:r>
        <w:rPr>
          <w:rFonts w:hint="cs"/>
          <w:rtl/>
        </w:rPr>
        <w:t>,</w:t>
      </w:r>
      <w:r>
        <w:rPr>
          <w:rtl/>
        </w:rPr>
        <w:t xml:space="preserve"> </w:t>
      </w:r>
      <w:bookmarkStart w:id="7035" w:name="_ETM_Q19_692719"/>
      <w:bookmarkStart w:id="7036" w:name="_ETM_Q19_693590"/>
      <w:bookmarkEnd w:id="7035"/>
      <w:bookmarkEnd w:id="7036"/>
      <w:r>
        <w:rPr>
          <w:rtl/>
        </w:rPr>
        <w:t xml:space="preserve">בג"ץ </w:t>
      </w:r>
      <w:bookmarkStart w:id="7037" w:name="_ETM_Q19_693950"/>
      <w:bookmarkEnd w:id="7037"/>
      <w:r>
        <w:rPr>
          <w:rtl/>
        </w:rPr>
        <w:t xml:space="preserve">לא </w:t>
      </w:r>
      <w:bookmarkStart w:id="7038" w:name="_ETM_Q19_694239"/>
      <w:bookmarkEnd w:id="7038"/>
      <w:r>
        <w:rPr>
          <w:rFonts w:hint="cs"/>
          <w:rtl/>
        </w:rPr>
        <w:t xml:space="preserve">יתנתק מהעם. </w:t>
      </w:r>
      <w:bookmarkStart w:id="7039" w:name="_ETM_Q19_694419"/>
      <w:bookmarkStart w:id="7040" w:name="_ETM_Q19_695400"/>
      <w:bookmarkEnd w:id="7039"/>
      <w:bookmarkEnd w:id="7040"/>
      <w:r>
        <w:rPr>
          <w:rtl/>
        </w:rPr>
        <w:t xml:space="preserve">ארגוני </w:t>
      </w:r>
      <w:bookmarkStart w:id="7041" w:name="_ETM_Q19_695730"/>
      <w:bookmarkEnd w:id="7041"/>
      <w:r>
        <w:rPr>
          <w:rtl/>
        </w:rPr>
        <w:t xml:space="preserve">זכויות </w:t>
      </w:r>
      <w:bookmarkStart w:id="7042" w:name="_ETM_Q19_695970"/>
      <w:bookmarkEnd w:id="7042"/>
      <w:r>
        <w:rPr>
          <w:rtl/>
        </w:rPr>
        <w:t xml:space="preserve">האדם </w:t>
      </w:r>
      <w:bookmarkStart w:id="7043" w:name="_ETM_Q19_696239"/>
      <w:bookmarkEnd w:id="7043"/>
      <w:r>
        <w:rPr>
          <w:rtl/>
        </w:rPr>
        <w:t xml:space="preserve">האלה </w:t>
      </w:r>
      <w:bookmarkStart w:id="7044" w:name="_ETM_Q19_696599"/>
      <w:bookmarkEnd w:id="7044"/>
      <w:r>
        <w:rPr>
          <w:rtl/>
        </w:rPr>
        <w:t xml:space="preserve">לא </w:t>
      </w:r>
      <w:bookmarkStart w:id="7045" w:name="_ETM_Q19_696750"/>
      <w:bookmarkEnd w:id="7045"/>
      <w:r>
        <w:rPr>
          <w:rtl/>
        </w:rPr>
        <w:t xml:space="preserve">דואגים </w:t>
      </w:r>
      <w:bookmarkStart w:id="7046" w:name="_ETM_Q19_697260"/>
      <w:bookmarkEnd w:id="7046"/>
      <w:r>
        <w:rPr>
          <w:rtl/>
        </w:rPr>
        <w:t xml:space="preserve">לעצורים </w:t>
      </w:r>
      <w:bookmarkStart w:id="7047" w:name="_ETM_Q19_698010"/>
      <w:bookmarkEnd w:id="7047"/>
      <w:r>
        <w:rPr>
          <w:rtl/>
        </w:rPr>
        <w:t xml:space="preserve">ולזכויות </w:t>
      </w:r>
      <w:bookmarkStart w:id="7048" w:name="_ETM_Q19_698489"/>
      <w:bookmarkEnd w:id="7048"/>
      <w:r>
        <w:rPr>
          <w:rtl/>
        </w:rPr>
        <w:t>אדם</w:t>
      </w:r>
      <w:r>
        <w:rPr>
          <w:rFonts w:hint="cs"/>
          <w:rtl/>
        </w:rPr>
        <w:t>, ה</w:t>
      </w:r>
      <w:bookmarkStart w:id="7049" w:name="_ETM_Q19_699179"/>
      <w:bookmarkEnd w:id="7049"/>
      <w:r>
        <w:rPr>
          <w:rtl/>
        </w:rPr>
        <w:t xml:space="preserve">ם </w:t>
      </w:r>
      <w:bookmarkStart w:id="7050" w:name="_ETM_Q19_699269"/>
      <w:bookmarkEnd w:id="7050"/>
      <w:r>
        <w:rPr>
          <w:rtl/>
        </w:rPr>
        <w:t xml:space="preserve">לא </w:t>
      </w:r>
      <w:bookmarkStart w:id="7051" w:name="_ETM_Q19_699329"/>
      <w:bookmarkEnd w:id="7051"/>
      <w:r>
        <w:rPr>
          <w:rFonts w:hint="cs"/>
          <w:rtl/>
        </w:rPr>
        <w:t>דואגים לאלי פלדשטיין וחבריו</w:t>
      </w:r>
      <w:r w:rsidR="00DE21B7">
        <w:rPr>
          <w:rFonts w:hint="cs"/>
          <w:rtl/>
        </w:rPr>
        <w:t>,</w:t>
      </w:r>
      <w:r>
        <w:rPr>
          <w:rFonts w:hint="cs"/>
          <w:rtl/>
        </w:rPr>
        <w:t xml:space="preserve"> </w:t>
      </w:r>
      <w:bookmarkStart w:id="7052" w:name="_ETM_Q19_697496"/>
      <w:bookmarkStart w:id="7053" w:name="_ETM_Q19_699659"/>
      <w:bookmarkStart w:id="7054" w:name="_ETM_Q19_700379"/>
      <w:bookmarkStart w:id="7055" w:name="_ETM_Q19_700920"/>
      <w:bookmarkEnd w:id="7052"/>
      <w:bookmarkEnd w:id="7053"/>
      <w:bookmarkEnd w:id="7054"/>
      <w:bookmarkEnd w:id="7055"/>
      <w:r>
        <w:rPr>
          <w:rtl/>
        </w:rPr>
        <w:t xml:space="preserve">שמוחזקים </w:t>
      </w:r>
      <w:bookmarkStart w:id="7056" w:name="_ETM_Q19_701459"/>
      <w:bookmarkEnd w:id="7056"/>
      <w:r>
        <w:rPr>
          <w:rtl/>
        </w:rPr>
        <w:t xml:space="preserve">כאחרוני </w:t>
      </w:r>
      <w:bookmarkStart w:id="7057" w:name="_ETM_Q19_701879"/>
      <w:bookmarkEnd w:id="7057"/>
      <w:r>
        <w:rPr>
          <w:rtl/>
        </w:rPr>
        <w:t>המחבלים</w:t>
      </w:r>
      <w:r>
        <w:rPr>
          <w:rFonts w:hint="cs"/>
          <w:rtl/>
        </w:rPr>
        <w:t xml:space="preserve"> ולאורך שבועות </w:t>
      </w:r>
      <w:bookmarkStart w:id="7058" w:name="_ETM_Q19_702929"/>
      <w:bookmarkStart w:id="7059" w:name="_ETM_Q19_703620"/>
      <w:bookmarkEnd w:id="7058"/>
      <w:bookmarkEnd w:id="7059"/>
      <w:r>
        <w:rPr>
          <w:rtl/>
        </w:rPr>
        <w:t>מנו</w:t>
      </w:r>
      <w:r>
        <w:rPr>
          <w:rFonts w:hint="cs"/>
          <w:rtl/>
        </w:rPr>
        <w:t>ע</w:t>
      </w:r>
      <w:r>
        <w:rPr>
          <w:rtl/>
        </w:rPr>
        <w:t xml:space="preserve">ים </w:t>
      </w:r>
      <w:bookmarkStart w:id="7060" w:name="_ETM_Q19_703920"/>
      <w:bookmarkEnd w:id="7060"/>
      <w:r>
        <w:rPr>
          <w:rtl/>
        </w:rPr>
        <w:t xml:space="preserve">אפילו </w:t>
      </w:r>
      <w:bookmarkStart w:id="7061" w:name="_ETM_Q19_704159"/>
      <w:bookmarkEnd w:id="7061"/>
      <w:r>
        <w:rPr>
          <w:rFonts w:hint="cs"/>
          <w:rtl/>
        </w:rPr>
        <w:t>מ</w:t>
      </w:r>
      <w:r>
        <w:rPr>
          <w:rtl/>
        </w:rPr>
        <w:t xml:space="preserve">מפגש </w:t>
      </w:r>
      <w:bookmarkStart w:id="7062" w:name="_ETM_Q19_704519"/>
      <w:bookmarkEnd w:id="7062"/>
      <w:r>
        <w:rPr>
          <w:rtl/>
        </w:rPr>
        <w:t xml:space="preserve">עם </w:t>
      </w:r>
      <w:bookmarkStart w:id="7063" w:name="_ETM_Q19_704610"/>
      <w:bookmarkEnd w:id="7063"/>
      <w:r>
        <w:rPr>
          <w:rtl/>
        </w:rPr>
        <w:t>עו</w:t>
      </w:r>
      <w:r>
        <w:rPr>
          <w:rFonts w:hint="cs"/>
          <w:rtl/>
        </w:rPr>
        <w:t xml:space="preserve">רך </w:t>
      </w:r>
      <w:r>
        <w:rPr>
          <w:rtl/>
        </w:rPr>
        <w:t>ד</w:t>
      </w:r>
      <w:r>
        <w:rPr>
          <w:rFonts w:hint="cs"/>
          <w:rtl/>
        </w:rPr>
        <w:t>ין.</w:t>
      </w:r>
      <w:r>
        <w:rPr>
          <w:rtl/>
        </w:rPr>
        <w:t xml:space="preserve"> </w:t>
      </w:r>
      <w:bookmarkStart w:id="7064" w:name="_ETM_Q19_705269"/>
      <w:bookmarkEnd w:id="7064"/>
      <w:r>
        <w:rPr>
          <w:rtl/>
        </w:rPr>
        <w:t xml:space="preserve">אלה </w:t>
      </w:r>
      <w:bookmarkStart w:id="7065" w:name="_ETM_Q19_705480"/>
      <w:bookmarkEnd w:id="7065"/>
      <w:r>
        <w:rPr>
          <w:rtl/>
        </w:rPr>
        <w:t xml:space="preserve">פחות </w:t>
      </w:r>
      <w:bookmarkStart w:id="7066" w:name="_ETM_Q19_705720"/>
      <w:bookmarkEnd w:id="7066"/>
      <w:r>
        <w:rPr>
          <w:rtl/>
        </w:rPr>
        <w:t xml:space="preserve">מעניינים </w:t>
      </w:r>
      <w:bookmarkStart w:id="7067" w:name="_ETM_Q19_706079"/>
      <w:bookmarkStart w:id="7068" w:name="_ETM_Q19_706540"/>
      <w:bookmarkEnd w:id="7067"/>
      <w:bookmarkEnd w:id="7068"/>
      <w:r>
        <w:rPr>
          <w:rtl/>
        </w:rPr>
        <w:t>אותם</w:t>
      </w:r>
      <w:r>
        <w:rPr>
          <w:rFonts w:hint="cs"/>
          <w:rtl/>
        </w:rPr>
        <w:t xml:space="preserve">. לצערי, הם </w:t>
      </w:r>
      <w:bookmarkStart w:id="7069" w:name="_ETM_Q19_707490"/>
      <w:bookmarkStart w:id="7070" w:name="_ETM_Q19_707910"/>
      <w:bookmarkEnd w:id="7069"/>
      <w:bookmarkEnd w:id="7070"/>
      <w:r>
        <w:rPr>
          <w:rtl/>
        </w:rPr>
        <w:t xml:space="preserve">גם </w:t>
      </w:r>
      <w:bookmarkStart w:id="7071" w:name="_ETM_Q19_708059"/>
      <w:bookmarkEnd w:id="7071"/>
      <w:r>
        <w:rPr>
          <w:rtl/>
        </w:rPr>
        <w:t>ל</w:t>
      </w:r>
      <w:r>
        <w:rPr>
          <w:rFonts w:hint="cs"/>
          <w:rtl/>
        </w:rPr>
        <w:t xml:space="preserve">א מעניינים את </w:t>
      </w:r>
      <w:bookmarkStart w:id="7072" w:name="_ETM_Q19_704678"/>
      <w:bookmarkStart w:id="7073" w:name="_ETM_Q19_708270"/>
      <w:bookmarkEnd w:id="7072"/>
      <w:bookmarkEnd w:id="7073"/>
      <w:r>
        <w:rPr>
          <w:rtl/>
        </w:rPr>
        <w:t>בג"ץ</w:t>
      </w:r>
      <w:r>
        <w:rPr>
          <w:rFonts w:hint="cs"/>
          <w:rtl/>
        </w:rPr>
        <w:t>,</w:t>
      </w:r>
      <w:r>
        <w:rPr>
          <w:rtl/>
        </w:rPr>
        <w:t xml:space="preserve"> </w:t>
      </w:r>
      <w:bookmarkStart w:id="7074" w:name="_ETM_Q19_709489"/>
      <w:bookmarkEnd w:id="7074"/>
      <w:r>
        <w:rPr>
          <w:rtl/>
        </w:rPr>
        <w:t xml:space="preserve">וגם </w:t>
      </w:r>
      <w:bookmarkStart w:id="7075" w:name="_ETM_Q19_709730"/>
      <w:bookmarkEnd w:id="7075"/>
      <w:r>
        <w:rPr>
          <w:rtl/>
        </w:rPr>
        <w:t xml:space="preserve">לא </w:t>
      </w:r>
      <w:bookmarkStart w:id="7076" w:name="_ETM_Q19_709819"/>
      <w:bookmarkEnd w:id="7076"/>
      <w:r>
        <w:rPr>
          <w:rtl/>
        </w:rPr>
        <w:t xml:space="preserve">את </w:t>
      </w:r>
      <w:bookmarkStart w:id="7077" w:name="_ETM_Q19_709909"/>
      <w:bookmarkEnd w:id="7077"/>
      <w:r>
        <w:rPr>
          <w:rtl/>
        </w:rPr>
        <w:t xml:space="preserve">אלה </w:t>
      </w:r>
      <w:bookmarkStart w:id="7078" w:name="_ETM_Q19_710059"/>
      <w:bookmarkEnd w:id="7078"/>
      <w:r>
        <w:rPr>
          <w:rtl/>
        </w:rPr>
        <w:t>שרו</w:t>
      </w:r>
      <w:r>
        <w:rPr>
          <w:rFonts w:hint="cs"/>
          <w:rtl/>
        </w:rPr>
        <w:t xml:space="preserve">ממות </w:t>
      </w:r>
      <w:bookmarkStart w:id="7079" w:name="_ETM_Q19_710329"/>
      <w:bookmarkEnd w:id="7079"/>
      <w:r>
        <w:rPr>
          <w:rFonts w:hint="cs"/>
          <w:rtl/>
        </w:rPr>
        <w:t xml:space="preserve">הליברליזם </w:t>
      </w:r>
      <w:bookmarkStart w:id="7080" w:name="_ETM_Q19_710659"/>
      <w:bookmarkStart w:id="7081" w:name="_ETM_Q19_711319"/>
      <w:bookmarkEnd w:id="7080"/>
      <w:bookmarkEnd w:id="7081"/>
      <w:r>
        <w:rPr>
          <w:rtl/>
        </w:rPr>
        <w:t xml:space="preserve">והדמוקרטיה </w:t>
      </w:r>
      <w:bookmarkStart w:id="7082" w:name="_ETM_Q19_711919"/>
      <w:bookmarkEnd w:id="7082"/>
      <w:r>
        <w:rPr>
          <w:rtl/>
        </w:rPr>
        <w:t>בפיהם</w:t>
      </w:r>
      <w:r>
        <w:rPr>
          <w:rFonts w:hint="cs"/>
          <w:rtl/>
        </w:rPr>
        <w:t xml:space="preserve"> ושכל כך </w:t>
      </w:r>
      <w:bookmarkStart w:id="7083" w:name="_ETM_Q19_712370"/>
      <w:bookmarkStart w:id="7084" w:name="_ETM_Q19_712639"/>
      <w:bookmarkStart w:id="7085" w:name="_ETM_Q19_712849"/>
      <w:bookmarkEnd w:id="7083"/>
      <w:bookmarkEnd w:id="7084"/>
      <w:bookmarkEnd w:id="7085"/>
      <w:r>
        <w:rPr>
          <w:rtl/>
        </w:rPr>
        <w:t xml:space="preserve">דאגו </w:t>
      </w:r>
      <w:bookmarkStart w:id="7086" w:name="_ETM_Q19_713150"/>
      <w:bookmarkEnd w:id="7086"/>
      <w:r>
        <w:rPr>
          <w:rtl/>
        </w:rPr>
        <w:t>כ</w:t>
      </w:r>
      <w:r>
        <w:rPr>
          <w:rFonts w:hint="cs"/>
          <w:rtl/>
        </w:rPr>
        <w:t>א</w:t>
      </w:r>
      <w:r>
        <w:rPr>
          <w:rtl/>
        </w:rPr>
        <w:t xml:space="preserve">ן </w:t>
      </w:r>
      <w:bookmarkStart w:id="7087" w:name="_ETM_Q19_713299"/>
      <w:bookmarkEnd w:id="7087"/>
      <w:r>
        <w:rPr>
          <w:rtl/>
        </w:rPr>
        <w:t xml:space="preserve">לפני </w:t>
      </w:r>
      <w:bookmarkStart w:id="7088" w:name="_ETM_Q19_713510"/>
      <w:bookmarkEnd w:id="7088"/>
      <w:r>
        <w:rPr>
          <w:rtl/>
        </w:rPr>
        <w:t xml:space="preserve">שנה </w:t>
      </w:r>
      <w:bookmarkStart w:id="7089" w:name="_ETM_Q19_714109"/>
      <w:bookmarkEnd w:id="7089"/>
      <w:r>
        <w:rPr>
          <w:rtl/>
        </w:rPr>
        <w:t xml:space="preserve">מה </w:t>
      </w:r>
      <w:bookmarkStart w:id="7090" w:name="_ETM_Q19_714409"/>
      <w:bookmarkEnd w:id="7090"/>
      <w:r>
        <w:rPr>
          <w:rtl/>
        </w:rPr>
        <w:t xml:space="preserve">יקרה </w:t>
      </w:r>
      <w:bookmarkStart w:id="7091" w:name="_ETM_Q19_714739"/>
      <w:bookmarkEnd w:id="7091"/>
      <w:r>
        <w:rPr>
          <w:rtl/>
        </w:rPr>
        <w:t>אם</w:t>
      </w:r>
      <w:r>
        <w:rPr>
          <w:rFonts w:hint="cs"/>
          <w:rtl/>
        </w:rPr>
        <w:t xml:space="preserve"> תהיה</w:t>
      </w:r>
      <w:bookmarkStart w:id="7092" w:name="_ETM_Q19_714829"/>
      <w:bookmarkStart w:id="7093" w:name="_ETM_Q19_715010"/>
      <w:bookmarkEnd w:id="7092"/>
      <w:bookmarkEnd w:id="7093"/>
      <w:r>
        <w:rPr>
          <w:rFonts w:hint="cs"/>
          <w:rtl/>
        </w:rPr>
        <w:t xml:space="preserve"> </w:t>
      </w:r>
      <w:r>
        <w:rPr>
          <w:rtl/>
        </w:rPr>
        <w:t>רפורמה</w:t>
      </w:r>
      <w:r>
        <w:rPr>
          <w:rFonts w:hint="cs"/>
          <w:rtl/>
        </w:rPr>
        <w:t>, מי ישמור</w:t>
      </w:r>
      <w:r w:rsidR="003F5A64">
        <w:rPr>
          <w:rFonts w:hint="cs"/>
          <w:rtl/>
        </w:rPr>
        <w:t xml:space="preserve"> </w:t>
      </w:r>
      <w:bookmarkStart w:id="7094" w:name="_ETM_Q19_716599"/>
      <w:bookmarkEnd w:id="7094"/>
      <w:r>
        <w:rPr>
          <w:rtl/>
        </w:rPr>
        <w:t xml:space="preserve">על </w:t>
      </w:r>
      <w:bookmarkStart w:id="7095" w:name="_ETM_Q19_716659"/>
      <w:bookmarkEnd w:id="7095"/>
      <w:r>
        <w:rPr>
          <w:rtl/>
        </w:rPr>
        <w:t xml:space="preserve">האזרח </w:t>
      </w:r>
      <w:bookmarkStart w:id="7096" w:name="_ETM_Q19_716989"/>
      <w:bookmarkEnd w:id="7096"/>
      <w:r>
        <w:rPr>
          <w:rtl/>
        </w:rPr>
        <w:t xml:space="preserve">הקטן </w:t>
      </w:r>
      <w:bookmarkStart w:id="7097" w:name="_ETM_Q19_717319"/>
      <w:bookmarkEnd w:id="7097"/>
      <w:r>
        <w:rPr>
          <w:rtl/>
        </w:rPr>
        <w:t xml:space="preserve">מכוח </w:t>
      </w:r>
      <w:bookmarkStart w:id="7098" w:name="_ETM_Q19_717620"/>
      <w:bookmarkEnd w:id="7098"/>
      <w:r>
        <w:rPr>
          <w:rtl/>
        </w:rPr>
        <w:t>השלטון</w:t>
      </w:r>
      <w:r>
        <w:rPr>
          <w:rFonts w:hint="cs"/>
          <w:rtl/>
        </w:rPr>
        <w:t>.</w:t>
      </w:r>
      <w:r>
        <w:rPr>
          <w:rtl/>
        </w:rPr>
        <w:t xml:space="preserve"> </w:t>
      </w:r>
      <w:bookmarkStart w:id="7099" w:name="_ETM_Q19_718249"/>
      <w:bookmarkEnd w:id="7099"/>
      <w:r>
        <w:rPr>
          <w:rtl/>
        </w:rPr>
        <w:t xml:space="preserve">אבל </w:t>
      </w:r>
      <w:bookmarkStart w:id="7100" w:name="_ETM_Q19_718459"/>
      <w:bookmarkEnd w:id="7100"/>
      <w:r>
        <w:rPr>
          <w:rtl/>
        </w:rPr>
        <w:t xml:space="preserve">נעזוב </w:t>
      </w:r>
      <w:bookmarkStart w:id="7101" w:name="_ETM_Q19_718760"/>
      <w:bookmarkEnd w:id="7101"/>
      <w:r>
        <w:rPr>
          <w:rtl/>
        </w:rPr>
        <w:t xml:space="preserve">את </w:t>
      </w:r>
      <w:bookmarkStart w:id="7102" w:name="_ETM_Q19_718849"/>
      <w:bookmarkEnd w:id="7102"/>
      <w:r>
        <w:rPr>
          <w:rtl/>
        </w:rPr>
        <w:t xml:space="preserve">זה </w:t>
      </w:r>
      <w:bookmarkStart w:id="7103" w:name="_ETM_Q19_718909"/>
      <w:bookmarkEnd w:id="7103"/>
      <w:r>
        <w:rPr>
          <w:rtl/>
        </w:rPr>
        <w:t>בצד</w:t>
      </w:r>
      <w:r>
        <w:rPr>
          <w:rFonts w:hint="cs"/>
          <w:rtl/>
        </w:rPr>
        <w:t>.</w:t>
      </w:r>
    </w:p>
    <w:p w:rsidR="005F003D" w:rsidRDefault="005F003D" w:rsidP="00DF267F">
      <w:pPr>
        <w:rPr>
          <w:rtl/>
        </w:rPr>
      </w:pPr>
      <w:bookmarkStart w:id="7104" w:name="_ETM_Q19_718360"/>
      <w:bookmarkStart w:id="7105" w:name="_ETM_Q19_718451"/>
      <w:bookmarkEnd w:id="7104"/>
      <w:bookmarkEnd w:id="7105"/>
    </w:p>
    <w:p w:rsidR="005F003D" w:rsidRDefault="005F003D" w:rsidP="004D6500">
      <w:pPr>
        <w:rPr>
          <w:rtl/>
          <w:lang w:eastAsia="he-IL"/>
        </w:rPr>
      </w:pPr>
      <w:bookmarkStart w:id="7106" w:name="_ETM_Q19_718488"/>
      <w:bookmarkStart w:id="7107" w:name="_ETM_Q19_718556"/>
      <w:bookmarkStart w:id="7108" w:name="_ETM_Q19_720690"/>
      <w:bookmarkEnd w:id="7106"/>
      <w:bookmarkEnd w:id="7107"/>
      <w:bookmarkEnd w:id="7108"/>
      <w:r>
        <w:rPr>
          <w:rtl/>
        </w:rPr>
        <w:t xml:space="preserve">אם </w:t>
      </w:r>
      <w:bookmarkStart w:id="7109" w:name="_ETM_Q19_720840"/>
      <w:bookmarkEnd w:id="7109"/>
      <w:r>
        <w:rPr>
          <w:rtl/>
        </w:rPr>
        <w:t>כן</w:t>
      </w:r>
      <w:r>
        <w:rPr>
          <w:rFonts w:hint="cs"/>
          <w:rtl/>
        </w:rPr>
        <w:t>,</w:t>
      </w:r>
      <w:r>
        <w:rPr>
          <w:rtl/>
        </w:rPr>
        <w:t xml:space="preserve"> </w:t>
      </w:r>
      <w:bookmarkStart w:id="7110" w:name="_ETM_Q19_721470"/>
      <w:bookmarkEnd w:id="7110"/>
      <w:r>
        <w:rPr>
          <w:rtl/>
        </w:rPr>
        <w:t xml:space="preserve">אם </w:t>
      </w:r>
      <w:bookmarkStart w:id="7111" w:name="_ETM_Q19_721620"/>
      <w:bookmarkEnd w:id="7111"/>
      <w:r>
        <w:rPr>
          <w:rtl/>
        </w:rPr>
        <w:t xml:space="preserve">יעז </w:t>
      </w:r>
      <w:bookmarkStart w:id="7112" w:name="_ETM_Q19_721830"/>
      <w:bookmarkEnd w:id="7112"/>
      <w:r>
        <w:rPr>
          <w:rtl/>
        </w:rPr>
        <w:t xml:space="preserve">בג"ץ </w:t>
      </w:r>
      <w:bookmarkStart w:id="7113" w:name="_ETM_Q19_722459"/>
      <w:bookmarkEnd w:id="7113"/>
      <w:r>
        <w:rPr>
          <w:rtl/>
        </w:rPr>
        <w:t xml:space="preserve">לגעת </w:t>
      </w:r>
      <w:bookmarkStart w:id="7114" w:name="_ETM_Q19_722819"/>
      <w:bookmarkEnd w:id="7114"/>
      <w:r>
        <w:rPr>
          <w:rtl/>
        </w:rPr>
        <w:t xml:space="preserve">בחוק </w:t>
      </w:r>
      <w:bookmarkStart w:id="7115" w:name="_ETM_Q19_723120"/>
      <w:bookmarkEnd w:id="7115"/>
      <w:r>
        <w:rPr>
          <w:rtl/>
        </w:rPr>
        <w:t>הזה</w:t>
      </w:r>
      <w:r>
        <w:rPr>
          <w:rFonts w:hint="cs"/>
          <w:rtl/>
        </w:rPr>
        <w:t>,</w:t>
      </w:r>
      <w:r>
        <w:rPr>
          <w:rtl/>
        </w:rPr>
        <w:t xml:space="preserve"> </w:t>
      </w:r>
      <w:bookmarkStart w:id="7116" w:name="_ETM_Q19_723780"/>
      <w:bookmarkEnd w:id="7116"/>
      <w:r>
        <w:rPr>
          <w:rtl/>
        </w:rPr>
        <w:t xml:space="preserve">תראה </w:t>
      </w:r>
      <w:bookmarkStart w:id="7117" w:name="_ETM_Q19_724230"/>
      <w:bookmarkEnd w:id="7117"/>
      <w:r>
        <w:rPr>
          <w:rtl/>
        </w:rPr>
        <w:t xml:space="preserve">אומה </w:t>
      </w:r>
      <w:bookmarkStart w:id="7118" w:name="_ETM_Q19_724470"/>
      <w:bookmarkEnd w:id="7118"/>
      <w:r>
        <w:rPr>
          <w:rtl/>
        </w:rPr>
        <w:t xml:space="preserve">שלמה </w:t>
      </w:r>
      <w:bookmarkStart w:id="7119" w:name="_ETM_Q19_725309"/>
      <w:bookmarkEnd w:id="7119"/>
      <w:r>
        <w:rPr>
          <w:rtl/>
        </w:rPr>
        <w:t xml:space="preserve">מי </w:t>
      </w:r>
      <w:bookmarkStart w:id="7120" w:name="_ETM_Q19_725640"/>
      <w:bookmarkEnd w:id="7120"/>
      <w:r>
        <w:rPr>
          <w:rtl/>
        </w:rPr>
        <w:t xml:space="preserve">דואג </w:t>
      </w:r>
      <w:bookmarkStart w:id="7121" w:name="_ETM_Q19_725970"/>
      <w:bookmarkEnd w:id="7121"/>
      <w:r>
        <w:rPr>
          <w:rtl/>
        </w:rPr>
        <w:t xml:space="preserve">לזכויות </w:t>
      </w:r>
      <w:bookmarkStart w:id="7122" w:name="_ETM_Q19_726360"/>
      <w:bookmarkEnd w:id="7122"/>
      <w:r>
        <w:rPr>
          <w:rtl/>
        </w:rPr>
        <w:t>מחבלים</w:t>
      </w:r>
      <w:r>
        <w:rPr>
          <w:rFonts w:hint="cs"/>
          <w:rtl/>
        </w:rPr>
        <w:t>,</w:t>
      </w:r>
      <w:r>
        <w:rPr>
          <w:rtl/>
        </w:rPr>
        <w:t xml:space="preserve"> </w:t>
      </w:r>
      <w:bookmarkStart w:id="7123" w:name="_ETM_Q19_727260"/>
      <w:bookmarkEnd w:id="7123"/>
      <w:r>
        <w:rPr>
          <w:rtl/>
        </w:rPr>
        <w:t xml:space="preserve">מי </w:t>
      </w:r>
      <w:bookmarkStart w:id="7124" w:name="_ETM_Q19_727530"/>
      <w:bookmarkEnd w:id="7124"/>
      <w:r>
        <w:rPr>
          <w:rtl/>
        </w:rPr>
        <w:t xml:space="preserve">דואג </w:t>
      </w:r>
      <w:bookmarkStart w:id="7125" w:name="_ETM_Q19_727830"/>
      <w:bookmarkEnd w:id="7125"/>
      <w:r>
        <w:rPr>
          <w:rtl/>
        </w:rPr>
        <w:t xml:space="preserve">שאזרחי </w:t>
      </w:r>
      <w:bookmarkStart w:id="7126" w:name="_ETM_Q19_728280"/>
      <w:bookmarkEnd w:id="7126"/>
      <w:r>
        <w:rPr>
          <w:rtl/>
        </w:rPr>
        <w:t xml:space="preserve">ישראל </w:t>
      </w:r>
      <w:bookmarkStart w:id="7127" w:name="_ETM_Q19_728580"/>
      <w:bookmarkEnd w:id="7127"/>
      <w:r>
        <w:rPr>
          <w:rtl/>
        </w:rPr>
        <w:t xml:space="preserve">ימשיכו </w:t>
      </w:r>
      <w:bookmarkStart w:id="7128" w:name="_ETM_Q19_729300"/>
      <w:bookmarkEnd w:id="7128"/>
      <w:r>
        <w:rPr>
          <w:rtl/>
        </w:rPr>
        <w:t xml:space="preserve">לשלם </w:t>
      </w:r>
      <w:bookmarkStart w:id="7129" w:name="_ETM_Q19_730050"/>
      <w:bookmarkEnd w:id="7129"/>
      <w:r>
        <w:rPr>
          <w:rtl/>
        </w:rPr>
        <w:t>לרוצחים</w:t>
      </w:r>
      <w:r>
        <w:rPr>
          <w:rFonts w:hint="cs"/>
          <w:rtl/>
        </w:rPr>
        <w:t>,</w:t>
      </w:r>
      <w:r>
        <w:rPr>
          <w:rtl/>
        </w:rPr>
        <w:t xml:space="preserve"> </w:t>
      </w:r>
      <w:bookmarkStart w:id="7130" w:name="_ETM_Q19_731010"/>
      <w:bookmarkEnd w:id="7130"/>
      <w:r>
        <w:rPr>
          <w:rtl/>
        </w:rPr>
        <w:t xml:space="preserve">מי </w:t>
      </w:r>
      <w:bookmarkStart w:id="7131" w:name="_ETM_Q19_731309"/>
      <w:bookmarkEnd w:id="7131"/>
      <w:r>
        <w:rPr>
          <w:rtl/>
        </w:rPr>
        <w:t xml:space="preserve">דואג </w:t>
      </w:r>
      <w:bookmarkStart w:id="7132" w:name="_ETM_Q19_731819"/>
      <w:bookmarkEnd w:id="7132"/>
      <w:r>
        <w:rPr>
          <w:rtl/>
        </w:rPr>
        <w:t>ל</w:t>
      </w:r>
      <w:r>
        <w:rPr>
          <w:rFonts w:hint="cs"/>
          <w:rtl/>
        </w:rPr>
        <w:t>כ</w:t>
      </w:r>
      <w:r>
        <w:rPr>
          <w:rtl/>
        </w:rPr>
        <w:t xml:space="preserve">בול </w:t>
      </w:r>
      <w:bookmarkStart w:id="7133" w:name="_ETM_Q19_732360"/>
      <w:bookmarkEnd w:id="7133"/>
      <w:r>
        <w:rPr>
          <w:rtl/>
        </w:rPr>
        <w:t xml:space="preserve">את </w:t>
      </w:r>
      <w:bookmarkStart w:id="7134" w:name="_ETM_Q19_732450"/>
      <w:bookmarkEnd w:id="7134"/>
      <w:r>
        <w:rPr>
          <w:rtl/>
        </w:rPr>
        <w:t xml:space="preserve">מדינת </w:t>
      </w:r>
      <w:bookmarkStart w:id="7135" w:name="_ETM_Q19_732809"/>
      <w:bookmarkEnd w:id="7135"/>
      <w:r>
        <w:rPr>
          <w:rtl/>
        </w:rPr>
        <w:t xml:space="preserve">ישראל </w:t>
      </w:r>
      <w:bookmarkStart w:id="7136" w:name="_ETM_Q19_733110"/>
      <w:bookmarkEnd w:id="7136"/>
      <w:r>
        <w:rPr>
          <w:rtl/>
        </w:rPr>
        <w:t xml:space="preserve">במלחמתה </w:t>
      </w:r>
      <w:bookmarkStart w:id="7137" w:name="_ETM_Q19_733620"/>
      <w:bookmarkEnd w:id="7137"/>
      <w:r>
        <w:rPr>
          <w:rtl/>
        </w:rPr>
        <w:t>בטרור</w:t>
      </w:r>
      <w:r>
        <w:rPr>
          <w:rFonts w:hint="cs"/>
          <w:rtl/>
        </w:rPr>
        <w:t xml:space="preserve">. </w:t>
      </w:r>
      <w:bookmarkStart w:id="7138" w:name="TOR_Q20"/>
      <w:bookmarkStart w:id="7139" w:name="_ETM_Q20_180179"/>
      <w:bookmarkEnd w:id="7138"/>
      <w:bookmarkEnd w:id="7139"/>
      <w:r>
        <w:rPr>
          <w:rFonts w:hint="cs"/>
          <w:rtl/>
          <w:lang w:eastAsia="he-IL"/>
        </w:rPr>
        <w:t xml:space="preserve">אם פסיקת בג"ץ לפני שלוש שנים הייתה שגיאה קשה, הרי שבמציאות של היום מדובר בטירוף של ממש, אם חלילה </w:t>
      </w:r>
      <w:r w:rsidR="00DE21B7">
        <w:rPr>
          <w:rFonts w:hint="cs"/>
          <w:rtl/>
          <w:lang w:eastAsia="he-IL"/>
        </w:rPr>
        <w:t xml:space="preserve">זה </w:t>
      </w:r>
      <w:r>
        <w:rPr>
          <w:rFonts w:hint="cs"/>
          <w:rtl/>
          <w:lang w:eastAsia="he-IL"/>
        </w:rPr>
        <w:t xml:space="preserve">יקרה שוב. אנחנו בכנסת ישראל, על כל פנים, נציג את דבר העם ששלח אותנו </w:t>
      </w:r>
      <w:bookmarkStart w:id="7140" w:name="_ETM_Q20_147377"/>
      <w:bookmarkEnd w:id="7140"/>
      <w:r>
        <w:rPr>
          <w:rFonts w:hint="cs"/>
          <w:rtl/>
          <w:lang w:eastAsia="he-IL"/>
        </w:rPr>
        <w:t xml:space="preserve">לכאן. זו המחויבות שלי, זו המחויבות שלנו. המחויבות המינימלית שלנו </w:t>
      </w:r>
      <w:bookmarkStart w:id="7141" w:name="_ETM_Q20_153321"/>
      <w:bookmarkEnd w:id="7141"/>
      <w:r>
        <w:rPr>
          <w:rFonts w:hint="cs"/>
          <w:rtl/>
          <w:lang w:eastAsia="he-IL"/>
        </w:rPr>
        <w:t xml:space="preserve">זה לומר: די לטירוף, די לאבסורד, די למימון הרוצחים בידי </w:t>
      </w:r>
      <w:bookmarkStart w:id="7142" w:name="_ETM_Q20_156290"/>
      <w:bookmarkEnd w:id="7142"/>
      <w:r>
        <w:rPr>
          <w:rFonts w:hint="cs"/>
          <w:rtl/>
          <w:lang w:eastAsia="he-IL"/>
        </w:rPr>
        <w:t xml:space="preserve">הנרצחים, די לעוול המוסרי הזה. וגם אם בג"ץ יפסול שוב, </w:t>
      </w:r>
      <w:bookmarkStart w:id="7143" w:name="_ETM_Q20_162386"/>
      <w:bookmarkEnd w:id="7143"/>
      <w:r>
        <w:rPr>
          <w:rFonts w:hint="cs"/>
          <w:rtl/>
          <w:lang w:eastAsia="he-IL"/>
        </w:rPr>
        <w:t>אני מתחייב שאני אחזור ואחוקק</w:t>
      </w:r>
      <w:r w:rsidR="00DE21B7">
        <w:rPr>
          <w:rFonts w:hint="cs"/>
          <w:rtl/>
          <w:lang w:eastAsia="he-IL"/>
        </w:rPr>
        <w:t>,</w:t>
      </w:r>
      <w:r>
        <w:rPr>
          <w:rFonts w:hint="cs"/>
          <w:rtl/>
          <w:lang w:eastAsia="he-IL"/>
        </w:rPr>
        <w:t xml:space="preserve"> וכך שוב ושוב </w:t>
      </w:r>
      <w:proofErr w:type="spellStart"/>
      <w:r>
        <w:rPr>
          <w:rFonts w:hint="cs"/>
          <w:rtl/>
          <w:lang w:eastAsia="he-IL"/>
        </w:rPr>
        <w:t>ושוב</w:t>
      </w:r>
      <w:proofErr w:type="spellEnd"/>
      <w:r>
        <w:rPr>
          <w:rFonts w:hint="cs"/>
          <w:rtl/>
          <w:lang w:eastAsia="he-IL"/>
        </w:rPr>
        <w:t xml:space="preserve">, עד </w:t>
      </w:r>
      <w:bookmarkStart w:id="7144" w:name="_ETM_Q20_166954"/>
      <w:bookmarkEnd w:id="7144"/>
      <w:r>
        <w:rPr>
          <w:rFonts w:hint="cs"/>
          <w:rtl/>
          <w:lang w:eastAsia="he-IL"/>
        </w:rPr>
        <w:t xml:space="preserve">שנתקן את האבסורד, עד שנתקן את העוול. אני קורא לכולכם להצביע בעד </w:t>
      </w:r>
      <w:bookmarkStart w:id="7145" w:name="_ETM_Q20_172316"/>
      <w:bookmarkEnd w:id="7145"/>
      <w:r>
        <w:rPr>
          <w:rFonts w:hint="cs"/>
          <w:rtl/>
          <w:lang w:eastAsia="he-IL"/>
        </w:rPr>
        <w:t>הצעת החוק. תודה רבה.</w:t>
      </w:r>
    </w:p>
    <w:p w:rsidR="005F003D" w:rsidRDefault="005F003D" w:rsidP="00DF267F">
      <w:pPr>
        <w:rPr>
          <w:rtl/>
          <w:lang w:eastAsia="he-IL"/>
        </w:rPr>
      </w:pPr>
      <w:bookmarkStart w:id="7146" w:name="_ETM_Q20_175868"/>
      <w:bookmarkStart w:id="7147" w:name="_ETM_Q20_175952"/>
      <w:bookmarkEnd w:id="7146"/>
      <w:bookmarkEnd w:id="7147"/>
    </w:p>
    <w:p w:rsidR="005F003D" w:rsidRDefault="005F003D" w:rsidP="00DF267F">
      <w:pPr>
        <w:pStyle w:val="af6"/>
        <w:rPr>
          <w:rtl/>
        </w:rPr>
      </w:pPr>
      <w:bookmarkStart w:id="7148" w:name="ET_yor_6307_2"/>
      <w:r w:rsidRPr="00C23B0D">
        <w:rPr>
          <w:rStyle w:val="TagStyle"/>
          <w:rtl/>
        </w:rPr>
        <w:t xml:space="preserve"> &lt;&lt; יור &gt;&gt;</w:t>
      </w:r>
      <w:r w:rsidRPr="00FB5BBB">
        <w:rPr>
          <w:rStyle w:val="TagStyle"/>
          <w:rtl/>
        </w:rPr>
        <w:t xml:space="preserve"> </w:t>
      </w:r>
      <w:r>
        <w:rPr>
          <w:rtl/>
        </w:rPr>
        <w:t>היו"ר יבגני סובה:</w:t>
      </w:r>
      <w:r w:rsidRPr="00FB5BBB">
        <w:rPr>
          <w:rStyle w:val="TagStyle"/>
          <w:rtl/>
        </w:rPr>
        <w:t xml:space="preserve"> </w:t>
      </w:r>
      <w:r w:rsidRPr="00C23B0D">
        <w:rPr>
          <w:rStyle w:val="TagStyle"/>
          <w:rtl/>
        </w:rPr>
        <w:t xml:space="preserve">&lt;&lt; יור &gt;&gt; </w:t>
      </w:r>
      <w:r>
        <w:rPr>
          <w:rtl/>
        </w:rPr>
        <w:t xml:space="preserve">   </w:t>
      </w:r>
      <w:bookmarkEnd w:id="7148"/>
    </w:p>
    <w:p w:rsidR="005F003D" w:rsidRDefault="005F003D" w:rsidP="003F5A64">
      <w:pPr>
        <w:rPr>
          <w:rtl/>
        </w:rPr>
      </w:pPr>
    </w:p>
    <w:p w:rsidR="005F003D" w:rsidRDefault="005F003D" w:rsidP="00DF267F">
      <w:pPr>
        <w:rPr>
          <w:rtl/>
        </w:rPr>
      </w:pPr>
      <w:bookmarkStart w:id="7149" w:name="_ETM_Q20_179003"/>
      <w:bookmarkEnd w:id="7149"/>
      <w:r>
        <w:rPr>
          <w:rFonts w:hint="cs"/>
          <w:rtl/>
        </w:rPr>
        <w:t xml:space="preserve">תודה רבה לחבר הכנסת קלנר. חבר הכנסת </w:t>
      </w:r>
      <w:bookmarkStart w:id="7150" w:name="_ETM_Q20_178194"/>
      <w:bookmarkEnd w:id="7150"/>
      <w:r>
        <w:rPr>
          <w:rFonts w:hint="cs"/>
          <w:rtl/>
        </w:rPr>
        <w:t xml:space="preserve">שמחה רוטמן גם בין מבקשי רשות הדיבור. </w:t>
      </w:r>
      <w:r>
        <w:rPr>
          <w:rtl/>
        </w:rPr>
        <w:t xml:space="preserve">חבר </w:t>
      </w:r>
      <w:bookmarkStart w:id="7151" w:name="_ETM_Q20_180420"/>
      <w:bookmarkEnd w:id="7151"/>
      <w:r>
        <w:rPr>
          <w:rtl/>
        </w:rPr>
        <w:t xml:space="preserve">הכנסת </w:t>
      </w:r>
      <w:bookmarkStart w:id="7152" w:name="_ETM_Q20_180630"/>
      <w:bookmarkEnd w:id="7152"/>
      <w:r>
        <w:rPr>
          <w:rtl/>
        </w:rPr>
        <w:t xml:space="preserve">איימן </w:t>
      </w:r>
      <w:bookmarkStart w:id="7153" w:name="_ETM_Q20_180840"/>
      <w:bookmarkEnd w:id="7153"/>
      <w:r>
        <w:rPr>
          <w:rtl/>
        </w:rPr>
        <w:t>עודה</w:t>
      </w:r>
      <w:r>
        <w:rPr>
          <w:rFonts w:hint="cs"/>
          <w:rtl/>
        </w:rPr>
        <w:t>,</w:t>
      </w:r>
      <w:r>
        <w:rPr>
          <w:rtl/>
        </w:rPr>
        <w:t xml:space="preserve"> </w:t>
      </w:r>
      <w:bookmarkStart w:id="7154" w:name="_ETM_Q20_181930"/>
      <w:bookmarkEnd w:id="7154"/>
      <w:r>
        <w:rPr>
          <w:rtl/>
        </w:rPr>
        <w:t>בבקשה</w:t>
      </w:r>
      <w:r>
        <w:rPr>
          <w:rFonts w:hint="cs"/>
          <w:rtl/>
        </w:rPr>
        <w:t>.</w:t>
      </w:r>
      <w:r>
        <w:rPr>
          <w:rtl/>
        </w:rPr>
        <w:t xml:space="preserve"> </w:t>
      </w:r>
      <w:bookmarkStart w:id="7155" w:name="_ETM_Q20_197210"/>
      <w:bookmarkEnd w:id="7155"/>
      <w:r>
        <w:rPr>
          <w:rtl/>
        </w:rPr>
        <w:t xml:space="preserve">גם </w:t>
      </w:r>
      <w:bookmarkStart w:id="7156" w:name="_ETM_Q20_197480"/>
      <w:bookmarkEnd w:id="7156"/>
      <w:r>
        <w:rPr>
          <w:rtl/>
        </w:rPr>
        <w:t xml:space="preserve">לך </w:t>
      </w:r>
      <w:bookmarkStart w:id="7157" w:name="_ETM_Q20_197660"/>
      <w:bookmarkEnd w:id="7157"/>
      <w:r>
        <w:rPr>
          <w:rtl/>
        </w:rPr>
        <w:t xml:space="preserve">יש </w:t>
      </w:r>
      <w:bookmarkStart w:id="7158" w:name="_ETM_Q20_197779"/>
      <w:bookmarkStart w:id="7159" w:name="_ETM_Q20_198019"/>
      <w:bookmarkEnd w:id="7158"/>
      <w:bookmarkEnd w:id="7159"/>
      <w:r>
        <w:rPr>
          <w:rFonts w:hint="cs"/>
          <w:rtl/>
        </w:rPr>
        <w:t xml:space="preserve">חמש </w:t>
      </w:r>
      <w:r>
        <w:rPr>
          <w:rtl/>
        </w:rPr>
        <w:t>דקות</w:t>
      </w:r>
      <w:r>
        <w:rPr>
          <w:rFonts w:hint="cs"/>
          <w:rtl/>
        </w:rPr>
        <w:t>.</w:t>
      </w:r>
      <w:r>
        <w:rPr>
          <w:rtl/>
        </w:rPr>
        <w:t xml:space="preserve"> </w:t>
      </w:r>
      <w:bookmarkStart w:id="7160" w:name="_ETM_Q20_198320"/>
      <w:bookmarkEnd w:id="7160"/>
      <w:r>
        <w:rPr>
          <w:rtl/>
        </w:rPr>
        <w:t>בבקשה</w:t>
      </w:r>
      <w:r>
        <w:rPr>
          <w:rFonts w:hint="cs"/>
          <w:rtl/>
        </w:rPr>
        <w:t>.</w:t>
      </w:r>
    </w:p>
    <w:p w:rsidR="005F003D" w:rsidRDefault="005F003D" w:rsidP="00DF267F">
      <w:pPr>
        <w:rPr>
          <w:rtl/>
        </w:rPr>
      </w:pPr>
      <w:bookmarkStart w:id="7161" w:name="_ETM_Q20_191849"/>
      <w:bookmarkStart w:id="7162" w:name="_ETM_Q20_191935"/>
      <w:bookmarkStart w:id="7163" w:name="_ETM_Q20_192729"/>
      <w:bookmarkEnd w:id="7161"/>
      <w:bookmarkEnd w:id="7162"/>
      <w:bookmarkEnd w:id="7163"/>
    </w:p>
    <w:p w:rsidR="005F003D" w:rsidRDefault="005F003D" w:rsidP="00DF267F">
      <w:pPr>
        <w:pStyle w:val="a4"/>
        <w:keepNext/>
        <w:rPr>
          <w:rtl/>
        </w:rPr>
      </w:pPr>
      <w:bookmarkStart w:id="7164" w:name="ET_speaker_5293_3"/>
      <w:r w:rsidRPr="0081381C">
        <w:rPr>
          <w:rStyle w:val="TagStyle"/>
          <w:rtl/>
        </w:rPr>
        <w:t xml:space="preserve"> &lt;&lt; דובר &gt;&gt;</w:t>
      </w:r>
      <w:r w:rsidRPr="00FB5BBB">
        <w:rPr>
          <w:rStyle w:val="TagStyle"/>
          <w:rtl/>
        </w:rPr>
        <w:t xml:space="preserve"> </w:t>
      </w:r>
      <w:bookmarkStart w:id="7165" w:name="_Toc182946466"/>
      <w:bookmarkStart w:id="7166" w:name="_Toc182998258"/>
      <w:bookmarkStart w:id="7167" w:name="_Toc182999804"/>
      <w:bookmarkStart w:id="7168" w:name="_Toc183000226"/>
      <w:bookmarkStart w:id="7169" w:name="_Toc214980465"/>
      <w:r>
        <w:rPr>
          <w:rtl/>
        </w:rPr>
        <w:t>איימן עודה (חד"ש-תע"ל):</w:t>
      </w:r>
      <w:bookmarkEnd w:id="7165"/>
      <w:bookmarkEnd w:id="7166"/>
      <w:bookmarkEnd w:id="7167"/>
      <w:bookmarkEnd w:id="7168"/>
      <w:bookmarkEnd w:id="7169"/>
      <w:r w:rsidRPr="00FB5BBB">
        <w:rPr>
          <w:rStyle w:val="TagStyle"/>
          <w:rtl/>
        </w:rPr>
        <w:t xml:space="preserve"> </w:t>
      </w:r>
      <w:r w:rsidRPr="0081381C">
        <w:rPr>
          <w:rStyle w:val="TagStyle"/>
          <w:rtl/>
        </w:rPr>
        <w:t>&lt;&lt; דובר &gt;&gt;</w:t>
      </w:r>
      <w:r>
        <w:rPr>
          <w:rtl/>
        </w:rPr>
        <w:t xml:space="preserve">   </w:t>
      </w:r>
      <w:bookmarkEnd w:id="7164"/>
    </w:p>
    <w:p w:rsidR="005F003D" w:rsidRDefault="005F003D" w:rsidP="003F5A64">
      <w:pPr>
        <w:rPr>
          <w:rtl/>
        </w:rPr>
      </w:pPr>
    </w:p>
    <w:p w:rsidR="005F003D" w:rsidRDefault="005F003D" w:rsidP="00DF267F">
      <w:pPr>
        <w:rPr>
          <w:rtl/>
        </w:rPr>
      </w:pPr>
      <w:bookmarkStart w:id="7170" w:name="_ETM_Q20_193309"/>
      <w:bookmarkStart w:id="7171" w:name="_ETM_Q20_193367"/>
      <w:bookmarkStart w:id="7172" w:name="_ETM_Q20_204099"/>
      <w:bookmarkEnd w:id="7170"/>
      <w:bookmarkEnd w:id="7171"/>
      <w:bookmarkEnd w:id="7172"/>
      <w:r>
        <w:rPr>
          <w:rtl/>
        </w:rPr>
        <w:t xml:space="preserve">כבוד </w:t>
      </w:r>
      <w:bookmarkStart w:id="7173" w:name="_ETM_Q20_204430"/>
      <w:bookmarkEnd w:id="7173"/>
      <w:r>
        <w:rPr>
          <w:rtl/>
        </w:rPr>
        <w:t>היושב-ראש</w:t>
      </w:r>
      <w:r>
        <w:rPr>
          <w:rFonts w:hint="cs"/>
          <w:rtl/>
        </w:rPr>
        <w:t>,</w:t>
      </w:r>
      <w:r>
        <w:rPr>
          <w:rtl/>
        </w:rPr>
        <w:t xml:space="preserve"> </w:t>
      </w:r>
      <w:bookmarkStart w:id="7174" w:name="_ETM_Q20_205119"/>
      <w:bookmarkEnd w:id="7174"/>
      <w:r>
        <w:rPr>
          <w:rtl/>
        </w:rPr>
        <w:t xml:space="preserve">עמיתיי </w:t>
      </w:r>
      <w:bookmarkStart w:id="7175" w:name="_ETM_Q20_205599"/>
      <w:bookmarkEnd w:id="7175"/>
      <w:r>
        <w:rPr>
          <w:rtl/>
        </w:rPr>
        <w:t xml:space="preserve">חברי </w:t>
      </w:r>
      <w:bookmarkStart w:id="7176" w:name="_ETM_Q20_205900"/>
      <w:bookmarkEnd w:id="7176"/>
      <w:r>
        <w:rPr>
          <w:rtl/>
        </w:rPr>
        <w:t xml:space="preserve">הכנסת </w:t>
      </w:r>
      <w:bookmarkStart w:id="7177" w:name="_ETM_Q20_206289"/>
      <w:bookmarkEnd w:id="7177"/>
      <w:r>
        <w:rPr>
          <w:rtl/>
        </w:rPr>
        <w:t xml:space="preserve">וחברות </w:t>
      </w:r>
      <w:bookmarkStart w:id="7178" w:name="_ETM_Q20_206680"/>
      <w:bookmarkEnd w:id="7178"/>
      <w:r>
        <w:rPr>
          <w:rtl/>
        </w:rPr>
        <w:t>הכנסת</w:t>
      </w:r>
      <w:r>
        <w:rPr>
          <w:rFonts w:hint="cs"/>
          <w:rtl/>
        </w:rPr>
        <w:t>,</w:t>
      </w:r>
      <w:r>
        <w:rPr>
          <w:rtl/>
        </w:rPr>
        <w:t xml:space="preserve"> </w:t>
      </w:r>
      <w:bookmarkStart w:id="7179" w:name="_ETM_Q20_209280"/>
      <w:bookmarkEnd w:id="7179"/>
      <w:r>
        <w:rPr>
          <w:rtl/>
        </w:rPr>
        <w:t xml:space="preserve">היום </w:t>
      </w:r>
      <w:bookmarkStart w:id="7180" w:name="_ETM_Q20_209610"/>
      <w:bookmarkEnd w:id="7180"/>
      <w:r>
        <w:rPr>
          <w:rtl/>
        </w:rPr>
        <w:t xml:space="preserve">בבוקר </w:t>
      </w:r>
      <w:bookmarkStart w:id="7181" w:name="_ETM_Q20_210990"/>
      <w:bookmarkEnd w:id="7181"/>
      <w:r>
        <w:rPr>
          <w:rtl/>
        </w:rPr>
        <w:t>נ</w:t>
      </w:r>
      <w:r>
        <w:rPr>
          <w:rFonts w:hint="cs"/>
          <w:rtl/>
        </w:rPr>
        <w:t>י</w:t>
      </w:r>
      <w:r>
        <w:rPr>
          <w:rtl/>
        </w:rPr>
        <w:t xml:space="preserve">חמתי </w:t>
      </w:r>
      <w:bookmarkStart w:id="7182" w:name="_ETM_Q20_211590"/>
      <w:bookmarkEnd w:id="7182"/>
      <w:r>
        <w:rPr>
          <w:rtl/>
        </w:rPr>
        <w:t xml:space="preserve">אצל </w:t>
      </w:r>
      <w:bookmarkStart w:id="7183" w:name="_ETM_Q20_211860"/>
      <w:bookmarkEnd w:id="7183"/>
      <w:r>
        <w:rPr>
          <w:rtl/>
        </w:rPr>
        <w:t xml:space="preserve">משפחת </w:t>
      </w:r>
      <w:bookmarkStart w:id="7184" w:name="_ETM_Q20_212400"/>
      <w:bookmarkEnd w:id="7184"/>
      <w:proofErr w:type="spellStart"/>
      <w:r w:rsidRPr="00481966">
        <w:rPr>
          <w:rFonts w:hint="cs"/>
          <w:rtl/>
        </w:rPr>
        <w:t>קו</w:t>
      </w:r>
      <w:r w:rsidRPr="00481966">
        <w:rPr>
          <w:rtl/>
        </w:rPr>
        <w:t>ט</w:t>
      </w:r>
      <w:proofErr w:type="spellEnd"/>
      <w:r w:rsidRPr="00481966">
        <w:rPr>
          <w:rtl/>
        </w:rPr>
        <w:t xml:space="preserve"> </w:t>
      </w:r>
      <w:bookmarkStart w:id="7185" w:name="_ETM_Q20_213020"/>
      <w:bookmarkEnd w:id="7185"/>
      <w:r w:rsidRPr="00481966">
        <w:rPr>
          <w:rtl/>
        </w:rPr>
        <w:t>בשפרעם</w:t>
      </w:r>
      <w:r>
        <w:rPr>
          <w:rtl/>
        </w:rPr>
        <w:t xml:space="preserve"> </w:t>
      </w:r>
      <w:bookmarkStart w:id="7186" w:name="_ETM_Q20_214809"/>
      <w:bookmarkEnd w:id="7186"/>
      <w:r>
        <w:rPr>
          <w:rtl/>
        </w:rPr>
        <w:t xml:space="preserve">בעקבות </w:t>
      </w:r>
      <w:bookmarkStart w:id="7187" w:name="_ETM_Q20_215559"/>
      <w:bookmarkEnd w:id="7187"/>
      <w:r>
        <w:rPr>
          <w:rtl/>
        </w:rPr>
        <w:t xml:space="preserve">הרג </w:t>
      </w:r>
      <w:bookmarkStart w:id="7188" w:name="_ETM_Q20_216069"/>
      <w:bookmarkEnd w:id="7188"/>
      <w:proofErr w:type="spellStart"/>
      <w:r>
        <w:rPr>
          <w:rFonts w:hint="cs"/>
          <w:rtl/>
        </w:rPr>
        <w:t>ספאא</w:t>
      </w:r>
      <w:proofErr w:type="spellEnd"/>
      <w:r>
        <w:rPr>
          <w:rFonts w:hint="cs"/>
          <w:rtl/>
        </w:rPr>
        <w:t xml:space="preserve"> </w:t>
      </w:r>
      <w:bookmarkStart w:id="7189" w:name="_ETM_Q20_216849"/>
      <w:bookmarkEnd w:id="7189"/>
      <w:proofErr w:type="spellStart"/>
      <w:r>
        <w:rPr>
          <w:rFonts w:hint="cs"/>
          <w:rtl/>
        </w:rPr>
        <w:t>קוט</w:t>
      </w:r>
      <w:proofErr w:type="spellEnd"/>
      <w:r>
        <w:rPr>
          <w:rtl/>
        </w:rPr>
        <w:t xml:space="preserve"> </w:t>
      </w:r>
      <w:bookmarkStart w:id="7190" w:name="_ETM_Q20_218149"/>
      <w:bookmarkEnd w:id="7190"/>
      <w:r>
        <w:rPr>
          <w:rtl/>
        </w:rPr>
        <w:t>מ</w:t>
      </w:r>
      <w:r>
        <w:rPr>
          <w:rFonts w:hint="cs"/>
          <w:rtl/>
        </w:rPr>
        <w:t>טיל</w:t>
      </w:r>
      <w:r>
        <w:rPr>
          <w:rtl/>
        </w:rPr>
        <w:t xml:space="preserve"> </w:t>
      </w:r>
      <w:bookmarkStart w:id="7191" w:name="_ETM_Q20_218629"/>
      <w:bookmarkEnd w:id="7191"/>
      <w:r>
        <w:rPr>
          <w:rtl/>
        </w:rPr>
        <w:t xml:space="preserve">ששוגר </w:t>
      </w:r>
      <w:bookmarkStart w:id="7192" w:name="_ETM_Q20_219290"/>
      <w:bookmarkEnd w:id="7192"/>
      <w:r>
        <w:rPr>
          <w:rtl/>
        </w:rPr>
        <w:t>מלבנון</w:t>
      </w:r>
      <w:r>
        <w:rPr>
          <w:rFonts w:hint="cs"/>
          <w:rtl/>
        </w:rPr>
        <w:t>.</w:t>
      </w:r>
      <w:r>
        <w:rPr>
          <w:rtl/>
        </w:rPr>
        <w:t xml:space="preserve"> </w:t>
      </w:r>
      <w:bookmarkStart w:id="7193" w:name="_ETM_Q20_221039"/>
      <w:bookmarkEnd w:id="7193"/>
      <w:r>
        <w:rPr>
          <w:rtl/>
        </w:rPr>
        <w:t xml:space="preserve">אני </w:t>
      </w:r>
      <w:bookmarkStart w:id="7194" w:name="_ETM_Q20_221280"/>
      <w:bookmarkEnd w:id="7194"/>
      <w:r>
        <w:rPr>
          <w:rtl/>
        </w:rPr>
        <w:t xml:space="preserve">לא </w:t>
      </w:r>
      <w:bookmarkStart w:id="7195" w:name="_ETM_Q20_221429"/>
      <w:bookmarkEnd w:id="7195"/>
      <w:r>
        <w:rPr>
          <w:rtl/>
        </w:rPr>
        <w:t xml:space="preserve">הכרתי </w:t>
      </w:r>
      <w:bookmarkStart w:id="7196" w:name="_ETM_Q20_221789"/>
      <w:bookmarkEnd w:id="7196"/>
      <w:r>
        <w:rPr>
          <w:rtl/>
        </w:rPr>
        <w:t xml:space="preserve">את </w:t>
      </w:r>
      <w:bookmarkStart w:id="7197" w:name="_ETM_Q20_221879"/>
      <w:bookmarkStart w:id="7198" w:name="_ETM_Q20_222239"/>
      <w:bookmarkStart w:id="7199" w:name="_ETM_Q20_222390"/>
      <w:bookmarkEnd w:id="7197"/>
      <w:bookmarkEnd w:id="7198"/>
      <w:bookmarkEnd w:id="7199"/>
      <w:r>
        <w:rPr>
          <w:rtl/>
        </w:rPr>
        <w:t xml:space="preserve">המשפחה </w:t>
      </w:r>
      <w:bookmarkStart w:id="7200" w:name="_ETM_Q20_222839"/>
      <w:bookmarkEnd w:id="7200"/>
      <w:r>
        <w:rPr>
          <w:rtl/>
        </w:rPr>
        <w:t xml:space="preserve">קודם </w:t>
      </w:r>
      <w:bookmarkStart w:id="7201" w:name="_ETM_Q20_224000"/>
      <w:bookmarkEnd w:id="7201"/>
      <w:r>
        <w:rPr>
          <w:rtl/>
        </w:rPr>
        <w:t xml:space="preserve">אבל </w:t>
      </w:r>
      <w:bookmarkStart w:id="7202" w:name="_ETM_Q20_224360"/>
      <w:bookmarkEnd w:id="7202"/>
      <w:r>
        <w:rPr>
          <w:rtl/>
        </w:rPr>
        <w:t xml:space="preserve">מאוד </w:t>
      </w:r>
      <w:bookmarkStart w:id="7203" w:name="_ETM_Q20_224960"/>
      <w:bookmarkEnd w:id="7203"/>
      <w:r>
        <w:rPr>
          <w:rtl/>
        </w:rPr>
        <w:t xml:space="preserve">התחברתי </w:t>
      </w:r>
      <w:bookmarkStart w:id="7204" w:name="_ETM_Q20_225530"/>
      <w:bookmarkEnd w:id="7204"/>
      <w:r>
        <w:rPr>
          <w:rtl/>
        </w:rPr>
        <w:t>אליהם</w:t>
      </w:r>
      <w:r>
        <w:rPr>
          <w:rFonts w:hint="cs"/>
          <w:rtl/>
        </w:rPr>
        <w:t>.</w:t>
      </w:r>
      <w:r>
        <w:rPr>
          <w:rtl/>
        </w:rPr>
        <w:t xml:space="preserve"> </w:t>
      </w:r>
      <w:bookmarkStart w:id="7205" w:name="_ETM_Q20_226229"/>
      <w:bookmarkEnd w:id="7205"/>
      <w:r>
        <w:rPr>
          <w:rtl/>
        </w:rPr>
        <w:t xml:space="preserve">משפחה </w:t>
      </w:r>
      <w:bookmarkStart w:id="7206" w:name="_ETM_Q20_226949"/>
      <w:bookmarkEnd w:id="7206"/>
      <w:r>
        <w:rPr>
          <w:rtl/>
        </w:rPr>
        <w:t>חמה</w:t>
      </w:r>
      <w:r>
        <w:rPr>
          <w:rFonts w:hint="cs"/>
          <w:rtl/>
        </w:rPr>
        <w:t>,</w:t>
      </w:r>
      <w:r>
        <w:rPr>
          <w:rtl/>
        </w:rPr>
        <w:t xml:space="preserve"> </w:t>
      </w:r>
      <w:bookmarkStart w:id="7207" w:name="_ETM_Q20_228370"/>
      <w:bookmarkEnd w:id="7207"/>
      <w:r>
        <w:rPr>
          <w:rtl/>
        </w:rPr>
        <w:t xml:space="preserve">משפחה </w:t>
      </w:r>
      <w:bookmarkStart w:id="7208" w:name="_ETM_Q20_229090"/>
      <w:bookmarkEnd w:id="7208"/>
      <w:r>
        <w:rPr>
          <w:rtl/>
        </w:rPr>
        <w:t>אוהבת</w:t>
      </w:r>
      <w:r>
        <w:rPr>
          <w:rFonts w:hint="cs"/>
          <w:rtl/>
        </w:rPr>
        <w:t>,</w:t>
      </w:r>
      <w:r>
        <w:rPr>
          <w:rtl/>
        </w:rPr>
        <w:t xml:space="preserve"> </w:t>
      </w:r>
      <w:bookmarkStart w:id="7209" w:name="_ETM_Q20_231329"/>
      <w:bookmarkEnd w:id="7209"/>
      <w:r>
        <w:rPr>
          <w:rtl/>
        </w:rPr>
        <w:t xml:space="preserve">משפחה </w:t>
      </w:r>
      <w:bookmarkStart w:id="7210" w:name="_ETM_Q20_232050"/>
      <w:bookmarkEnd w:id="7210"/>
      <w:r>
        <w:rPr>
          <w:rtl/>
        </w:rPr>
        <w:t>ש</w:t>
      </w:r>
      <w:bookmarkStart w:id="7211" w:name="_ETM_Q20_232409"/>
      <w:bookmarkEnd w:id="7211"/>
      <w:r>
        <w:rPr>
          <w:rtl/>
        </w:rPr>
        <w:t xml:space="preserve">כואבת </w:t>
      </w:r>
      <w:bookmarkStart w:id="7212" w:name="_ETM_Q20_234179"/>
      <w:bookmarkEnd w:id="7212"/>
      <w:r>
        <w:rPr>
          <w:rtl/>
        </w:rPr>
        <w:t>את</w:t>
      </w:r>
      <w:r>
        <w:rPr>
          <w:rFonts w:hint="cs"/>
          <w:rtl/>
        </w:rPr>
        <w:t xml:space="preserve"> </w:t>
      </w:r>
      <w:r>
        <w:rPr>
          <w:rtl/>
        </w:rPr>
        <w:t>מו</w:t>
      </w:r>
      <w:r>
        <w:rPr>
          <w:rFonts w:hint="cs"/>
          <w:rtl/>
        </w:rPr>
        <w:t>ת האימא</w:t>
      </w:r>
      <w:r>
        <w:rPr>
          <w:rtl/>
        </w:rPr>
        <w:t xml:space="preserve"> </w:t>
      </w:r>
      <w:bookmarkStart w:id="7213" w:name="_ETM_Q20_236159"/>
      <w:bookmarkEnd w:id="7213"/>
      <w:r>
        <w:rPr>
          <w:rtl/>
        </w:rPr>
        <w:t xml:space="preserve">ובת </w:t>
      </w:r>
      <w:bookmarkStart w:id="7214" w:name="_ETM_Q20_238710"/>
      <w:bookmarkEnd w:id="7214"/>
      <w:r>
        <w:rPr>
          <w:rtl/>
        </w:rPr>
        <w:t>הזוג</w:t>
      </w:r>
      <w:r>
        <w:rPr>
          <w:rFonts w:hint="cs"/>
          <w:rtl/>
        </w:rPr>
        <w:t>,</w:t>
      </w:r>
      <w:r>
        <w:rPr>
          <w:rtl/>
        </w:rPr>
        <w:t xml:space="preserve"> </w:t>
      </w:r>
      <w:bookmarkStart w:id="7215" w:name="_ETM_Q20_240329"/>
      <w:bookmarkEnd w:id="7215"/>
      <w:r>
        <w:rPr>
          <w:rtl/>
        </w:rPr>
        <w:t xml:space="preserve">שהרגשתי </w:t>
      </w:r>
      <w:bookmarkStart w:id="7216" w:name="_ETM_Q20_241739"/>
      <w:bookmarkEnd w:id="7216"/>
      <w:r>
        <w:rPr>
          <w:rFonts w:hint="cs"/>
          <w:rtl/>
        </w:rPr>
        <w:t>כמה אוהבים וכמה מעריכים.</w:t>
      </w:r>
      <w:r>
        <w:rPr>
          <w:rtl/>
        </w:rPr>
        <w:t xml:space="preserve"> </w:t>
      </w:r>
      <w:bookmarkStart w:id="7217" w:name="_ETM_Q20_245740"/>
      <w:bookmarkEnd w:id="7217"/>
    </w:p>
    <w:p w:rsidR="005F003D" w:rsidRDefault="005F003D" w:rsidP="00DF267F">
      <w:pPr>
        <w:rPr>
          <w:rtl/>
        </w:rPr>
      </w:pPr>
    </w:p>
    <w:p w:rsidR="005F003D" w:rsidRDefault="005F003D" w:rsidP="00DF267F">
      <w:pPr>
        <w:rPr>
          <w:rtl/>
        </w:rPr>
      </w:pPr>
      <w:r>
        <w:rPr>
          <w:rtl/>
        </w:rPr>
        <w:t xml:space="preserve">כשיצאתי </w:t>
      </w:r>
      <w:bookmarkStart w:id="7218" w:name="_ETM_Q20_246490"/>
      <w:bookmarkEnd w:id="7218"/>
      <w:r>
        <w:rPr>
          <w:rtl/>
        </w:rPr>
        <w:t>משם</w:t>
      </w:r>
      <w:r>
        <w:rPr>
          <w:rFonts w:hint="cs"/>
          <w:rtl/>
        </w:rPr>
        <w:t>,</w:t>
      </w:r>
      <w:r>
        <w:rPr>
          <w:rtl/>
        </w:rPr>
        <w:t xml:space="preserve"> </w:t>
      </w:r>
      <w:bookmarkStart w:id="7219" w:name="_ETM_Q20_249149"/>
      <w:bookmarkEnd w:id="7219"/>
      <w:r>
        <w:rPr>
          <w:rtl/>
        </w:rPr>
        <w:t xml:space="preserve">מהלשכה </w:t>
      </w:r>
      <w:bookmarkStart w:id="7220" w:name="_ETM_Q20_249750"/>
      <w:bookmarkEnd w:id="7220"/>
      <w:r>
        <w:rPr>
          <w:rtl/>
        </w:rPr>
        <w:t xml:space="preserve">שלי </w:t>
      </w:r>
      <w:bookmarkStart w:id="7221" w:name="_ETM_Q20_250600"/>
      <w:bookmarkEnd w:id="7221"/>
      <w:r>
        <w:rPr>
          <w:rtl/>
        </w:rPr>
        <w:t>נשלח</w:t>
      </w:r>
      <w:r>
        <w:rPr>
          <w:rFonts w:hint="cs"/>
          <w:rtl/>
        </w:rPr>
        <w:t>ו</w:t>
      </w:r>
      <w:r>
        <w:rPr>
          <w:rtl/>
        </w:rPr>
        <w:t xml:space="preserve"> </w:t>
      </w:r>
      <w:bookmarkStart w:id="7222" w:name="_ETM_Q20_251319"/>
      <w:bookmarkEnd w:id="7222"/>
      <w:r>
        <w:rPr>
          <w:rFonts w:hint="cs"/>
          <w:rtl/>
        </w:rPr>
        <w:t>אליי</w:t>
      </w:r>
      <w:r>
        <w:rPr>
          <w:rtl/>
        </w:rPr>
        <w:t xml:space="preserve"> </w:t>
      </w:r>
      <w:bookmarkStart w:id="7223" w:name="_ETM_Q20_253510"/>
      <w:bookmarkEnd w:id="7223"/>
      <w:proofErr w:type="spellStart"/>
      <w:r>
        <w:rPr>
          <w:rFonts w:hint="cs"/>
          <w:rtl/>
        </w:rPr>
        <w:t>הטוקבקים</w:t>
      </w:r>
      <w:proofErr w:type="spellEnd"/>
      <w:r>
        <w:rPr>
          <w:rtl/>
        </w:rPr>
        <w:t xml:space="preserve"> </w:t>
      </w:r>
      <w:bookmarkStart w:id="7224" w:name="_ETM_Q20_254650"/>
      <w:bookmarkEnd w:id="7224"/>
      <w:r>
        <w:rPr>
          <w:rtl/>
        </w:rPr>
        <w:t xml:space="preserve">שהיו </w:t>
      </w:r>
      <w:bookmarkStart w:id="7225" w:name="_ETM_Q20_255770"/>
      <w:bookmarkEnd w:id="7225"/>
      <w:r>
        <w:rPr>
          <w:rtl/>
        </w:rPr>
        <w:t xml:space="preserve">באתרי </w:t>
      </w:r>
      <w:bookmarkStart w:id="7226" w:name="_ETM_Q20_256670"/>
      <w:bookmarkEnd w:id="7226"/>
      <w:r>
        <w:rPr>
          <w:rtl/>
        </w:rPr>
        <w:t xml:space="preserve">תקשורת </w:t>
      </w:r>
      <w:bookmarkStart w:id="7227" w:name="_ETM_Q20_257270"/>
      <w:bookmarkEnd w:id="7227"/>
      <w:r>
        <w:rPr>
          <w:rtl/>
        </w:rPr>
        <w:t>ישראלי</w:t>
      </w:r>
      <w:r>
        <w:rPr>
          <w:rFonts w:hint="cs"/>
          <w:rtl/>
        </w:rPr>
        <w:t>י</w:t>
      </w:r>
      <w:r>
        <w:rPr>
          <w:rtl/>
        </w:rPr>
        <w:t>ם</w:t>
      </w:r>
      <w:r>
        <w:rPr>
          <w:rFonts w:hint="cs"/>
          <w:rtl/>
        </w:rPr>
        <w:t>,</w:t>
      </w:r>
      <w:r>
        <w:rPr>
          <w:rtl/>
        </w:rPr>
        <w:t xml:space="preserve"> </w:t>
      </w:r>
      <w:bookmarkStart w:id="7228" w:name="_ETM_Q20_258950"/>
      <w:bookmarkEnd w:id="7228"/>
      <w:r>
        <w:rPr>
          <w:rtl/>
        </w:rPr>
        <w:t xml:space="preserve">אני </w:t>
      </w:r>
      <w:bookmarkStart w:id="7229" w:name="_ETM_Q20_259369"/>
      <w:bookmarkEnd w:id="7229"/>
      <w:r>
        <w:rPr>
          <w:rtl/>
        </w:rPr>
        <w:t xml:space="preserve">אקרא </w:t>
      </w:r>
      <w:bookmarkStart w:id="7230" w:name="_ETM_Q20_259640"/>
      <w:bookmarkEnd w:id="7230"/>
      <w:r>
        <w:rPr>
          <w:rtl/>
        </w:rPr>
        <w:t xml:space="preserve">לכם </w:t>
      </w:r>
      <w:bookmarkStart w:id="7231" w:name="_ETM_Q20_260969"/>
      <w:bookmarkEnd w:id="7231"/>
      <w:r>
        <w:rPr>
          <w:rtl/>
        </w:rPr>
        <w:t xml:space="preserve">חלק </w:t>
      </w:r>
      <w:bookmarkStart w:id="7232" w:name="_ETM_Q20_261389"/>
      <w:bookmarkEnd w:id="7232"/>
      <w:r>
        <w:rPr>
          <w:rtl/>
        </w:rPr>
        <w:t>מהם</w:t>
      </w:r>
      <w:r>
        <w:rPr>
          <w:rFonts w:hint="cs"/>
          <w:rtl/>
        </w:rPr>
        <w:t>:</w:t>
      </w:r>
      <w:r>
        <w:rPr>
          <w:rtl/>
        </w:rPr>
        <w:t xml:space="preserve"> </w:t>
      </w:r>
      <w:bookmarkStart w:id="7233" w:name="_ETM_Q20_263790"/>
      <w:bookmarkEnd w:id="7233"/>
      <w:r>
        <w:rPr>
          <w:rFonts w:hint="cs"/>
          <w:rtl/>
        </w:rPr>
        <w:t>"ע</w:t>
      </w:r>
      <w:r>
        <w:rPr>
          <w:rtl/>
        </w:rPr>
        <w:t xml:space="preserve">ם </w:t>
      </w:r>
      <w:bookmarkStart w:id="7234" w:name="_ETM_Q20_264270"/>
      <w:bookmarkEnd w:id="7234"/>
      <w:r>
        <w:rPr>
          <w:rtl/>
        </w:rPr>
        <w:t xml:space="preserve">היא </w:t>
      </w:r>
      <w:bookmarkStart w:id="7235" w:name="_ETM_Q20_264479"/>
      <w:bookmarkEnd w:id="7235"/>
      <w:r>
        <w:rPr>
          <w:rtl/>
        </w:rPr>
        <w:t>מוסלמ</w:t>
      </w:r>
      <w:r>
        <w:rPr>
          <w:rFonts w:hint="cs"/>
          <w:rtl/>
        </w:rPr>
        <w:t>י</w:t>
      </w:r>
      <w:r>
        <w:rPr>
          <w:rtl/>
        </w:rPr>
        <w:t>ת</w:t>
      </w:r>
      <w:r>
        <w:rPr>
          <w:rFonts w:hint="cs"/>
          <w:rtl/>
        </w:rPr>
        <w:t>"</w:t>
      </w:r>
      <w:r>
        <w:rPr>
          <w:rtl/>
        </w:rPr>
        <w:t xml:space="preserve"> </w:t>
      </w:r>
      <w:bookmarkStart w:id="7236" w:name="_ETM_Q20_265409"/>
      <w:bookmarkEnd w:id="7236"/>
      <w:r>
        <w:rPr>
          <w:rtl/>
        </w:rPr>
        <w:softHyphen/>
      </w:r>
      <w:r>
        <w:rPr>
          <w:rFonts w:hint="eastAsia"/>
        </w:rPr>
        <w:t>–</w:t>
      </w:r>
      <w:r>
        <w:rPr>
          <w:rFonts w:hint="cs"/>
          <w:rtl/>
        </w:rPr>
        <w:t xml:space="preserve"> </w:t>
      </w:r>
      <w:r>
        <w:rPr>
          <w:rtl/>
        </w:rPr>
        <w:t xml:space="preserve">הטעות </w:t>
      </w:r>
      <w:bookmarkStart w:id="7237" w:name="_ETM_Q20_265920"/>
      <w:bookmarkEnd w:id="7237"/>
      <w:r>
        <w:rPr>
          <w:rtl/>
        </w:rPr>
        <w:t xml:space="preserve">במקור </w:t>
      </w:r>
      <w:bookmarkStart w:id="7238" w:name="_ETM_Q20_266640"/>
      <w:bookmarkEnd w:id="7238"/>
      <w:r>
        <w:rPr>
          <w:rFonts w:hint="cs"/>
          <w:rtl/>
        </w:rPr>
        <w:t>–</w:t>
      </w:r>
      <w:bookmarkStart w:id="7239" w:name="_ETM_Q20_266909"/>
      <w:bookmarkStart w:id="7240" w:name="_ETM_Q20_267090"/>
      <w:bookmarkStart w:id="7241" w:name="_ETM_Q20_268319"/>
      <w:bookmarkEnd w:id="7239"/>
      <w:bookmarkEnd w:id="7240"/>
      <w:bookmarkEnd w:id="7241"/>
      <w:r>
        <w:rPr>
          <w:rFonts w:hint="cs"/>
          <w:rtl/>
        </w:rPr>
        <w:t>"</w:t>
      </w:r>
      <w:r>
        <w:rPr>
          <w:rtl/>
        </w:rPr>
        <w:t xml:space="preserve">היא </w:t>
      </w:r>
      <w:bookmarkStart w:id="7242" w:name="_ETM_Q20_268529"/>
      <w:bookmarkEnd w:id="7242"/>
      <w:r>
        <w:rPr>
          <w:rtl/>
        </w:rPr>
        <w:t xml:space="preserve">לא </w:t>
      </w:r>
      <w:bookmarkStart w:id="7243" w:name="_ETM_Q20_268740"/>
      <w:bookmarkEnd w:id="7243"/>
      <w:r>
        <w:rPr>
          <w:rtl/>
        </w:rPr>
        <w:t>מעניינת</w:t>
      </w:r>
      <w:r>
        <w:rPr>
          <w:rFonts w:hint="cs"/>
          <w:rtl/>
        </w:rPr>
        <w:t>";</w:t>
      </w:r>
      <w:r>
        <w:rPr>
          <w:rtl/>
        </w:rPr>
        <w:t xml:space="preserve"> </w:t>
      </w:r>
      <w:bookmarkStart w:id="7244" w:name="_ETM_Q20_269969"/>
      <w:bookmarkEnd w:id="7244"/>
      <w:r>
        <w:rPr>
          <w:rFonts w:hint="cs"/>
          <w:rtl/>
        </w:rPr>
        <w:t>"</w:t>
      </w:r>
      <w:r>
        <w:rPr>
          <w:rtl/>
        </w:rPr>
        <w:t>יש</w:t>
      </w:r>
      <w:r>
        <w:rPr>
          <w:rFonts w:hint="cs"/>
          <w:rtl/>
        </w:rPr>
        <w:t>,</w:t>
      </w:r>
      <w:r>
        <w:rPr>
          <w:rtl/>
        </w:rPr>
        <w:t xml:space="preserve"> </w:t>
      </w:r>
      <w:bookmarkStart w:id="7245" w:name="_ETM_Q20_271380"/>
      <w:bookmarkEnd w:id="7245"/>
      <w:r>
        <w:rPr>
          <w:rtl/>
        </w:rPr>
        <w:t xml:space="preserve">איזה </w:t>
      </w:r>
      <w:bookmarkStart w:id="7246" w:name="_ETM_Q20_272040"/>
      <w:bookmarkEnd w:id="7246"/>
      <w:r>
        <w:rPr>
          <w:rtl/>
        </w:rPr>
        <w:t>כיף</w:t>
      </w:r>
      <w:r>
        <w:rPr>
          <w:rFonts w:hint="cs"/>
          <w:rtl/>
        </w:rPr>
        <w:t>";</w:t>
      </w:r>
      <w:r>
        <w:rPr>
          <w:rtl/>
        </w:rPr>
        <w:t xml:space="preserve"> </w:t>
      </w:r>
      <w:bookmarkStart w:id="7247" w:name="_ETM_Q20_273369"/>
      <w:bookmarkEnd w:id="7247"/>
      <w:r>
        <w:rPr>
          <w:rFonts w:hint="cs"/>
          <w:rtl/>
        </w:rPr>
        <w:t>"</w:t>
      </w:r>
      <w:r>
        <w:rPr>
          <w:rtl/>
        </w:rPr>
        <w:t xml:space="preserve">כן </w:t>
      </w:r>
      <w:bookmarkStart w:id="7248" w:name="_ETM_Q20_274000"/>
      <w:bookmarkEnd w:id="7248"/>
      <w:r>
        <w:rPr>
          <w:rtl/>
        </w:rPr>
        <w:t>ירבו</w:t>
      </w:r>
      <w:r>
        <w:rPr>
          <w:rFonts w:hint="cs"/>
          <w:rtl/>
        </w:rPr>
        <w:t>";</w:t>
      </w:r>
      <w:r>
        <w:rPr>
          <w:rtl/>
        </w:rPr>
        <w:t xml:space="preserve"> </w:t>
      </w:r>
      <w:bookmarkStart w:id="7249" w:name="_ETM_Q20_275670"/>
      <w:bookmarkEnd w:id="7249"/>
      <w:r>
        <w:rPr>
          <w:rFonts w:hint="cs"/>
          <w:rtl/>
        </w:rPr>
        <w:t>"</w:t>
      </w:r>
      <w:r>
        <w:rPr>
          <w:rtl/>
        </w:rPr>
        <w:t xml:space="preserve">תודה </w:t>
      </w:r>
      <w:bookmarkStart w:id="7250" w:name="_ETM_Q20_276030"/>
      <w:bookmarkEnd w:id="7250"/>
      <w:r>
        <w:rPr>
          <w:rtl/>
        </w:rPr>
        <w:t>ל</w:t>
      </w:r>
      <w:r>
        <w:rPr>
          <w:rFonts w:hint="cs"/>
          <w:rtl/>
        </w:rPr>
        <w:t>ה</w:t>
      </w:r>
      <w:r>
        <w:rPr>
          <w:rtl/>
        </w:rPr>
        <w:t>שם</w:t>
      </w:r>
      <w:r>
        <w:rPr>
          <w:rFonts w:hint="cs"/>
          <w:rtl/>
        </w:rPr>
        <w:t>,</w:t>
      </w:r>
      <w:r>
        <w:rPr>
          <w:rtl/>
        </w:rPr>
        <w:t xml:space="preserve"> </w:t>
      </w:r>
      <w:bookmarkStart w:id="7251" w:name="_ETM_Q20_277319"/>
      <w:bookmarkEnd w:id="7251"/>
      <w:r>
        <w:rPr>
          <w:rtl/>
        </w:rPr>
        <w:t xml:space="preserve">רק </w:t>
      </w:r>
      <w:bookmarkStart w:id="7252" w:name="_ETM_Q20_277770"/>
      <w:bookmarkEnd w:id="7252"/>
      <w:r>
        <w:rPr>
          <w:rtl/>
        </w:rPr>
        <w:t xml:space="preserve">בשורות </w:t>
      </w:r>
      <w:bookmarkStart w:id="7253" w:name="_ETM_Q20_278189"/>
      <w:bookmarkEnd w:id="7253"/>
      <w:r>
        <w:rPr>
          <w:rtl/>
        </w:rPr>
        <w:t>כאלה</w:t>
      </w:r>
      <w:r>
        <w:rPr>
          <w:rFonts w:hint="cs"/>
          <w:rtl/>
        </w:rPr>
        <w:t>";</w:t>
      </w:r>
      <w:r>
        <w:rPr>
          <w:rtl/>
        </w:rPr>
        <w:t xml:space="preserve"> </w:t>
      </w:r>
      <w:bookmarkStart w:id="7254" w:name="_ETM_Q20_280200"/>
      <w:bookmarkEnd w:id="7254"/>
      <w:r>
        <w:rPr>
          <w:rFonts w:hint="cs"/>
          <w:rtl/>
        </w:rPr>
        <w:t>"</w:t>
      </w:r>
      <w:r>
        <w:rPr>
          <w:rtl/>
        </w:rPr>
        <w:t xml:space="preserve">לעוד </w:t>
      </w:r>
      <w:bookmarkStart w:id="7255" w:name="_ETM_Q20_280770"/>
      <w:bookmarkEnd w:id="7255"/>
      <w:proofErr w:type="spellStart"/>
      <w:r>
        <w:rPr>
          <w:rtl/>
        </w:rPr>
        <w:t>פוסטים</w:t>
      </w:r>
      <w:proofErr w:type="spellEnd"/>
      <w:r>
        <w:rPr>
          <w:rtl/>
        </w:rPr>
        <w:t xml:space="preserve"> </w:t>
      </w:r>
      <w:bookmarkStart w:id="7256" w:name="_ETM_Q20_281250"/>
      <w:bookmarkEnd w:id="7256"/>
      <w:r>
        <w:rPr>
          <w:rtl/>
        </w:rPr>
        <w:t>כאלה</w:t>
      </w:r>
      <w:r>
        <w:rPr>
          <w:rFonts w:hint="cs"/>
          <w:rtl/>
        </w:rPr>
        <w:t>,</w:t>
      </w:r>
      <w:r>
        <w:rPr>
          <w:rtl/>
        </w:rPr>
        <w:t xml:space="preserve"> </w:t>
      </w:r>
      <w:bookmarkStart w:id="7257" w:name="_ETM_Q20_281729"/>
      <w:bookmarkEnd w:id="7257"/>
      <w:r>
        <w:rPr>
          <w:rtl/>
        </w:rPr>
        <w:t>בעזרת</w:t>
      </w:r>
      <w:bookmarkStart w:id="7258" w:name="_ETM_Q20_282180"/>
      <w:bookmarkEnd w:id="7258"/>
      <w:r>
        <w:rPr>
          <w:rFonts w:hint="cs"/>
          <w:rtl/>
        </w:rPr>
        <w:t xml:space="preserve"> </w:t>
      </w:r>
      <w:r>
        <w:rPr>
          <w:rtl/>
        </w:rPr>
        <w:t>השם</w:t>
      </w:r>
      <w:r>
        <w:rPr>
          <w:rFonts w:hint="cs"/>
          <w:rtl/>
        </w:rPr>
        <w:t xml:space="preserve">"; </w:t>
      </w:r>
      <w:bookmarkStart w:id="7259" w:name="_ETM_Q20_284405"/>
      <w:bookmarkEnd w:id="7259"/>
      <w:r>
        <w:rPr>
          <w:rFonts w:hint="cs"/>
          <w:rtl/>
        </w:rPr>
        <w:t>"תודה</w:t>
      </w:r>
      <w:bookmarkStart w:id="7260" w:name="_ETM_Q20_284459"/>
      <w:bookmarkEnd w:id="7260"/>
      <w:r>
        <w:rPr>
          <w:rFonts w:hint="cs"/>
          <w:rtl/>
        </w:rPr>
        <w:t xml:space="preserve"> אל </w:t>
      </w:r>
      <w:r>
        <w:rPr>
          <w:rtl/>
        </w:rPr>
        <w:t>אלוהים</w:t>
      </w:r>
      <w:r>
        <w:rPr>
          <w:rFonts w:hint="cs"/>
          <w:rtl/>
        </w:rPr>
        <w:t>,</w:t>
      </w:r>
      <w:r>
        <w:rPr>
          <w:rtl/>
        </w:rPr>
        <w:t xml:space="preserve"> </w:t>
      </w:r>
      <w:bookmarkStart w:id="7261" w:name="_ETM_Q20_285090"/>
      <w:bookmarkEnd w:id="7261"/>
      <w:r>
        <w:rPr>
          <w:rtl/>
        </w:rPr>
        <w:t>תודה</w:t>
      </w:r>
      <w:r>
        <w:rPr>
          <w:rFonts w:hint="cs"/>
          <w:rtl/>
        </w:rPr>
        <w:t>";</w:t>
      </w:r>
      <w:r>
        <w:rPr>
          <w:rtl/>
        </w:rPr>
        <w:t xml:space="preserve"> </w:t>
      </w:r>
      <w:bookmarkStart w:id="7262" w:name="_ETM_Q20_286640"/>
      <w:bookmarkEnd w:id="7262"/>
      <w:r>
        <w:rPr>
          <w:rFonts w:hint="cs"/>
          <w:rtl/>
        </w:rPr>
        <w:t>"</w:t>
      </w:r>
      <w:r>
        <w:rPr>
          <w:rtl/>
        </w:rPr>
        <w:t xml:space="preserve">מגיע </w:t>
      </w:r>
      <w:bookmarkStart w:id="7263" w:name="_ETM_Q20_287450"/>
      <w:bookmarkEnd w:id="7263"/>
      <w:r>
        <w:rPr>
          <w:rtl/>
        </w:rPr>
        <w:t>ל</w:t>
      </w:r>
      <w:r>
        <w:rPr>
          <w:rFonts w:hint="cs"/>
          <w:rtl/>
        </w:rPr>
        <w:t>ה"; "</w:t>
      </w:r>
      <w:r>
        <w:rPr>
          <w:rtl/>
        </w:rPr>
        <w:t xml:space="preserve">ישתבח </w:t>
      </w:r>
      <w:bookmarkStart w:id="7264" w:name="_ETM_Q20_289969"/>
      <w:bookmarkEnd w:id="7264"/>
      <w:r>
        <w:rPr>
          <w:rtl/>
        </w:rPr>
        <w:t>השם</w:t>
      </w:r>
      <w:r>
        <w:rPr>
          <w:rFonts w:hint="cs"/>
          <w:rtl/>
        </w:rPr>
        <w:t>";</w:t>
      </w:r>
      <w:r>
        <w:rPr>
          <w:rtl/>
        </w:rPr>
        <w:t xml:space="preserve"> </w:t>
      </w:r>
      <w:bookmarkStart w:id="7265" w:name="_ETM_Q20_291789"/>
      <w:bookmarkEnd w:id="7265"/>
      <w:r>
        <w:rPr>
          <w:rFonts w:hint="cs"/>
          <w:rtl/>
        </w:rPr>
        <w:t>"</w:t>
      </w:r>
      <w:r>
        <w:rPr>
          <w:rtl/>
        </w:rPr>
        <w:t>תודה</w:t>
      </w:r>
      <w:r>
        <w:rPr>
          <w:rFonts w:hint="cs"/>
          <w:rtl/>
        </w:rPr>
        <w:t>,</w:t>
      </w:r>
      <w:r>
        <w:rPr>
          <w:rtl/>
        </w:rPr>
        <w:t xml:space="preserve"> </w:t>
      </w:r>
      <w:bookmarkStart w:id="7266" w:name="_ETM_Q20_292299"/>
      <w:bookmarkEnd w:id="7266"/>
      <w:r>
        <w:rPr>
          <w:rtl/>
        </w:rPr>
        <w:t>אלוהים</w:t>
      </w:r>
      <w:r>
        <w:rPr>
          <w:rFonts w:hint="cs"/>
          <w:rtl/>
        </w:rPr>
        <w:t>";</w:t>
      </w:r>
      <w:r>
        <w:rPr>
          <w:rtl/>
        </w:rPr>
        <w:t xml:space="preserve"> </w:t>
      </w:r>
      <w:bookmarkStart w:id="7267" w:name="_ETM_Q20_294130"/>
      <w:bookmarkEnd w:id="7267"/>
      <w:r>
        <w:rPr>
          <w:rFonts w:hint="cs"/>
          <w:rtl/>
        </w:rPr>
        <w:t>"</w:t>
      </w:r>
      <w:r>
        <w:rPr>
          <w:rtl/>
        </w:rPr>
        <w:t>מושלם</w:t>
      </w:r>
      <w:r>
        <w:rPr>
          <w:rFonts w:hint="cs"/>
          <w:rtl/>
        </w:rPr>
        <w:t>";</w:t>
      </w:r>
      <w:r>
        <w:rPr>
          <w:rtl/>
        </w:rPr>
        <w:t xml:space="preserve"> </w:t>
      </w:r>
      <w:bookmarkStart w:id="7268" w:name="_ETM_Q20_295990"/>
      <w:bookmarkEnd w:id="7268"/>
      <w:r>
        <w:rPr>
          <w:rFonts w:hint="cs"/>
          <w:rtl/>
        </w:rPr>
        <w:t>"</w:t>
      </w:r>
      <w:r>
        <w:rPr>
          <w:rtl/>
        </w:rPr>
        <w:t xml:space="preserve">פחות </w:t>
      </w:r>
      <w:bookmarkStart w:id="7269" w:name="_ETM_Q20_296799"/>
      <w:bookmarkEnd w:id="7269"/>
      <w:r>
        <w:rPr>
          <w:rFonts w:hint="cs"/>
          <w:rtl/>
        </w:rPr>
        <w:t>אחת</w:t>
      </w:r>
      <w:r>
        <w:rPr>
          <w:rtl/>
        </w:rPr>
        <w:t xml:space="preserve"> </w:t>
      </w:r>
      <w:bookmarkStart w:id="7270" w:name="_ETM_Q20_297930"/>
      <w:bookmarkEnd w:id="7270"/>
      <w:r>
        <w:rPr>
          <w:rtl/>
        </w:rPr>
        <w:t xml:space="preserve">יותר </w:t>
      </w:r>
      <w:bookmarkStart w:id="7271" w:name="_ETM_Q20_298350"/>
      <w:bookmarkEnd w:id="7271"/>
      <w:r>
        <w:rPr>
          <w:rtl/>
        </w:rPr>
        <w:t>נחמד</w:t>
      </w:r>
      <w:r>
        <w:rPr>
          <w:rFonts w:hint="cs"/>
          <w:rtl/>
        </w:rPr>
        <w:t>";</w:t>
      </w:r>
      <w:r>
        <w:rPr>
          <w:rtl/>
        </w:rPr>
        <w:t xml:space="preserve"> </w:t>
      </w:r>
      <w:bookmarkStart w:id="7272" w:name="_ETM_Q20_299880"/>
      <w:bookmarkEnd w:id="7272"/>
      <w:r>
        <w:rPr>
          <w:rFonts w:hint="cs"/>
          <w:rtl/>
        </w:rPr>
        <w:t>"</w:t>
      </w:r>
      <w:r>
        <w:rPr>
          <w:rtl/>
        </w:rPr>
        <w:t xml:space="preserve">פחות </w:t>
      </w:r>
      <w:bookmarkStart w:id="7273" w:name="_ETM_Q20_300420"/>
      <w:bookmarkStart w:id="7274" w:name="_ETM_Q20_300869"/>
      <w:bookmarkEnd w:id="7273"/>
      <w:bookmarkEnd w:id="7274"/>
      <w:r>
        <w:rPr>
          <w:rFonts w:hint="cs"/>
          <w:rtl/>
        </w:rPr>
        <w:t xml:space="preserve">אחת </w:t>
      </w:r>
      <w:r>
        <w:rPr>
          <w:rtl/>
        </w:rPr>
        <w:t xml:space="preserve">הרבה </w:t>
      </w:r>
      <w:bookmarkStart w:id="7275" w:name="_ETM_Q20_301229"/>
      <w:bookmarkEnd w:id="7275"/>
      <w:r>
        <w:rPr>
          <w:rtl/>
        </w:rPr>
        <w:t xml:space="preserve">יותר </w:t>
      </w:r>
      <w:bookmarkStart w:id="7276" w:name="_ETM_Q20_301529"/>
      <w:bookmarkEnd w:id="7276"/>
      <w:r>
        <w:rPr>
          <w:rtl/>
        </w:rPr>
        <w:t>נחמד</w:t>
      </w:r>
      <w:r>
        <w:rPr>
          <w:rFonts w:hint="cs"/>
          <w:rtl/>
        </w:rPr>
        <w:t>";</w:t>
      </w:r>
      <w:r>
        <w:rPr>
          <w:rtl/>
        </w:rPr>
        <w:t xml:space="preserve"> </w:t>
      </w:r>
      <w:bookmarkStart w:id="7277" w:name="_ETM_Q20_303010"/>
      <w:bookmarkEnd w:id="7277"/>
      <w:r>
        <w:rPr>
          <w:rFonts w:hint="cs"/>
          <w:rtl/>
        </w:rPr>
        <w:t>"</w:t>
      </w:r>
      <w:r>
        <w:rPr>
          <w:rtl/>
        </w:rPr>
        <w:t xml:space="preserve">ברוך </w:t>
      </w:r>
      <w:bookmarkStart w:id="7278" w:name="_ETM_Q20_303640"/>
      <w:bookmarkEnd w:id="7278"/>
      <w:r>
        <w:rPr>
          <w:rtl/>
        </w:rPr>
        <w:t>השם</w:t>
      </w:r>
      <w:r>
        <w:rPr>
          <w:rFonts w:hint="cs"/>
          <w:rtl/>
        </w:rPr>
        <w:t>",</w:t>
      </w:r>
      <w:r>
        <w:rPr>
          <w:rtl/>
        </w:rPr>
        <w:t xml:space="preserve"> </w:t>
      </w:r>
      <w:bookmarkStart w:id="7279" w:name="_ETM_Q20_304450"/>
      <w:bookmarkEnd w:id="7279"/>
      <w:r>
        <w:rPr>
          <w:rtl/>
        </w:rPr>
        <w:t xml:space="preserve">ועוד </w:t>
      </w:r>
      <w:bookmarkStart w:id="7280" w:name="_ETM_Q20_304960"/>
      <w:bookmarkEnd w:id="7280"/>
      <w:r>
        <w:rPr>
          <w:rtl/>
        </w:rPr>
        <w:t xml:space="preserve">קללות </w:t>
      </w:r>
      <w:bookmarkStart w:id="7281" w:name="_ETM_Q20_305380"/>
      <w:bookmarkEnd w:id="7281"/>
      <w:r>
        <w:rPr>
          <w:rFonts w:hint="cs"/>
          <w:rtl/>
        </w:rPr>
        <w:t>עליה.</w:t>
      </w:r>
      <w:r>
        <w:rPr>
          <w:rtl/>
        </w:rPr>
        <w:t xml:space="preserve"> </w:t>
      </w:r>
      <w:bookmarkStart w:id="7282" w:name="_ETM_Q20_308230"/>
      <w:bookmarkEnd w:id="7282"/>
      <w:r>
        <w:rPr>
          <w:rtl/>
        </w:rPr>
        <w:t xml:space="preserve">זוהי </w:t>
      </w:r>
      <w:bookmarkStart w:id="7283" w:name="_ETM_Q20_308560"/>
      <w:bookmarkEnd w:id="7283"/>
      <w:proofErr w:type="spellStart"/>
      <w:r>
        <w:rPr>
          <w:rFonts w:hint="cs"/>
          <w:rtl/>
        </w:rPr>
        <w:t>ספאא</w:t>
      </w:r>
      <w:proofErr w:type="spellEnd"/>
      <w:r>
        <w:rPr>
          <w:rFonts w:hint="cs"/>
          <w:rtl/>
        </w:rPr>
        <w:t>.</w:t>
      </w:r>
    </w:p>
    <w:p w:rsidR="005F003D" w:rsidRDefault="005F003D" w:rsidP="00DF267F">
      <w:pPr>
        <w:rPr>
          <w:rtl/>
        </w:rPr>
      </w:pPr>
      <w:bookmarkStart w:id="7284" w:name="_ETM_Q20_313161"/>
      <w:bookmarkStart w:id="7285" w:name="_ETM_Q20_313391"/>
      <w:bookmarkEnd w:id="7284"/>
      <w:bookmarkEnd w:id="7285"/>
    </w:p>
    <w:p w:rsidR="005F003D" w:rsidRDefault="005F003D" w:rsidP="00DF267F">
      <w:pPr>
        <w:pStyle w:val="af6"/>
        <w:rPr>
          <w:rtl/>
        </w:rPr>
      </w:pPr>
      <w:bookmarkStart w:id="7286" w:name="ET_yor_6307_4"/>
      <w:r w:rsidRPr="00C23B0D">
        <w:rPr>
          <w:rStyle w:val="TagStyle"/>
          <w:rtl/>
        </w:rPr>
        <w:t xml:space="preserve"> &lt;&lt; יור &gt;&gt;</w:t>
      </w:r>
      <w:r w:rsidRPr="00CA0449">
        <w:rPr>
          <w:rStyle w:val="TagStyle"/>
          <w:rtl/>
        </w:rPr>
        <w:t xml:space="preserve"> </w:t>
      </w:r>
      <w:r>
        <w:rPr>
          <w:rtl/>
        </w:rPr>
        <w:t>היו"ר יבגני סובה:</w:t>
      </w:r>
      <w:r w:rsidRPr="00CA0449">
        <w:rPr>
          <w:rStyle w:val="TagStyle"/>
          <w:rtl/>
        </w:rPr>
        <w:t xml:space="preserve"> </w:t>
      </w:r>
      <w:r w:rsidRPr="00C23B0D">
        <w:rPr>
          <w:rStyle w:val="TagStyle"/>
          <w:rtl/>
        </w:rPr>
        <w:t xml:space="preserve">&lt;&lt; יור &gt;&gt; </w:t>
      </w:r>
      <w:r>
        <w:rPr>
          <w:rtl/>
        </w:rPr>
        <w:t xml:space="preserve">   </w:t>
      </w:r>
      <w:bookmarkEnd w:id="7286"/>
    </w:p>
    <w:p w:rsidR="005F003D" w:rsidRDefault="005F003D" w:rsidP="003F5A64">
      <w:pPr>
        <w:rPr>
          <w:rtl/>
        </w:rPr>
      </w:pPr>
    </w:p>
    <w:p w:rsidR="005F003D" w:rsidRDefault="005F003D" w:rsidP="00DF267F">
      <w:pPr>
        <w:rPr>
          <w:rtl/>
        </w:rPr>
      </w:pPr>
      <w:bookmarkStart w:id="7287" w:name="_ETM_Q20_314023"/>
      <w:bookmarkStart w:id="7288" w:name="_ETM_Q20_309790"/>
      <w:bookmarkEnd w:id="7287"/>
      <w:bookmarkEnd w:id="7288"/>
      <w:r>
        <w:rPr>
          <w:rtl/>
        </w:rPr>
        <w:t>כן</w:t>
      </w:r>
      <w:r>
        <w:rPr>
          <w:rFonts w:hint="cs"/>
          <w:rtl/>
        </w:rPr>
        <w:t>,</w:t>
      </w:r>
      <w:r>
        <w:rPr>
          <w:rtl/>
        </w:rPr>
        <w:t xml:space="preserve"> </w:t>
      </w:r>
      <w:bookmarkStart w:id="7289" w:name="_ETM_Q20_310000"/>
      <w:bookmarkEnd w:id="7289"/>
      <w:r>
        <w:rPr>
          <w:rtl/>
        </w:rPr>
        <w:t xml:space="preserve">אני </w:t>
      </w:r>
      <w:bookmarkStart w:id="7290" w:name="_ETM_Q20_310180"/>
      <w:bookmarkEnd w:id="7290"/>
      <w:r>
        <w:rPr>
          <w:rtl/>
        </w:rPr>
        <w:t xml:space="preserve">מבקש </w:t>
      </w:r>
      <w:bookmarkStart w:id="7291" w:name="_ETM_Q20_310569"/>
      <w:bookmarkEnd w:id="7291"/>
      <w:r>
        <w:rPr>
          <w:rtl/>
        </w:rPr>
        <w:t xml:space="preserve">לא </w:t>
      </w:r>
      <w:bookmarkStart w:id="7292" w:name="_ETM_Q20_310720"/>
      <w:bookmarkStart w:id="7293" w:name="_ETM_Q20_311139"/>
      <w:bookmarkStart w:id="7294" w:name="_ETM_Q20_311230"/>
      <w:bookmarkEnd w:id="7292"/>
      <w:bookmarkEnd w:id="7293"/>
      <w:bookmarkEnd w:id="7294"/>
      <w:r>
        <w:rPr>
          <w:rtl/>
        </w:rPr>
        <w:t xml:space="preserve">להשתמש </w:t>
      </w:r>
      <w:bookmarkStart w:id="7295" w:name="_ETM_Q20_311680"/>
      <w:bookmarkEnd w:id="7295"/>
      <w:r>
        <w:rPr>
          <w:rtl/>
        </w:rPr>
        <w:t>ב</w:t>
      </w:r>
      <w:r>
        <w:rPr>
          <w:rFonts w:hint="cs"/>
          <w:rtl/>
        </w:rPr>
        <w:t>ד</w:t>
      </w:r>
      <w:r>
        <w:rPr>
          <w:rtl/>
        </w:rPr>
        <w:t xml:space="preserve">וכן </w:t>
      </w:r>
      <w:bookmarkStart w:id="7296" w:name="_ETM_Q20_312250"/>
      <w:bookmarkEnd w:id="7296"/>
      <w:r>
        <w:rPr>
          <w:rFonts w:hint="cs"/>
          <w:rtl/>
        </w:rPr>
        <w:t xml:space="preserve">הזה, בסדר? תודה רבה. </w:t>
      </w:r>
    </w:p>
    <w:p w:rsidR="005F003D" w:rsidRDefault="005F003D" w:rsidP="00DF267F">
      <w:pPr>
        <w:rPr>
          <w:rtl/>
        </w:rPr>
      </w:pPr>
      <w:bookmarkStart w:id="7297" w:name="_ETM_Q20_312990"/>
      <w:bookmarkStart w:id="7298" w:name="_ETM_Q20_313048"/>
      <w:bookmarkEnd w:id="7297"/>
      <w:bookmarkEnd w:id="7298"/>
    </w:p>
    <w:p w:rsidR="005F003D" w:rsidRDefault="005F003D" w:rsidP="00DF267F">
      <w:pPr>
        <w:pStyle w:val="-"/>
        <w:rPr>
          <w:rtl/>
        </w:rPr>
      </w:pPr>
      <w:bookmarkStart w:id="7299" w:name="ET_speakercontinue_5293_5"/>
      <w:r w:rsidRPr="00C23B0D">
        <w:rPr>
          <w:rStyle w:val="TagStyle"/>
          <w:rtl/>
        </w:rPr>
        <w:t xml:space="preserve"> &lt;&lt; דובר_המשך &gt;&gt;</w:t>
      </w:r>
      <w:r w:rsidRPr="00CA0449">
        <w:rPr>
          <w:rStyle w:val="TagStyle"/>
          <w:rtl/>
        </w:rPr>
        <w:t xml:space="preserve"> </w:t>
      </w:r>
      <w:r>
        <w:rPr>
          <w:rtl/>
        </w:rPr>
        <w:t>איימן עודה (חד"ש-תע"ל):</w:t>
      </w:r>
      <w:r w:rsidRPr="00CA0449">
        <w:rPr>
          <w:rStyle w:val="TagStyle"/>
          <w:rtl/>
        </w:rPr>
        <w:t xml:space="preserve"> </w:t>
      </w:r>
      <w:r w:rsidRPr="00C23B0D">
        <w:rPr>
          <w:rStyle w:val="TagStyle"/>
          <w:rtl/>
        </w:rPr>
        <w:t xml:space="preserve">&lt;&lt; דובר_המשך &gt;&gt; </w:t>
      </w:r>
      <w:r>
        <w:rPr>
          <w:rtl/>
        </w:rPr>
        <w:t xml:space="preserve">   </w:t>
      </w:r>
      <w:bookmarkEnd w:id="7299"/>
    </w:p>
    <w:p w:rsidR="005F003D" w:rsidRDefault="005F003D" w:rsidP="003F5A64">
      <w:pPr>
        <w:rPr>
          <w:rtl/>
        </w:rPr>
      </w:pPr>
    </w:p>
    <w:p w:rsidR="005F003D" w:rsidRDefault="005F003D" w:rsidP="003F5A64">
      <w:pPr>
        <w:rPr>
          <w:rtl/>
        </w:rPr>
      </w:pPr>
      <w:bookmarkStart w:id="7300" w:name="_ETM_Q20_313646"/>
      <w:bookmarkEnd w:id="7300"/>
      <w:r>
        <w:rPr>
          <w:rFonts w:hint="cs"/>
          <w:rtl/>
        </w:rPr>
        <w:t>כן</w:t>
      </w:r>
      <w:bookmarkStart w:id="7301" w:name="_ETM_Q20_312790"/>
      <w:bookmarkEnd w:id="7301"/>
      <w:r>
        <w:rPr>
          <w:rFonts w:hint="cs"/>
          <w:rtl/>
        </w:rPr>
        <w:t xml:space="preserve">. </w:t>
      </w:r>
      <w:r>
        <w:rPr>
          <w:rtl/>
        </w:rPr>
        <w:t xml:space="preserve">היא </w:t>
      </w:r>
      <w:bookmarkStart w:id="7302" w:name="_ETM_Q20_312970"/>
      <w:bookmarkEnd w:id="7302"/>
      <w:r>
        <w:rPr>
          <w:rtl/>
        </w:rPr>
        <w:t>מחנכת</w:t>
      </w:r>
      <w:r>
        <w:rPr>
          <w:rFonts w:hint="cs"/>
          <w:rtl/>
        </w:rPr>
        <w:t>, מורה</w:t>
      </w:r>
      <w:r>
        <w:rPr>
          <w:rtl/>
        </w:rPr>
        <w:t xml:space="preserve"> </w:t>
      </w:r>
      <w:bookmarkStart w:id="7303" w:name="_ETM_Q20_314560"/>
      <w:bookmarkEnd w:id="7303"/>
      <w:r>
        <w:rPr>
          <w:rtl/>
        </w:rPr>
        <w:t xml:space="preserve">מוערכת </w:t>
      </w:r>
      <w:bookmarkStart w:id="7304" w:name="_ETM_Q20_315159"/>
      <w:bookmarkEnd w:id="7304"/>
      <w:r>
        <w:rPr>
          <w:rtl/>
        </w:rPr>
        <w:t>מאוד</w:t>
      </w:r>
      <w:r>
        <w:rPr>
          <w:rFonts w:hint="cs"/>
          <w:rtl/>
        </w:rPr>
        <w:t>.</w:t>
      </w:r>
      <w:r>
        <w:rPr>
          <w:rtl/>
        </w:rPr>
        <w:t xml:space="preserve"> </w:t>
      </w:r>
      <w:bookmarkStart w:id="7305" w:name="_ETM_Q20_316430"/>
      <w:bookmarkEnd w:id="7305"/>
      <w:r>
        <w:rPr>
          <w:rtl/>
        </w:rPr>
        <w:t xml:space="preserve">ויש </w:t>
      </w:r>
      <w:bookmarkStart w:id="7306" w:name="_ETM_Q20_316969"/>
      <w:bookmarkEnd w:id="7306"/>
      <w:r>
        <w:rPr>
          <w:rtl/>
        </w:rPr>
        <w:t xml:space="preserve">עוד </w:t>
      </w:r>
      <w:bookmarkStart w:id="7307" w:name="_ETM_Q20_317150"/>
      <w:bookmarkStart w:id="7308" w:name="_ETM_Q20_318950"/>
      <w:bookmarkEnd w:id="7307"/>
      <w:bookmarkEnd w:id="7308"/>
      <w:r>
        <w:rPr>
          <w:rFonts w:hint="cs"/>
          <w:rtl/>
        </w:rPr>
        <w:t xml:space="preserve">אחת, </w:t>
      </w:r>
      <w:r>
        <w:rPr>
          <w:rtl/>
        </w:rPr>
        <w:t xml:space="preserve">שהיא </w:t>
      </w:r>
      <w:bookmarkStart w:id="7309" w:name="_ETM_Q20_319279"/>
      <w:bookmarkEnd w:id="7309"/>
      <w:r>
        <w:rPr>
          <w:rtl/>
        </w:rPr>
        <w:t xml:space="preserve">מתנדבת </w:t>
      </w:r>
      <w:bookmarkStart w:id="7310" w:name="_ETM_Q20_319969"/>
      <w:bookmarkEnd w:id="7310"/>
      <w:r>
        <w:rPr>
          <w:rtl/>
        </w:rPr>
        <w:t>במ</w:t>
      </w:r>
      <w:r>
        <w:rPr>
          <w:rFonts w:hint="cs"/>
          <w:rtl/>
        </w:rPr>
        <w:t xml:space="preserve">ד"א, </w:t>
      </w:r>
      <w:bookmarkStart w:id="7311" w:name="_ETM_Q20_321470"/>
      <w:bookmarkEnd w:id="7311"/>
      <w:r>
        <w:rPr>
          <w:rtl/>
        </w:rPr>
        <w:t>ש</w:t>
      </w:r>
      <w:r>
        <w:rPr>
          <w:rFonts w:hint="cs"/>
          <w:rtl/>
        </w:rPr>
        <w:t>כתבה כך:</w:t>
      </w:r>
      <w:r>
        <w:rPr>
          <w:rtl/>
        </w:rPr>
        <w:t xml:space="preserve"> </w:t>
      </w:r>
      <w:bookmarkStart w:id="7312" w:name="_ETM_Q20_322730"/>
      <w:bookmarkEnd w:id="7312"/>
      <w:r>
        <w:rPr>
          <w:rFonts w:hint="cs"/>
          <w:rtl/>
        </w:rPr>
        <w:t>"</w:t>
      </w:r>
      <w:r>
        <w:rPr>
          <w:rtl/>
        </w:rPr>
        <w:t xml:space="preserve">אין </w:t>
      </w:r>
      <w:bookmarkStart w:id="7313" w:name="_ETM_Q20_322970"/>
      <w:bookmarkEnd w:id="7313"/>
      <w:r>
        <w:rPr>
          <w:rtl/>
        </w:rPr>
        <w:t xml:space="preserve">מה </w:t>
      </w:r>
      <w:bookmarkStart w:id="7314" w:name="_ETM_Q20_323240"/>
      <w:bookmarkEnd w:id="7314"/>
      <w:r>
        <w:rPr>
          <w:rtl/>
        </w:rPr>
        <w:t>לרחם</w:t>
      </w:r>
      <w:r>
        <w:rPr>
          <w:rFonts w:hint="cs"/>
          <w:rtl/>
        </w:rPr>
        <w:t>,</w:t>
      </w:r>
      <w:r>
        <w:rPr>
          <w:rtl/>
        </w:rPr>
        <w:t xml:space="preserve"> </w:t>
      </w:r>
      <w:bookmarkStart w:id="7315" w:name="_ETM_Q20_324410"/>
      <w:bookmarkEnd w:id="7315"/>
      <w:r>
        <w:rPr>
          <w:rtl/>
        </w:rPr>
        <w:t xml:space="preserve">היא </w:t>
      </w:r>
      <w:bookmarkStart w:id="7316" w:name="_ETM_Q20_324919"/>
      <w:bookmarkEnd w:id="7316"/>
      <w:r>
        <w:rPr>
          <w:rtl/>
        </w:rPr>
        <w:t xml:space="preserve">מחבלת </w:t>
      </w:r>
      <w:bookmarkStart w:id="7317" w:name="_ETM_Q20_325790"/>
      <w:bookmarkEnd w:id="7317"/>
      <w:r>
        <w:rPr>
          <w:rtl/>
        </w:rPr>
        <w:t xml:space="preserve">לכל </w:t>
      </w:r>
      <w:bookmarkStart w:id="7318" w:name="_ETM_Q20_326120"/>
      <w:bookmarkEnd w:id="7318"/>
      <w:r>
        <w:rPr>
          <w:rtl/>
        </w:rPr>
        <w:t>דבר</w:t>
      </w:r>
      <w:r>
        <w:rPr>
          <w:rFonts w:hint="cs"/>
          <w:rtl/>
        </w:rPr>
        <w:t>".</w:t>
      </w:r>
      <w:r>
        <w:rPr>
          <w:rtl/>
        </w:rPr>
        <w:t xml:space="preserve"> </w:t>
      </w:r>
      <w:bookmarkStart w:id="7319" w:name="_ETM_Q20_327380"/>
      <w:bookmarkEnd w:id="7319"/>
      <w:r>
        <w:rPr>
          <w:rtl/>
        </w:rPr>
        <w:t xml:space="preserve">אז </w:t>
      </w:r>
      <w:bookmarkStart w:id="7320" w:name="_ETM_Q20_327770"/>
      <w:bookmarkEnd w:id="7320"/>
      <w:r>
        <w:rPr>
          <w:rtl/>
        </w:rPr>
        <w:t xml:space="preserve">תגידו </w:t>
      </w:r>
      <w:bookmarkStart w:id="7321" w:name="_ETM_Q20_328220"/>
      <w:bookmarkEnd w:id="7321"/>
      <w:r>
        <w:rPr>
          <w:rtl/>
        </w:rPr>
        <w:t>לי</w:t>
      </w:r>
      <w:r>
        <w:rPr>
          <w:rFonts w:hint="cs"/>
          <w:rtl/>
        </w:rPr>
        <w:t>,</w:t>
      </w:r>
      <w:r>
        <w:rPr>
          <w:rtl/>
        </w:rPr>
        <w:t xml:space="preserve"> </w:t>
      </w:r>
      <w:bookmarkStart w:id="7322" w:name="_ETM_Q20_328400"/>
      <w:bookmarkEnd w:id="7322"/>
      <w:r>
        <w:rPr>
          <w:rtl/>
        </w:rPr>
        <w:t xml:space="preserve">אם </w:t>
      </w:r>
      <w:bookmarkStart w:id="7323" w:name="_ETM_Q20_328580"/>
      <w:bookmarkEnd w:id="7323"/>
      <w:r>
        <w:rPr>
          <w:rtl/>
        </w:rPr>
        <w:t xml:space="preserve">ערבי </w:t>
      </w:r>
      <w:bookmarkStart w:id="7324" w:name="_ETM_Q20_329030"/>
      <w:bookmarkEnd w:id="7324"/>
      <w:r>
        <w:rPr>
          <w:rtl/>
        </w:rPr>
        <w:t xml:space="preserve">יגיע </w:t>
      </w:r>
      <w:bookmarkStart w:id="7325" w:name="_ETM_Q20_329630"/>
      <w:bookmarkEnd w:id="7325"/>
      <w:r w:rsidR="003F5A64">
        <w:rPr>
          <w:rFonts w:hint="cs"/>
          <w:rtl/>
        </w:rPr>
        <w:t>– – –</w:t>
      </w:r>
    </w:p>
    <w:p w:rsidR="005F003D" w:rsidRDefault="005F003D" w:rsidP="00DF267F">
      <w:pPr>
        <w:rPr>
          <w:rtl/>
        </w:rPr>
      </w:pPr>
      <w:bookmarkStart w:id="7326" w:name="_ETM_Q20_330882"/>
      <w:bookmarkStart w:id="7327" w:name="_ETM_Q20_330946"/>
      <w:bookmarkEnd w:id="7326"/>
      <w:bookmarkEnd w:id="7327"/>
    </w:p>
    <w:p w:rsidR="005F003D" w:rsidRDefault="005F003D" w:rsidP="00DF267F">
      <w:pPr>
        <w:pStyle w:val="af6"/>
        <w:rPr>
          <w:rtl/>
        </w:rPr>
      </w:pPr>
      <w:bookmarkStart w:id="7328" w:name="ET_yor_6307_8"/>
      <w:r w:rsidRPr="00C23B0D">
        <w:rPr>
          <w:rStyle w:val="TagStyle"/>
          <w:rtl/>
        </w:rPr>
        <w:t xml:space="preserve"> &lt;&lt; יור &gt;&gt;</w:t>
      </w:r>
      <w:r w:rsidRPr="00CA0449">
        <w:rPr>
          <w:rStyle w:val="TagStyle"/>
          <w:rtl/>
        </w:rPr>
        <w:t xml:space="preserve"> </w:t>
      </w:r>
      <w:r>
        <w:rPr>
          <w:rtl/>
        </w:rPr>
        <w:t>היו"ר יבגני סובה:</w:t>
      </w:r>
      <w:r w:rsidRPr="00CA0449">
        <w:rPr>
          <w:rStyle w:val="TagStyle"/>
          <w:rtl/>
        </w:rPr>
        <w:t xml:space="preserve"> </w:t>
      </w:r>
      <w:r w:rsidRPr="00C23B0D">
        <w:rPr>
          <w:rStyle w:val="TagStyle"/>
          <w:rtl/>
        </w:rPr>
        <w:t xml:space="preserve">&lt;&lt; יור &gt;&gt; </w:t>
      </w:r>
      <w:r>
        <w:rPr>
          <w:rtl/>
        </w:rPr>
        <w:t xml:space="preserve">   </w:t>
      </w:r>
      <w:bookmarkEnd w:id="7328"/>
    </w:p>
    <w:p w:rsidR="005F003D" w:rsidRDefault="005F003D" w:rsidP="003F5A64">
      <w:pPr>
        <w:rPr>
          <w:rtl/>
        </w:rPr>
      </w:pPr>
    </w:p>
    <w:p w:rsidR="005F003D" w:rsidRDefault="005F003D" w:rsidP="00DF267F">
      <w:pPr>
        <w:rPr>
          <w:rtl/>
        </w:rPr>
      </w:pPr>
      <w:bookmarkStart w:id="7329" w:name="_ETM_Q20_332162"/>
      <w:bookmarkEnd w:id="7329"/>
      <w:r>
        <w:rPr>
          <w:rtl/>
        </w:rPr>
        <w:t>עליזה</w:t>
      </w:r>
      <w:r>
        <w:rPr>
          <w:rFonts w:hint="cs"/>
          <w:rtl/>
        </w:rPr>
        <w:t>,</w:t>
      </w:r>
      <w:r>
        <w:rPr>
          <w:rtl/>
        </w:rPr>
        <w:t xml:space="preserve"> </w:t>
      </w:r>
      <w:bookmarkStart w:id="7330" w:name="_ETM_Q20_330139"/>
      <w:bookmarkEnd w:id="7330"/>
      <w:r>
        <w:rPr>
          <w:rtl/>
        </w:rPr>
        <w:t xml:space="preserve">אפשר </w:t>
      </w:r>
      <w:bookmarkStart w:id="7331" w:name="_ETM_Q20_330530"/>
      <w:bookmarkEnd w:id="7331"/>
      <w:r>
        <w:rPr>
          <w:rtl/>
        </w:rPr>
        <w:t>שקט</w:t>
      </w:r>
      <w:r>
        <w:rPr>
          <w:rFonts w:hint="cs"/>
          <w:rtl/>
        </w:rPr>
        <w:t>?</w:t>
      </w:r>
      <w:r>
        <w:rPr>
          <w:rtl/>
        </w:rPr>
        <w:t xml:space="preserve"> </w:t>
      </w:r>
      <w:bookmarkStart w:id="7332" w:name="_ETM_Q20_330919"/>
      <w:bookmarkEnd w:id="7332"/>
      <w:r>
        <w:rPr>
          <w:rtl/>
        </w:rPr>
        <w:t>תודה</w:t>
      </w:r>
      <w:r>
        <w:rPr>
          <w:rFonts w:hint="cs"/>
          <w:rtl/>
        </w:rPr>
        <w:t>.</w:t>
      </w:r>
      <w:bookmarkStart w:id="7333" w:name="_ETM_Q20_330251"/>
      <w:bookmarkEnd w:id="7333"/>
    </w:p>
    <w:p w:rsidR="005F003D" w:rsidRDefault="005F003D" w:rsidP="00DF267F">
      <w:pPr>
        <w:rPr>
          <w:rtl/>
        </w:rPr>
      </w:pPr>
      <w:bookmarkStart w:id="7334" w:name="_ETM_Q20_330321"/>
      <w:bookmarkEnd w:id="7334"/>
    </w:p>
    <w:p w:rsidR="005F003D" w:rsidRDefault="005F003D" w:rsidP="00DF267F">
      <w:pPr>
        <w:pStyle w:val="-"/>
        <w:rPr>
          <w:rtl/>
        </w:rPr>
      </w:pPr>
      <w:bookmarkStart w:id="7335" w:name="ET_speakercontinue_5293_9"/>
      <w:r w:rsidRPr="00C23B0D">
        <w:rPr>
          <w:rStyle w:val="TagStyle"/>
          <w:rtl/>
        </w:rPr>
        <w:t xml:space="preserve"> &lt;&lt; דובר_המשך &gt;&gt;</w:t>
      </w:r>
      <w:r w:rsidRPr="00CA0449">
        <w:rPr>
          <w:rStyle w:val="TagStyle"/>
          <w:rtl/>
        </w:rPr>
        <w:t xml:space="preserve"> </w:t>
      </w:r>
      <w:r>
        <w:rPr>
          <w:rtl/>
        </w:rPr>
        <w:t>איימן עודה (חד"ש-תע"ל):</w:t>
      </w:r>
      <w:r w:rsidRPr="00CA0449">
        <w:rPr>
          <w:rStyle w:val="TagStyle"/>
          <w:rtl/>
        </w:rPr>
        <w:t xml:space="preserve"> </w:t>
      </w:r>
      <w:r w:rsidRPr="00C23B0D">
        <w:rPr>
          <w:rStyle w:val="TagStyle"/>
          <w:rtl/>
        </w:rPr>
        <w:t xml:space="preserve">&lt;&lt; דובר_המשך &gt;&gt; </w:t>
      </w:r>
      <w:r>
        <w:rPr>
          <w:rtl/>
        </w:rPr>
        <w:t xml:space="preserve">   </w:t>
      </w:r>
      <w:bookmarkEnd w:id="7335"/>
    </w:p>
    <w:p w:rsidR="005F003D" w:rsidRDefault="005F003D" w:rsidP="003F5A64">
      <w:pPr>
        <w:rPr>
          <w:rtl/>
        </w:rPr>
      </w:pPr>
    </w:p>
    <w:p w:rsidR="005F003D" w:rsidRDefault="005F003D" w:rsidP="00DE21B7">
      <w:pPr>
        <w:rPr>
          <w:rtl/>
        </w:rPr>
      </w:pPr>
      <w:bookmarkStart w:id="7336" w:name="_ETM_Q20_330966"/>
      <w:bookmarkStart w:id="7337" w:name="_ETM_Q20_331310"/>
      <w:bookmarkEnd w:id="7336"/>
      <w:bookmarkEnd w:id="7337"/>
      <w:r>
        <w:rPr>
          <w:rtl/>
        </w:rPr>
        <w:t xml:space="preserve">אם </w:t>
      </w:r>
      <w:bookmarkStart w:id="7338" w:name="_ETM_Q20_331520"/>
      <w:bookmarkEnd w:id="7338"/>
      <w:r>
        <w:rPr>
          <w:rtl/>
        </w:rPr>
        <w:t xml:space="preserve">ערבי </w:t>
      </w:r>
      <w:bookmarkStart w:id="7339" w:name="_ETM_Q20_331940"/>
      <w:bookmarkEnd w:id="7339"/>
      <w:r>
        <w:rPr>
          <w:rtl/>
        </w:rPr>
        <w:t xml:space="preserve">יגיע </w:t>
      </w:r>
      <w:bookmarkStart w:id="7340" w:name="_ETM_Q20_332330"/>
      <w:bookmarkEnd w:id="7340"/>
      <w:r>
        <w:rPr>
          <w:rtl/>
        </w:rPr>
        <w:t>ל</w:t>
      </w:r>
      <w:r>
        <w:rPr>
          <w:rFonts w:hint="cs"/>
          <w:rtl/>
        </w:rPr>
        <w:t>מד"א,</w:t>
      </w:r>
      <w:r>
        <w:rPr>
          <w:rtl/>
        </w:rPr>
        <w:t xml:space="preserve"> </w:t>
      </w:r>
      <w:bookmarkStart w:id="7341" w:name="_ETM_Q20_333730"/>
      <w:bookmarkEnd w:id="7341"/>
      <w:r>
        <w:rPr>
          <w:rtl/>
        </w:rPr>
        <w:t xml:space="preserve">איך </w:t>
      </w:r>
      <w:bookmarkStart w:id="7342" w:name="_ETM_Q20_334790"/>
      <w:bookmarkEnd w:id="7342"/>
      <w:r>
        <w:rPr>
          <w:rtl/>
        </w:rPr>
        <w:t xml:space="preserve">הבחורה </w:t>
      </w:r>
      <w:bookmarkStart w:id="7343" w:name="_ETM_Q20_335419"/>
      <w:bookmarkEnd w:id="7343"/>
      <w:r>
        <w:rPr>
          <w:rtl/>
        </w:rPr>
        <w:t xml:space="preserve">הזו </w:t>
      </w:r>
      <w:bookmarkStart w:id="7344" w:name="_ETM_Q20_335629"/>
      <w:bookmarkEnd w:id="7344"/>
      <w:r>
        <w:rPr>
          <w:rtl/>
        </w:rPr>
        <w:t xml:space="preserve">יכולה </w:t>
      </w:r>
      <w:bookmarkStart w:id="7345" w:name="_ETM_Q20_335959"/>
      <w:bookmarkEnd w:id="7345"/>
      <w:r>
        <w:rPr>
          <w:rtl/>
        </w:rPr>
        <w:t xml:space="preserve">לטפל </w:t>
      </w:r>
      <w:bookmarkStart w:id="7346" w:name="_ETM_Q20_336439"/>
      <w:bookmarkEnd w:id="7346"/>
      <w:r>
        <w:rPr>
          <w:rtl/>
        </w:rPr>
        <w:t>בו</w:t>
      </w:r>
      <w:r>
        <w:rPr>
          <w:rFonts w:hint="cs"/>
          <w:rtl/>
        </w:rPr>
        <w:t>,</w:t>
      </w:r>
      <w:r>
        <w:rPr>
          <w:rtl/>
        </w:rPr>
        <w:t xml:space="preserve"> </w:t>
      </w:r>
      <w:bookmarkStart w:id="7347" w:name="_ETM_Q20_337400"/>
      <w:bookmarkEnd w:id="7347"/>
      <w:r>
        <w:rPr>
          <w:rtl/>
        </w:rPr>
        <w:t xml:space="preserve">אם </w:t>
      </w:r>
      <w:bookmarkStart w:id="7348" w:name="_ETM_Q20_337700"/>
      <w:bookmarkEnd w:id="7348"/>
      <w:r>
        <w:rPr>
          <w:rtl/>
        </w:rPr>
        <w:t xml:space="preserve">היא </w:t>
      </w:r>
      <w:bookmarkStart w:id="7349" w:name="_ETM_Q20_337909"/>
      <w:bookmarkEnd w:id="7349"/>
      <w:r>
        <w:rPr>
          <w:rtl/>
        </w:rPr>
        <w:t xml:space="preserve">רואה </w:t>
      </w:r>
      <w:bookmarkStart w:id="7350" w:name="_ETM_Q20_338360"/>
      <w:bookmarkEnd w:id="7350"/>
      <w:r>
        <w:rPr>
          <w:rtl/>
        </w:rPr>
        <w:t>ב</w:t>
      </w:r>
      <w:r>
        <w:rPr>
          <w:rFonts w:hint="cs"/>
          <w:rtl/>
        </w:rPr>
        <w:t>כל</w:t>
      </w:r>
      <w:r>
        <w:rPr>
          <w:rtl/>
        </w:rPr>
        <w:t xml:space="preserve"> </w:t>
      </w:r>
      <w:bookmarkStart w:id="7351" w:name="_ETM_Q20_338810"/>
      <w:bookmarkEnd w:id="7351"/>
      <w:r>
        <w:rPr>
          <w:rtl/>
        </w:rPr>
        <w:t xml:space="preserve">ערבי </w:t>
      </w:r>
      <w:bookmarkStart w:id="7352" w:name="_ETM_Q20_339999"/>
      <w:bookmarkStart w:id="7353" w:name="_ETM_Q20_340329"/>
      <w:bookmarkEnd w:id="7352"/>
      <w:bookmarkEnd w:id="7353"/>
      <w:r>
        <w:rPr>
          <w:rtl/>
        </w:rPr>
        <w:t>מ</w:t>
      </w:r>
      <w:r>
        <w:rPr>
          <w:rFonts w:hint="cs"/>
          <w:rtl/>
        </w:rPr>
        <w:t xml:space="preserve">חבל? </w:t>
      </w:r>
      <w:bookmarkStart w:id="7354" w:name="_ETM_Q20_341639"/>
      <w:bookmarkEnd w:id="7354"/>
      <w:r>
        <w:rPr>
          <w:rtl/>
        </w:rPr>
        <w:t xml:space="preserve">איך </w:t>
      </w:r>
      <w:bookmarkStart w:id="7355" w:name="_ETM_Q20_341909"/>
      <w:bookmarkEnd w:id="7355"/>
      <w:r>
        <w:rPr>
          <w:rtl/>
        </w:rPr>
        <w:t xml:space="preserve">היא </w:t>
      </w:r>
      <w:bookmarkStart w:id="7356" w:name="_ETM_Q20_342000"/>
      <w:bookmarkEnd w:id="7356"/>
      <w:r>
        <w:rPr>
          <w:rtl/>
        </w:rPr>
        <w:t>תטפל</w:t>
      </w:r>
      <w:r>
        <w:rPr>
          <w:rFonts w:hint="cs"/>
          <w:rtl/>
        </w:rPr>
        <w:t>?</w:t>
      </w:r>
      <w:r>
        <w:rPr>
          <w:rtl/>
        </w:rPr>
        <w:t xml:space="preserve"> </w:t>
      </w:r>
      <w:bookmarkStart w:id="7357" w:name="_ETM_Q20_343110"/>
      <w:bookmarkEnd w:id="7357"/>
      <w:r>
        <w:rPr>
          <w:rtl/>
        </w:rPr>
        <w:t xml:space="preserve">הרי </w:t>
      </w:r>
      <w:bookmarkStart w:id="7358" w:name="_ETM_Q20_343470"/>
      <w:bookmarkEnd w:id="7358"/>
      <w:r>
        <w:rPr>
          <w:rtl/>
        </w:rPr>
        <w:t xml:space="preserve">דווקא </w:t>
      </w:r>
      <w:bookmarkStart w:id="7359" w:name="_ETM_Q20_344129"/>
      <w:bookmarkEnd w:id="7359"/>
      <w:r>
        <w:rPr>
          <w:rtl/>
        </w:rPr>
        <w:t xml:space="preserve">במוסדות </w:t>
      </w:r>
      <w:bookmarkStart w:id="7360" w:name="_ETM_Q20_344730"/>
      <w:bookmarkEnd w:id="7360"/>
      <w:r>
        <w:rPr>
          <w:rtl/>
        </w:rPr>
        <w:t xml:space="preserve">כאלה </w:t>
      </w:r>
      <w:bookmarkStart w:id="7361" w:name="_ETM_Q20_345599"/>
      <w:bookmarkEnd w:id="7361"/>
      <w:r>
        <w:rPr>
          <w:rtl/>
        </w:rPr>
        <w:t xml:space="preserve">יש </w:t>
      </w:r>
      <w:bookmarkStart w:id="7362" w:name="_ETM_Q20_345900"/>
      <w:bookmarkEnd w:id="7362"/>
      <w:r>
        <w:rPr>
          <w:rtl/>
        </w:rPr>
        <w:t xml:space="preserve">הרבה </w:t>
      </w:r>
      <w:bookmarkStart w:id="7363" w:name="_ETM_Q20_346200"/>
      <w:bookmarkEnd w:id="7363"/>
      <w:r>
        <w:rPr>
          <w:rtl/>
        </w:rPr>
        <w:t xml:space="preserve">ערבים </w:t>
      </w:r>
      <w:bookmarkStart w:id="7364" w:name="_ETM_Q20_346560"/>
      <w:bookmarkEnd w:id="7364"/>
      <w:r>
        <w:rPr>
          <w:rtl/>
        </w:rPr>
        <w:t xml:space="preserve">ויהודים </w:t>
      </w:r>
      <w:bookmarkStart w:id="7365" w:name="_ETM_Q20_346980"/>
      <w:bookmarkEnd w:id="7365"/>
      <w:r>
        <w:rPr>
          <w:rtl/>
        </w:rPr>
        <w:t>ביחד</w:t>
      </w:r>
      <w:r>
        <w:rPr>
          <w:rFonts w:hint="cs"/>
          <w:rtl/>
        </w:rPr>
        <w:t>.</w:t>
      </w:r>
      <w:r>
        <w:rPr>
          <w:rtl/>
        </w:rPr>
        <w:t xml:space="preserve"> </w:t>
      </w:r>
      <w:bookmarkStart w:id="7366" w:name="_ETM_Q20_347950"/>
      <w:bookmarkEnd w:id="7366"/>
      <w:r>
        <w:rPr>
          <w:rtl/>
        </w:rPr>
        <w:t xml:space="preserve">בבתי </w:t>
      </w:r>
      <w:bookmarkStart w:id="7367" w:name="_ETM_Q20_348430"/>
      <w:bookmarkEnd w:id="7367"/>
      <w:r>
        <w:rPr>
          <w:rtl/>
        </w:rPr>
        <w:t>חולים</w:t>
      </w:r>
      <w:r>
        <w:rPr>
          <w:rFonts w:hint="cs"/>
          <w:rtl/>
        </w:rPr>
        <w:t>,</w:t>
      </w:r>
      <w:r>
        <w:rPr>
          <w:rtl/>
        </w:rPr>
        <w:t xml:space="preserve"> </w:t>
      </w:r>
      <w:bookmarkStart w:id="7368" w:name="_ETM_Q20_348939"/>
      <w:bookmarkEnd w:id="7368"/>
      <w:r>
        <w:rPr>
          <w:rtl/>
        </w:rPr>
        <w:t>במד"א</w:t>
      </w:r>
      <w:r>
        <w:rPr>
          <w:rFonts w:hint="cs"/>
          <w:rtl/>
        </w:rPr>
        <w:t>,</w:t>
      </w:r>
      <w:r>
        <w:rPr>
          <w:rtl/>
        </w:rPr>
        <w:t xml:space="preserve"> </w:t>
      </w:r>
      <w:bookmarkStart w:id="7369" w:name="_ETM_Q20_349989"/>
      <w:bookmarkEnd w:id="7369"/>
      <w:r>
        <w:rPr>
          <w:rtl/>
        </w:rPr>
        <w:t xml:space="preserve">כולם </w:t>
      </w:r>
      <w:bookmarkStart w:id="7370" w:name="_ETM_Q20_350499"/>
      <w:bookmarkEnd w:id="7370"/>
      <w:r>
        <w:rPr>
          <w:rtl/>
        </w:rPr>
        <w:t xml:space="preserve">מטפלים </w:t>
      </w:r>
      <w:bookmarkStart w:id="7371" w:name="_ETM_Q20_351010"/>
      <w:bookmarkEnd w:id="7371"/>
      <w:r>
        <w:rPr>
          <w:rtl/>
        </w:rPr>
        <w:t>בכולם</w:t>
      </w:r>
      <w:r>
        <w:rPr>
          <w:rFonts w:hint="cs"/>
          <w:rtl/>
        </w:rPr>
        <w:t>. מאיפה באה הרוח הזו?</w:t>
      </w:r>
      <w:r>
        <w:rPr>
          <w:rtl/>
        </w:rPr>
        <w:t xml:space="preserve"> </w:t>
      </w:r>
      <w:bookmarkStart w:id="7372" w:name="_ETM_Q20_355889"/>
      <w:bookmarkEnd w:id="7372"/>
      <w:r>
        <w:rPr>
          <w:rtl/>
        </w:rPr>
        <w:t xml:space="preserve">האם </w:t>
      </w:r>
      <w:bookmarkStart w:id="7373" w:name="_ETM_Q20_356430"/>
      <w:bookmarkEnd w:id="7373"/>
      <w:r>
        <w:rPr>
          <w:rtl/>
        </w:rPr>
        <w:t xml:space="preserve">הם </w:t>
      </w:r>
      <w:bookmarkStart w:id="7374" w:name="_ETM_Q20_356700"/>
      <w:bookmarkEnd w:id="7374"/>
      <w:r>
        <w:rPr>
          <w:rtl/>
        </w:rPr>
        <w:t xml:space="preserve">נולדו </w:t>
      </w:r>
      <w:bookmarkStart w:id="7375" w:name="_ETM_Q20_357330"/>
      <w:bookmarkEnd w:id="7375"/>
      <w:r>
        <w:rPr>
          <w:rtl/>
        </w:rPr>
        <w:t>כך</w:t>
      </w:r>
      <w:r>
        <w:rPr>
          <w:rFonts w:hint="cs"/>
          <w:rtl/>
        </w:rPr>
        <w:t>?</w:t>
      </w:r>
      <w:r>
        <w:rPr>
          <w:rtl/>
        </w:rPr>
        <w:t xml:space="preserve"> </w:t>
      </w:r>
      <w:bookmarkStart w:id="7376" w:name="_ETM_Q20_358379"/>
      <w:bookmarkEnd w:id="7376"/>
      <w:r>
        <w:rPr>
          <w:rtl/>
        </w:rPr>
        <w:t xml:space="preserve">אני </w:t>
      </w:r>
      <w:bookmarkStart w:id="7377" w:name="_ETM_Q20_358650"/>
      <w:bookmarkEnd w:id="7377"/>
      <w:r>
        <w:rPr>
          <w:rtl/>
        </w:rPr>
        <w:t xml:space="preserve">לא </w:t>
      </w:r>
      <w:bookmarkStart w:id="7378" w:name="_ETM_Q20_358769"/>
      <w:bookmarkEnd w:id="7378"/>
      <w:r>
        <w:rPr>
          <w:rtl/>
        </w:rPr>
        <w:t>מאמין</w:t>
      </w:r>
      <w:r>
        <w:rPr>
          <w:rFonts w:hint="cs"/>
          <w:rtl/>
        </w:rPr>
        <w:t>.</w:t>
      </w:r>
      <w:r>
        <w:rPr>
          <w:rtl/>
        </w:rPr>
        <w:t xml:space="preserve"> </w:t>
      </w:r>
      <w:bookmarkStart w:id="7379" w:name="_ETM_Q20_360080"/>
      <w:bookmarkEnd w:id="7379"/>
      <w:r>
        <w:rPr>
          <w:rtl/>
        </w:rPr>
        <w:t xml:space="preserve">אני </w:t>
      </w:r>
      <w:bookmarkStart w:id="7380" w:name="_ETM_Q20_360410"/>
      <w:bookmarkEnd w:id="7380"/>
      <w:r>
        <w:rPr>
          <w:rtl/>
        </w:rPr>
        <w:t xml:space="preserve">מאמין </w:t>
      </w:r>
      <w:bookmarkStart w:id="7381" w:name="_ETM_Q20_360710"/>
      <w:bookmarkEnd w:id="7381"/>
      <w:r>
        <w:rPr>
          <w:rtl/>
        </w:rPr>
        <w:t>בבן</w:t>
      </w:r>
      <w:r>
        <w:rPr>
          <w:rFonts w:hint="cs"/>
          <w:rtl/>
        </w:rPr>
        <w:t xml:space="preserve"> </w:t>
      </w:r>
      <w:r>
        <w:rPr>
          <w:rtl/>
        </w:rPr>
        <w:t>אדם</w:t>
      </w:r>
      <w:r>
        <w:rPr>
          <w:rFonts w:hint="cs"/>
          <w:rtl/>
        </w:rPr>
        <w:t xml:space="preserve">, "גם ברוחו, רוח </w:t>
      </w:r>
      <w:bookmarkStart w:id="7382" w:name="_ETM_Q20_365894"/>
      <w:bookmarkEnd w:id="7382"/>
      <w:r>
        <w:rPr>
          <w:rFonts w:hint="cs"/>
          <w:rtl/>
        </w:rPr>
        <w:t>עז". זה</w:t>
      </w:r>
      <w:r>
        <w:rPr>
          <w:rtl/>
        </w:rPr>
        <w:t xml:space="preserve"> </w:t>
      </w:r>
      <w:bookmarkStart w:id="7383" w:name="_ETM_Q20_363060"/>
      <w:bookmarkStart w:id="7384" w:name="_ETM_Q20_363930"/>
      <w:bookmarkStart w:id="7385" w:name="_ETM_Q20_366799"/>
      <w:bookmarkStart w:id="7386" w:name="_ETM_Q20_367129"/>
      <w:bookmarkEnd w:id="7383"/>
      <w:bookmarkEnd w:id="7384"/>
      <w:bookmarkEnd w:id="7385"/>
      <w:bookmarkEnd w:id="7386"/>
      <w:r>
        <w:rPr>
          <w:rtl/>
        </w:rPr>
        <w:t xml:space="preserve">בא </w:t>
      </w:r>
      <w:bookmarkStart w:id="7387" w:name="_ETM_Q20_367310"/>
      <w:bookmarkEnd w:id="7387"/>
      <w:r>
        <w:rPr>
          <w:rtl/>
        </w:rPr>
        <w:t>מפה</w:t>
      </w:r>
      <w:r w:rsidR="00DE21B7">
        <w:rPr>
          <w:rFonts w:hint="cs"/>
          <w:rtl/>
        </w:rPr>
        <w:t>,</w:t>
      </w:r>
      <w:r>
        <w:rPr>
          <w:rtl/>
        </w:rPr>
        <w:t xml:space="preserve"> </w:t>
      </w:r>
      <w:bookmarkStart w:id="7388" w:name="_ETM_Q20_368209"/>
      <w:bookmarkEnd w:id="7388"/>
      <w:r>
        <w:rPr>
          <w:rtl/>
        </w:rPr>
        <w:t>מפה</w:t>
      </w:r>
      <w:r>
        <w:rPr>
          <w:rFonts w:hint="cs"/>
          <w:rtl/>
        </w:rPr>
        <w:t>,</w:t>
      </w:r>
      <w:r>
        <w:rPr>
          <w:rtl/>
        </w:rPr>
        <w:t xml:space="preserve"> </w:t>
      </w:r>
      <w:bookmarkStart w:id="7389" w:name="_ETM_Q20_370260"/>
      <w:bookmarkEnd w:id="7389"/>
      <w:r>
        <w:rPr>
          <w:rFonts w:hint="cs"/>
          <w:rtl/>
        </w:rPr>
        <w:t>כ</w:t>
      </w:r>
      <w:r>
        <w:rPr>
          <w:rtl/>
        </w:rPr>
        <w:t xml:space="preserve">שראש </w:t>
      </w:r>
      <w:bookmarkStart w:id="7390" w:name="_ETM_Q20_371340"/>
      <w:bookmarkEnd w:id="7390"/>
      <w:r>
        <w:rPr>
          <w:rtl/>
        </w:rPr>
        <w:t>הממשלה</w:t>
      </w:r>
      <w:r>
        <w:rPr>
          <w:rFonts w:hint="cs"/>
          <w:rtl/>
        </w:rPr>
        <w:t>,</w:t>
      </w:r>
      <w:r>
        <w:rPr>
          <w:rtl/>
        </w:rPr>
        <w:t xml:space="preserve"> </w:t>
      </w:r>
      <w:bookmarkStart w:id="7391" w:name="_ETM_Q20_371999"/>
      <w:bookmarkEnd w:id="7391"/>
      <w:r>
        <w:rPr>
          <w:rtl/>
        </w:rPr>
        <w:t xml:space="preserve">ולא </w:t>
      </w:r>
      <w:bookmarkStart w:id="7392" w:name="_ETM_Q20_372299"/>
      <w:bookmarkEnd w:id="7392"/>
      <w:r>
        <w:rPr>
          <w:rtl/>
        </w:rPr>
        <w:t>פחות</w:t>
      </w:r>
      <w:r>
        <w:rPr>
          <w:rFonts w:hint="cs"/>
          <w:rtl/>
        </w:rPr>
        <w:t>,</w:t>
      </w:r>
      <w:r>
        <w:rPr>
          <w:rtl/>
        </w:rPr>
        <w:t xml:space="preserve"> </w:t>
      </w:r>
      <w:bookmarkStart w:id="7393" w:name="_ETM_Q20_373900"/>
      <w:bookmarkEnd w:id="7393"/>
      <w:r>
        <w:rPr>
          <w:rtl/>
        </w:rPr>
        <w:t xml:space="preserve">רואה </w:t>
      </w:r>
      <w:bookmarkStart w:id="7394" w:name="_ETM_Q20_374380"/>
      <w:bookmarkEnd w:id="7394"/>
      <w:r>
        <w:rPr>
          <w:rtl/>
        </w:rPr>
        <w:t xml:space="preserve">בנו </w:t>
      </w:r>
      <w:bookmarkStart w:id="7395" w:name="_ETM_Q20_375040"/>
      <w:bookmarkEnd w:id="7395"/>
      <w:r>
        <w:rPr>
          <w:rtl/>
        </w:rPr>
        <w:t xml:space="preserve">חזית </w:t>
      </w:r>
      <w:bookmarkStart w:id="7396" w:name="_ETM_Q20_375700"/>
      <w:bookmarkEnd w:id="7396"/>
      <w:r>
        <w:rPr>
          <w:rtl/>
        </w:rPr>
        <w:t xml:space="preserve">פנים </w:t>
      </w:r>
      <w:bookmarkStart w:id="7397" w:name="_ETM_Q20_376829"/>
      <w:bookmarkEnd w:id="7397"/>
      <w:r>
        <w:rPr>
          <w:rtl/>
        </w:rPr>
        <w:t>ב</w:t>
      </w:r>
      <w:r>
        <w:rPr>
          <w:rFonts w:hint="cs"/>
          <w:rtl/>
        </w:rPr>
        <w:t>תחילת</w:t>
      </w:r>
      <w:r>
        <w:rPr>
          <w:rtl/>
        </w:rPr>
        <w:t xml:space="preserve"> </w:t>
      </w:r>
      <w:bookmarkStart w:id="7398" w:name="_ETM_Q20_377700"/>
      <w:bookmarkEnd w:id="7398"/>
      <w:r>
        <w:rPr>
          <w:rtl/>
        </w:rPr>
        <w:t>המלחמה</w:t>
      </w:r>
      <w:r>
        <w:rPr>
          <w:rFonts w:hint="cs"/>
          <w:rtl/>
        </w:rPr>
        <w:t>,</w:t>
      </w:r>
      <w:r>
        <w:rPr>
          <w:rtl/>
        </w:rPr>
        <w:t xml:space="preserve"> </w:t>
      </w:r>
      <w:bookmarkStart w:id="7399" w:name="_ETM_Q20_378419"/>
      <w:bookmarkEnd w:id="7399"/>
      <w:r>
        <w:rPr>
          <w:rFonts w:hint="cs"/>
          <w:rtl/>
        </w:rPr>
        <w:t>ו</w:t>
      </w:r>
      <w:r>
        <w:rPr>
          <w:rtl/>
        </w:rPr>
        <w:t xml:space="preserve">אומר </w:t>
      </w:r>
      <w:bookmarkStart w:id="7400" w:name="_ETM_Q20_379349"/>
      <w:bookmarkEnd w:id="7400"/>
      <w:r>
        <w:rPr>
          <w:rtl/>
        </w:rPr>
        <w:t xml:space="preserve">לציבור </w:t>
      </w:r>
      <w:bookmarkStart w:id="7401" w:name="_ETM_Q20_379980"/>
      <w:bookmarkEnd w:id="7401"/>
      <w:r>
        <w:rPr>
          <w:rtl/>
        </w:rPr>
        <w:t xml:space="preserve">הישראלי </w:t>
      </w:r>
      <w:bookmarkStart w:id="7402" w:name="_ETM_Q20_381480"/>
      <w:bookmarkEnd w:id="7402"/>
      <w:r>
        <w:rPr>
          <w:rtl/>
        </w:rPr>
        <w:t xml:space="preserve">שאנחנו </w:t>
      </w:r>
      <w:bookmarkStart w:id="7403" w:name="_ETM_Q20_382230"/>
      <w:bookmarkEnd w:id="7403"/>
      <w:r>
        <w:rPr>
          <w:rtl/>
        </w:rPr>
        <w:t xml:space="preserve">מול </w:t>
      </w:r>
      <w:bookmarkStart w:id="7404" w:name="_ETM_Q20_382709"/>
      <w:bookmarkEnd w:id="7404"/>
      <w:r>
        <w:rPr>
          <w:rFonts w:hint="cs"/>
          <w:rtl/>
        </w:rPr>
        <w:t>ארבע</w:t>
      </w:r>
      <w:r>
        <w:rPr>
          <w:rtl/>
        </w:rPr>
        <w:t xml:space="preserve"> </w:t>
      </w:r>
      <w:bookmarkStart w:id="7405" w:name="_ETM_Q20_383189"/>
      <w:bookmarkEnd w:id="7405"/>
      <w:r>
        <w:rPr>
          <w:rtl/>
        </w:rPr>
        <w:t>חזיתות</w:t>
      </w:r>
      <w:r>
        <w:rPr>
          <w:rFonts w:hint="cs"/>
          <w:rtl/>
        </w:rPr>
        <w:t>:</w:t>
      </w:r>
      <w:r>
        <w:rPr>
          <w:rtl/>
        </w:rPr>
        <w:t xml:space="preserve"> </w:t>
      </w:r>
      <w:bookmarkStart w:id="7406" w:name="_ETM_Q20_384329"/>
      <w:bookmarkEnd w:id="7406"/>
      <w:r>
        <w:rPr>
          <w:rFonts w:hint="cs"/>
          <w:rtl/>
        </w:rPr>
        <w:t>ע</w:t>
      </w:r>
      <w:r>
        <w:rPr>
          <w:rtl/>
        </w:rPr>
        <w:t>זה</w:t>
      </w:r>
      <w:r>
        <w:rPr>
          <w:rFonts w:hint="cs"/>
          <w:rtl/>
        </w:rPr>
        <w:t>,</w:t>
      </w:r>
      <w:r>
        <w:rPr>
          <w:rtl/>
        </w:rPr>
        <w:t xml:space="preserve"> </w:t>
      </w:r>
      <w:bookmarkStart w:id="7407" w:name="_ETM_Q20_385879"/>
      <w:bookmarkEnd w:id="7407"/>
      <w:r>
        <w:rPr>
          <w:rFonts w:hint="cs"/>
          <w:rtl/>
        </w:rPr>
        <w:t>ה</w:t>
      </w:r>
      <w:r>
        <w:rPr>
          <w:rtl/>
        </w:rPr>
        <w:t xml:space="preserve">גדה </w:t>
      </w:r>
      <w:bookmarkStart w:id="7408" w:name="_ETM_Q20_387079"/>
      <w:bookmarkEnd w:id="7408"/>
      <w:r>
        <w:rPr>
          <w:rFonts w:hint="cs"/>
          <w:rtl/>
        </w:rPr>
        <w:t xml:space="preserve">– </w:t>
      </w:r>
      <w:r>
        <w:rPr>
          <w:rtl/>
        </w:rPr>
        <w:t xml:space="preserve">יהודה </w:t>
      </w:r>
      <w:bookmarkStart w:id="7409" w:name="_ETM_Q20_387499"/>
      <w:bookmarkEnd w:id="7409"/>
      <w:r>
        <w:rPr>
          <w:rtl/>
        </w:rPr>
        <w:t xml:space="preserve">ושומרון </w:t>
      </w:r>
      <w:bookmarkStart w:id="7410" w:name="_ETM_Q20_388370"/>
      <w:bookmarkEnd w:id="7410"/>
      <w:r>
        <w:rPr>
          <w:rtl/>
        </w:rPr>
        <w:t xml:space="preserve">כלשונו </w:t>
      </w:r>
      <w:bookmarkStart w:id="7411" w:name="_ETM_Q20_390440"/>
      <w:bookmarkEnd w:id="7411"/>
      <w:r>
        <w:rPr>
          <w:rFonts w:hint="cs"/>
          <w:rtl/>
        </w:rPr>
        <w:t xml:space="preserve">– </w:t>
      </w:r>
      <w:r>
        <w:rPr>
          <w:rtl/>
        </w:rPr>
        <w:t xml:space="preserve">דרום </w:t>
      </w:r>
      <w:bookmarkStart w:id="7412" w:name="_ETM_Q20_390860"/>
      <w:bookmarkEnd w:id="7412"/>
      <w:r>
        <w:rPr>
          <w:rtl/>
        </w:rPr>
        <w:t xml:space="preserve">לבנון </w:t>
      </w:r>
      <w:bookmarkStart w:id="7413" w:name="_ETM_Q20_392209"/>
      <w:bookmarkEnd w:id="7413"/>
      <w:r>
        <w:rPr>
          <w:rFonts w:hint="cs"/>
          <w:rtl/>
        </w:rPr>
        <w:t>ופנים</w:t>
      </w:r>
      <w:r>
        <w:rPr>
          <w:rtl/>
        </w:rPr>
        <w:t xml:space="preserve"> </w:t>
      </w:r>
      <w:bookmarkStart w:id="7414" w:name="_ETM_Q20_392900"/>
      <w:bookmarkEnd w:id="7414"/>
      <w:r>
        <w:rPr>
          <w:rtl/>
        </w:rPr>
        <w:t>ישראל</w:t>
      </w:r>
      <w:r>
        <w:rPr>
          <w:rFonts w:hint="cs"/>
          <w:rtl/>
        </w:rPr>
        <w:t>.</w:t>
      </w:r>
      <w:r>
        <w:rPr>
          <w:rtl/>
        </w:rPr>
        <w:t xml:space="preserve"> </w:t>
      </w:r>
      <w:bookmarkStart w:id="7415" w:name="_ETM_Q20_393650"/>
      <w:bookmarkEnd w:id="7415"/>
      <w:r>
        <w:rPr>
          <w:rtl/>
        </w:rPr>
        <w:t xml:space="preserve">הוא </w:t>
      </w:r>
      <w:bookmarkStart w:id="7416" w:name="_ETM_Q20_393919"/>
      <w:bookmarkEnd w:id="7416"/>
      <w:r>
        <w:rPr>
          <w:rtl/>
        </w:rPr>
        <w:t xml:space="preserve">מתכוון </w:t>
      </w:r>
      <w:bookmarkStart w:id="7417" w:name="_ETM_Q20_394639"/>
      <w:bookmarkEnd w:id="7417"/>
      <w:r>
        <w:rPr>
          <w:rtl/>
        </w:rPr>
        <w:t>אלינו</w:t>
      </w:r>
      <w:r>
        <w:rPr>
          <w:rFonts w:hint="cs"/>
          <w:rtl/>
        </w:rPr>
        <w:t>,</w:t>
      </w:r>
      <w:r>
        <w:rPr>
          <w:rtl/>
        </w:rPr>
        <w:t xml:space="preserve"> </w:t>
      </w:r>
      <w:bookmarkStart w:id="7418" w:name="_ETM_Q20_395150"/>
      <w:bookmarkEnd w:id="7418"/>
      <w:r>
        <w:rPr>
          <w:rtl/>
        </w:rPr>
        <w:t>אנחנו</w:t>
      </w:r>
      <w:r>
        <w:rPr>
          <w:rFonts w:hint="cs"/>
          <w:rtl/>
        </w:rPr>
        <w:t>,</w:t>
      </w:r>
      <w:r>
        <w:rPr>
          <w:rtl/>
        </w:rPr>
        <w:t xml:space="preserve"> </w:t>
      </w:r>
      <w:bookmarkStart w:id="7419" w:name="_ETM_Q20_397129"/>
      <w:bookmarkEnd w:id="7419"/>
      <w:r>
        <w:rPr>
          <w:rtl/>
        </w:rPr>
        <w:t xml:space="preserve">אז </w:t>
      </w:r>
      <w:bookmarkStart w:id="7420" w:name="_ETM_Q20_397430"/>
      <w:bookmarkEnd w:id="7420"/>
      <w:r>
        <w:rPr>
          <w:rtl/>
        </w:rPr>
        <w:t xml:space="preserve">זה </w:t>
      </w:r>
      <w:bookmarkStart w:id="7421" w:name="_ETM_Q20_397550"/>
      <w:bookmarkEnd w:id="7421"/>
      <w:r>
        <w:rPr>
          <w:rtl/>
        </w:rPr>
        <w:t xml:space="preserve">מחלחל </w:t>
      </w:r>
      <w:bookmarkStart w:id="7422" w:name="_ETM_Q20_398150"/>
      <w:bookmarkEnd w:id="7422"/>
      <w:r>
        <w:rPr>
          <w:rtl/>
        </w:rPr>
        <w:t>למטה</w:t>
      </w:r>
      <w:r>
        <w:rPr>
          <w:rFonts w:hint="cs"/>
          <w:rtl/>
        </w:rPr>
        <w:t>.</w:t>
      </w:r>
      <w:r>
        <w:rPr>
          <w:rtl/>
        </w:rPr>
        <w:t xml:space="preserve"> </w:t>
      </w:r>
      <w:bookmarkStart w:id="7423" w:name="_ETM_Q20_399440"/>
      <w:bookmarkEnd w:id="7423"/>
      <w:r>
        <w:rPr>
          <w:rtl/>
        </w:rPr>
        <w:t xml:space="preserve">הדג </w:t>
      </w:r>
      <w:bookmarkStart w:id="7424" w:name="_ETM_Q20_400130"/>
      <w:bookmarkEnd w:id="7424"/>
      <w:r>
        <w:rPr>
          <w:rtl/>
        </w:rPr>
        <w:t xml:space="preserve">מסריח </w:t>
      </w:r>
      <w:bookmarkStart w:id="7425" w:name="_ETM_Q20_400910"/>
      <w:bookmarkEnd w:id="7425"/>
      <w:r>
        <w:rPr>
          <w:rtl/>
        </w:rPr>
        <w:t>מהראש</w:t>
      </w:r>
      <w:r>
        <w:rPr>
          <w:rFonts w:hint="cs"/>
          <w:rtl/>
        </w:rPr>
        <w:t>.</w:t>
      </w:r>
      <w:r>
        <w:rPr>
          <w:rtl/>
        </w:rPr>
        <w:t xml:space="preserve"> </w:t>
      </w:r>
      <w:bookmarkStart w:id="7426" w:name="_ETM_Q20_402810"/>
      <w:bookmarkStart w:id="7427" w:name="_ETM_Q20_406836"/>
      <w:bookmarkStart w:id="7428" w:name="_ETM_Q20_406906"/>
      <w:bookmarkStart w:id="7429" w:name="_ETM_Q20_406979"/>
      <w:bookmarkStart w:id="7430" w:name="_ETM_Q20_407027"/>
      <w:bookmarkEnd w:id="7426"/>
      <w:bookmarkEnd w:id="7427"/>
      <w:bookmarkEnd w:id="7428"/>
      <w:bookmarkEnd w:id="7429"/>
      <w:bookmarkEnd w:id="7430"/>
      <w:r>
        <w:rPr>
          <w:rtl/>
        </w:rPr>
        <w:t xml:space="preserve">צריך </w:t>
      </w:r>
      <w:bookmarkStart w:id="7431" w:name="_ETM_Q20_403440"/>
      <w:bookmarkEnd w:id="7431"/>
      <w:r>
        <w:rPr>
          <w:rtl/>
        </w:rPr>
        <w:t xml:space="preserve">טיפול </w:t>
      </w:r>
      <w:bookmarkStart w:id="7432" w:name="_ETM_Q20_404069"/>
      <w:bookmarkEnd w:id="7432"/>
      <w:r>
        <w:rPr>
          <w:rtl/>
        </w:rPr>
        <w:t xml:space="preserve">שורש </w:t>
      </w:r>
      <w:bookmarkStart w:id="7433" w:name="_ETM_Q20_405780"/>
      <w:bookmarkEnd w:id="7433"/>
      <w:r>
        <w:rPr>
          <w:rtl/>
        </w:rPr>
        <w:t xml:space="preserve">לגזענות </w:t>
      </w:r>
      <w:bookmarkStart w:id="7434" w:name="_ETM_Q20_406590"/>
      <w:bookmarkEnd w:id="7434"/>
      <w:r>
        <w:rPr>
          <w:rtl/>
        </w:rPr>
        <w:t>הישראלית</w:t>
      </w:r>
      <w:r>
        <w:rPr>
          <w:rFonts w:hint="cs"/>
          <w:rtl/>
        </w:rPr>
        <w:t>.</w:t>
      </w:r>
      <w:r>
        <w:rPr>
          <w:rtl/>
        </w:rPr>
        <w:t xml:space="preserve"> </w:t>
      </w:r>
      <w:bookmarkStart w:id="7435" w:name="_ETM_Q20_408080"/>
      <w:bookmarkEnd w:id="7435"/>
    </w:p>
    <w:p w:rsidR="005F003D" w:rsidRDefault="005F003D" w:rsidP="00DF267F">
      <w:pPr>
        <w:rPr>
          <w:rtl/>
        </w:rPr>
      </w:pPr>
      <w:bookmarkStart w:id="7436" w:name="_ETM_Q20_420119"/>
      <w:bookmarkStart w:id="7437" w:name="_ETM_Q20_420171"/>
      <w:bookmarkEnd w:id="7436"/>
      <w:bookmarkEnd w:id="7437"/>
    </w:p>
    <w:p w:rsidR="005F003D" w:rsidRDefault="005F003D" w:rsidP="00093F35">
      <w:pPr>
        <w:rPr>
          <w:rtl/>
        </w:rPr>
      </w:pPr>
      <w:bookmarkStart w:id="7438" w:name="_ETM_Q20_420263"/>
      <w:bookmarkStart w:id="7439" w:name="_ETM_Q20_420304"/>
      <w:bookmarkEnd w:id="7438"/>
      <w:bookmarkEnd w:id="7439"/>
      <w:r>
        <w:rPr>
          <w:rtl/>
        </w:rPr>
        <w:t>למשפח</w:t>
      </w:r>
      <w:r>
        <w:rPr>
          <w:rFonts w:hint="cs"/>
          <w:rtl/>
        </w:rPr>
        <w:t>ת</w:t>
      </w:r>
      <w:r>
        <w:rPr>
          <w:rtl/>
        </w:rPr>
        <w:t xml:space="preserve"> </w:t>
      </w:r>
      <w:bookmarkStart w:id="7440" w:name="_ETM_Q20_408830"/>
      <w:bookmarkEnd w:id="7440"/>
      <w:proofErr w:type="spellStart"/>
      <w:r>
        <w:rPr>
          <w:rFonts w:hint="cs"/>
          <w:rtl/>
        </w:rPr>
        <w:t>קוט</w:t>
      </w:r>
      <w:proofErr w:type="spellEnd"/>
      <w:r w:rsidR="00093F35">
        <w:rPr>
          <w:rFonts w:hint="cs"/>
          <w:rtl/>
        </w:rPr>
        <w:t>,</w:t>
      </w:r>
      <w:r>
        <w:rPr>
          <w:rFonts w:hint="cs"/>
          <w:rtl/>
        </w:rPr>
        <w:t xml:space="preserve"> (א</w:t>
      </w:r>
      <w:r w:rsidR="00600AC8">
        <w:rPr>
          <w:rFonts w:hint="cs"/>
          <w:rtl/>
        </w:rPr>
        <w:t>ו</w:t>
      </w:r>
      <w:r>
        <w:rPr>
          <w:rFonts w:hint="cs"/>
          <w:rtl/>
        </w:rPr>
        <w:t>מר</w:t>
      </w:r>
      <w:r w:rsidR="00093F35">
        <w:rPr>
          <w:rFonts w:hint="cs"/>
          <w:rtl/>
        </w:rPr>
        <w:t xml:space="preserve"> ב</w:t>
      </w:r>
      <w:r>
        <w:rPr>
          <w:rFonts w:hint="cs"/>
          <w:rtl/>
        </w:rPr>
        <w:t>ערבית:</w:t>
      </w:r>
      <w:r w:rsidR="00093F35">
        <w:rPr>
          <w:rFonts w:hint="cs"/>
          <w:rtl/>
        </w:rPr>
        <w:t xml:space="preserve"> </w:t>
      </w:r>
      <w:r w:rsidR="00093F35" w:rsidRPr="00093F35">
        <w:rPr>
          <w:rtl/>
        </w:rPr>
        <w:t>בני משפחתנו ואנשינו</w:t>
      </w:r>
      <w:r w:rsidR="00093F35">
        <w:rPr>
          <w:rFonts w:hint="cs"/>
          <w:rtl/>
        </w:rPr>
        <w:t>,</w:t>
      </w:r>
      <w:r w:rsidR="00093F35" w:rsidRPr="00093F35">
        <w:rPr>
          <w:rtl/>
        </w:rPr>
        <w:t xml:space="preserve"> יקירינו</w:t>
      </w:r>
      <w:r w:rsidR="00093F35">
        <w:rPr>
          <w:rFonts w:hint="cs"/>
          <w:rtl/>
        </w:rPr>
        <w:t>,</w:t>
      </w:r>
      <w:r w:rsidR="00093F35" w:rsidRPr="00093F35">
        <w:rPr>
          <w:rtl/>
        </w:rPr>
        <w:t xml:space="preserve"> בשפרעם, ליבנו א</w:t>
      </w:r>
      <w:r w:rsidR="00093F35">
        <w:rPr>
          <w:rFonts w:hint="cs"/>
          <w:rtl/>
        </w:rPr>
        <w:t>י</w:t>
      </w:r>
      <w:r w:rsidR="00093F35" w:rsidRPr="00093F35">
        <w:rPr>
          <w:rtl/>
        </w:rPr>
        <w:t>תכם. ליבנו א</w:t>
      </w:r>
      <w:r w:rsidR="00093F35">
        <w:rPr>
          <w:rFonts w:hint="cs"/>
          <w:rtl/>
        </w:rPr>
        <w:t>י</w:t>
      </w:r>
      <w:r w:rsidR="00093F35" w:rsidRPr="00093F35">
        <w:rPr>
          <w:rtl/>
        </w:rPr>
        <w:t xml:space="preserve">תכם. יהי זכרה ברוך. ולכם, מי שהשאירה אחריה, </w:t>
      </w:r>
      <w:r w:rsidR="00093F35">
        <w:rPr>
          <w:rFonts w:hint="cs"/>
          <w:rtl/>
        </w:rPr>
        <w:t xml:space="preserve">אני </w:t>
      </w:r>
      <w:r w:rsidR="00093F35" w:rsidRPr="00093F35">
        <w:rPr>
          <w:rtl/>
        </w:rPr>
        <w:t>מקווה שתהיו חזקים</w:t>
      </w:r>
      <w:r w:rsidR="00093F35">
        <w:rPr>
          <w:rFonts w:hint="cs"/>
          <w:rtl/>
        </w:rPr>
        <w:t>.</w:t>
      </w:r>
      <w:r w:rsidR="00093F35" w:rsidRPr="00093F35">
        <w:rPr>
          <w:rtl/>
        </w:rPr>
        <w:t xml:space="preserve"> תנוחמו משמיים. יהי זכרה ברוך.</w:t>
      </w:r>
      <w:r>
        <w:rPr>
          <w:rFonts w:hint="cs"/>
          <w:rtl/>
        </w:rPr>
        <w:t>)</w:t>
      </w:r>
    </w:p>
    <w:p w:rsidR="005F003D" w:rsidRDefault="005F003D" w:rsidP="00DF267F">
      <w:pPr>
        <w:rPr>
          <w:rtl/>
        </w:rPr>
      </w:pPr>
      <w:bookmarkStart w:id="7441" w:name="_ETM_Q20_414920"/>
      <w:bookmarkStart w:id="7442" w:name="_ETM_Q20_414978"/>
      <w:bookmarkEnd w:id="7441"/>
      <w:bookmarkEnd w:id="7442"/>
    </w:p>
    <w:p w:rsidR="005F003D" w:rsidRDefault="005F003D" w:rsidP="00DF267F">
      <w:pPr>
        <w:pStyle w:val="af6"/>
        <w:rPr>
          <w:rtl/>
        </w:rPr>
      </w:pPr>
      <w:bookmarkStart w:id="7443" w:name="ET_yor_6307_10"/>
      <w:r w:rsidRPr="00C23B0D">
        <w:rPr>
          <w:rStyle w:val="TagStyle"/>
          <w:rtl/>
        </w:rPr>
        <w:t xml:space="preserve"> &lt;&lt; יור &gt;&gt;</w:t>
      </w:r>
      <w:r w:rsidRPr="008A7009">
        <w:rPr>
          <w:rStyle w:val="TagStyle"/>
          <w:rtl/>
        </w:rPr>
        <w:t xml:space="preserve"> </w:t>
      </w:r>
      <w:r>
        <w:rPr>
          <w:rtl/>
        </w:rPr>
        <w:t>היו"ר יבגני סובה:</w:t>
      </w:r>
      <w:r w:rsidRPr="008A7009">
        <w:rPr>
          <w:rStyle w:val="TagStyle"/>
          <w:rtl/>
        </w:rPr>
        <w:t xml:space="preserve"> </w:t>
      </w:r>
      <w:r w:rsidRPr="00C23B0D">
        <w:rPr>
          <w:rStyle w:val="TagStyle"/>
          <w:rtl/>
        </w:rPr>
        <w:t xml:space="preserve">&lt;&lt; יור &gt;&gt; </w:t>
      </w:r>
      <w:r>
        <w:rPr>
          <w:rtl/>
        </w:rPr>
        <w:t xml:space="preserve">   </w:t>
      </w:r>
      <w:bookmarkEnd w:id="7443"/>
    </w:p>
    <w:p w:rsidR="005F003D" w:rsidRDefault="005F003D" w:rsidP="003F5A64">
      <w:pPr>
        <w:rPr>
          <w:rtl/>
        </w:rPr>
      </w:pPr>
    </w:p>
    <w:p w:rsidR="005F003D" w:rsidRDefault="005F003D" w:rsidP="00DF267F">
      <w:pPr>
        <w:rPr>
          <w:rtl/>
        </w:rPr>
      </w:pPr>
      <w:bookmarkStart w:id="7444" w:name="_ETM_Q20_426976"/>
      <w:bookmarkStart w:id="7445" w:name="_ETM_Q20_415543"/>
      <w:bookmarkStart w:id="7446" w:name="_ETM_Q20_415588"/>
      <w:bookmarkStart w:id="7447" w:name="_ETM_Q20_410340"/>
      <w:bookmarkStart w:id="7448" w:name="_ETM_Q20_411269"/>
      <w:bookmarkStart w:id="7449" w:name="_ETM_Q20_411599"/>
      <w:bookmarkStart w:id="7450" w:name="_ETM_Q20_411750"/>
      <w:bookmarkStart w:id="7451" w:name="_ETM_Q20_412080"/>
      <w:bookmarkStart w:id="7452" w:name="_ETM_Q20_413900"/>
      <w:bookmarkStart w:id="7453" w:name="_ETM_Q20_414170"/>
      <w:bookmarkStart w:id="7454" w:name="_ETM_Q20_416210"/>
      <w:bookmarkStart w:id="7455" w:name="_ETM_Q20_416420"/>
      <w:bookmarkStart w:id="7456" w:name="_ETM_Q20_416630"/>
      <w:bookmarkStart w:id="7457" w:name="_ETM_Q20_416870"/>
      <w:bookmarkStart w:id="7458" w:name="_ETM_Q20_417590"/>
      <w:bookmarkStart w:id="7459" w:name="_ETM_Q20_418100"/>
      <w:bookmarkStart w:id="7460" w:name="_ETM_Q20_419319"/>
      <w:bookmarkStart w:id="7461" w:name="_ETM_Q20_419650"/>
      <w:bookmarkStart w:id="7462" w:name="_ETM_Q20_419979"/>
      <w:bookmarkStart w:id="7463" w:name="_ETM_Q20_420639"/>
      <w:bookmarkStart w:id="7464" w:name="_ETM_Q20_420879"/>
      <w:bookmarkStart w:id="7465" w:name="_ETM_Q20_421989"/>
      <w:bookmarkStart w:id="7466" w:name="_ETM_Q20_422260"/>
      <w:bookmarkStart w:id="7467" w:name="_ETM_Q20_422769"/>
      <w:bookmarkStart w:id="7468" w:name="_ETM_Q20_422859"/>
      <w:bookmarkStart w:id="7469" w:name="_ETM_Q20_423099"/>
      <w:bookmarkStart w:id="7470" w:name="_ETM_Q20_423189"/>
      <w:bookmarkStart w:id="7471" w:name="_ETM_Q20_424119"/>
      <w:bookmarkStart w:id="7472" w:name="_ETM_Q20_424389"/>
      <w:bookmarkStart w:id="7473" w:name="_ETM_Q20_426590"/>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r>
        <w:rPr>
          <w:rtl/>
        </w:rPr>
        <w:t xml:space="preserve">תודה </w:t>
      </w:r>
      <w:bookmarkStart w:id="7474" w:name="_ETM_Q20_426830"/>
      <w:bookmarkEnd w:id="7474"/>
      <w:r>
        <w:rPr>
          <w:rtl/>
        </w:rPr>
        <w:t xml:space="preserve">רבה </w:t>
      </w:r>
      <w:bookmarkStart w:id="7475" w:name="_ETM_Q20_427010"/>
      <w:bookmarkEnd w:id="7475"/>
      <w:r>
        <w:rPr>
          <w:rtl/>
        </w:rPr>
        <w:t xml:space="preserve">לחבר </w:t>
      </w:r>
      <w:bookmarkStart w:id="7476" w:name="_ETM_Q20_427280"/>
      <w:bookmarkEnd w:id="7476"/>
      <w:r>
        <w:rPr>
          <w:rtl/>
        </w:rPr>
        <w:t xml:space="preserve">הכנסת </w:t>
      </w:r>
      <w:bookmarkStart w:id="7477" w:name="_ETM_Q20_427520"/>
      <w:bookmarkEnd w:id="7477"/>
      <w:r>
        <w:rPr>
          <w:rtl/>
        </w:rPr>
        <w:t xml:space="preserve">איימן </w:t>
      </w:r>
      <w:bookmarkStart w:id="7478" w:name="_ETM_Q20_427730"/>
      <w:bookmarkEnd w:id="7478"/>
      <w:r>
        <w:rPr>
          <w:rtl/>
        </w:rPr>
        <w:t>עודה</w:t>
      </w:r>
      <w:r>
        <w:rPr>
          <w:rFonts w:hint="cs"/>
          <w:rtl/>
        </w:rPr>
        <w:t>.</w:t>
      </w:r>
      <w:r>
        <w:rPr>
          <w:rtl/>
        </w:rPr>
        <w:t xml:space="preserve"> </w:t>
      </w:r>
      <w:bookmarkStart w:id="7479" w:name="_ETM_Q20_428120"/>
      <w:bookmarkEnd w:id="7479"/>
      <w:r>
        <w:rPr>
          <w:rtl/>
        </w:rPr>
        <w:t xml:space="preserve">חבר </w:t>
      </w:r>
      <w:bookmarkStart w:id="7480" w:name="_ETM_Q20_428660"/>
      <w:bookmarkEnd w:id="7480"/>
      <w:r>
        <w:rPr>
          <w:rtl/>
        </w:rPr>
        <w:t xml:space="preserve">הכנסת </w:t>
      </w:r>
      <w:bookmarkStart w:id="7481" w:name="_ETM_Q20_429260"/>
      <w:bookmarkEnd w:id="7481"/>
      <w:r>
        <w:rPr>
          <w:rtl/>
        </w:rPr>
        <w:t xml:space="preserve">אחמד </w:t>
      </w:r>
      <w:bookmarkStart w:id="7482" w:name="_ETM_Q20_429530"/>
      <w:bookmarkEnd w:id="7482"/>
      <w:r>
        <w:rPr>
          <w:rtl/>
        </w:rPr>
        <w:t xml:space="preserve">טיבי </w:t>
      </w:r>
      <w:bookmarkStart w:id="7483" w:name="_ETM_Q20_429770"/>
      <w:bookmarkEnd w:id="7483"/>
      <w:r>
        <w:rPr>
          <w:rFonts w:hint="cs"/>
          <w:rtl/>
        </w:rPr>
        <w:t xml:space="preserve">– </w:t>
      </w:r>
      <w:r>
        <w:rPr>
          <w:rtl/>
        </w:rPr>
        <w:t xml:space="preserve">אינו </w:t>
      </w:r>
      <w:bookmarkStart w:id="7484" w:name="_ETM_Q20_429920"/>
      <w:bookmarkEnd w:id="7484"/>
      <w:r>
        <w:rPr>
          <w:rtl/>
        </w:rPr>
        <w:t>נוכח</w:t>
      </w:r>
      <w:r>
        <w:rPr>
          <w:rFonts w:hint="cs"/>
          <w:rtl/>
        </w:rPr>
        <w:t>.</w:t>
      </w:r>
      <w:r>
        <w:rPr>
          <w:rtl/>
        </w:rPr>
        <w:t xml:space="preserve"> </w:t>
      </w:r>
      <w:bookmarkStart w:id="7485" w:name="_ETM_Q20_430880"/>
      <w:bookmarkEnd w:id="7485"/>
      <w:r>
        <w:rPr>
          <w:rtl/>
        </w:rPr>
        <w:t xml:space="preserve">חברת </w:t>
      </w:r>
      <w:bookmarkStart w:id="7486" w:name="_ETM_Q20_431360"/>
      <w:bookmarkEnd w:id="7486"/>
      <w:r>
        <w:rPr>
          <w:rtl/>
        </w:rPr>
        <w:t xml:space="preserve">הכנסת </w:t>
      </w:r>
      <w:bookmarkStart w:id="7487" w:name="_ETM_Q20_431630"/>
      <w:bookmarkEnd w:id="7487"/>
      <w:r>
        <w:rPr>
          <w:rtl/>
        </w:rPr>
        <w:t xml:space="preserve">עאידה </w:t>
      </w:r>
      <w:bookmarkStart w:id="7488" w:name="_ETM_Q20_431750"/>
      <w:bookmarkEnd w:id="7488"/>
      <w:r>
        <w:rPr>
          <w:rtl/>
        </w:rPr>
        <w:t xml:space="preserve">תומא </w:t>
      </w:r>
      <w:bookmarkStart w:id="7489" w:name="_ETM_Q20_431960"/>
      <w:bookmarkEnd w:id="7489"/>
      <w:r>
        <w:rPr>
          <w:rtl/>
        </w:rPr>
        <w:t>סלימאן</w:t>
      </w:r>
      <w:r>
        <w:rPr>
          <w:rFonts w:hint="cs"/>
          <w:rtl/>
        </w:rPr>
        <w:t>, את</w:t>
      </w:r>
      <w:r>
        <w:rPr>
          <w:rtl/>
        </w:rPr>
        <w:t xml:space="preserve"> </w:t>
      </w:r>
      <w:bookmarkStart w:id="7490" w:name="_ETM_Q20_432560"/>
      <w:bookmarkEnd w:id="7490"/>
      <w:r>
        <w:rPr>
          <w:rtl/>
        </w:rPr>
        <w:t xml:space="preserve">רוצה </w:t>
      </w:r>
      <w:bookmarkStart w:id="7491" w:name="_ETM_Q20_432770"/>
      <w:bookmarkEnd w:id="7491"/>
      <w:r>
        <w:rPr>
          <w:rtl/>
        </w:rPr>
        <w:t>לדבר</w:t>
      </w:r>
      <w:r>
        <w:rPr>
          <w:rFonts w:hint="cs"/>
          <w:rtl/>
        </w:rPr>
        <w:t>?</w:t>
      </w:r>
      <w:r>
        <w:rPr>
          <w:rtl/>
        </w:rPr>
        <w:t xml:space="preserve"> </w:t>
      </w:r>
      <w:bookmarkStart w:id="7492" w:name="_ETM_Q20_433040"/>
      <w:bookmarkEnd w:id="7492"/>
      <w:r>
        <w:rPr>
          <w:rtl/>
        </w:rPr>
        <w:t>בבקשה</w:t>
      </w:r>
      <w:r>
        <w:rPr>
          <w:rFonts w:hint="cs"/>
          <w:rtl/>
        </w:rPr>
        <w:t>.</w:t>
      </w:r>
      <w:r>
        <w:rPr>
          <w:rtl/>
        </w:rPr>
        <w:t xml:space="preserve"> </w:t>
      </w:r>
      <w:bookmarkStart w:id="7493" w:name="_ETM_Q20_455349"/>
      <w:bookmarkEnd w:id="7493"/>
      <w:r>
        <w:rPr>
          <w:rtl/>
        </w:rPr>
        <w:t xml:space="preserve">גם </w:t>
      </w:r>
      <w:bookmarkStart w:id="7494" w:name="_ETM_Q20_455560"/>
      <w:bookmarkEnd w:id="7494"/>
      <w:r>
        <w:rPr>
          <w:rtl/>
        </w:rPr>
        <w:t xml:space="preserve">לך </w:t>
      </w:r>
      <w:bookmarkStart w:id="7495" w:name="_ETM_Q20_455680"/>
      <w:bookmarkEnd w:id="7495"/>
      <w:r>
        <w:rPr>
          <w:rtl/>
        </w:rPr>
        <w:t xml:space="preserve">יש </w:t>
      </w:r>
      <w:bookmarkStart w:id="7496" w:name="_ETM_Q20_455800"/>
      <w:bookmarkEnd w:id="7496"/>
      <w:r>
        <w:rPr>
          <w:rFonts w:hint="cs"/>
          <w:rtl/>
        </w:rPr>
        <w:t>חמש</w:t>
      </w:r>
      <w:r>
        <w:rPr>
          <w:rtl/>
        </w:rPr>
        <w:t xml:space="preserve"> </w:t>
      </w:r>
      <w:bookmarkStart w:id="7497" w:name="_ETM_Q20_456039"/>
      <w:bookmarkEnd w:id="7497"/>
      <w:r>
        <w:rPr>
          <w:rtl/>
        </w:rPr>
        <w:t>דקות</w:t>
      </w:r>
      <w:r>
        <w:rPr>
          <w:rFonts w:hint="cs"/>
          <w:rtl/>
        </w:rPr>
        <w:t>.</w:t>
      </w:r>
      <w:r>
        <w:rPr>
          <w:rtl/>
        </w:rPr>
        <w:t xml:space="preserve"> </w:t>
      </w:r>
      <w:bookmarkStart w:id="7498" w:name="_ETM_Q20_456250"/>
      <w:bookmarkEnd w:id="7498"/>
      <w:r>
        <w:rPr>
          <w:rtl/>
        </w:rPr>
        <w:t>בבקשה</w:t>
      </w:r>
      <w:r>
        <w:rPr>
          <w:rFonts w:hint="cs"/>
          <w:rtl/>
        </w:rPr>
        <w:t>.</w:t>
      </w:r>
    </w:p>
    <w:p w:rsidR="005F003D" w:rsidRDefault="005F003D" w:rsidP="00DF267F">
      <w:pPr>
        <w:rPr>
          <w:rtl/>
        </w:rPr>
      </w:pPr>
      <w:bookmarkStart w:id="7499" w:name="_ETM_Q20_451943"/>
      <w:bookmarkStart w:id="7500" w:name="_ETM_Q20_452015"/>
      <w:bookmarkEnd w:id="7499"/>
      <w:bookmarkEnd w:id="7500"/>
    </w:p>
    <w:p w:rsidR="005F003D" w:rsidRDefault="005F003D" w:rsidP="00DF267F">
      <w:pPr>
        <w:pStyle w:val="a4"/>
        <w:keepNext/>
        <w:rPr>
          <w:rtl/>
        </w:rPr>
      </w:pPr>
      <w:bookmarkStart w:id="7501" w:name="ET_speaker_5761_11"/>
      <w:r w:rsidRPr="0081381C">
        <w:rPr>
          <w:rStyle w:val="TagStyle"/>
          <w:rtl/>
        </w:rPr>
        <w:t xml:space="preserve"> &lt;&lt; דובר &gt;&gt;</w:t>
      </w:r>
      <w:r w:rsidRPr="00680F14">
        <w:rPr>
          <w:rStyle w:val="TagStyle"/>
          <w:rtl/>
        </w:rPr>
        <w:t xml:space="preserve"> </w:t>
      </w:r>
      <w:bookmarkStart w:id="7502" w:name="_Toc182946467"/>
      <w:bookmarkStart w:id="7503" w:name="_Toc182998259"/>
      <w:bookmarkStart w:id="7504" w:name="_Toc182999805"/>
      <w:bookmarkStart w:id="7505" w:name="_Toc183000227"/>
      <w:bookmarkStart w:id="7506" w:name="_Toc214980466"/>
      <w:r>
        <w:rPr>
          <w:rtl/>
        </w:rPr>
        <w:t>עאידה תומא סלימאן (חד"ש-תע"ל):</w:t>
      </w:r>
      <w:bookmarkEnd w:id="7502"/>
      <w:bookmarkEnd w:id="7503"/>
      <w:bookmarkEnd w:id="7504"/>
      <w:bookmarkEnd w:id="7505"/>
      <w:bookmarkEnd w:id="7506"/>
      <w:r w:rsidRPr="00680F14">
        <w:rPr>
          <w:rStyle w:val="TagStyle"/>
          <w:rtl/>
        </w:rPr>
        <w:t xml:space="preserve"> </w:t>
      </w:r>
      <w:r w:rsidRPr="0081381C">
        <w:rPr>
          <w:rStyle w:val="TagStyle"/>
          <w:rtl/>
        </w:rPr>
        <w:t>&lt;&lt; דובר &gt;&gt;</w:t>
      </w:r>
      <w:r>
        <w:rPr>
          <w:rtl/>
        </w:rPr>
        <w:t xml:space="preserve">   </w:t>
      </w:r>
      <w:bookmarkEnd w:id="7501"/>
    </w:p>
    <w:p w:rsidR="005F003D" w:rsidRDefault="005F003D" w:rsidP="003F5A64">
      <w:pPr>
        <w:rPr>
          <w:rtl/>
        </w:rPr>
      </w:pPr>
    </w:p>
    <w:p w:rsidR="005F003D" w:rsidRDefault="005F003D" w:rsidP="00DF267F">
      <w:pPr>
        <w:rPr>
          <w:rtl/>
        </w:rPr>
      </w:pPr>
      <w:bookmarkStart w:id="7507" w:name="_ETM_Q20_461748"/>
      <w:bookmarkStart w:id="7508" w:name="_ETM_Q20_461780"/>
      <w:bookmarkStart w:id="7509" w:name="_ETM_Q20_453448"/>
      <w:bookmarkStart w:id="7510" w:name="_ETM_Q20_453521"/>
      <w:bookmarkStart w:id="7511" w:name="_ETM_Q20_458289"/>
      <w:bookmarkEnd w:id="7507"/>
      <w:bookmarkEnd w:id="7508"/>
      <w:bookmarkEnd w:id="7509"/>
      <w:bookmarkEnd w:id="7510"/>
      <w:bookmarkEnd w:id="7511"/>
      <w:r>
        <w:rPr>
          <w:rtl/>
        </w:rPr>
        <w:t xml:space="preserve">כבוד </w:t>
      </w:r>
      <w:bookmarkStart w:id="7512" w:name="_ETM_Q20_458620"/>
      <w:bookmarkEnd w:id="7512"/>
      <w:r>
        <w:rPr>
          <w:rtl/>
        </w:rPr>
        <w:t>היושב-ראש</w:t>
      </w:r>
      <w:r>
        <w:rPr>
          <w:rFonts w:hint="cs"/>
          <w:rtl/>
        </w:rPr>
        <w:t>,</w:t>
      </w:r>
      <w:r>
        <w:rPr>
          <w:rtl/>
        </w:rPr>
        <w:t xml:space="preserve"> </w:t>
      </w:r>
      <w:bookmarkStart w:id="7513" w:name="_ETM_Q20_459490"/>
      <w:bookmarkEnd w:id="7513"/>
      <w:r>
        <w:rPr>
          <w:rtl/>
        </w:rPr>
        <w:t xml:space="preserve">חברי </w:t>
      </w:r>
      <w:bookmarkStart w:id="7514" w:name="_ETM_Q20_459849"/>
      <w:bookmarkEnd w:id="7514"/>
      <w:r>
        <w:rPr>
          <w:rtl/>
        </w:rPr>
        <w:t xml:space="preserve">וחברות </w:t>
      </w:r>
      <w:bookmarkStart w:id="7515" w:name="_ETM_Q20_460389"/>
      <w:bookmarkEnd w:id="7515"/>
      <w:r>
        <w:rPr>
          <w:rtl/>
        </w:rPr>
        <w:t>הכנסת</w:t>
      </w:r>
      <w:r>
        <w:rPr>
          <w:rFonts w:hint="cs"/>
          <w:rtl/>
        </w:rPr>
        <w:t>,</w:t>
      </w:r>
      <w:r>
        <w:rPr>
          <w:rtl/>
        </w:rPr>
        <w:t xml:space="preserve"> </w:t>
      </w:r>
      <w:bookmarkStart w:id="7516" w:name="_ETM_Q20_462310"/>
      <w:bookmarkEnd w:id="7516"/>
      <w:r>
        <w:rPr>
          <w:rtl/>
        </w:rPr>
        <w:t xml:space="preserve">אתמול </w:t>
      </w:r>
      <w:bookmarkStart w:id="7517" w:name="_ETM_Q20_462850"/>
      <w:bookmarkEnd w:id="7517"/>
      <w:r>
        <w:rPr>
          <w:rtl/>
        </w:rPr>
        <w:t xml:space="preserve">עמדתי </w:t>
      </w:r>
      <w:bookmarkStart w:id="7518" w:name="_ETM_Q20_463570"/>
      <w:bookmarkEnd w:id="7518"/>
      <w:r>
        <w:rPr>
          <w:rtl/>
        </w:rPr>
        <w:t xml:space="preserve">על </w:t>
      </w:r>
      <w:bookmarkStart w:id="7519" w:name="_ETM_Q20_463750"/>
      <w:bookmarkEnd w:id="7519"/>
      <w:r>
        <w:rPr>
          <w:rtl/>
        </w:rPr>
        <w:t xml:space="preserve">הדוכן </w:t>
      </w:r>
      <w:bookmarkStart w:id="7520" w:name="_ETM_Q20_464930"/>
      <w:bookmarkEnd w:id="7520"/>
      <w:r>
        <w:rPr>
          <w:rtl/>
        </w:rPr>
        <w:t xml:space="preserve">פחות </w:t>
      </w:r>
      <w:bookmarkStart w:id="7521" w:name="_ETM_Q20_465350"/>
      <w:bookmarkEnd w:id="7521"/>
      <w:r>
        <w:rPr>
          <w:rtl/>
        </w:rPr>
        <w:t xml:space="preserve">משעה </w:t>
      </w:r>
      <w:bookmarkStart w:id="7522" w:name="_ETM_Q20_465920"/>
      <w:bookmarkEnd w:id="7522"/>
      <w:r>
        <w:rPr>
          <w:rtl/>
        </w:rPr>
        <w:t xml:space="preserve">אחרי </w:t>
      </w:r>
      <w:bookmarkStart w:id="7523" w:name="_ETM_Q20_466370"/>
      <w:bookmarkEnd w:id="7523"/>
      <w:r>
        <w:rPr>
          <w:rtl/>
        </w:rPr>
        <w:t xml:space="preserve">שנהרגה </w:t>
      </w:r>
      <w:bookmarkStart w:id="7524" w:name="_ETM_Q20_469330"/>
      <w:bookmarkEnd w:id="7524"/>
      <w:proofErr w:type="spellStart"/>
      <w:r>
        <w:rPr>
          <w:rFonts w:hint="cs"/>
          <w:rtl/>
        </w:rPr>
        <w:t>ספאא</w:t>
      </w:r>
      <w:proofErr w:type="spellEnd"/>
      <w:r>
        <w:rPr>
          <w:rFonts w:hint="cs"/>
          <w:rtl/>
        </w:rPr>
        <w:t xml:space="preserve"> </w:t>
      </w:r>
      <w:bookmarkStart w:id="7525" w:name="_ETM_Q20_470721"/>
      <w:bookmarkStart w:id="7526" w:name="_ETM_Q20_470440"/>
      <w:bookmarkStart w:id="7527" w:name="_ETM_Q20_472400"/>
      <w:bookmarkEnd w:id="7525"/>
      <w:bookmarkEnd w:id="7526"/>
      <w:bookmarkEnd w:id="7527"/>
      <w:r>
        <w:rPr>
          <w:rFonts w:hint="cs"/>
          <w:rtl/>
        </w:rPr>
        <w:t>מה</w:t>
      </w:r>
      <w:r>
        <w:rPr>
          <w:rtl/>
        </w:rPr>
        <w:t xml:space="preserve">טיל </w:t>
      </w:r>
      <w:bookmarkStart w:id="7528" w:name="_ETM_Q20_473330"/>
      <w:bookmarkEnd w:id="7528"/>
      <w:r>
        <w:rPr>
          <w:rtl/>
        </w:rPr>
        <w:t xml:space="preserve">שנפל </w:t>
      </w:r>
      <w:bookmarkStart w:id="7529" w:name="_ETM_Q20_474830"/>
      <w:bookmarkEnd w:id="7529"/>
      <w:r>
        <w:rPr>
          <w:rtl/>
        </w:rPr>
        <w:t>בשפרעם</w:t>
      </w:r>
      <w:r>
        <w:rPr>
          <w:rFonts w:hint="cs"/>
          <w:rtl/>
        </w:rPr>
        <w:t>,</w:t>
      </w:r>
      <w:r>
        <w:rPr>
          <w:rtl/>
        </w:rPr>
        <w:t xml:space="preserve"> </w:t>
      </w:r>
      <w:bookmarkStart w:id="7530" w:name="_ETM_Q20_476640"/>
      <w:bookmarkEnd w:id="7530"/>
      <w:r>
        <w:rPr>
          <w:rtl/>
        </w:rPr>
        <w:t xml:space="preserve">והקראתי </w:t>
      </w:r>
      <w:bookmarkStart w:id="7531" w:name="_ETM_Q20_477870"/>
      <w:bookmarkEnd w:id="7531"/>
      <w:r>
        <w:rPr>
          <w:rtl/>
        </w:rPr>
        <w:t xml:space="preserve">את </w:t>
      </w:r>
      <w:bookmarkStart w:id="7532" w:name="_ETM_Q20_478110"/>
      <w:bookmarkEnd w:id="7532"/>
      <w:r>
        <w:rPr>
          <w:rtl/>
        </w:rPr>
        <w:t>ההודעות</w:t>
      </w:r>
      <w:r>
        <w:rPr>
          <w:rFonts w:hint="cs"/>
          <w:rtl/>
        </w:rPr>
        <w:t xml:space="preserve"> </w:t>
      </w:r>
      <w:r>
        <w:rPr>
          <w:rFonts w:hint="eastAsia"/>
        </w:rPr>
        <w:t>–</w:t>
      </w:r>
      <w:r>
        <w:rPr>
          <w:rtl/>
        </w:rPr>
        <w:t xml:space="preserve"> </w:t>
      </w:r>
      <w:bookmarkStart w:id="7533" w:name="_ETM_Q20_478920"/>
      <w:bookmarkEnd w:id="7533"/>
      <w:r>
        <w:rPr>
          <w:rtl/>
        </w:rPr>
        <w:t xml:space="preserve">כמו </w:t>
      </w:r>
      <w:bookmarkStart w:id="7534" w:name="_ETM_Q20_479190"/>
      <w:bookmarkEnd w:id="7534"/>
      <w:r>
        <w:rPr>
          <w:rtl/>
        </w:rPr>
        <w:t xml:space="preserve">שעשה </w:t>
      </w:r>
      <w:bookmarkStart w:id="7535" w:name="_ETM_Q20_479640"/>
      <w:bookmarkEnd w:id="7535"/>
      <w:r>
        <w:rPr>
          <w:rFonts w:hint="cs"/>
          <w:rtl/>
        </w:rPr>
        <w:t xml:space="preserve">עכשיו </w:t>
      </w:r>
      <w:r>
        <w:rPr>
          <w:rtl/>
        </w:rPr>
        <w:t xml:space="preserve">גם </w:t>
      </w:r>
      <w:bookmarkStart w:id="7536" w:name="_ETM_Q20_480330"/>
      <w:bookmarkEnd w:id="7536"/>
      <w:r>
        <w:rPr>
          <w:rtl/>
        </w:rPr>
        <w:t xml:space="preserve">חברי </w:t>
      </w:r>
      <w:bookmarkStart w:id="7537" w:name="_ETM_Q20_480779"/>
      <w:bookmarkStart w:id="7538" w:name="_ETM_Q20_481200"/>
      <w:bookmarkEnd w:id="7537"/>
      <w:bookmarkEnd w:id="7538"/>
      <w:r>
        <w:rPr>
          <w:rtl/>
        </w:rPr>
        <w:t xml:space="preserve">חבר </w:t>
      </w:r>
      <w:bookmarkStart w:id="7539" w:name="_ETM_Q20_481529"/>
      <w:bookmarkEnd w:id="7539"/>
      <w:r>
        <w:rPr>
          <w:rtl/>
        </w:rPr>
        <w:t xml:space="preserve">הכנסת </w:t>
      </w:r>
      <w:bookmarkStart w:id="7540" w:name="_ETM_Q20_480000"/>
      <w:bookmarkEnd w:id="7540"/>
      <w:r>
        <w:rPr>
          <w:rFonts w:hint="cs"/>
          <w:rtl/>
        </w:rPr>
        <w:t xml:space="preserve">איימן עודה </w:t>
      </w:r>
      <w:r>
        <w:rPr>
          <w:rFonts w:hint="eastAsia"/>
        </w:rPr>
        <w:t>–</w:t>
      </w:r>
      <w:r>
        <w:rPr>
          <w:rFonts w:hint="cs"/>
          <w:rtl/>
        </w:rPr>
        <w:t xml:space="preserve"> והזדעזעתי</w:t>
      </w:r>
      <w:r>
        <w:rPr>
          <w:rtl/>
        </w:rPr>
        <w:t xml:space="preserve"> </w:t>
      </w:r>
      <w:bookmarkStart w:id="7541" w:name="_ETM_Q20_487339"/>
      <w:bookmarkEnd w:id="7541"/>
      <w:r>
        <w:rPr>
          <w:rtl/>
        </w:rPr>
        <w:t>מההודעות</w:t>
      </w:r>
      <w:r>
        <w:rPr>
          <w:rFonts w:hint="cs"/>
          <w:rtl/>
        </w:rPr>
        <w:t>,</w:t>
      </w:r>
      <w:r>
        <w:rPr>
          <w:rtl/>
        </w:rPr>
        <w:t xml:space="preserve"> </w:t>
      </w:r>
      <w:bookmarkStart w:id="7542" w:name="_ETM_Q20_488779"/>
      <w:bookmarkEnd w:id="7542"/>
      <w:r>
        <w:rPr>
          <w:rFonts w:hint="cs"/>
          <w:rtl/>
        </w:rPr>
        <w:t>כש</w:t>
      </w:r>
      <w:r>
        <w:rPr>
          <w:rtl/>
        </w:rPr>
        <w:t xml:space="preserve">עוד </w:t>
      </w:r>
      <w:bookmarkStart w:id="7543" w:name="_ETM_Q20_491200"/>
      <w:bookmarkEnd w:id="7543"/>
      <w:r>
        <w:rPr>
          <w:rtl/>
        </w:rPr>
        <w:t xml:space="preserve">לא </w:t>
      </w:r>
      <w:bookmarkStart w:id="7544" w:name="_ETM_Q20_491740"/>
      <w:bookmarkEnd w:id="7544"/>
      <w:r>
        <w:rPr>
          <w:rtl/>
        </w:rPr>
        <w:t xml:space="preserve">הספיקו </w:t>
      </w:r>
      <w:bookmarkStart w:id="7545" w:name="_ETM_Q20_492750"/>
      <w:bookmarkEnd w:id="7545"/>
      <w:r>
        <w:rPr>
          <w:rtl/>
        </w:rPr>
        <w:t xml:space="preserve">כל </w:t>
      </w:r>
      <w:bookmarkStart w:id="7546" w:name="_ETM_Q20_492930"/>
      <w:bookmarkEnd w:id="7546"/>
      <w:r>
        <w:rPr>
          <w:rtl/>
        </w:rPr>
        <w:t xml:space="preserve">האנשים </w:t>
      </w:r>
      <w:bookmarkStart w:id="7547" w:name="_ETM_Q20_493529"/>
      <w:bookmarkEnd w:id="7547"/>
      <w:r>
        <w:rPr>
          <w:rFonts w:hint="cs"/>
          <w:rtl/>
        </w:rPr>
        <w:t xml:space="preserve">שהכירו את </w:t>
      </w:r>
      <w:proofErr w:type="spellStart"/>
      <w:r>
        <w:rPr>
          <w:rFonts w:hint="cs"/>
          <w:rtl/>
        </w:rPr>
        <w:t>ספאא</w:t>
      </w:r>
      <w:proofErr w:type="spellEnd"/>
      <w:r>
        <w:rPr>
          <w:rtl/>
        </w:rPr>
        <w:t xml:space="preserve"> </w:t>
      </w:r>
      <w:bookmarkStart w:id="7548" w:name="_ETM_Q20_494640"/>
      <w:bookmarkEnd w:id="7548"/>
      <w:r>
        <w:rPr>
          <w:rtl/>
        </w:rPr>
        <w:t xml:space="preserve">לדעת </w:t>
      </w:r>
      <w:bookmarkStart w:id="7549" w:name="_ETM_Q20_495089"/>
      <w:bookmarkEnd w:id="7549"/>
      <w:r>
        <w:rPr>
          <w:rtl/>
        </w:rPr>
        <w:t xml:space="preserve">שהיא </w:t>
      </w:r>
      <w:bookmarkStart w:id="7550" w:name="_ETM_Q20_495360"/>
      <w:bookmarkStart w:id="7551" w:name="_ETM_Q20_496170"/>
      <w:bookmarkEnd w:id="7550"/>
      <w:bookmarkEnd w:id="7551"/>
      <w:r>
        <w:rPr>
          <w:rtl/>
        </w:rPr>
        <w:t>נהרגה</w:t>
      </w:r>
      <w:r>
        <w:rPr>
          <w:rFonts w:hint="cs"/>
          <w:rtl/>
        </w:rPr>
        <w:t>.</w:t>
      </w:r>
      <w:r>
        <w:rPr>
          <w:rtl/>
        </w:rPr>
        <w:t xml:space="preserve"> </w:t>
      </w:r>
      <w:bookmarkStart w:id="7552" w:name="_ETM_Q20_498240"/>
      <w:bookmarkEnd w:id="7552"/>
      <w:r>
        <w:rPr>
          <w:rtl/>
        </w:rPr>
        <w:t xml:space="preserve">כשהקראתי </w:t>
      </w:r>
      <w:bookmarkStart w:id="7553" w:name="_ETM_Q20_499230"/>
      <w:bookmarkEnd w:id="7553"/>
      <w:r>
        <w:rPr>
          <w:rtl/>
        </w:rPr>
        <w:t>אות</w:t>
      </w:r>
      <w:r>
        <w:rPr>
          <w:rFonts w:hint="cs"/>
          <w:rtl/>
        </w:rPr>
        <w:t>ן</w:t>
      </w:r>
      <w:bookmarkStart w:id="7554" w:name="_ETM_Q20_500759"/>
      <w:bookmarkEnd w:id="7554"/>
      <w:r>
        <w:rPr>
          <w:rFonts w:hint="cs"/>
          <w:rtl/>
        </w:rPr>
        <w:t xml:space="preserve"> </w:t>
      </w:r>
      <w:r>
        <w:rPr>
          <w:rtl/>
        </w:rPr>
        <w:t xml:space="preserve">התגובה </w:t>
      </w:r>
      <w:bookmarkStart w:id="7555" w:name="_ETM_Q20_501480"/>
      <w:bookmarkEnd w:id="7555"/>
      <w:r>
        <w:rPr>
          <w:rtl/>
        </w:rPr>
        <w:t xml:space="preserve">הייתה </w:t>
      </w:r>
      <w:bookmarkStart w:id="7556" w:name="_ETM_Q20_502650"/>
      <w:bookmarkEnd w:id="7556"/>
      <w:r>
        <w:rPr>
          <w:rtl/>
        </w:rPr>
        <w:t xml:space="preserve">שגם </w:t>
      </w:r>
      <w:bookmarkStart w:id="7557" w:name="_ETM_Q20_503160"/>
      <w:bookmarkEnd w:id="7557"/>
      <w:r>
        <w:rPr>
          <w:rtl/>
        </w:rPr>
        <w:t xml:space="preserve">שרים </w:t>
      </w:r>
      <w:bookmarkStart w:id="7558" w:name="_ETM_Q20_503939"/>
      <w:bookmarkEnd w:id="7558"/>
      <w:r>
        <w:rPr>
          <w:rtl/>
        </w:rPr>
        <w:t xml:space="preserve">וגם </w:t>
      </w:r>
      <w:bookmarkStart w:id="7559" w:name="_ETM_Q20_504599"/>
      <w:bookmarkEnd w:id="7559"/>
      <w:r>
        <w:rPr>
          <w:rtl/>
        </w:rPr>
        <w:t xml:space="preserve">חברי </w:t>
      </w:r>
      <w:bookmarkStart w:id="7560" w:name="_ETM_Q20_505050"/>
      <w:bookmarkEnd w:id="7560"/>
      <w:r>
        <w:rPr>
          <w:rtl/>
        </w:rPr>
        <w:t xml:space="preserve">כנסת </w:t>
      </w:r>
      <w:bookmarkStart w:id="7561" w:name="_ETM_Q20_505740"/>
      <w:bookmarkEnd w:id="7561"/>
      <w:r>
        <w:rPr>
          <w:rtl/>
        </w:rPr>
        <w:t xml:space="preserve">עלו </w:t>
      </w:r>
      <w:bookmarkStart w:id="7562" w:name="_ETM_Q20_506039"/>
      <w:bookmarkEnd w:id="7562"/>
      <w:r>
        <w:rPr>
          <w:rtl/>
        </w:rPr>
        <w:t xml:space="preserve">לדוכן </w:t>
      </w:r>
      <w:bookmarkStart w:id="7563" w:name="_ETM_Q20_507230"/>
      <w:bookmarkEnd w:id="7563"/>
      <w:r>
        <w:rPr>
          <w:rFonts w:hint="cs"/>
          <w:rtl/>
        </w:rPr>
        <w:t>ובאמת</w:t>
      </w:r>
      <w:r>
        <w:rPr>
          <w:rtl/>
        </w:rPr>
        <w:t xml:space="preserve"> </w:t>
      </w:r>
      <w:bookmarkStart w:id="7564" w:name="_ETM_Q20_507830"/>
      <w:bookmarkEnd w:id="7564"/>
      <w:r>
        <w:rPr>
          <w:rFonts w:hint="cs"/>
          <w:rtl/>
        </w:rPr>
        <w:t>ה</w:t>
      </w:r>
      <w:r>
        <w:rPr>
          <w:rtl/>
        </w:rPr>
        <w:t xml:space="preserve">שתתפו </w:t>
      </w:r>
      <w:bookmarkStart w:id="7565" w:name="_ETM_Q20_508520"/>
      <w:bookmarkEnd w:id="7565"/>
      <w:r>
        <w:rPr>
          <w:rtl/>
        </w:rPr>
        <w:t xml:space="preserve">בצערה </w:t>
      </w:r>
      <w:bookmarkStart w:id="7566" w:name="_ETM_Q20_509820"/>
      <w:bookmarkEnd w:id="7566"/>
      <w:r>
        <w:rPr>
          <w:rtl/>
        </w:rPr>
        <w:t xml:space="preserve">של </w:t>
      </w:r>
      <w:bookmarkStart w:id="7567" w:name="_ETM_Q20_510240"/>
      <w:bookmarkEnd w:id="7567"/>
      <w:r>
        <w:rPr>
          <w:rtl/>
        </w:rPr>
        <w:t>המשפחה</w:t>
      </w:r>
      <w:r>
        <w:rPr>
          <w:rFonts w:hint="cs"/>
          <w:rtl/>
        </w:rPr>
        <w:t>.</w:t>
      </w:r>
      <w:r>
        <w:rPr>
          <w:rtl/>
        </w:rPr>
        <w:t xml:space="preserve"> </w:t>
      </w:r>
      <w:bookmarkStart w:id="7568" w:name="_ETM_Q20_512550"/>
      <w:bookmarkEnd w:id="7568"/>
      <w:r>
        <w:rPr>
          <w:rtl/>
        </w:rPr>
        <w:t xml:space="preserve">לאחר </w:t>
      </w:r>
      <w:bookmarkStart w:id="7569" w:name="_ETM_Q20_513269"/>
      <w:bookmarkEnd w:id="7569"/>
      <w:r>
        <w:rPr>
          <w:rtl/>
        </w:rPr>
        <w:t>ש</w:t>
      </w:r>
      <w:bookmarkStart w:id="7570" w:name="_ETM_Q20_513570"/>
      <w:bookmarkEnd w:id="7570"/>
      <w:r>
        <w:rPr>
          <w:rtl/>
        </w:rPr>
        <w:t xml:space="preserve">ביקשתי </w:t>
      </w:r>
      <w:bookmarkStart w:id="7571" w:name="_ETM_Q20_514230"/>
      <w:bookmarkEnd w:id="7571"/>
      <w:r>
        <w:rPr>
          <w:rtl/>
        </w:rPr>
        <w:t xml:space="preserve">לדעת </w:t>
      </w:r>
      <w:bookmarkStart w:id="7572" w:name="_ETM_Q20_514890"/>
      <w:bookmarkEnd w:id="7572"/>
      <w:r>
        <w:rPr>
          <w:rtl/>
        </w:rPr>
        <w:t xml:space="preserve">מה </w:t>
      </w:r>
      <w:bookmarkStart w:id="7573" w:name="_ETM_Q20_515219"/>
      <w:bookmarkEnd w:id="7573"/>
      <w:r>
        <w:rPr>
          <w:rtl/>
        </w:rPr>
        <w:t xml:space="preserve">התגובה </w:t>
      </w:r>
      <w:bookmarkStart w:id="7574" w:name="_ETM_Q20_516120"/>
      <w:bookmarkEnd w:id="7574"/>
      <w:r>
        <w:rPr>
          <w:rFonts w:hint="cs"/>
          <w:rtl/>
        </w:rPr>
        <w:t>–</w:t>
      </w:r>
      <w:bookmarkStart w:id="7575" w:name="_ETM_Q20_516539"/>
      <w:bookmarkStart w:id="7576" w:name="_ETM_Q20_516839"/>
      <w:bookmarkEnd w:id="7575"/>
      <w:bookmarkEnd w:id="7576"/>
      <w:r>
        <w:rPr>
          <w:rFonts w:hint="cs"/>
          <w:rtl/>
        </w:rPr>
        <w:t xml:space="preserve"> </w:t>
      </w:r>
      <w:r>
        <w:rPr>
          <w:rtl/>
        </w:rPr>
        <w:t xml:space="preserve">אני </w:t>
      </w:r>
      <w:bookmarkStart w:id="7577" w:name="_ETM_Q20_517110"/>
      <w:bookmarkEnd w:id="7577"/>
      <w:r>
        <w:rPr>
          <w:rtl/>
        </w:rPr>
        <w:t xml:space="preserve">לא </w:t>
      </w:r>
      <w:bookmarkStart w:id="7578" w:name="_ETM_Q20_517320"/>
      <w:bookmarkEnd w:id="7578"/>
      <w:r>
        <w:rPr>
          <w:rtl/>
        </w:rPr>
        <w:t xml:space="preserve">סוחטת </w:t>
      </w:r>
      <w:bookmarkStart w:id="7579" w:name="_ETM_Q20_518350"/>
      <w:bookmarkEnd w:id="7579"/>
      <w:r>
        <w:rPr>
          <w:rtl/>
        </w:rPr>
        <w:t xml:space="preserve">פה </w:t>
      </w:r>
      <w:bookmarkStart w:id="7580" w:name="_ETM_Q20_518710"/>
      <w:bookmarkEnd w:id="7580"/>
      <w:r>
        <w:rPr>
          <w:rtl/>
        </w:rPr>
        <w:t xml:space="preserve">ולא </w:t>
      </w:r>
      <w:bookmarkStart w:id="7581" w:name="_ETM_Q20_519010"/>
      <w:bookmarkEnd w:id="7581"/>
      <w:r>
        <w:rPr>
          <w:rtl/>
        </w:rPr>
        <w:t xml:space="preserve">ביקשתי </w:t>
      </w:r>
      <w:bookmarkStart w:id="7582" w:name="_ETM_Q20_520270"/>
      <w:bookmarkEnd w:id="7582"/>
      <w:r>
        <w:rPr>
          <w:rtl/>
        </w:rPr>
        <w:t>לסחו</w:t>
      </w:r>
      <w:r>
        <w:rPr>
          <w:rFonts w:hint="cs"/>
          <w:rtl/>
        </w:rPr>
        <w:t>ט</w:t>
      </w:r>
      <w:r>
        <w:rPr>
          <w:rtl/>
        </w:rPr>
        <w:t xml:space="preserve"> </w:t>
      </w:r>
      <w:bookmarkStart w:id="7583" w:name="_ETM_Q20_520899"/>
      <w:bookmarkEnd w:id="7583"/>
      <w:r>
        <w:rPr>
          <w:rtl/>
        </w:rPr>
        <w:t>תנחומים</w:t>
      </w:r>
      <w:r>
        <w:rPr>
          <w:rFonts w:hint="cs"/>
          <w:rtl/>
        </w:rPr>
        <w:t>,</w:t>
      </w:r>
      <w:r>
        <w:rPr>
          <w:rtl/>
        </w:rPr>
        <w:t xml:space="preserve"> </w:t>
      </w:r>
      <w:bookmarkStart w:id="7584" w:name="_ETM_Q20_521559"/>
      <w:bookmarkEnd w:id="7584"/>
      <w:r>
        <w:rPr>
          <w:rtl/>
        </w:rPr>
        <w:t xml:space="preserve">וזה </w:t>
      </w:r>
      <w:bookmarkStart w:id="7585" w:name="_ETM_Q20_521890"/>
      <w:bookmarkEnd w:id="7585"/>
      <w:r>
        <w:rPr>
          <w:rtl/>
        </w:rPr>
        <w:t xml:space="preserve">טוב </w:t>
      </w:r>
      <w:bookmarkStart w:id="7586" w:name="_ETM_Q20_523110"/>
      <w:bookmarkEnd w:id="7586"/>
      <w:r>
        <w:rPr>
          <w:rtl/>
        </w:rPr>
        <w:t xml:space="preserve">שכולם </w:t>
      </w:r>
      <w:bookmarkStart w:id="7587" w:name="_ETM_Q20_523860"/>
      <w:bookmarkEnd w:id="7587"/>
      <w:r>
        <w:rPr>
          <w:rtl/>
        </w:rPr>
        <w:t xml:space="preserve">ניחמו </w:t>
      </w:r>
      <w:bookmarkStart w:id="7588" w:name="_ETM_Q20_524370"/>
      <w:bookmarkEnd w:id="7588"/>
      <w:r>
        <w:rPr>
          <w:rtl/>
        </w:rPr>
        <w:t xml:space="preserve">את </w:t>
      </w:r>
      <w:bookmarkStart w:id="7589" w:name="_ETM_Q20_524520"/>
      <w:bookmarkEnd w:id="7589"/>
      <w:r>
        <w:rPr>
          <w:rtl/>
        </w:rPr>
        <w:t>המשפחה</w:t>
      </w:r>
      <w:r>
        <w:rPr>
          <w:rFonts w:hint="cs"/>
          <w:rtl/>
        </w:rPr>
        <w:t>,</w:t>
      </w:r>
      <w:r>
        <w:rPr>
          <w:rtl/>
        </w:rPr>
        <w:t xml:space="preserve"> </w:t>
      </w:r>
      <w:bookmarkStart w:id="7590" w:name="_ETM_Q20_525360"/>
      <w:bookmarkEnd w:id="7590"/>
      <w:r>
        <w:rPr>
          <w:rtl/>
        </w:rPr>
        <w:t xml:space="preserve">וצריך </w:t>
      </w:r>
      <w:bookmarkStart w:id="7591" w:name="_ETM_Q20_526470"/>
      <w:bookmarkEnd w:id="7591"/>
      <w:r>
        <w:rPr>
          <w:rtl/>
        </w:rPr>
        <w:t xml:space="preserve">באמת </w:t>
      </w:r>
      <w:bookmarkStart w:id="7592" w:name="_ETM_Q20_527010"/>
      <w:bookmarkEnd w:id="7592"/>
      <w:r>
        <w:rPr>
          <w:rtl/>
        </w:rPr>
        <w:t xml:space="preserve">לגשת </w:t>
      </w:r>
      <w:bookmarkStart w:id="7593" w:name="_ETM_Q20_527640"/>
      <w:bookmarkEnd w:id="7593"/>
      <w:r>
        <w:rPr>
          <w:rtl/>
        </w:rPr>
        <w:t xml:space="preserve">אליהם </w:t>
      </w:r>
      <w:bookmarkStart w:id="7594" w:name="_ETM_Q20_528089"/>
      <w:bookmarkEnd w:id="7594"/>
      <w:r>
        <w:rPr>
          <w:rtl/>
        </w:rPr>
        <w:t xml:space="preserve">לאחר </w:t>
      </w:r>
      <w:bookmarkStart w:id="7595" w:name="_ETM_Q20_528570"/>
      <w:bookmarkEnd w:id="7595"/>
      <w:r>
        <w:rPr>
          <w:rtl/>
        </w:rPr>
        <w:t xml:space="preserve">האובדן </w:t>
      </w:r>
      <w:bookmarkStart w:id="7596" w:name="_ETM_Q20_529170"/>
      <w:bookmarkEnd w:id="7596"/>
      <w:r>
        <w:rPr>
          <w:rtl/>
        </w:rPr>
        <w:t>הזה</w:t>
      </w:r>
      <w:r>
        <w:rPr>
          <w:rFonts w:hint="cs"/>
          <w:rtl/>
        </w:rPr>
        <w:t>,</w:t>
      </w:r>
      <w:r>
        <w:rPr>
          <w:rtl/>
        </w:rPr>
        <w:t xml:space="preserve"> </w:t>
      </w:r>
      <w:bookmarkStart w:id="7597" w:name="_ETM_Q20_529950"/>
      <w:bookmarkEnd w:id="7597"/>
      <w:r>
        <w:rPr>
          <w:rtl/>
        </w:rPr>
        <w:t xml:space="preserve">אבל </w:t>
      </w:r>
      <w:bookmarkStart w:id="7598" w:name="_ETM_Q20_530670"/>
      <w:bookmarkEnd w:id="7598"/>
      <w:r>
        <w:rPr>
          <w:rtl/>
        </w:rPr>
        <w:t xml:space="preserve">אני </w:t>
      </w:r>
      <w:bookmarkStart w:id="7599" w:name="_ETM_Q20_531190"/>
      <w:bookmarkStart w:id="7600" w:name="_ETM_Q20_531460"/>
      <w:bookmarkEnd w:id="7599"/>
      <w:bookmarkEnd w:id="7600"/>
      <w:r>
        <w:rPr>
          <w:rtl/>
        </w:rPr>
        <w:t xml:space="preserve">עליתי </w:t>
      </w:r>
      <w:bookmarkStart w:id="7601" w:name="_ETM_Q20_532000"/>
      <w:bookmarkEnd w:id="7601"/>
      <w:r>
        <w:rPr>
          <w:rtl/>
        </w:rPr>
        <w:t xml:space="preserve">על </w:t>
      </w:r>
      <w:bookmarkStart w:id="7602" w:name="_ETM_Q20_532180"/>
      <w:bookmarkEnd w:id="7602"/>
      <w:r>
        <w:rPr>
          <w:rtl/>
        </w:rPr>
        <w:t xml:space="preserve">הדוכן </w:t>
      </w:r>
      <w:bookmarkStart w:id="7603" w:name="_ETM_Q20_532690"/>
      <w:bookmarkEnd w:id="7603"/>
      <w:r>
        <w:rPr>
          <w:rtl/>
        </w:rPr>
        <w:t xml:space="preserve">והקראתי </w:t>
      </w:r>
      <w:bookmarkStart w:id="7604" w:name="_ETM_Q20_533350"/>
      <w:bookmarkEnd w:id="7604"/>
      <w:r>
        <w:rPr>
          <w:rtl/>
        </w:rPr>
        <w:t xml:space="preserve">את </w:t>
      </w:r>
      <w:bookmarkStart w:id="7605" w:name="_ETM_Q20_533469"/>
      <w:bookmarkEnd w:id="7605"/>
      <w:r>
        <w:rPr>
          <w:rtl/>
        </w:rPr>
        <w:t xml:space="preserve">ההודעות </w:t>
      </w:r>
      <w:bookmarkStart w:id="7606" w:name="_ETM_Q20_534679"/>
      <w:bookmarkEnd w:id="7606"/>
      <w:r>
        <w:rPr>
          <w:rtl/>
        </w:rPr>
        <w:t xml:space="preserve">כדי </w:t>
      </w:r>
      <w:bookmarkStart w:id="7607" w:name="_ETM_Q20_535010"/>
      <w:bookmarkEnd w:id="7607"/>
      <w:r>
        <w:rPr>
          <w:rtl/>
        </w:rPr>
        <w:t xml:space="preserve">לדעת </w:t>
      </w:r>
      <w:bookmarkStart w:id="7608" w:name="_ETM_Q20_535549"/>
      <w:bookmarkEnd w:id="7608"/>
      <w:r>
        <w:rPr>
          <w:rtl/>
        </w:rPr>
        <w:t xml:space="preserve">מה </w:t>
      </w:r>
      <w:bookmarkStart w:id="7609" w:name="_ETM_Q20_535940"/>
      <w:bookmarkEnd w:id="7609"/>
      <w:r>
        <w:rPr>
          <w:rtl/>
        </w:rPr>
        <w:t xml:space="preserve">העמדה </w:t>
      </w:r>
      <w:bookmarkStart w:id="7610" w:name="_ETM_Q20_536329"/>
      <w:bookmarkEnd w:id="7610"/>
      <w:r>
        <w:rPr>
          <w:rFonts w:hint="cs"/>
          <w:rtl/>
        </w:rPr>
        <w:t>כלפי אלה</w:t>
      </w:r>
      <w:r>
        <w:rPr>
          <w:rtl/>
        </w:rPr>
        <w:t xml:space="preserve"> </w:t>
      </w:r>
      <w:bookmarkStart w:id="7611" w:name="_ETM_Q20_536779"/>
      <w:bookmarkEnd w:id="7611"/>
      <w:r>
        <w:rPr>
          <w:rFonts w:hint="cs"/>
          <w:rtl/>
        </w:rPr>
        <w:t>שכותבים</w:t>
      </w:r>
      <w:r>
        <w:rPr>
          <w:rtl/>
        </w:rPr>
        <w:t xml:space="preserve"> </w:t>
      </w:r>
      <w:bookmarkStart w:id="7612" w:name="_ETM_Q20_538469"/>
      <w:bookmarkEnd w:id="7612"/>
      <w:r>
        <w:rPr>
          <w:rtl/>
        </w:rPr>
        <w:t xml:space="preserve">הודעות </w:t>
      </w:r>
      <w:bookmarkStart w:id="7613" w:name="_ETM_Q20_539160"/>
      <w:bookmarkEnd w:id="7613"/>
      <w:r>
        <w:rPr>
          <w:rtl/>
        </w:rPr>
        <w:t>כאלה</w:t>
      </w:r>
      <w:r>
        <w:rPr>
          <w:rFonts w:hint="cs"/>
          <w:rtl/>
        </w:rPr>
        <w:t>.</w:t>
      </w:r>
      <w:r>
        <w:rPr>
          <w:rtl/>
        </w:rPr>
        <w:t xml:space="preserve"> </w:t>
      </w:r>
      <w:bookmarkStart w:id="7614" w:name="_ETM_Q20_540410"/>
      <w:bookmarkEnd w:id="7614"/>
      <w:r>
        <w:rPr>
          <w:rtl/>
        </w:rPr>
        <w:t>ו</w:t>
      </w:r>
      <w:r>
        <w:rPr>
          <w:rFonts w:hint="cs"/>
          <w:rtl/>
        </w:rPr>
        <w:t>על</w:t>
      </w:r>
      <w:r>
        <w:rPr>
          <w:rtl/>
        </w:rPr>
        <w:t xml:space="preserve"> </w:t>
      </w:r>
      <w:bookmarkStart w:id="7615" w:name="_ETM_Q20_540890"/>
      <w:bookmarkEnd w:id="7615"/>
      <w:r>
        <w:rPr>
          <w:rtl/>
        </w:rPr>
        <w:t xml:space="preserve">זה </w:t>
      </w:r>
      <w:bookmarkStart w:id="7616" w:name="_ETM_Q20_541399"/>
      <w:bookmarkEnd w:id="7616"/>
      <w:r>
        <w:rPr>
          <w:rtl/>
        </w:rPr>
        <w:t xml:space="preserve">לא </w:t>
      </w:r>
      <w:bookmarkStart w:id="7617" w:name="_ETM_Q20_541760"/>
      <w:bookmarkEnd w:id="7617"/>
      <w:r>
        <w:rPr>
          <w:rtl/>
        </w:rPr>
        <w:t xml:space="preserve">שמעתי </w:t>
      </w:r>
      <w:bookmarkStart w:id="7618" w:name="_ETM_Q20_542449"/>
      <w:bookmarkEnd w:id="7618"/>
      <w:r>
        <w:rPr>
          <w:rFonts w:hint="cs"/>
          <w:rtl/>
        </w:rPr>
        <w:t>תגובה,</w:t>
      </w:r>
      <w:r>
        <w:rPr>
          <w:rtl/>
        </w:rPr>
        <w:t xml:space="preserve"> </w:t>
      </w:r>
      <w:bookmarkStart w:id="7619" w:name="_ETM_Q20_544050"/>
      <w:bookmarkEnd w:id="7619"/>
      <w:r>
        <w:rPr>
          <w:rtl/>
        </w:rPr>
        <w:t xml:space="preserve">לא </w:t>
      </w:r>
      <w:bookmarkStart w:id="7620" w:name="_ETM_Q20_544350"/>
      <w:bookmarkEnd w:id="7620"/>
      <w:r>
        <w:rPr>
          <w:rtl/>
        </w:rPr>
        <w:t xml:space="preserve">מהשרים </w:t>
      </w:r>
      <w:bookmarkStart w:id="7621" w:name="_ETM_Q20_545100"/>
      <w:bookmarkEnd w:id="7621"/>
      <w:r>
        <w:rPr>
          <w:rtl/>
        </w:rPr>
        <w:t>ש</w:t>
      </w:r>
      <w:r>
        <w:rPr>
          <w:rFonts w:hint="cs"/>
          <w:rtl/>
        </w:rPr>
        <w:t>ע</w:t>
      </w:r>
      <w:r>
        <w:rPr>
          <w:rtl/>
        </w:rPr>
        <w:t xml:space="preserve">לו </w:t>
      </w:r>
      <w:bookmarkStart w:id="7622" w:name="_ETM_Q20_545550"/>
      <w:bookmarkEnd w:id="7622"/>
      <w:r>
        <w:rPr>
          <w:rtl/>
        </w:rPr>
        <w:t xml:space="preserve">על </w:t>
      </w:r>
      <w:bookmarkStart w:id="7623" w:name="_ETM_Q20_545730"/>
      <w:bookmarkEnd w:id="7623"/>
      <w:r>
        <w:rPr>
          <w:rtl/>
        </w:rPr>
        <w:t xml:space="preserve">הדוכן </w:t>
      </w:r>
      <w:bookmarkStart w:id="7624" w:name="_ETM_Q20_546229"/>
      <w:bookmarkStart w:id="7625" w:name="_ETM_Q20_546289"/>
      <w:bookmarkStart w:id="7626" w:name="_ETM_Q20_547200"/>
      <w:bookmarkEnd w:id="7624"/>
      <w:bookmarkEnd w:id="7625"/>
      <w:bookmarkEnd w:id="7626"/>
      <w:r>
        <w:rPr>
          <w:rFonts w:hint="cs"/>
          <w:rtl/>
        </w:rPr>
        <w:t>ו</w:t>
      </w:r>
      <w:r>
        <w:rPr>
          <w:rtl/>
        </w:rPr>
        <w:t xml:space="preserve">גם </w:t>
      </w:r>
      <w:bookmarkStart w:id="7627" w:name="_ETM_Q20_547500"/>
      <w:bookmarkEnd w:id="7627"/>
      <w:r>
        <w:rPr>
          <w:rtl/>
        </w:rPr>
        <w:t xml:space="preserve">לא </w:t>
      </w:r>
      <w:bookmarkStart w:id="7628" w:name="_ETM_Q20_547770"/>
      <w:bookmarkEnd w:id="7628"/>
      <w:r>
        <w:rPr>
          <w:rtl/>
        </w:rPr>
        <w:t>ב</w:t>
      </w:r>
      <w:r>
        <w:rPr>
          <w:rFonts w:hint="cs"/>
          <w:rtl/>
        </w:rPr>
        <w:t xml:space="preserve">שיחות </w:t>
      </w:r>
      <w:bookmarkStart w:id="7629" w:name="_ETM_Q20_548279"/>
      <w:bookmarkStart w:id="7630" w:name="_ETM_Q20_548729"/>
      <w:bookmarkEnd w:id="7629"/>
      <w:bookmarkEnd w:id="7630"/>
      <w:r>
        <w:rPr>
          <w:rFonts w:hint="cs"/>
          <w:rtl/>
        </w:rPr>
        <w:t>ה</w:t>
      </w:r>
      <w:r>
        <w:rPr>
          <w:rtl/>
        </w:rPr>
        <w:t xml:space="preserve">אישיות </w:t>
      </w:r>
      <w:bookmarkStart w:id="7631" w:name="_ETM_Q20_549299"/>
      <w:bookmarkEnd w:id="7631"/>
      <w:r>
        <w:rPr>
          <w:rtl/>
        </w:rPr>
        <w:t xml:space="preserve">שהיו </w:t>
      </w:r>
      <w:bookmarkStart w:id="7632" w:name="_ETM_Q20_549899"/>
      <w:bookmarkEnd w:id="7632"/>
      <w:r>
        <w:rPr>
          <w:rtl/>
        </w:rPr>
        <w:t xml:space="preserve">לי </w:t>
      </w:r>
      <w:bookmarkStart w:id="7633" w:name="_ETM_Q20_550610"/>
      <w:bookmarkEnd w:id="7633"/>
      <w:r>
        <w:rPr>
          <w:rFonts w:hint="cs"/>
          <w:rtl/>
        </w:rPr>
        <w:t>ע</w:t>
      </w:r>
      <w:r>
        <w:rPr>
          <w:rtl/>
        </w:rPr>
        <w:t xml:space="preserve">ם </w:t>
      </w:r>
      <w:bookmarkStart w:id="7634" w:name="_ETM_Q20_550910"/>
      <w:bookmarkEnd w:id="7634"/>
      <w:r>
        <w:rPr>
          <w:rtl/>
        </w:rPr>
        <w:t xml:space="preserve">חלק </w:t>
      </w:r>
      <w:bookmarkStart w:id="7635" w:name="_ETM_Q20_551330"/>
      <w:bookmarkEnd w:id="7635"/>
      <w:r>
        <w:rPr>
          <w:rtl/>
        </w:rPr>
        <w:t>מהשרים</w:t>
      </w:r>
      <w:r>
        <w:rPr>
          <w:rFonts w:hint="cs"/>
          <w:rtl/>
        </w:rPr>
        <w:t>.</w:t>
      </w:r>
    </w:p>
    <w:p w:rsidR="005F003D" w:rsidRDefault="005F003D" w:rsidP="00DF267F">
      <w:pPr>
        <w:rPr>
          <w:rtl/>
        </w:rPr>
      </w:pPr>
      <w:bookmarkStart w:id="7636" w:name="_ETM_Q20_556704"/>
      <w:bookmarkStart w:id="7637" w:name="_ETM_Q20_556781"/>
      <w:bookmarkEnd w:id="7636"/>
      <w:bookmarkEnd w:id="7637"/>
    </w:p>
    <w:p w:rsidR="005F003D" w:rsidRDefault="005F003D" w:rsidP="00DE21B7">
      <w:pPr>
        <w:rPr>
          <w:rtl/>
        </w:rPr>
      </w:pPr>
      <w:bookmarkStart w:id="7638" w:name="_ETM_Q20_556880"/>
      <w:bookmarkStart w:id="7639" w:name="_ETM_Q20_556967"/>
      <w:bookmarkStart w:id="7640" w:name="_ETM_Q20_553549"/>
      <w:bookmarkEnd w:id="7638"/>
      <w:bookmarkEnd w:id="7639"/>
      <w:bookmarkEnd w:id="7640"/>
      <w:r>
        <w:rPr>
          <w:rtl/>
        </w:rPr>
        <w:t xml:space="preserve">אני </w:t>
      </w:r>
      <w:bookmarkStart w:id="7641" w:name="_ETM_Q20_553909"/>
      <w:bookmarkEnd w:id="7641"/>
      <w:r>
        <w:rPr>
          <w:rtl/>
        </w:rPr>
        <w:t xml:space="preserve">זוכרת </w:t>
      </w:r>
      <w:bookmarkStart w:id="7642" w:name="_ETM_Q20_554509"/>
      <w:bookmarkEnd w:id="7642"/>
      <w:r>
        <w:rPr>
          <w:rtl/>
        </w:rPr>
        <w:t xml:space="preserve">טוב </w:t>
      </w:r>
      <w:bookmarkStart w:id="7643" w:name="_ETM_Q20_554810"/>
      <w:bookmarkEnd w:id="7643"/>
      <w:r>
        <w:rPr>
          <w:rtl/>
        </w:rPr>
        <w:t xml:space="preserve">מאוד </w:t>
      </w:r>
      <w:bookmarkStart w:id="7644" w:name="_ETM_Q20_556430"/>
      <w:bookmarkEnd w:id="7644"/>
      <w:r>
        <w:rPr>
          <w:rtl/>
        </w:rPr>
        <w:t xml:space="preserve">איך </w:t>
      </w:r>
      <w:bookmarkStart w:id="7645" w:name="_ETM_Q20_557299"/>
      <w:bookmarkEnd w:id="7645"/>
      <w:r>
        <w:rPr>
          <w:rtl/>
        </w:rPr>
        <w:t xml:space="preserve">הרבה </w:t>
      </w:r>
      <w:bookmarkStart w:id="7646" w:name="_ETM_Q20_557960"/>
      <w:bookmarkEnd w:id="7646"/>
      <w:r>
        <w:rPr>
          <w:rtl/>
        </w:rPr>
        <w:t xml:space="preserve">מהציבור </w:t>
      </w:r>
      <w:bookmarkStart w:id="7647" w:name="_ETM_Q20_558770"/>
      <w:bookmarkEnd w:id="7647"/>
      <w:r>
        <w:rPr>
          <w:rtl/>
        </w:rPr>
        <w:t xml:space="preserve">הערבי </w:t>
      </w:r>
      <w:bookmarkStart w:id="7648" w:name="_ETM_Q20_560010"/>
      <w:bookmarkEnd w:id="7648"/>
      <w:r>
        <w:rPr>
          <w:rtl/>
        </w:rPr>
        <w:t xml:space="preserve">נעצרו </w:t>
      </w:r>
      <w:bookmarkStart w:id="7649" w:name="_ETM_Q20_560610"/>
      <w:bookmarkStart w:id="7650" w:name="_ETM_Q20_560730"/>
      <w:bookmarkEnd w:id="7649"/>
      <w:bookmarkEnd w:id="7650"/>
      <w:r>
        <w:rPr>
          <w:rtl/>
        </w:rPr>
        <w:t xml:space="preserve">ישר </w:t>
      </w:r>
      <w:bookmarkStart w:id="7651" w:name="_ETM_Q20_561420"/>
      <w:bookmarkEnd w:id="7651"/>
      <w:r>
        <w:rPr>
          <w:rtl/>
        </w:rPr>
        <w:t xml:space="preserve">אחרי </w:t>
      </w:r>
      <w:bookmarkStart w:id="7652" w:name="_ETM_Q20_561810"/>
      <w:bookmarkEnd w:id="7652"/>
      <w:r>
        <w:rPr>
          <w:rtl/>
        </w:rPr>
        <w:t xml:space="preserve">שכתבו </w:t>
      </w:r>
      <w:bookmarkStart w:id="7653" w:name="_ETM_Q20_562470"/>
      <w:bookmarkEnd w:id="7653"/>
      <w:r>
        <w:rPr>
          <w:rtl/>
        </w:rPr>
        <w:t xml:space="preserve">איזשהו </w:t>
      </w:r>
      <w:bookmarkStart w:id="7654" w:name="_ETM_Q20_563070"/>
      <w:bookmarkEnd w:id="7654"/>
      <w:r>
        <w:rPr>
          <w:rtl/>
        </w:rPr>
        <w:t>משפט</w:t>
      </w:r>
      <w:r>
        <w:rPr>
          <w:rFonts w:hint="cs"/>
          <w:rtl/>
        </w:rPr>
        <w:t>.</w:t>
      </w:r>
      <w:r>
        <w:rPr>
          <w:rtl/>
        </w:rPr>
        <w:t xml:space="preserve"> </w:t>
      </w:r>
      <w:bookmarkStart w:id="7655" w:name="_ETM_Q20_564610"/>
      <w:bookmarkEnd w:id="7655"/>
      <w:r>
        <w:rPr>
          <w:rtl/>
        </w:rPr>
        <w:t>מי</w:t>
      </w:r>
      <w:r>
        <w:rPr>
          <w:rFonts w:hint="cs"/>
          <w:rtl/>
        </w:rPr>
        <w:t>יד</w:t>
      </w:r>
      <w:r>
        <w:rPr>
          <w:rtl/>
        </w:rPr>
        <w:t xml:space="preserve"> </w:t>
      </w:r>
      <w:bookmarkStart w:id="7656" w:name="_ETM_Q20_565119"/>
      <w:bookmarkEnd w:id="7656"/>
      <w:r>
        <w:rPr>
          <w:rtl/>
        </w:rPr>
        <w:t xml:space="preserve">הגיעו </w:t>
      </w:r>
      <w:bookmarkStart w:id="7657" w:name="_ETM_Q20_565539"/>
      <w:bookmarkEnd w:id="7657"/>
      <w:r>
        <w:rPr>
          <w:rtl/>
        </w:rPr>
        <w:t xml:space="preserve">אליהם </w:t>
      </w:r>
      <w:bookmarkStart w:id="7658" w:name="_ETM_Q20_565929"/>
      <w:bookmarkEnd w:id="7658"/>
      <w:r>
        <w:rPr>
          <w:rtl/>
        </w:rPr>
        <w:t xml:space="preserve">כוחות </w:t>
      </w:r>
      <w:bookmarkStart w:id="7659" w:name="_ETM_Q20_566229"/>
      <w:bookmarkStart w:id="7660" w:name="_ETM_Q20_566439"/>
      <w:bookmarkEnd w:id="7659"/>
      <w:bookmarkEnd w:id="7660"/>
      <w:r>
        <w:rPr>
          <w:rtl/>
        </w:rPr>
        <w:t>משטרה</w:t>
      </w:r>
      <w:r>
        <w:rPr>
          <w:rFonts w:hint="cs"/>
          <w:rtl/>
        </w:rPr>
        <w:t>.</w:t>
      </w:r>
      <w:r>
        <w:rPr>
          <w:rtl/>
        </w:rPr>
        <w:t xml:space="preserve"> </w:t>
      </w:r>
      <w:bookmarkStart w:id="7661" w:name="_ETM_Q20_567619"/>
      <w:bookmarkEnd w:id="7661"/>
      <w:r>
        <w:rPr>
          <w:rtl/>
        </w:rPr>
        <w:t xml:space="preserve">לא </w:t>
      </w:r>
      <w:bookmarkStart w:id="7662" w:name="_ETM_Q20_567859"/>
      <w:bookmarkEnd w:id="7662"/>
      <w:r>
        <w:rPr>
          <w:rtl/>
        </w:rPr>
        <w:t xml:space="preserve">היה </w:t>
      </w:r>
      <w:bookmarkStart w:id="7663" w:name="_ETM_Q20_568159"/>
      <w:bookmarkEnd w:id="7663"/>
      <w:r>
        <w:rPr>
          <w:rtl/>
        </w:rPr>
        <w:t xml:space="preserve">צריך </w:t>
      </w:r>
      <w:bookmarkStart w:id="7664" w:name="_ETM_Q20_568549"/>
      <w:bookmarkEnd w:id="7664"/>
      <w:r>
        <w:rPr>
          <w:rtl/>
        </w:rPr>
        <w:t xml:space="preserve">מישהו </w:t>
      </w:r>
      <w:bookmarkStart w:id="7665" w:name="_ETM_Q20_568999"/>
      <w:bookmarkEnd w:id="7665"/>
      <w:r>
        <w:rPr>
          <w:rtl/>
        </w:rPr>
        <w:t xml:space="preserve">להתלונן </w:t>
      </w:r>
      <w:bookmarkStart w:id="7666" w:name="_ETM_Q20_569779"/>
      <w:bookmarkEnd w:id="7666"/>
      <w:r>
        <w:rPr>
          <w:rtl/>
        </w:rPr>
        <w:t>במשטרה</w:t>
      </w:r>
      <w:r>
        <w:rPr>
          <w:rFonts w:hint="cs"/>
          <w:rtl/>
        </w:rPr>
        <w:t>,</w:t>
      </w:r>
      <w:r>
        <w:rPr>
          <w:rtl/>
        </w:rPr>
        <w:t xml:space="preserve"> </w:t>
      </w:r>
      <w:bookmarkStart w:id="7667" w:name="_ETM_Q20_570950"/>
      <w:bookmarkEnd w:id="7667"/>
      <w:r>
        <w:rPr>
          <w:rtl/>
        </w:rPr>
        <w:t xml:space="preserve">לא </w:t>
      </w:r>
      <w:bookmarkStart w:id="7668" w:name="_ETM_Q20_571249"/>
      <w:bookmarkEnd w:id="7668"/>
      <w:r>
        <w:rPr>
          <w:rtl/>
        </w:rPr>
        <w:t xml:space="preserve">היה </w:t>
      </w:r>
      <w:bookmarkStart w:id="7669" w:name="_ETM_Q20_571549"/>
      <w:bookmarkEnd w:id="7669"/>
      <w:r>
        <w:rPr>
          <w:rtl/>
        </w:rPr>
        <w:t xml:space="preserve">צריך </w:t>
      </w:r>
      <w:bookmarkStart w:id="7670" w:name="_ETM_Q20_571969"/>
      <w:bookmarkEnd w:id="7670"/>
      <w:r>
        <w:rPr>
          <w:rtl/>
        </w:rPr>
        <w:t xml:space="preserve">מישהו </w:t>
      </w:r>
      <w:bookmarkStart w:id="7671" w:name="_ETM_Q20_572419"/>
      <w:bookmarkEnd w:id="7671"/>
      <w:r>
        <w:rPr>
          <w:rtl/>
        </w:rPr>
        <w:t>שי</w:t>
      </w:r>
      <w:r>
        <w:rPr>
          <w:rFonts w:hint="cs"/>
          <w:rtl/>
        </w:rPr>
        <w:t>פעיל</w:t>
      </w:r>
      <w:r>
        <w:rPr>
          <w:rtl/>
        </w:rPr>
        <w:t xml:space="preserve"> </w:t>
      </w:r>
      <w:bookmarkStart w:id="7672" w:name="_ETM_Q20_573460"/>
      <w:bookmarkEnd w:id="7672"/>
      <w:r>
        <w:rPr>
          <w:rtl/>
        </w:rPr>
        <w:t xml:space="preserve">את </w:t>
      </w:r>
      <w:bookmarkStart w:id="7673" w:name="_ETM_Q20_573639"/>
      <w:bookmarkEnd w:id="7673"/>
      <w:r>
        <w:rPr>
          <w:rtl/>
        </w:rPr>
        <w:t xml:space="preserve">המשטרה </w:t>
      </w:r>
      <w:bookmarkStart w:id="7674" w:name="_ETM_Q20_574659"/>
      <w:bookmarkEnd w:id="7674"/>
      <w:r>
        <w:rPr>
          <w:rtl/>
        </w:rPr>
        <w:t xml:space="preserve">כדי </w:t>
      </w:r>
      <w:bookmarkStart w:id="7675" w:name="_ETM_Q20_574990"/>
      <w:bookmarkEnd w:id="7675"/>
      <w:r>
        <w:rPr>
          <w:rtl/>
        </w:rPr>
        <w:t xml:space="preserve">להגן </w:t>
      </w:r>
      <w:bookmarkStart w:id="7676" w:name="_ETM_Q20_575589"/>
      <w:bookmarkEnd w:id="7676"/>
      <w:r>
        <w:rPr>
          <w:rtl/>
        </w:rPr>
        <w:t xml:space="preserve">על </w:t>
      </w:r>
      <w:bookmarkStart w:id="7677" w:name="_ETM_Q20_575770"/>
      <w:bookmarkEnd w:id="7677"/>
      <w:r>
        <w:rPr>
          <w:rtl/>
        </w:rPr>
        <w:t xml:space="preserve">הציבור </w:t>
      </w:r>
      <w:bookmarkStart w:id="7678" w:name="_ETM_Q20_576369"/>
      <w:bookmarkEnd w:id="7678"/>
      <w:r>
        <w:rPr>
          <w:rtl/>
        </w:rPr>
        <w:t xml:space="preserve">מהודעות </w:t>
      </w:r>
      <w:bookmarkStart w:id="7679" w:name="_ETM_Q20_577060"/>
      <w:bookmarkEnd w:id="7679"/>
      <w:r>
        <w:rPr>
          <w:rtl/>
        </w:rPr>
        <w:t>כאלה</w:t>
      </w:r>
      <w:r>
        <w:rPr>
          <w:rFonts w:hint="cs"/>
          <w:rtl/>
        </w:rPr>
        <w:t>.</w:t>
      </w:r>
      <w:r>
        <w:rPr>
          <w:rtl/>
        </w:rPr>
        <w:t xml:space="preserve"> </w:t>
      </w:r>
      <w:bookmarkStart w:id="7680" w:name="_ETM_Q20_577990"/>
      <w:bookmarkEnd w:id="7680"/>
      <w:r>
        <w:rPr>
          <w:rtl/>
        </w:rPr>
        <w:t>הגיעו</w:t>
      </w:r>
      <w:r>
        <w:rPr>
          <w:rFonts w:hint="cs"/>
          <w:rtl/>
        </w:rPr>
        <w:t>,</w:t>
      </w:r>
      <w:r>
        <w:rPr>
          <w:rtl/>
        </w:rPr>
        <w:t xml:space="preserve"> </w:t>
      </w:r>
      <w:bookmarkStart w:id="7681" w:name="_ETM_Q20_578799"/>
      <w:bookmarkEnd w:id="7681"/>
      <w:r>
        <w:rPr>
          <w:rtl/>
        </w:rPr>
        <w:t xml:space="preserve">לקחו </w:t>
      </w:r>
      <w:bookmarkStart w:id="7682" w:name="_ETM_Q20_579200"/>
      <w:bookmarkEnd w:id="7682"/>
      <w:r>
        <w:rPr>
          <w:rtl/>
        </w:rPr>
        <w:t>אותם</w:t>
      </w:r>
      <w:r>
        <w:rPr>
          <w:rFonts w:hint="cs"/>
          <w:rtl/>
        </w:rPr>
        <w:t xml:space="preserve"> עם </w:t>
      </w:r>
      <w:proofErr w:type="spellStart"/>
      <w:r>
        <w:rPr>
          <w:rFonts w:hint="cs"/>
          <w:rtl/>
        </w:rPr>
        <w:t>פלנלות</w:t>
      </w:r>
      <w:proofErr w:type="spellEnd"/>
      <w:r>
        <w:rPr>
          <w:rFonts w:hint="cs"/>
          <w:rtl/>
        </w:rPr>
        <w:t xml:space="preserve"> על העיניים, </w:t>
      </w:r>
      <w:bookmarkStart w:id="7683" w:name="_ETM_Q20_579890"/>
      <w:bookmarkStart w:id="7684" w:name="_ETM_Q20_580219"/>
      <w:bookmarkStart w:id="7685" w:name="_ETM_Q20_580490"/>
      <w:bookmarkStart w:id="7686" w:name="_ETM_Q20_580670"/>
      <w:bookmarkStart w:id="7687" w:name="_ETM_Q20_580939"/>
      <w:bookmarkStart w:id="7688" w:name="_ETM_Q20_582020"/>
      <w:bookmarkStart w:id="7689" w:name="_ETM_Q20_583100"/>
      <w:bookmarkEnd w:id="7683"/>
      <w:bookmarkEnd w:id="7684"/>
      <w:bookmarkEnd w:id="7685"/>
      <w:bookmarkEnd w:id="7686"/>
      <w:bookmarkEnd w:id="7687"/>
      <w:bookmarkEnd w:id="7688"/>
      <w:bookmarkEnd w:id="7689"/>
      <w:r>
        <w:rPr>
          <w:rtl/>
        </w:rPr>
        <w:t xml:space="preserve">קשורים </w:t>
      </w:r>
      <w:bookmarkStart w:id="7690" w:name="_ETM_Q20_584700"/>
      <w:bookmarkEnd w:id="7690"/>
      <w:r>
        <w:rPr>
          <w:rtl/>
        </w:rPr>
        <w:t xml:space="preserve">כאילו </w:t>
      </w:r>
      <w:bookmarkStart w:id="7691" w:name="_ETM_Q20_585419"/>
      <w:bookmarkEnd w:id="7691"/>
      <w:r>
        <w:rPr>
          <w:rtl/>
        </w:rPr>
        <w:t>פ</w:t>
      </w:r>
      <w:r>
        <w:rPr>
          <w:rFonts w:hint="cs"/>
          <w:rtl/>
        </w:rPr>
        <w:t>שעו,</w:t>
      </w:r>
      <w:r>
        <w:rPr>
          <w:rtl/>
        </w:rPr>
        <w:t xml:space="preserve"> </w:t>
      </w:r>
      <w:bookmarkStart w:id="7692" w:name="_ETM_Q20_585929"/>
      <w:bookmarkStart w:id="7693" w:name="_ETM_Q20_586850"/>
      <w:bookmarkEnd w:id="7692"/>
      <w:bookmarkEnd w:id="7693"/>
      <w:r>
        <w:rPr>
          <w:rtl/>
        </w:rPr>
        <w:t xml:space="preserve">והיה </w:t>
      </w:r>
      <w:bookmarkStart w:id="7694" w:name="_ETM_Q20_587929"/>
      <w:bookmarkEnd w:id="7694"/>
      <w:r>
        <w:rPr>
          <w:rtl/>
        </w:rPr>
        <w:t>חשוב</w:t>
      </w:r>
      <w:r>
        <w:rPr>
          <w:rFonts w:hint="cs"/>
          <w:rtl/>
        </w:rPr>
        <w:t xml:space="preserve"> </w:t>
      </w:r>
      <w:r>
        <w:rPr>
          <w:rFonts w:hint="eastAsia"/>
        </w:rPr>
        <w:t>–</w:t>
      </w:r>
      <w:r>
        <w:rPr>
          <w:rtl/>
        </w:rPr>
        <w:t xml:space="preserve"> </w:t>
      </w:r>
      <w:bookmarkStart w:id="7695" w:name="_ETM_Q20_588750"/>
      <w:bookmarkEnd w:id="7695"/>
      <w:r>
        <w:rPr>
          <w:rtl/>
        </w:rPr>
        <w:t xml:space="preserve">וכנראה </w:t>
      </w:r>
      <w:bookmarkStart w:id="7696" w:name="_ETM_Q20_589440"/>
      <w:bookmarkEnd w:id="7696"/>
      <w:r>
        <w:rPr>
          <w:rtl/>
        </w:rPr>
        <w:t>ז</w:t>
      </w:r>
      <w:r>
        <w:rPr>
          <w:rFonts w:hint="cs"/>
          <w:rtl/>
        </w:rPr>
        <w:t>ו</w:t>
      </w:r>
      <w:r>
        <w:rPr>
          <w:rtl/>
        </w:rPr>
        <w:t xml:space="preserve"> </w:t>
      </w:r>
      <w:bookmarkStart w:id="7697" w:name="_ETM_Q20_589800"/>
      <w:bookmarkEnd w:id="7697"/>
      <w:r>
        <w:rPr>
          <w:rtl/>
        </w:rPr>
        <w:t xml:space="preserve">הייתה </w:t>
      </w:r>
      <w:bookmarkStart w:id="7698" w:name="_ETM_Q20_590070"/>
      <w:bookmarkEnd w:id="7698"/>
      <w:r>
        <w:rPr>
          <w:rtl/>
        </w:rPr>
        <w:t xml:space="preserve">ההוראה </w:t>
      </w:r>
      <w:bookmarkStart w:id="7699" w:name="_ETM_Q20_591150"/>
      <w:bookmarkEnd w:id="7699"/>
      <w:r>
        <w:rPr>
          <w:rtl/>
        </w:rPr>
        <w:t>לשו</w:t>
      </w:r>
      <w:r>
        <w:rPr>
          <w:rFonts w:hint="cs"/>
          <w:rtl/>
        </w:rPr>
        <w:t>טרים</w:t>
      </w:r>
      <w:r>
        <w:rPr>
          <w:rtl/>
        </w:rPr>
        <w:t xml:space="preserve"> </w:t>
      </w:r>
      <w:bookmarkStart w:id="7700" w:name="_ETM_Q20_591990"/>
      <w:bookmarkEnd w:id="7700"/>
      <w:r>
        <w:rPr>
          <w:rFonts w:hint="cs"/>
          <w:rtl/>
        </w:rPr>
        <w:t xml:space="preserve">– </w:t>
      </w:r>
      <w:r>
        <w:rPr>
          <w:rtl/>
        </w:rPr>
        <w:t xml:space="preserve">לצלם </w:t>
      </w:r>
      <w:bookmarkStart w:id="7701" w:name="_ETM_Q20_592799"/>
      <w:bookmarkEnd w:id="7701"/>
      <w:r>
        <w:rPr>
          <w:rtl/>
        </w:rPr>
        <w:t xml:space="preserve">את </w:t>
      </w:r>
      <w:bookmarkStart w:id="7702" w:name="_ETM_Q20_592950"/>
      <w:bookmarkEnd w:id="7702"/>
      <w:r>
        <w:rPr>
          <w:rtl/>
        </w:rPr>
        <w:t>העצורים</w:t>
      </w:r>
      <w:r>
        <w:rPr>
          <w:rFonts w:hint="cs"/>
          <w:rtl/>
        </w:rPr>
        <w:t>,</w:t>
      </w:r>
      <w:r>
        <w:rPr>
          <w:rtl/>
        </w:rPr>
        <w:t xml:space="preserve"> </w:t>
      </w:r>
      <w:bookmarkStart w:id="7703" w:name="_ETM_Q20_594009"/>
      <w:bookmarkEnd w:id="7703"/>
      <w:r>
        <w:rPr>
          <w:rtl/>
        </w:rPr>
        <w:t xml:space="preserve">למרות </w:t>
      </w:r>
      <w:bookmarkStart w:id="7704" w:name="_ETM_Q20_594610"/>
      <w:bookmarkEnd w:id="7704"/>
      <w:r>
        <w:rPr>
          <w:rtl/>
        </w:rPr>
        <w:t xml:space="preserve">שזה </w:t>
      </w:r>
      <w:bookmarkStart w:id="7705" w:name="_ETM_Q20_594939"/>
      <w:bookmarkEnd w:id="7705"/>
      <w:r>
        <w:rPr>
          <w:rtl/>
        </w:rPr>
        <w:t xml:space="preserve">מנוגד </w:t>
      </w:r>
      <w:bookmarkStart w:id="7706" w:name="_ETM_Q20_595540"/>
      <w:bookmarkEnd w:id="7706"/>
      <w:r>
        <w:rPr>
          <w:rtl/>
        </w:rPr>
        <w:t>לחוק</w:t>
      </w:r>
      <w:r>
        <w:rPr>
          <w:rFonts w:hint="cs"/>
          <w:rtl/>
        </w:rPr>
        <w:t>,</w:t>
      </w:r>
      <w:r>
        <w:rPr>
          <w:rtl/>
        </w:rPr>
        <w:t xml:space="preserve"> </w:t>
      </w:r>
      <w:bookmarkStart w:id="7707" w:name="_ETM_Q20_596469"/>
      <w:bookmarkEnd w:id="7707"/>
      <w:r>
        <w:rPr>
          <w:rFonts w:hint="cs"/>
          <w:rtl/>
        </w:rPr>
        <w:t>ו</w:t>
      </w:r>
      <w:r>
        <w:rPr>
          <w:rtl/>
        </w:rPr>
        <w:t>ל</w:t>
      </w:r>
      <w:r>
        <w:rPr>
          <w:rFonts w:hint="cs"/>
          <w:rtl/>
        </w:rPr>
        <w:t>שלוח</w:t>
      </w:r>
      <w:r>
        <w:rPr>
          <w:rtl/>
        </w:rPr>
        <w:t xml:space="preserve"> </w:t>
      </w:r>
      <w:bookmarkStart w:id="7708" w:name="_ETM_Q20_597089"/>
      <w:bookmarkEnd w:id="7708"/>
      <w:r>
        <w:rPr>
          <w:rtl/>
        </w:rPr>
        <w:t xml:space="preserve">את </w:t>
      </w:r>
      <w:bookmarkStart w:id="7709" w:name="_ETM_Q20_597600"/>
      <w:bookmarkEnd w:id="7709"/>
      <w:r>
        <w:rPr>
          <w:rtl/>
        </w:rPr>
        <w:t xml:space="preserve">התמונה </w:t>
      </w:r>
      <w:bookmarkStart w:id="7710" w:name="_ETM_Q20_598259"/>
      <w:bookmarkEnd w:id="7710"/>
      <w:r>
        <w:rPr>
          <w:rtl/>
        </w:rPr>
        <w:t>ל</w:t>
      </w:r>
      <w:r>
        <w:rPr>
          <w:rFonts w:hint="cs"/>
          <w:rtl/>
        </w:rPr>
        <w:t>ש</w:t>
      </w:r>
      <w:r>
        <w:rPr>
          <w:rtl/>
        </w:rPr>
        <w:t xml:space="preserve">ר </w:t>
      </w:r>
      <w:bookmarkStart w:id="7711" w:name="_ETM_Q20_599399"/>
      <w:bookmarkEnd w:id="7711"/>
      <w:r>
        <w:rPr>
          <w:rtl/>
        </w:rPr>
        <w:t xml:space="preserve">כדי </w:t>
      </w:r>
      <w:bookmarkStart w:id="7712" w:name="_ETM_Q20_599909"/>
      <w:bookmarkEnd w:id="7712"/>
      <w:r>
        <w:rPr>
          <w:rtl/>
        </w:rPr>
        <w:t>שי</w:t>
      </w:r>
      <w:r>
        <w:rPr>
          <w:rFonts w:hint="cs"/>
          <w:rtl/>
        </w:rPr>
        <w:t>פרסם אצלו בטיקטוק</w:t>
      </w:r>
      <w:r>
        <w:rPr>
          <w:rtl/>
        </w:rPr>
        <w:t xml:space="preserve"> </w:t>
      </w:r>
      <w:bookmarkStart w:id="7713" w:name="_ETM_Q20_604929"/>
      <w:bookmarkEnd w:id="7713"/>
      <w:r>
        <w:rPr>
          <w:rtl/>
        </w:rPr>
        <w:t xml:space="preserve">את </w:t>
      </w:r>
      <w:bookmarkStart w:id="7714" w:name="_ETM_Q20_605139"/>
      <w:bookmarkEnd w:id="7714"/>
      <w:r>
        <w:rPr>
          <w:rtl/>
        </w:rPr>
        <w:t xml:space="preserve">התמונות </w:t>
      </w:r>
      <w:bookmarkStart w:id="7715" w:name="_ETM_Q20_605829"/>
      <w:bookmarkEnd w:id="7715"/>
      <w:r>
        <w:rPr>
          <w:rtl/>
        </w:rPr>
        <w:t>האלה</w:t>
      </w:r>
      <w:r>
        <w:rPr>
          <w:rFonts w:hint="cs"/>
          <w:rtl/>
        </w:rPr>
        <w:t>.</w:t>
      </w:r>
    </w:p>
    <w:p w:rsidR="005F003D" w:rsidRDefault="005F003D" w:rsidP="00DF267F">
      <w:pPr>
        <w:rPr>
          <w:rtl/>
        </w:rPr>
      </w:pPr>
      <w:bookmarkStart w:id="7716" w:name="_ETM_Q20_609193"/>
      <w:bookmarkStart w:id="7717" w:name="_ETM_Q20_609282"/>
      <w:bookmarkEnd w:id="7716"/>
      <w:bookmarkEnd w:id="7717"/>
    </w:p>
    <w:p w:rsidR="005F003D" w:rsidRDefault="005F003D" w:rsidP="00DF267F">
      <w:pPr>
        <w:pStyle w:val="af5"/>
        <w:keepNext/>
        <w:rPr>
          <w:rtl/>
        </w:rPr>
      </w:pPr>
      <w:bookmarkStart w:id="7718" w:name="ET_interruption_6156_12"/>
      <w:r w:rsidRPr="0081381C">
        <w:rPr>
          <w:rStyle w:val="TagStyle"/>
          <w:rtl/>
        </w:rPr>
        <w:t xml:space="preserve"> &lt;&lt; קריאה &gt;&gt;</w:t>
      </w:r>
      <w:r w:rsidRPr="00BA7181">
        <w:rPr>
          <w:rStyle w:val="TagStyle"/>
          <w:rtl/>
        </w:rPr>
        <w:t xml:space="preserve"> </w:t>
      </w:r>
      <w:r>
        <w:rPr>
          <w:rtl/>
        </w:rPr>
        <w:t>גלעד קריב (העבודה):</w:t>
      </w:r>
      <w:r w:rsidRPr="00BA7181">
        <w:rPr>
          <w:rStyle w:val="TagStyle"/>
          <w:rtl/>
        </w:rPr>
        <w:t xml:space="preserve"> </w:t>
      </w:r>
      <w:r w:rsidRPr="0081381C">
        <w:rPr>
          <w:rStyle w:val="TagStyle"/>
          <w:rtl/>
        </w:rPr>
        <w:t>&lt;&lt; קריאה &gt;&gt;</w:t>
      </w:r>
      <w:r>
        <w:rPr>
          <w:rtl/>
        </w:rPr>
        <w:t xml:space="preserve">   </w:t>
      </w:r>
      <w:bookmarkEnd w:id="7718"/>
    </w:p>
    <w:p w:rsidR="005F003D" w:rsidRDefault="005F003D" w:rsidP="003F5A64">
      <w:pPr>
        <w:rPr>
          <w:rtl/>
        </w:rPr>
      </w:pPr>
    </w:p>
    <w:p w:rsidR="005F003D" w:rsidRPr="00BA7181" w:rsidRDefault="005F003D" w:rsidP="00DF267F">
      <w:pPr>
        <w:rPr>
          <w:rtl/>
        </w:rPr>
      </w:pPr>
      <w:bookmarkStart w:id="7719" w:name="_ETM_Q20_606281"/>
      <w:bookmarkStart w:id="7720" w:name="_ETM_Q20_606351"/>
      <w:bookmarkEnd w:id="7719"/>
      <w:bookmarkEnd w:id="7720"/>
      <w:r>
        <w:rPr>
          <w:rFonts w:hint="cs"/>
          <w:rtl/>
        </w:rPr>
        <w:t>חשוב מאוד.</w:t>
      </w:r>
    </w:p>
    <w:p w:rsidR="005F003D" w:rsidRDefault="005F003D" w:rsidP="00DF267F">
      <w:pPr>
        <w:rPr>
          <w:rtl/>
        </w:rPr>
      </w:pPr>
    </w:p>
    <w:p w:rsidR="005F003D" w:rsidRDefault="005F003D" w:rsidP="00DF267F">
      <w:pPr>
        <w:pStyle w:val="-"/>
        <w:keepNext/>
        <w:rPr>
          <w:rtl/>
        </w:rPr>
      </w:pPr>
      <w:bookmarkStart w:id="7721" w:name="ET_speakercontinue_5761_13"/>
      <w:r w:rsidRPr="0081381C">
        <w:rPr>
          <w:rStyle w:val="TagStyle"/>
          <w:rtl/>
        </w:rPr>
        <w:t xml:space="preserve"> &lt;&lt; דובר_המשך &gt;&gt;</w:t>
      </w:r>
      <w:r w:rsidRPr="00BA7181">
        <w:rPr>
          <w:rStyle w:val="TagStyle"/>
          <w:rtl/>
        </w:rPr>
        <w:t xml:space="preserve"> </w:t>
      </w:r>
      <w:r>
        <w:rPr>
          <w:rtl/>
        </w:rPr>
        <w:t>עאידה תומא סלימאן (חד"ש-תע"ל):</w:t>
      </w:r>
      <w:r w:rsidRPr="00BA7181">
        <w:rPr>
          <w:rStyle w:val="TagStyle"/>
          <w:rtl/>
        </w:rPr>
        <w:t xml:space="preserve"> </w:t>
      </w:r>
      <w:r w:rsidRPr="0081381C">
        <w:rPr>
          <w:rStyle w:val="TagStyle"/>
          <w:rtl/>
        </w:rPr>
        <w:t>&lt;&lt; דובר_המשך &gt;&gt;</w:t>
      </w:r>
      <w:r>
        <w:rPr>
          <w:rtl/>
        </w:rPr>
        <w:t xml:space="preserve">   </w:t>
      </w:r>
      <w:bookmarkEnd w:id="7721"/>
    </w:p>
    <w:p w:rsidR="005F003D" w:rsidRDefault="005F003D" w:rsidP="003F5A64">
      <w:pPr>
        <w:rPr>
          <w:rtl/>
        </w:rPr>
      </w:pPr>
    </w:p>
    <w:p w:rsidR="005F003D" w:rsidRDefault="005F003D" w:rsidP="00DF267F">
      <w:pPr>
        <w:rPr>
          <w:rtl/>
        </w:rPr>
      </w:pPr>
      <w:bookmarkStart w:id="7722" w:name="_ETM_Q20_608198"/>
      <w:bookmarkStart w:id="7723" w:name="_ETM_Q20_607649"/>
      <w:bookmarkEnd w:id="7722"/>
      <w:bookmarkEnd w:id="7723"/>
      <w:r>
        <w:rPr>
          <w:rtl/>
        </w:rPr>
        <w:t>וא</w:t>
      </w:r>
      <w:r>
        <w:rPr>
          <w:rFonts w:hint="cs"/>
          <w:rtl/>
        </w:rPr>
        <w:t>ל</w:t>
      </w:r>
      <w:r>
        <w:rPr>
          <w:rtl/>
        </w:rPr>
        <w:t>לה</w:t>
      </w:r>
      <w:r>
        <w:rPr>
          <w:rFonts w:hint="cs"/>
          <w:rtl/>
        </w:rPr>
        <w:t>,</w:t>
      </w:r>
      <w:r>
        <w:rPr>
          <w:rtl/>
        </w:rPr>
        <w:t xml:space="preserve"> </w:t>
      </w:r>
      <w:bookmarkStart w:id="7724" w:name="_ETM_Q20_608670"/>
      <w:bookmarkEnd w:id="7724"/>
      <w:r>
        <w:rPr>
          <w:rtl/>
        </w:rPr>
        <w:t xml:space="preserve">לא </w:t>
      </w:r>
      <w:bookmarkStart w:id="7725" w:name="_ETM_Q20_608940"/>
      <w:bookmarkEnd w:id="7725"/>
      <w:r>
        <w:rPr>
          <w:rtl/>
        </w:rPr>
        <w:t xml:space="preserve">ראיתי </w:t>
      </w:r>
      <w:bookmarkStart w:id="7726" w:name="_ETM_Q20_609420"/>
      <w:bookmarkEnd w:id="7726"/>
      <w:r>
        <w:rPr>
          <w:rtl/>
        </w:rPr>
        <w:t xml:space="preserve">היום </w:t>
      </w:r>
      <w:bookmarkStart w:id="7727" w:name="_ETM_Q20_609840"/>
      <w:bookmarkEnd w:id="7727"/>
      <w:r>
        <w:rPr>
          <w:rtl/>
        </w:rPr>
        <w:t xml:space="preserve">בבוקר </w:t>
      </w:r>
      <w:bookmarkStart w:id="7728" w:name="_ETM_Q20_610470"/>
      <w:bookmarkEnd w:id="7728"/>
      <w:r>
        <w:rPr>
          <w:rtl/>
        </w:rPr>
        <w:t>ת</w:t>
      </w:r>
      <w:r>
        <w:rPr>
          <w:rFonts w:hint="cs"/>
          <w:rtl/>
        </w:rPr>
        <w:t>מ</w:t>
      </w:r>
      <w:r>
        <w:rPr>
          <w:rtl/>
        </w:rPr>
        <w:t xml:space="preserve">ונות </w:t>
      </w:r>
      <w:bookmarkStart w:id="7729" w:name="_ETM_Q20_611250"/>
      <w:bookmarkEnd w:id="7729"/>
      <w:r>
        <w:rPr>
          <w:rtl/>
        </w:rPr>
        <w:t xml:space="preserve">של </w:t>
      </w:r>
      <w:bookmarkStart w:id="7730" w:name="_ETM_Q20_611640"/>
      <w:bookmarkEnd w:id="7730"/>
      <w:r>
        <w:rPr>
          <w:rtl/>
        </w:rPr>
        <w:t xml:space="preserve">אנשים </w:t>
      </w:r>
      <w:bookmarkStart w:id="7731" w:name="_ETM_Q20_612209"/>
      <w:bookmarkEnd w:id="7731"/>
      <w:r>
        <w:rPr>
          <w:rFonts w:hint="cs"/>
          <w:rtl/>
        </w:rPr>
        <w:t xml:space="preserve">עם </w:t>
      </w:r>
      <w:proofErr w:type="spellStart"/>
      <w:r>
        <w:rPr>
          <w:rFonts w:hint="cs"/>
          <w:rtl/>
        </w:rPr>
        <w:t>פלנלות</w:t>
      </w:r>
      <w:bookmarkStart w:id="7732" w:name="_ETM_Q20_615915"/>
      <w:bookmarkEnd w:id="7732"/>
      <w:proofErr w:type="spellEnd"/>
      <w:r>
        <w:rPr>
          <w:rFonts w:hint="cs"/>
          <w:rtl/>
        </w:rPr>
        <w:t xml:space="preserve"> לאחר</w:t>
      </w:r>
      <w:r>
        <w:rPr>
          <w:rtl/>
        </w:rPr>
        <w:t xml:space="preserve"> </w:t>
      </w:r>
      <w:bookmarkStart w:id="7733" w:name="_ETM_Q20_614160"/>
      <w:bookmarkEnd w:id="7733"/>
      <w:r>
        <w:rPr>
          <w:rtl/>
        </w:rPr>
        <w:t xml:space="preserve">שאמרו </w:t>
      </w:r>
      <w:bookmarkStart w:id="7734" w:name="_ETM_Q20_614910"/>
      <w:bookmarkEnd w:id="7734"/>
      <w:r>
        <w:rPr>
          <w:rtl/>
        </w:rPr>
        <w:t xml:space="preserve">את </w:t>
      </w:r>
      <w:bookmarkStart w:id="7735" w:name="_ETM_Q20_615150"/>
      <w:bookmarkEnd w:id="7735"/>
      <w:r>
        <w:rPr>
          <w:rtl/>
        </w:rPr>
        <w:t xml:space="preserve">הדברים </w:t>
      </w:r>
      <w:bookmarkStart w:id="7736" w:name="_ETM_Q20_615810"/>
      <w:bookmarkEnd w:id="7736"/>
      <w:r>
        <w:rPr>
          <w:rtl/>
        </w:rPr>
        <w:t>המ</w:t>
      </w:r>
      <w:r>
        <w:rPr>
          <w:rFonts w:hint="cs"/>
          <w:rtl/>
        </w:rPr>
        <w:t>זוויעים</w:t>
      </w:r>
      <w:r>
        <w:rPr>
          <w:rtl/>
        </w:rPr>
        <w:t xml:space="preserve"> </w:t>
      </w:r>
      <w:bookmarkStart w:id="7737" w:name="_ETM_Q20_616620"/>
      <w:bookmarkEnd w:id="7737"/>
      <w:r>
        <w:rPr>
          <w:rtl/>
        </w:rPr>
        <w:t xml:space="preserve">של </w:t>
      </w:r>
      <w:bookmarkStart w:id="7738" w:name="_ETM_Q20_616950"/>
      <w:bookmarkEnd w:id="7738"/>
      <w:r>
        <w:rPr>
          <w:rtl/>
        </w:rPr>
        <w:t>אתמול</w:t>
      </w:r>
      <w:r>
        <w:rPr>
          <w:rFonts w:hint="cs"/>
          <w:rtl/>
        </w:rPr>
        <w:t>.</w:t>
      </w:r>
      <w:r>
        <w:rPr>
          <w:rtl/>
        </w:rPr>
        <w:t xml:space="preserve"> </w:t>
      </w:r>
      <w:bookmarkStart w:id="7739" w:name="_ETM_Q20_618779"/>
      <w:bookmarkEnd w:id="7739"/>
    </w:p>
    <w:p w:rsidR="005F003D" w:rsidRDefault="005F003D" w:rsidP="00DF267F">
      <w:pPr>
        <w:rPr>
          <w:rtl/>
        </w:rPr>
      </w:pPr>
      <w:bookmarkStart w:id="7740" w:name="_ETM_Q20_619060"/>
      <w:bookmarkStart w:id="7741" w:name="_ETM_Q20_619115"/>
      <w:bookmarkEnd w:id="7740"/>
      <w:bookmarkEnd w:id="7741"/>
    </w:p>
    <w:p w:rsidR="005F003D" w:rsidRDefault="005F003D" w:rsidP="00DF267F">
      <w:pPr>
        <w:pStyle w:val="af5"/>
        <w:keepNext/>
        <w:rPr>
          <w:rtl/>
        </w:rPr>
      </w:pPr>
      <w:bookmarkStart w:id="7742" w:name="ET_interruption_6156_14"/>
      <w:r w:rsidRPr="0081381C">
        <w:rPr>
          <w:rStyle w:val="TagStyle"/>
          <w:rtl/>
        </w:rPr>
        <w:t xml:space="preserve"> &lt;&lt; קריאה &gt;&gt;</w:t>
      </w:r>
      <w:r w:rsidRPr="00BA7181">
        <w:rPr>
          <w:rStyle w:val="TagStyle"/>
          <w:rtl/>
        </w:rPr>
        <w:t xml:space="preserve"> </w:t>
      </w:r>
      <w:r>
        <w:rPr>
          <w:rtl/>
        </w:rPr>
        <w:t>גלעד קריב (העבודה):</w:t>
      </w:r>
      <w:r w:rsidRPr="00BA7181">
        <w:rPr>
          <w:rStyle w:val="TagStyle"/>
          <w:rtl/>
        </w:rPr>
        <w:t xml:space="preserve"> </w:t>
      </w:r>
      <w:r w:rsidRPr="0081381C">
        <w:rPr>
          <w:rStyle w:val="TagStyle"/>
          <w:rtl/>
        </w:rPr>
        <w:t>&lt;&lt; קריאה &gt;&gt;</w:t>
      </w:r>
      <w:r>
        <w:rPr>
          <w:rtl/>
        </w:rPr>
        <w:t xml:space="preserve">   </w:t>
      </w:r>
      <w:bookmarkEnd w:id="7742"/>
    </w:p>
    <w:p w:rsidR="005F003D" w:rsidRDefault="005F003D" w:rsidP="003F5A64">
      <w:pPr>
        <w:rPr>
          <w:rtl/>
        </w:rPr>
      </w:pPr>
    </w:p>
    <w:p w:rsidR="005F003D" w:rsidRDefault="005F003D" w:rsidP="00DF267F">
      <w:pPr>
        <w:rPr>
          <w:rtl/>
        </w:rPr>
      </w:pPr>
      <w:bookmarkStart w:id="7743" w:name="_ETM_Q20_620838"/>
      <w:bookmarkEnd w:id="7743"/>
      <w:r>
        <w:rPr>
          <w:rFonts w:hint="cs"/>
          <w:rtl/>
        </w:rPr>
        <w:t xml:space="preserve">פלנלית. לא היית בטירונות? </w:t>
      </w:r>
    </w:p>
    <w:p w:rsidR="005F003D" w:rsidRDefault="005F003D" w:rsidP="00DF267F">
      <w:pPr>
        <w:rPr>
          <w:rtl/>
        </w:rPr>
      </w:pPr>
      <w:bookmarkStart w:id="7744" w:name="_ETM_Q20_622243"/>
      <w:bookmarkStart w:id="7745" w:name="_ETM_Q20_622301"/>
      <w:bookmarkEnd w:id="7744"/>
      <w:bookmarkEnd w:id="7745"/>
    </w:p>
    <w:p w:rsidR="005F003D" w:rsidRDefault="005F003D" w:rsidP="00DF267F">
      <w:pPr>
        <w:pStyle w:val="-"/>
        <w:keepNext/>
        <w:rPr>
          <w:rtl/>
        </w:rPr>
      </w:pPr>
      <w:bookmarkStart w:id="7746" w:name="ET_speakercontinue_5761_15"/>
      <w:r w:rsidRPr="0081381C">
        <w:rPr>
          <w:rStyle w:val="TagStyle"/>
          <w:rtl/>
        </w:rPr>
        <w:t xml:space="preserve"> &lt;&lt; דובר_המשך &gt;&gt;</w:t>
      </w:r>
      <w:r w:rsidRPr="00BA7181">
        <w:rPr>
          <w:rStyle w:val="TagStyle"/>
          <w:rtl/>
        </w:rPr>
        <w:t xml:space="preserve"> </w:t>
      </w:r>
      <w:r>
        <w:rPr>
          <w:rtl/>
        </w:rPr>
        <w:t>עאידה תומא סלימאן (חד"ש-תע"ל):</w:t>
      </w:r>
      <w:r w:rsidRPr="00BA7181">
        <w:rPr>
          <w:rStyle w:val="TagStyle"/>
          <w:rtl/>
        </w:rPr>
        <w:t xml:space="preserve"> </w:t>
      </w:r>
      <w:r w:rsidRPr="0081381C">
        <w:rPr>
          <w:rStyle w:val="TagStyle"/>
          <w:rtl/>
        </w:rPr>
        <w:t>&lt;&lt; דובר_המשך &gt;&gt;</w:t>
      </w:r>
      <w:r>
        <w:rPr>
          <w:rtl/>
        </w:rPr>
        <w:t xml:space="preserve">   </w:t>
      </w:r>
      <w:bookmarkEnd w:id="7746"/>
    </w:p>
    <w:p w:rsidR="005F003D" w:rsidRDefault="005F003D" w:rsidP="003F5A64">
      <w:pPr>
        <w:rPr>
          <w:rtl/>
        </w:rPr>
      </w:pPr>
    </w:p>
    <w:p w:rsidR="005F003D" w:rsidRDefault="005F003D" w:rsidP="00DF267F">
      <w:pPr>
        <w:rPr>
          <w:rtl/>
        </w:rPr>
      </w:pPr>
      <w:bookmarkStart w:id="7747" w:name="_ETM_Q20_622966"/>
      <w:bookmarkEnd w:id="7747"/>
      <w:r>
        <w:rPr>
          <w:rFonts w:hint="cs"/>
          <w:rtl/>
        </w:rPr>
        <w:t xml:space="preserve">לא. </w:t>
      </w:r>
      <w:bookmarkStart w:id="7748" w:name="_ETM_Q20_619079"/>
      <w:bookmarkStart w:id="7749" w:name="_ETM_Q20_619319"/>
      <w:bookmarkStart w:id="7750" w:name="_ETM_Q20_620599"/>
      <w:bookmarkStart w:id="7751" w:name="_ETM_Q20_622049"/>
      <w:bookmarkEnd w:id="7748"/>
      <w:bookmarkEnd w:id="7749"/>
      <w:bookmarkEnd w:id="7750"/>
      <w:bookmarkEnd w:id="7751"/>
      <w:r>
        <w:rPr>
          <w:rtl/>
        </w:rPr>
        <w:t>זהו</w:t>
      </w:r>
      <w:r>
        <w:rPr>
          <w:rFonts w:hint="cs"/>
          <w:rtl/>
        </w:rPr>
        <w:t>,</w:t>
      </w:r>
      <w:r>
        <w:rPr>
          <w:rtl/>
        </w:rPr>
        <w:t xml:space="preserve"> </w:t>
      </w:r>
      <w:bookmarkStart w:id="7752" w:name="_ETM_Q20_622499"/>
      <w:bookmarkEnd w:id="7752"/>
      <w:r>
        <w:rPr>
          <w:rtl/>
        </w:rPr>
        <w:t xml:space="preserve">אתה </w:t>
      </w:r>
      <w:bookmarkStart w:id="7753" w:name="_ETM_Q20_622769"/>
      <w:bookmarkEnd w:id="7753"/>
      <w:r>
        <w:rPr>
          <w:rtl/>
        </w:rPr>
        <w:t>רואה</w:t>
      </w:r>
      <w:r>
        <w:rPr>
          <w:rFonts w:hint="cs"/>
          <w:rtl/>
        </w:rPr>
        <w:t>?</w:t>
      </w:r>
      <w:r>
        <w:rPr>
          <w:rtl/>
        </w:rPr>
        <w:t xml:space="preserve"> </w:t>
      </w:r>
      <w:bookmarkStart w:id="7754" w:name="_ETM_Q20_624090"/>
      <w:bookmarkEnd w:id="7754"/>
      <w:r>
        <w:rPr>
          <w:rtl/>
        </w:rPr>
        <w:t xml:space="preserve">צריכה </w:t>
      </w:r>
      <w:bookmarkStart w:id="7755" w:name="_ETM_Q20_624600"/>
      <w:bookmarkEnd w:id="7755"/>
      <w:r>
        <w:rPr>
          <w:rtl/>
        </w:rPr>
        <w:t xml:space="preserve">ללמוד </w:t>
      </w:r>
      <w:bookmarkStart w:id="7756" w:name="_ETM_Q20_625080"/>
      <w:bookmarkEnd w:id="7756"/>
      <w:r>
        <w:rPr>
          <w:rFonts w:hint="cs"/>
          <w:rtl/>
        </w:rPr>
        <w:t>הרבה.</w:t>
      </w:r>
    </w:p>
    <w:p w:rsidR="005F003D" w:rsidRDefault="005F003D" w:rsidP="00DF267F">
      <w:pPr>
        <w:rPr>
          <w:rtl/>
        </w:rPr>
      </w:pPr>
      <w:bookmarkStart w:id="7757" w:name="_ETM_Q20_628067"/>
      <w:bookmarkStart w:id="7758" w:name="_ETM_Q20_628120"/>
      <w:bookmarkEnd w:id="7757"/>
      <w:bookmarkEnd w:id="7758"/>
    </w:p>
    <w:p w:rsidR="005F003D" w:rsidRDefault="005F003D" w:rsidP="00DF267F">
      <w:pPr>
        <w:pStyle w:val="af5"/>
        <w:keepNext/>
        <w:rPr>
          <w:rtl/>
        </w:rPr>
      </w:pPr>
      <w:r w:rsidRPr="0081381C">
        <w:rPr>
          <w:rStyle w:val="TagStyle"/>
          <w:rtl/>
        </w:rPr>
        <w:t xml:space="preserve"> &lt;&lt; קריאה &gt;&gt;</w:t>
      </w:r>
      <w:r w:rsidRPr="00BA7181">
        <w:rPr>
          <w:rStyle w:val="TagStyle"/>
          <w:rtl/>
        </w:rPr>
        <w:t xml:space="preserve"> </w:t>
      </w:r>
      <w:r>
        <w:rPr>
          <w:rtl/>
        </w:rPr>
        <w:t>גלעד קריב (העבודה):</w:t>
      </w:r>
      <w:r w:rsidRPr="00BA7181">
        <w:rPr>
          <w:rStyle w:val="TagStyle"/>
          <w:rtl/>
        </w:rPr>
        <w:t xml:space="preserve"> </w:t>
      </w:r>
      <w:r w:rsidRPr="0081381C">
        <w:rPr>
          <w:rStyle w:val="TagStyle"/>
          <w:rtl/>
        </w:rPr>
        <w:t>&lt;&lt; קריאה &gt;&gt;</w:t>
      </w:r>
      <w:r>
        <w:rPr>
          <w:rtl/>
        </w:rPr>
        <w:t xml:space="preserve">   </w:t>
      </w:r>
    </w:p>
    <w:p w:rsidR="005F003D" w:rsidRDefault="005F003D" w:rsidP="003F5A64">
      <w:pPr>
        <w:rPr>
          <w:rtl/>
        </w:rPr>
      </w:pPr>
    </w:p>
    <w:p w:rsidR="005F003D" w:rsidRDefault="005F003D" w:rsidP="00DF267F">
      <w:pPr>
        <w:rPr>
          <w:rtl/>
        </w:rPr>
      </w:pPr>
      <w:r>
        <w:rPr>
          <w:rFonts w:hint="cs"/>
          <w:rtl/>
        </w:rPr>
        <w:t xml:space="preserve">הינה דבר משותף לך </w:t>
      </w:r>
      <w:bookmarkStart w:id="7759" w:name="_ETM_Q20_628995"/>
      <w:bookmarkEnd w:id="7759"/>
      <w:r>
        <w:rPr>
          <w:rFonts w:hint="cs"/>
          <w:rtl/>
        </w:rPr>
        <w:t>ולבן גביר, גם הוא לא עשה טירונות.</w:t>
      </w:r>
    </w:p>
    <w:p w:rsidR="005F003D" w:rsidRDefault="005F003D" w:rsidP="00DF267F">
      <w:pPr>
        <w:rPr>
          <w:rtl/>
        </w:rPr>
      </w:pPr>
      <w:bookmarkStart w:id="7760" w:name="_ETM_Q20_627504"/>
      <w:bookmarkStart w:id="7761" w:name="_ETM_Q20_627555"/>
      <w:bookmarkEnd w:id="7760"/>
      <w:bookmarkEnd w:id="7761"/>
    </w:p>
    <w:p w:rsidR="005F003D" w:rsidRDefault="005F003D" w:rsidP="00DF267F">
      <w:pPr>
        <w:pStyle w:val="-"/>
        <w:keepNext/>
        <w:rPr>
          <w:rtl/>
        </w:rPr>
      </w:pPr>
      <w:bookmarkStart w:id="7762" w:name="ET_speakercontinue_5761_17"/>
      <w:r w:rsidRPr="0081381C">
        <w:rPr>
          <w:rStyle w:val="TagStyle"/>
          <w:rtl/>
        </w:rPr>
        <w:t xml:space="preserve"> &lt;&lt; דובר_המשך &gt;&gt;</w:t>
      </w:r>
      <w:r w:rsidRPr="00BA7181">
        <w:rPr>
          <w:rStyle w:val="TagStyle"/>
          <w:rtl/>
        </w:rPr>
        <w:t xml:space="preserve"> </w:t>
      </w:r>
      <w:r>
        <w:rPr>
          <w:rtl/>
        </w:rPr>
        <w:t>עאידה תומא סלימאן (חד"ש-תע"ל):</w:t>
      </w:r>
      <w:r w:rsidRPr="00BA7181">
        <w:rPr>
          <w:rStyle w:val="TagStyle"/>
          <w:rtl/>
        </w:rPr>
        <w:t xml:space="preserve"> </w:t>
      </w:r>
      <w:r w:rsidRPr="0081381C">
        <w:rPr>
          <w:rStyle w:val="TagStyle"/>
          <w:rtl/>
        </w:rPr>
        <w:t>&lt;&lt; דובר_המשך &gt;&gt;</w:t>
      </w:r>
      <w:r>
        <w:rPr>
          <w:rtl/>
        </w:rPr>
        <w:t xml:space="preserve">   </w:t>
      </w:r>
      <w:bookmarkEnd w:id="7762"/>
    </w:p>
    <w:p w:rsidR="005F003D" w:rsidRDefault="005F003D" w:rsidP="003F5A64">
      <w:pPr>
        <w:rPr>
          <w:rtl/>
        </w:rPr>
      </w:pPr>
    </w:p>
    <w:p w:rsidR="005F003D" w:rsidRDefault="005F003D" w:rsidP="003F5A64">
      <w:pPr>
        <w:rPr>
          <w:rtl/>
        </w:rPr>
      </w:pPr>
      <w:bookmarkStart w:id="7763" w:name="_ETM_Q20_628198"/>
      <w:bookmarkEnd w:id="7763"/>
      <w:r>
        <w:rPr>
          <w:rFonts w:hint="cs"/>
          <w:rtl/>
        </w:rPr>
        <w:t>אין לנו דברים משותפים, גלעד.</w:t>
      </w:r>
      <w:bookmarkStart w:id="7764" w:name="_ETM_Q20_631396"/>
      <w:bookmarkStart w:id="7765" w:name="_ETM_Q20_631443"/>
      <w:bookmarkEnd w:id="7764"/>
      <w:bookmarkEnd w:id="7765"/>
      <w:r>
        <w:rPr>
          <w:rFonts w:hint="cs"/>
          <w:rtl/>
        </w:rPr>
        <w:t xml:space="preserve"> </w:t>
      </w:r>
      <w:bookmarkStart w:id="7766" w:name="_ETM_Q20_629620"/>
      <w:bookmarkStart w:id="7767" w:name="_ETM_Q20_630069"/>
      <w:bookmarkEnd w:id="7766"/>
      <w:bookmarkEnd w:id="7767"/>
      <w:r>
        <w:rPr>
          <w:rFonts w:hint="cs"/>
          <w:rtl/>
        </w:rPr>
        <w:t>אין לנו דברים</w:t>
      </w:r>
      <w:r>
        <w:rPr>
          <w:rtl/>
        </w:rPr>
        <w:t xml:space="preserve"> </w:t>
      </w:r>
      <w:bookmarkStart w:id="7768" w:name="_ETM_Q20_634300"/>
      <w:bookmarkEnd w:id="7768"/>
      <w:r>
        <w:rPr>
          <w:rtl/>
        </w:rPr>
        <w:t>במשותף</w:t>
      </w:r>
      <w:r>
        <w:rPr>
          <w:rFonts w:hint="cs"/>
          <w:rtl/>
        </w:rPr>
        <w:t>.</w:t>
      </w:r>
      <w:r>
        <w:rPr>
          <w:rtl/>
        </w:rPr>
        <w:t xml:space="preserve"> </w:t>
      </w:r>
      <w:bookmarkStart w:id="7769" w:name="_ETM_Q20_636390"/>
      <w:bookmarkEnd w:id="7769"/>
      <w:r>
        <w:rPr>
          <w:rtl/>
        </w:rPr>
        <w:t xml:space="preserve">אבל </w:t>
      </w:r>
      <w:bookmarkStart w:id="7770" w:name="_ETM_Q20_638160"/>
      <w:bookmarkEnd w:id="7770"/>
      <w:r>
        <w:rPr>
          <w:rtl/>
        </w:rPr>
        <w:t xml:space="preserve">אני </w:t>
      </w:r>
      <w:bookmarkStart w:id="7771" w:name="_ETM_Q20_638250"/>
      <w:bookmarkEnd w:id="7771"/>
      <w:r>
        <w:rPr>
          <w:rtl/>
        </w:rPr>
        <w:t xml:space="preserve">רוצה </w:t>
      </w:r>
      <w:bookmarkStart w:id="7772" w:name="_ETM_Q20_638550"/>
      <w:bookmarkEnd w:id="7772"/>
      <w:r>
        <w:rPr>
          <w:rtl/>
        </w:rPr>
        <w:t>להגיד</w:t>
      </w:r>
      <w:r>
        <w:rPr>
          <w:rFonts w:hint="cs"/>
          <w:rtl/>
        </w:rPr>
        <w:t>, ציפיתי</w:t>
      </w:r>
      <w:r>
        <w:rPr>
          <w:rtl/>
        </w:rPr>
        <w:t xml:space="preserve"> </w:t>
      </w:r>
      <w:bookmarkStart w:id="7773" w:name="_ETM_Q20_640390"/>
      <w:bookmarkEnd w:id="7773"/>
      <w:r>
        <w:rPr>
          <w:rtl/>
        </w:rPr>
        <w:t xml:space="preserve">לראות </w:t>
      </w:r>
      <w:bookmarkStart w:id="7774" w:name="_ETM_Q20_640960"/>
      <w:bookmarkEnd w:id="7774"/>
      <w:r>
        <w:rPr>
          <w:rtl/>
        </w:rPr>
        <w:t xml:space="preserve">לפחות </w:t>
      </w:r>
      <w:bookmarkStart w:id="7775" w:name="_ETM_Q20_641519"/>
      <w:bookmarkEnd w:id="7775"/>
      <w:r>
        <w:rPr>
          <w:rFonts w:hint="cs"/>
          <w:rtl/>
        </w:rPr>
        <w:t xml:space="preserve">שלא רק </w:t>
      </w:r>
      <w:bookmarkStart w:id="7776" w:name="_ETM_Q20_642569"/>
      <w:bookmarkStart w:id="7777" w:name="_ETM_Q20_643079"/>
      <w:bookmarkStart w:id="7778" w:name="_ETM_Q20_643499"/>
      <w:bookmarkStart w:id="7779" w:name="_ETM_Q20_643629"/>
      <w:bookmarkStart w:id="7780" w:name="_ETM_Q20_643779"/>
      <w:bookmarkStart w:id="7781" w:name="_ETM_Q20_643959"/>
      <w:bookmarkEnd w:id="7776"/>
      <w:bookmarkEnd w:id="7777"/>
      <w:bookmarkEnd w:id="7778"/>
      <w:bookmarkEnd w:id="7779"/>
      <w:bookmarkEnd w:id="7780"/>
      <w:bookmarkEnd w:id="7781"/>
      <w:r>
        <w:rPr>
          <w:rFonts w:hint="cs"/>
          <w:rtl/>
        </w:rPr>
        <w:t>השרים ינחמו,</w:t>
      </w:r>
      <w:r>
        <w:rPr>
          <w:rtl/>
        </w:rPr>
        <w:t xml:space="preserve"> </w:t>
      </w:r>
      <w:bookmarkStart w:id="7782" w:name="_ETM_Q20_645500"/>
      <w:bookmarkEnd w:id="7782"/>
      <w:r>
        <w:rPr>
          <w:rtl/>
        </w:rPr>
        <w:t xml:space="preserve">שזה </w:t>
      </w:r>
      <w:bookmarkStart w:id="7783" w:name="_ETM_Q20_645890"/>
      <w:bookmarkStart w:id="7784" w:name="_ETM_Q20_646490"/>
      <w:bookmarkEnd w:id="7783"/>
      <w:bookmarkEnd w:id="7784"/>
      <w:r>
        <w:rPr>
          <w:rFonts w:hint="cs"/>
          <w:rtl/>
        </w:rPr>
        <w:t xml:space="preserve">האלף-בית, </w:t>
      </w:r>
      <w:bookmarkStart w:id="7785" w:name="_ETM_Q20_647870"/>
      <w:bookmarkEnd w:id="7785"/>
      <w:r>
        <w:rPr>
          <w:rtl/>
        </w:rPr>
        <w:t xml:space="preserve">והיה </w:t>
      </w:r>
      <w:bookmarkStart w:id="7786" w:name="_ETM_Q20_648319"/>
      <w:bookmarkEnd w:id="7786"/>
      <w:r>
        <w:rPr>
          <w:rtl/>
        </w:rPr>
        <w:t xml:space="preserve">צריך </w:t>
      </w:r>
      <w:bookmarkStart w:id="7787" w:name="_ETM_Q20_648680"/>
      <w:bookmarkEnd w:id="7787"/>
      <w:r>
        <w:rPr>
          <w:rtl/>
        </w:rPr>
        <w:t xml:space="preserve">לעמוד </w:t>
      </w:r>
      <w:bookmarkStart w:id="7788" w:name="_ETM_Q20_648970"/>
      <w:bookmarkStart w:id="7789" w:name="_ETM_Q20_649120"/>
      <w:bookmarkEnd w:id="7788"/>
      <w:bookmarkEnd w:id="7789"/>
      <w:r>
        <w:rPr>
          <w:rtl/>
        </w:rPr>
        <w:t xml:space="preserve">על </w:t>
      </w:r>
      <w:bookmarkStart w:id="7790" w:name="_ETM_Q20_649300"/>
      <w:bookmarkEnd w:id="7790"/>
      <w:r>
        <w:rPr>
          <w:rtl/>
        </w:rPr>
        <w:t xml:space="preserve">הדוכן </w:t>
      </w:r>
      <w:bookmarkStart w:id="7791" w:name="_ETM_Q20_649780"/>
      <w:bookmarkEnd w:id="7791"/>
      <w:r>
        <w:rPr>
          <w:rtl/>
        </w:rPr>
        <w:t xml:space="preserve">כדי </w:t>
      </w:r>
      <w:bookmarkStart w:id="7792" w:name="_ETM_Q20_650110"/>
      <w:bookmarkEnd w:id="7792"/>
      <w:r>
        <w:rPr>
          <w:rtl/>
        </w:rPr>
        <w:t xml:space="preserve">להגיד </w:t>
      </w:r>
      <w:bookmarkStart w:id="7793" w:name="_ETM_Q20_650530"/>
      <w:bookmarkEnd w:id="7793"/>
      <w:r>
        <w:rPr>
          <w:rtl/>
        </w:rPr>
        <w:t xml:space="preserve">את </w:t>
      </w:r>
      <w:bookmarkStart w:id="7794" w:name="_ETM_Q20_650650"/>
      <w:bookmarkEnd w:id="7794"/>
      <w:r>
        <w:rPr>
          <w:rtl/>
        </w:rPr>
        <w:t>זה</w:t>
      </w:r>
      <w:r>
        <w:rPr>
          <w:rFonts w:hint="cs"/>
          <w:rtl/>
        </w:rPr>
        <w:t>,</w:t>
      </w:r>
      <w:r>
        <w:rPr>
          <w:rtl/>
        </w:rPr>
        <w:t xml:space="preserve"> </w:t>
      </w:r>
      <w:bookmarkStart w:id="7795" w:name="_ETM_Q20_651870"/>
      <w:bookmarkEnd w:id="7795"/>
      <w:r>
        <w:rPr>
          <w:rtl/>
        </w:rPr>
        <w:t>אל</w:t>
      </w:r>
      <w:r>
        <w:rPr>
          <w:rFonts w:hint="cs"/>
          <w:rtl/>
        </w:rPr>
        <w:t>א שהשרים יפעלו נגד אלה</w:t>
      </w:r>
      <w:r>
        <w:rPr>
          <w:rtl/>
        </w:rPr>
        <w:t xml:space="preserve"> </w:t>
      </w:r>
      <w:bookmarkStart w:id="7796" w:name="_ETM_Q20_657329"/>
      <w:bookmarkEnd w:id="7796"/>
      <w:r>
        <w:rPr>
          <w:rtl/>
        </w:rPr>
        <w:t xml:space="preserve">שכתבו </w:t>
      </w:r>
      <w:bookmarkStart w:id="7797" w:name="_ETM_Q20_658230"/>
      <w:bookmarkEnd w:id="7797"/>
      <w:r>
        <w:rPr>
          <w:rtl/>
        </w:rPr>
        <w:t xml:space="preserve">את </w:t>
      </w:r>
      <w:bookmarkStart w:id="7798" w:name="_ETM_Q20_658439"/>
      <w:bookmarkEnd w:id="7798"/>
      <w:r>
        <w:rPr>
          <w:rtl/>
        </w:rPr>
        <w:t xml:space="preserve">ההודעות </w:t>
      </w:r>
      <w:bookmarkStart w:id="7799" w:name="_ETM_Q20_659069"/>
      <w:bookmarkEnd w:id="7799"/>
      <w:r>
        <w:rPr>
          <w:rtl/>
        </w:rPr>
        <w:t>האלה</w:t>
      </w:r>
      <w:r>
        <w:rPr>
          <w:rFonts w:hint="cs"/>
          <w:rtl/>
        </w:rPr>
        <w:t>.</w:t>
      </w:r>
      <w:r>
        <w:rPr>
          <w:rtl/>
        </w:rPr>
        <w:t xml:space="preserve"> </w:t>
      </w:r>
      <w:bookmarkStart w:id="7800" w:name="_ETM_Q20_659790"/>
      <w:bookmarkEnd w:id="7800"/>
      <w:r>
        <w:rPr>
          <w:rtl/>
        </w:rPr>
        <w:t xml:space="preserve">ואתם </w:t>
      </w:r>
      <w:bookmarkStart w:id="7801" w:name="_ETM_Q20_660120"/>
      <w:bookmarkStart w:id="7802" w:name="_ETM_Q20_660239"/>
      <w:bookmarkEnd w:id="7801"/>
      <w:bookmarkEnd w:id="7802"/>
      <w:r>
        <w:rPr>
          <w:rtl/>
        </w:rPr>
        <w:t xml:space="preserve">יודעים </w:t>
      </w:r>
      <w:bookmarkStart w:id="7803" w:name="_ETM_Q20_660750"/>
      <w:bookmarkEnd w:id="7803"/>
      <w:r>
        <w:rPr>
          <w:rtl/>
        </w:rPr>
        <w:t xml:space="preserve">מה </w:t>
      </w:r>
      <w:bookmarkStart w:id="7804" w:name="_ETM_Q20_660900"/>
      <w:bookmarkEnd w:id="7804"/>
      <w:r>
        <w:rPr>
          <w:rFonts w:hint="cs"/>
          <w:rtl/>
        </w:rPr>
        <w:t>יותר</w:t>
      </w:r>
      <w:r>
        <w:rPr>
          <w:rtl/>
        </w:rPr>
        <w:t xml:space="preserve"> </w:t>
      </w:r>
      <w:bookmarkStart w:id="7805" w:name="_ETM_Q20_661490"/>
      <w:bookmarkEnd w:id="7805"/>
      <w:r>
        <w:rPr>
          <w:rtl/>
        </w:rPr>
        <w:t>מרגיז</w:t>
      </w:r>
      <w:r>
        <w:rPr>
          <w:rFonts w:hint="cs"/>
          <w:rtl/>
        </w:rPr>
        <w:t>?</w:t>
      </w:r>
      <w:r>
        <w:rPr>
          <w:rtl/>
        </w:rPr>
        <w:t xml:space="preserve"> </w:t>
      </w:r>
      <w:bookmarkStart w:id="7806" w:name="_ETM_Q20_663300"/>
      <w:bookmarkEnd w:id="7806"/>
      <w:r>
        <w:rPr>
          <w:rFonts w:hint="cs"/>
          <w:rtl/>
        </w:rPr>
        <w:t>ש</w:t>
      </w:r>
      <w:r>
        <w:rPr>
          <w:rtl/>
        </w:rPr>
        <w:t xml:space="preserve">קיבלתי </w:t>
      </w:r>
      <w:bookmarkStart w:id="7807" w:name="_ETM_Q20_663690"/>
      <w:bookmarkEnd w:id="7807"/>
      <w:r>
        <w:rPr>
          <w:rtl/>
        </w:rPr>
        <w:t xml:space="preserve">תגובות </w:t>
      </w:r>
      <w:bookmarkStart w:id="7808" w:name="_ETM_Q20_664440"/>
      <w:bookmarkEnd w:id="7808"/>
      <w:r>
        <w:rPr>
          <w:rtl/>
        </w:rPr>
        <w:t>כ</w:t>
      </w:r>
      <w:r>
        <w:rPr>
          <w:rFonts w:hint="cs"/>
          <w:rtl/>
        </w:rPr>
        <w:t xml:space="preserve">מו: </w:t>
      </w:r>
      <w:proofErr w:type="spellStart"/>
      <w:r>
        <w:rPr>
          <w:rFonts w:hint="cs"/>
          <w:rtl/>
        </w:rPr>
        <w:t>אוה</w:t>
      </w:r>
      <w:proofErr w:type="spellEnd"/>
      <w:r>
        <w:rPr>
          <w:rFonts w:hint="cs"/>
          <w:rtl/>
        </w:rPr>
        <w:t>, זו</w:t>
      </w:r>
      <w:r>
        <w:rPr>
          <w:rtl/>
        </w:rPr>
        <w:t xml:space="preserve"> </w:t>
      </w:r>
      <w:bookmarkStart w:id="7809" w:name="_ETM_Q20_666609"/>
      <w:bookmarkEnd w:id="7809"/>
      <w:r>
        <w:rPr>
          <w:rtl/>
        </w:rPr>
        <w:t xml:space="preserve">טיפשה </w:t>
      </w:r>
      <w:bookmarkStart w:id="7810" w:name="_ETM_Q20_667510"/>
      <w:bookmarkEnd w:id="7810"/>
      <w:r>
        <w:rPr>
          <w:rtl/>
        </w:rPr>
        <w:t xml:space="preserve">שכתבה </w:t>
      </w:r>
      <w:bookmarkStart w:id="7811" w:name="_ETM_Q20_668230"/>
      <w:bookmarkStart w:id="7812" w:name="_ETM_Q20_668529"/>
      <w:bookmarkEnd w:id="7811"/>
      <w:bookmarkEnd w:id="7812"/>
      <w:r>
        <w:rPr>
          <w:rtl/>
        </w:rPr>
        <w:t>כ</w:t>
      </w:r>
      <w:r>
        <w:rPr>
          <w:rFonts w:hint="cs"/>
          <w:rtl/>
        </w:rPr>
        <w:t xml:space="preserve">ך, או: </w:t>
      </w:r>
      <w:bookmarkStart w:id="7813" w:name="_ETM_Q20_669860"/>
      <w:bookmarkEnd w:id="7813"/>
      <w:r>
        <w:rPr>
          <w:rtl/>
        </w:rPr>
        <w:t xml:space="preserve">אל </w:t>
      </w:r>
      <w:bookmarkStart w:id="7814" w:name="_ETM_Q20_670040"/>
      <w:bookmarkEnd w:id="7814"/>
      <w:r>
        <w:rPr>
          <w:rtl/>
        </w:rPr>
        <w:t xml:space="preserve">תיקחי </w:t>
      </w:r>
      <w:bookmarkStart w:id="7815" w:name="_ETM_Q20_670580"/>
      <w:bookmarkEnd w:id="7815"/>
      <w:r>
        <w:rPr>
          <w:rtl/>
        </w:rPr>
        <w:t xml:space="preserve">את </w:t>
      </w:r>
      <w:bookmarkStart w:id="7816" w:name="_ETM_Q20_670760"/>
      <w:bookmarkEnd w:id="7816"/>
      <w:r>
        <w:rPr>
          <w:rtl/>
        </w:rPr>
        <w:t>זה</w:t>
      </w:r>
      <w:r>
        <w:rPr>
          <w:rFonts w:hint="cs"/>
          <w:rtl/>
        </w:rPr>
        <w:t>, עאידה,</w:t>
      </w:r>
      <w:r>
        <w:rPr>
          <w:rtl/>
        </w:rPr>
        <w:t xml:space="preserve"> </w:t>
      </w:r>
      <w:bookmarkStart w:id="7817" w:name="_ETM_Q20_671510"/>
      <w:bookmarkEnd w:id="7817"/>
      <w:r>
        <w:rPr>
          <w:rtl/>
        </w:rPr>
        <w:t>ל</w:t>
      </w:r>
      <w:bookmarkStart w:id="7818" w:name="_ETM_Q20_671690"/>
      <w:bookmarkEnd w:id="7818"/>
      <w:r>
        <w:rPr>
          <w:rtl/>
        </w:rPr>
        <w:t>שם</w:t>
      </w:r>
      <w:r>
        <w:rPr>
          <w:rFonts w:hint="cs"/>
          <w:rtl/>
        </w:rPr>
        <w:t xml:space="preserve">, זה </w:t>
      </w:r>
      <w:bookmarkStart w:id="7819" w:name="_ETM_Q20_676103"/>
      <w:bookmarkEnd w:id="7819"/>
      <w:r>
        <w:rPr>
          <w:rFonts w:hint="cs"/>
          <w:rtl/>
        </w:rPr>
        <w:t>השוליים</w:t>
      </w:r>
      <w:r>
        <w:rPr>
          <w:rtl/>
        </w:rPr>
        <w:t xml:space="preserve"> </w:t>
      </w:r>
      <w:bookmarkStart w:id="7820" w:name="_ETM_Q20_674599"/>
      <w:bookmarkEnd w:id="7820"/>
      <w:r>
        <w:rPr>
          <w:rtl/>
        </w:rPr>
        <w:t>שבשוליים</w:t>
      </w:r>
      <w:r>
        <w:rPr>
          <w:rFonts w:hint="cs"/>
          <w:rtl/>
        </w:rPr>
        <w:t>.</w:t>
      </w:r>
      <w:r w:rsidR="003F5A64">
        <w:rPr>
          <w:rtl/>
        </w:rPr>
        <w:t xml:space="preserve"> </w:t>
      </w:r>
      <w:r>
        <w:rPr>
          <w:rtl/>
        </w:rPr>
        <w:t xml:space="preserve">אז </w:t>
      </w:r>
      <w:bookmarkStart w:id="7821" w:name="_ETM_Q20_675980"/>
      <w:bookmarkEnd w:id="7821"/>
      <w:r>
        <w:rPr>
          <w:rtl/>
        </w:rPr>
        <w:t>לא</w:t>
      </w:r>
      <w:r>
        <w:rPr>
          <w:rFonts w:hint="cs"/>
          <w:rtl/>
        </w:rPr>
        <w:t>,</w:t>
      </w:r>
      <w:r>
        <w:rPr>
          <w:rtl/>
        </w:rPr>
        <w:t xml:space="preserve"> </w:t>
      </w:r>
      <w:bookmarkStart w:id="7822" w:name="_ETM_Q20_677099"/>
      <w:bookmarkEnd w:id="7822"/>
      <w:r>
        <w:rPr>
          <w:rtl/>
        </w:rPr>
        <w:t xml:space="preserve">זה </w:t>
      </w:r>
      <w:bookmarkStart w:id="7823" w:name="_ETM_Q20_677370"/>
      <w:bookmarkEnd w:id="7823"/>
      <w:r>
        <w:rPr>
          <w:rtl/>
        </w:rPr>
        <w:t xml:space="preserve">לא </w:t>
      </w:r>
      <w:bookmarkStart w:id="7824" w:name="_ETM_Q20_677730"/>
      <w:bookmarkEnd w:id="7824"/>
      <w:r>
        <w:rPr>
          <w:rFonts w:hint="cs"/>
          <w:rtl/>
        </w:rPr>
        <w:t>ה</w:t>
      </w:r>
      <w:r>
        <w:rPr>
          <w:rtl/>
        </w:rPr>
        <w:t xml:space="preserve">שוליים </w:t>
      </w:r>
      <w:bookmarkStart w:id="7825" w:name="_ETM_Q20_678359"/>
      <w:bookmarkEnd w:id="7825"/>
      <w:r>
        <w:rPr>
          <w:rFonts w:hint="cs"/>
          <w:rtl/>
        </w:rPr>
        <w:t>ש</w:t>
      </w:r>
      <w:r>
        <w:rPr>
          <w:rtl/>
        </w:rPr>
        <w:t>בשוליים</w:t>
      </w:r>
      <w:r>
        <w:rPr>
          <w:rFonts w:hint="cs"/>
          <w:rtl/>
        </w:rPr>
        <w:t>. תיכנסו ותראו כמה השוליים התרחבו.</w:t>
      </w:r>
      <w:r>
        <w:rPr>
          <w:rtl/>
        </w:rPr>
        <w:t xml:space="preserve"> </w:t>
      </w:r>
      <w:bookmarkStart w:id="7826" w:name="_ETM_Q20_679879"/>
      <w:bookmarkStart w:id="7827" w:name="_ETM_Q20_681390"/>
      <w:bookmarkStart w:id="7828" w:name="_ETM_Q20_681900"/>
      <w:bookmarkStart w:id="7829" w:name="_ETM_Q20_682560"/>
      <w:bookmarkStart w:id="7830" w:name="_ETM_Q20_682950"/>
      <w:bookmarkEnd w:id="7826"/>
      <w:bookmarkEnd w:id="7827"/>
      <w:bookmarkEnd w:id="7828"/>
      <w:bookmarkEnd w:id="7829"/>
      <w:bookmarkEnd w:id="7830"/>
      <w:r>
        <w:rPr>
          <w:rFonts w:hint="cs"/>
          <w:rtl/>
        </w:rPr>
        <w:t xml:space="preserve">תיכנסו ותראו, כי מי שכותב </w:t>
      </w:r>
      <w:bookmarkStart w:id="7831" w:name="_ETM_Q20_693196"/>
      <w:bookmarkEnd w:id="7831"/>
      <w:r>
        <w:rPr>
          <w:rFonts w:hint="cs"/>
          <w:rtl/>
        </w:rPr>
        <w:t>את זה,</w:t>
      </w:r>
      <w:r>
        <w:rPr>
          <w:rtl/>
        </w:rPr>
        <w:t xml:space="preserve"> </w:t>
      </w:r>
      <w:bookmarkStart w:id="7832" w:name="_ETM_Q20_687600"/>
      <w:bookmarkEnd w:id="7832"/>
      <w:r>
        <w:rPr>
          <w:rtl/>
        </w:rPr>
        <w:t xml:space="preserve">כותב </w:t>
      </w:r>
      <w:bookmarkStart w:id="7833" w:name="_ETM_Q20_688319"/>
      <w:bookmarkEnd w:id="7833"/>
      <w:r>
        <w:rPr>
          <w:rtl/>
        </w:rPr>
        <w:t xml:space="preserve">את </w:t>
      </w:r>
      <w:bookmarkStart w:id="7834" w:name="_ETM_Q20_688470"/>
      <w:bookmarkEnd w:id="7834"/>
      <w:r>
        <w:rPr>
          <w:rtl/>
        </w:rPr>
        <w:t xml:space="preserve">זה </w:t>
      </w:r>
      <w:bookmarkStart w:id="7835" w:name="_ETM_Q20_689299"/>
      <w:bookmarkEnd w:id="7835"/>
      <w:r>
        <w:rPr>
          <w:rFonts w:hint="cs"/>
          <w:rtl/>
        </w:rPr>
        <w:t>מתוך</w:t>
      </w:r>
      <w:r>
        <w:rPr>
          <w:rtl/>
        </w:rPr>
        <w:t xml:space="preserve"> </w:t>
      </w:r>
      <w:bookmarkStart w:id="7836" w:name="_ETM_Q20_692699"/>
      <w:bookmarkEnd w:id="7836"/>
      <w:proofErr w:type="spellStart"/>
      <w:r>
        <w:rPr>
          <w:rFonts w:hint="cs"/>
          <w:rtl/>
        </w:rPr>
        <w:t>הקונסנזוס</w:t>
      </w:r>
      <w:proofErr w:type="spellEnd"/>
      <w:r>
        <w:rPr>
          <w:rtl/>
        </w:rPr>
        <w:t xml:space="preserve"> </w:t>
      </w:r>
      <w:bookmarkStart w:id="7837" w:name="_ETM_Q20_694049"/>
      <w:bookmarkEnd w:id="7837"/>
      <w:r>
        <w:rPr>
          <w:rtl/>
        </w:rPr>
        <w:t>הרו</w:t>
      </w:r>
      <w:r>
        <w:rPr>
          <w:rFonts w:hint="cs"/>
          <w:rtl/>
        </w:rPr>
        <w:t>וח</w:t>
      </w:r>
      <w:r>
        <w:rPr>
          <w:rtl/>
        </w:rPr>
        <w:t xml:space="preserve"> </w:t>
      </w:r>
      <w:bookmarkStart w:id="7838" w:name="_ETM_Q20_695279"/>
      <w:bookmarkEnd w:id="7838"/>
      <w:r>
        <w:rPr>
          <w:rtl/>
        </w:rPr>
        <w:t xml:space="preserve">בתקופה </w:t>
      </w:r>
      <w:bookmarkStart w:id="7839" w:name="_ETM_Q20_696209"/>
      <w:bookmarkEnd w:id="7839"/>
      <w:r>
        <w:rPr>
          <w:rtl/>
        </w:rPr>
        <w:t>האחרונה</w:t>
      </w:r>
      <w:r>
        <w:rPr>
          <w:rFonts w:hint="cs"/>
          <w:rtl/>
        </w:rPr>
        <w:t>.</w:t>
      </w:r>
      <w:r>
        <w:rPr>
          <w:rtl/>
        </w:rPr>
        <w:t xml:space="preserve"> </w:t>
      </w:r>
      <w:bookmarkStart w:id="7840" w:name="_ETM_Q20_697599"/>
      <w:bookmarkEnd w:id="7840"/>
      <w:r>
        <w:rPr>
          <w:rFonts w:hint="cs"/>
          <w:rtl/>
        </w:rPr>
        <w:t>ו</w:t>
      </w:r>
      <w:r>
        <w:rPr>
          <w:rtl/>
        </w:rPr>
        <w:t>תבינו</w:t>
      </w:r>
      <w:r>
        <w:rPr>
          <w:rFonts w:hint="cs"/>
          <w:rtl/>
        </w:rPr>
        <w:t>,</w:t>
      </w:r>
      <w:r>
        <w:rPr>
          <w:rtl/>
        </w:rPr>
        <w:t xml:space="preserve"> </w:t>
      </w:r>
      <w:bookmarkStart w:id="7841" w:name="_ETM_Q20_699359"/>
      <w:bookmarkEnd w:id="7841"/>
      <w:r>
        <w:rPr>
          <w:rtl/>
        </w:rPr>
        <w:t xml:space="preserve">אלה </w:t>
      </w:r>
      <w:bookmarkStart w:id="7842" w:name="_ETM_Q20_699749"/>
      <w:bookmarkEnd w:id="7842"/>
      <w:r>
        <w:rPr>
          <w:rtl/>
        </w:rPr>
        <w:t xml:space="preserve">שכותבים </w:t>
      </w:r>
      <w:bookmarkStart w:id="7843" w:name="_ETM_Q20_702269"/>
      <w:bookmarkEnd w:id="7843"/>
      <w:r>
        <w:rPr>
          <w:rFonts w:hint="cs"/>
          <w:rtl/>
        </w:rPr>
        <w:t>הם כבר</w:t>
      </w:r>
      <w:r>
        <w:rPr>
          <w:rtl/>
        </w:rPr>
        <w:t xml:space="preserve"> </w:t>
      </w:r>
      <w:bookmarkStart w:id="7844" w:name="_ETM_Q20_703349"/>
      <w:bookmarkEnd w:id="7844"/>
      <w:r>
        <w:rPr>
          <w:rtl/>
        </w:rPr>
        <w:t xml:space="preserve">עם </w:t>
      </w:r>
      <w:bookmarkStart w:id="7845" w:name="_ETM_Q20_703590"/>
      <w:bookmarkEnd w:id="7845"/>
      <w:r>
        <w:rPr>
          <w:rFonts w:hint="cs"/>
          <w:rtl/>
        </w:rPr>
        <w:t>ערכים</w:t>
      </w:r>
      <w:r>
        <w:rPr>
          <w:rtl/>
        </w:rPr>
        <w:t xml:space="preserve"> </w:t>
      </w:r>
      <w:bookmarkStart w:id="7846" w:name="_ETM_Q20_705090"/>
      <w:bookmarkEnd w:id="7846"/>
      <w:r>
        <w:rPr>
          <w:rtl/>
        </w:rPr>
        <w:t xml:space="preserve">של </w:t>
      </w:r>
      <w:bookmarkStart w:id="7847" w:name="_ETM_Q20_705480"/>
      <w:bookmarkEnd w:id="7847"/>
      <w:r>
        <w:rPr>
          <w:rtl/>
        </w:rPr>
        <w:t xml:space="preserve">שנאה </w:t>
      </w:r>
      <w:bookmarkStart w:id="7848" w:name="_ETM_Q20_706470"/>
      <w:bookmarkEnd w:id="7848"/>
      <w:r>
        <w:rPr>
          <w:rtl/>
        </w:rPr>
        <w:t xml:space="preserve">ושל </w:t>
      </w:r>
      <w:bookmarkStart w:id="7849" w:name="_ETM_Q20_707080"/>
      <w:bookmarkEnd w:id="7849"/>
      <w:r>
        <w:rPr>
          <w:rtl/>
        </w:rPr>
        <w:t xml:space="preserve">גזענות </w:t>
      </w:r>
      <w:bookmarkStart w:id="7850" w:name="_ETM_Q20_708370"/>
      <w:bookmarkEnd w:id="7850"/>
      <w:r>
        <w:rPr>
          <w:rtl/>
        </w:rPr>
        <w:t xml:space="preserve">נגד </w:t>
      </w:r>
      <w:bookmarkStart w:id="7851" w:name="_ETM_Q20_708910"/>
      <w:bookmarkEnd w:id="7851"/>
      <w:r>
        <w:rPr>
          <w:rtl/>
        </w:rPr>
        <w:t xml:space="preserve">האוכלוסייה </w:t>
      </w:r>
      <w:bookmarkStart w:id="7852" w:name="_ETM_Q20_709780"/>
      <w:bookmarkEnd w:id="7852"/>
      <w:r>
        <w:rPr>
          <w:rtl/>
        </w:rPr>
        <w:t xml:space="preserve">הערבית </w:t>
      </w:r>
      <w:bookmarkStart w:id="7853" w:name="_ETM_Q20_710620"/>
      <w:bookmarkEnd w:id="7853"/>
      <w:r>
        <w:rPr>
          <w:rtl/>
        </w:rPr>
        <w:t>בארץ</w:t>
      </w:r>
      <w:r>
        <w:rPr>
          <w:rFonts w:hint="cs"/>
          <w:rtl/>
        </w:rPr>
        <w:t>,</w:t>
      </w:r>
      <w:r>
        <w:rPr>
          <w:rtl/>
        </w:rPr>
        <w:t xml:space="preserve"> </w:t>
      </w:r>
      <w:bookmarkStart w:id="7854" w:name="_ETM_Q20_711959"/>
      <w:bookmarkEnd w:id="7854"/>
      <w:r>
        <w:rPr>
          <w:rtl/>
        </w:rPr>
        <w:t xml:space="preserve">לא </w:t>
      </w:r>
      <w:bookmarkStart w:id="7855" w:name="_ETM_Q20_713249"/>
      <w:bookmarkEnd w:id="7855"/>
      <w:r>
        <w:rPr>
          <w:rtl/>
        </w:rPr>
        <w:t xml:space="preserve">רק </w:t>
      </w:r>
      <w:bookmarkStart w:id="7856" w:name="_ETM_Q20_713939"/>
      <w:bookmarkEnd w:id="7856"/>
      <w:r>
        <w:rPr>
          <w:rtl/>
        </w:rPr>
        <w:t xml:space="preserve">נגד </w:t>
      </w:r>
      <w:bookmarkStart w:id="7857" w:name="_ETM_Q20_714359"/>
      <w:bookmarkEnd w:id="7857"/>
      <w:r>
        <w:rPr>
          <w:rtl/>
        </w:rPr>
        <w:t>ה</w:t>
      </w:r>
      <w:r>
        <w:rPr>
          <w:rFonts w:hint="cs"/>
          <w:rtl/>
        </w:rPr>
        <w:t>אויבים, והם</w:t>
      </w:r>
      <w:r>
        <w:rPr>
          <w:rtl/>
        </w:rPr>
        <w:t xml:space="preserve"> </w:t>
      </w:r>
      <w:bookmarkStart w:id="7858" w:name="_ETM_Q20_715400"/>
      <w:bookmarkEnd w:id="7858"/>
      <w:r>
        <w:rPr>
          <w:rtl/>
        </w:rPr>
        <w:t xml:space="preserve">לומדים </w:t>
      </w:r>
      <w:bookmarkStart w:id="7859" w:name="_ETM_Q20_716540"/>
      <w:bookmarkEnd w:id="7859"/>
      <w:r>
        <w:rPr>
          <w:rtl/>
        </w:rPr>
        <w:t>מ</w:t>
      </w:r>
      <w:bookmarkStart w:id="7860" w:name="_ETM_Q20_716799"/>
      <w:bookmarkEnd w:id="7860"/>
      <w:r>
        <w:rPr>
          <w:rtl/>
        </w:rPr>
        <w:t xml:space="preserve">המורים </w:t>
      </w:r>
      <w:bookmarkStart w:id="7861" w:name="_ETM_Q20_717279"/>
      <w:bookmarkStart w:id="7862" w:name="_ETM_Q20_717519"/>
      <w:bookmarkEnd w:id="7861"/>
      <w:bookmarkEnd w:id="7862"/>
      <w:r>
        <w:rPr>
          <w:rtl/>
        </w:rPr>
        <w:t xml:space="preserve">הכי </w:t>
      </w:r>
      <w:bookmarkStart w:id="7863" w:name="_ETM_Q20_717879"/>
      <w:bookmarkEnd w:id="7863"/>
      <w:r>
        <w:rPr>
          <w:rtl/>
        </w:rPr>
        <w:t>טובים</w:t>
      </w:r>
      <w:r w:rsidR="00DE21B7">
        <w:rPr>
          <w:rFonts w:hint="cs"/>
          <w:rtl/>
        </w:rPr>
        <w:t>,</w:t>
      </w:r>
      <w:r>
        <w:rPr>
          <w:rtl/>
        </w:rPr>
        <w:t xml:space="preserve"> </w:t>
      </w:r>
      <w:bookmarkStart w:id="7864" w:name="_ETM_Q20_718929"/>
      <w:bookmarkEnd w:id="7864"/>
      <w:r>
        <w:rPr>
          <w:rtl/>
        </w:rPr>
        <w:t xml:space="preserve">שיושבים </w:t>
      </w:r>
      <w:bookmarkStart w:id="7865" w:name="_ETM_Q20_719679"/>
      <w:bookmarkEnd w:id="7865"/>
      <w:r>
        <w:rPr>
          <w:rtl/>
        </w:rPr>
        <w:t xml:space="preserve">על </w:t>
      </w:r>
      <w:bookmarkStart w:id="7866" w:name="_ETM_Q20_719889"/>
      <w:bookmarkEnd w:id="7866"/>
      <w:r>
        <w:rPr>
          <w:rtl/>
        </w:rPr>
        <w:t xml:space="preserve">הכיסאות </w:t>
      </w:r>
      <w:bookmarkStart w:id="7867" w:name="_ETM_Q20_720820"/>
      <w:bookmarkEnd w:id="7867"/>
      <w:r>
        <w:rPr>
          <w:rtl/>
        </w:rPr>
        <w:t>פה</w:t>
      </w:r>
      <w:r>
        <w:rPr>
          <w:rFonts w:hint="cs"/>
          <w:rtl/>
        </w:rPr>
        <w:t>,</w:t>
      </w:r>
      <w:r>
        <w:rPr>
          <w:rtl/>
        </w:rPr>
        <w:t xml:space="preserve"> </w:t>
      </w:r>
      <w:bookmarkStart w:id="7868" w:name="_ETM_Q20_721510"/>
      <w:bookmarkEnd w:id="7868"/>
      <w:r>
        <w:rPr>
          <w:rtl/>
        </w:rPr>
        <w:t xml:space="preserve">בבית </w:t>
      </w:r>
      <w:bookmarkStart w:id="7869" w:name="_ETM_Q20_722140"/>
      <w:bookmarkEnd w:id="7869"/>
      <w:r>
        <w:rPr>
          <w:rtl/>
        </w:rPr>
        <w:t>הזה</w:t>
      </w:r>
      <w:r>
        <w:rPr>
          <w:rFonts w:hint="cs"/>
          <w:rtl/>
        </w:rPr>
        <w:t>, כאשר</w:t>
      </w:r>
      <w:r>
        <w:rPr>
          <w:rtl/>
        </w:rPr>
        <w:t xml:space="preserve"> </w:t>
      </w:r>
      <w:bookmarkStart w:id="7870" w:name="_ETM_Q20_723500"/>
      <w:bookmarkEnd w:id="7870"/>
      <w:r>
        <w:rPr>
          <w:rtl/>
        </w:rPr>
        <w:t xml:space="preserve">אתם </w:t>
      </w:r>
      <w:bookmarkStart w:id="7871" w:name="_ETM_Q20_724370"/>
      <w:bookmarkEnd w:id="7871"/>
      <w:r>
        <w:rPr>
          <w:rtl/>
        </w:rPr>
        <w:t xml:space="preserve">תוקפים </w:t>
      </w:r>
      <w:bookmarkStart w:id="7872" w:name="_ETM_Q20_725030"/>
      <w:bookmarkEnd w:id="7872"/>
      <w:r>
        <w:rPr>
          <w:rtl/>
        </w:rPr>
        <w:t xml:space="preserve">אותנו </w:t>
      </w:r>
      <w:bookmarkStart w:id="7873" w:name="_ETM_Q20_726110"/>
      <w:bookmarkEnd w:id="7873"/>
      <w:r>
        <w:rPr>
          <w:rtl/>
        </w:rPr>
        <w:t xml:space="preserve">על </w:t>
      </w:r>
      <w:bookmarkStart w:id="7874" w:name="_ETM_Q20_726440"/>
      <w:bookmarkEnd w:id="7874"/>
      <w:r>
        <w:rPr>
          <w:rtl/>
        </w:rPr>
        <w:t>עמדה</w:t>
      </w:r>
      <w:bookmarkStart w:id="7875" w:name="_ETM_Q20_726860"/>
      <w:bookmarkEnd w:id="7875"/>
      <w:r>
        <w:rPr>
          <w:rtl/>
        </w:rPr>
        <w:t xml:space="preserve"> </w:t>
      </w:r>
      <w:bookmarkStart w:id="7876" w:name="_ETM_Q20_727340"/>
      <w:bookmarkEnd w:id="7876"/>
      <w:r>
        <w:rPr>
          <w:rFonts w:hint="cs"/>
          <w:rtl/>
        </w:rPr>
        <w:t xml:space="preserve">שהיא </w:t>
      </w:r>
      <w:r>
        <w:rPr>
          <w:rtl/>
        </w:rPr>
        <w:t>פוליטית</w:t>
      </w:r>
      <w:r>
        <w:rPr>
          <w:rFonts w:hint="cs"/>
          <w:rtl/>
        </w:rPr>
        <w:t xml:space="preserve">, </w:t>
      </w:r>
      <w:bookmarkStart w:id="7877" w:name="_ETM_Q20_729080"/>
      <w:bookmarkStart w:id="7878" w:name="_ETM_Q20_730730"/>
      <w:bookmarkStart w:id="7879" w:name="_ETM_Q20_731629"/>
      <w:bookmarkStart w:id="7880" w:name="_ETM_Q20_732590"/>
      <w:bookmarkEnd w:id="7877"/>
      <w:bookmarkEnd w:id="7878"/>
      <w:bookmarkEnd w:id="7879"/>
      <w:bookmarkEnd w:id="7880"/>
      <w:r>
        <w:rPr>
          <w:rtl/>
        </w:rPr>
        <w:t xml:space="preserve">משקרים </w:t>
      </w:r>
      <w:bookmarkStart w:id="7881" w:name="_ETM_Q20_733549"/>
      <w:bookmarkEnd w:id="7881"/>
      <w:r>
        <w:rPr>
          <w:rFonts w:hint="cs"/>
          <w:rtl/>
        </w:rPr>
        <w:t xml:space="preserve">לגבי </w:t>
      </w:r>
      <w:r>
        <w:rPr>
          <w:rtl/>
        </w:rPr>
        <w:t xml:space="preserve">מה </w:t>
      </w:r>
      <w:bookmarkStart w:id="7882" w:name="_ETM_Q20_734629"/>
      <w:bookmarkEnd w:id="7882"/>
      <w:r>
        <w:rPr>
          <w:rFonts w:hint="cs"/>
          <w:rtl/>
        </w:rPr>
        <w:t>ש</w:t>
      </w:r>
      <w:r>
        <w:rPr>
          <w:rtl/>
        </w:rPr>
        <w:t xml:space="preserve">אנחנו </w:t>
      </w:r>
      <w:bookmarkStart w:id="7883" w:name="_ETM_Q20_735319"/>
      <w:bookmarkEnd w:id="7883"/>
      <w:r>
        <w:rPr>
          <w:rtl/>
        </w:rPr>
        <w:t xml:space="preserve">אומרים </w:t>
      </w:r>
      <w:bookmarkStart w:id="7884" w:name="_ETM_Q20_735859"/>
      <w:bookmarkEnd w:id="7884"/>
      <w:r>
        <w:rPr>
          <w:rtl/>
        </w:rPr>
        <w:t>ומ</w:t>
      </w:r>
      <w:r>
        <w:rPr>
          <w:rFonts w:hint="cs"/>
          <w:rtl/>
        </w:rPr>
        <w:t>סלפים</w:t>
      </w:r>
      <w:r>
        <w:rPr>
          <w:rtl/>
        </w:rPr>
        <w:t xml:space="preserve"> </w:t>
      </w:r>
      <w:bookmarkStart w:id="7885" w:name="_ETM_Q20_737000"/>
      <w:bookmarkEnd w:id="7885"/>
      <w:r>
        <w:rPr>
          <w:rtl/>
        </w:rPr>
        <w:t xml:space="preserve">את </w:t>
      </w:r>
      <w:bookmarkStart w:id="7886" w:name="_ETM_Q20_737210"/>
      <w:bookmarkEnd w:id="7886"/>
      <w:r>
        <w:rPr>
          <w:rtl/>
        </w:rPr>
        <w:t xml:space="preserve">ההודעות </w:t>
      </w:r>
      <w:bookmarkStart w:id="7887" w:name="_ETM_Q20_737809"/>
      <w:bookmarkEnd w:id="7887"/>
      <w:r>
        <w:rPr>
          <w:rtl/>
        </w:rPr>
        <w:t>שלנו</w:t>
      </w:r>
      <w:bookmarkStart w:id="7888" w:name="_ETM_Q20_738679"/>
      <w:bookmarkEnd w:id="7888"/>
      <w:r>
        <w:rPr>
          <w:rFonts w:hint="cs"/>
          <w:rtl/>
        </w:rPr>
        <w:t xml:space="preserve">. </w:t>
      </w:r>
    </w:p>
    <w:p w:rsidR="005F003D" w:rsidRDefault="005F003D" w:rsidP="00DF267F">
      <w:pPr>
        <w:rPr>
          <w:rtl/>
        </w:rPr>
      </w:pPr>
    </w:p>
    <w:p w:rsidR="005F003D" w:rsidRDefault="005F003D" w:rsidP="00DF267F">
      <w:pPr>
        <w:rPr>
          <w:rtl/>
        </w:rPr>
      </w:pPr>
      <w:bookmarkStart w:id="7889" w:name="TOR_Q21"/>
      <w:bookmarkEnd w:id="7889"/>
      <w:r>
        <w:rPr>
          <w:rFonts w:hint="cs"/>
          <w:rtl/>
        </w:rPr>
        <w:t xml:space="preserve">אנחנו נציגי הציבור הערבי, אז הציבור ילמד שאפשר להתנכל לאנשים אפילו כשהם קורבן של המלחמה הארורה. זאת מלחמה שגובה חיים, וזאת מלחמה שגובה חיים משני הצדדים, ולכן אנחנו גם מתנגדים לה. אז תפסיקו את מסע ההסתה. </w:t>
      </w:r>
    </w:p>
    <w:p w:rsidR="005F003D" w:rsidRDefault="005F003D" w:rsidP="00DF267F">
      <w:pPr>
        <w:rPr>
          <w:rtl/>
        </w:rPr>
      </w:pPr>
    </w:p>
    <w:p w:rsidR="005F003D" w:rsidRDefault="005F003D" w:rsidP="00DF267F">
      <w:pPr>
        <w:pStyle w:val="af6"/>
        <w:keepNext/>
        <w:rPr>
          <w:rtl/>
        </w:rPr>
      </w:pPr>
      <w:bookmarkStart w:id="7890" w:name="ET_yor_6307_3"/>
      <w:r w:rsidRPr="006E0EA9">
        <w:rPr>
          <w:rStyle w:val="TagStyle"/>
          <w:rtl/>
        </w:rPr>
        <w:t xml:space="preserve"> &lt;&lt; יור &gt;&gt;</w:t>
      </w:r>
      <w:r w:rsidRPr="00407753">
        <w:rPr>
          <w:rStyle w:val="TagStyle"/>
          <w:rtl/>
        </w:rPr>
        <w:t xml:space="preserve"> </w:t>
      </w:r>
      <w:r>
        <w:rPr>
          <w:rtl/>
        </w:rPr>
        <w:t>היו"ר יבגני סובה:</w:t>
      </w:r>
      <w:r w:rsidRPr="00407753">
        <w:rPr>
          <w:rStyle w:val="TagStyle"/>
          <w:rtl/>
        </w:rPr>
        <w:t xml:space="preserve"> </w:t>
      </w:r>
      <w:r w:rsidRPr="006E0EA9">
        <w:rPr>
          <w:rStyle w:val="TagStyle"/>
          <w:rtl/>
        </w:rPr>
        <w:t>&lt;&lt; יור &gt;&gt;</w:t>
      </w:r>
      <w:r>
        <w:rPr>
          <w:rtl/>
        </w:rPr>
        <w:t xml:space="preserve">   </w:t>
      </w:r>
      <w:bookmarkEnd w:id="7890"/>
    </w:p>
    <w:p w:rsidR="005F003D" w:rsidRDefault="005F003D" w:rsidP="003F5A64">
      <w:pPr>
        <w:rPr>
          <w:rtl/>
        </w:rPr>
      </w:pPr>
    </w:p>
    <w:p w:rsidR="005F003D" w:rsidRDefault="005F003D" w:rsidP="00DF267F">
      <w:pPr>
        <w:rPr>
          <w:rtl/>
        </w:rPr>
      </w:pPr>
      <w:bookmarkStart w:id="7891" w:name="_ETM_Q21_170000"/>
      <w:bookmarkEnd w:id="7891"/>
      <w:r>
        <w:rPr>
          <w:rFonts w:hint="cs"/>
          <w:rtl/>
        </w:rPr>
        <w:t xml:space="preserve">תודה רבה לחברת הכנסת עאידה תומא סלימאן. חבר הכנסת עטאונה </w:t>
      </w:r>
      <w:r>
        <w:rPr>
          <w:rFonts w:hint="eastAsia"/>
          <w:rtl/>
        </w:rPr>
        <w:t xml:space="preserve">– </w:t>
      </w:r>
      <w:r>
        <w:rPr>
          <w:rFonts w:hint="cs"/>
          <w:rtl/>
        </w:rPr>
        <w:t>אתה מוותר. חברי יש עתיד, המחנה הממלכתי וקבוצ</w:t>
      </w:r>
      <w:bookmarkStart w:id="7892" w:name="_ETM_Q21_179000"/>
      <w:bookmarkEnd w:id="7892"/>
      <w:r>
        <w:rPr>
          <w:rFonts w:hint="cs"/>
          <w:rtl/>
        </w:rPr>
        <w:t xml:space="preserve">ת העבודה, אתם רוצים הצבעה על ההסתייגות או שאתם מסירים? </w:t>
      </w:r>
    </w:p>
    <w:p w:rsidR="005F003D" w:rsidRDefault="005F003D" w:rsidP="00DF267F">
      <w:pPr>
        <w:rPr>
          <w:rtl/>
        </w:rPr>
      </w:pPr>
    </w:p>
    <w:p w:rsidR="005F003D" w:rsidRDefault="005F003D" w:rsidP="00DF267F">
      <w:pPr>
        <w:pStyle w:val="af5"/>
        <w:keepNext/>
        <w:rPr>
          <w:rtl/>
        </w:rPr>
      </w:pPr>
      <w:r w:rsidRPr="006E0EA9">
        <w:rPr>
          <w:rStyle w:val="TagStyle"/>
          <w:rtl/>
        </w:rPr>
        <w:t xml:space="preserve"> &lt;&lt; קריאה &gt;&gt;</w:t>
      </w:r>
      <w:r w:rsidRPr="00B85607">
        <w:rPr>
          <w:rStyle w:val="TagStyle"/>
          <w:rtl/>
        </w:rPr>
        <w:t xml:space="preserve"> </w:t>
      </w:r>
      <w:r>
        <w:rPr>
          <w:rtl/>
        </w:rPr>
        <w:t>מיקי לוי (יש עתיד):</w:t>
      </w:r>
      <w:r w:rsidRPr="00B85607">
        <w:rPr>
          <w:rStyle w:val="TagStyle"/>
          <w:rtl/>
        </w:rPr>
        <w:t xml:space="preserve"> </w:t>
      </w:r>
      <w:r w:rsidRPr="006E0EA9">
        <w:rPr>
          <w:rStyle w:val="TagStyle"/>
          <w:rtl/>
        </w:rPr>
        <w:t>&lt;&lt; קריאה &gt;&gt;</w:t>
      </w:r>
      <w:r>
        <w:rPr>
          <w:rtl/>
        </w:rPr>
        <w:t xml:space="preserve">   </w:t>
      </w:r>
    </w:p>
    <w:p w:rsidR="005F003D" w:rsidRDefault="005F003D" w:rsidP="003F5A64">
      <w:pPr>
        <w:rPr>
          <w:rtl/>
        </w:rPr>
      </w:pPr>
    </w:p>
    <w:p w:rsidR="005F003D" w:rsidRDefault="005F003D" w:rsidP="00DF267F">
      <w:pPr>
        <w:rPr>
          <w:rtl/>
        </w:rPr>
      </w:pPr>
      <w:r>
        <w:rPr>
          <w:rFonts w:hint="cs"/>
          <w:rtl/>
        </w:rPr>
        <w:t>הצב</w:t>
      </w:r>
      <w:bookmarkStart w:id="7893" w:name="_ETM_Q21_183000"/>
      <w:bookmarkEnd w:id="7893"/>
      <w:r>
        <w:rPr>
          <w:rFonts w:hint="cs"/>
          <w:rtl/>
        </w:rPr>
        <w:t xml:space="preserve">עה. </w:t>
      </w:r>
    </w:p>
    <w:p w:rsidR="005F003D" w:rsidRDefault="005F003D" w:rsidP="00DF267F">
      <w:pPr>
        <w:rPr>
          <w:rtl/>
        </w:rPr>
      </w:pPr>
      <w:bookmarkStart w:id="7894" w:name="_ETM_Q21_184000"/>
      <w:bookmarkEnd w:id="7894"/>
    </w:p>
    <w:p w:rsidR="005F003D" w:rsidRDefault="005F003D" w:rsidP="00DF267F">
      <w:pPr>
        <w:pStyle w:val="af6"/>
        <w:keepNext/>
        <w:rPr>
          <w:rtl/>
        </w:rPr>
      </w:pPr>
      <w:r w:rsidRPr="006E0EA9">
        <w:rPr>
          <w:rStyle w:val="TagStyle"/>
          <w:rtl/>
        </w:rPr>
        <w:t xml:space="preserve"> &lt;&lt; יור &gt;&gt;</w:t>
      </w:r>
      <w:r w:rsidRPr="00B85607">
        <w:rPr>
          <w:rStyle w:val="TagStyle"/>
          <w:rtl/>
        </w:rPr>
        <w:t xml:space="preserve"> </w:t>
      </w:r>
      <w:r>
        <w:rPr>
          <w:rtl/>
        </w:rPr>
        <w:t>היו"ר יבגני סובה:</w:t>
      </w:r>
      <w:r w:rsidRPr="00B85607">
        <w:rPr>
          <w:rStyle w:val="TagStyle"/>
          <w:rtl/>
        </w:rPr>
        <w:t xml:space="preserve"> </w:t>
      </w:r>
      <w:r w:rsidRPr="006E0EA9">
        <w:rPr>
          <w:rStyle w:val="TagStyle"/>
          <w:rtl/>
        </w:rPr>
        <w:t>&lt;&lt; יור &gt;&gt;</w:t>
      </w:r>
      <w:r>
        <w:rPr>
          <w:rtl/>
        </w:rPr>
        <w:t xml:space="preserve">   </w:t>
      </w:r>
    </w:p>
    <w:p w:rsidR="005F003D" w:rsidRDefault="005F003D" w:rsidP="003F5A64">
      <w:pPr>
        <w:rPr>
          <w:rtl/>
        </w:rPr>
      </w:pPr>
    </w:p>
    <w:p w:rsidR="005F003D" w:rsidRPr="00B85607" w:rsidRDefault="005F003D" w:rsidP="003659FB">
      <w:pPr>
        <w:rPr>
          <w:rtl/>
        </w:rPr>
      </w:pPr>
      <w:bookmarkStart w:id="7895" w:name="_ETM_Q21_181000"/>
      <w:bookmarkEnd w:id="7895"/>
      <w:r>
        <w:rPr>
          <w:rFonts w:hint="cs"/>
          <w:rtl/>
        </w:rPr>
        <w:t xml:space="preserve">אתם רוצים הצבעה. </w:t>
      </w:r>
      <w:r w:rsidR="00DE21B7">
        <w:rPr>
          <w:rFonts w:hint="cs"/>
          <w:rtl/>
        </w:rPr>
        <w:t xml:space="preserve">להלן קבוצות המסתייגים: </w:t>
      </w:r>
      <w:r w:rsidR="00DE21B7">
        <w:rPr>
          <w:rtl/>
        </w:rPr>
        <w:t xml:space="preserve">קבוצת </w:t>
      </w:r>
      <w:r w:rsidR="00DE21B7">
        <w:rPr>
          <w:rFonts w:hint="cs"/>
          <w:rtl/>
        </w:rPr>
        <w:t xml:space="preserve">סיעת </w:t>
      </w:r>
      <w:r w:rsidR="00DE21B7">
        <w:rPr>
          <w:rtl/>
        </w:rPr>
        <w:t xml:space="preserve">יש עתיד – חברי הכנסת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 </w:t>
      </w:r>
      <w:r w:rsidR="00DE21B7">
        <w:rPr>
          <w:rFonts w:hint="cs"/>
          <w:rtl/>
        </w:rPr>
        <w:t>ו</w:t>
      </w:r>
      <w:r w:rsidR="00DE21B7">
        <w:rPr>
          <w:rtl/>
        </w:rPr>
        <w:t>ירון לוי</w:t>
      </w:r>
      <w:r w:rsidR="00DE21B7">
        <w:rPr>
          <w:rFonts w:hint="cs"/>
          <w:rtl/>
        </w:rPr>
        <w:t xml:space="preserve">; </w:t>
      </w:r>
      <w:r w:rsidR="00DE21B7">
        <w:rPr>
          <w:rtl/>
        </w:rPr>
        <w:t xml:space="preserve">קבוצת </w:t>
      </w:r>
      <w:r w:rsidR="00DE21B7">
        <w:rPr>
          <w:rFonts w:hint="cs"/>
          <w:rtl/>
        </w:rPr>
        <w:t xml:space="preserve">סיעת </w:t>
      </w:r>
      <w:r w:rsidR="00DE21B7">
        <w:rPr>
          <w:rtl/>
        </w:rPr>
        <w:t xml:space="preserve">המחנה הממלכתי – חברי הכנסת בנימין גנץ, גדי איזנקוט, פנינה תמנו, חילי טרופר, מיכאל מרדכי ביטון, מתן כהנא, אורית פרקש הכהן </w:t>
      </w:r>
      <w:r w:rsidR="00DE21B7">
        <w:rPr>
          <w:rFonts w:hint="cs"/>
          <w:rtl/>
        </w:rPr>
        <w:t>ו</w:t>
      </w:r>
      <w:r w:rsidR="00DE21B7">
        <w:rPr>
          <w:rtl/>
        </w:rPr>
        <w:t>אלון שוסטר</w:t>
      </w:r>
      <w:r w:rsidR="00DE21B7">
        <w:rPr>
          <w:rFonts w:hint="cs"/>
          <w:rtl/>
        </w:rPr>
        <w:t xml:space="preserve">; </w:t>
      </w:r>
      <w:r w:rsidR="00DE21B7">
        <w:rPr>
          <w:rtl/>
        </w:rPr>
        <w:t xml:space="preserve">קבוצת </w:t>
      </w:r>
      <w:r w:rsidR="00DE21B7">
        <w:rPr>
          <w:rFonts w:hint="cs"/>
          <w:rtl/>
        </w:rPr>
        <w:t xml:space="preserve">סיעת </w:t>
      </w:r>
      <w:r w:rsidR="00DE21B7">
        <w:rPr>
          <w:rtl/>
        </w:rPr>
        <w:t xml:space="preserve">העבודה – חברי הכנסת מרב מיכאלי, נעמה לזימי, גלעד קריב </w:t>
      </w:r>
      <w:r w:rsidR="00DE21B7">
        <w:rPr>
          <w:rFonts w:hint="cs"/>
          <w:rtl/>
        </w:rPr>
        <w:t>ו</w:t>
      </w:r>
      <w:r w:rsidR="00DE21B7">
        <w:rPr>
          <w:rtl/>
        </w:rPr>
        <w:t>אפרת רייטן מרום</w:t>
      </w:r>
      <w:r w:rsidR="00DE21B7">
        <w:rPr>
          <w:rFonts w:hint="cs"/>
          <w:rtl/>
        </w:rPr>
        <w:t xml:space="preserve">. </w:t>
      </w:r>
      <w:r>
        <w:rPr>
          <w:rFonts w:hint="cs"/>
          <w:rtl/>
        </w:rPr>
        <w:t xml:space="preserve">אם כך, רבותיי, שקט, </w:t>
      </w:r>
      <w:bookmarkStart w:id="7896" w:name="_ETM_Q21_195000"/>
      <w:bookmarkEnd w:id="7896"/>
      <w:r>
        <w:rPr>
          <w:rFonts w:hint="cs"/>
          <w:rtl/>
        </w:rPr>
        <w:t>בבקשה. נא לשבת. ההצבעות יהיו הצבעות אלקטרוניות. אנחנו נצביע כרגע</w:t>
      </w:r>
      <w:bookmarkStart w:id="7897" w:name="_ETM_Q21_200000"/>
      <w:bookmarkEnd w:id="7897"/>
      <w:r>
        <w:rPr>
          <w:rFonts w:hint="cs"/>
          <w:rtl/>
        </w:rPr>
        <w:t xml:space="preserve"> על הסתייגות 1, לסעיף 1. הצבעה. </w:t>
      </w:r>
    </w:p>
    <w:p w:rsidR="005F003D" w:rsidRDefault="005F003D" w:rsidP="00DF267F">
      <w:pPr>
        <w:rPr>
          <w:rtl/>
        </w:rPr>
      </w:pPr>
      <w:bookmarkStart w:id="7898" w:name="_ETM_Q21_174000"/>
      <w:bookmarkEnd w:id="7898"/>
      <w:r>
        <w:rPr>
          <w:rFonts w:hint="cs"/>
          <w:rtl/>
        </w:rPr>
        <w:t xml:space="preserve"> </w:t>
      </w:r>
    </w:p>
    <w:p w:rsidR="005F003D" w:rsidRDefault="005F003D" w:rsidP="00DF267F">
      <w:pPr>
        <w:pStyle w:val="af1"/>
        <w:keepNext/>
        <w:rPr>
          <w:rtl/>
        </w:rPr>
      </w:pPr>
      <w:r>
        <w:rPr>
          <w:rtl/>
        </w:rPr>
        <w:t>הצבעה מס'</w:t>
      </w:r>
      <w:r>
        <w:rPr>
          <w:rFonts w:hint="cs"/>
          <w:rtl/>
        </w:rPr>
        <w:t xml:space="preserve"> 2</w:t>
      </w:r>
    </w:p>
    <w:p w:rsidR="005F003D" w:rsidRDefault="005F003D" w:rsidP="00DF267F">
      <w:pPr>
        <w:pStyle w:val="--"/>
        <w:keepNext/>
        <w:rPr>
          <w:rtl/>
        </w:rPr>
      </w:pPr>
    </w:p>
    <w:p w:rsidR="005F003D" w:rsidRDefault="005F003D" w:rsidP="00DF267F">
      <w:pPr>
        <w:pStyle w:val="--"/>
        <w:keepNext/>
        <w:rPr>
          <w:rtl/>
        </w:rPr>
      </w:pPr>
      <w:r>
        <w:rPr>
          <w:rtl/>
        </w:rPr>
        <w:t xml:space="preserve">בעד </w:t>
      </w:r>
      <w:r>
        <w:rPr>
          <w:rFonts w:hint="cs"/>
          <w:rtl/>
        </w:rPr>
        <w:t xml:space="preserve">ההסתייגות </w:t>
      </w:r>
      <w:r>
        <w:rPr>
          <w:rtl/>
        </w:rPr>
        <w:t>–</w:t>
      </w:r>
      <w:r>
        <w:rPr>
          <w:rFonts w:hint="cs"/>
          <w:rtl/>
        </w:rPr>
        <w:t xml:space="preserve"> 8</w:t>
      </w:r>
    </w:p>
    <w:p w:rsidR="005F003D" w:rsidRDefault="005F003D" w:rsidP="00DF267F">
      <w:pPr>
        <w:pStyle w:val="--"/>
        <w:keepNext/>
        <w:rPr>
          <w:rtl/>
        </w:rPr>
      </w:pPr>
      <w:r>
        <w:rPr>
          <w:rtl/>
        </w:rPr>
        <w:t>נגד –</w:t>
      </w:r>
      <w:r>
        <w:rPr>
          <w:rFonts w:hint="cs"/>
          <w:rtl/>
        </w:rPr>
        <w:t xml:space="preserve"> 27</w:t>
      </w:r>
    </w:p>
    <w:p w:rsidR="005F003D" w:rsidRDefault="005F003D" w:rsidP="00DF267F">
      <w:pPr>
        <w:pStyle w:val="--"/>
        <w:keepNext/>
        <w:rPr>
          <w:rtl/>
        </w:rPr>
      </w:pPr>
      <w:r>
        <w:rPr>
          <w:rtl/>
        </w:rPr>
        <w:t>נמנעים –</w:t>
      </w:r>
      <w:r>
        <w:rPr>
          <w:rFonts w:hint="cs"/>
          <w:rtl/>
        </w:rPr>
        <w:t xml:space="preserve"> </w:t>
      </w:r>
      <w:bookmarkStart w:id="7899" w:name="_ETM_Q21_214000"/>
      <w:bookmarkEnd w:id="7899"/>
      <w:r>
        <w:rPr>
          <w:rFonts w:hint="cs"/>
          <w:rtl/>
        </w:rPr>
        <w:t>1</w:t>
      </w:r>
      <w:r>
        <w:rPr>
          <w:rtl/>
        </w:rPr>
        <w:t xml:space="preserve"> </w:t>
      </w:r>
    </w:p>
    <w:p w:rsidR="005F003D" w:rsidRDefault="005F003D" w:rsidP="00DF267F">
      <w:pPr>
        <w:pStyle w:val="af2"/>
        <w:rPr>
          <w:rtl/>
        </w:rPr>
      </w:pPr>
      <w:r>
        <w:rPr>
          <w:rFonts w:hint="cs"/>
          <w:rtl/>
        </w:rPr>
        <w:t>הסתייגות 1 לא נתקבלה.</w:t>
      </w:r>
    </w:p>
    <w:p w:rsidR="005F003D" w:rsidRDefault="005F003D" w:rsidP="00DF267F">
      <w:pPr>
        <w:rPr>
          <w:rtl/>
        </w:rPr>
      </w:pPr>
    </w:p>
    <w:p w:rsidR="005F003D" w:rsidRDefault="005F003D" w:rsidP="00DF267F">
      <w:pPr>
        <w:pStyle w:val="af6"/>
        <w:keepNext/>
        <w:rPr>
          <w:rtl/>
        </w:rPr>
      </w:pPr>
      <w:bookmarkStart w:id="7900" w:name="ET_yor_6307_12"/>
      <w:r w:rsidRPr="006E0EA9">
        <w:rPr>
          <w:rStyle w:val="TagStyle"/>
          <w:rtl/>
        </w:rPr>
        <w:t xml:space="preserve"> &lt;&lt; יור &gt;&gt;</w:t>
      </w:r>
      <w:r w:rsidRPr="00B85607">
        <w:rPr>
          <w:rStyle w:val="TagStyle"/>
          <w:rtl/>
        </w:rPr>
        <w:t xml:space="preserve"> </w:t>
      </w:r>
      <w:r>
        <w:rPr>
          <w:rtl/>
        </w:rPr>
        <w:t>היו"ר יבגני סובה:</w:t>
      </w:r>
      <w:r w:rsidRPr="00B85607">
        <w:rPr>
          <w:rStyle w:val="TagStyle"/>
          <w:rtl/>
        </w:rPr>
        <w:t xml:space="preserve"> </w:t>
      </w:r>
      <w:r w:rsidRPr="006E0EA9">
        <w:rPr>
          <w:rStyle w:val="TagStyle"/>
          <w:rtl/>
        </w:rPr>
        <w:t>&lt;&lt; יור &gt;&gt;</w:t>
      </w:r>
      <w:r>
        <w:rPr>
          <w:rtl/>
        </w:rPr>
        <w:t xml:space="preserve">   </w:t>
      </w:r>
      <w:bookmarkEnd w:id="7900"/>
    </w:p>
    <w:p w:rsidR="005F003D" w:rsidRDefault="005F003D" w:rsidP="003F5A64">
      <w:pPr>
        <w:rPr>
          <w:rtl/>
        </w:rPr>
      </w:pPr>
    </w:p>
    <w:p w:rsidR="005F003D" w:rsidRDefault="005F003D" w:rsidP="00DF267F">
      <w:pPr>
        <w:rPr>
          <w:rtl/>
        </w:rPr>
      </w:pPr>
      <w:bookmarkStart w:id="7901" w:name="_ETM_Q21_220000"/>
      <w:bookmarkEnd w:id="7901"/>
      <w:r>
        <w:rPr>
          <w:rFonts w:hint="cs"/>
          <w:rtl/>
        </w:rPr>
        <w:t xml:space="preserve">בעד </w:t>
      </w:r>
      <w:r>
        <w:rPr>
          <w:rFonts w:hint="eastAsia"/>
        </w:rPr>
        <w:t>–</w:t>
      </w:r>
      <w:r>
        <w:rPr>
          <w:rFonts w:hint="cs"/>
          <w:rtl/>
        </w:rPr>
        <w:t xml:space="preserve"> שמונה, נגד </w:t>
      </w:r>
      <w:r>
        <w:rPr>
          <w:rFonts w:hint="eastAsia"/>
          <w:rtl/>
        </w:rPr>
        <w:t>–</w:t>
      </w:r>
      <w:r>
        <w:rPr>
          <w:rFonts w:hint="cs"/>
          <w:rtl/>
        </w:rPr>
        <w:t xml:space="preserve"> 27, אחד נמנע</w:t>
      </w:r>
      <w:bookmarkStart w:id="7902" w:name="_ETM_Q21_225000"/>
      <w:bookmarkEnd w:id="7902"/>
      <w:r>
        <w:rPr>
          <w:rFonts w:hint="cs"/>
          <w:rtl/>
        </w:rPr>
        <w:t xml:space="preserve">. אני קובע כי ההסתייגות הזאת לא התקבלה. </w:t>
      </w:r>
    </w:p>
    <w:p w:rsidR="005F003D" w:rsidRDefault="005F003D" w:rsidP="00DF267F">
      <w:pPr>
        <w:rPr>
          <w:rtl/>
        </w:rPr>
      </w:pPr>
      <w:bookmarkStart w:id="7903" w:name="_ETM_Q21_219353"/>
      <w:bookmarkStart w:id="7904" w:name="_ETM_Q21_219408"/>
      <w:bookmarkEnd w:id="7903"/>
      <w:bookmarkEnd w:id="7904"/>
    </w:p>
    <w:p w:rsidR="005F003D" w:rsidRDefault="005F003D" w:rsidP="00DF267F">
      <w:pPr>
        <w:rPr>
          <w:rtl/>
        </w:rPr>
      </w:pPr>
      <w:bookmarkStart w:id="7905" w:name="_ETM_Q21_219662"/>
      <w:bookmarkStart w:id="7906" w:name="_ETM_Q21_219703"/>
      <w:bookmarkEnd w:id="7905"/>
      <w:bookmarkEnd w:id="7906"/>
      <w:r>
        <w:rPr>
          <w:rFonts w:hint="cs"/>
          <w:rtl/>
        </w:rPr>
        <w:t xml:space="preserve">כעת נעבור להצבעה </w:t>
      </w:r>
      <w:bookmarkStart w:id="7907" w:name="_ETM_Q21_231000"/>
      <w:bookmarkEnd w:id="7907"/>
      <w:r>
        <w:rPr>
          <w:rFonts w:hint="cs"/>
          <w:rtl/>
        </w:rPr>
        <w:t xml:space="preserve">על הסתייגות 1 לחלופין, לסעיף 1. הצבעה. </w:t>
      </w:r>
    </w:p>
    <w:p w:rsidR="005F003D" w:rsidRDefault="005F003D" w:rsidP="00DF267F">
      <w:pPr>
        <w:rPr>
          <w:rtl/>
        </w:rPr>
      </w:pPr>
    </w:p>
    <w:p w:rsidR="005F003D" w:rsidRDefault="005F003D" w:rsidP="00DF267F">
      <w:pPr>
        <w:pStyle w:val="af1"/>
        <w:keepNext/>
        <w:rPr>
          <w:rtl/>
        </w:rPr>
      </w:pPr>
      <w:r>
        <w:rPr>
          <w:rtl/>
        </w:rPr>
        <w:t>הצבעה מס'</w:t>
      </w:r>
      <w:r>
        <w:rPr>
          <w:rFonts w:hint="cs"/>
          <w:rtl/>
        </w:rPr>
        <w:t xml:space="preserve"> 3</w:t>
      </w:r>
    </w:p>
    <w:p w:rsidR="005F003D" w:rsidRDefault="005F003D" w:rsidP="00DF267F">
      <w:pPr>
        <w:pStyle w:val="--"/>
        <w:keepNext/>
        <w:rPr>
          <w:rtl/>
        </w:rPr>
      </w:pPr>
    </w:p>
    <w:p w:rsidR="005F003D" w:rsidRDefault="005F003D" w:rsidP="00DF267F">
      <w:pPr>
        <w:pStyle w:val="--"/>
        <w:keepNext/>
        <w:rPr>
          <w:rtl/>
        </w:rPr>
      </w:pPr>
      <w:r>
        <w:rPr>
          <w:rtl/>
        </w:rPr>
        <w:t>בעד</w:t>
      </w:r>
      <w:r>
        <w:rPr>
          <w:rFonts w:hint="cs"/>
          <w:rtl/>
        </w:rPr>
        <w:t xml:space="preserve"> ההסתייגות</w:t>
      </w:r>
      <w:r>
        <w:rPr>
          <w:rtl/>
        </w:rPr>
        <w:t xml:space="preserve"> – </w:t>
      </w:r>
      <w:r>
        <w:rPr>
          <w:rFonts w:hint="cs"/>
          <w:rtl/>
        </w:rPr>
        <w:t>8</w:t>
      </w:r>
    </w:p>
    <w:p w:rsidR="005F003D" w:rsidRDefault="005F003D" w:rsidP="00DF267F">
      <w:pPr>
        <w:pStyle w:val="--"/>
        <w:keepNext/>
        <w:rPr>
          <w:rtl/>
        </w:rPr>
      </w:pPr>
      <w:r>
        <w:rPr>
          <w:rtl/>
        </w:rPr>
        <w:t>נגד –</w:t>
      </w:r>
      <w:r>
        <w:rPr>
          <w:rFonts w:hint="cs"/>
          <w:rtl/>
        </w:rPr>
        <w:t xml:space="preserve"> 26</w:t>
      </w:r>
      <w:r>
        <w:rPr>
          <w:rtl/>
        </w:rPr>
        <w:t xml:space="preserve"> </w:t>
      </w:r>
    </w:p>
    <w:p w:rsidR="005F003D" w:rsidRDefault="005F003D" w:rsidP="00DF267F">
      <w:pPr>
        <w:pStyle w:val="--"/>
        <w:keepNext/>
        <w:rPr>
          <w:rtl/>
        </w:rPr>
      </w:pPr>
      <w:r>
        <w:rPr>
          <w:rtl/>
        </w:rPr>
        <w:t xml:space="preserve">נמנעים – </w:t>
      </w:r>
      <w:r>
        <w:rPr>
          <w:rFonts w:hint="cs"/>
          <w:rtl/>
        </w:rPr>
        <w:t>אין</w:t>
      </w:r>
    </w:p>
    <w:p w:rsidR="005F003D" w:rsidRDefault="005F003D" w:rsidP="00DF267F">
      <w:pPr>
        <w:pStyle w:val="af2"/>
        <w:rPr>
          <w:rtl/>
        </w:rPr>
      </w:pPr>
      <w:r>
        <w:rPr>
          <w:rFonts w:hint="cs"/>
          <w:rtl/>
        </w:rPr>
        <w:t xml:space="preserve">הסתייגות 1 לחלופין לא נתקבלה. </w:t>
      </w:r>
    </w:p>
    <w:p w:rsidR="005F003D" w:rsidRDefault="005F003D" w:rsidP="00DF267F">
      <w:pPr>
        <w:rPr>
          <w:rtl/>
        </w:rPr>
      </w:pPr>
      <w:bookmarkStart w:id="7908" w:name="_ETM_Q21_240000"/>
      <w:bookmarkEnd w:id="7908"/>
    </w:p>
    <w:p w:rsidR="005F003D" w:rsidRDefault="005F003D" w:rsidP="00DF267F">
      <w:pPr>
        <w:pStyle w:val="af6"/>
        <w:keepNext/>
        <w:rPr>
          <w:rtl/>
        </w:rPr>
      </w:pPr>
      <w:bookmarkStart w:id="7909" w:name="ET_yor_6307_13"/>
      <w:r w:rsidRPr="006E0EA9">
        <w:rPr>
          <w:rStyle w:val="TagStyle"/>
          <w:rtl/>
        </w:rPr>
        <w:t xml:space="preserve"> &lt;&lt; יור &gt;&gt;</w:t>
      </w:r>
      <w:r w:rsidRPr="00B85607">
        <w:rPr>
          <w:rStyle w:val="TagStyle"/>
          <w:rtl/>
        </w:rPr>
        <w:t xml:space="preserve"> </w:t>
      </w:r>
      <w:r>
        <w:rPr>
          <w:rtl/>
        </w:rPr>
        <w:t>היו"ר יבגני סובה:</w:t>
      </w:r>
      <w:r w:rsidRPr="00B85607">
        <w:rPr>
          <w:rStyle w:val="TagStyle"/>
          <w:rtl/>
        </w:rPr>
        <w:t xml:space="preserve"> </w:t>
      </w:r>
      <w:r w:rsidRPr="006E0EA9">
        <w:rPr>
          <w:rStyle w:val="TagStyle"/>
          <w:rtl/>
        </w:rPr>
        <w:t>&lt;&lt; יור &gt;&gt;</w:t>
      </w:r>
      <w:r>
        <w:rPr>
          <w:rtl/>
        </w:rPr>
        <w:t xml:space="preserve">   </w:t>
      </w:r>
      <w:bookmarkEnd w:id="7909"/>
    </w:p>
    <w:p w:rsidR="005F003D" w:rsidRDefault="005F003D" w:rsidP="003F5A64">
      <w:pPr>
        <w:rPr>
          <w:rtl/>
        </w:rPr>
      </w:pPr>
    </w:p>
    <w:p w:rsidR="005F003D" w:rsidRDefault="005F003D" w:rsidP="00DF267F">
      <w:pPr>
        <w:rPr>
          <w:rtl/>
        </w:rPr>
      </w:pPr>
      <w:bookmarkStart w:id="7910" w:name="_ETM_Q21_241000"/>
      <w:bookmarkEnd w:id="7910"/>
      <w:r>
        <w:rPr>
          <w:rFonts w:hint="cs"/>
          <w:rtl/>
        </w:rPr>
        <w:t xml:space="preserve">בעד </w:t>
      </w:r>
      <w:r>
        <w:rPr>
          <w:rtl/>
        </w:rPr>
        <w:t>–</w:t>
      </w:r>
      <w:r>
        <w:rPr>
          <w:rFonts w:hint="cs"/>
          <w:rtl/>
        </w:rPr>
        <w:t xml:space="preserve"> שמונה, נגד </w:t>
      </w:r>
      <w:r>
        <w:rPr>
          <w:rFonts w:hint="eastAsia"/>
          <w:rtl/>
        </w:rPr>
        <w:t xml:space="preserve">– </w:t>
      </w:r>
      <w:r>
        <w:rPr>
          <w:rFonts w:hint="cs"/>
          <w:rtl/>
        </w:rPr>
        <w:t xml:space="preserve">26. אני קובע כי </w:t>
      </w:r>
      <w:bookmarkStart w:id="7911" w:name="_ETM_Q21_258000"/>
      <w:bookmarkEnd w:id="7911"/>
      <w:r>
        <w:rPr>
          <w:rFonts w:hint="cs"/>
          <w:rtl/>
        </w:rPr>
        <w:t xml:space="preserve">גם הסתייגות זו לא התקבלה. </w:t>
      </w:r>
    </w:p>
    <w:p w:rsidR="005F003D" w:rsidRDefault="005F003D" w:rsidP="00DF267F">
      <w:pPr>
        <w:rPr>
          <w:rtl/>
        </w:rPr>
      </w:pPr>
    </w:p>
    <w:p w:rsidR="005F003D" w:rsidRDefault="005F003D" w:rsidP="00DF267F">
      <w:pPr>
        <w:rPr>
          <w:rtl/>
        </w:rPr>
      </w:pPr>
      <w:r>
        <w:rPr>
          <w:rFonts w:hint="cs"/>
          <w:rtl/>
        </w:rPr>
        <w:t xml:space="preserve">כעת, כאשר כל ההסתייגות הוסרו, </w:t>
      </w:r>
      <w:bookmarkStart w:id="7912" w:name="_ETM_Q21_263000"/>
      <w:bookmarkEnd w:id="7912"/>
      <w:r>
        <w:rPr>
          <w:rFonts w:hint="cs"/>
          <w:rtl/>
        </w:rPr>
        <w:t>נעבור להצבעה על סעיפים 1</w:t>
      </w:r>
      <w:r>
        <w:rPr>
          <w:rFonts w:hint="eastAsia"/>
        </w:rPr>
        <w:t>–</w:t>
      </w:r>
      <w:r>
        <w:rPr>
          <w:rFonts w:hint="cs"/>
          <w:rtl/>
        </w:rPr>
        <w:t xml:space="preserve">3, כנוסח הוועדה. </w:t>
      </w:r>
    </w:p>
    <w:p w:rsidR="005F003D" w:rsidRDefault="005F003D" w:rsidP="00DF267F">
      <w:pPr>
        <w:rPr>
          <w:rtl/>
        </w:rPr>
      </w:pPr>
      <w:bookmarkStart w:id="7913" w:name="_ETM_Q21_272000"/>
      <w:bookmarkEnd w:id="7913"/>
      <w:r>
        <w:rPr>
          <w:rFonts w:hint="cs"/>
          <w:rtl/>
        </w:rPr>
        <w:t xml:space="preserve"> </w:t>
      </w:r>
    </w:p>
    <w:p w:rsidR="005F003D" w:rsidRDefault="005F003D" w:rsidP="00DF267F">
      <w:pPr>
        <w:pStyle w:val="af1"/>
        <w:keepNext/>
        <w:rPr>
          <w:rtl/>
        </w:rPr>
      </w:pPr>
      <w:r>
        <w:rPr>
          <w:rtl/>
        </w:rPr>
        <w:t>הצבעה מס'</w:t>
      </w:r>
      <w:r>
        <w:rPr>
          <w:rFonts w:hint="cs"/>
          <w:rtl/>
        </w:rPr>
        <w:t xml:space="preserve"> 4</w:t>
      </w:r>
    </w:p>
    <w:p w:rsidR="005F003D" w:rsidRDefault="005F003D" w:rsidP="00DF267F">
      <w:pPr>
        <w:pStyle w:val="--"/>
        <w:keepNext/>
        <w:rPr>
          <w:rtl/>
        </w:rPr>
      </w:pPr>
    </w:p>
    <w:p w:rsidR="005F003D" w:rsidRDefault="005F003D" w:rsidP="00DF267F">
      <w:pPr>
        <w:pStyle w:val="--"/>
        <w:keepNext/>
        <w:rPr>
          <w:rtl/>
        </w:rPr>
      </w:pPr>
      <w:r>
        <w:rPr>
          <w:rtl/>
        </w:rPr>
        <w:t>בעד סעיפים</w:t>
      </w:r>
      <w:r>
        <w:rPr>
          <w:rFonts w:hint="cs"/>
          <w:rtl/>
        </w:rPr>
        <w:t xml:space="preserve"> 1</w:t>
      </w:r>
      <w:r>
        <w:rPr>
          <w:rFonts w:hint="eastAsia"/>
        </w:rPr>
        <w:t>–</w:t>
      </w:r>
      <w:r>
        <w:rPr>
          <w:rFonts w:hint="cs"/>
          <w:rtl/>
        </w:rPr>
        <w:t xml:space="preserve">3, כהצעת הוועדה </w:t>
      </w:r>
      <w:r>
        <w:rPr>
          <w:rtl/>
        </w:rPr>
        <w:t>–</w:t>
      </w:r>
      <w:r>
        <w:rPr>
          <w:rFonts w:hint="cs"/>
          <w:rtl/>
        </w:rPr>
        <w:t xml:space="preserve"> 29</w:t>
      </w:r>
    </w:p>
    <w:p w:rsidR="005F003D" w:rsidRDefault="005F003D" w:rsidP="00DF267F">
      <w:pPr>
        <w:pStyle w:val="--"/>
        <w:keepNext/>
        <w:rPr>
          <w:rtl/>
        </w:rPr>
      </w:pPr>
      <w:r>
        <w:rPr>
          <w:rtl/>
        </w:rPr>
        <w:t xml:space="preserve">נגד – </w:t>
      </w:r>
      <w:r>
        <w:rPr>
          <w:rFonts w:hint="cs"/>
          <w:rtl/>
        </w:rPr>
        <w:t>6</w:t>
      </w:r>
    </w:p>
    <w:p w:rsidR="005F003D" w:rsidRDefault="005F003D" w:rsidP="00DF267F">
      <w:pPr>
        <w:pStyle w:val="--"/>
        <w:keepNext/>
        <w:rPr>
          <w:rtl/>
        </w:rPr>
      </w:pPr>
      <w:r>
        <w:rPr>
          <w:rtl/>
        </w:rPr>
        <w:t xml:space="preserve">נמנעים – </w:t>
      </w:r>
      <w:r>
        <w:rPr>
          <w:rFonts w:hint="cs"/>
          <w:rtl/>
        </w:rPr>
        <w:t>אין</w:t>
      </w:r>
    </w:p>
    <w:p w:rsidR="005F003D" w:rsidRDefault="005F003D" w:rsidP="00DF267F">
      <w:pPr>
        <w:pStyle w:val="af2"/>
        <w:rPr>
          <w:rtl/>
        </w:rPr>
      </w:pPr>
      <w:r>
        <w:rPr>
          <w:rtl/>
        </w:rPr>
        <w:t>סעיפים</w:t>
      </w:r>
      <w:r>
        <w:rPr>
          <w:rFonts w:hint="cs"/>
          <w:rtl/>
        </w:rPr>
        <w:t xml:space="preserve"> 1</w:t>
      </w:r>
      <w:r>
        <w:rPr>
          <w:rFonts w:hint="eastAsia"/>
        </w:rPr>
        <w:t>–</w:t>
      </w:r>
      <w:r>
        <w:rPr>
          <w:rFonts w:hint="cs"/>
          <w:rtl/>
        </w:rPr>
        <w:t>3, כהצעת הוועדה, נתקבלו.</w:t>
      </w:r>
    </w:p>
    <w:p w:rsidR="005F003D" w:rsidRPr="00601748" w:rsidRDefault="005F003D" w:rsidP="00DF267F">
      <w:pPr>
        <w:rPr>
          <w:rtl/>
        </w:rPr>
      </w:pPr>
      <w:bookmarkStart w:id="7914" w:name="_ETM_Q21_284000"/>
      <w:bookmarkEnd w:id="7914"/>
    </w:p>
    <w:p w:rsidR="005F003D" w:rsidRDefault="005F003D" w:rsidP="00DF267F">
      <w:pPr>
        <w:pStyle w:val="af6"/>
        <w:keepNext/>
        <w:rPr>
          <w:rtl/>
        </w:rPr>
      </w:pPr>
      <w:bookmarkStart w:id="7915" w:name="ET_yor_6307_14"/>
      <w:r w:rsidRPr="006E0EA9">
        <w:rPr>
          <w:rStyle w:val="TagStyle"/>
          <w:rtl/>
        </w:rPr>
        <w:t xml:space="preserve"> &lt;&lt; יור &gt;&gt;</w:t>
      </w:r>
      <w:r w:rsidRPr="00601748">
        <w:rPr>
          <w:rStyle w:val="TagStyle"/>
          <w:rtl/>
        </w:rPr>
        <w:t xml:space="preserve"> </w:t>
      </w:r>
      <w:r>
        <w:rPr>
          <w:rtl/>
        </w:rPr>
        <w:t>היו"ר יבגני סובה:</w:t>
      </w:r>
      <w:r w:rsidRPr="00601748">
        <w:rPr>
          <w:rStyle w:val="TagStyle"/>
          <w:rtl/>
        </w:rPr>
        <w:t xml:space="preserve"> </w:t>
      </w:r>
      <w:r w:rsidRPr="006E0EA9">
        <w:rPr>
          <w:rStyle w:val="TagStyle"/>
          <w:rtl/>
        </w:rPr>
        <w:t>&lt;&lt; יור &gt;&gt;</w:t>
      </w:r>
      <w:r>
        <w:rPr>
          <w:rtl/>
        </w:rPr>
        <w:t xml:space="preserve">   </w:t>
      </w:r>
      <w:bookmarkEnd w:id="7915"/>
    </w:p>
    <w:p w:rsidR="005F003D" w:rsidRDefault="005F003D" w:rsidP="003F5A64">
      <w:pPr>
        <w:rPr>
          <w:rtl/>
        </w:rPr>
      </w:pPr>
    </w:p>
    <w:p w:rsidR="005F003D" w:rsidRDefault="005F003D" w:rsidP="00DF267F">
      <w:pPr>
        <w:rPr>
          <w:rtl/>
        </w:rPr>
      </w:pPr>
      <w:r>
        <w:rPr>
          <w:rFonts w:hint="cs"/>
          <w:rtl/>
        </w:rPr>
        <w:t xml:space="preserve">בעד </w:t>
      </w:r>
      <w:r>
        <w:rPr>
          <w:rFonts w:hint="eastAsia"/>
        </w:rPr>
        <w:t>–</w:t>
      </w:r>
      <w:r>
        <w:rPr>
          <w:rFonts w:hint="cs"/>
          <w:rtl/>
        </w:rPr>
        <w:t xml:space="preserve"> 29, נגד </w:t>
      </w:r>
      <w:r>
        <w:rPr>
          <w:rFonts w:hint="eastAsia"/>
        </w:rPr>
        <w:t>–</w:t>
      </w:r>
      <w:r>
        <w:rPr>
          <w:rFonts w:hint="cs"/>
          <w:rtl/>
        </w:rPr>
        <w:t xml:space="preserve"> שישה. אני קובע כי הצעת החוק הזאת, כנוסח הוועדה, התקבלה בקריאה השנייה. </w:t>
      </w:r>
    </w:p>
    <w:p w:rsidR="005F003D" w:rsidRDefault="005F003D" w:rsidP="00DF267F">
      <w:pPr>
        <w:rPr>
          <w:rtl/>
        </w:rPr>
      </w:pPr>
      <w:bookmarkStart w:id="7916" w:name="_ETM_Q21_319238"/>
      <w:bookmarkStart w:id="7917" w:name="_ETM_Q21_319296"/>
      <w:bookmarkEnd w:id="7916"/>
      <w:bookmarkEnd w:id="7917"/>
    </w:p>
    <w:p w:rsidR="005F003D" w:rsidRDefault="005F003D" w:rsidP="00DF267F">
      <w:pPr>
        <w:rPr>
          <w:rtl/>
        </w:rPr>
      </w:pPr>
      <w:bookmarkStart w:id="7918" w:name="_ETM_Q21_319462"/>
      <w:bookmarkStart w:id="7919" w:name="_ETM_Q21_319548"/>
      <w:bookmarkEnd w:id="7918"/>
      <w:bookmarkEnd w:id="7919"/>
      <w:r>
        <w:rPr>
          <w:rFonts w:hint="cs"/>
          <w:rtl/>
        </w:rPr>
        <w:t xml:space="preserve">כעת אנחנו </w:t>
      </w:r>
      <w:bookmarkStart w:id="7920" w:name="_ETM_Q21_290000"/>
      <w:bookmarkEnd w:id="7920"/>
      <w:r>
        <w:rPr>
          <w:rFonts w:hint="cs"/>
          <w:rtl/>
        </w:rPr>
        <w:t xml:space="preserve">נעבור להצבעה בקריאה השלישית.  </w:t>
      </w:r>
    </w:p>
    <w:p w:rsidR="005F003D" w:rsidRDefault="005F003D" w:rsidP="00DF267F">
      <w:pPr>
        <w:rPr>
          <w:rtl/>
        </w:rPr>
      </w:pPr>
    </w:p>
    <w:p w:rsidR="005F003D" w:rsidRDefault="005F003D" w:rsidP="00DF267F">
      <w:pPr>
        <w:pStyle w:val="af5"/>
        <w:keepNext/>
        <w:rPr>
          <w:rtl/>
        </w:rPr>
      </w:pPr>
      <w:bookmarkStart w:id="7921" w:name="ET_interruption_5787_4"/>
      <w:r w:rsidRPr="006E0EA9">
        <w:rPr>
          <w:rStyle w:val="TagStyle"/>
          <w:rtl/>
        </w:rPr>
        <w:t xml:space="preserve"> &lt;&lt; קריאה &gt;&gt;</w:t>
      </w:r>
      <w:r w:rsidRPr="00407753">
        <w:rPr>
          <w:rStyle w:val="TagStyle"/>
          <w:rtl/>
        </w:rPr>
        <w:t xml:space="preserve"> </w:t>
      </w:r>
      <w:r>
        <w:rPr>
          <w:rtl/>
        </w:rPr>
        <w:t>יוראי להב הרצנו (יש עתיד):</w:t>
      </w:r>
      <w:r w:rsidRPr="00407753">
        <w:rPr>
          <w:rStyle w:val="TagStyle"/>
          <w:rtl/>
        </w:rPr>
        <w:t xml:space="preserve"> </w:t>
      </w:r>
      <w:r w:rsidRPr="006E0EA9">
        <w:rPr>
          <w:rStyle w:val="TagStyle"/>
          <w:rtl/>
        </w:rPr>
        <w:t>&lt;&lt; קריאה &gt;&gt;</w:t>
      </w:r>
      <w:r>
        <w:rPr>
          <w:rtl/>
        </w:rPr>
        <w:t xml:space="preserve">   </w:t>
      </w:r>
      <w:bookmarkEnd w:id="7921"/>
    </w:p>
    <w:p w:rsidR="005F003D" w:rsidRDefault="005F003D" w:rsidP="003F5A64">
      <w:pPr>
        <w:rPr>
          <w:rtl/>
        </w:rPr>
      </w:pPr>
    </w:p>
    <w:p w:rsidR="005F003D" w:rsidRDefault="005F003D" w:rsidP="00DF267F">
      <w:pPr>
        <w:rPr>
          <w:rtl/>
        </w:rPr>
      </w:pPr>
      <w:r>
        <w:rPr>
          <w:rFonts w:hint="cs"/>
          <w:rtl/>
        </w:rPr>
        <w:t xml:space="preserve">לא נקלטה ההצבעה שלי. </w:t>
      </w:r>
    </w:p>
    <w:p w:rsidR="005F003D" w:rsidRDefault="005F003D" w:rsidP="00DF267F">
      <w:pPr>
        <w:rPr>
          <w:rtl/>
        </w:rPr>
      </w:pPr>
    </w:p>
    <w:p w:rsidR="005F003D" w:rsidRDefault="005F003D" w:rsidP="00DF267F">
      <w:pPr>
        <w:pStyle w:val="af6"/>
        <w:keepNext/>
        <w:rPr>
          <w:rtl/>
        </w:rPr>
      </w:pPr>
      <w:bookmarkStart w:id="7922" w:name="ET_yor_6307_15"/>
      <w:r w:rsidRPr="006E0EA9">
        <w:rPr>
          <w:rStyle w:val="TagStyle"/>
          <w:rtl/>
        </w:rPr>
        <w:t xml:space="preserve"> &lt;&lt; יור &gt;&gt;</w:t>
      </w:r>
      <w:r w:rsidRPr="00601748">
        <w:rPr>
          <w:rStyle w:val="TagStyle"/>
          <w:rtl/>
        </w:rPr>
        <w:t xml:space="preserve"> </w:t>
      </w:r>
      <w:r>
        <w:rPr>
          <w:rtl/>
        </w:rPr>
        <w:t>היו"ר יבגני סובה:</w:t>
      </w:r>
      <w:r w:rsidRPr="00601748">
        <w:rPr>
          <w:rStyle w:val="TagStyle"/>
          <w:rtl/>
        </w:rPr>
        <w:t xml:space="preserve"> </w:t>
      </w:r>
      <w:r w:rsidRPr="006E0EA9">
        <w:rPr>
          <w:rStyle w:val="TagStyle"/>
          <w:rtl/>
        </w:rPr>
        <w:t>&lt;&lt; יור &gt;&gt;</w:t>
      </w:r>
      <w:r>
        <w:rPr>
          <w:rtl/>
        </w:rPr>
        <w:t xml:space="preserve">   </w:t>
      </w:r>
      <w:bookmarkEnd w:id="7922"/>
    </w:p>
    <w:p w:rsidR="005F003D" w:rsidRDefault="005F003D" w:rsidP="003F5A64">
      <w:pPr>
        <w:rPr>
          <w:rtl/>
        </w:rPr>
      </w:pPr>
    </w:p>
    <w:p w:rsidR="005F003D" w:rsidRDefault="005F003D" w:rsidP="00DF267F">
      <w:pPr>
        <w:rPr>
          <w:rtl/>
        </w:rPr>
      </w:pPr>
      <w:bookmarkStart w:id="7923" w:name="_ETM_Q21_299000"/>
      <w:bookmarkEnd w:id="7923"/>
      <w:r>
        <w:rPr>
          <w:rFonts w:hint="cs"/>
          <w:rtl/>
        </w:rPr>
        <w:t xml:space="preserve">תוסיפו בבקשה את ההצבעה של </w:t>
      </w:r>
      <w:bookmarkStart w:id="7924" w:name="_ETM_Q21_304000"/>
      <w:bookmarkEnd w:id="7924"/>
      <w:r>
        <w:rPr>
          <w:rFonts w:hint="cs"/>
          <w:rtl/>
        </w:rPr>
        <w:t xml:space="preserve">חבר הכנסת הרצנו. תבדקו אם אין הצבעה. </w:t>
      </w:r>
      <w:r w:rsidR="00DE21B7">
        <w:rPr>
          <w:rFonts w:hint="cs"/>
          <w:rtl/>
        </w:rPr>
        <w:t xml:space="preserve">הוא </w:t>
      </w:r>
      <w:r>
        <w:rPr>
          <w:rFonts w:hint="cs"/>
          <w:rtl/>
        </w:rPr>
        <w:t xml:space="preserve">הצביע </w:t>
      </w:r>
      <w:bookmarkStart w:id="7925" w:name="_ETM_Q21_318000"/>
      <w:bookmarkEnd w:id="7925"/>
      <w:r>
        <w:rPr>
          <w:rFonts w:hint="cs"/>
          <w:rtl/>
        </w:rPr>
        <w:t xml:space="preserve">נגד. </w:t>
      </w:r>
    </w:p>
    <w:p w:rsidR="005F003D" w:rsidRDefault="005F003D" w:rsidP="00DF267F">
      <w:pPr>
        <w:rPr>
          <w:rtl/>
        </w:rPr>
      </w:pPr>
    </w:p>
    <w:p w:rsidR="005F003D" w:rsidRDefault="005F003D" w:rsidP="00DF267F">
      <w:pPr>
        <w:rPr>
          <w:rtl/>
        </w:rPr>
      </w:pPr>
      <w:r>
        <w:rPr>
          <w:rFonts w:hint="cs"/>
          <w:rtl/>
        </w:rPr>
        <w:t xml:space="preserve">כרגע נעבור להצבעה בקריאה השלישית על הצעת חוק הביטוח </w:t>
      </w:r>
      <w:bookmarkStart w:id="7926" w:name="_ETM_Q21_321000"/>
      <w:bookmarkEnd w:id="7926"/>
      <w:r>
        <w:rPr>
          <w:rFonts w:hint="cs"/>
          <w:rtl/>
        </w:rPr>
        <w:t>הלאומי (תיקון מס' 251), התשפ"ה</w:t>
      </w:r>
      <w:r>
        <w:rPr>
          <w:rFonts w:hint="eastAsia"/>
          <w:rtl/>
        </w:rPr>
        <w:t>–</w:t>
      </w:r>
      <w:r>
        <w:rPr>
          <w:rFonts w:hint="cs"/>
          <w:rtl/>
        </w:rPr>
        <w:t>2024.</w:t>
      </w:r>
      <w:r>
        <w:rPr>
          <w:rFonts w:hint="eastAsia"/>
          <w:rtl/>
        </w:rPr>
        <w:t xml:space="preserve"> </w:t>
      </w:r>
      <w:r>
        <w:rPr>
          <w:rFonts w:hint="cs"/>
          <w:rtl/>
        </w:rPr>
        <w:t xml:space="preserve">הצבעה. </w:t>
      </w:r>
    </w:p>
    <w:p w:rsidR="005F003D" w:rsidRPr="00601748" w:rsidRDefault="005F003D" w:rsidP="00DF267F">
      <w:pPr>
        <w:rPr>
          <w:rtl/>
        </w:rPr>
      </w:pPr>
      <w:bookmarkStart w:id="7927" w:name="_ETM_Q21_331000"/>
      <w:bookmarkEnd w:id="7927"/>
    </w:p>
    <w:p w:rsidR="005F003D" w:rsidRDefault="005F003D" w:rsidP="00DF267F">
      <w:pPr>
        <w:pStyle w:val="af1"/>
        <w:keepNext/>
        <w:rPr>
          <w:rtl/>
        </w:rPr>
      </w:pPr>
      <w:r>
        <w:rPr>
          <w:rtl/>
        </w:rPr>
        <w:t>הצבעה מס'</w:t>
      </w:r>
      <w:r>
        <w:rPr>
          <w:rFonts w:hint="cs"/>
          <w:rtl/>
        </w:rPr>
        <w:t xml:space="preserve"> 5</w:t>
      </w:r>
    </w:p>
    <w:p w:rsidR="005F003D" w:rsidRDefault="005F003D" w:rsidP="00DF267F">
      <w:pPr>
        <w:pStyle w:val="--"/>
        <w:keepNext/>
        <w:rPr>
          <w:rtl/>
        </w:rPr>
      </w:pPr>
    </w:p>
    <w:p w:rsidR="005F003D" w:rsidRDefault="005F003D" w:rsidP="00DF267F">
      <w:pPr>
        <w:pStyle w:val="--"/>
        <w:keepNext/>
        <w:rPr>
          <w:rtl/>
        </w:rPr>
      </w:pPr>
      <w:r>
        <w:rPr>
          <w:rtl/>
        </w:rPr>
        <w:t>בעד החוק –</w:t>
      </w:r>
      <w:r>
        <w:rPr>
          <w:rFonts w:hint="cs"/>
          <w:rtl/>
        </w:rPr>
        <w:t xml:space="preserve"> 29</w:t>
      </w:r>
    </w:p>
    <w:p w:rsidR="005F003D" w:rsidRDefault="005F003D" w:rsidP="00DF267F">
      <w:pPr>
        <w:pStyle w:val="--"/>
        <w:keepNext/>
        <w:rPr>
          <w:rtl/>
        </w:rPr>
      </w:pPr>
      <w:r>
        <w:rPr>
          <w:rtl/>
        </w:rPr>
        <w:t xml:space="preserve">נגד – </w:t>
      </w:r>
      <w:r>
        <w:rPr>
          <w:rFonts w:hint="cs"/>
          <w:rtl/>
        </w:rPr>
        <w:t>8</w:t>
      </w:r>
    </w:p>
    <w:p w:rsidR="005F003D" w:rsidRDefault="005F003D" w:rsidP="00DF267F">
      <w:pPr>
        <w:pStyle w:val="--"/>
        <w:keepNext/>
        <w:rPr>
          <w:rtl/>
        </w:rPr>
      </w:pPr>
      <w:r>
        <w:rPr>
          <w:rtl/>
        </w:rPr>
        <w:t xml:space="preserve">נמנעים – </w:t>
      </w:r>
      <w:r>
        <w:rPr>
          <w:rFonts w:hint="cs"/>
          <w:rtl/>
        </w:rPr>
        <w:t>אין</w:t>
      </w:r>
    </w:p>
    <w:p w:rsidR="005F003D" w:rsidRDefault="005F003D" w:rsidP="00DF267F">
      <w:pPr>
        <w:pStyle w:val="af2"/>
        <w:rPr>
          <w:rtl/>
        </w:rPr>
      </w:pPr>
      <w:r>
        <w:rPr>
          <w:rtl/>
        </w:rPr>
        <w:t>חוק</w:t>
      </w:r>
      <w:r>
        <w:rPr>
          <w:rFonts w:hint="cs"/>
          <w:rtl/>
        </w:rPr>
        <w:t xml:space="preserve"> הביטוח הלאומי (תיקון מס' 251), התשפ"ה</w:t>
      </w:r>
      <w:r>
        <w:rPr>
          <w:rFonts w:hint="eastAsia"/>
          <w:rtl/>
        </w:rPr>
        <w:t>–</w:t>
      </w:r>
      <w:r>
        <w:rPr>
          <w:rFonts w:hint="cs"/>
          <w:rtl/>
        </w:rPr>
        <w:t xml:space="preserve">2024, נתקבל. </w:t>
      </w:r>
    </w:p>
    <w:p w:rsidR="005F003D" w:rsidRDefault="005F003D" w:rsidP="00DF267F">
      <w:pPr>
        <w:rPr>
          <w:rtl/>
        </w:rPr>
      </w:pPr>
    </w:p>
    <w:p w:rsidR="005F003D" w:rsidRDefault="005F003D" w:rsidP="00DF267F">
      <w:pPr>
        <w:pStyle w:val="af6"/>
        <w:keepNext/>
        <w:rPr>
          <w:rtl/>
        </w:rPr>
      </w:pPr>
      <w:r w:rsidRPr="006E0EA9">
        <w:rPr>
          <w:rStyle w:val="TagStyle"/>
          <w:rtl/>
        </w:rPr>
        <w:t xml:space="preserve"> &lt;&lt; יור &gt;&gt;</w:t>
      </w:r>
      <w:r w:rsidRPr="00133225">
        <w:rPr>
          <w:rStyle w:val="TagStyle"/>
          <w:rtl/>
        </w:rPr>
        <w:t xml:space="preserve"> </w:t>
      </w:r>
      <w:r>
        <w:rPr>
          <w:rtl/>
        </w:rPr>
        <w:t>היו"ר יבגני סובה:</w:t>
      </w:r>
      <w:r w:rsidRPr="00133225">
        <w:rPr>
          <w:rStyle w:val="TagStyle"/>
          <w:rtl/>
        </w:rPr>
        <w:t xml:space="preserve"> </w:t>
      </w:r>
      <w:r w:rsidRPr="006E0EA9">
        <w:rPr>
          <w:rStyle w:val="TagStyle"/>
          <w:rtl/>
        </w:rPr>
        <w:t>&lt;&lt; יור &gt;&gt;</w:t>
      </w:r>
      <w:r>
        <w:rPr>
          <w:rtl/>
        </w:rPr>
        <w:t xml:space="preserve">   </w:t>
      </w:r>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בעד – 29, </w:t>
      </w:r>
      <w:bookmarkStart w:id="7928" w:name="_ETM_Q21_341000"/>
      <w:bookmarkEnd w:id="7928"/>
      <w:r>
        <w:rPr>
          <w:rFonts w:hint="cs"/>
          <w:rtl/>
          <w:lang w:eastAsia="he-IL"/>
        </w:rPr>
        <w:t xml:space="preserve">נגד – שמונה. אני קובע כי הצעת חוק הביטוח הלאומי (תיקון </w:t>
      </w:r>
      <w:bookmarkStart w:id="7929" w:name="_ETM_Q21_347000"/>
      <w:bookmarkEnd w:id="7929"/>
      <w:r>
        <w:rPr>
          <w:rFonts w:hint="cs"/>
          <w:rtl/>
          <w:lang w:eastAsia="he-IL"/>
        </w:rPr>
        <w:t>מס' 251), התשפ"ה</w:t>
      </w:r>
      <w:r>
        <w:rPr>
          <w:rFonts w:hint="eastAsia"/>
          <w:rtl/>
          <w:lang w:eastAsia="he-IL"/>
        </w:rPr>
        <w:t>–</w:t>
      </w:r>
      <w:r>
        <w:rPr>
          <w:rFonts w:hint="cs"/>
          <w:rtl/>
          <w:lang w:eastAsia="he-IL"/>
        </w:rPr>
        <w:t>2024, התקבלה בקריאה השנייה והשלישית, ותיכנס לספר החוקים.</w:t>
      </w:r>
      <w:bookmarkStart w:id="7930" w:name="_ETM_Q21_357000"/>
      <w:bookmarkEnd w:id="7930"/>
      <w:r>
        <w:rPr>
          <w:rFonts w:hint="cs"/>
          <w:rtl/>
          <w:lang w:eastAsia="he-IL"/>
        </w:rPr>
        <w:t xml:space="preserve"> </w:t>
      </w:r>
    </w:p>
    <w:p w:rsidR="005F003D" w:rsidRDefault="005F003D" w:rsidP="00DF267F">
      <w:pPr>
        <w:rPr>
          <w:rtl/>
          <w:lang w:eastAsia="he-IL"/>
        </w:rPr>
      </w:pPr>
    </w:p>
    <w:p w:rsidR="005F003D" w:rsidRDefault="005F003D" w:rsidP="00DF267F">
      <w:pPr>
        <w:rPr>
          <w:rtl/>
          <w:lang w:eastAsia="he-IL"/>
        </w:rPr>
      </w:pPr>
      <w:r>
        <w:rPr>
          <w:rFonts w:hint="cs"/>
          <w:rtl/>
          <w:lang w:eastAsia="he-IL"/>
        </w:rPr>
        <w:t xml:space="preserve">חבר הכנסת קלנר, ביקשת לברך. בבקשה, יש לך שלוש דקות. </w:t>
      </w:r>
      <w:bookmarkStart w:id="7931" w:name="_ETM_Q21_361000"/>
      <w:bookmarkEnd w:id="7931"/>
    </w:p>
    <w:p w:rsidR="005F003D" w:rsidRDefault="005F003D" w:rsidP="00DF267F">
      <w:pPr>
        <w:rPr>
          <w:rtl/>
          <w:lang w:eastAsia="he-IL"/>
        </w:rPr>
      </w:pPr>
      <w:bookmarkStart w:id="7932" w:name="_ETM_Q21_362000"/>
      <w:bookmarkEnd w:id="7932"/>
    </w:p>
    <w:p w:rsidR="005F003D" w:rsidRDefault="005F003D" w:rsidP="00DF267F">
      <w:pPr>
        <w:pStyle w:val="a4"/>
        <w:keepNext/>
        <w:rPr>
          <w:rtl/>
        </w:rPr>
      </w:pPr>
      <w:bookmarkStart w:id="7933" w:name="ET_speaker_5801_5"/>
      <w:r w:rsidRPr="006E0EA9">
        <w:rPr>
          <w:rStyle w:val="TagStyle"/>
          <w:rtl/>
        </w:rPr>
        <w:t xml:space="preserve"> &lt;&lt; דובר &gt;&gt;</w:t>
      </w:r>
      <w:r w:rsidRPr="00133225">
        <w:rPr>
          <w:rStyle w:val="TagStyle"/>
          <w:rtl/>
        </w:rPr>
        <w:t xml:space="preserve"> </w:t>
      </w:r>
      <w:bookmarkStart w:id="7934" w:name="_Toc182946468"/>
      <w:bookmarkStart w:id="7935" w:name="_Toc182998260"/>
      <w:bookmarkStart w:id="7936" w:name="_Toc182999806"/>
      <w:bookmarkStart w:id="7937" w:name="_Toc183000228"/>
      <w:bookmarkStart w:id="7938" w:name="_Toc214980467"/>
      <w:r>
        <w:rPr>
          <w:rtl/>
        </w:rPr>
        <w:t>אריאל קלנר (הליכוד):</w:t>
      </w:r>
      <w:bookmarkEnd w:id="7934"/>
      <w:bookmarkEnd w:id="7935"/>
      <w:bookmarkEnd w:id="7936"/>
      <w:bookmarkEnd w:id="7937"/>
      <w:bookmarkEnd w:id="7938"/>
      <w:r w:rsidRPr="00133225">
        <w:rPr>
          <w:rStyle w:val="TagStyle"/>
          <w:rtl/>
        </w:rPr>
        <w:t xml:space="preserve"> </w:t>
      </w:r>
      <w:r w:rsidRPr="006E0EA9">
        <w:rPr>
          <w:rStyle w:val="TagStyle"/>
          <w:rtl/>
        </w:rPr>
        <w:t>&lt;&lt; דובר &gt;&gt;</w:t>
      </w:r>
      <w:r>
        <w:rPr>
          <w:rtl/>
        </w:rPr>
        <w:t xml:space="preserve">   </w:t>
      </w:r>
      <w:bookmarkEnd w:id="7933"/>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אדוני היושב-ראש, כמה מילות תודה למי שגם לו מגיע הקרדיט על זה. </w:t>
      </w:r>
    </w:p>
    <w:p w:rsidR="005F003D" w:rsidRDefault="005F003D" w:rsidP="00DF267F">
      <w:pPr>
        <w:rPr>
          <w:rtl/>
          <w:lang w:eastAsia="he-IL"/>
        </w:rPr>
      </w:pPr>
    </w:p>
    <w:p w:rsidR="005F003D" w:rsidRDefault="005F003D" w:rsidP="00DF267F">
      <w:pPr>
        <w:pStyle w:val="af6"/>
        <w:keepNext/>
        <w:rPr>
          <w:rtl/>
        </w:rPr>
      </w:pPr>
      <w:bookmarkStart w:id="7939" w:name="ET_yor_6307_16"/>
      <w:r w:rsidRPr="006E0EA9">
        <w:rPr>
          <w:rStyle w:val="TagStyle"/>
          <w:rtl/>
        </w:rPr>
        <w:t xml:space="preserve"> &lt;&lt; יור &gt;&gt;</w:t>
      </w:r>
      <w:r w:rsidRPr="00A450CD">
        <w:rPr>
          <w:rStyle w:val="TagStyle"/>
          <w:rtl/>
        </w:rPr>
        <w:t xml:space="preserve"> </w:t>
      </w:r>
      <w:r>
        <w:rPr>
          <w:rtl/>
        </w:rPr>
        <w:t>היו"ר יבגני סובה:</w:t>
      </w:r>
      <w:r w:rsidRPr="00A450CD">
        <w:rPr>
          <w:rStyle w:val="TagStyle"/>
          <w:rtl/>
        </w:rPr>
        <w:t xml:space="preserve"> </w:t>
      </w:r>
      <w:r w:rsidRPr="006E0EA9">
        <w:rPr>
          <w:rStyle w:val="TagStyle"/>
          <w:rtl/>
        </w:rPr>
        <w:t>&lt;&lt; יור &gt;&gt;</w:t>
      </w:r>
      <w:r>
        <w:rPr>
          <w:rtl/>
        </w:rPr>
        <w:t xml:space="preserve">   </w:t>
      </w:r>
      <w:bookmarkEnd w:id="7939"/>
    </w:p>
    <w:p w:rsidR="005F003D" w:rsidRDefault="005F003D" w:rsidP="003F5A64">
      <w:pPr>
        <w:rPr>
          <w:rtl/>
          <w:lang w:eastAsia="he-IL"/>
        </w:rPr>
      </w:pPr>
    </w:p>
    <w:p w:rsidR="005F003D" w:rsidRDefault="005F003D" w:rsidP="00DF267F">
      <w:pPr>
        <w:rPr>
          <w:rtl/>
          <w:lang w:eastAsia="he-IL"/>
        </w:rPr>
      </w:pPr>
      <w:bookmarkStart w:id="7940" w:name="_ETM_Q21_375000"/>
      <w:bookmarkEnd w:id="7940"/>
      <w:r>
        <w:rPr>
          <w:rFonts w:hint="cs"/>
          <w:rtl/>
          <w:lang w:eastAsia="he-IL"/>
        </w:rPr>
        <w:t xml:space="preserve">חברים מהקואליציה, תכבדו </w:t>
      </w:r>
      <w:bookmarkStart w:id="7941" w:name="_ETM_Q21_376000"/>
      <w:bookmarkEnd w:id="7941"/>
      <w:r>
        <w:rPr>
          <w:rFonts w:hint="cs"/>
          <w:rtl/>
          <w:lang w:eastAsia="he-IL"/>
        </w:rPr>
        <w:t>את החבר שלכם, הוא רוצה לברך על הצעת החוק</w:t>
      </w:r>
      <w:bookmarkStart w:id="7942" w:name="_ETM_Q21_380000"/>
      <w:bookmarkEnd w:id="7942"/>
      <w:r>
        <w:rPr>
          <w:rFonts w:hint="cs"/>
          <w:rtl/>
          <w:lang w:eastAsia="he-IL"/>
        </w:rPr>
        <w:t xml:space="preserve">. בבקשה. </w:t>
      </w:r>
    </w:p>
    <w:p w:rsidR="005F003D" w:rsidRDefault="005F003D" w:rsidP="00DF267F">
      <w:pPr>
        <w:rPr>
          <w:rtl/>
          <w:lang w:eastAsia="he-IL"/>
        </w:rPr>
      </w:pPr>
    </w:p>
    <w:p w:rsidR="005F003D" w:rsidRDefault="005F003D" w:rsidP="00DF267F">
      <w:pPr>
        <w:pStyle w:val="-"/>
        <w:keepNext/>
        <w:rPr>
          <w:rtl/>
        </w:rPr>
      </w:pPr>
      <w:bookmarkStart w:id="7943" w:name="ET_speakercontinue_5801_18"/>
      <w:r w:rsidRPr="006E0EA9">
        <w:rPr>
          <w:rStyle w:val="TagStyle"/>
          <w:rtl/>
        </w:rPr>
        <w:t xml:space="preserve"> &lt;&lt; דובר_המשך &gt;&gt;</w:t>
      </w:r>
      <w:r w:rsidRPr="00A450CD">
        <w:rPr>
          <w:rStyle w:val="TagStyle"/>
          <w:rtl/>
        </w:rPr>
        <w:t xml:space="preserve"> </w:t>
      </w:r>
      <w:r>
        <w:rPr>
          <w:rtl/>
        </w:rPr>
        <w:t>אריאל קלנר (הליכוד):</w:t>
      </w:r>
      <w:r w:rsidRPr="00A450CD">
        <w:rPr>
          <w:rStyle w:val="TagStyle"/>
          <w:rtl/>
        </w:rPr>
        <w:t xml:space="preserve"> </w:t>
      </w:r>
      <w:r w:rsidRPr="006E0EA9">
        <w:rPr>
          <w:rStyle w:val="TagStyle"/>
          <w:rtl/>
        </w:rPr>
        <w:t>&lt;&lt; דובר_המשך &gt;&gt;</w:t>
      </w:r>
      <w:r>
        <w:rPr>
          <w:rtl/>
        </w:rPr>
        <w:t xml:space="preserve">   </w:t>
      </w:r>
      <w:bookmarkEnd w:id="7943"/>
    </w:p>
    <w:p w:rsidR="005F003D" w:rsidRDefault="005F003D" w:rsidP="003F5A64">
      <w:pPr>
        <w:rPr>
          <w:rtl/>
          <w:lang w:eastAsia="he-IL"/>
        </w:rPr>
      </w:pPr>
    </w:p>
    <w:p w:rsidR="005F003D" w:rsidRDefault="005F003D" w:rsidP="00CB031C">
      <w:pPr>
        <w:rPr>
          <w:rtl/>
          <w:lang w:eastAsia="he-IL"/>
        </w:rPr>
      </w:pPr>
      <w:r>
        <w:rPr>
          <w:rFonts w:hint="cs"/>
          <w:rtl/>
          <w:lang w:eastAsia="he-IL"/>
        </w:rPr>
        <w:t>אני רוצה להגיד תודה למי שעזר לי להעביר</w:t>
      </w:r>
      <w:bookmarkStart w:id="7944" w:name="_ETM_Q21_383000"/>
      <w:bookmarkEnd w:id="7944"/>
      <w:r>
        <w:rPr>
          <w:rFonts w:hint="cs"/>
          <w:rtl/>
          <w:lang w:eastAsia="he-IL"/>
        </w:rPr>
        <w:t xml:space="preserve"> את הצעת החוק, הצודקת מאין כמוה, לשלול קצבאות ילדים מקטינים שהורשעו בטרור: ליושב-ראש ועדת הרווחה ישראל אייכלר; ליושב-ראש הקואליציה, חברי</w:t>
      </w:r>
      <w:bookmarkStart w:id="7945" w:name="_ETM_Q21_395000"/>
      <w:bookmarkEnd w:id="7945"/>
      <w:r>
        <w:rPr>
          <w:rFonts w:hint="cs"/>
          <w:rtl/>
          <w:lang w:eastAsia="he-IL"/>
        </w:rPr>
        <w:t xml:space="preserve"> אופיר כץ. אני רוצה להודות לפעילים שליוו אותנו מבחוץ:</w:t>
      </w:r>
      <w:bookmarkStart w:id="7946" w:name="_ETM_Q21_396000"/>
      <w:bookmarkEnd w:id="7946"/>
      <w:r>
        <w:rPr>
          <w:rFonts w:hint="cs"/>
          <w:rtl/>
          <w:lang w:eastAsia="he-IL"/>
        </w:rPr>
        <w:t xml:space="preserve"> עו"ד מוריס הירש; תנועת אם תרצו; התנועה למשילות ודמוקרטיה; פורום בוחרים בחיים; חזון לאומי; בצלמו</w:t>
      </w:r>
      <w:r w:rsidR="00CB031C">
        <w:rPr>
          <w:rFonts w:hint="cs"/>
          <w:rtl/>
          <w:lang w:eastAsia="he-IL"/>
        </w:rPr>
        <w:t>;</w:t>
      </w:r>
      <w:r>
        <w:rPr>
          <w:rFonts w:hint="cs"/>
          <w:rtl/>
          <w:lang w:eastAsia="he-IL"/>
        </w:rPr>
        <w:t xml:space="preserve"> </w:t>
      </w:r>
      <w:bookmarkStart w:id="7947" w:name="_ETM_Q21_407000"/>
      <w:bookmarkEnd w:id="7947"/>
      <w:r>
        <w:rPr>
          <w:rFonts w:hint="cs"/>
          <w:rtl/>
          <w:lang w:eastAsia="he-IL"/>
        </w:rPr>
        <w:t xml:space="preserve">אנשים פרטיים </w:t>
      </w:r>
      <w:r>
        <w:rPr>
          <w:rFonts w:hint="eastAsia"/>
          <w:rtl/>
          <w:lang w:eastAsia="he-IL"/>
        </w:rPr>
        <w:t xml:space="preserve">– </w:t>
      </w:r>
      <w:r>
        <w:rPr>
          <w:rFonts w:hint="cs"/>
          <w:rtl/>
          <w:lang w:eastAsia="he-IL"/>
        </w:rPr>
        <w:t xml:space="preserve">מתן פלג, יסכה בינה, ישראל </w:t>
      </w:r>
      <w:proofErr w:type="spellStart"/>
      <w:r>
        <w:rPr>
          <w:rFonts w:hint="cs"/>
          <w:rtl/>
          <w:lang w:eastAsia="he-IL"/>
        </w:rPr>
        <w:t>שולדינר</w:t>
      </w:r>
      <w:proofErr w:type="spellEnd"/>
      <w:r>
        <w:rPr>
          <w:rFonts w:hint="cs"/>
          <w:rtl/>
          <w:lang w:eastAsia="he-IL"/>
        </w:rPr>
        <w:t xml:space="preserve">, הרצל ומירב </w:t>
      </w:r>
      <w:bookmarkStart w:id="7948" w:name="_ETM_Q21_411000"/>
      <w:bookmarkEnd w:id="7948"/>
      <w:proofErr w:type="spellStart"/>
      <w:r>
        <w:rPr>
          <w:rFonts w:hint="cs"/>
          <w:rtl/>
          <w:lang w:eastAsia="he-IL"/>
        </w:rPr>
        <w:t>חג'אג</w:t>
      </w:r>
      <w:proofErr w:type="spellEnd"/>
      <w:r>
        <w:rPr>
          <w:rFonts w:hint="cs"/>
          <w:rtl/>
          <w:lang w:eastAsia="he-IL"/>
        </w:rPr>
        <w:t xml:space="preserve">', שי גליק. אני רוצה להודות לצוות המסור שלי, שסייע </w:t>
      </w:r>
      <w:bookmarkStart w:id="7949" w:name="_ETM_Q21_419000"/>
      <w:bookmarkEnd w:id="7949"/>
      <w:r>
        <w:rPr>
          <w:rFonts w:hint="cs"/>
          <w:rtl/>
          <w:lang w:eastAsia="he-IL"/>
        </w:rPr>
        <w:t xml:space="preserve">לי רבות ומסייע לי רבות </w:t>
      </w:r>
      <w:r>
        <w:rPr>
          <w:rFonts w:hint="eastAsia"/>
          <w:rtl/>
          <w:lang w:eastAsia="he-IL"/>
        </w:rPr>
        <w:t xml:space="preserve">– </w:t>
      </w:r>
      <w:r>
        <w:rPr>
          <w:rFonts w:hint="cs"/>
          <w:rtl/>
          <w:lang w:eastAsia="he-IL"/>
        </w:rPr>
        <w:t xml:space="preserve">לאלירן ברוך, לשמואל אפשטיין, לדותן </w:t>
      </w:r>
      <w:bookmarkStart w:id="7950" w:name="_ETM_Q21_422000"/>
      <w:bookmarkEnd w:id="7950"/>
      <w:r>
        <w:rPr>
          <w:rFonts w:hint="cs"/>
          <w:rtl/>
          <w:lang w:eastAsia="he-IL"/>
        </w:rPr>
        <w:t xml:space="preserve">אפרגן. אני רוצה להגיד גם תודה לייעוץ המשפטי, למרות שלא </w:t>
      </w:r>
      <w:bookmarkStart w:id="7951" w:name="_ETM_Q21_428000"/>
      <w:bookmarkEnd w:id="7951"/>
      <w:r>
        <w:rPr>
          <w:rFonts w:hint="cs"/>
          <w:rtl/>
          <w:lang w:eastAsia="he-IL"/>
        </w:rPr>
        <w:t>קיבלתי את דעתו, אבל הוא טרח, עבד, השקיע, ובכל</w:t>
      </w:r>
      <w:bookmarkStart w:id="7952" w:name="_ETM_Q21_433000"/>
      <w:bookmarkEnd w:id="7952"/>
      <w:r>
        <w:rPr>
          <w:rFonts w:hint="cs"/>
          <w:rtl/>
          <w:lang w:eastAsia="he-IL"/>
        </w:rPr>
        <w:t xml:space="preserve"> מקרה, גם לו מגיעה תודה. תודה רבה לך, אדוני </w:t>
      </w:r>
      <w:bookmarkStart w:id="7953" w:name="_ETM_Q21_434000"/>
      <w:bookmarkEnd w:id="7953"/>
      <w:r>
        <w:rPr>
          <w:rFonts w:hint="cs"/>
          <w:rtl/>
          <w:lang w:eastAsia="he-IL"/>
        </w:rPr>
        <w:t xml:space="preserve">היושב-ראש. </w:t>
      </w:r>
    </w:p>
    <w:p w:rsidR="005F003D" w:rsidRDefault="005F003D" w:rsidP="00DF267F">
      <w:pPr>
        <w:rPr>
          <w:rtl/>
          <w:lang w:eastAsia="he-IL"/>
        </w:rPr>
      </w:pPr>
    </w:p>
    <w:p w:rsidR="005F003D" w:rsidRDefault="005F003D" w:rsidP="00DF267F">
      <w:pPr>
        <w:pStyle w:val="af6"/>
        <w:keepNext/>
        <w:rPr>
          <w:rtl/>
        </w:rPr>
      </w:pPr>
      <w:bookmarkStart w:id="7954" w:name="ET_yor_6307_19"/>
      <w:r w:rsidRPr="006E0EA9">
        <w:rPr>
          <w:rStyle w:val="TagStyle"/>
          <w:rtl/>
        </w:rPr>
        <w:t xml:space="preserve"> &lt;&lt; יור &gt;&gt;</w:t>
      </w:r>
      <w:r w:rsidRPr="00A450CD">
        <w:rPr>
          <w:rStyle w:val="TagStyle"/>
          <w:rtl/>
        </w:rPr>
        <w:t xml:space="preserve"> </w:t>
      </w:r>
      <w:r>
        <w:rPr>
          <w:rtl/>
        </w:rPr>
        <w:t>היו"ר יבגני סובה:</w:t>
      </w:r>
      <w:r w:rsidRPr="00A450CD">
        <w:rPr>
          <w:rStyle w:val="TagStyle"/>
          <w:rtl/>
        </w:rPr>
        <w:t xml:space="preserve"> </w:t>
      </w:r>
      <w:r w:rsidRPr="006E0EA9">
        <w:rPr>
          <w:rStyle w:val="TagStyle"/>
          <w:rtl/>
        </w:rPr>
        <w:t>&lt;&lt; יור &gt;&gt;</w:t>
      </w:r>
      <w:r>
        <w:rPr>
          <w:rtl/>
        </w:rPr>
        <w:t xml:space="preserve">   </w:t>
      </w:r>
      <w:bookmarkEnd w:id="7954"/>
    </w:p>
    <w:p w:rsidR="005F003D" w:rsidRDefault="005F003D" w:rsidP="003F5A64">
      <w:pPr>
        <w:rPr>
          <w:rtl/>
          <w:lang w:eastAsia="he-IL"/>
        </w:rPr>
      </w:pPr>
    </w:p>
    <w:p w:rsidR="005F003D" w:rsidRDefault="005F003D" w:rsidP="00DF267F">
      <w:pPr>
        <w:rPr>
          <w:rtl/>
          <w:lang w:eastAsia="he-IL"/>
        </w:rPr>
      </w:pPr>
      <w:bookmarkStart w:id="7955" w:name="_ETM_Q21_435000"/>
      <w:bookmarkEnd w:id="7955"/>
      <w:r>
        <w:rPr>
          <w:rFonts w:hint="cs"/>
          <w:rtl/>
          <w:lang w:eastAsia="he-IL"/>
        </w:rPr>
        <w:t xml:space="preserve">תודה רבה לחבר הכנסת אריאל קלנר. </w:t>
      </w:r>
    </w:p>
    <w:p w:rsidR="00EF28DA" w:rsidRDefault="00EF28DA" w:rsidP="00DF267F">
      <w:pPr>
        <w:rPr>
          <w:rtl/>
          <w:lang w:eastAsia="he-IL"/>
        </w:rPr>
      </w:pPr>
    </w:p>
    <w:p w:rsidR="00EF28DA" w:rsidRDefault="00EF28DA" w:rsidP="00DF267F">
      <w:pPr>
        <w:rPr>
          <w:rtl/>
          <w:lang w:eastAsia="he-IL"/>
        </w:rPr>
      </w:pPr>
    </w:p>
    <w:p w:rsidR="00EF28DA" w:rsidRDefault="00EF28DA" w:rsidP="00EF28DA">
      <w:pPr>
        <w:pStyle w:val="a6"/>
        <w:rPr>
          <w:rtl/>
          <w:lang w:eastAsia="he-IL"/>
        </w:rPr>
      </w:pPr>
      <w:bookmarkStart w:id="7956" w:name="ET_hatsach_643362_793"/>
      <w:r w:rsidRPr="00EF28DA">
        <w:rPr>
          <w:rStyle w:val="TagStyle"/>
          <w:rtl/>
        </w:rPr>
        <w:t xml:space="preserve"> &lt;&lt; הצח &gt;&gt; </w:t>
      </w:r>
      <w:bookmarkStart w:id="7957" w:name="_Toc214980468"/>
      <w:r>
        <w:rPr>
          <w:rFonts w:hint="cs"/>
          <w:rtl/>
          <w:lang w:eastAsia="he-IL"/>
        </w:rPr>
        <w:t xml:space="preserve">הצעת </w:t>
      </w:r>
      <w:r>
        <w:rPr>
          <w:rtl/>
          <w:lang w:eastAsia="he-IL"/>
        </w:rPr>
        <w:t>חוק הביטוח הלאומי (תיקון מס' 250), התשפ"ה–2024</w:t>
      </w:r>
      <w:bookmarkEnd w:id="7957"/>
      <w:r w:rsidRPr="00EF28DA">
        <w:rPr>
          <w:rStyle w:val="TagStyle"/>
          <w:rtl/>
        </w:rPr>
        <w:t xml:space="preserve"> &lt;&lt; הצח &gt;&gt;</w:t>
      </w:r>
      <w:r>
        <w:rPr>
          <w:rtl/>
          <w:lang w:eastAsia="he-IL"/>
        </w:rPr>
        <w:t xml:space="preserve">   </w:t>
      </w:r>
      <w:bookmarkEnd w:id="7956"/>
    </w:p>
    <w:p w:rsidR="005F003D" w:rsidRPr="00244BF2" w:rsidRDefault="005F003D" w:rsidP="00DF267F">
      <w:pPr>
        <w:rPr>
          <w:rtl/>
          <w:lang w:eastAsia="he-IL"/>
        </w:rPr>
      </w:pPr>
      <w:r>
        <w:rPr>
          <w:rtl/>
          <w:lang w:eastAsia="he-IL"/>
        </w:rPr>
        <w:t>[מס'</w:t>
      </w:r>
      <w:r>
        <w:rPr>
          <w:rFonts w:hint="cs"/>
          <w:rtl/>
          <w:lang w:eastAsia="he-IL"/>
        </w:rPr>
        <w:t xml:space="preserve"> כ/1048</w:t>
      </w:r>
      <w:r>
        <w:rPr>
          <w:rtl/>
          <w:lang w:eastAsia="he-IL"/>
        </w:rPr>
        <w:t xml:space="preserve">; דברי הכנסת, </w:t>
      </w:r>
      <w:r>
        <w:rPr>
          <w:rFonts w:hint="cs"/>
          <w:rtl/>
          <w:lang w:eastAsia="he-IL"/>
        </w:rPr>
        <w:t xml:space="preserve">מושב שני, </w:t>
      </w:r>
      <w:r>
        <w:rPr>
          <w:rtl/>
          <w:lang w:eastAsia="he-IL"/>
        </w:rPr>
        <w:t>חוב'</w:t>
      </w:r>
      <w:r>
        <w:rPr>
          <w:rFonts w:hint="cs"/>
          <w:rtl/>
          <w:lang w:eastAsia="he-IL"/>
        </w:rPr>
        <w:t xml:space="preserve"> ל"ז</w:t>
      </w:r>
      <w:r>
        <w:rPr>
          <w:rtl/>
          <w:lang w:eastAsia="he-IL"/>
        </w:rPr>
        <w:t>, ישיבה</w:t>
      </w:r>
      <w:r>
        <w:rPr>
          <w:rFonts w:hint="cs"/>
          <w:rtl/>
          <w:lang w:eastAsia="he-IL"/>
        </w:rPr>
        <w:t xml:space="preserve"> 196</w:t>
      </w:r>
      <w:r>
        <w:rPr>
          <w:rtl/>
          <w:lang w:eastAsia="he-IL"/>
        </w:rPr>
        <w:t>; נספחות.]</w:t>
      </w:r>
    </w:p>
    <w:p w:rsidR="005F003D" w:rsidRDefault="005F003D" w:rsidP="00DF267F">
      <w:pPr>
        <w:pStyle w:val="-0"/>
        <w:rPr>
          <w:rtl/>
          <w:lang w:eastAsia="he-IL"/>
        </w:rPr>
      </w:pPr>
      <w:r>
        <w:rPr>
          <w:rtl/>
          <w:lang w:eastAsia="he-IL"/>
        </w:rPr>
        <w:t>(קריאה שנייה וקריאה שלישית)</w:t>
      </w:r>
    </w:p>
    <w:p w:rsidR="005F003D" w:rsidRDefault="005F003D" w:rsidP="00DF267F">
      <w:pPr>
        <w:rPr>
          <w:rtl/>
          <w:lang w:eastAsia="he-IL"/>
        </w:rPr>
      </w:pPr>
    </w:p>
    <w:p w:rsidR="005F003D" w:rsidRDefault="005F003D" w:rsidP="00DF267F">
      <w:pPr>
        <w:pStyle w:val="af6"/>
        <w:keepNext/>
        <w:rPr>
          <w:rtl/>
        </w:rPr>
      </w:pPr>
      <w:r w:rsidRPr="006E0EA9">
        <w:rPr>
          <w:rStyle w:val="TagStyle"/>
          <w:rtl/>
        </w:rPr>
        <w:t xml:space="preserve"> &lt;&lt; יור &gt;&gt;</w:t>
      </w:r>
      <w:r w:rsidRPr="00133225">
        <w:rPr>
          <w:rStyle w:val="TagStyle"/>
          <w:rtl/>
        </w:rPr>
        <w:t xml:space="preserve"> </w:t>
      </w:r>
      <w:r>
        <w:rPr>
          <w:rtl/>
        </w:rPr>
        <w:t>היו"ר יבגני סובה:</w:t>
      </w:r>
      <w:r w:rsidRPr="00133225">
        <w:rPr>
          <w:rStyle w:val="TagStyle"/>
          <w:rtl/>
        </w:rPr>
        <w:t xml:space="preserve"> </w:t>
      </w:r>
      <w:r w:rsidRPr="006E0EA9">
        <w:rPr>
          <w:rStyle w:val="TagStyle"/>
          <w:rtl/>
        </w:rPr>
        <w:t>&lt;&lt; יור &gt;&gt;</w:t>
      </w:r>
      <w:r>
        <w:rPr>
          <w:rtl/>
        </w:rPr>
        <w:t xml:space="preserve">   </w:t>
      </w:r>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כעת נעבור לנושא </w:t>
      </w:r>
      <w:bookmarkStart w:id="7958" w:name="_ETM_Q21_441000"/>
      <w:bookmarkEnd w:id="7958"/>
      <w:r>
        <w:rPr>
          <w:rFonts w:hint="cs"/>
          <w:rtl/>
          <w:lang w:eastAsia="he-IL"/>
        </w:rPr>
        <w:t xml:space="preserve">הבא על סדר-היום </w:t>
      </w:r>
      <w:r>
        <w:rPr>
          <w:rFonts w:hint="eastAsia"/>
          <w:rtl/>
          <w:lang w:eastAsia="he-IL"/>
        </w:rPr>
        <w:t xml:space="preserve">– </w:t>
      </w:r>
      <w:r>
        <w:rPr>
          <w:rFonts w:hint="cs"/>
          <w:rtl/>
          <w:lang w:eastAsia="he-IL"/>
        </w:rPr>
        <w:t xml:space="preserve">הצעת חוק הביטוח הלאומי (תיקון מס' </w:t>
      </w:r>
      <w:bookmarkStart w:id="7959" w:name="_ETM_Q21_443000"/>
      <w:bookmarkEnd w:id="7959"/>
      <w:r>
        <w:rPr>
          <w:rFonts w:hint="cs"/>
          <w:rtl/>
          <w:lang w:eastAsia="he-IL"/>
        </w:rPr>
        <w:t>250), התשפ"ה</w:t>
      </w:r>
      <w:r>
        <w:rPr>
          <w:rFonts w:hint="eastAsia"/>
          <w:rtl/>
          <w:lang w:eastAsia="he-IL"/>
        </w:rPr>
        <w:t>–</w:t>
      </w:r>
      <w:r>
        <w:rPr>
          <w:rFonts w:hint="cs"/>
          <w:rtl/>
          <w:lang w:eastAsia="he-IL"/>
        </w:rPr>
        <w:t xml:space="preserve">2024, לקריאה שנייה ושלישית. אני מזמין את חברת הכנסת </w:t>
      </w:r>
      <w:bookmarkStart w:id="7960" w:name="_ETM_Q21_451000"/>
      <w:bookmarkEnd w:id="7960"/>
      <w:r>
        <w:rPr>
          <w:rFonts w:hint="cs"/>
          <w:rtl/>
          <w:lang w:eastAsia="he-IL"/>
        </w:rPr>
        <w:t>חוה אתי עטייה, שתציג את הצעת החוק בשמו של יושב-ראש</w:t>
      </w:r>
      <w:bookmarkStart w:id="7961" w:name="_ETM_Q21_453000"/>
      <w:bookmarkEnd w:id="7961"/>
      <w:r>
        <w:rPr>
          <w:rFonts w:hint="cs"/>
          <w:rtl/>
          <w:lang w:eastAsia="he-IL"/>
        </w:rPr>
        <w:t xml:space="preserve"> ועדת העבודה והרווחה חבר הכנסת ישראל אייכלר. בבקשה, חברת הכנסת </w:t>
      </w:r>
      <w:bookmarkStart w:id="7962" w:name="_ETM_Q21_464000"/>
      <w:bookmarkEnd w:id="7962"/>
      <w:r>
        <w:rPr>
          <w:rFonts w:hint="cs"/>
          <w:rtl/>
          <w:lang w:eastAsia="he-IL"/>
        </w:rPr>
        <w:t xml:space="preserve">עטייה. </w:t>
      </w:r>
    </w:p>
    <w:p w:rsidR="005F003D" w:rsidRDefault="005F003D" w:rsidP="00DF267F">
      <w:pPr>
        <w:rPr>
          <w:rtl/>
          <w:lang w:eastAsia="he-IL"/>
        </w:rPr>
      </w:pPr>
      <w:bookmarkStart w:id="7963" w:name="_ETM_Q21_469000"/>
      <w:bookmarkEnd w:id="7963"/>
    </w:p>
    <w:p w:rsidR="005F003D" w:rsidRDefault="005F003D" w:rsidP="00DF267F">
      <w:pPr>
        <w:pStyle w:val="a4"/>
        <w:keepNext/>
        <w:rPr>
          <w:rtl/>
        </w:rPr>
      </w:pPr>
      <w:bookmarkStart w:id="7964" w:name="ET_speaker_5796_8"/>
      <w:r w:rsidRPr="006E0EA9">
        <w:rPr>
          <w:rStyle w:val="TagStyle"/>
          <w:rtl/>
        </w:rPr>
        <w:t xml:space="preserve"> &lt;&lt; דובר &gt;&gt;</w:t>
      </w:r>
      <w:r w:rsidRPr="00133225">
        <w:rPr>
          <w:rStyle w:val="TagStyle"/>
          <w:rtl/>
        </w:rPr>
        <w:t xml:space="preserve"> </w:t>
      </w:r>
      <w:bookmarkStart w:id="7965" w:name="_Toc182946470"/>
      <w:bookmarkStart w:id="7966" w:name="_Toc182998262"/>
      <w:bookmarkStart w:id="7967" w:name="_Toc182999808"/>
      <w:bookmarkStart w:id="7968" w:name="_Toc183000230"/>
      <w:bookmarkStart w:id="7969" w:name="_Toc214980469"/>
      <w:r>
        <w:rPr>
          <w:rtl/>
        </w:rPr>
        <w:t>חוה אתי עטייה (</w:t>
      </w:r>
      <w:r>
        <w:rPr>
          <w:rFonts w:hint="cs"/>
          <w:rtl/>
        </w:rPr>
        <w:t>בשם ועדת העבודה והרווחה</w:t>
      </w:r>
      <w:r>
        <w:rPr>
          <w:rtl/>
        </w:rPr>
        <w:t>):</w:t>
      </w:r>
      <w:bookmarkEnd w:id="7965"/>
      <w:bookmarkEnd w:id="7966"/>
      <w:bookmarkEnd w:id="7967"/>
      <w:bookmarkEnd w:id="7968"/>
      <w:bookmarkEnd w:id="7969"/>
      <w:r w:rsidRPr="00133225">
        <w:rPr>
          <w:rStyle w:val="TagStyle"/>
          <w:rtl/>
        </w:rPr>
        <w:t xml:space="preserve"> </w:t>
      </w:r>
      <w:r w:rsidRPr="006E0EA9">
        <w:rPr>
          <w:rStyle w:val="TagStyle"/>
          <w:rtl/>
        </w:rPr>
        <w:t>&lt;&lt; דובר &gt;&gt;</w:t>
      </w:r>
      <w:r>
        <w:rPr>
          <w:rtl/>
        </w:rPr>
        <w:t xml:space="preserve">   </w:t>
      </w:r>
      <w:bookmarkEnd w:id="7964"/>
    </w:p>
    <w:p w:rsidR="005F003D" w:rsidRDefault="005F003D" w:rsidP="003F5A64">
      <w:pPr>
        <w:rPr>
          <w:rtl/>
          <w:lang w:eastAsia="he-IL"/>
        </w:rPr>
      </w:pPr>
    </w:p>
    <w:p w:rsidR="005F003D" w:rsidRDefault="005F003D" w:rsidP="00DF267F">
      <w:pPr>
        <w:rPr>
          <w:rtl/>
          <w:lang w:eastAsia="he-IL"/>
        </w:rPr>
      </w:pPr>
      <w:r>
        <w:rPr>
          <w:rFonts w:hint="cs"/>
          <w:rtl/>
          <w:lang w:eastAsia="he-IL"/>
        </w:rPr>
        <w:t>אדוני היושב-ראש, כנסת נכבדה, שרים נכבדים, מכובדיי כולם, בשם יו"ר ועדת העבודה והרווחה חבר הכנסת ישראל אייכלר, אני מתכבדת להביא בפני הכנסת, לקריאה השנייה והשלישית, את הצעת חוק הביטוח הלאומי (תיקון מס' 250), התשפ"ה</w:t>
      </w:r>
      <w:r>
        <w:rPr>
          <w:rFonts w:hint="eastAsia"/>
          <w:rtl/>
          <w:lang w:eastAsia="he-IL"/>
        </w:rPr>
        <w:t>–</w:t>
      </w:r>
      <w:r>
        <w:rPr>
          <w:rFonts w:hint="cs"/>
          <w:rtl/>
          <w:lang w:eastAsia="he-IL"/>
        </w:rPr>
        <w:t xml:space="preserve">2024, שהגישה </w:t>
      </w:r>
      <w:bookmarkStart w:id="7970" w:name="_ETM_Q21_510000"/>
      <w:bookmarkEnd w:id="7970"/>
      <w:r>
        <w:rPr>
          <w:rFonts w:hint="cs"/>
          <w:rtl/>
          <w:lang w:eastAsia="he-IL"/>
        </w:rPr>
        <w:t xml:space="preserve">חברת הכנסת יוליה מלינובסקי עם שאר חברי סיעתה. לפי הצעת החוק, מי שאינו תושב ישראל וזכאי מכוח עצמו או מכוח בן משפחתו לתשלום גמלה לפי חוק הביטוח הלאומי בהיותו מחוץ לישראל, לא תשולם לו הגמלה אם הורשע בעבירה לפי חוק המאבק בטרור, שהיא עבירת טרור חמורה, או בעבירה שבית משפט קבע כי היא מעשה טרור לפי חוק המאבק בטרור.  </w:t>
      </w:r>
    </w:p>
    <w:p w:rsidR="005F003D" w:rsidRDefault="005F003D" w:rsidP="00DF267F">
      <w:pPr>
        <w:rPr>
          <w:rtl/>
          <w:lang w:eastAsia="he-IL"/>
        </w:rPr>
      </w:pPr>
    </w:p>
    <w:p w:rsidR="005F003D" w:rsidRDefault="005F003D" w:rsidP="00DF267F">
      <w:pPr>
        <w:pStyle w:val="af6"/>
        <w:keepNext/>
        <w:rPr>
          <w:rtl/>
        </w:rPr>
      </w:pPr>
      <w:r w:rsidRPr="006E0EA9">
        <w:rPr>
          <w:rStyle w:val="TagStyle"/>
          <w:rtl/>
        </w:rPr>
        <w:t xml:space="preserve"> &lt;&lt; יור &gt;&gt;</w:t>
      </w:r>
      <w:r w:rsidRPr="00133225">
        <w:rPr>
          <w:rStyle w:val="TagStyle"/>
          <w:rtl/>
        </w:rPr>
        <w:t xml:space="preserve"> </w:t>
      </w:r>
      <w:r>
        <w:rPr>
          <w:rtl/>
        </w:rPr>
        <w:t>היו"ר יבגני סובה:</w:t>
      </w:r>
      <w:r w:rsidRPr="00133225">
        <w:rPr>
          <w:rStyle w:val="TagStyle"/>
          <w:rtl/>
        </w:rPr>
        <w:t xml:space="preserve"> </w:t>
      </w:r>
      <w:r w:rsidRPr="006E0EA9">
        <w:rPr>
          <w:rStyle w:val="TagStyle"/>
          <w:rtl/>
        </w:rPr>
        <w:t>&lt;&lt; יור &gt;&gt;</w:t>
      </w:r>
      <w:r>
        <w:rPr>
          <w:rtl/>
        </w:rPr>
        <w:t xml:space="preserve">   </w:t>
      </w:r>
    </w:p>
    <w:p w:rsidR="005F003D" w:rsidRDefault="005F003D" w:rsidP="003F5A64">
      <w:pPr>
        <w:rPr>
          <w:rtl/>
          <w:lang w:eastAsia="he-IL"/>
        </w:rPr>
      </w:pPr>
    </w:p>
    <w:p w:rsidR="005F003D" w:rsidRPr="00A450CD" w:rsidRDefault="005F003D" w:rsidP="00DF267F">
      <w:pPr>
        <w:rPr>
          <w:rtl/>
          <w:lang w:eastAsia="he-IL"/>
        </w:rPr>
      </w:pPr>
      <w:bookmarkStart w:id="7971" w:name="_ETM_Q21_534000"/>
      <w:bookmarkEnd w:id="7971"/>
      <w:r>
        <w:rPr>
          <w:rFonts w:hint="cs"/>
          <w:rtl/>
          <w:lang w:eastAsia="he-IL"/>
        </w:rPr>
        <w:t xml:space="preserve">רק שנייה, יש בעיה עם המיקרופון. או שתורידו טיפה </w:t>
      </w:r>
      <w:bookmarkStart w:id="7972" w:name="_ETM_Q21_540000"/>
      <w:bookmarkEnd w:id="7972"/>
      <w:r>
        <w:rPr>
          <w:rFonts w:hint="cs"/>
          <w:rtl/>
          <w:lang w:eastAsia="he-IL"/>
        </w:rPr>
        <w:t xml:space="preserve">את המיקרופון </w:t>
      </w:r>
      <w:r>
        <w:rPr>
          <w:rFonts w:hint="eastAsia"/>
          <w:rtl/>
          <w:lang w:eastAsia="he-IL"/>
        </w:rPr>
        <w:t xml:space="preserve">– </w:t>
      </w:r>
      <w:r>
        <w:rPr>
          <w:rFonts w:hint="cs"/>
          <w:rtl/>
          <w:lang w:eastAsia="he-IL"/>
        </w:rPr>
        <w:t xml:space="preserve">כדי שישמעו אותך יותר </w:t>
      </w:r>
      <w:r>
        <w:rPr>
          <w:rFonts w:hint="eastAsia"/>
          <w:rtl/>
          <w:lang w:eastAsia="he-IL"/>
        </w:rPr>
        <w:t xml:space="preserve">– </w:t>
      </w:r>
      <w:r>
        <w:rPr>
          <w:rFonts w:hint="cs"/>
          <w:rtl/>
          <w:lang w:eastAsia="he-IL"/>
        </w:rPr>
        <w:t xml:space="preserve">או שתעלו קצת את </w:t>
      </w:r>
      <w:bookmarkStart w:id="7973" w:name="_ETM_Q21_544000"/>
      <w:bookmarkEnd w:id="7973"/>
      <w:r>
        <w:rPr>
          <w:rFonts w:hint="cs"/>
          <w:rtl/>
          <w:lang w:eastAsia="he-IL"/>
        </w:rPr>
        <w:t xml:space="preserve">הווליום של המיקרופון, כי לא שומעים. </w:t>
      </w:r>
    </w:p>
    <w:p w:rsidR="005F003D" w:rsidRDefault="005F003D" w:rsidP="00DF267F">
      <w:pPr>
        <w:rPr>
          <w:rtl/>
          <w:lang w:eastAsia="he-IL"/>
        </w:rPr>
      </w:pPr>
    </w:p>
    <w:p w:rsidR="005F003D" w:rsidRDefault="005F003D" w:rsidP="00DF267F">
      <w:pPr>
        <w:pStyle w:val="-"/>
        <w:keepNext/>
        <w:rPr>
          <w:rtl/>
        </w:rPr>
      </w:pPr>
      <w:bookmarkStart w:id="7974" w:name="ET_speakercontinue_5796_10"/>
      <w:r w:rsidRPr="006E0EA9">
        <w:rPr>
          <w:rStyle w:val="TagStyle"/>
          <w:rtl/>
        </w:rPr>
        <w:t xml:space="preserve"> &lt;&lt; דובר_המשך &gt;&gt;</w:t>
      </w:r>
      <w:r w:rsidRPr="00133225">
        <w:rPr>
          <w:rStyle w:val="TagStyle"/>
          <w:rtl/>
        </w:rPr>
        <w:t xml:space="preserve"> </w:t>
      </w:r>
      <w:r>
        <w:rPr>
          <w:rtl/>
        </w:rPr>
        <w:t>חוה אתי עטייה (</w:t>
      </w:r>
      <w:r>
        <w:rPr>
          <w:rFonts w:hint="cs"/>
          <w:rtl/>
        </w:rPr>
        <w:t>בשם ועדת העבודה והרווחה</w:t>
      </w:r>
      <w:r>
        <w:rPr>
          <w:rtl/>
        </w:rPr>
        <w:t>):</w:t>
      </w:r>
      <w:r w:rsidRPr="00133225">
        <w:rPr>
          <w:rStyle w:val="TagStyle"/>
          <w:rtl/>
        </w:rPr>
        <w:t xml:space="preserve"> </w:t>
      </w:r>
      <w:r w:rsidRPr="006E0EA9">
        <w:rPr>
          <w:rStyle w:val="TagStyle"/>
          <w:rtl/>
        </w:rPr>
        <w:t>&lt;&lt; דובר_המשך &gt;&gt;</w:t>
      </w:r>
      <w:r>
        <w:rPr>
          <w:rtl/>
        </w:rPr>
        <w:t xml:space="preserve">   </w:t>
      </w:r>
      <w:bookmarkEnd w:id="7974"/>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לפי הצעת החוק, מי שאינו תושב ישראל וזכאי </w:t>
      </w:r>
      <w:bookmarkStart w:id="7975" w:name="_ETM_Q21_517000"/>
      <w:bookmarkEnd w:id="7975"/>
      <w:r>
        <w:rPr>
          <w:rFonts w:hint="cs"/>
          <w:rtl/>
          <w:lang w:eastAsia="he-IL"/>
        </w:rPr>
        <w:t>מכוח עצמו או מכוח בן משפחתו לתשלום גמלה לפי חוק הביטוח הלאומי בהיותו מחוץ לישראל, לא תשולם לו</w:t>
      </w:r>
      <w:bookmarkStart w:id="7976" w:name="_ETM_Q21_526000"/>
      <w:bookmarkEnd w:id="7976"/>
      <w:r>
        <w:rPr>
          <w:rFonts w:hint="cs"/>
          <w:rtl/>
          <w:lang w:eastAsia="he-IL"/>
        </w:rPr>
        <w:t xml:space="preserve"> הגמלה אם הורשע בעבירה לפי חוק המאבק בטרור, שהיא עבירת טרור חמורה, או </w:t>
      </w:r>
      <w:bookmarkStart w:id="7977" w:name="_ETM_Q21_533000"/>
      <w:bookmarkEnd w:id="7977"/>
      <w:r>
        <w:rPr>
          <w:rFonts w:hint="cs"/>
          <w:rtl/>
          <w:lang w:eastAsia="he-IL"/>
        </w:rPr>
        <w:t>בעבירה שבית משפט קבע כי היא מעשה טרור לפי חוק המאבק</w:t>
      </w:r>
      <w:bookmarkStart w:id="7978" w:name="_ETM_Q21_535000"/>
      <w:bookmarkEnd w:id="7978"/>
      <w:r>
        <w:rPr>
          <w:rFonts w:hint="cs"/>
          <w:rtl/>
          <w:lang w:eastAsia="he-IL"/>
        </w:rPr>
        <w:t xml:space="preserve"> בטרור. ממועד גזר הדין בעקבות ההרשעה ועד שפסק הדין לא יהיה ניתן </w:t>
      </w:r>
      <w:bookmarkStart w:id="7979" w:name="_ETM_Q21_573000"/>
      <w:bookmarkEnd w:id="7979"/>
      <w:r>
        <w:rPr>
          <w:rFonts w:hint="cs"/>
          <w:rtl/>
          <w:lang w:eastAsia="he-IL"/>
        </w:rPr>
        <w:t xml:space="preserve">לערעור, הגמלה תעוכב בידי המוסד לביטוח לאומי. </w:t>
      </w:r>
    </w:p>
    <w:p w:rsidR="005F003D" w:rsidRDefault="005F003D" w:rsidP="00DF267F">
      <w:pPr>
        <w:rPr>
          <w:rtl/>
          <w:lang w:eastAsia="he-IL"/>
        </w:rPr>
      </w:pPr>
    </w:p>
    <w:p w:rsidR="005F003D" w:rsidRDefault="005F003D" w:rsidP="00DF267F">
      <w:pPr>
        <w:rPr>
          <w:rtl/>
          <w:lang w:eastAsia="he-IL"/>
        </w:rPr>
      </w:pPr>
      <w:bookmarkStart w:id="7980" w:name="_ETM_Q21_579000"/>
      <w:bookmarkEnd w:id="7980"/>
      <w:r>
        <w:rPr>
          <w:rFonts w:hint="cs"/>
          <w:rtl/>
          <w:lang w:eastAsia="he-IL"/>
        </w:rPr>
        <w:t xml:space="preserve">כאמור, לגבי אדם </w:t>
      </w:r>
      <w:bookmarkStart w:id="7981" w:name="_ETM_Q21_578000"/>
      <w:bookmarkEnd w:id="7981"/>
      <w:r>
        <w:rPr>
          <w:rFonts w:hint="cs"/>
          <w:rtl/>
          <w:lang w:eastAsia="he-IL"/>
        </w:rPr>
        <w:t xml:space="preserve">שנשפט בבית משפט צבאי לפי תחיקת הביטחון באזור, שאינה </w:t>
      </w:r>
      <w:bookmarkStart w:id="7982" w:name="_ETM_Q21_583000"/>
      <w:bookmarkEnd w:id="7982"/>
      <w:r>
        <w:rPr>
          <w:rFonts w:hint="cs"/>
          <w:rtl/>
          <w:lang w:eastAsia="he-IL"/>
        </w:rPr>
        <w:t xml:space="preserve">כוללת את חוק המאבק בטרור, נקבעה רשימת עבירות מתחיקת הביטחון </w:t>
      </w:r>
      <w:bookmarkStart w:id="7983" w:name="_ETM_Q21_588000"/>
      <w:bookmarkEnd w:id="7983"/>
      <w:r>
        <w:rPr>
          <w:rFonts w:hint="cs"/>
          <w:rtl/>
          <w:lang w:eastAsia="he-IL"/>
        </w:rPr>
        <w:t xml:space="preserve">שייכללו בהגדרה "עבירת טרור ביטחונית", כך שהרשעה בהן תביא לאי-תשלום הגמלה. </w:t>
      </w:r>
    </w:p>
    <w:p w:rsidR="005F003D" w:rsidRDefault="005F003D" w:rsidP="00DF267F">
      <w:pPr>
        <w:rPr>
          <w:rtl/>
          <w:lang w:eastAsia="he-IL"/>
        </w:rPr>
      </w:pPr>
      <w:bookmarkStart w:id="7984" w:name="_ETM_Q21_593000"/>
      <w:bookmarkEnd w:id="7984"/>
    </w:p>
    <w:p w:rsidR="005F003D" w:rsidRDefault="005F003D" w:rsidP="00DF267F">
      <w:pPr>
        <w:rPr>
          <w:rtl/>
          <w:lang w:eastAsia="he-IL"/>
        </w:rPr>
      </w:pPr>
      <w:bookmarkStart w:id="7985" w:name="_ETM_Q21_594000"/>
      <w:bookmarkEnd w:id="7985"/>
      <w:r>
        <w:rPr>
          <w:rFonts w:hint="cs"/>
          <w:rtl/>
          <w:lang w:eastAsia="he-IL"/>
        </w:rPr>
        <w:t xml:space="preserve">ועדת העבודה והרווחה וידאה שמדובר ברשימה מצומצמת של </w:t>
      </w:r>
      <w:bookmarkStart w:id="7986" w:name="_ETM_Q21_596000"/>
      <w:bookmarkEnd w:id="7986"/>
      <w:r>
        <w:rPr>
          <w:rFonts w:hint="cs"/>
          <w:rtl/>
          <w:lang w:eastAsia="he-IL"/>
        </w:rPr>
        <w:t>עבירות האופייניות למעשה טרור או שההעמדה לדין בגינן</w:t>
      </w:r>
      <w:bookmarkStart w:id="7987" w:name="_ETM_Q21_603000"/>
      <w:bookmarkEnd w:id="7987"/>
      <w:r>
        <w:rPr>
          <w:rFonts w:hint="cs"/>
          <w:rtl/>
          <w:lang w:eastAsia="he-IL"/>
        </w:rPr>
        <w:t xml:space="preserve"> בבית משפט צבאי מעידה כי נעברו בנסיבות ביטחוניות של טרור,</w:t>
      </w:r>
      <w:bookmarkStart w:id="7988" w:name="_ETM_Q21_608000"/>
      <w:bookmarkEnd w:id="7988"/>
      <w:r>
        <w:rPr>
          <w:rFonts w:hint="cs"/>
          <w:rtl/>
          <w:lang w:eastAsia="he-IL"/>
        </w:rPr>
        <w:t xml:space="preserve"> ונוסף על כך, הוסיפה להצעת החוק מנגנון המאפשר לאדם שממנו </w:t>
      </w:r>
      <w:bookmarkStart w:id="7989" w:name="_ETM_Q21_614000"/>
      <w:bookmarkEnd w:id="7989"/>
      <w:r>
        <w:rPr>
          <w:rFonts w:hint="cs"/>
          <w:rtl/>
          <w:lang w:eastAsia="he-IL"/>
        </w:rPr>
        <w:t xml:space="preserve">נשללה הגמלה לטעון לפני המוסד לביטוח לאומי כי העבירה שעבר לא נעברה בנסיבות של פגיעה בביטחון המדינה ובזיקה </w:t>
      </w:r>
      <w:bookmarkStart w:id="7990" w:name="_ETM_Q21_621000"/>
      <w:bookmarkEnd w:id="7990"/>
      <w:r>
        <w:rPr>
          <w:rFonts w:hint="cs"/>
          <w:rtl/>
          <w:lang w:eastAsia="he-IL"/>
        </w:rPr>
        <w:t xml:space="preserve">לטרור אלא בנסיבות פליליות אחרות, ואם המוסד לביטוח </w:t>
      </w:r>
      <w:bookmarkStart w:id="7991" w:name="_ETM_Q21_625000"/>
      <w:bookmarkEnd w:id="7991"/>
      <w:r>
        <w:rPr>
          <w:rFonts w:hint="cs"/>
          <w:rtl/>
          <w:lang w:eastAsia="he-IL"/>
        </w:rPr>
        <w:t xml:space="preserve">לאומי ישתכנע בכך על בסיס פסק הדין וכתב האישום, לא </w:t>
      </w:r>
      <w:bookmarkStart w:id="7992" w:name="_ETM_Q21_635000"/>
      <w:bookmarkEnd w:id="7992"/>
      <w:r>
        <w:rPr>
          <w:rFonts w:hint="cs"/>
          <w:rtl/>
          <w:lang w:eastAsia="he-IL"/>
        </w:rPr>
        <w:t>תחול ההוראה לעניין אי-תשלום הגמלה. המוסד לביטוח לאומי י</w:t>
      </w:r>
      <w:bookmarkStart w:id="7993" w:name="_ETM_Q21_636000"/>
      <w:bookmarkEnd w:id="7993"/>
      <w:r>
        <w:rPr>
          <w:rFonts w:hint="cs"/>
          <w:rtl/>
          <w:lang w:eastAsia="he-IL"/>
        </w:rPr>
        <w:t>וכל לקבל מידע מהתובע המוסמך לדון בעבירה לצורך החלטתו בטענות</w:t>
      </w:r>
      <w:bookmarkStart w:id="7994" w:name="_ETM_Q21_645000"/>
      <w:bookmarkEnd w:id="7994"/>
      <w:r>
        <w:rPr>
          <w:rFonts w:hint="cs"/>
          <w:rtl/>
          <w:lang w:eastAsia="he-IL"/>
        </w:rPr>
        <w:t xml:space="preserve"> לעניין תשלום הגמלה במקרה כזה. </w:t>
      </w:r>
    </w:p>
    <w:p w:rsidR="005F003D" w:rsidRDefault="005F003D" w:rsidP="00DF267F">
      <w:pPr>
        <w:rPr>
          <w:rtl/>
          <w:lang w:eastAsia="he-IL"/>
        </w:rPr>
      </w:pPr>
      <w:bookmarkStart w:id="7995" w:name="_ETM_Q21_647000"/>
      <w:bookmarkEnd w:id="7995"/>
    </w:p>
    <w:p w:rsidR="005F003D" w:rsidRDefault="005F003D" w:rsidP="00CB031C">
      <w:pPr>
        <w:rPr>
          <w:rtl/>
          <w:lang w:eastAsia="he-IL"/>
        </w:rPr>
      </w:pPr>
      <w:r>
        <w:rPr>
          <w:rFonts w:hint="cs"/>
          <w:rtl/>
          <w:lang w:eastAsia="he-IL"/>
        </w:rPr>
        <w:t xml:space="preserve">עוד מוצע בהצעת החוק כי </w:t>
      </w:r>
      <w:bookmarkStart w:id="7996" w:name="_ETM_Q21_648000"/>
      <w:bookmarkEnd w:id="7996"/>
      <w:r>
        <w:rPr>
          <w:rFonts w:hint="cs"/>
          <w:rtl/>
          <w:lang w:eastAsia="he-IL"/>
        </w:rPr>
        <w:t>כבר בתקופת המעצר עד תום ההליכים של מי שאינו תושב</w:t>
      </w:r>
      <w:bookmarkStart w:id="7997" w:name="_ETM_Q21_650000"/>
      <w:bookmarkEnd w:id="7997"/>
      <w:r>
        <w:rPr>
          <w:rFonts w:hint="cs"/>
          <w:rtl/>
          <w:lang w:eastAsia="he-IL"/>
        </w:rPr>
        <w:t xml:space="preserve"> ישראל וזכאי לגמלה כאמור יעוכב תשלום הגמלה, אם העבירה </w:t>
      </w:r>
      <w:bookmarkStart w:id="7998" w:name="_ETM_Q21_658000"/>
      <w:bookmarkEnd w:id="7998"/>
      <w:r>
        <w:rPr>
          <w:rFonts w:hint="cs"/>
          <w:rtl/>
          <w:lang w:eastAsia="he-IL"/>
        </w:rPr>
        <w:t xml:space="preserve">המיוחסת לו בכתב האישום היא מאותן עבירות שהזכרתי קודם לכן. </w:t>
      </w:r>
      <w:bookmarkStart w:id="7999" w:name="_ETM_Q21_661000"/>
      <w:bookmarkEnd w:id="7999"/>
      <w:r>
        <w:rPr>
          <w:rFonts w:hint="cs"/>
          <w:rtl/>
          <w:lang w:eastAsia="he-IL"/>
        </w:rPr>
        <w:t xml:space="preserve">מנגנון הטיעון לפני המוסד לביטוח לאומי יחול גם לגבי מעצר </w:t>
      </w:r>
      <w:bookmarkStart w:id="8000" w:name="_ETM_Q21_669000"/>
      <w:bookmarkEnd w:id="8000"/>
      <w:r>
        <w:rPr>
          <w:rFonts w:hint="cs"/>
          <w:rtl/>
          <w:lang w:eastAsia="he-IL"/>
        </w:rPr>
        <w:t xml:space="preserve">עד תום ההליכים באישום של עבירת טרור ביטחונית. </w:t>
      </w:r>
    </w:p>
    <w:p w:rsidR="005F003D" w:rsidRDefault="005F003D" w:rsidP="00DF267F">
      <w:pPr>
        <w:rPr>
          <w:rtl/>
          <w:lang w:eastAsia="he-IL"/>
        </w:rPr>
      </w:pPr>
      <w:bookmarkStart w:id="8001" w:name="_ETM_Q21_675000"/>
      <w:bookmarkEnd w:id="8001"/>
    </w:p>
    <w:p w:rsidR="005F003D" w:rsidRDefault="005F003D" w:rsidP="00DF267F">
      <w:pPr>
        <w:rPr>
          <w:rtl/>
          <w:lang w:eastAsia="he-IL"/>
        </w:rPr>
      </w:pPr>
      <w:r>
        <w:rPr>
          <w:rFonts w:hint="cs"/>
          <w:rtl/>
          <w:lang w:eastAsia="he-IL"/>
        </w:rPr>
        <w:t xml:space="preserve">כמו כן, </w:t>
      </w:r>
      <w:bookmarkStart w:id="8002" w:name="_ETM_Q21_674000"/>
      <w:bookmarkEnd w:id="8002"/>
      <w:r>
        <w:rPr>
          <w:rFonts w:hint="cs"/>
          <w:rtl/>
          <w:lang w:eastAsia="he-IL"/>
        </w:rPr>
        <w:t xml:space="preserve">מוצע כי לא תשולם גמלה למי שאינו תושב ישראל וזכאי </w:t>
      </w:r>
      <w:bookmarkStart w:id="8003" w:name="_ETM_Q21_677000"/>
      <w:bookmarkEnd w:id="8003"/>
      <w:r>
        <w:rPr>
          <w:rFonts w:hint="cs"/>
          <w:rtl/>
          <w:lang w:eastAsia="he-IL"/>
        </w:rPr>
        <w:t xml:space="preserve">לגמלה לפי חוק הביטוח הלאומי בהיותו מחוץ לישראל, וזאת אם </w:t>
      </w:r>
      <w:bookmarkStart w:id="8004" w:name="_ETM_Q21_682000"/>
      <w:bookmarkEnd w:id="8004"/>
      <w:r>
        <w:rPr>
          <w:rFonts w:hint="cs"/>
          <w:rtl/>
          <w:lang w:eastAsia="he-IL"/>
        </w:rPr>
        <w:t xml:space="preserve">הוא הוכרז פעיל טרור לפי חוק המאבק בטרור, וכל עוד </w:t>
      </w:r>
      <w:bookmarkStart w:id="8005" w:name="_ETM_Q21_687000"/>
      <w:bookmarkEnd w:id="8005"/>
      <w:r>
        <w:rPr>
          <w:rFonts w:hint="cs"/>
          <w:rtl/>
          <w:lang w:eastAsia="he-IL"/>
        </w:rPr>
        <w:t xml:space="preserve">ההכרזה עומדת בתוקף. </w:t>
      </w:r>
      <w:bookmarkStart w:id="8006" w:name="_ETM_Q21_689000"/>
      <w:bookmarkEnd w:id="8006"/>
      <w:r>
        <w:rPr>
          <w:rFonts w:hint="cs"/>
          <w:rtl/>
          <w:lang w:eastAsia="he-IL"/>
        </w:rPr>
        <w:t xml:space="preserve">בהצעת החוק נקבע הסדר לקבלת מידע, </w:t>
      </w:r>
      <w:bookmarkStart w:id="8007" w:name="_ETM_Q21_691000"/>
      <w:bookmarkEnd w:id="8007"/>
      <w:r>
        <w:rPr>
          <w:rFonts w:hint="cs"/>
          <w:rtl/>
          <w:lang w:eastAsia="he-IL"/>
        </w:rPr>
        <w:t xml:space="preserve">באופן חודשי, משירות בתי הסוהר על מעצרים עד תום ההליכים </w:t>
      </w:r>
      <w:bookmarkStart w:id="8008" w:name="_ETM_Q21_696000"/>
      <w:bookmarkEnd w:id="8008"/>
      <w:r>
        <w:rPr>
          <w:rFonts w:hint="cs"/>
          <w:rtl/>
          <w:lang w:eastAsia="he-IL"/>
        </w:rPr>
        <w:t xml:space="preserve">בעבירות כאמור, וממשרד הביטחון </w:t>
      </w:r>
      <w:r>
        <w:rPr>
          <w:rFonts w:hint="eastAsia"/>
          <w:rtl/>
          <w:lang w:eastAsia="he-IL"/>
        </w:rPr>
        <w:t xml:space="preserve">– </w:t>
      </w:r>
      <w:r>
        <w:rPr>
          <w:rFonts w:hint="cs"/>
          <w:rtl/>
          <w:lang w:eastAsia="he-IL"/>
        </w:rPr>
        <w:t xml:space="preserve">על הכרזות פעיל טרור </w:t>
      </w:r>
      <w:bookmarkStart w:id="8009" w:name="_ETM_Q21_701000"/>
      <w:bookmarkEnd w:id="8009"/>
      <w:r>
        <w:rPr>
          <w:rFonts w:hint="cs"/>
          <w:rtl/>
          <w:lang w:eastAsia="he-IL"/>
        </w:rPr>
        <w:t xml:space="preserve">שעומדות בתוקפן. כמו כן, מוצע לאפשר למוסד לביטוח לאומי לקבל </w:t>
      </w:r>
      <w:bookmarkStart w:id="8010" w:name="_ETM_Q21_706000"/>
      <w:bookmarkEnd w:id="8010"/>
      <w:r>
        <w:rPr>
          <w:rFonts w:hint="cs"/>
          <w:rtl/>
          <w:lang w:eastAsia="he-IL"/>
        </w:rPr>
        <w:t xml:space="preserve">מהמרשם הפלילי מידע, כולל מידע שהתיישן, לצורך ביצוע ההוראות </w:t>
      </w:r>
      <w:bookmarkStart w:id="8011" w:name="_ETM_Q21_710000"/>
      <w:bookmarkEnd w:id="8011"/>
      <w:r>
        <w:rPr>
          <w:rFonts w:hint="cs"/>
          <w:rtl/>
          <w:lang w:eastAsia="he-IL"/>
        </w:rPr>
        <w:t xml:space="preserve">האמורות. לפי המוצע, המוסד לביטוח לאומי יוכל לקבל מידע מהמרשם </w:t>
      </w:r>
      <w:bookmarkStart w:id="8012" w:name="_ETM_Q21_715000"/>
      <w:bookmarkEnd w:id="8012"/>
      <w:r>
        <w:rPr>
          <w:rFonts w:hint="cs"/>
          <w:rtl/>
          <w:lang w:eastAsia="he-IL"/>
        </w:rPr>
        <w:t>גם לשם ביצוע הוראות סעיף 326 לחוק הביטוח הלאומי, שקבועות</w:t>
      </w:r>
      <w:bookmarkStart w:id="8013" w:name="_ETM_Q21_723000"/>
      <w:bookmarkEnd w:id="8013"/>
      <w:r>
        <w:rPr>
          <w:rFonts w:hint="cs"/>
          <w:rtl/>
          <w:lang w:eastAsia="he-IL"/>
        </w:rPr>
        <w:t xml:space="preserve"> בו הוראות לעניין שלילת גמלאות בשל פשעים שונים. </w:t>
      </w:r>
    </w:p>
    <w:p w:rsidR="005F003D" w:rsidRDefault="005F003D" w:rsidP="00DF267F">
      <w:pPr>
        <w:rPr>
          <w:rtl/>
          <w:lang w:eastAsia="he-IL"/>
        </w:rPr>
      </w:pPr>
      <w:bookmarkStart w:id="8014" w:name="_ETM_Q21_728000"/>
      <w:bookmarkEnd w:id="8014"/>
    </w:p>
    <w:p w:rsidR="005F003D" w:rsidRDefault="005F003D" w:rsidP="004D6500">
      <w:pPr>
        <w:rPr>
          <w:rtl/>
        </w:rPr>
      </w:pPr>
      <w:r>
        <w:rPr>
          <w:rFonts w:hint="cs"/>
          <w:rtl/>
          <w:lang w:eastAsia="he-IL"/>
        </w:rPr>
        <w:t xml:space="preserve">תחילתו של </w:t>
      </w:r>
      <w:bookmarkStart w:id="8015" w:name="_ETM_Q21_726000"/>
      <w:bookmarkEnd w:id="8015"/>
      <w:r>
        <w:rPr>
          <w:rFonts w:hint="cs"/>
          <w:rtl/>
          <w:lang w:eastAsia="he-IL"/>
        </w:rPr>
        <w:t xml:space="preserve">החוק המוצע תהיה ב-1 בינואר 2025, והוא יחול גם לעניין </w:t>
      </w:r>
      <w:bookmarkStart w:id="8016" w:name="_ETM_Q21_732000"/>
      <w:bookmarkEnd w:id="8016"/>
      <w:r>
        <w:rPr>
          <w:rFonts w:hint="cs"/>
          <w:rtl/>
          <w:lang w:eastAsia="he-IL"/>
        </w:rPr>
        <w:t>עבירות שנעברו לפני תחילתו, ככל שההרשעות לגביהן</w:t>
      </w:r>
      <w:bookmarkStart w:id="8017" w:name="_ETM_Q21_735000"/>
      <w:bookmarkEnd w:id="8017"/>
      <w:r>
        <w:rPr>
          <w:rFonts w:hint="cs"/>
          <w:rtl/>
          <w:lang w:eastAsia="he-IL"/>
        </w:rPr>
        <w:t xml:space="preserve"> מופיעות במרשם הפלילי, או שנמשך מעצר עד תום </w:t>
      </w:r>
      <w:bookmarkStart w:id="8018" w:name="_ETM_Q21_738000"/>
      <w:bookmarkEnd w:id="8018"/>
      <w:r>
        <w:rPr>
          <w:rFonts w:hint="cs"/>
          <w:rtl/>
          <w:lang w:eastAsia="he-IL"/>
        </w:rPr>
        <w:t>ההליכים לגביהן, וכן על הכרזות על פעילי טרור לפני יום</w:t>
      </w:r>
      <w:bookmarkStart w:id="8019" w:name="_ETM_Q21_744000"/>
      <w:bookmarkEnd w:id="8019"/>
      <w:r>
        <w:rPr>
          <w:rFonts w:hint="cs"/>
          <w:rtl/>
          <w:lang w:eastAsia="he-IL"/>
        </w:rPr>
        <w:t xml:space="preserve"> התחילה שעודן בתוקף. ואולם, העיכוב או האי-תשלום יחולו </w:t>
      </w:r>
      <w:bookmarkStart w:id="8020" w:name="_ETM_Q21_747000"/>
      <w:bookmarkEnd w:id="8020"/>
      <w:r>
        <w:rPr>
          <w:rFonts w:hint="cs"/>
          <w:rtl/>
          <w:lang w:eastAsia="he-IL"/>
        </w:rPr>
        <w:t xml:space="preserve">רק לגבי גמלאות המגיעות בעד יום התחילה ואילך. </w:t>
      </w:r>
      <w:bookmarkStart w:id="8021" w:name="_ETM_Q21_567000"/>
      <w:bookmarkStart w:id="8022" w:name="_ETM_Q21_568000"/>
      <w:bookmarkStart w:id="8023" w:name="TOR_Q22"/>
      <w:bookmarkEnd w:id="8021"/>
      <w:bookmarkEnd w:id="8022"/>
      <w:bookmarkEnd w:id="8023"/>
      <w:r>
        <w:rPr>
          <w:rFonts w:hint="cs"/>
          <w:rtl/>
        </w:rPr>
        <w:t xml:space="preserve">המוסד לביטוח לאומי יידרש לדווח לוועדת העבודה והרווחה אחת לשנה במשך חמש </w:t>
      </w:r>
      <w:bookmarkStart w:id="8024" w:name="_ETM_Q22_159000"/>
      <w:bookmarkEnd w:id="8024"/>
      <w:r>
        <w:rPr>
          <w:rFonts w:hint="cs"/>
          <w:rtl/>
        </w:rPr>
        <w:t xml:space="preserve">שנים על הגמלאות שלא שולמו או עוכבו, אך ידווח דיווח </w:t>
      </w:r>
      <w:bookmarkStart w:id="8025" w:name="_ETM_Q22_157000"/>
      <w:bookmarkEnd w:id="8025"/>
      <w:r>
        <w:rPr>
          <w:rFonts w:hint="cs"/>
          <w:rtl/>
        </w:rPr>
        <w:t xml:space="preserve">נוסף בתום שישה חודשים מתחילתו של החוק. </w:t>
      </w:r>
    </w:p>
    <w:p w:rsidR="005F003D" w:rsidRDefault="005F003D" w:rsidP="00DF267F">
      <w:pPr>
        <w:rPr>
          <w:rtl/>
        </w:rPr>
      </w:pPr>
    </w:p>
    <w:p w:rsidR="005F003D" w:rsidRDefault="005F003D" w:rsidP="00DF267F">
      <w:pPr>
        <w:rPr>
          <w:rtl/>
        </w:rPr>
      </w:pPr>
      <w:r>
        <w:rPr>
          <w:rFonts w:hint="cs"/>
          <w:rtl/>
        </w:rPr>
        <w:t xml:space="preserve">כמו כן, נוסף </w:t>
      </w:r>
      <w:bookmarkStart w:id="8026" w:name="_ETM_Q22_162000"/>
      <w:bookmarkEnd w:id="8026"/>
      <w:r>
        <w:rPr>
          <w:rFonts w:hint="cs"/>
          <w:rtl/>
        </w:rPr>
        <w:t xml:space="preserve">על הצעת החוק שלפניכם </w:t>
      </w:r>
      <w:r>
        <w:rPr>
          <w:rFonts w:hint="eastAsia"/>
          <w:rtl/>
        </w:rPr>
        <w:t>–</w:t>
      </w:r>
      <w:r>
        <w:rPr>
          <w:rFonts w:hint="cs"/>
          <w:rtl/>
        </w:rPr>
        <w:t xml:space="preserve"> תיקון המאריך עד לסוף שנת 2025 את הוראת סעיף 406(ה) לחוק </w:t>
      </w:r>
      <w:bookmarkStart w:id="8027" w:name="_ETM_Q22_170000"/>
      <w:bookmarkEnd w:id="8027"/>
      <w:r>
        <w:rPr>
          <w:rFonts w:hint="cs"/>
          <w:rtl/>
        </w:rPr>
        <w:t xml:space="preserve">הביטוח הלאומי, שלפיה מענקים שניתנים לפי הסכמים מכוח סעיף 9, </w:t>
      </w:r>
      <w:bookmarkStart w:id="8028" w:name="_ETM_Q22_177000"/>
      <w:bookmarkEnd w:id="8028"/>
      <w:r>
        <w:rPr>
          <w:rFonts w:hint="cs"/>
          <w:rtl/>
        </w:rPr>
        <w:t xml:space="preserve">בשל המצב הביטחוני המיוחד בעקבות מלחמת חרבות ברזל, לא </w:t>
      </w:r>
      <w:bookmarkStart w:id="8029" w:name="_ETM_Q22_182000"/>
      <w:bookmarkEnd w:id="8029"/>
      <w:r>
        <w:rPr>
          <w:rFonts w:hint="cs"/>
          <w:rtl/>
        </w:rPr>
        <w:t xml:space="preserve">ייחשבו כהכנסה בידי מקבליהם באופן המיטיב עם מקבלי המענקים. </w:t>
      </w:r>
      <w:bookmarkStart w:id="8030" w:name="_ETM_Q22_190000"/>
      <w:bookmarkEnd w:id="8030"/>
    </w:p>
    <w:p w:rsidR="005F003D" w:rsidRDefault="005F003D" w:rsidP="00DF267F">
      <w:pPr>
        <w:rPr>
          <w:rtl/>
        </w:rPr>
      </w:pPr>
    </w:p>
    <w:p w:rsidR="005F003D" w:rsidRDefault="005F003D" w:rsidP="00DF267F">
      <w:pPr>
        <w:rPr>
          <w:rtl/>
        </w:rPr>
      </w:pPr>
      <w:bookmarkStart w:id="8031" w:name="_ETM_Q22_196000"/>
      <w:bookmarkEnd w:id="8031"/>
      <w:r>
        <w:rPr>
          <w:rFonts w:hint="cs"/>
          <w:rtl/>
        </w:rPr>
        <w:t xml:space="preserve">ההצעה אושרה בוועדה פה אחד ואין לה הסתייגויות, ואני מבקשת מהכנסת לאשרה בקריאה השנייה והשלישית בנוסח שאישרה הוועדה. תודה. </w:t>
      </w:r>
      <w:bookmarkStart w:id="8032" w:name="_ETM_Q22_199000"/>
      <w:bookmarkEnd w:id="8032"/>
    </w:p>
    <w:p w:rsidR="005F003D" w:rsidRDefault="005F003D" w:rsidP="00DF267F">
      <w:pPr>
        <w:rPr>
          <w:rtl/>
        </w:rPr>
      </w:pPr>
    </w:p>
    <w:p w:rsidR="005F003D" w:rsidRDefault="005F003D" w:rsidP="00DF267F">
      <w:pPr>
        <w:pStyle w:val="af6"/>
        <w:keepNext/>
        <w:rPr>
          <w:rtl/>
        </w:rPr>
      </w:pPr>
      <w:r w:rsidRPr="00C3161B">
        <w:rPr>
          <w:rStyle w:val="TagStyle"/>
          <w:rtl/>
        </w:rPr>
        <w:t xml:space="preserve"> &lt;&lt; יור &gt;&gt; </w:t>
      </w:r>
      <w:r>
        <w:rPr>
          <w:rtl/>
        </w:rPr>
        <w:t>היו"ר יבגני סובה:</w:t>
      </w:r>
      <w:r w:rsidRPr="00C3161B">
        <w:rPr>
          <w:rStyle w:val="TagStyle"/>
          <w:rtl/>
        </w:rPr>
        <w:t xml:space="preserve"> &lt;&lt; יור &gt;&gt;</w:t>
      </w:r>
      <w:r>
        <w:rPr>
          <w:rtl/>
        </w:rPr>
        <w:t xml:space="preserve">   </w:t>
      </w:r>
    </w:p>
    <w:p w:rsidR="005F003D" w:rsidRDefault="005F003D" w:rsidP="003F5A64">
      <w:pPr>
        <w:rPr>
          <w:rtl/>
        </w:rPr>
      </w:pPr>
    </w:p>
    <w:p w:rsidR="005F003D" w:rsidRDefault="005F003D" w:rsidP="00DF267F">
      <w:pPr>
        <w:rPr>
          <w:rtl/>
        </w:rPr>
      </w:pPr>
      <w:r>
        <w:rPr>
          <w:rFonts w:hint="cs"/>
          <w:rtl/>
        </w:rPr>
        <w:t>תודה רבה לחברת הכנסת עטיה. אכן</w:t>
      </w:r>
      <w:r w:rsidR="00CB031C">
        <w:rPr>
          <w:rFonts w:hint="cs"/>
          <w:rtl/>
        </w:rPr>
        <w:t>,</w:t>
      </w:r>
      <w:r>
        <w:rPr>
          <w:rFonts w:hint="cs"/>
          <w:rtl/>
        </w:rPr>
        <w:t xml:space="preserve"> להצעת החוק לא הוגשו </w:t>
      </w:r>
      <w:bookmarkStart w:id="8033" w:name="_ETM_Q22_203000"/>
      <w:bookmarkEnd w:id="8033"/>
      <w:r>
        <w:rPr>
          <w:rFonts w:hint="cs"/>
          <w:rtl/>
        </w:rPr>
        <w:t>הסתייגויות, אך הוגשו בקשות רשות דיבור של סיעות רבות. אני</w:t>
      </w:r>
      <w:bookmarkStart w:id="8034" w:name="_ETM_Q22_213000"/>
      <w:bookmarkEnd w:id="8034"/>
      <w:r>
        <w:rPr>
          <w:rFonts w:hint="cs"/>
          <w:rtl/>
        </w:rPr>
        <w:t xml:space="preserve"> אתחיל להקריא לפי השם, ומי שנמצא באולם וירצה </w:t>
      </w:r>
      <w:bookmarkStart w:id="8035" w:name="_ETM_Q22_214000"/>
      <w:bookmarkEnd w:id="8035"/>
      <w:r>
        <w:rPr>
          <w:rFonts w:hint="cs"/>
          <w:rtl/>
        </w:rPr>
        <w:t xml:space="preserve">לדבר מוזמן. </w:t>
      </w:r>
    </w:p>
    <w:p w:rsidR="005F003D" w:rsidRDefault="005F003D" w:rsidP="00DF267F">
      <w:pPr>
        <w:rPr>
          <w:rtl/>
        </w:rPr>
      </w:pPr>
    </w:p>
    <w:p w:rsidR="005F003D" w:rsidRDefault="005F003D" w:rsidP="00CB031C">
      <w:pPr>
        <w:rPr>
          <w:rtl/>
        </w:rPr>
      </w:pPr>
      <w:bookmarkStart w:id="8036" w:name="_ETM_Q22_218000"/>
      <w:bookmarkEnd w:id="8036"/>
      <w:r>
        <w:rPr>
          <w:rFonts w:hint="cs"/>
          <w:rtl/>
        </w:rPr>
        <w:t xml:space="preserve">חבר הכנסת איימן עודה </w:t>
      </w:r>
      <w:r>
        <w:rPr>
          <w:rtl/>
        </w:rPr>
        <w:t>–</w:t>
      </w:r>
      <w:r>
        <w:rPr>
          <w:rFonts w:hint="cs"/>
          <w:rtl/>
        </w:rPr>
        <w:t xml:space="preserve"> אינו נוכח; חבר </w:t>
      </w:r>
      <w:bookmarkStart w:id="8037" w:name="_ETM_Q22_217000"/>
      <w:bookmarkEnd w:id="8037"/>
      <w:r>
        <w:rPr>
          <w:rFonts w:hint="cs"/>
          <w:rtl/>
        </w:rPr>
        <w:t xml:space="preserve">הכנסת אחמד טיבי </w:t>
      </w:r>
      <w:r>
        <w:rPr>
          <w:rtl/>
        </w:rPr>
        <w:t>–</w:t>
      </w:r>
      <w:r>
        <w:rPr>
          <w:rFonts w:hint="cs"/>
          <w:rtl/>
        </w:rPr>
        <w:t xml:space="preserve"> אינו נוכח; חברת הכנסת </w:t>
      </w:r>
      <w:bookmarkStart w:id="8038" w:name="_ETM_Q22_219000"/>
      <w:bookmarkEnd w:id="8038"/>
      <w:r>
        <w:rPr>
          <w:rFonts w:hint="cs"/>
          <w:rtl/>
        </w:rPr>
        <w:t xml:space="preserve">עאידה תומא סלימאן </w:t>
      </w:r>
      <w:r>
        <w:rPr>
          <w:rtl/>
        </w:rPr>
        <w:t>–</w:t>
      </w:r>
      <w:r>
        <w:rPr>
          <w:rFonts w:hint="cs"/>
          <w:rtl/>
        </w:rPr>
        <w:t xml:space="preserve"> אינה נוכחת; חבר הכנסת יוסף עטאונה</w:t>
      </w:r>
      <w:bookmarkStart w:id="8039" w:name="_ETM_Q22_225000"/>
      <w:bookmarkEnd w:id="8039"/>
      <w:r>
        <w:rPr>
          <w:rFonts w:hint="cs"/>
          <w:rtl/>
        </w:rPr>
        <w:t xml:space="preserve"> </w:t>
      </w:r>
      <w:r>
        <w:rPr>
          <w:rtl/>
        </w:rPr>
        <w:t>–</w:t>
      </w:r>
      <w:r>
        <w:rPr>
          <w:rFonts w:hint="cs"/>
          <w:rtl/>
        </w:rPr>
        <w:t xml:space="preserve"> אינו נוכח; חבר הכנסת בנימין גנץ </w:t>
      </w:r>
      <w:r>
        <w:rPr>
          <w:rtl/>
        </w:rPr>
        <w:t>–</w:t>
      </w:r>
      <w:r>
        <w:rPr>
          <w:rFonts w:hint="cs"/>
          <w:rtl/>
        </w:rPr>
        <w:t xml:space="preserve"> אינו נוכח;</w:t>
      </w:r>
      <w:bookmarkStart w:id="8040" w:name="_ETM_Q22_230000"/>
      <w:bookmarkEnd w:id="8040"/>
      <w:r>
        <w:rPr>
          <w:rFonts w:hint="cs"/>
          <w:rtl/>
        </w:rPr>
        <w:t xml:space="preserve"> חבר הכנסת איזנקוט; חברת הכנסת תמנו; חבר הכנסת חילי טרופר </w:t>
      </w:r>
      <w:r>
        <w:rPr>
          <w:rtl/>
        </w:rPr>
        <w:t>–</w:t>
      </w:r>
      <w:r>
        <w:rPr>
          <w:rFonts w:hint="cs"/>
          <w:rtl/>
        </w:rPr>
        <w:t xml:space="preserve"> אני רואה שחברי הכנסת של המחנה הממלכתי לא </w:t>
      </w:r>
      <w:bookmarkStart w:id="8041" w:name="_ETM_Q22_239000"/>
      <w:bookmarkEnd w:id="8041"/>
      <w:r>
        <w:rPr>
          <w:rFonts w:hint="cs"/>
          <w:rtl/>
        </w:rPr>
        <w:t xml:space="preserve">נמצאים, אז אני אדלג על הקראת השמות. </w:t>
      </w:r>
      <w:bookmarkStart w:id="8042" w:name="_ETM_Q22_242000"/>
      <w:bookmarkEnd w:id="8042"/>
      <w:r>
        <w:rPr>
          <w:rFonts w:hint="cs"/>
          <w:rtl/>
        </w:rPr>
        <w:t>חברי הכנסת מיש עתיד, מי רוצה לדבר?</w:t>
      </w:r>
      <w:bookmarkStart w:id="8043" w:name="_ETM_Q22_249000"/>
      <w:bookmarkEnd w:id="8043"/>
      <w:r>
        <w:rPr>
          <w:rFonts w:hint="cs"/>
          <w:rtl/>
        </w:rPr>
        <w:t xml:space="preserve"> אתם כולכם רשומים. אוקיי, מיקי לוי</w:t>
      </w:r>
      <w:r w:rsidR="00CB031C">
        <w:rPr>
          <w:rFonts w:hint="cs"/>
          <w:rtl/>
        </w:rPr>
        <w:t>,</w:t>
      </w:r>
      <w:r>
        <w:rPr>
          <w:rFonts w:hint="cs"/>
          <w:rtl/>
        </w:rPr>
        <w:t xml:space="preserve"> בבקשה. כל הסיעה </w:t>
      </w:r>
      <w:bookmarkStart w:id="8044" w:name="_ETM_Q22_253000"/>
      <w:bookmarkEnd w:id="8044"/>
      <w:r>
        <w:rPr>
          <w:rFonts w:hint="cs"/>
          <w:rtl/>
        </w:rPr>
        <w:t xml:space="preserve">רשומה בבקשות רשות דיבור, אז תגידו מי רוצה מהסיעה </w:t>
      </w:r>
      <w:bookmarkStart w:id="8045" w:name="_ETM_Q22_258000"/>
      <w:bookmarkEnd w:id="8045"/>
      <w:r>
        <w:rPr>
          <w:rFonts w:hint="cs"/>
          <w:rtl/>
        </w:rPr>
        <w:t xml:space="preserve">לדבר </w:t>
      </w:r>
      <w:r>
        <w:rPr>
          <w:rFonts w:hint="eastAsia"/>
          <w:rtl/>
        </w:rPr>
        <w:t>–</w:t>
      </w:r>
      <w:r>
        <w:rPr>
          <w:rFonts w:hint="cs"/>
          <w:rtl/>
        </w:rPr>
        <w:t xml:space="preserve"> יקבל חמש דקות. </w:t>
      </w:r>
    </w:p>
    <w:p w:rsidR="005F003D" w:rsidRPr="00C3161B" w:rsidRDefault="005F003D" w:rsidP="00DF267F">
      <w:pPr>
        <w:rPr>
          <w:rtl/>
        </w:rPr>
      </w:pPr>
      <w:bookmarkStart w:id="8046" w:name="_ETM_Q22_200000"/>
      <w:bookmarkEnd w:id="8046"/>
    </w:p>
    <w:p w:rsidR="005F003D" w:rsidRDefault="005F003D" w:rsidP="00DF267F">
      <w:pPr>
        <w:pStyle w:val="a4"/>
        <w:keepNext/>
        <w:rPr>
          <w:rtl/>
        </w:rPr>
      </w:pPr>
      <w:bookmarkStart w:id="8047" w:name="ET_speaker_5084_3"/>
      <w:r w:rsidRPr="005F4960">
        <w:rPr>
          <w:rStyle w:val="TagStyle"/>
          <w:rtl/>
        </w:rPr>
        <w:t xml:space="preserve"> &lt;&lt; דובר &gt;&gt; </w:t>
      </w:r>
      <w:bookmarkStart w:id="8048" w:name="_Toc182946471"/>
      <w:bookmarkStart w:id="8049" w:name="_Toc182998263"/>
      <w:bookmarkStart w:id="8050" w:name="_Toc182999809"/>
      <w:bookmarkStart w:id="8051" w:name="_Toc183000231"/>
      <w:bookmarkStart w:id="8052" w:name="_Toc214980470"/>
      <w:r>
        <w:rPr>
          <w:rtl/>
        </w:rPr>
        <w:t>מיקי לוי (יש עתיד):</w:t>
      </w:r>
      <w:bookmarkEnd w:id="8048"/>
      <w:bookmarkEnd w:id="8049"/>
      <w:bookmarkEnd w:id="8050"/>
      <w:bookmarkEnd w:id="8051"/>
      <w:bookmarkEnd w:id="8052"/>
      <w:r w:rsidRPr="005F4960">
        <w:rPr>
          <w:rStyle w:val="TagStyle"/>
          <w:rtl/>
        </w:rPr>
        <w:t xml:space="preserve"> &lt;&lt; דובר &gt;&gt;</w:t>
      </w:r>
      <w:r>
        <w:rPr>
          <w:rtl/>
        </w:rPr>
        <w:t xml:space="preserve">   </w:t>
      </w:r>
      <w:bookmarkEnd w:id="8047"/>
    </w:p>
    <w:p w:rsidR="005F003D" w:rsidRDefault="005F003D" w:rsidP="003F5A64">
      <w:pPr>
        <w:rPr>
          <w:rtl/>
        </w:rPr>
      </w:pPr>
    </w:p>
    <w:p w:rsidR="005F003D" w:rsidRDefault="005F003D" w:rsidP="00DF267F">
      <w:pPr>
        <w:rPr>
          <w:rtl/>
        </w:rPr>
      </w:pPr>
      <w:r>
        <w:rPr>
          <w:rFonts w:hint="cs"/>
          <w:rtl/>
        </w:rPr>
        <w:t xml:space="preserve">אני </w:t>
      </w:r>
      <w:r>
        <w:rPr>
          <w:rFonts w:hint="eastAsia"/>
          <w:rtl/>
        </w:rPr>
        <w:t xml:space="preserve">– </w:t>
      </w:r>
      <w:r>
        <w:rPr>
          <w:rFonts w:hint="cs"/>
          <w:rtl/>
        </w:rPr>
        <w:t xml:space="preserve">חמש דקות. </w:t>
      </w:r>
    </w:p>
    <w:p w:rsidR="005F003D" w:rsidRDefault="005F003D" w:rsidP="00DF267F">
      <w:pPr>
        <w:rPr>
          <w:rtl/>
        </w:rPr>
      </w:pPr>
      <w:bookmarkStart w:id="8053" w:name="_ETM_Q22_262000"/>
      <w:bookmarkEnd w:id="8053"/>
    </w:p>
    <w:p w:rsidR="005F003D" w:rsidRDefault="005F003D" w:rsidP="00DF267F">
      <w:pPr>
        <w:pStyle w:val="af6"/>
        <w:keepNext/>
        <w:rPr>
          <w:rtl/>
        </w:rPr>
      </w:pPr>
      <w:bookmarkStart w:id="8054" w:name="ET_yor_6307_5"/>
      <w:r w:rsidRPr="00940C3A">
        <w:rPr>
          <w:rStyle w:val="TagStyle"/>
          <w:rtl/>
        </w:rPr>
        <w:t xml:space="preserve"> &lt;&lt; יור &gt;&gt; </w:t>
      </w:r>
      <w:r>
        <w:rPr>
          <w:rtl/>
        </w:rPr>
        <w:t>היו"ר יבגני סובה:</w:t>
      </w:r>
      <w:r w:rsidRPr="00940C3A">
        <w:rPr>
          <w:rStyle w:val="TagStyle"/>
          <w:rtl/>
        </w:rPr>
        <w:t xml:space="preserve"> &lt;&lt; יור &gt;&gt;</w:t>
      </w:r>
      <w:r>
        <w:rPr>
          <w:rtl/>
        </w:rPr>
        <w:t xml:space="preserve">   </w:t>
      </w:r>
      <w:bookmarkEnd w:id="8054"/>
    </w:p>
    <w:p w:rsidR="005F003D" w:rsidRDefault="005F003D" w:rsidP="003F5A64">
      <w:pPr>
        <w:rPr>
          <w:rtl/>
        </w:rPr>
      </w:pPr>
    </w:p>
    <w:p w:rsidR="005F003D" w:rsidRDefault="005F003D" w:rsidP="00DF267F">
      <w:pPr>
        <w:rPr>
          <w:rtl/>
        </w:rPr>
      </w:pPr>
      <w:bookmarkStart w:id="8055" w:name="_ETM_Q22_263000"/>
      <w:bookmarkEnd w:id="8055"/>
      <w:r>
        <w:rPr>
          <w:rFonts w:hint="cs"/>
          <w:rtl/>
        </w:rPr>
        <w:t xml:space="preserve">אתה </w:t>
      </w:r>
      <w:r>
        <w:rPr>
          <w:rFonts w:hint="eastAsia"/>
          <w:rtl/>
        </w:rPr>
        <w:t xml:space="preserve">– </w:t>
      </w:r>
      <w:r>
        <w:rPr>
          <w:rFonts w:hint="cs"/>
          <w:rtl/>
        </w:rPr>
        <w:t xml:space="preserve">חמש </w:t>
      </w:r>
      <w:bookmarkStart w:id="8056" w:name="_ETM_Q22_265000"/>
      <w:bookmarkEnd w:id="8056"/>
      <w:r>
        <w:rPr>
          <w:rFonts w:hint="cs"/>
          <w:rtl/>
        </w:rPr>
        <w:t xml:space="preserve">דקות, בסדר גמור. בבקשה. </w:t>
      </w:r>
    </w:p>
    <w:p w:rsidR="005F003D" w:rsidRDefault="005F003D" w:rsidP="00DF267F">
      <w:pPr>
        <w:rPr>
          <w:rtl/>
        </w:rPr>
      </w:pPr>
    </w:p>
    <w:p w:rsidR="005F003D" w:rsidRDefault="005F003D" w:rsidP="00DF267F">
      <w:pPr>
        <w:pStyle w:val="-"/>
        <w:keepNext/>
        <w:rPr>
          <w:rtl/>
        </w:rPr>
      </w:pPr>
      <w:bookmarkStart w:id="8057" w:name="ET_speakercontinue_5084_7"/>
      <w:r w:rsidRPr="00940C3A">
        <w:rPr>
          <w:rStyle w:val="TagStyle"/>
          <w:rtl/>
        </w:rPr>
        <w:t xml:space="preserve"> &lt;&lt; דובר_המשך &gt;&gt; </w:t>
      </w:r>
      <w:r>
        <w:rPr>
          <w:rtl/>
        </w:rPr>
        <w:t>מיקי לוי (יש עתיד):</w:t>
      </w:r>
      <w:r w:rsidRPr="00940C3A">
        <w:rPr>
          <w:rStyle w:val="TagStyle"/>
          <w:rtl/>
        </w:rPr>
        <w:t xml:space="preserve"> &lt;&lt; דובר_המשך &gt;&gt;</w:t>
      </w:r>
      <w:r>
        <w:rPr>
          <w:rtl/>
        </w:rPr>
        <w:t xml:space="preserve">   </w:t>
      </w:r>
      <w:bookmarkEnd w:id="8057"/>
    </w:p>
    <w:p w:rsidR="005F003D" w:rsidRDefault="005F003D" w:rsidP="003F5A64">
      <w:pPr>
        <w:rPr>
          <w:rtl/>
        </w:rPr>
      </w:pPr>
    </w:p>
    <w:p w:rsidR="005F003D" w:rsidRDefault="005F003D" w:rsidP="00CB031C">
      <w:pPr>
        <w:rPr>
          <w:rtl/>
        </w:rPr>
      </w:pPr>
      <w:r>
        <w:rPr>
          <w:rFonts w:hint="cs"/>
          <w:rtl/>
        </w:rPr>
        <w:t xml:space="preserve">אדוני היושב בראש, בג"ץ הדחת בן </w:t>
      </w:r>
      <w:bookmarkStart w:id="8058" w:name="_ETM_Q22_272000"/>
      <w:bookmarkEnd w:id="8058"/>
      <w:r>
        <w:rPr>
          <w:rFonts w:hint="cs"/>
          <w:rtl/>
        </w:rPr>
        <w:t xml:space="preserve">גביר. בית המשפט העליון קובע שעד סוף החודש הבא המדינה, </w:t>
      </w:r>
      <w:bookmarkStart w:id="8059" w:name="_ETM_Q22_283000"/>
      <w:bookmarkEnd w:id="8059"/>
      <w:r>
        <w:rPr>
          <w:rFonts w:hint="cs"/>
          <w:rtl/>
        </w:rPr>
        <w:t>או הממשלה, תצטרך להגיש את עמדתה</w:t>
      </w:r>
      <w:r w:rsidR="00CB031C">
        <w:rPr>
          <w:rFonts w:hint="cs"/>
          <w:rtl/>
        </w:rPr>
        <w:t>,</w:t>
      </w:r>
      <w:r>
        <w:rPr>
          <w:rFonts w:hint="cs"/>
          <w:rtl/>
        </w:rPr>
        <w:t xml:space="preserve"> אם להדיח את השר </w:t>
      </w:r>
      <w:bookmarkStart w:id="8060" w:name="_ETM_Q22_288000"/>
      <w:bookmarkEnd w:id="8060"/>
      <w:r>
        <w:rPr>
          <w:rFonts w:hint="cs"/>
          <w:rtl/>
        </w:rPr>
        <w:t xml:space="preserve">בן גביר מתפקידו. למעשה היועצת המשפטית העבירה לראש הממשלה </w:t>
      </w:r>
      <w:bookmarkStart w:id="8061" w:name="_ETM_Q22_290000"/>
      <w:bookmarkEnd w:id="8061"/>
      <w:r>
        <w:rPr>
          <w:rFonts w:hint="cs"/>
          <w:rtl/>
        </w:rPr>
        <w:t xml:space="preserve">התייחסות שבה היא מפרטת את מעשיו של השר בן </w:t>
      </w:r>
      <w:bookmarkStart w:id="8062" w:name="_ETM_Q22_296000"/>
      <w:bookmarkEnd w:id="8062"/>
      <w:r>
        <w:rPr>
          <w:rFonts w:hint="cs"/>
          <w:rtl/>
        </w:rPr>
        <w:t>גביר. במכתבה היא לא קובעת שיש להדיח אות</w:t>
      </w:r>
      <w:bookmarkStart w:id="8063" w:name="_ETM_Q22_300000"/>
      <w:bookmarkEnd w:id="8063"/>
      <w:r>
        <w:rPr>
          <w:rFonts w:hint="cs"/>
          <w:rtl/>
        </w:rPr>
        <w:t xml:space="preserve">ו, היא רק מפרטת מה הוא עשה. אבל הנרטיב של </w:t>
      </w:r>
      <w:bookmarkStart w:id="8064" w:name="_ETM_Q22_305000"/>
      <w:bookmarkEnd w:id="8064"/>
      <w:r>
        <w:rPr>
          <w:rFonts w:hint="cs"/>
          <w:rtl/>
        </w:rPr>
        <w:t>ראש הממשלה וחברי הממשלה: לא חשוב, אפשר להאשים</w:t>
      </w:r>
      <w:bookmarkStart w:id="8065" w:name="_ETM_Q22_314000"/>
      <w:bookmarkEnd w:id="8065"/>
      <w:r>
        <w:rPr>
          <w:rFonts w:hint="cs"/>
          <w:rtl/>
        </w:rPr>
        <w:t xml:space="preserve"> את היועמ"שית, היא חזות צרותיו של ראש הממשלה </w:t>
      </w:r>
      <w:bookmarkStart w:id="8066" w:name="_ETM_Q22_323000"/>
      <w:bookmarkEnd w:id="8066"/>
      <w:r>
        <w:rPr>
          <w:rFonts w:hint="cs"/>
          <w:rtl/>
        </w:rPr>
        <w:t xml:space="preserve">והממשלה הזו. קל מאוד להאשים את היועמ"שית. </w:t>
      </w:r>
    </w:p>
    <w:p w:rsidR="005F003D" w:rsidRDefault="005F003D" w:rsidP="00DF267F">
      <w:pPr>
        <w:rPr>
          <w:rtl/>
        </w:rPr>
      </w:pPr>
    </w:p>
    <w:p w:rsidR="005F003D" w:rsidRDefault="005F003D" w:rsidP="00CB031C">
      <w:pPr>
        <w:rPr>
          <w:rtl/>
        </w:rPr>
      </w:pPr>
      <w:bookmarkStart w:id="8067" w:name="_ETM_Q22_327000"/>
      <w:bookmarkEnd w:id="8067"/>
      <w:r>
        <w:rPr>
          <w:rFonts w:hint="cs"/>
          <w:rtl/>
        </w:rPr>
        <w:t xml:space="preserve">היועמ"שית ייצגה את </w:t>
      </w:r>
      <w:bookmarkStart w:id="8068" w:name="_ETM_Q22_324000"/>
      <w:bookmarkEnd w:id="8068"/>
      <w:r>
        <w:rPr>
          <w:rFonts w:hint="cs"/>
          <w:rtl/>
        </w:rPr>
        <w:t xml:space="preserve">הממשלה בבג"ץ מינוי בן גביר, בג"ץ 8910/22, עמדה לצידו של ראש הממשלה </w:t>
      </w:r>
      <w:bookmarkStart w:id="8069" w:name="_ETM_Q22_334000"/>
      <w:bookmarkEnd w:id="8069"/>
      <w:r>
        <w:rPr>
          <w:rFonts w:hint="cs"/>
          <w:rtl/>
        </w:rPr>
        <w:t xml:space="preserve">והממשלה, וטענה </w:t>
      </w:r>
      <w:r w:rsidR="00CB031C">
        <w:rPr>
          <w:rFonts w:hint="cs"/>
          <w:rtl/>
        </w:rPr>
        <w:t xml:space="preserve">זאת </w:t>
      </w:r>
      <w:r>
        <w:rPr>
          <w:rFonts w:hint="cs"/>
          <w:rtl/>
        </w:rPr>
        <w:t>אף שהמינוי מעורר</w:t>
      </w:r>
      <w:bookmarkStart w:id="8070" w:name="_ETM_Q22_341000"/>
      <w:bookmarkEnd w:id="8070"/>
      <w:r>
        <w:rPr>
          <w:rFonts w:hint="cs"/>
          <w:rtl/>
        </w:rPr>
        <w:t xml:space="preserve"> קושי ניכר בגלל עברו הבעייתי הפלילי של בן גביר</w:t>
      </w:r>
      <w:r w:rsidR="00CB031C">
        <w:rPr>
          <w:rFonts w:hint="cs"/>
          <w:rtl/>
        </w:rPr>
        <w:t>.</w:t>
      </w:r>
      <w:r>
        <w:rPr>
          <w:rFonts w:hint="cs"/>
          <w:rtl/>
        </w:rPr>
        <w:t xml:space="preserve"> </w:t>
      </w:r>
      <w:bookmarkStart w:id="8071" w:name="_ETM_Q22_350000"/>
      <w:bookmarkEnd w:id="8071"/>
      <w:r>
        <w:rPr>
          <w:rFonts w:hint="cs"/>
          <w:rtl/>
        </w:rPr>
        <w:t xml:space="preserve">בית </w:t>
      </w:r>
      <w:bookmarkStart w:id="8072" w:name="_ETM_Q22_351000"/>
      <w:bookmarkEnd w:id="8072"/>
      <w:r>
        <w:rPr>
          <w:rFonts w:hint="cs"/>
          <w:rtl/>
        </w:rPr>
        <w:t xml:space="preserve">המשפט העליון דחה את העתירה לאי-מינויו של </w:t>
      </w:r>
      <w:bookmarkStart w:id="8073" w:name="_ETM_Q22_354000"/>
      <w:bookmarkEnd w:id="8073"/>
      <w:r>
        <w:rPr>
          <w:rFonts w:hint="cs"/>
          <w:rtl/>
        </w:rPr>
        <w:t xml:space="preserve">בן גביר וקיבל את עמדת היועמ"שית בהמשך לדבריו של השר </w:t>
      </w:r>
      <w:bookmarkStart w:id="8074" w:name="_ETM_Q22_361000"/>
      <w:bookmarkEnd w:id="8074"/>
      <w:r>
        <w:rPr>
          <w:rFonts w:hint="cs"/>
          <w:rtl/>
        </w:rPr>
        <w:t xml:space="preserve">כי שינה דרכו. </w:t>
      </w:r>
      <w:bookmarkStart w:id="8075" w:name="_ETM_Q22_304000"/>
      <w:bookmarkEnd w:id="8075"/>
      <w:r>
        <w:rPr>
          <w:rFonts w:hint="cs"/>
          <w:rtl/>
        </w:rPr>
        <w:t xml:space="preserve">להד"ם. עבריין נשאר עבריין. תשאלו אותי, אני בעל מקצוע. השר בן גביר </w:t>
      </w:r>
      <w:bookmarkStart w:id="8076" w:name="_ETM_Q22_370000"/>
      <w:bookmarkEnd w:id="8076"/>
      <w:r w:rsidR="00CB031C">
        <w:rPr>
          <w:rFonts w:hint="eastAsia"/>
          <w:rtl/>
        </w:rPr>
        <w:t>–</w:t>
      </w:r>
      <w:r w:rsidR="00CB031C">
        <w:rPr>
          <w:rFonts w:hint="cs"/>
          <w:rtl/>
        </w:rPr>
        <w:t xml:space="preserve"> </w:t>
      </w:r>
      <w:bookmarkStart w:id="8077" w:name="_ETM_Q0_12798543"/>
      <w:bookmarkEnd w:id="8077"/>
      <w:r>
        <w:rPr>
          <w:rFonts w:hint="cs"/>
          <w:rtl/>
        </w:rPr>
        <w:t xml:space="preserve">מאז המינוי שלו </w:t>
      </w:r>
      <w:r w:rsidR="00CB031C">
        <w:rPr>
          <w:rFonts w:hint="cs"/>
          <w:rtl/>
        </w:rPr>
        <w:t xml:space="preserve">הוא </w:t>
      </w:r>
      <w:r>
        <w:rPr>
          <w:rFonts w:hint="cs"/>
          <w:rtl/>
        </w:rPr>
        <w:t xml:space="preserve">מתערב התערבות בוטה, פסולה, חוזרת ונשנית בעצמאותה של המשטרה ובהפעלת הכוח המשטרתי. רוחו, לצערי, שורה על הקצינים. ואני אומר לחבריי </w:t>
      </w:r>
      <w:bookmarkStart w:id="8078" w:name="_ETM_Q22_390000"/>
      <w:bookmarkEnd w:id="8078"/>
      <w:r>
        <w:rPr>
          <w:rFonts w:hint="cs"/>
          <w:rtl/>
        </w:rPr>
        <w:t>הקצינים במשפחת השוטרים שלי: השר הוא אינו המפקד שלכם</w:t>
      </w:r>
      <w:r w:rsidR="00CB031C">
        <w:rPr>
          <w:rFonts w:hint="cs"/>
          <w:rtl/>
        </w:rPr>
        <w:t>,</w:t>
      </w:r>
      <w:r>
        <w:rPr>
          <w:rFonts w:hint="cs"/>
          <w:rtl/>
        </w:rPr>
        <w:t xml:space="preserve"> המפכ"ל הוא המפקד שלכם, אבל הוא לא יכול לעבוד בניגוד לחוק. אתם חייבים לעבוד על פי החוק, בשביל זה אתם נמצאים במשטרת ישראל. </w:t>
      </w:r>
    </w:p>
    <w:p w:rsidR="005F003D" w:rsidRDefault="005F003D" w:rsidP="00DF267F">
      <w:pPr>
        <w:rPr>
          <w:rtl/>
        </w:rPr>
      </w:pPr>
    </w:p>
    <w:p w:rsidR="005F003D" w:rsidRDefault="005F003D" w:rsidP="00CB031C">
      <w:pPr>
        <w:rPr>
          <w:rtl/>
        </w:rPr>
      </w:pPr>
      <w:r>
        <w:rPr>
          <w:rFonts w:hint="cs"/>
          <w:rtl/>
        </w:rPr>
        <w:t xml:space="preserve">בן גביר מתערב התערבות בוטה, פסולה וחוזרת ונשנית </w:t>
      </w:r>
      <w:r>
        <w:rPr>
          <w:rFonts w:hint="eastAsia"/>
          <w:rtl/>
        </w:rPr>
        <w:t>–</w:t>
      </w:r>
      <w:r>
        <w:rPr>
          <w:rFonts w:hint="cs"/>
          <w:rtl/>
        </w:rPr>
        <w:t xml:space="preserve"> כך אומרת היועצת המשפטית לממשלה </w:t>
      </w:r>
      <w:r>
        <w:rPr>
          <w:rFonts w:hint="eastAsia"/>
          <w:rtl/>
        </w:rPr>
        <w:t>–</w:t>
      </w:r>
      <w:r>
        <w:rPr>
          <w:rFonts w:hint="cs"/>
          <w:rtl/>
        </w:rPr>
        <w:t xml:space="preserve"> בעצמאותה של המשטרה, בהפעלת הכוח המשטרתי. בן גביר התבטא בדרך שיש בה להרתיע שופטים, יצר דה-לגיטימציה לחקירות אנשי המשטרה על ידי מח"ש. בן גביר התערב בפעולות המשטרה </w:t>
      </w:r>
      <w:r>
        <w:rPr>
          <w:rFonts w:hint="eastAsia"/>
          <w:rtl/>
        </w:rPr>
        <w:t>–</w:t>
      </w:r>
      <w:r>
        <w:rPr>
          <w:rFonts w:hint="cs"/>
          <w:rtl/>
        </w:rPr>
        <w:t xml:space="preserve"> </w:t>
      </w:r>
      <w:bookmarkStart w:id="8079" w:name="_ETM_Q22_450000"/>
      <w:bookmarkEnd w:id="8079"/>
      <w:r>
        <w:rPr>
          <w:rFonts w:hint="cs"/>
          <w:rtl/>
        </w:rPr>
        <w:t xml:space="preserve">כך מדגישה היועצת המשפטית לממשלה </w:t>
      </w:r>
      <w:r>
        <w:rPr>
          <w:rFonts w:hint="eastAsia"/>
          <w:rtl/>
        </w:rPr>
        <w:t>–</w:t>
      </w:r>
      <w:r>
        <w:rPr>
          <w:rFonts w:hint="cs"/>
          <w:rtl/>
        </w:rPr>
        <w:t xml:space="preserve"> בניגוד להחלטות המשטרה. זוהי התערבות פסולה. דהיינו, גם כשהתקבלו החלטות הוא מתערב ומשנה אותן על פי תפיסת עולמו ובניגוד לחוק. השר שילב</w:t>
      </w:r>
      <w:bookmarkStart w:id="8080" w:name="_ETM_Q22_465000"/>
      <w:bookmarkEnd w:id="8080"/>
      <w:r>
        <w:rPr>
          <w:rFonts w:hint="cs"/>
          <w:rtl/>
        </w:rPr>
        <w:t xml:space="preserve"> את כוחו במינוי המפקדים </w:t>
      </w:r>
      <w:r>
        <w:rPr>
          <w:rFonts w:hint="eastAsia"/>
          <w:rtl/>
        </w:rPr>
        <w:t>–</w:t>
      </w:r>
      <w:r>
        <w:rPr>
          <w:rFonts w:hint="cs"/>
          <w:rtl/>
        </w:rPr>
        <w:t xml:space="preserve"> אשר חשים כי הם חייבים לו, כי הוא קובע את גורלם ועתידם, איבדו עצמאות</w:t>
      </w:r>
      <w:r w:rsidR="00CB031C">
        <w:rPr>
          <w:rFonts w:hint="cs"/>
          <w:rtl/>
        </w:rPr>
        <w:t>,</w:t>
      </w:r>
      <w:r>
        <w:rPr>
          <w:rFonts w:hint="cs"/>
          <w:rtl/>
        </w:rPr>
        <w:t xml:space="preserve"> ובכך הכריע את עצמאות המשטרה. </w:t>
      </w:r>
    </w:p>
    <w:p w:rsidR="005F003D" w:rsidRDefault="005F003D" w:rsidP="00DF267F">
      <w:pPr>
        <w:rPr>
          <w:rtl/>
        </w:rPr>
      </w:pPr>
    </w:p>
    <w:p w:rsidR="005F003D" w:rsidRDefault="005F003D" w:rsidP="00DF267F">
      <w:pPr>
        <w:rPr>
          <w:rtl/>
        </w:rPr>
      </w:pPr>
      <w:r>
        <w:rPr>
          <w:rFonts w:hint="cs"/>
          <w:rtl/>
        </w:rPr>
        <w:t xml:space="preserve">עוד שורה של דוגמאות לעבירות שמבצע השר מפרטת היועמ"שית לממשלה. היועמ"שית לממשלה השאירה לפתחו של ראש הממשלה את ההחלטה לגבי המשך כהונתו </w:t>
      </w:r>
      <w:bookmarkStart w:id="8081" w:name="_ETM_Q22_501000"/>
      <w:bookmarkEnd w:id="8081"/>
      <w:r>
        <w:rPr>
          <w:rFonts w:hint="cs"/>
          <w:rtl/>
        </w:rPr>
        <w:t xml:space="preserve">של בן גביר וגיבוש התשובה לבג"ץ. אבל מה חשובות העובדות ומה חשובות הראיות ומה חשובה האמת? הפכו את היועצת המשפטית לאויב, כמי </w:t>
      </w:r>
      <w:bookmarkStart w:id="8082" w:name="_ETM_Q22_517000"/>
      <w:bookmarkEnd w:id="8082"/>
      <w:r>
        <w:rPr>
          <w:rFonts w:hint="cs"/>
          <w:rtl/>
        </w:rPr>
        <w:t xml:space="preserve">שמתנגדת להמשך כהונתו של בן גביר. חבורה של שקרנים. היא בכלל לא כתבה את זה, היא השאירה לפתחו של ראש הממשלה לענות תשובה לבג"ץ כפי שהוא רואה לנכון. אבל העובדות לא משנות לקובעי הנרטיב. </w:t>
      </w:r>
    </w:p>
    <w:p w:rsidR="005F003D" w:rsidRDefault="005F003D" w:rsidP="00DF267F">
      <w:pPr>
        <w:rPr>
          <w:rtl/>
        </w:rPr>
      </w:pPr>
    </w:p>
    <w:p w:rsidR="005F003D" w:rsidRDefault="005F003D" w:rsidP="00CB031C">
      <w:pPr>
        <w:rPr>
          <w:rtl/>
        </w:rPr>
      </w:pPr>
      <w:r>
        <w:rPr>
          <w:rFonts w:hint="cs"/>
          <w:rtl/>
        </w:rPr>
        <w:t xml:space="preserve">אני מניח כי </w:t>
      </w:r>
      <w:bookmarkStart w:id="8083" w:name="_ETM_Q22_539000"/>
      <w:bookmarkEnd w:id="8083"/>
      <w:r>
        <w:rPr>
          <w:rFonts w:hint="cs"/>
          <w:rtl/>
        </w:rPr>
        <w:t xml:space="preserve">בית המשפט העליון יתייחס למכתבה של היועמ"שית, למרות שאין בו המלצה להפסקת כהונתו </w:t>
      </w:r>
      <w:bookmarkStart w:id="8084" w:name="_ETM_Q22_542000"/>
      <w:bookmarkEnd w:id="8084"/>
      <w:r>
        <w:rPr>
          <w:rFonts w:hint="cs"/>
          <w:rtl/>
        </w:rPr>
        <w:t xml:space="preserve">של בן גביר אלא מערכת עובדות וראיות לתפקוד הלקוי ולשליטה שיש לו במשטרה, בניגוד לחוק </w:t>
      </w:r>
      <w:r>
        <w:rPr>
          <w:rFonts w:hint="eastAsia"/>
          <w:rtl/>
        </w:rPr>
        <w:t>–</w:t>
      </w:r>
      <w:r>
        <w:rPr>
          <w:rFonts w:hint="cs"/>
          <w:rtl/>
        </w:rPr>
        <w:t xml:space="preserve"> שולל למעשה את עצמאות המשטרה. אני מאוד מקווה שבית </w:t>
      </w:r>
      <w:bookmarkStart w:id="8085" w:name="_ETM_Q22_556000"/>
      <w:bookmarkEnd w:id="8085"/>
      <w:r>
        <w:rPr>
          <w:rFonts w:hint="cs"/>
          <w:rtl/>
        </w:rPr>
        <w:t>המשפט העליון ייתן בהקדם את פסיקתו לגבי העתירה שהגשנו חבר הכנסת סגלוביץ' ואני,</w:t>
      </w:r>
      <w:bookmarkStart w:id="8086" w:name="_ETM_Q22_570000"/>
      <w:bookmarkEnd w:id="8086"/>
      <w:r>
        <w:rPr>
          <w:rFonts w:hint="cs"/>
          <w:rtl/>
        </w:rPr>
        <w:t xml:space="preserve"> וגורמים נוספים כמו התנועה לאיכות השלטון</w:t>
      </w:r>
      <w:r w:rsidR="00CB031C">
        <w:rPr>
          <w:rFonts w:hint="cs"/>
          <w:rtl/>
        </w:rPr>
        <w:t>,</w:t>
      </w:r>
      <w:r>
        <w:rPr>
          <w:rFonts w:hint="cs"/>
          <w:rtl/>
        </w:rPr>
        <w:t xml:space="preserve"> לגבי הניסיון של בן גביר לשנות את פקודת המשטרה. אני מאוד מקווה שזה יהיה בקרוב, כי העובדות בשטח פשוט מפריעות לתפקוד המשטרה </w:t>
      </w:r>
      <w:bookmarkStart w:id="8087" w:name="_ETM_Q22_584000"/>
      <w:bookmarkEnd w:id="8087"/>
      <w:r>
        <w:rPr>
          <w:rFonts w:hint="cs"/>
          <w:rtl/>
        </w:rPr>
        <w:t xml:space="preserve">כמשטרה חופשית ועצמאית. תודה רבה. </w:t>
      </w:r>
    </w:p>
    <w:p w:rsidR="005F003D" w:rsidRDefault="005F003D" w:rsidP="00DF267F">
      <w:pPr>
        <w:rPr>
          <w:rtl/>
        </w:rPr>
      </w:pPr>
    </w:p>
    <w:p w:rsidR="005F003D" w:rsidRDefault="005F003D" w:rsidP="00DF267F">
      <w:pPr>
        <w:pStyle w:val="af6"/>
        <w:keepNext/>
        <w:rPr>
          <w:rtl/>
        </w:rPr>
      </w:pPr>
      <w:r w:rsidRPr="005F4960">
        <w:rPr>
          <w:rStyle w:val="TagStyle"/>
          <w:rtl/>
        </w:rPr>
        <w:t xml:space="preserve"> &lt;&lt; יור &gt;&gt; </w:t>
      </w:r>
      <w:r>
        <w:rPr>
          <w:rtl/>
        </w:rPr>
        <w:t>היו"ר יבגני סובה:</w:t>
      </w:r>
      <w:r w:rsidRPr="005F4960">
        <w:rPr>
          <w:rStyle w:val="TagStyle"/>
          <w:rtl/>
        </w:rPr>
        <w:t xml:space="preserve"> &lt;&lt; יור &gt;&gt;</w:t>
      </w:r>
      <w:r>
        <w:rPr>
          <w:rtl/>
        </w:rPr>
        <w:t xml:space="preserve">   </w:t>
      </w:r>
    </w:p>
    <w:p w:rsidR="005F003D" w:rsidRDefault="005F003D" w:rsidP="003F5A64">
      <w:pPr>
        <w:rPr>
          <w:rtl/>
        </w:rPr>
      </w:pPr>
    </w:p>
    <w:p w:rsidR="005F003D" w:rsidRDefault="005F003D" w:rsidP="00DF267F">
      <w:pPr>
        <w:rPr>
          <w:rtl/>
        </w:rPr>
      </w:pPr>
      <w:r>
        <w:rPr>
          <w:rFonts w:hint="cs"/>
          <w:rtl/>
        </w:rPr>
        <w:t xml:space="preserve">תודה רבה לחבר הכנסת מיקי לוי. חברת הכנסת מירב </w:t>
      </w:r>
      <w:bookmarkStart w:id="8088" w:name="_ETM_Q22_585000"/>
      <w:bookmarkEnd w:id="8088"/>
      <w:r>
        <w:rPr>
          <w:rFonts w:hint="cs"/>
          <w:rtl/>
        </w:rPr>
        <w:t xml:space="preserve">בן ארי </w:t>
      </w:r>
      <w:r>
        <w:rPr>
          <w:rtl/>
        </w:rPr>
        <w:t>–</w:t>
      </w:r>
      <w:r>
        <w:rPr>
          <w:rFonts w:hint="cs"/>
          <w:rtl/>
        </w:rPr>
        <w:t xml:space="preserve"> אינה נוכחת; חבר הכנסת רם בן </w:t>
      </w:r>
      <w:bookmarkStart w:id="8089" w:name="_ETM_Q22_588000"/>
      <w:bookmarkEnd w:id="8089"/>
      <w:r>
        <w:rPr>
          <w:rFonts w:hint="cs"/>
          <w:rtl/>
        </w:rPr>
        <w:t xml:space="preserve">ברק </w:t>
      </w:r>
      <w:r>
        <w:rPr>
          <w:rtl/>
        </w:rPr>
        <w:t>–</w:t>
      </w:r>
      <w:r>
        <w:rPr>
          <w:rFonts w:hint="cs"/>
          <w:rtl/>
        </w:rPr>
        <w:t xml:space="preserve"> אינו נוכח; חבר הכנסת יואב סגלוביץ' </w:t>
      </w:r>
      <w:r>
        <w:rPr>
          <w:rtl/>
        </w:rPr>
        <w:t>–</w:t>
      </w:r>
      <w:r>
        <w:rPr>
          <w:rFonts w:hint="cs"/>
          <w:rtl/>
        </w:rPr>
        <w:t xml:space="preserve"> מוותר </w:t>
      </w:r>
      <w:bookmarkStart w:id="8090" w:name="_ETM_Q22_590000"/>
      <w:bookmarkEnd w:id="8090"/>
      <w:r>
        <w:rPr>
          <w:rFonts w:hint="cs"/>
          <w:rtl/>
        </w:rPr>
        <w:t xml:space="preserve">על רשות הדיבור; חבר הכנסת יוראי להב הרצנו </w:t>
      </w:r>
      <w:r>
        <w:rPr>
          <w:rtl/>
        </w:rPr>
        <w:t>–</w:t>
      </w:r>
      <w:r>
        <w:rPr>
          <w:rFonts w:hint="cs"/>
          <w:rtl/>
        </w:rPr>
        <w:t xml:space="preserve"> </w:t>
      </w:r>
      <w:bookmarkStart w:id="8091" w:name="_ETM_Q22_597000"/>
      <w:bookmarkEnd w:id="8091"/>
      <w:r>
        <w:rPr>
          <w:rFonts w:hint="cs"/>
          <w:rtl/>
        </w:rPr>
        <w:t xml:space="preserve">מוותר. חבר הכנסת גלעד קריב, גם לך יש </w:t>
      </w:r>
      <w:bookmarkStart w:id="8092" w:name="_ETM_Q22_625000"/>
      <w:bookmarkEnd w:id="8092"/>
      <w:r>
        <w:rPr>
          <w:rFonts w:hint="cs"/>
          <w:rtl/>
        </w:rPr>
        <w:t xml:space="preserve">חמש דקות. </w:t>
      </w:r>
    </w:p>
    <w:p w:rsidR="005F003D" w:rsidRDefault="005F003D" w:rsidP="00DF267F">
      <w:pPr>
        <w:rPr>
          <w:rtl/>
        </w:rPr>
      </w:pPr>
    </w:p>
    <w:p w:rsidR="005F003D" w:rsidRDefault="005F003D" w:rsidP="00DF267F">
      <w:pPr>
        <w:pStyle w:val="a4"/>
        <w:keepNext/>
        <w:rPr>
          <w:rtl/>
        </w:rPr>
      </w:pPr>
      <w:bookmarkStart w:id="8093" w:name="ET_speaker_6156_5"/>
      <w:r w:rsidRPr="005F4960">
        <w:rPr>
          <w:rStyle w:val="TagStyle"/>
          <w:rtl/>
        </w:rPr>
        <w:t xml:space="preserve"> &lt;&lt; דובר &gt;&gt; </w:t>
      </w:r>
      <w:bookmarkStart w:id="8094" w:name="_Toc182946472"/>
      <w:bookmarkStart w:id="8095" w:name="_Toc182998264"/>
      <w:bookmarkStart w:id="8096" w:name="_Toc182999810"/>
      <w:bookmarkStart w:id="8097" w:name="_Toc183000232"/>
      <w:bookmarkStart w:id="8098" w:name="_Toc214980471"/>
      <w:r>
        <w:rPr>
          <w:rtl/>
        </w:rPr>
        <w:t>גלעד קריב (העבודה):</w:t>
      </w:r>
      <w:bookmarkEnd w:id="8094"/>
      <w:bookmarkEnd w:id="8095"/>
      <w:bookmarkEnd w:id="8096"/>
      <w:bookmarkEnd w:id="8097"/>
      <w:bookmarkEnd w:id="8098"/>
      <w:r w:rsidRPr="005F4960">
        <w:rPr>
          <w:rStyle w:val="TagStyle"/>
          <w:rtl/>
        </w:rPr>
        <w:t xml:space="preserve"> &lt;&lt; דובר &gt;&gt;</w:t>
      </w:r>
      <w:r>
        <w:rPr>
          <w:rtl/>
        </w:rPr>
        <w:t xml:space="preserve">   </w:t>
      </w:r>
      <w:bookmarkEnd w:id="8093"/>
    </w:p>
    <w:p w:rsidR="005F003D" w:rsidRDefault="005F003D" w:rsidP="003F5A64">
      <w:pPr>
        <w:rPr>
          <w:rtl/>
        </w:rPr>
      </w:pPr>
    </w:p>
    <w:p w:rsidR="005F003D" w:rsidRDefault="005F003D" w:rsidP="00DF267F">
      <w:pPr>
        <w:rPr>
          <w:rtl/>
        </w:rPr>
      </w:pPr>
      <w:r>
        <w:rPr>
          <w:rFonts w:hint="cs"/>
          <w:rtl/>
        </w:rPr>
        <w:t xml:space="preserve">אדוני היושב-ראש, כנסת נכבדה, מכובדי השר, היום תוך כדי גלילה </w:t>
      </w:r>
      <w:proofErr w:type="spellStart"/>
      <w:r>
        <w:rPr>
          <w:rFonts w:hint="cs"/>
          <w:rtl/>
        </w:rPr>
        <w:t>בטוויטר</w:t>
      </w:r>
      <w:proofErr w:type="spellEnd"/>
      <w:r>
        <w:rPr>
          <w:rFonts w:hint="cs"/>
          <w:rtl/>
        </w:rPr>
        <w:t xml:space="preserve"> קפצה לנגד עיניי כרזה מסוג הכרזות </w:t>
      </w:r>
      <w:bookmarkStart w:id="8099" w:name="_ETM_Q22_644000"/>
      <w:bookmarkEnd w:id="8099"/>
      <w:r>
        <w:rPr>
          <w:rFonts w:hint="cs"/>
          <w:rtl/>
        </w:rPr>
        <w:t>שלצערנו אנחנו רואים כבר 411 ימים. פניו של בחור צעיר</w:t>
      </w:r>
      <w:bookmarkStart w:id="8100" w:name="_ETM_Q22_645000"/>
      <w:bookmarkEnd w:id="8100"/>
      <w:r>
        <w:rPr>
          <w:rFonts w:hint="cs"/>
          <w:rtl/>
        </w:rPr>
        <w:t xml:space="preserve"> הביטו אליי עם הכיתוב </w:t>
      </w:r>
      <w:r>
        <w:rPr>
          <w:rFonts w:hint="cs"/>
        </w:rPr>
        <w:t>B</w:t>
      </w:r>
      <w:r>
        <w:t>ring him home</w:t>
      </w:r>
      <w:r>
        <w:rPr>
          <w:rFonts w:hint="cs"/>
          <w:rtl/>
        </w:rPr>
        <w:t xml:space="preserve">. אל תתבלבלו, אלה </w:t>
      </w:r>
      <w:bookmarkStart w:id="8101" w:name="_ETM_Q22_657000"/>
      <w:bookmarkEnd w:id="8101"/>
      <w:r>
        <w:rPr>
          <w:rFonts w:hint="cs"/>
          <w:rtl/>
        </w:rPr>
        <w:t xml:space="preserve">לא היו עיניו הטובות של מתן צנגאוקר, לא של טל </w:t>
      </w:r>
      <w:bookmarkStart w:id="8102" w:name="_ETM_Q22_662000"/>
      <w:bookmarkEnd w:id="8102"/>
      <w:r>
        <w:rPr>
          <w:rFonts w:hint="cs"/>
          <w:rtl/>
        </w:rPr>
        <w:t xml:space="preserve">שוהם או של זיו או גלי ברמן, התאומים שנחטפו מכפר </w:t>
      </w:r>
      <w:bookmarkStart w:id="8103" w:name="_ETM_Q22_668000"/>
      <w:bookmarkEnd w:id="8103"/>
      <w:r>
        <w:rPr>
          <w:rFonts w:hint="cs"/>
          <w:rtl/>
        </w:rPr>
        <w:t xml:space="preserve">עזה, אלא פניו של אלי פלדשטיין. </w:t>
      </w:r>
      <w:r>
        <w:rPr>
          <w:rFonts w:hint="cs"/>
        </w:rPr>
        <w:t>B</w:t>
      </w:r>
      <w:r>
        <w:t>ring him home</w:t>
      </w:r>
      <w:r>
        <w:rPr>
          <w:rFonts w:hint="cs"/>
          <w:rtl/>
        </w:rPr>
        <w:t>. תאמרו לי, השתגעתם? לרכוב על גב החטופים</w:t>
      </w:r>
      <w:bookmarkStart w:id="8104" w:name="_ETM_Q22_674000"/>
      <w:bookmarkEnd w:id="8104"/>
      <w:r>
        <w:rPr>
          <w:rFonts w:hint="cs"/>
          <w:rtl/>
        </w:rPr>
        <w:t xml:space="preserve"> לטובת קמפיין לשחרור אדם שלכאורה פעל לקבור את העסקה לשחרור </w:t>
      </w:r>
      <w:bookmarkStart w:id="8105" w:name="_ETM_Q22_685000"/>
      <w:bookmarkEnd w:id="8105"/>
      <w:r>
        <w:rPr>
          <w:rFonts w:hint="cs"/>
          <w:rtl/>
        </w:rPr>
        <w:t>החטופים וחשוד בשורה של עבירות חמורות?</w:t>
      </w:r>
    </w:p>
    <w:p w:rsidR="005F003D" w:rsidRDefault="005F003D" w:rsidP="00DF267F">
      <w:pPr>
        <w:rPr>
          <w:rtl/>
        </w:rPr>
      </w:pPr>
    </w:p>
    <w:p w:rsidR="005F003D" w:rsidRDefault="005F003D" w:rsidP="00DF267F">
      <w:pPr>
        <w:rPr>
          <w:rtl/>
        </w:rPr>
      </w:pPr>
      <w:bookmarkStart w:id="8106" w:name="_ETM_Q22_692000"/>
      <w:bookmarkEnd w:id="8106"/>
      <w:r>
        <w:rPr>
          <w:rFonts w:hint="cs"/>
          <w:rtl/>
        </w:rPr>
        <w:t xml:space="preserve">הגדיל לעשות אומן התקיעה בשופר, העיתונאי מוטי קסטל, איש ערוץ 14, כאשר צייץ על </w:t>
      </w:r>
      <w:bookmarkStart w:id="8107" w:name="_ETM_Q22_695000"/>
      <w:bookmarkEnd w:id="8107"/>
      <w:r>
        <w:rPr>
          <w:rFonts w:hint="cs"/>
          <w:rtl/>
        </w:rPr>
        <w:t xml:space="preserve">יוזמה שמתחילה לרוץ ברשתות: תמונה עם הכיתוב "כולנו פלדשטיין". ואני </w:t>
      </w:r>
      <w:bookmarkStart w:id="8108" w:name="_ETM_Q22_709000"/>
      <w:bookmarkEnd w:id="8108"/>
      <w:r>
        <w:rPr>
          <w:rFonts w:hint="cs"/>
          <w:rtl/>
        </w:rPr>
        <w:t>שואל אתכם, אנשי הליכוד, אבדה לכם הבושה? אבדה לכם הבושה?</w:t>
      </w:r>
      <w:bookmarkStart w:id="8109" w:name="_ETM_Q22_717000"/>
      <w:bookmarkEnd w:id="8109"/>
      <w:r>
        <w:rPr>
          <w:rFonts w:hint="cs"/>
          <w:rtl/>
        </w:rPr>
        <w:t xml:space="preserve"> ניחא לעסוק בתנאי המעצר של אלי פלדשטיין, אבל להפוך אותו </w:t>
      </w:r>
      <w:bookmarkStart w:id="8110" w:name="_ETM_Q22_718000"/>
      <w:bookmarkEnd w:id="8110"/>
      <w:r>
        <w:rPr>
          <w:rFonts w:hint="cs"/>
          <w:rtl/>
        </w:rPr>
        <w:t xml:space="preserve">לגיבור המחנה שלכם? להסית נגד השב"כ, המשטרה והיועצת </w:t>
      </w:r>
      <w:bookmarkStart w:id="8111" w:name="_ETM_Q22_724000"/>
      <w:bookmarkEnd w:id="8111"/>
      <w:r>
        <w:rPr>
          <w:rFonts w:hint="cs"/>
          <w:rtl/>
        </w:rPr>
        <w:t xml:space="preserve">המשפטית לממשלה בעניינו? להציג אותו כאסיר ציון, למרות החשדות הרציניים </w:t>
      </w:r>
      <w:bookmarkStart w:id="8112" w:name="_ETM_Q22_732000"/>
      <w:bookmarkEnd w:id="8112"/>
      <w:r>
        <w:rPr>
          <w:rFonts w:hint="cs"/>
          <w:rtl/>
        </w:rPr>
        <w:t xml:space="preserve">שבגינם הוא נחקר? </w:t>
      </w:r>
    </w:p>
    <w:p w:rsidR="005F003D" w:rsidRDefault="005F003D" w:rsidP="00DF267F">
      <w:pPr>
        <w:rPr>
          <w:rtl/>
        </w:rPr>
      </w:pPr>
    </w:p>
    <w:p w:rsidR="005F003D" w:rsidRDefault="005F003D" w:rsidP="00DF267F">
      <w:pPr>
        <w:pStyle w:val="af5"/>
        <w:keepNext/>
        <w:rPr>
          <w:rtl/>
        </w:rPr>
      </w:pPr>
      <w:bookmarkStart w:id="8113" w:name="ET_interruption_6357_8"/>
      <w:r w:rsidRPr="000D26EC">
        <w:rPr>
          <w:rStyle w:val="TagStyle"/>
          <w:rtl/>
        </w:rPr>
        <w:t xml:space="preserve"> &lt;&lt; קריאה &gt;&gt; </w:t>
      </w:r>
      <w:r>
        <w:rPr>
          <w:rtl/>
        </w:rPr>
        <w:t>משה סעדה (הליכוד):</w:t>
      </w:r>
      <w:r w:rsidRPr="000D26EC">
        <w:rPr>
          <w:rStyle w:val="TagStyle"/>
          <w:rtl/>
        </w:rPr>
        <w:t xml:space="preserve"> &lt;&lt; קריאה &gt;&gt;</w:t>
      </w:r>
      <w:r>
        <w:rPr>
          <w:rtl/>
        </w:rPr>
        <w:t xml:space="preserve">   </w:t>
      </w:r>
      <w:bookmarkEnd w:id="8113"/>
    </w:p>
    <w:p w:rsidR="005F003D" w:rsidRDefault="005F003D" w:rsidP="003F5A64">
      <w:pPr>
        <w:rPr>
          <w:rtl/>
        </w:rPr>
      </w:pPr>
    </w:p>
    <w:p w:rsidR="005F003D" w:rsidRDefault="003F5A64" w:rsidP="003F5A64">
      <w:pPr>
        <w:rPr>
          <w:rtl/>
        </w:rPr>
      </w:pPr>
      <w:r>
        <w:rPr>
          <w:rFonts w:hint="cs"/>
          <w:rtl/>
        </w:rPr>
        <w:t>– – –</w:t>
      </w:r>
      <w:r w:rsidR="005F003D">
        <w:rPr>
          <w:rFonts w:hint="cs"/>
          <w:rtl/>
        </w:rPr>
        <w:t xml:space="preserve"> </w:t>
      </w:r>
    </w:p>
    <w:p w:rsidR="005F003D" w:rsidRDefault="005F003D" w:rsidP="00DF267F">
      <w:pPr>
        <w:rPr>
          <w:rtl/>
        </w:rPr>
      </w:pPr>
      <w:bookmarkStart w:id="8114" w:name="_ETM_Q22_742000"/>
      <w:bookmarkEnd w:id="8114"/>
    </w:p>
    <w:p w:rsidR="005F003D" w:rsidRDefault="005F003D" w:rsidP="00DF267F">
      <w:pPr>
        <w:pStyle w:val="-"/>
        <w:keepNext/>
        <w:rPr>
          <w:rtl/>
        </w:rPr>
      </w:pPr>
      <w:bookmarkStart w:id="8115" w:name="ET_speakercontinue_6156_11"/>
      <w:r w:rsidRPr="000D26EC">
        <w:rPr>
          <w:rStyle w:val="TagStyle"/>
          <w:rtl/>
        </w:rPr>
        <w:t xml:space="preserve"> &lt;&lt; דובר_המשך &gt;&gt; </w:t>
      </w:r>
      <w:r>
        <w:rPr>
          <w:rtl/>
        </w:rPr>
        <w:t>גלעד קריב (העבודה):</w:t>
      </w:r>
      <w:r w:rsidRPr="000D26EC">
        <w:rPr>
          <w:rStyle w:val="TagStyle"/>
          <w:rtl/>
        </w:rPr>
        <w:t xml:space="preserve"> &lt;&lt; דובר_המשך &gt;&gt;</w:t>
      </w:r>
      <w:r>
        <w:rPr>
          <w:rtl/>
        </w:rPr>
        <w:t xml:space="preserve">   </w:t>
      </w:r>
      <w:bookmarkEnd w:id="8115"/>
    </w:p>
    <w:p w:rsidR="005F003D" w:rsidRDefault="005F003D" w:rsidP="003F5A64">
      <w:pPr>
        <w:rPr>
          <w:rtl/>
        </w:rPr>
      </w:pPr>
    </w:p>
    <w:p w:rsidR="005F003D" w:rsidRDefault="005F003D" w:rsidP="00DF267F">
      <w:pPr>
        <w:rPr>
          <w:rtl/>
        </w:rPr>
      </w:pPr>
      <w:r>
        <w:rPr>
          <w:rFonts w:hint="cs"/>
          <w:rtl/>
        </w:rPr>
        <w:t xml:space="preserve">רק לפני שבוע </w:t>
      </w:r>
      <w:bookmarkStart w:id="8116" w:name="_ETM_Q22_741000"/>
      <w:bookmarkEnd w:id="8116"/>
      <w:r>
        <w:rPr>
          <w:rFonts w:hint="cs"/>
          <w:rtl/>
        </w:rPr>
        <w:t xml:space="preserve">ראינו התגייסות חסרת תקדים לקואליציה. </w:t>
      </w:r>
    </w:p>
    <w:p w:rsidR="005F003D" w:rsidRDefault="005F003D" w:rsidP="00DF267F">
      <w:pPr>
        <w:rPr>
          <w:rtl/>
        </w:rPr>
      </w:pPr>
    </w:p>
    <w:p w:rsidR="005F003D" w:rsidRDefault="005F003D" w:rsidP="00DF267F">
      <w:pPr>
        <w:pStyle w:val="af6"/>
        <w:rPr>
          <w:rtl/>
        </w:rPr>
      </w:pPr>
      <w:r w:rsidRPr="006C5CA3">
        <w:rPr>
          <w:rStyle w:val="TagStyle"/>
          <w:rtl/>
        </w:rPr>
        <w:t>&lt;&lt; יור &gt;&gt;</w:t>
      </w:r>
      <w:r w:rsidRPr="004E7B67">
        <w:rPr>
          <w:rStyle w:val="TagStyle"/>
          <w:rtl/>
        </w:rPr>
        <w:t xml:space="preserve"> </w:t>
      </w:r>
      <w:r>
        <w:rPr>
          <w:rtl/>
        </w:rPr>
        <w:t>היו"ר יבגני סובה:</w:t>
      </w:r>
      <w:r w:rsidRPr="004E7B67">
        <w:rPr>
          <w:rStyle w:val="TagStyle"/>
          <w:rtl/>
        </w:rPr>
        <w:t xml:space="preserve"> </w:t>
      </w:r>
      <w:r w:rsidRPr="006C5CA3">
        <w:rPr>
          <w:rStyle w:val="TagStyle"/>
          <w:rtl/>
        </w:rPr>
        <w:t xml:space="preserve">&lt;&lt; יור &gt;&gt; </w:t>
      </w:r>
      <w:r>
        <w:rPr>
          <w:rtl/>
        </w:rPr>
        <w:t xml:space="preserve">   </w:t>
      </w:r>
    </w:p>
    <w:p w:rsidR="005F003D" w:rsidRDefault="005F003D" w:rsidP="003F5A64">
      <w:pPr>
        <w:rPr>
          <w:rtl/>
          <w:lang w:eastAsia="he-IL"/>
        </w:rPr>
      </w:pPr>
    </w:p>
    <w:p w:rsidR="005F003D" w:rsidRDefault="005F003D" w:rsidP="00DF267F">
      <w:pPr>
        <w:rPr>
          <w:rtl/>
          <w:lang w:eastAsia="he-IL"/>
        </w:rPr>
      </w:pPr>
      <w:bookmarkStart w:id="8117" w:name="_ETM_Q23_134000"/>
      <w:bookmarkEnd w:id="8117"/>
      <w:r>
        <w:rPr>
          <w:rFonts w:hint="cs"/>
          <w:rtl/>
          <w:lang w:eastAsia="he-IL"/>
        </w:rPr>
        <w:t>חבר הכנסת סעדה, תודה.</w:t>
      </w:r>
    </w:p>
    <w:p w:rsidR="005F003D" w:rsidRDefault="005F003D" w:rsidP="00DF267F">
      <w:pPr>
        <w:pStyle w:val="a4"/>
        <w:keepNext/>
        <w:rPr>
          <w:rtl/>
        </w:rPr>
      </w:pPr>
      <w:bookmarkStart w:id="8118" w:name="_ETM_Q23_147000"/>
      <w:bookmarkStart w:id="8119" w:name="ET_interruption_5801_25"/>
      <w:bookmarkEnd w:id="8118"/>
    </w:p>
    <w:p w:rsidR="005F003D" w:rsidRDefault="005F003D" w:rsidP="00DF267F">
      <w:pPr>
        <w:pStyle w:val="-"/>
        <w:rPr>
          <w:rtl/>
        </w:rPr>
      </w:pPr>
      <w:bookmarkStart w:id="8120" w:name="ET_speakercontinue_6156_26"/>
      <w:r w:rsidRPr="006C5CA3">
        <w:rPr>
          <w:rStyle w:val="TagStyle"/>
          <w:rtl/>
        </w:rPr>
        <w:t xml:space="preserve"> &lt;&lt; דובר_המשך &gt;&gt;</w:t>
      </w:r>
      <w:r w:rsidRPr="00F06917">
        <w:rPr>
          <w:rStyle w:val="TagStyle"/>
          <w:rtl/>
        </w:rPr>
        <w:t xml:space="preserve"> </w:t>
      </w:r>
      <w:r>
        <w:rPr>
          <w:rtl/>
        </w:rPr>
        <w:t>גלעד קריב (העבודה):</w:t>
      </w:r>
      <w:r w:rsidRPr="00F06917">
        <w:rPr>
          <w:rStyle w:val="TagStyle"/>
          <w:rtl/>
        </w:rPr>
        <w:t xml:space="preserve"> </w:t>
      </w:r>
      <w:r w:rsidRPr="006C5CA3">
        <w:rPr>
          <w:rStyle w:val="TagStyle"/>
          <w:rtl/>
        </w:rPr>
        <w:t xml:space="preserve">&lt;&lt; דובר_המשך &gt;&gt; </w:t>
      </w:r>
      <w:r>
        <w:rPr>
          <w:rtl/>
        </w:rPr>
        <w:t xml:space="preserve">   </w:t>
      </w:r>
      <w:bookmarkEnd w:id="8120"/>
    </w:p>
    <w:p w:rsidR="005F003D" w:rsidRDefault="005F003D" w:rsidP="003F5A64">
      <w:pPr>
        <w:rPr>
          <w:rtl/>
        </w:rPr>
      </w:pPr>
    </w:p>
    <w:p w:rsidR="005F003D" w:rsidRDefault="005F003D" w:rsidP="00DF267F">
      <w:pPr>
        <w:rPr>
          <w:rtl/>
        </w:rPr>
      </w:pPr>
      <w:bookmarkStart w:id="8121" w:name="_ETM_Q23_144000"/>
      <w:bookmarkEnd w:id="8121"/>
      <w:r>
        <w:rPr>
          <w:rFonts w:hint="cs"/>
          <w:rtl/>
        </w:rPr>
        <w:t xml:space="preserve">השר וסרלאוף, </w:t>
      </w:r>
      <w:bookmarkStart w:id="8122" w:name="_ETM_Q23_149000"/>
      <w:bookmarkEnd w:id="8122"/>
      <w:r>
        <w:rPr>
          <w:rFonts w:hint="cs"/>
          <w:rtl/>
        </w:rPr>
        <w:t xml:space="preserve">לימור סון הר מלך, שמחה רוטמן, גלית דיסטל, אריאל קלנר, </w:t>
      </w:r>
      <w:bookmarkStart w:id="8123" w:name="_ETM_Q23_155000"/>
      <w:bookmarkEnd w:id="8123"/>
      <w:r>
        <w:rPr>
          <w:rFonts w:hint="cs"/>
          <w:rtl/>
        </w:rPr>
        <w:t xml:space="preserve">אליהו רביבו </w:t>
      </w:r>
      <w:r>
        <w:rPr>
          <w:rtl/>
        </w:rPr>
        <w:t>–</w:t>
      </w:r>
      <w:r>
        <w:rPr>
          <w:rFonts w:hint="cs"/>
          <w:rtl/>
        </w:rPr>
        <w:t xml:space="preserve"> הם הגיעו. </w:t>
      </w:r>
    </w:p>
    <w:p w:rsidR="005F003D" w:rsidRDefault="005F003D" w:rsidP="00DF267F">
      <w:pPr>
        <w:rPr>
          <w:rtl/>
        </w:rPr>
      </w:pPr>
    </w:p>
    <w:p w:rsidR="005F003D" w:rsidRDefault="005F003D" w:rsidP="00DF267F">
      <w:pPr>
        <w:pStyle w:val="af5"/>
        <w:keepNext/>
        <w:rPr>
          <w:rtl/>
        </w:rPr>
      </w:pPr>
      <w:r w:rsidRPr="00C86FB4">
        <w:rPr>
          <w:rStyle w:val="TagStyle"/>
          <w:rtl/>
        </w:rPr>
        <w:t>&lt;&lt; קריאה &gt;&gt;</w:t>
      </w:r>
      <w:r w:rsidRPr="00F06917">
        <w:rPr>
          <w:rStyle w:val="TagStyle"/>
          <w:rtl/>
        </w:rPr>
        <w:t xml:space="preserve"> </w:t>
      </w:r>
      <w:r>
        <w:rPr>
          <w:rFonts w:hint="cs"/>
          <w:rtl/>
        </w:rPr>
        <w:t>קריאה</w:t>
      </w:r>
      <w:r>
        <w:rPr>
          <w:rtl/>
        </w:rPr>
        <w:t>:</w:t>
      </w:r>
      <w:r w:rsidRPr="00F06917">
        <w:rPr>
          <w:rStyle w:val="TagStyle"/>
          <w:rtl/>
        </w:rPr>
        <w:t xml:space="preserve"> </w:t>
      </w:r>
      <w:r w:rsidRPr="00C86FB4">
        <w:rPr>
          <w:rStyle w:val="TagStyle"/>
          <w:rtl/>
        </w:rPr>
        <w:t>&lt;&lt; קריאה &gt;&gt;</w:t>
      </w:r>
      <w:r>
        <w:rPr>
          <w:rtl/>
        </w:rPr>
        <w:t xml:space="preserve">   </w:t>
      </w:r>
    </w:p>
    <w:p w:rsidR="005F003D" w:rsidRDefault="005F003D" w:rsidP="003F5A64">
      <w:pPr>
        <w:rPr>
          <w:rtl/>
        </w:rPr>
      </w:pPr>
    </w:p>
    <w:p w:rsidR="005F003D" w:rsidRDefault="003F5A64" w:rsidP="003F5A64">
      <w:pPr>
        <w:rPr>
          <w:rtl/>
        </w:rPr>
      </w:pPr>
      <w:r>
        <w:rPr>
          <w:rFonts w:hint="cs"/>
          <w:rtl/>
        </w:rPr>
        <w:t>– – –</w:t>
      </w:r>
      <w:r w:rsidR="005F003D">
        <w:rPr>
          <w:rFonts w:hint="cs"/>
          <w:rtl/>
        </w:rPr>
        <w:t xml:space="preserve"> </w:t>
      </w:r>
      <w:r w:rsidR="005F003D">
        <w:rPr>
          <w:rtl/>
        </w:rPr>
        <w:t xml:space="preserve">  </w:t>
      </w:r>
    </w:p>
    <w:p w:rsidR="005F003D" w:rsidRDefault="005F003D" w:rsidP="00DF267F">
      <w:pPr>
        <w:rPr>
          <w:rtl/>
        </w:rPr>
      </w:pPr>
    </w:p>
    <w:p w:rsidR="005F003D" w:rsidRDefault="005F003D" w:rsidP="00DF267F">
      <w:pPr>
        <w:pStyle w:val="-"/>
        <w:rPr>
          <w:rtl/>
        </w:rPr>
      </w:pPr>
      <w:r w:rsidRPr="006C5CA3">
        <w:rPr>
          <w:rStyle w:val="TagStyle"/>
          <w:rtl/>
        </w:rPr>
        <w:t xml:space="preserve"> &lt;&lt; דובר_המשך &gt;&gt;</w:t>
      </w:r>
      <w:r w:rsidRPr="00F06917">
        <w:rPr>
          <w:rStyle w:val="TagStyle"/>
          <w:rtl/>
        </w:rPr>
        <w:t xml:space="preserve"> </w:t>
      </w:r>
      <w:r>
        <w:rPr>
          <w:rtl/>
        </w:rPr>
        <w:t>גלעד קריב (העבודה):</w:t>
      </w:r>
      <w:r w:rsidRPr="00F06917">
        <w:rPr>
          <w:rStyle w:val="TagStyle"/>
          <w:rtl/>
        </w:rPr>
        <w:t xml:space="preserve"> </w:t>
      </w:r>
      <w:r w:rsidRPr="006C5CA3">
        <w:rPr>
          <w:rStyle w:val="TagStyle"/>
          <w:rtl/>
        </w:rPr>
        <w:t xml:space="preserve">&lt;&lt; דובר_המשך &gt;&gt; </w:t>
      </w:r>
      <w:r w:rsidRPr="00857B6A">
        <w:rPr>
          <w:rStyle w:val="TagStyle"/>
          <w:rtl/>
        </w:rPr>
        <w:t xml:space="preserve"> </w:t>
      </w:r>
      <w:r>
        <w:rPr>
          <w:rtl/>
        </w:rPr>
        <w:t xml:space="preserve">   </w:t>
      </w:r>
    </w:p>
    <w:p w:rsidR="005F003D" w:rsidRDefault="005F003D" w:rsidP="00DF267F">
      <w:pPr>
        <w:rPr>
          <w:rtl/>
        </w:rPr>
      </w:pPr>
    </w:p>
    <w:p w:rsidR="005F003D" w:rsidRDefault="005F003D" w:rsidP="003F5A64">
      <w:pPr>
        <w:rPr>
          <w:rtl/>
        </w:rPr>
      </w:pPr>
      <w:r>
        <w:rPr>
          <w:rFonts w:hint="cs"/>
          <w:rtl/>
        </w:rPr>
        <w:t xml:space="preserve">לא לכיכר החטופים, לא למעגל </w:t>
      </w:r>
      <w:bookmarkStart w:id="8124" w:name="_ETM_Q23_158000"/>
      <w:bookmarkEnd w:id="8124"/>
      <w:r>
        <w:rPr>
          <w:rFonts w:hint="cs"/>
          <w:rtl/>
        </w:rPr>
        <w:t xml:space="preserve">שובתי הרעב ממש כאן, מחוץ לכנסת, לא לקיבוץ ניר עוז </w:t>
      </w:r>
      <w:bookmarkStart w:id="8125" w:name="_ETM_Q23_167000"/>
      <w:bookmarkEnd w:id="8125"/>
      <w:r>
        <w:rPr>
          <w:rFonts w:hint="cs"/>
          <w:rtl/>
        </w:rPr>
        <w:t xml:space="preserve">ולא לנהריה </w:t>
      </w:r>
      <w:r w:rsidR="003F5A64">
        <w:rPr>
          <w:rFonts w:hint="cs"/>
          <w:rtl/>
        </w:rPr>
        <w:t>– –</w:t>
      </w:r>
    </w:p>
    <w:p w:rsidR="005F003D" w:rsidRDefault="005F003D" w:rsidP="00DF267F">
      <w:pPr>
        <w:rPr>
          <w:rtl/>
        </w:rPr>
      </w:pPr>
      <w:bookmarkStart w:id="8126" w:name="_ETM_Q23_162000"/>
      <w:bookmarkEnd w:id="8126"/>
    </w:p>
    <w:p w:rsidR="005F003D" w:rsidRDefault="005F003D" w:rsidP="00DF267F">
      <w:pPr>
        <w:pStyle w:val="af5"/>
        <w:rPr>
          <w:rtl/>
        </w:rPr>
      </w:pPr>
      <w:bookmarkStart w:id="8127" w:name="ET_interruption_5801_27"/>
      <w:r w:rsidRPr="006C5CA3">
        <w:rPr>
          <w:rStyle w:val="TagStyle"/>
          <w:rtl/>
        </w:rPr>
        <w:t xml:space="preserve"> &lt;&lt; קריאה &gt;&gt;</w:t>
      </w:r>
      <w:r w:rsidRPr="00F06917">
        <w:rPr>
          <w:rStyle w:val="TagStyle"/>
          <w:rtl/>
        </w:rPr>
        <w:t xml:space="preserve"> </w:t>
      </w:r>
      <w:r>
        <w:rPr>
          <w:rtl/>
        </w:rPr>
        <w:t>אריאל קלנר (הליכוד):</w:t>
      </w:r>
      <w:r w:rsidRPr="00F06917">
        <w:rPr>
          <w:rStyle w:val="TagStyle"/>
          <w:rtl/>
        </w:rPr>
        <w:t xml:space="preserve"> </w:t>
      </w:r>
      <w:r w:rsidRPr="006C5CA3">
        <w:rPr>
          <w:rStyle w:val="TagStyle"/>
          <w:rtl/>
        </w:rPr>
        <w:t xml:space="preserve">&lt;&lt; קריאה &gt;&gt; </w:t>
      </w:r>
      <w:r>
        <w:rPr>
          <w:rtl/>
        </w:rPr>
        <w:t xml:space="preserve">   </w:t>
      </w:r>
      <w:bookmarkEnd w:id="8127"/>
    </w:p>
    <w:p w:rsidR="005F003D" w:rsidRDefault="005F003D" w:rsidP="003F5A64">
      <w:pPr>
        <w:rPr>
          <w:rtl/>
        </w:rPr>
      </w:pPr>
    </w:p>
    <w:p w:rsidR="005F003D" w:rsidRDefault="003F5A64" w:rsidP="003F5A64">
      <w:pPr>
        <w:rPr>
          <w:rtl/>
        </w:rPr>
      </w:pPr>
      <w:bookmarkStart w:id="8128" w:name="_ETM_Q23_166000"/>
      <w:bookmarkEnd w:id="8128"/>
      <w:r>
        <w:rPr>
          <w:rFonts w:hint="cs"/>
          <w:rtl/>
        </w:rPr>
        <w:t>– – –</w:t>
      </w:r>
      <w:r w:rsidR="005F003D">
        <w:rPr>
          <w:rFonts w:hint="cs"/>
          <w:rtl/>
        </w:rPr>
        <w:t xml:space="preserve"> </w:t>
      </w:r>
      <w:r w:rsidR="005F003D">
        <w:rPr>
          <w:rtl/>
        </w:rPr>
        <w:t xml:space="preserve">  </w:t>
      </w:r>
      <w:bookmarkEnd w:id="8119"/>
    </w:p>
    <w:p w:rsidR="005F003D" w:rsidRDefault="005F003D" w:rsidP="003F5A64">
      <w:pPr>
        <w:rPr>
          <w:rtl/>
          <w:lang w:eastAsia="he-IL"/>
        </w:rPr>
      </w:pPr>
    </w:p>
    <w:p w:rsidR="005F003D" w:rsidRDefault="005F003D" w:rsidP="00DF267F">
      <w:pPr>
        <w:pStyle w:val="-"/>
        <w:rPr>
          <w:rtl/>
        </w:rPr>
      </w:pPr>
      <w:r w:rsidRPr="006C5CA3">
        <w:rPr>
          <w:rStyle w:val="TagStyle"/>
          <w:rtl/>
        </w:rPr>
        <w:t xml:space="preserve"> &lt;&lt; דובר_המשך &gt;&gt;</w:t>
      </w:r>
      <w:r w:rsidRPr="004E7B67">
        <w:rPr>
          <w:rStyle w:val="TagStyle"/>
          <w:rtl/>
        </w:rPr>
        <w:t xml:space="preserve"> </w:t>
      </w:r>
      <w:r>
        <w:rPr>
          <w:rtl/>
        </w:rPr>
        <w:t>גלעד קריב (העבודה):</w:t>
      </w:r>
      <w:r w:rsidRPr="004E7B67">
        <w:rPr>
          <w:rStyle w:val="TagStyle"/>
          <w:rtl/>
        </w:rPr>
        <w:t xml:space="preserve"> </w:t>
      </w:r>
      <w:r w:rsidRPr="006C5CA3">
        <w:rPr>
          <w:rStyle w:val="TagStyle"/>
          <w:rtl/>
        </w:rPr>
        <w:t xml:space="preserve">&lt;&lt; דובר_המשך &gt;&gt; </w:t>
      </w:r>
      <w:r>
        <w:rPr>
          <w:rtl/>
        </w:rPr>
        <w:t xml:space="preserve">   </w:t>
      </w:r>
    </w:p>
    <w:p w:rsidR="005F003D" w:rsidRDefault="005F003D" w:rsidP="003F5A64">
      <w:pPr>
        <w:rPr>
          <w:rtl/>
          <w:lang w:eastAsia="he-IL"/>
        </w:rPr>
      </w:pPr>
    </w:p>
    <w:p w:rsidR="005F003D" w:rsidRDefault="003F5A64" w:rsidP="003F5A64">
      <w:pPr>
        <w:rPr>
          <w:rtl/>
          <w:lang w:eastAsia="he-IL"/>
        </w:rPr>
      </w:pPr>
      <w:r>
        <w:rPr>
          <w:rFonts w:hint="cs"/>
          <w:rtl/>
          <w:lang w:eastAsia="he-IL"/>
        </w:rPr>
        <w:t>– –</w:t>
      </w:r>
      <w:r w:rsidR="005F003D">
        <w:rPr>
          <w:rFonts w:hint="cs"/>
          <w:rtl/>
          <w:lang w:eastAsia="he-IL"/>
        </w:rPr>
        <w:t xml:space="preserve"> אלא כדי ללוות את מי? את הגברת שפי פז בכניסתה לכלא נווה תרצה. שפי פז, </w:t>
      </w:r>
      <w:bookmarkStart w:id="8129" w:name="_ETM_Q23_176000"/>
      <w:bookmarkEnd w:id="8129"/>
      <w:r w:rsidR="005F003D">
        <w:rPr>
          <w:rFonts w:hint="cs"/>
          <w:rtl/>
          <w:lang w:eastAsia="he-IL"/>
        </w:rPr>
        <w:t>שפרצה לגן ילדים והטילה אימה על תלמידה ועל הסגל</w:t>
      </w:r>
      <w:bookmarkStart w:id="8130" w:name="_ETM_Q23_179000"/>
      <w:bookmarkEnd w:id="8130"/>
      <w:r w:rsidR="005F003D">
        <w:rPr>
          <w:rFonts w:hint="cs"/>
          <w:rtl/>
          <w:lang w:eastAsia="he-IL"/>
        </w:rPr>
        <w:t>.</w:t>
      </w:r>
    </w:p>
    <w:p w:rsidR="005F003D" w:rsidRDefault="005F003D" w:rsidP="00DF267F">
      <w:pPr>
        <w:rPr>
          <w:rtl/>
          <w:lang w:eastAsia="he-IL"/>
        </w:rPr>
      </w:pPr>
    </w:p>
    <w:p w:rsidR="005F003D" w:rsidRDefault="005F003D" w:rsidP="00DF267F">
      <w:pPr>
        <w:pStyle w:val="af5"/>
        <w:rPr>
          <w:rtl/>
        </w:rPr>
      </w:pPr>
      <w:bookmarkStart w:id="8131" w:name="ET_interruption_5801_28"/>
      <w:r w:rsidRPr="006C5CA3">
        <w:rPr>
          <w:rStyle w:val="TagStyle"/>
          <w:rtl/>
        </w:rPr>
        <w:t xml:space="preserve"> &lt;&lt; קריאה &gt;&gt;</w:t>
      </w:r>
      <w:r w:rsidRPr="00F06917">
        <w:rPr>
          <w:rStyle w:val="TagStyle"/>
          <w:rtl/>
        </w:rPr>
        <w:t xml:space="preserve"> </w:t>
      </w:r>
      <w:r>
        <w:rPr>
          <w:rtl/>
        </w:rPr>
        <w:t>אריאל קלנר (הליכוד):</w:t>
      </w:r>
      <w:r w:rsidRPr="00F06917">
        <w:rPr>
          <w:rStyle w:val="TagStyle"/>
          <w:rtl/>
        </w:rPr>
        <w:t xml:space="preserve"> </w:t>
      </w:r>
      <w:r w:rsidRPr="006C5CA3">
        <w:rPr>
          <w:rStyle w:val="TagStyle"/>
          <w:rtl/>
        </w:rPr>
        <w:t xml:space="preserve">&lt;&lt; קריאה &gt;&gt; </w:t>
      </w:r>
      <w:r>
        <w:rPr>
          <w:rtl/>
        </w:rPr>
        <w:t xml:space="preserve">   </w:t>
      </w:r>
      <w:bookmarkEnd w:id="8131"/>
    </w:p>
    <w:p w:rsidR="005F003D" w:rsidRDefault="005F003D" w:rsidP="003F5A64">
      <w:pPr>
        <w:rPr>
          <w:rtl/>
          <w:lang w:eastAsia="he-IL"/>
        </w:rPr>
      </w:pPr>
    </w:p>
    <w:p w:rsidR="005F003D" w:rsidRPr="00F06917" w:rsidRDefault="003F5A64" w:rsidP="003F5A64">
      <w:pPr>
        <w:rPr>
          <w:rtl/>
          <w:lang w:eastAsia="he-IL"/>
        </w:rPr>
      </w:pPr>
      <w:bookmarkStart w:id="8132" w:name="_ETM_Q23_184000"/>
      <w:bookmarkEnd w:id="8132"/>
      <w:r>
        <w:rPr>
          <w:rFonts w:hint="cs"/>
          <w:rtl/>
          <w:lang w:eastAsia="he-IL"/>
        </w:rPr>
        <w:t>– – –</w:t>
      </w:r>
    </w:p>
    <w:p w:rsidR="005F003D" w:rsidRDefault="005F003D" w:rsidP="00DF267F">
      <w:pPr>
        <w:rPr>
          <w:rtl/>
          <w:lang w:eastAsia="he-IL"/>
        </w:rPr>
      </w:pPr>
    </w:p>
    <w:p w:rsidR="005F003D" w:rsidRDefault="005F003D" w:rsidP="00DF267F">
      <w:pPr>
        <w:pStyle w:val="-"/>
        <w:rPr>
          <w:rtl/>
        </w:rPr>
      </w:pPr>
      <w:bookmarkStart w:id="8133" w:name="ET_speakercontinue_6156_5"/>
      <w:r w:rsidRPr="006C5CA3">
        <w:rPr>
          <w:rStyle w:val="TagStyle"/>
          <w:rtl/>
        </w:rPr>
        <w:t xml:space="preserve"> &lt;&lt; דובר_המשך &gt;&gt;</w:t>
      </w:r>
      <w:r w:rsidRPr="004E7B67">
        <w:rPr>
          <w:rStyle w:val="TagStyle"/>
          <w:rtl/>
        </w:rPr>
        <w:t xml:space="preserve"> </w:t>
      </w:r>
      <w:r>
        <w:rPr>
          <w:rtl/>
        </w:rPr>
        <w:t>גלעד קריב (העבודה):</w:t>
      </w:r>
      <w:r w:rsidRPr="004E7B67">
        <w:rPr>
          <w:rStyle w:val="TagStyle"/>
          <w:rtl/>
        </w:rPr>
        <w:t xml:space="preserve"> </w:t>
      </w:r>
      <w:r w:rsidRPr="006C5CA3">
        <w:rPr>
          <w:rStyle w:val="TagStyle"/>
          <w:rtl/>
        </w:rPr>
        <w:t xml:space="preserve">&lt;&lt; דובר_המשך &gt;&gt; </w:t>
      </w:r>
      <w:r>
        <w:rPr>
          <w:rtl/>
        </w:rPr>
        <w:t xml:space="preserve">   </w:t>
      </w:r>
      <w:bookmarkEnd w:id="8133"/>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שפי פז, שסירבה לעבודות שירות </w:t>
      </w:r>
      <w:r w:rsidR="003F5A64">
        <w:rPr>
          <w:rFonts w:hint="cs"/>
          <w:rtl/>
          <w:lang w:eastAsia="he-IL"/>
        </w:rPr>
        <w:t>– –</w:t>
      </w:r>
    </w:p>
    <w:p w:rsidR="005F003D" w:rsidRDefault="005F003D" w:rsidP="00DF267F">
      <w:pPr>
        <w:rPr>
          <w:rtl/>
          <w:lang w:eastAsia="he-IL"/>
        </w:rPr>
      </w:pPr>
    </w:p>
    <w:p w:rsidR="005F003D" w:rsidRDefault="005F003D" w:rsidP="00DF267F">
      <w:pPr>
        <w:pStyle w:val="af6"/>
        <w:rPr>
          <w:rtl/>
        </w:rPr>
      </w:pPr>
      <w:bookmarkStart w:id="8134" w:name="ET_yor_6307_6"/>
      <w:r w:rsidRPr="006C5CA3">
        <w:rPr>
          <w:rStyle w:val="TagStyle"/>
          <w:rtl/>
        </w:rPr>
        <w:t xml:space="preserve"> &lt;&lt; יור &gt;&gt;</w:t>
      </w:r>
      <w:r w:rsidRPr="004E7B67">
        <w:rPr>
          <w:rStyle w:val="TagStyle"/>
          <w:rtl/>
        </w:rPr>
        <w:t xml:space="preserve"> </w:t>
      </w:r>
      <w:r>
        <w:rPr>
          <w:rtl/>
        </w:rPr>
        <w:t>היו"ר יבגני סובה:</w:t>
      </w:r>
      <w:r w:rsidRPr="004E7B67">
        <w:rPr>
          <w:rStyle w:val="TagStyle"/>
          <w:rtl/>
        </w:rPr>
        <w:t xml:space="preserve"> </w:t>
      </w:r>
      <w:r w:rsidRPr="006C5CA3">
        <w:rPr>
          <w:rStyle w:val="TagStyle"/>
          <w:rtl/>
        </w:rPr>
        <w:t xml:space="preserve">&lt;&lt; יור &gt;&gt; </w:t>
      </w:r>
      <w:r>
        <w:rPr>
          <w:rtl/>
        </w:rPr>
        <w:t xml:space="preserve">   </w:t>
      </w:r>
      <w:bookmarkEnd w:id="8134"/>
    </w:p>
    <w:p w:rsidR="005F003D" w:rsidRDefault="005F003D" w:rsidP="003F5A64">
      <w:pPr>
        <w:rPr>
          <w:rtl/>
          <w:lang w:eastAsia="he-IL"/>
        </w:rPr>
      </w:pPr>
    </w:p>
    <w:p w:rsidR="005F003D" w:rsidRDefault="005F003D" w:rsidP="00DF267F">
      <w:pPr>
        <w:rPr>
          <w:rtl/>
          <w:lang w:eastAsia="he-IL"/>
        </w:rPr>
      </w:pPr>
      <w:r>
        <w:rPr>
          <w:rFonts w:hint="cs"/>
          <w:rtl/>
          <w:lang w:eastAsia="he-IL"/>
        </w:rPr>
        <w:t>חבר הכנסת קלנר, תודה.</w:t>
      </w:r>
    </w:p>
    <w:p w:rsidR="005F003D" w:rsidRDefault="005F003D" w:rsidP="00DF267F">
      <w:pPr>
        <w:rPr>
          <w:rtl/>
          <w:lang w:eastAsia="he-IL"/>
        </w:rPr>
      </w:pPr>
    </w:p>
    <w:p w:rsidR="005F003D" w:rsidRDefault="005F003D" w:rsidP="00DF267F">
      <w:pPr>
        <w:pStyle w:val="-"/>
        <w:rPr>
          <w:rtl/>
        </w:rPr>
      </w:pPr>
      <w:bookmarkStart w:id="8135" w:name="ET_speakercontinue_6156_7"/>
      <w:r w:rsidRPr="006C5CA3">
        <w:rPr>
          <w:rStyle w:val="TagStyle"/>
          <w:rtl/>
        </w:rPr>
        <w:t xml:space="preserve"> &lt;&lt; דובר_המשך &gt;&gt;</w:t>
      </w:r>
      <w:r w:rsidRPr="004E7B67">
        <w:rPr>
          <w:rStyle w:val="TagStyle"/>
          <w:rtl/>
        </w:rPr>
        <w:t xml:space="preserve"> </w:t>
      </w:r>
      <w:r>
        <w:rPr>
          <w:rtl/>
        </w:rPr>
        <w:t>גלעד קריב (העבודה):</w:t>
      </w:r>
      <w:r w:rsidRPr="004E7B67">
        <w:rPr>
          <w:rStyle w:val="TagStyle"/>
          <w:rtl/>
        </w:rPr>
        <w:t xml:space="preserve"> </w:t>
      </w:r>
      <w:r w:rsidRPr="006C5CA3">
        <w:rPr>
          <w:rStyle w:val="TagStyle"/>
          <w:rtl/>
        </w:rPr>
        <w:t xml:space="preserve">&lt;&lt; דובר_המשך &gt;&gt; </w:t>
      </w:r>
      <w:r>
        <w:rPr>
          <w:rtl/>
        </w:rPr>
        <w:t xml:space="preserve">   </w:t>
      </w:r>
      <w:bookmarkEnd w:id="8135"/>
    </w:p>
    <w:p w:rsidR="005F003D" w:rsidRDefault="005F003D" w:rsidP="003F5A64">
      <w:pPr>
        <w:rPr>
          <w:rtl/>
          <w:lang w:eastAsia="he-IL"/>
        </w:rPr>
      </w:pPr>
    </w:p>
    <w:p w:rsidR="005F003D" w:rsidRDefault="003F5A64" w:rsidP="003F5A64">
      <w:pPr>
        <w:rPr>
          <w:rtl/>
          <w:lang w:eastAsia="he-IL"/>
        </w:rPr>
      </w:pPr>
      <w:r>
        <w:rPr>
          <w:rFonts w:hint="cs"/>
          <w:rtl/>
          <w:lang w:eastAsia="he-IL"/>
        </w:rPr>
        <w:t>– –</w:t>
      </w:r>
      <w:r w:rsidR="005F003D">
        <w:rPr>
          <w:rFonts w:hint="cs"/>
          <w:rtl/>
          <w:lang w:eastAsia="he-IL"/>
        </w:rPr>
        <w:t xml:space="preserve"> כי החרטה היחידה שלה היא </w:t>
      </w:r>
      <w:r>
        <w:rPr>
          <w:rFonts w:hint="cs"/>
          <w:rtl/>
          <w:lang w:eastAsia="he-IL"/>
        </w:rPr>
        <w:t>– – –</w:t>
      </w:r>
      <w:r w:rsidR="005F003D">
        <w:rPr>
          <w:rFonts w:hint="cs"/>
          <w:rtl/>
          <w:lang w:eastAsia="he-IL"/>
        </w:rPr>
        <w:t xml:space="preserve"> </w:t>
      </w:r>
      <w:bookmarkStart w:id="8136" w:name="_ETM_Q23_192000"/>
      <w:bookmarkEnd w:id="8136"/>
    </w:p>
    <w:p w:rsidR="005F003D" w:rsidRDefault="005F003D" w:rsidP="00DF267F">
      <w:pPr>
        <w:rPr>
          <w:rtl/>
          <w:lang w:eastAsia="he-IL"/>
        </w:rPr>
      </w:pPr>
    </w:p>
    <w:p w:rsidR="005F003D" w:rsidRDefault="005F003D" w:rsidP="00DF267F">
      <w:pPr>
        <w:pStyle w:val="af5"/>
        <w:keepNext/>
        <w:rPr>
          <w:rtl/>
        </w:rPr>
      </w:pPr>
      <w:bookmarkStart w:id="8137" w:name="ET_interruption_קריאות_29"/>
      <w:r w:rsidRPr="00C86FB4">
        <w:rPr>
          <w:rStyle w:val="TagStyle"/>
          <w:rtl/>
        </w:rPr>
        <w:t xml:space="preserve"> &lt;&lt; קריאה &gt;&gt;</w:t>
      </w:r>
      <w:r w:rsidRPr="00F06917">
        <w:rPr>
          <w:rStyle w:val="TagStyle"/>
          <w:rtl/>
        </w:rPr>
        <w:t xml:space="preserve"> </w:t>
      </w:r>
      <w:r>
        <w:rPr>
          <w:rtl/>
        </w:rPr>
        <w:t>קריאות:</w:t>
      </w:r>
      <w:r w:rsidRPr="00F06917">
        <w:rPr>
          <w:rStyle w:val="TagStyle"/>
          <w:rtl/>
        </w:rPr>
        <w:t xml:space="preserve"> </w:t>
      </w:r>
      <w:r w:rsidRPr="00C86FB4">
        <w:rPr>
          <w:rStyle w:val="TagStyle"/>
          <w:rtl/>
        </w:rPr>
        <w:t>&lt;&lt; קריאה &gt;&gt;</w:t>
      </w:r>
      <w:r>
        <w:rPr>
          <w:rtl/>
        </w:rPr>
        <w:t xml:space="preserve">   </w:t>
      </w:r>
      <w:bookmarkEnd w:id="8137"/>
    </w:p>
    <w:p w:rsidR="005F003D" w:rsidRDefault="005F003D" w:rsidP="003F5A64">
      <w:pPr>
        <w:rPr>
          <w:rtl/>
          <w:lang w:eastAsia="he-IL"/>
        </w:rPr>
      </w:pPr>
    </w:p>
    <w:p w:rsidR="005F003D" w:rsidRDefault="003F5A64" w:rsidP="003F5A64">
      <w:pPr>
        <w:rPr>
          <w:rtl/>
          <w:lang w:eastAsia="he-IL"/>
        </w:rPr>
      </w:pPr>
      <w:bookmarkStart w:id="8138" w:name="_ETM_Q23_191000"/>
      <w:bookmarkEnd w:id="8138"/>
      <w:r>
        <w:rPr>
          <w:rFonts w:hint="cs"/>
          <w:rtl/>
          <w:lang w:eastAsia="he-IL"/>
        </w:rPr>
        <w:t>– – –</w:t>
      </w:r>
      <w:r w:rsidR="005F003D">
        <w:rPr>
          <w:rFonts w:hint="cs"/>
          <w:rtl/>
          <w:lang w:eastAsia="he-IL"/>
        </w:rPr>
        <w:t xml:space="preserve"> </w:t>
      </w:r>
    </w:p>
    <w:p w:rsidR="005F003D" w:rsidRDefault="005F003D" w:rsidP="00DF267F">
      <w:pPr>
        <w:rPr>
          <w:rtl/>
          <w:lang w:eastAsia="he-IL"/>
        </w:rPr>
      </w:pPr>
    </w:p>
    <w:p w:rsidR="005F003D" w:rsidRDefault="005F003D" w:rsidP="00DF267F">
      <w:pPr>
        <w:pStyle w:val="-"/>
        <w:rPr>
          <w:rtl/>
        </w:rPr>
      </w:pPr>
      <w:bookmarkStart w:id="8139" w:name="ET_speakercontinue_6156_30"/>
      <w:r w:rsidRPr="006C5CA3">
        <w:rPr>
          <w:rStyle w:val="TagStyle"/>
          <w:rtl/>
        </w:rPr>
        <w:t xml:space="preserve"> &lt;&lt; דובר_המשך &gt;&gt;</w:t>
      </w:r>
      <w:r w:rsidRPr="00F06917">
        <w:rPr>
          <w:rStyle w:val="TagStyle"/>
          <w:rtl/>
        </w:rPr>
        <w:t xml:space="preserve"> </w:t>
      </w:r>
      <w:r>
        <w:rPr>
          <w:rtl/>
        </w:rPr>
        <w:t>גלעד קריב (העבודה):</w:t>
      </w:r>
      <w:r w:rsidRPr="00F06917">
        <w:rPr>
          <w:rStyle w:val="TagStyle"/>
          <w:rtl/>
        </w:rPr>
        <w:t xml:space="preserve"> </w:t>
      </w:r>
      <w:r w:rsidRPr="006C5CA3">
        <w:rPr>
          <w:rStyle w:val="TagStyle"/>
          <w:rtl/>
        </w:rPr>
        <w:t xml:space="preserve">&lt;&lt; דובר_המשך &gt;&gt; </w:t>
      </w:r>
      <w:r>
        <w:rPr>
          <w:rtl/>
        </w:rPr>
        <w:t xml:space="preserve">   </w:t>
      </w:r>
      <w:bookmarkEnd w:id="8139"/>
    </w:p>
    <w:p w:rsidR="005F003D" w:rsidRDefault="005F003D" w:rsidP="003F5A64">
      <w:pPr>
        <w:rPr>
          <w:rtl/>
          <w:lang w:eastAsia="he-IL"/>
        </w:rPr>
      </w:pPr>
    </w:p>
    <w:p w:rsidR="005F003D" w:rsidRDefault="005F003D" w:rsidP="00937E7E">
      <w:pPr>
        <w:rPr>
          <w:rtl/>
          <w:lang w:eastAsia="he-IL"/>
        </w:rPr>
      </w:pPr>
      <w:bookmarkStart w:id="8140" w:name="_ETM_Q23_193000"/>
      <w:bookmarkEnd w:id="8140"/>
      <w:r>
        <w:rPr>
          <w:rFonts w:hint="cs"/>
          <w:rtl/>
          <w:lang w:eastAsia="he-IL"/>
        </w:rPr>
        <w:t>חברי וחברות הקואליציה, אלה הגיבורים שלכם</w:t>
      </w:r>
      <w:r w:rsidR="00937E7E">
        <w:rPr>
          <w:rFonts w:hint="cs"/>
          <w:rtl/>
          <w:lang w:eastAsia="he-IL"/>
        </w:rPr>
        <w:t>,</w:t>
      </w:r>
      <w:r>
        <w:rPr>
          <w:rFonts w:hint="cs"/>
          <w:rtl/>
          <w:lang w:eastAsia="he-IL"/>
        </w:rPr>
        <w:t xml:space="preserve"> אלי פלדשטיין ושפי </w:t>
      </w:r>
      <w:bookmarkStart w:id="8141" w:name="_ETM_Q23_197000"/>
      <w:bookmarkEnd w:id="8141"/>
      <w:r>
        <w:rPr>
          <w:rFonts w:hint="cs"/>
          <w:rtl/>
          <w:lang w:eastAsia="he-IL"/>
        </w:rPr>
        <w:t>פז?</w:t>
      </w:r>
    </w:p>
    <w:p w:rsidR="005F003D" w:rsidRDefault="005F003D" w:rsidP="00DF267F">
      <w:pPr>
        <w:rPr>
          <w:rtl/>
          <w:lang w:eastAsia="he-IL"/>
        </w:rPr>
      </w:pPr>
      <w:bookmarkStart w:id="8142" w:name="_ETM_Q23_198000"/>
      <w:bookmarkEnd w:id="8142"/>
    </w:p>
    <w:p w:rsidR="005F003D" w:rsidRDefault="005F003D" w:rsidP="00DF267F">
      <w:pPr>
        <w:pStyle w:val="af6"/>
        <w:rPr>
          <w:rtl/>
        </w:rPr>
      </w:pPr>
      <w:bookmarkStart w:id="8143" w:name="ET_yor_6307_33"/>
      <w:r w:rsidRPr="006C5CA3">
        <w:rPr>
          <w:rStyle w:val="TagStyle"/>
          <w:rtl/>
        </w:rPr>
        <w:t xml:space="preserve"> &lt;&lt; יור &gt;&gt;</w:t>
      </w:r>
      <w:r w:rsidRPr="00F06917">
        <w:rPr>
          <w:rStyle w:val="TagStyle"/>
          <w:rtl/>
        </w:rPr>
        <w:t xml:space="preserve"> </w:t>
      </w:r>
      <w:r>
        <w:rPr>
          <w:rtl/>
        </w:rPr>
        <w:t>היו"ר יבגני סובה:</w:t>
      </w:r>
      <w:r w:rsidRPr="00F06917">
        <w:rPr>
          <w:rStyle w:val="TagStyle"/>
          <w:rtl/>
        </w:rPr>
        <w:t xml:space="preserve"> </w:t>
      </w:r>
      <w:r w:rsidRPr="006C5CA3">
        <w:rPr>
          <w:rStyle w:val="TagStyle"/>
          <w:rtl/>
        </w:rPr>
        <w:t xml:space="preserve">&lt;&lt; יור &gt;&gt; </w:t>
      </w:r>
      <w:r>
        <w:rPr>
          <w:rtl/>
        </w:rPr>
        <w:t xml:space="preserve">   </w:t>
      </w:r>
      <w:bookmarkEnd w:id="8143"/>
    </w:p>
    <w:p w:rsidR="005F003D" w:rsidRDefault="005F003D" w:rsidP="003F5A64">
      <w:pPr>
        <w:rPr>
          <w:rtl/>
          <w:lang w:eastAsia="he-IL"/>
        </w:rPr>
      </w:pPr>
    </w:p>
    <w:p w:rsidR="005F003D" w:rsidRPr="00F06917" w:rsidRDefault="005F003D" w:rsidP="00DF267F">
      <w:pPr>
        <w:rPr>
          <w:rtl/>
          <w:lang w:eastAsia="he-IL"/>
        </w:rPr>
      </w:pPr>
      <w:bookmarkStart w:id="8144" w:name="_ETM_Q23_205000"/>
      <w:bookmarkEnd w:id="8144"/>
      <w:r>
        <w:rPr>
          <w:rFonts w:hint="cs"/>
          <w:rtl/>
          <w:lang w:eastAsia="he-IL"/>
        </w:rPr>
        <w:t xml:space="preserve">חבר הכנסת שקלים, אתה </w:t>
      </w:r>
      <w:bookmarkStart w:id="8145" w:name="_ETM_Q23_202000"/>
      <w:bookmarkEnd w:id="8145"/>
      <w:r>
        <w:rPr>
          <w:rFonts w:hint="cs"/>
          <w:rtl/>
          <w:lang w:eastAsia="he-IL"/>
        </w:rPr>
        <w:t>מוזמן לשבת, תודה.</w:t>
      </w:r>
    </w:p>
    <w:p w:rsidR="005F003D" w:rsidRPr="00C86FB4" w:rsidRDefault="005F003D" w:rsidP="00DF267F">
      <w:pPr>
        <w:rPr>
          <w:rtl/>
        </w:rPr>
      </w:pPr>
    </w:p>
    <w:p w:rsidR="005F003D" w:rsidRDefault="005F003D" w:rsidP="00DF267F">
      <w:pPr>
        <w:pStyle w:val="-"/>
        <w:rPr>
          <w:rtl/>
        </w:rPr>
      </w:pPr>
      <w:r w:rsidRPr="006C5CA3">
        <w:rPr>
          <w:rStyle w:val="TagStyle"/>
          <w:rtl/>
        </w:rPr>
        <w:t xml:space="preserve"> &lt;&lt; דובר_המשך &gt;&gt;</w:t>
      </w:r>
      <w:r w:rsidRPr="004E7B67">
        <w:rPr>
          <w:rStyle w:val="TagStyle"/>
          <w:rtl/>
        </w:rPr>
        <w:t xml:space="preserve"> </w:t>
      </w:r>
      <w:r>
        <w:rPr>
          <w:rtl/>
        </w:rPr>
        <w:t>גלעד קריב (העבודה):</w:t>
      </w:r>
      <w:r w:rsidRPr="004E7B67">
        <w:rPr>
          <w:rStyle w:val="TagStyle"/>
          <w:rtl/>
        </w:rPr>
        <w:t xml:space="preserve"> </w:t>
      </w:r>
      <w:r w:rsidRPr="006C5CA3">
        <w:rPr>
          <w:rStyle w:val="TagStyle"/>
          <w:rtl/>
        </w:rPr>
        <w:t xml:space="preserve">&lt;&lt; דובר_המשך &gt;&gt; </w:t>
      </w:r>
      <w:r>
        <w:rPr>
          <w:rtl/>
        </w:rPr>
        <w:t xml:space="preserve">   </w:t>
      </w:r>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מחנה שגיבוריו היו ז'בוטינסקי </w:t>
      </w:r>
      <w:proofErr w:type="spellStart"/>
      <w:r>
        <w:rPr>
          <w:rFonts w:hint="cs"/>
          <w:rtl/>
          <w:lang w:eastAsia="he-IL"/>
        </w:rPr>
        <w:t>וטרומפלדור</w:t>
      </w:r>
      <w:proofErr w:type="spellEnd"/>
      <w:r>
        <w:rPr>
          <w:rFonts w:hint="cs"/>
          <w:rtl/>
          <w:lang w:eastAsia="he-IL"/>
        </w:rPr>
        <w:t xml:space="preserve"> ועכשיו </w:t>
      </w:r>
      <w:bookmarkStart w:id="8146" w:name="_ETM_Q23_210000"/>
      <w:bookmarkEnd w:id="8146"/>
      <w:r>
        <w:rPr>
          <w:rFonts w:hint="cs"/>
          <w:rtl/>
          <w:lang w:eastAsia="he-IL"/>
        </w:rPr>
        <w:t xml:space="preserve">מעלים על נס </w:t>
      </w:r>
      <w:r w:rsidR="003F5A64">
        <w:rPr>
          <w:rFonts w:hint="cs"/>
          <w:rtl/>
          <w:lang w:eastAsia="he-IL"/>
        </w:rPr>
        <w:t>– –</w:t>
      </w:r>
    </w:p>
    <w:p w:rsidR="005F003D" w:rsidRDefault="005F003D" w:rsidP="00DF267F">
      <w:pPr>
        <w:rPr>
          <w:rtl/>
          <w:lang w:eastAsia="he-IL"/>
        </w:rPr>
      </w:pPr>
    </w:p>
    <w:p w:rsidR="005F003D" w:rsidRDefault="005F003D" w:rsidP="00DF267F">
      <w:pPr>
        <w:pStyle w:val="af5"/>
        <w:rPr>
          <w:rtl/>
        </w:rPr>
      </w:pPr>
      <w:bookmarkStart w:id="8147" w:name="ET_interruption_5801_35"/>
      <w:r w:rsidRPr="006C5CA3">
        <w:rPr>
          <w:rStyle w:val="TagStyle"/>
          <w:rtl/>
        </w:rPr>
        <w:t xml:space="preserve"> &lt;&lt; קריאה &gt;&gt;</w:t>
      </w:r>
      <w:r w:rsidRPr="00F06917">
        <w:rPr>
          <w:rStyle w:val="TagStyle"/>
          <w:rtl/>
        </w:rPr>
        <w:t xml:space="preserve"> </w:t>
      </w:r>
      <w:r>
        <w:rPr>
          <w:rtl/>
        </w:rPr>
        <w:t>אריאל קלנר (הליכוד):</w:t>
      </w:r>
      <w:r w:rsidRPr="00F06917">
        <w:rPr>
          <w:rStyle w:val="TagStyle"/>
          <w:rtl/>
        </w:rPr>
        <w:t xml:space="preserve"> </w:t>
      </w:r>
      <w:r w:rsidRPr="006C5CA3">
        <w:rPr>
          <w:rStyle w:val="TagStyle"/>
          <w:rtl/>
        </w:rPr>
        <w:t xml:space="preserve">&lt;&lt; קריאה &gt;&gt; </w:t>
      </w:r>
      <w:r>
        <w:rPr>
          <w:rtl/>
        </w:rPr>
        <w:t xml:space="preserve">   </w:t>
      </w:r>
      <w:bookmarkEnd w:id="8147"/>
    </w:p>
    <w:p w:rsidR="005F003D" w:rsidRDefault="005F003D" w:rsidP="003F5A64">
      <w:pPr>
        <w:rPr>
          <w:rtl/>
          <w:lang w:eastAsia="he-IL"/>
        </w:rPr>
      </w:pPr>
    </w:p>
    <w:p w:rsidR="005F003D" w:rsidRPr="00F06917" w:rsidRDefault="003F5A64" w:rsidP="003F5A64">
      <w:pPr>
        <w:rPr>
          <w:rtl/>
          <w:lang w:eastAsia="he-IL"/>
        </w:rPr>
      </w:pPr>
      <w:r>
        <w:rPr>
          <w:rFonts w:hint="cs"/>
          <w:rtl/>
          <w:lang w:eastAsia="he-IL"/>
        </w:rPr>
        <w:t>– – –</w:t>
      </w:r>
      <w:r w:rsidR="005F003D">
        <w:rPr>
          <w:rFonts w:hint="cs"/>
          <w:rtl/>
          <w:lang w:eastAsia="he-IL"/>
        </w:rPr>
        <w:t xml:space="preserve"> </w:t>
      </w:r>
    </w:p>
    <w:p w:rsidR="005F003D" w:rsidRPr="00C86FB4" w:rsidRDefault="005F003D" w:rsidP="00DF267F">
      <w:pPr>
        <w:rPr>
          <w:rtl/>
        </w:rPr>
      </w:pPr>
      <w:bookmarkStart w:id="8148" w:name="ET_yor_6307_34"/>
    </w:p>
    <w:p w:rsidR="005F003D" w:rsidRDefault="005F003D" w:rsidP="00DF267F">
      <w:pPr>
        <w:pStyle w:val="af6"/>
        <w:rPr>
          <w:rtl/>
        </w:rPr>
      </w:pPr>
      <w:r w:rsidRPr="006C5CA3">
        <w:rPr>
          <w:rStyle w:val="TagStyle"/>
          <w:rtl/>
        </w:rPr>
        <w:t xml:space="preserve"> &lt;&lt; יור &gt;&gt;</w:t>
      </w:r>
      <w:r w:rsidRPr="00F06917">
        <w:rPr>
          <w:rStyle w:val="TagStyle"/>
          <w:rtl/>
        </w:rPr>
        <w:t xml:space="preserve"> </w:t>
      </w:r>
      <w:r>
        <w:rPr>
          <w:rtl/>
        </w:rPr>
        <w:t>היו"ר יבגני סובה:</w:t>
      </w:r>
      <w:r w:rsidRPr="00F06917">
        <w:rPr>
          <w:rStyle w:val="TagStyle"/>
          <w:rtl/>
        </w:rPr>
        <w:t xml:space="preserve"> </w:t>
      </w:r>
      <w:r w:rsidRPr="006C5CA3">
        <w:rPr>
          <w:rStyle w:val="TagStyle"/>
          <w:rtl/>
        </w:rPr>
        <w:t xml:space="preserve">&lt;&lt; יור &gt;&gt; </w:t>
      </w:r>
      <w:r>
        <w:rPr>
          <w:rtl/>
        </w:rPr>
        <w:t xml:space="preserve">   </w:t>
      </w:r>
      <w:bookmarkEnd w:id="8148"/>
    </w:p>
    <w:p w:rsidR="005F003D" w:rsidRDefault="005F003D" w:rsidP="003F5A64">
      <w:pPr>
        <w:rPr>
          <w:rtl/>
          <w:lang w:eastAsia="he-IL"/>
        </w:rPr>
      </w:pPr>
    </w:p>
    <w:p w:rsidR="005F003D" w:rsidRPr="00F06917" w:rsidRDefault="005F003D" w:rsidP="00DF267F">
      <w:pPr>
        <w:rPr>
          <w:rtl/>
          <w:lang w:eastAsia="he-IL"/>
        </w:rPr>
      </w:pPr>
      <w:bookmarkStart w:id="8149" w:name="_ETM_Q23_204000"/>
      <w:bookmarkEnd w:id="8149"/>
      <w:r>
        <w:rPr>
          <w:rFonts w:hint="cs"/>
          <w:rtl/>
          <w:lang w:eastAsia="he-IL"/>
        </w:rPr>
        <w:t>חבר הכנסת קלנר, קריאת הביניים שלך נקלטה. תודה.</w:t>
      </w:r>
    </w:p>
    <w:p w:rsidR="005F003D" w:rsidRDefault="005F003D" w:rsidP="00DF267F">
      <w:pPr>
        <w:rPr>
          <w:rtl/>
          <w:lang w:eastAsia="he-IL"/>
        </w:rPr>
      </w:pPr>
    </w:p>
    <w:p w:rsidR="005F003D" w:rsidRDefault="005F003D" w:rsidP="00DF267F">
      <w:pPr>
        <w:pStyle w:val="-"/>
        <w:rPr>
          <w:rtl/>
        </w:rPr>
      </w:pPr>
      <w:bookmarkStart w:id="8150" w:name="ET_speakercontinue_6156_36"/>
      <w:r w:rsidRPr="006C5CA3">
        <w:rPr>
          <w:rStyle w:val="TagStyle"/>
          <w:rtl/>
        </w:rPr>
        <w:t xml:space="preserve"> &lt;&lt; דובר_המשך &gt;&gt;</w:t>
      </w:r>
      <w:r w:rsidRPr="00F06917">
        <w:rPr>
          <w:rStyle w:val="TagStyle"/>
          <w:rtl/>
        </w:rPr>
        <w:t xml:space="preserve"> </w:t>
      </w:r>
      <w:r>
        <w:rPr>
          <w:rtl/>
        </w:rPr>
        <w:t>גלעד קריב (העבודה):</w:t>
      </w:r>
      <w:r w:rsidRPr="00F06917">
        <w:rPr>
          <w:rStyle w:val="TagStyle"/>
          <w:rtl/>
        </w:rPr>
        <w:t xml:space="preserve"> </w:t>
      </w:r>
      <w:r w:rsidRPr="006C5CA3">
        <w:rPr>
          <w:rStyle w:val="TagStyle"/>
          <w:rtl/>
        </w:rPr>
        <w:t xml:space="preserve">&lt;&lt; דובר_המשך &gt;&gt; </w:t>
      </w:r>
      <w:r>
        <w:rPr>
          <w:rtl/>
        </w:rPr>
        <w:t xml:space="preserve">   </w:t>
      </w:r>
      <w:bookmarkEnd w:id="8150"/>
    </w:p>
    <w:p w:rsidR="005F003D" w:rsidRDefault="005F003D" w:rsidP="003F5A64">
      <w:pPr>
        <w:rPr>
          <w:rtl/>
          <w:lang w:eastAsia="he-IL"/>
        </w:rPr>
      </w:pPr>
    </w:p>
    <w:p w:rsidR="005F003D" w:rsidRDefault="003F5A64" w:rsidP="003F5A64">
      <w:pPr>
        <w:rPr>
          <w:rtl/>
          <w:lang w:eastAsia="he-IL"/>
        </w:rPr>
      </w:pPr>
      <w:bookmarkStart w:id="8151" w:name="_ETM_Q23_211000"/>
      <w:bookmarkEnd w:id="8151"/>
      <w:r>
        <w:rPr>
          <w:rFonts w:hint="cs"/>
          <w:rtl/>
          <w:lang w:eastAsia="he-IL"/>
        </w:rPr>
        <w:t>– –</w:t>
      </w:r>
      <w:r w:rsidR="005F003D">
        <w:rPr>
          <w:rFonts w:hint="cs"/>
          <w:rtl/>
          <w:lang w:eastAsia="he-IL"/>
        </w:rPr>
        <w:t xml:space="preserve"> כל עבריינית או</w:t>
      </w:r>
      <w:bookmarkStart w:id="8152" w:name="_ETM_Q23_214000"/>
      <w:bookmarkEnd w:id="8152"/>
      <w:r w:rsidR="005F003D">
        <w:rPr>
          <w:rFonts w:hint="cs"/>
          <w:rtl/>
          <w:lang w:eastAsia="he-IL"/>
        </w:rPr>
        <w:t xml:space="preserve"> חשוד תורן, כל עוד העבירות מסתדרות עם שלמות הקואליציה. כמה מהר נדבקתם מהחברה שלכם חברת הכנסת סון הר מלך </w:t>
      </w:r>
      <w:bookmarkStart w:id="8153" w:name="_ETM_Q23_220000"/>
      <w:bookmarkEnd w:id="8153"/>
      <w:r>
        <w:rPr>
          <w:rFonts w:hint="cs"/>
          <w:rtl/>
          <w:lang w:eastAsia="he-IL"/>
        </w:rPr>
        <w:t>– –</w:t>
      </w:r>
    </w:p>
    <w:p w:rsidR="005F003D" w:rsidRDefault="005F003D" w:rsidP="00DF267F">
      <w:pPr>
        <w:rPr>
          <w:rtl/>
          <w:lang w:eastAsia="he-IL"/>
        </w:rPr>
      </w:pPr>
    </w:p>
    <w:p w:rsidR="005F003D" w:rsidRDefault="005F003D" w:rsidP="00DF267F">
      <w:pPr>
        <w:pStyle w:val="af5"/>
        <w:keepNext/>
        <w:rPr>
          <w:rtl/>
        </w:rPr>
      </w:pPr>
      <w:bookmarkStart w:id="8154" w:name="_ETM_Q23_221000"/>
      <w:bookmarkStart w:id="8155" w:name="ET_interruption_6537_37"/>
      <w:bookmarkEnd w:id="8154"/>
      <w:r w:rsidRPr="00C86FB4">
        <w:rPr>
          <w:rStyle w:val="TagStyle"/>
          <w:rtl/>
        </w:rPr>
        <w:t xml:space="preserve"> &lt;&lt; קריאה &gt;&gt;</w:t>
      </w:r>
      <w:r w:rsidRPr="00F06917">
        <w:rPr>
          <w:rStyle w:val="TagStyle"/>
          <w:rtl/>
        </w:rPr>
        <w:t xml:space="preserve"> </w:t>
      </w:r>
      <w:r>
        <w:rPr>
          <w:rtl/>
        </w:rPr>
        <w:t>אושר שקלים (הליכוד):</w:t>
      </w:r>
      <w:r w:rsidRPr="00F06917">
        <w:rPr>
          <w:rStyle w:val="TagStyle"/>
          <w:rtl/>
        </w:rPr>
        <w:t xml:space="preserve"> </w:t>
      </w:r>
      <w:r w:rsidRPr="00C86FB4">
        <w:rPr>
          <w:rStyle w:val="TagStyle"/>
          <w:rtl/>
        </w:rPr>
        <w:t>&lt;&lt; קריאה &gt;&gt;</w:t>
      </w:r>
      <w:r>
        <w:rPr>
          <w:rtl/>
        </w:rPr>
        <w:t xml:space="preserve">   </w:t>
      </w:r>
      <w:bookmarkEnd w:id="8155"/>
    </w:p>
    <w:p w:rsidR="005F003D" w:rsidRDefault="005F003D" w:rsidP="003F5A64">
      <w:pPr>
        <w:rPr>
          <w:rtl/>
          <w:lang w:eastAsia="he-IL"/>
        </w:rPr>
      </w:pPr>
    </w:p>
    <w:p w:rsidR="005F003D" w:rsidRDefault="003F5A64" w:rsidP="003F5A64">
      <w:pPr>
        <w:rPr>
          <w:rtl/>
          <w:lang w:eastAsia="he-IL"/>
        </w:rPr>
      </w:pPr>
      <w:r>
        <w:rPr>
          <w:rFonts w:hint="cs"/>
          <w:rtl/>
          <w:lang w:eastAsia="he-IL"/>
        </w:rPr>
        <w:t>– – –</w:t>
      </w:r>
      <w:r w:rsidR="005F003D">
        <w:rPr>
          <w:rFonts w:hint="cs"/>
          <w:rtl/>
          <w:lang w:eastAsia="he-IL"/>
        </w:rPr>
        <w:t xml:space="preserve"> </w:t>
      </w:r>
    </w:p>
    <w:p w:rsidR="005F003D" w:rsidRDefault="005F003D" w:rsidP="00DF267F">
      <w:pPr>
        <w:rPr>
          <w:rtl/>
          <w:lang w:eastAsia="he-IL"/>
        </w:rPr>
      </w:pPr>
    </w:p>
    <w:p w:rsidR="005F003D" w:rsidRDefault="005F003D" w:rsidP="00DF267F">
      <w:pPr>
        <w:pStyle w:val="af6"/>
        <w:keepNext/>
        <w:rPr>
          <w:rtl/>
        </w:rPr>
      </w:pPr>
      <w:bookmarkStart w:id="8156" w:name="ET_yor_6307_38"/>
      <w:r w:rsidRPr="00C86FB4">
        <w:rPr>
          <w:rStyle w:val="TagStyle"/>
          <w:rtl/>
        </w:rPr>
        <w:t xml:space="preserve"> &lt;&lt; יור &gt;&gt;</w:t>
      </w:r>
      <w:r w:rsidRPr="00F06917">
        <w:rPr>
          <w:rStyle w:val="TagStyle"/>
          <w:rtl/>
        </w:rPr>
        <w:t xml:space="preserve"> </w:t>
      </w:r>
      <w:r>
        <w:rPr>
          <w:rtl/>
        </w:rPr>
        <w:t>היו"ר יבגני סובה:</w:t>
      </w:r>
      <w:r w:rsidRPr="00F06917">
        <w:rPr>
          <w:rStyle w:val="TagStyle"/>
          <w:rtl/>
        </w:rPr>
        <w:t xml:space="preserve"> </w:t>
      </w:r>
      <w:r w:rsidRPr="00C86FB4">
        <w:rPr>
          <w:rStyle w:val="TagStyle"/>
          <w:rtl/>
        </w:rPr>
        <w:t>&lt;&lt; יור &gt;&gt;</w:t>
      </w:r>
      <w:r>
        <w:rPr>
          <w:rtl/>
        </w:rPr>
        <w:t xml:space="preserve">   </w:t>
      </w:r>
      <w:bookmarkEnd w:id="8156"/>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חבר הכנסת שקלים, תחזור, בבקשה, למקום </w:t>
      </w:r>
      <w:bookmarkStart w:id="8157" w:name="_ETM_Q23_228000"/>
      <w:bookmarkEnd w:id="8157"/>
      <w:r>
        <w:rPr>
          <w:rFonts w:hint="cs"/>
          <w:rtl/>
          <w:lang w:eastAsia="he-IL"/>
        </w:rPr>
        <w:t xml:space="preserve">ותשב. לא צריך פה </w:t>
      </w:r>
      <w:r>
        <w:rPr>
          <w:rtl/>
          <w:lang w:eastAsia="he-IL"/>
        </w:rPr>
        <w:t>–</w:t>
      </w:r>
      <w:r>
        <w:rPr>
          <w:rFonts w:hint="cs"/>
          <w:rtl/>
          <w:lang w:eastAsia="he-IL"/>
        </w:rPr>
        <w:t xml:space="preserve"> עם אלה. שב, בבקשה. תודה.</w:t>
      </w:r>
    </w:p>
    <w:p w:rsidR="005F003D" w:rsidRDefault="005F003D" w:rsidP="00DF267F">
      <w:pPr>
        <w:rPr>
          <w:rtl/>
          <w:lang w:eastAsia="he-IL"/>
        </w:rPr>
      </w:pPr>
    </w:p>
    <w:p w:rsidR="005F003D" w:rsidRDefault="005F003D" w:rsidP="00DF267F">
      <w:pPr>
        <w:pStyle w:val="-"/>
        <w:keepNext/>
        <w:rPr>
          <w:rtl/>
        </w:rPr>
      </w:pPr>
      <w:bookmarkStart w:id="8158" w:name="ET_speakercontinue_6156_39"/>
      <w:r w:rsidRPr="00C86FB4">
        <w:rPr>
          <w:rStyle w:val="TagStyle"/>
          <w:rtl/>
        </w:rPr>
        <w:t xml:space="preserve"> &lt;&lt; דובר_המשך &gt;&gt;</w:t>
      </w:r>
      <w:r w:rsidRPr="00F06917">
        <w:rPr>
          <w:rStyle w:val="TagStyle"/>
          <w:rtl/>
        </w:rPr>
        <w:t xml:space="preserve"> </w:t>
      </w:r>
      <w:r>
        <w:rPr>
          <w:rtl/>
        </w:rPr>
        <w:t>גלעד קריב (העבודה):</w:t>
      </w:r>
      <w:r w:rsidRPr="00F06917">
        <w:rPr>
          <w:rStyle w:val="TagStyle"/>
          <w:rtl/>
        </w:rPr>
        <w:t xml:space="preserve"> </w:t>
      </w:r>
      <w:r w:rsidRPr="00C86FB4">
        <w:rPr>
          <w:rStyle w:val="TagStyle"/>
          <w:rtl/>
        </w:rPr>
        <w:t>&lt;&lt; דובר_המשך &gt;&gt;</w:t>
      </w:r>
      <w:r>
        <w:rPr>
          <w:rtl/>
        </w:rPr>
        <w:t xml:space="preserve">   </w:t>
      </w:r>
      <w:bookmarkEnd w:id="8158"/>
    </w:p>
    <w:p w:rsidR="005F003D" w:rsidRDefault="005F003D" w:rsidP="003F5A64">
      <w:pPr>
        <w:rPr>
          <w:rtl/>
          <w:lang w:eastAsia="he-IL"/>
        </w:rPr>
      </w:pPr>
    </w:p>
    <w:p w:rsidR="005F003D" w:rsidRDefault="003F5A64" w:rsidP="003F5A64">
      <w:pPr>
        <w:rPr>
          <w:rtl/>
          <w:lang w:eastAsia="he-IL"/>
        </w:rPr>
      </w:pPr>
      <w:r>
        <w:rPr>
          <w:rFonts w:hint="cs"/>
          <w:rtl/>
          <w:lang w:eastAsia="he-IL"/>
        </w:rPr>
        <w:t>– –</w:t>
      </w:r>
      <w:r w:rsidR="005F003D">
        <w:rPr>
          <w:rFonts w:hint="cs"/>
          <w:rtl/>
          <w:lang w:eastAsia="he-IL"/>
        </w:rPr>
        <w:t xml:space="preserve"> שעסוקה בהגנה נמרצת על רוצח </w:t>
      </w:r>
      <w:bookmarkStart w:id="8159" w:name="_ETM_Q23_229000"/>
      <w:bookmarkEnd w:id="8159"/>
      <w:r w:rsidR="005F003D">
        <w:rPr>
          <w:rFonts w:hint="cs"/>
          <w:rtl/>
          <w:lang w:eastAsia="he-IL"/>
        </w:rPr>
        <w:t xml:space="preserve">משפחת </w:t>
      </w:r>
      <w:proofErr w:type="spellStart"/>
      <w:r w:rsidR="005F003D">
        <w:rPr>
          <w:rFonts w:hint="cs"/>
          <w:rtl/>
          <w:lang w:eastAsia="he-IL"/>
        </w:rPr>
        <w:t>דוואבשה</w:t>
      </w:r>
      <w:proofErr w:type="spellEnd"/>
      <w:r w:rsidR="005F003D">
        <w:rPr>
          <w:rFonts w:hint="cs"/>
          <w:rtl/>
          <w:lang w:eastAsia="he-IL"/>
        </w:rPr>
        <w:t xml:space="preserve">. ובכלל, תאמרו לי </w:t>
      </w:r>
      <w:r>
        <w:rPr>
          <w:rFonts w:hint="cs"/>
          <w:rtl/>
          <w:lang w:eastAsia="he-IL"/>
        </w:rPr>
        <w:t>– –</w:t>
      </w:r>
    </w:p>
    <w:p w:rsidR="005F003D" w:rsidRDefault="005F003D" w:rsidP="00DF267F">
      <w:pPr>
        <w:rPr>
          <w:rtl/>
          <w:lang w:eastAsia="he-IL"/>
        </w:rPr>
      </w:pPr>
    </w:p>
    <w:p w:rsidR="005F003D" w:rsidRDefault="005F003D" w:rsidP="00DF267F">
      <w:pPr>
        <w:pStyle w:val="af5"/>
        <w:keepNext/>
        <w:rPr>
          <w:rtl/>
        </w:rPr>
      </w:pPr>
      <w:r w:rsidRPr="00C86FB4">
        <w:rPr>
          <w:rStyle w:val="TagStyle"/>
          <w:rtl/>
        </w:rPr>
        <w:t>&lt;&lt; קריאה &gt;&gt;</w:t>
      </w:r>
      <w:r w:rsidRPr="00F06917">
        <w:rPr>
          <w:rStyle w:val="TagStyle"/>
          <w:rtl/>
        </w:rPr>
        <w:t xml:space="preserve"> </w:t>
      </w:r>
      <w:r>
        <w:rPr>
          <w:rtl/>
        </w:rPr>
        <w:t>אושר שקלים (הליכוד):</w:t>
      </w:r>
      <w:r w:rsidRPr="00F06917">
        <w:rPr>
          <w:rStyle w:val="TagStyle"/>
          <w:rtl/>
        </w:rPr>
        <w:t xml:space="preserve"> </w:t>
      </w:r>
      <w:r w:rsidRPr="00C86FB4">
        <w:rPr>
          <w:rStyle w:val="TagStyle"/>
          <w:rtl/>
        </w:rPr>
        <w:t>&lt;&lt; קריאה &gt;&gt;</w:t>
      </w:r>
      <w:r>
        <w:rPr>
          <w:rtl/>
        </w:rPr>
        <w:t xml:space="preserve">   </w:t>
      </w:r>
    </w:p>
    <w:p w:rsidR="005F003D" w:rsidRDefault="005F003D" w:rsidP="003F5A64">
      <w:pPr>
        <w:rPr>
          <w:rtl/>
          <w:lang w:eastAsia="he-IL"/>
        </w:rPr>
      </w:pPr>
    </w:p>
    <w:p w:rsidR="005F003D" w:rsidRDefault="003F5A64" w:rsidP="003F5A64">
      <w:pPr>
        <w:rPr>
          <w:rtl/>
          <w:lang w:eastAsia="he-IL"/>
        </w:rPr>
      </w:pPr>
      <w:r>
        <w:rPr>
          <w:rFonts w:hint="cs"/>
          <w:rtl/>
          <w:lang w:eastAsia="he-IL"/>
        </w:rPr>
        <w:t>– – –</w:t>
      </w:r>
      <w:r w:rsidR="005F003D">
        <w:rPr>
          <w:rFonts w:hint="cs"/>
          <w:rtl/>
          <w:lang w:eastAsia="he-IL"/>
        </w:rPr>
        <w:t xml:space="preserve"> </w:t>
      </w:r>
    </w:p>
    <w:p w:rsidR="005F003D" w:rsidRDefault="005F003D" w:rsidP="00DF267F">
      <w:pPr>
        <w:rPr>
          <w:rtl/>
          <w:lang w:eastAsia="he-IL"/>
        </w:rPr>
      </w:pPr>
    </w:p>
    <w:p w:rsidR="005F003D" w:rsidRDefault="005F003D" w:rsidP="00DF267F">
      <w:pPr>
        <w:pStyle w:val="af5"/>
        <w:keepNext/>
        <w:rPr>
          <w:rtl/>
        </w:rPr>
      </w:pPr>
      <w:bookmarkStart w:id="8160" w:name="ET_interruption_5084_40"/>
      <w:r w:rsidRPr="00C86FB4">
        <w:rPr>
          <w:rStyle w:val="TagStyle"/>
          <w:rtl/>
        </w:rPr>
        <w:t xml:space="preserve"> &lt;&lt; קריאה &gt;&gt;</w:t>
      </w:r>
      <w:r w:rsidRPr="00F06917">
        <w:rPr>
          <w:rStyle w:val="TagStyle"/>
          <w:rtl/>
        </w:rPr>
        <w:t xml:space="preserve"> </w:t>
      </w:r>
      <w:r>
        <w:rPr>
          <w:rtl/>
        </w:rPr>
        <w:t>מיקי לוי (יש עתיד):</w:t>
      </w:r>
      <w:r w:rsidRPr="00F06917">
        <w:rPr>
          <w:rStyle w:val="TagStyle"/>
          <w:rtl/>
        </w:rPr>
        <w:t xml:space="preserve"> </w:t>
      </w:r>
      <w:r w:rsidRPr="00C86FB4">
        <w:rPr>
          <w:rStyle w:val="TagStyle"/>
          <w:rtl/>
        </w:rPr>
        <w:t>&lt;&lt; קריאה &gt;&gt;</w:t>
      </w:r>
      <w:r>
        <w:rPr>
          <w:rtl/>
        </w:rPr>
        <w:t xml:space="preserve">   </w:t>
      </w:r>
      <w:bookmarkEnd w:id="8160"/>
    </w:p>
    <w:p w:rsidR="005F003D" w:rsidRDefault="005F003D" w:rsidP="003F5A64">
      <w:pPr>
        <w:rPr>
          <w:rtl/>
          <w:lang w:eastAsia="he-IL"/>
        </w:rPr>
      </w:pPr>
    </w:p>
    <w:p w:rsidR="005F003D" w:rsidRDefault="005F003D" w:rsidP="00DF267F">
      <w:pPr>
        <w:rPr>
          <w:rtl/>
          <w:lang w:eastAsia="he-IL"/>
        </w:rPr>
      </w:pPr>
      <w:bookmarkStart w:id="8161" w:name="_ETM_Q23_235000"/>
      <w:bookmarkEnd w:id="8161"/>
      <w:r>
        <w:rPr>
          <w:rFonts w:hint="cs"/>
          <w:rtl/>
          <w:lang w:eastAsia="he-IL"/>
        </w:rPr>
        <w:t>היא איימה להוציא חברת כנסת להורג.</w:t>
      </w:r>
    </w:p>
    <w:p w:rsidR="005F003D" w:rsidRDefault="005F003D" w:rsidP="00DF267F">
      <w:pPr>
        <w:rPr>
          <w:rtl/>
          <w:lang w:eastAsia="he-IL"/>
        </w:rPr>
      </w:pPr>
    </w:p>
    <w:p w:rsidR="005F003D" w:rsidRDefault="005F003D" w:rsidP="00DF267F">
      <w:pPr>
        <w:pStyle w:val="af6"/>
        <w:keepNext/>
        <w:rPr>
          <w:rtl/>
        </w:rPr>
      </w:pPr>
      <w:r w:rsidRPr="00C86FB4">
        <w:rPr>
          <w:rStyle w:val="TagStyle"/>
          <w:rtl/>
        </w:rPr>
        <w:t xml:space="preserve"> &lt;&lt; יור &gt;&gt;</w:t>
      </w:r>
      <w:r w:rsidRPr="004E7B67">
        <w:rPr>
          <w:rStyle w:val="TagStyle"/>
          <w:rtl/>
        </w:rPr>
        <w:t xml:space="preserve"> </w:t>
      </w:r>
      <w:r>
        <w:rPr>
          <w:rtl/>
        </w:rPr>
        <w:t>היו"ר יבגני סובה:</w:t>
      </w:r>
      <w:r w:rsidRPr="004E7B67">
        <w:rPr>
          <w:rStyle w:val="TagStyle"/>
          <w:rtl/>
        </w:rPr>
        <w:t xml:space="preserve"> </w:t>
      </w:r>
      <w:r w:rsidRPr="00C86FB4">
        <w:rPr>
          <w:rStyle w:val="TagStyle"/>
          <w:rtl/>
        </w:rPr>
        <w:t>&lt;&lt; יור &gt;&gt;</w:t>
      </w:r>
      <w:r>
        <w:rPr>
          <w:rtl/>
        </w:rPr>
        <w:t xml:space="preserve">   </w:t>
      </w:r>
    </w:p>
    <w:p w:rsidR="005F003D" w:rsidRDefault="005F003D" w:rsidP="003F5A64">
      <w:pPr>
        <w:rPr>
          <w:rtl/>
          <w:lang w:eastAsia="he-IL"/>
        </w:rPr>
      </w:pPr>
    </w:p>
    <w:p w:rsidR="005F003D" w:rsidRDefault="005F003D" w:rsidP="00DF267F">
      <w:pPr>
        <w:rPr>
          <w:rtl/>
          <w:lang w:eastAsia="he-IL"/>
        </w:rPr>
      </w:pPr>
      <w:r>
        <w:rPr>
          <w:rFonts w:hint="cs"/>
          <w:rtl/>
          <w:lang w:eastAsia="he-IL"/>
        </w:rPr>
        <w:t>שנייה רגע, אני עוצר לך את הזמן.</w:t>
      </w:r>
    </w:p>
    <w:p w:rsidR="005F003D" w:rsidRPr="00C86FB4" w:rsidRDefault="005F003D" w:rsidP="00DF267F">
      <w:pPr>
        <w:rPr>
          <w:rtl/>
        </w:rPr>
      </w:pPr>
      <w:bookmarkStart w:id="8162" w:name="ET_speakercontinue_6156_10"/>
    </w:p>
    <w:p w:rsidR="005F003D" w:rsidRDefault="005F003D" w:rsidP="00DF267F">
      <w:pPr>
        <w:pStyle w:val="-"/>
        <w:keepNext/>
        <w:rPr>
          <w:rtl/>
        </w:rPr>
      </w:pPr>
      <w:r w:rsidRPr="00C86FB4">
        <w:rPr>
          <w:rStyle w:val="TagStyle"/>
          <w:rtl/>
        </w:rPr>
        <w:t xml:space="preserve"> &lt;&lt; דובר_המשך &gt;&gt;</w:t>
      </w:r>
      <w:r w:rsidRPr="004E7B67">
        <w:rPr>
          <w:rStyle w:val="TagStyle"/>
          <w:rtl/>
        </w:rPr>
        <w:t xml:space="preserve"> </w:t>
      </w:r>
      <w:r>
        <w:rPr>
          <w:rtl/>
        </w:rPr>
        <w:t>גלעד קריב (העבודה):</w:t>
      </w:r>
      <w:r w:rsidRPr="004E7B67">
        <w:rPr>
          <w:rStyle w:val="TagStyle"/>
          <w:rtl/>
        </w:rPr>
        <w:t xml:space="preserve"> </w:t>
      </w:r>
      <w:r w:rsidRPr="00C86FB4">
        <w:rPr>
          <w:rStyle w:val="TagStyle"/>
          <w:rtl/>
        </w:rPr>
        <w:t>&lt;&lt; דובר_המשך &gt;&gt;</w:t>
      </w:r>
      <w:r>
        <w:rPr>
          <w:rtl/>
        </w:rPr>
        <w:t xml:space="preserve">   </w:t>
      </w:r>
      <w:bookmarkEnd w:id="8162"/>
    </w:p>
    <w:p w:rsidR="005F003D" w:rsidRDefault="005F003D" w:rsidP="003F5A64">
      <w:pPr>
        <w:rPr>
          <w:rtl/>
          <w:lang w:eastAsia="he-IL"/>
        </w:rPr>
      </w:pPr>
    </w:p>
    <w:p w:rsidR="005F003D" w:rsidRDefault="003F5A64" w:rsidP="003F5A64">
      <w:pPr>
        <w:rPr>
          <w:rtl/>
          <w:lang w:eastAsia="he-IL"/>
        </w:rPr>
      </w:pPr>
      <w:bookmarkStart w:id="8163" w:name="_ETM_Q23_234000"/>
      <w:bookmarkEnd w:id="8163"/>
      <w:r>
        <w:rPr>
          <w:rFonts w:hint="cs"/>
          <w:rtl/>
          <w:lang w:eastAsia="he-IL"/>
        </w:rPr>
        <w:t>– –</w:t>
      </w:r>
      <w:r w:rsidR="005F003D">
        <w:rPr>
          <w:rFonts w:hint="cs"/>
          <w:rtl/>
          <w:lang w:eastAsia="he-IL"/>
        </w:rPr>
        <w:t xml:space="preserve"> מה עוד </w:t>
      </w:r>
      <w:bookmarkStart w:id="8164" w:name="_ETM_Q23_239000"/>
      <w:bookmarkEnd w:id="8164"/>
      <w:r>
        <w:rPr>
          <w:rFonts w:hint="cs"/>
          <w:rtl/>
          <w:lang w:eastAsia="he-IL"/>
        </w:rPr>
        <w:t>– – –</w:t>
      </w:r>
      <w:r w:rsidR="005F003D">
        <w:rPr>
          <w:rFonts w:hint="cs"/>
          <w:rtl/>
          <w:lang w:eastAsia="he-IL"/>
        </w:rPr>
        <w:t xml:space="preserve"> המחנה הלאומי?</w:t>
      </w:r>
    </w:p>
    <w:p w:rsidR="005F003D" w:rsidRDefault="005F003D" w:rsidP="00DF267F">
      <w:pPr>
        <w:rPr>
          <w:rtl/>
          <w:lang w:eastAsia="he-IL"/>
        </w:rPr>
      </w:pPr>
    </w:p>
    <w:p w:rsidR="005F003D" w:rsidRDefault="005F003D" w:rsidP="00DF267F">
      <w:pPr>
        <w:pStyle w:val="af6"/>
        <w:keepNext/>
        <w:rPr>
          <w:rtl/>
        </w:rPr>
      </w:pPr>
      <w:bookmarkStart w:id="8165" w:name="ET_yor_6307_41"/>
      <w:r w:rsidRPr="00C86FB4">
        <w:rPr>
          <w:rStyle w:val="TagStyle"/>
          <w:rtl/>
        </w:rPr>
        <w:t xml:space="preserve"> &lt;&lt; יור &gt;&gt;</w:t>
      </w:r>
      <w:r w:rsidRPr="00F06917">
        <w:rPr>
          <w:rStyle w:val="TagStyle"/>
          <w:rtl/>
        </w:rPr>
        <w:t xml:space="preserve"> </w:t>
      </w:r>
      <w:r>
        <w:rPr>
          <w:rtl/>
        </w:rPr>
        <w:t>היו"ר יבגני סובה:</w:t>
      </w:r>
      <w:r w:rsidRPr="00F06917">
        <w:rPr>
          <w:rStyle w:val="TagStyle"/>
          <w:rtl/>
        </w:rPr>
        <w:t xml:space="preserve"> </w:t>
      </w:r>
      <w:r w:rsidRPr="00C86FB4">
        <w:rPr>
          <w:rStyle w:val="TagStyle"/>
          <w:rtl/>
        </w:rPr>
        <w:t>&lt;&lt; יור &gt;&gt;</w:t>
      </w:r>
      <w:r>
        <w:rPr>
          <w:rtl/>
        </w:rPr>
        <w:t xml:space="preserve">   </w:t>
      </w:r>
      <w:bookmarkEnd w:id="8165"/>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חבר הכנסת שקלים, חבר הכנסת שקלים, </w:t>
      </w:r>
      <w:bookmarkStart w:id="8166" w:name="_ETM_Q23_237000"/>
      <w:bookmarkEnd w:id="8166"/>
      <w:r>
        <w:rPr>
          <w:rFonts w:hint="cs"/>
          <w:rtl/>
          <w:lang w:eastAsia="he-IL"/>
        </w:rPr>
        <w:t>או שתשב במקום או שאני אוציא אותך.</w:t>
      </w:r>
    </w:p>
    <w:p w:rsidR="005F003D" w:rsidRDefault="005F003D" w:rsidP="00DF267F">
      <w:pPr>
        <w:rPr>
          <w:rtl/>
          <w:lang w:eastAsia="he-IL"/>
        </w:rPr>
      </w:pPr>
    </w:p>
    <w:p w:rsidR="005F003D" w:rsidRDefault="005F003D" w:rsidP="00DF267F">
      <w:pPr>
        <w:pStyle w:val="-"/>
        <w:keepNext/>
        <w:rPr>
          <w:rtl/>
        </w:rPr>
      </w:pPr>
      <w:bookmarkStart w:id="8167" w:name="ET_speakercontinue_6156_42"/>
      <w:r w:rsidRPr="00C86FB4">
        <w:rPr>
          <w:rStyle w:val="TagStyle"/>
          <w:rtl/>
        </w:rPr>
        <w:t xml:space="preserve"> &lt;&lt; דובר_המשך &gt;&gt;</w:t>
      </w:r>
      <w:r w:rsidRPr="00F06917">
        <w:rPr>
          <w:rStyle w:val="TagStyle"/>
          <w:rtl/>
        </w:rPr>
        <w:t xml:space="preserve"> </w:t>
      </w:r>
      <w:r>
        <w:rPr>
          <w:rtl/>
        </w:rPr>
        <w:t>גלעד קריב (העבודה):</w:t>
      </w:r>
      <w:r w:rsidRPr="00F06917">
        <w:rPr>
          <w:rStyle w:val="TagStyle"/>
          <w:rtl/>
        </w:rPr>
        <w:t xml:space="preserve"> </w:t>
      </w:r>
      <w:r w:rsidRPr="00C86FB4">
        <w:rPr>
          <w:rStyle w:val="TagStyle"/>
          <w:rtl/>
        </w:rPr>
        <w:t>&lt;&lt; דובר_המשך &gt;&gt;</w:t>
      </w:r>
      <w:r>
        <w:rPr>
          <w:rtl/>
        </w:rPr>
        <w:t xml:space="preserve">   </w:t>
      </w:r>
      <w:bookmarkEnd w:id="8167"/>
    </w:p>
    <w:p w:rsidR="005F003D" w:rsidRDefault="005F003D" w:rsidP="003F5A64">
      <w:pPr>
        <w:rPr>
          <w:rtl/>
          <w:lang w:eastAsia="he-IL"/>
        </w:rPr>
      </w:pPr>
    </w:p>
    <w:p w:rsidR="005F003D" w:rsidRDefault="005F003D" w:rsidP="00DF267F">
      <w:pPr>
        <w:rPr>
          <w:rtl/>
          <w:lang w:eastAsia="he-IL"/>
        </w:rPr>
      </w:pPr>
      <w:bookmarkStart w:id="8168" w:name="_ETM_Q23_240000"/>
      <w:bookmarkStart w:id="8169" w:name="_ETM_Q23_241000"/>
      <w:bookmarkStart w:id="8170" w:name="_ETM_Q23_248000"/>
      <w:bookmarkEnd w:id="8168"/>
      <w:bookmarkEnd w:id="8169"/>
      <w:bookmarkEnd w:id="8170"/>
      <w:r>
        <w:rPr>
          <w:rFonts w:hint="cs"/>
          <w:rtl/>
          <w:lang w:eastAsia="he-IL"/>
        </w:rPr>
        <w:t xml:space="preserve">הרי אתם תוקפים יומם ולילה את צה"ל ואת השב"כ. הרי אתם פותחים את השערים </w:t>
      </w:r>
      <w:bookmarkStart w:id="8171" w:name="_ETM_Q23_254000"/>
      <w:bookmarkEnd w:id="8171"/>
      <w:r>
        <w:rPr>
          <w:rFonts w:hint="cs"/>
          <w:rtl/>
          <w:lang w:eastAsia="he-IL"/>
        </w:rPr>
        <w:t>בפני המון מוסת שפורץ לבסיס צבאי ומכה חיילים.</w:t>
      </w:r>
    </w:p>
    <w:p w:rsidR="005F003D" w:rsidRDefault="005F003D" w:rsidP="00DF267F">
      <w:pPr>
        <w:rPr>
          <w:rtl/>
          <w:lang w:eastAsia="he-IL"/>
        </w:rPr>
      </w:pPr>
    </w:p>
    <w:p w:rsidR="005F003D" w:rsidRDefault="005F003D" w:rsidP="00DF267F">
      <w:pPr>
        <w:pStyle w:val="af5"/>
        <w:keepNext/>
        <w:rPr>
          <w:rtl/>
        </w:rPr>
      </w:pPr>
      <w:bookmarkStart w:id="8172" w:name="ET_interruption_קריאות_43"/>
      <w:r w:rsidRPr="00C86FB4">
        <w:rPr>
          <w:rStyle w:val="TagStyle"/>
          <w:rtl/>
        </w:rPr>
        <w:t xml:space="preserve"> &lt;&lt; קריאה &gt;&gt;</w:t>
      </w:r>
      <w:r w:rsidRPr="00F06917">
        <w:rPr>
          <w:rStyle w:val="TagStyle"/>
          <w:rtl/>
        </w:rPr>
        <w:t xml:space="preserve"> </w:t>
      </w:r>
      <w:r>
        <w:rPr>
          <w:rtl/>
        </w:rPr>
        <w:t>קריאות:</w:t>
      </w:r>
      <w:r w:rsidRPr="00F06917">
        <w:rPr>
          <w:rStyle w:val="TagStyle"/>
          <w:rtl/>
        </w:rPr>
        <w:t xml:space="preserve"> </w:t>
      </w:r>
      <w:r w:rsidRPr="00C86FB4">
        <w:rPr>
          <w:rStyle w:val="TagStyle"/>
          <w:rtl/>
        </w:rPr>
        <w:t>&lt;&lt; קריאה &gt;&gt;</w:t>
      </w:r>
      <w:r>
        <w:rPr>
          <w:rtl/>
        </w:rPr>
        <w:t xml:space="preserve">   </w:t>
      </w:r>
      <w:bookmarkEnd w:id="8172"/>
    </w:p>
    <w:p w:rsidR="005F003D" w:rsidRDefault="005F003D" w:rsidP="003F5A64">
      <w:pPr>
        <w:rPr>
          <w:rtl/>
          <w:lang w:eastAsia="he-IL"/>
        </w:rPr>
      </w:pPr>
    </w:p>
    <w:p w:rsidR="005F003D" w:rsidRDefault="003F5A64" w:rsidP="003F5A64">
      <w:pPr>
        <w:rPr>
          <w:rtl/>
          <w:lang w:eastAsia="he-IL"/>
        </w:rPr>
      </w:pPr>
      <w:bookmarkStart w:id="8173" w:name="_ETM_Q23_256000"/>
      <w:bookmarkEnd w:id="8173"/>
      <w:r>
        <w:rPr>
          <w:rFonts w:hint="cs"/>
          <w:rtl/>
          <w:lang w:eastAsia="he-IL"/>
        </w:rPr>
        <w:t>– – –</w:t>
      </w:r>
      <w:r w:rsidR="005F003D">
        <w:rPr>
          <w:rFonts w:hint="cs"/>
          <w:rtl/>
          <w:lang w:eastAsia="he-IL"/>
        </w:rPr>
        <w:t xml:space="preserve"> </w:t>
      </w:r>
    </w:p>
    <w:p w:rsidR="005F003D" w:rsidRDefault="005F003D" w:rsidP="00DF267F">
      <w:pPr>
        <w:rPr>
          <w:rtl/>
          <w:lang w:eastAsia="he-IL"/>
        </w:rPr>
      </w:pPr>
      <w:bookmarkStart w:id="8174" w:name="_ETM_Q23_257000"/>
      <w:bookmarkEnd w:id="8174"/>
    </w:p>
    <w:p w:rsidR="005F003D" w:rsidRDefault="005F003D" w:rsidP="00DF267F">
      <w:pPr>
        <w:pStyle w:val="-"/>
        <w:keepNext/>
        <w:rPr>
          <w:rtl/>
        </w:rPr>
      </w:pPr>
      <w:bookmarkStart w:id="8175" w:name="ET_speakercontinue_6156_44"/>
      <w:r w:rsidRPr="00C86FB4">
        <w:rPr>
          <w:rStyle w:val="TagStyle"/>
          <w:rtl/>
        </w:rPr>
        <w:t xml:space="preserve"> &lt;&lt; דובר_המשך &gt;&gt;</w:t>
      </w:r>
      <w:r w:rsidRPr="00F06917">
        <w:rPr>
          <w:rStyle w:val="TagStyle"/>
          <w:rtl/>
        </w:rPr>
        <w:t xml:space="preserve"> </w:t>
      </w:r>
      <w:r>
        <w:rPr>
          <w:rtl/>
        </w:rPr>
        <w:t>גלעד קריב (העבודה):</w:t>
      </w:r>
      <w:r w:rsidRPr="00F06917">
        <w:rPr>
          <w:rStyle w:val="TagStyle"/>
          <w:rtl/>
        </w:rPr>
        <w:t xml:space="preserve"> </w:t>
      </w:r>
      <w:r w:rsidRPr="00C86FB4">
        <w:rPr>
          <w:rStyle w:val="TagStyle"/>
          <w:rtl/>
        </w:rPr>
        <w:t>&lt;&lt; דובר_המשך &gt;&gt;</w:t>
      </w:r>
      <w:r>
        <w:rPr>
          <w:rtl/>
        </w:rPr>
        <w:t xml:space="preserve">   </w:t>
      </w:r>
      <w:bookmarkEnd w:id="8175"/>
    </w:p>
    <w:p w:rsidR="005F003D" w:rsidRDefault="005F003D" w:rsidP="003F5A64">
      <w:pPr>
        <w:rPr>
          <w:rtl/>
          <w:lang w:eastAsia="he-IL"/>
        </w:rPr>
      </w:pPr>
    </w:p>
    <w:p w:rsidR="005F003D" w:rsidRPr="00F06917" w:rsidRDefault="005F003D" w:rsidP="00DF267F">
      <w:pPr>
        <w:rPr>
          <w:rtl/>
          <w:lang w:eastAsia="he-IL"/>
        </w:rPr>
      </w:pPr>
      <w:bookmarkStart w:id="8176" w:name="_ETM_Q23_258000"/>
      <w:bookmarkEnd w:id="8176"/>
      <w:r>
        <w:rPr>
          <w:rFonts w:hint="cs"/>
          <w:rtl/>
          <w:lang w:eastAsia="he-IL"/>
        </w:rPr>
        <w:t>הרי אתם מקדמים</w:t>
      </w:r>
      <w:r w:rsidR="00937E7E">
        <w:rPr>
          <w:rFonts w:hint="cs"/>
          <w:rtl/>
          <w:lang w:eastAsia="he-IL"/>
        </w:rPr>
        <w:t>,</w:t>
      </w:r>
      <w:r>
        <w:rPr>
          <w:rFonts w:hint="cs"/>
          <w:rtl/>
          <w:lang w:eastAsia="he-IL"/>
        </w:rPr>
        <w:t xml:space="preserve"> כולכם ביחד</w:t>
      </w:r>
      <w:r w:rsidR="00937E7E">
        <w:rPr>
          <w:rFonts w:hint="cs"/>
          <w:rtl/>
          <w:lang w:eastAsia="he-IL"/>
        </w:rPr>
        <w:t>,</w:t>
      </w:r>
      <w:r>
        <w:rPr>
          <w:rFonts w:hint="cs"/>
          <w:rtl/>
          <w:lang w:eastAsia="he-IL"/>
        </w:rPr>
        <w:t xml:space="preserve"> חוקי השתמטות נפשעים. זה המחנה הלאומי? מה לאומי בכם? אתם המחנה </w:t>
      </w:r>
      <w:bookmarkStart w:id="8177" w:name="_ETM_Q23_269000"/>
      <w:bookmarkEnd w:id="8177"/>
      <w:r>
        <w:rPr>
          <w:rFonts w:hint="cs"/>
          <w:rtl/>
          <w:lang w:eastAsia="he-IL"/>
        </w:rPr>
        <w:t xml:space="preserve">הלאומי? אבל העיקר </w:t>
      </w:r>
      <w:r>
        <w:rPr>
          <w:rtl/>
          <w:lang w:eastAsia="he-IL"/>
        </w:rPr>
        <w:t>–</w:t>
      </w:r>
      <w:r>
        <w:rPr>
          <w:rFonts w:hint="cs"/>
          <w:rtl/>
          <w:lang w:eastAsia="he-IL"/>
        </w:rPr>
        <w:t xml:space="preserve"> היועצת המשפטית לממשלה. הרי כפי שכבר שמענו </w:t>
      </w:r>
      <w:bookmarkStart w:id="8178" w:name="_ETM_Q23_277000"/>
      <w:bookmarkEnd w:id="8178"/>
      <w:r>
        <w:rPr>
          <w:rFonts w:hint="cs"/>
          <w:rtl/>
          <w:lang w:eastAsia="he-IL"/>
        </w:rPr>
        <w:t xml:space="preserve">הערב, נוח לכם לא לעבוד, לא לעשות כלום, ואז להטיל </w:t>
      </w:r>
      <w:bookmarkStart w:id="8179" w:name="_ETM_Q23_283000"/>
      <w:bookmarkEnd w:id="8179"/>
      <w:r>
        <w:rPr>
          <w:rFonts w:hint="cs"/>
          <w:rtl/>
          <w:lang w:eastAsia="he-IL"/>
        </w:rPr>
        <w:t xml:space="preserve">את האחריות על היועצים ועל הפקידים המשפטיים. </w:t>
      </w:r>
    </w:p>
    <w:p w:rsidR="005F003D" w:rsidRDefault="005F003D" w:rsidP="00DF267F">
      <w:pPr>
        <w:rPr>
          <w:rtl/>
          <w:lang w:eastAsia="he-IL"/>
        </w:rPr>
      </w:pPr>
    </w:p>
    <w:p w:rsidR="005F003D" w:rsidRDefault="005F003D" w:rsidP="00DF267F">
      <w:pPr>
        <w:pStyle w:val="af5"/>
        <w:keepNext/>
        <w:rPr>
          <w:rtl/>
        </w:rPr>
      </w:pPr>
      <w:bookmarkStart w:id="8180" w:name="ET_interruption_5801_45"/>
      <w:r w:rsidRPr="00C86FB4">
        <w:rPr>
          <w:rStyle w:val="TagStyle"/>
          <w:rtl/>
        </w:rPr>
        <w:t xml:space="preserve"> &lt;&lt; קריאה &gt;&gt;</w:t>
      </w:r>
      <w:r w:rsidRPr="00F06917">
        <w:rPr>
          <w:rStyle w:val="TagStyle"/>
          <w:rtl/>
        </w:rPr>
        <w:t xml:space="preserve"> </w:t>
      </w:r>
      <w:r>
        <w:rPr>
          <w:rtl/>
        </w:rPr>
        <w:t>אריאל קלנר (הליכוד):</w:t>
      </w:r>
      <w:r w:rsidRPr="00F06917">
        <w:rPr>
          <w:rStyle w:val="TagStyle"/>
          <w:rtl/>
        </w:rPr>
        <w:t xml:space="preserve"> </w:t>
      </w:r>
      <w:r w:rsidRPr="00C86FB4">
        <w:rPr>
          <w:rStyle w:val="TagStyle"/>
          <w:rtl/>
        </w:rPr>
        <w:t>&lt;&lt; קריאה &gt;&gt;</w:t>
      </w:r>
      <w:r>
        <w:rPr>
          <w:rtl/>
        </w:rPr>
        <w:t xml:space="preserve">   </w:t>
      </w:r>
      <w:bookmarkEnd w:id="8180"/>
    </w:p>
    <w:p w:rsidR="005F003D" w:rsidRDefault="005F003D" w:rsidP="003F5A64">
      <w:pPr>
        <w:rPr>
          <w:rtl/>
          <w:lang w:eastAsia="he-IL"/>
        </w:rPr>
      </w:pPr>
    </w:p>
    <w:p w:rsidR="005F003D" w:rsidRPr="00F06917" w:rsidRDefault="003F5A64" w:rsidP="003F5A64">
      <w:pPr>
        <w:rPr>
          <w:rtl/>
          <w:lang w:eastAsia="he-IL"/>
        </w:rPr>
      </w:pPr>
      <w:r>
        <w:rPr>
          <w:rFonts w:hint="cs"/>
          <w:rtl/>
          <w:lang w:eastAsia="he-IL"/>
        </w:rPr>
        <w:t>– – –</w:t>
      </w:r>
      <w:r w:rsidR="005F003D">
        <w:rPr>
          <w:rFonts w:hint="cs"/>
          <w:rtl/>
          <w:lang w:eastAsia="he-IL"/>
        </w:rPr>
        <w:t xml:space="preserve"> </w:t>
      </w:r>
    </w:p>
    <w:p w:rsidR="005F003D" w:rsidRPr="00C86FB4" w:rsidRDefault="005F003D" w:rsidP="00DF267F">
      <w:pPr>
        <w:rPr>
          <w:rtl/>
        </w:rPr>
      </w:pPr>
      <w:bookmarkStart w:id="8181" w:name="ET_speakercontinue_6156_15"/>
    </w:p>
    <w:p w:rsidR="005F003D" w:rsidRDefault="005F003D" w:rsidP="00DF267F">
      <w:pPr>
        <w:pStyle w:val="-"/>
        <w:keepNext/>
        <w:rPr>
          <w:rtl/>
        </w:rPr>
      </w:pPr>
      <w:r w:rsidRPr="00C86FB4">
        <w:rPr>
          <w:rStyle w:val="TagStyle"/>
          <w:rtl/>
        </w:rPr>
        <w:t xml:space="preserve"> &lt;&lt; דובר_המשך &gt;&gt;</w:t>
      </w:r>
      <w:r w:rsidRPr="004E7B67">
        <w:rPr>
          <w:rStyle w:val="TagStyle"/>
          <w:rtl/>
        </w:rPr>
        <w:t xml:space="preserve"> </w:t>
      </w:r>
      <w:r>
        <w:rPr>
          <w:rtl/>
        </w:rPr>
        <w:t>גלעד קריב (העבודה):</w:t>
      </w:r>
      <w:r w:rsidRPr="004E7B67">
        <w:rPr>
          <w:rStyle w:val="TagStyle"/>
          <w:rtl/>
        </w:rPr>
        <w:t xml:space="preserve"> </w:t>
      </w:r>
      <w:r w:rsidRPr="00C86FB4">
        <w:rPr>
          <w:rStyle w:val="TagStyle"/>
          <w:rtl/>
        </w:rPr>
        <w:t>&lt;&lt; דובר_המשך &gt;&gt;</w:t>
      </w:r>
      <w:r>
        <w:rPr>
          <w:rtl/>
        </w:rPr>
        <w:t xml:space="preserve">   </w:t>
      </w:r>
      <w:bookmarkEnd w:id="8181"/>
    </w:p>
    <w:p w:rsidR="005F003D" w:rsidRDefault="005F003D" w:rsidP="003F5A64">
      <w:pPr>
        <w:rPr>
          <w:rtl/>
          <w:lang w:eastAsia="he-IL"/>
        </w:rPr>
      </w:pPr>
    </w:p>
    <w:p w:rsidR="005F003D" w:rsidRDefault="005F003D" w:rsidP="00DF267F">
      <w:pPr>
        <w:rPr>
          <w:rtl/>
          <w:lang w:eastAsia="he-IL"/>
        </w:rPr>
      </w:pPr>
      <w:r>
        <w:rPr>
          <w:rFonts w:hint="cs"/>
          <w:rtl/>
          <w:lang w:eastAsia="he-IL"/>
        </w:rPr>
        <w:t>נוח לכם לא לקבל החלטות, לקבל החלטות רעות ופופוליסטיות, ולזרוק את זה על היועצים המשפטיים.</w:t>
      </w:r>
    </w:p>
    <w:p w:rsidR="005F003D" w:rsidRDefault="005F003D" w:rsidP="00DF267F">
      <w:pPr>
        <w:rPr>
          <w:rtl/>
          <w:lang w:eastAsia="he-IL"/>
        </w:rPr>
      </w:pPr>
      <w:bookmarkStart w:id="8182" w:name="_ETM_Q23_298000"/>
      <w:bookmarkEnd w:id="8182"/>
    </w:p>
    <w:p w:rsidR="005F003D" w:rsidRDefault="005F003D" w:rsidP="00DF267F">
      <w:pPr>
        <w:pStyle w:val="af6"/>
        <w:keepNext/>
        <w:rPr>
          <w:rtl/>
        </w:rPr>
      </w:pPr>
      <w:bookmarkStart w:id="8183" w:name="ET_yor_6307_47"/>
      <w:r w:rsidRPr="00C86FB4">
        <w:rPr>
          <w:rStyle w:val="TagStyle"/>
          <w:rtl/>
        </w:rPr>
        <w:t xml:space="preserve"> &lt;&lt; יור &gt;&gt;</w:t>
      </w:r>
      <w:r w:rsidRPr="00F06917">
        <w:rPr>
          <w:rStyle w:val="TagStyle"/>
          <w:rtl/>
        </w:rPr>
        <w:t xml:space="preserve"> </w:t>
      </w:r>
      <w:r>
        <w:rPr>
          <w:rtl/>
        </w:rPr>
        <w:t>היו"ר יבגני סובה:</w:t>
      </w:r>
      <w:r w:rsidRPr="00F06917">
        <w:rPr>
          <w:rStyle w:val="TagStyle"/>
          <w:rtl/>
        </w:rPr>
        <w:t xml:space="preserve"> </w:t>
      </w:r>
      <w:r w:rsidRPr="00C86FB4">
        <w:rPr>
          <w:rStyle w:val="TagStyle"/>
          <w:rtl/>
        </w:rPr>
        <w:t>&lt;&lt; יור &gt;&gt;</w:t>
      </w:r>
      <w:r>
        <w:rPr>
          <w:rtl/>
        </w:rPr>
        <w:t xml:space="preserve">   </w:t>
      </w:r>
      <w:bookmarkEnd w:id="8183"/>
    </w:p>
    <w:p w:rsidR="005F003D" w:rsidRDefault="005F003D" w:rsidP="003F5A64">
      <w:pPr>
        <w:rPr>
          <w:rtl/>
          <w:lang w:eastAsia="he-IL"/>
        </w:rPr>
      </w:pPr>
    </w:p>
    <w:p w:rsidR="005F003D" w:rsidRPr="00F06917" w:rsidRDefault="005F003D" w:rsidP="00DF267F">
      <w:pPr>
        <w:rPr>
          <w:rtl/>
          <w:lang w:eastAsia="he-IL"/>
        </w:rPr>
      </w:pPr>
      <w:r>
        <w:rPr>
          <w:rFonts w:hint="cs"/>
          <w:rtl/>
          <w:lang w:eastAsia="he-IL"/>
        </w:rPr>
        <w:t>חבר הכנסת קלנר, אתה בקריאה ראשונה.</w:t>
      </w:r>
    </w:p>
    <w:p w:rsidR="005F003D" w:rsidRDefault="005F003D" w:rsidP="00DF267F">
      <w:pPr>
        <w:rPr>
          <w:rtl/>
          <w:lang w:eastAsia="he-IL"/>
        </w:rPr>
      </w:pPr>
      <w:r>
        <w:rPr>
          <w:rtl/>
        </w:rPr>
        <w:t xml:space="preserve"> </w:t>
      </w:r>
    </w:p>
    <w:p w:rsidR="005F003D" w:rsidRDefault="005F003D" w:rsidP="00DF267F">
      <w:pPr>
        <w:pStyle w:val="-"/>
        <w:keepNext/>
        <w:rPr>
          <w:rtl/>
        </w:rPr>
      </w:pPr>
      <w:bookmarkStart w:id="8184" w:name="ET_speakercontinue_6156_17"/>
      <w:r w:rsidRPr="00C86FB4">
        <w:rPr>
          <w:rStyle w:val="TagStyle"/>
          <w:rtl/>
        </w:rPr>
        <w:t xml:space="preserve"> &lt;&lt; דובר_המשך &gt;&gt;</w:t>
      </w:r>
      <w:r w:rsidRPr="004E7B67">
        <w:rPr>
          <w:rStyle w:val="TagStyle"/>
          <w:rtl/>
        </w:rPr>
        <w:t xml:space="preserve"> </w:t>
      </w:r>
      <w:r>
        <w:rPr>
          <w:rtl/>
        </w:rPr>
        <w:t>גלעד קריב (העבודה):</w:t>
      </w:r>
      <w:r w:rsidRPr="004E7B67">
        <w:rPr>
          <w:rStyle w:val="TagStyle"/>
          <w:rtl/>
        </w:rPr>
        <w:t xml:space="preserve"> </w:t>
      </w:r>
      <w:r w:rsidRPr="00C86FB4">
        <w:rPr>
          <w:rStyle w:val="TagStyle"/>
          <w:rtl/>
        </w:rPr>
        <w:t>&lt;&lt; דובר_המשך &gt;&gt;</w:t>
      </w:r>
      <w:r>
        <w:rPr>
          <w:rtl/>
        </w:rPr>
        <w:t xml:space="preserve">   </w:t>
      </w:r>
      <w:bookmarkEnd w:id="8184"/>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את זה לא אני אמרתי. אתם הרי יודעים מי אמר את זה עליכם, חברי הליכוד, אחד שקוראים לו </w:t>
      </w:r>
      <w:bookmarkStart w:id="8185" w:name="_ETM_Q23_307000"/>
      <w:bookmarkEnd w:id="8185"/>
      <w:r>
        <w:rPr>
          <w:rFonts w:hint="cs"/>
          <w:rtl/>
          <w:lang w:eastAsia="he-IL"/>
        </w:rPr>
        <w:t xml:space="preserve">בצלאל סמוטריץ'. כך הוא אמר, כפי שציטט הערב נאור שירי. כך הוא אמר עליכם, </w:t>
      </w:r>
      <w:bookmarkStart w:id="8186" w:name="_ETM_Q23_312000"/>
      <w:bookmarkEnd w:id="8186"/>
      <w:r>
        <w:rPr>
          <w:rFonts w:hint="cs"/>
          <w:rtl/>
          <w:lang w:eastAsia="he-IL"/>
        </w:rPr>
        <w:t xml:space="preserve">חברי הכנסת מהליכוד: אתם לא מחנה לאומי, אתם ממשלה </w:t>
      </w:r>
      <w:bookmarkStart w:id="8187" w:name="_ETM_Q23_316000"/>
      <w:bookmarkEnd w:id="8187"/>
      <w:r>
        <w:rPr>
          <w:rFonts w:hint="cs"/>
          <w:rtl/>
          <w:lang w:eastAsia="he-IL"/>
        </w:rPr>
        <w:t>וקואליציה שמעלות על נס עבריינים.</w:t>
      </w:r>
    </w:p>
    <w:p w:rsidR="005F003D" w:rsidRDefault="005F003D" w:rsidP="00DF267F">
      <w:pPr>
        <w:rPr>
          <w:rtl/>
          <w:lang w:eastAsia="he-IL"/>
        </w:rPr>
      </w:pPr>
      <w:bookmarkStart w:id="8188" w:name="_ETM_Q23_321000"/>
      <w:bookmarkEnd w:id="8188"/>
    </w:p>
    <w:p w:rsidR="005F003D" w:rsidRDefault="005F003D" w:rsidP="00DF267F">
      <w:pPr>
        <w:pStyle w:val="af5"/>
        <w:keepNext/>
        <w:rPr>
          <w:rtl/>
        </w:rPr>
      </w:pPr>
      <w:bookmarkStart w:id="8189" w:name="ET_interruption_6537_48"/>
      <w:r w:rsidRPr="00C86FB4">
        <w:rPr>
          <w:rStyle w:val="TagStyle"/>
          <w:rtl/>
        </w:rPr>
        <w:t xml:space="preserve"> &lt;&lt; קריאה &gt;&gt;</w:t>
      </w:r>
      <w:r w:rsidRPr="00F06917">
        <w:rPr>
          <w:rStyle w:val="TagStyle"/>
          <w:rtl/>
        </w:rPr>
        <w:t xml:space="preserve"> </w:t>
      </w:r>
      <w:r>
        <w:rPr>
          <w:rtl/>
        </w:rPr>
        <w:t>אושר שקלים (הליכוד):</w:t>
      </w:r>
      <w:r w:rsidRPr="00F06917">
        <w:rPr>
          <w:rStyle w:val="TagStyle"/>
          <w:rtl/>
        </w:rPr>
        <w:t xml:space="preserve"> </w:t>
      </w:r>
      <w:r w:rsidRPr="00C86FB4">
        <w:rPr>
          <w:rStyle w:val="TagStyle"/>
          <w:rtl/>
        </w:rPr>
        <w:t>&lt;&lt; קריאה &gt;&gt;</w:t>
      </w:r>
      <w:r>
        <w:rPr>
          <w:rtl/>
        </w:rPr>
        <w:t xml:space="preserve">   </w:t>
      </w:r>
      <w:bookmarkEnd w:id="8189"/>
    </w:p>
    <w:p w:rsidR="005F003D" w:rsidRDefault="005F003D" w:rsidP="003F5A64">
      <w:pPr>
        <w:rPr>
          <w:rtl/>
          <w:lang w:eastAsia="he-IL"/>
        </w:rPr>
      </w:pPr>
    </w:p>
    <w:p w:rsidR="005F003D" w:rsidRPr="00F06917" w:rsidRDefault="003F5A64" w:rsidP="003F5A64">
      <w:pPr>
        <w:rPr>
          <w:rtl/>
          <w:lang w:eastAsia="he-IL"/>
        </w:rPr>
      </w:pPr>
      <w:bookmarkStart w:id="8190" w:name="_ETM_Q23_323000"/>
      <w:bookmarkEnd w:id="8190"/>
      <w:r>
        <w:rPr>
          <w:rFonts w:hint="cs"/>
          <w:rtl/>
          <w:lang w:eastAsia="he-IL"/>
        </w:rPr>
        <w:t>– – –</w:t>
      </w:r>
      <w:r w:rsidR="005F003D">
        <w:rPr>
          <w:rFonts w:hint="cs"/>
          <w:rtl/>
          <w:lang w:eastAsia="he-IL"/>
        </w:rPr>
        <w:t xml:space="preserve"> </w:t>
      </w:r>
    </w:p>
    <w:p w:rsidR="005F003D" w:rsidRDefault="005F003D" w:rsidP="00DF267F">
      <w:pPr>
        <w:rPr>
          <w:rtl/>
          <w:lang w:eastAsia="he-IL"/>
        </w:rPr>
      </w:pPr>
    </w:p>
    <w:p w:rsidR="005F003D" w:rsidRDefault="005F003D" w:rsidP="00DF267F">
      <w:pPr>
        <w:pStyle w:val="-"/>
        <w:keepNext/>
        <w:rPr>
          <w:rtl/>
        </w:rPr>
      </w:pPr>
      <w:bookmarkStart w:id="8191" w:name="ET_speakercontinue_6156_18"/>
      <w:r w:rsidRPr="00C86FB4">
        <w:rPr>
          <w:rStyle w:val="TagStyle"/>
          <w:rtl/>
        </w:rPr>
        <w:t xml:space="preserve"> &lt;&lt; דובר_המשך &gt;&gt;</w:t>
      </w:r>
      <w:r w:rsidRPr="004E7B67">
        <w:rPr>
          <w:rStyle w:val="TagStyle"/>
          <w:rtl/>
        </w:rPr>
        <w:t xml:space="preserve"> </w:t>
      </w:r>
      <w:r>
        <w:rPr>
          <w:rtl/>
        </w:rPr>
        <w:t>גלעד קריב (העבודה):</w:t>
      </w:r>
      <w:r w:rsidRPr="004E7B67">
        <w:rPr>
          <w:rStyle w:val="TagStyle"/>
          <w:rtl/>
        </w:rPr>
        <w:t xml:space="preserve"> </w:t>
      </w:r>
      <w:r w:rsidRPr="00C86FB4">
        <w:rPr>
          <w:rStyle w:val="TagStyle"/>
          <w:rtl/>
        </w:rPr>
        <w:t>&lt;&lt; דובר_המשך &gt;&gt;</w:t>
      </w:r>
      <w:r>
        <w:rPr>
          <w:rtl/>
        </w:rPr>
        <w:t xml:space="preserve">   </w:t>
      </w:r>
      <w:bookmarkEnd w:id="8191"/>
    </w:p>
    <w:p w:rsidR="005F003D" w:rsidRDefault="005F003D" w:rsidP="003F5A64">
      <w:pPr>
        <w:rPr>
          <w:rtl/>
          <w:lang w:eastAsia="he-IL"/>
        </w:rPr>
      </w:pPr>
    </w:p>
    <w:p w:rsidR="005F003D" w:rsidRDefault="005F003D" w:rsidP="00937E7E">
      <w:pPr>
        <w:rPr>
          <w:rtl/>
          <w:lang w:eastAsia="he-IL"/>
        </w:rPr>
      </w:pPr>
      <w:r>
        <w:rPr>
          <w:rFonts w:hint="cs"/>
          <w:rtl/>
          <w:lang w:eastAsia="he-IL"/>
        </w:rPr>
        <w:t xml:space="preserve">אחד מהם מיניתם לשר לביטחון לאומי. ממשלה עבריינית, חסרת </w:t>
      </w:r>
      <w:bookmarkStart w:id="8192" w:name="_ETM_Q23_328000"/>
      <w:bookmarkEnd w:id="8192"/>
      <w:r>
        <w:rPr>
          <w:rFonts w:hint="cs"/>
          <w:rtl/>
          <w:lang w:eastAsia="he-IL"/>
        </w:rPr>
        <w:t>ע</w:t>
      </w:r>
      <w:r w:rsidR="00937E7E">
        <w:rPr>
          <w:rFonts w:hint="cs"/>
          <w:rtl/>
          <w:lang w:eastAsia="he-IL"/>
        </w:rPr>
        <w:t>כ</w:t>
      </w:r>
      <w:r>
        <w:rPr>
          <w:rFonts w:hint="cs"/>
          <w:rtl/>
          <w:lang w:eastAsia="he-IL"/>
        </w:rPr>
        <w:t xml:space="preserve">בות וחסרת בושה, ובעיקר ממשלה וקואליציה חסרות פטריוטיות, נאמנות </w:t>
      </w:r>
      <w:bookmarkStart w:id="8193" w:name="_ETM_Q23_338000"/>
      <w:bookmarkEnd w:id="8193"/>
      <w:r>
        <w:rPr>
          <w:rFonts w:hint="cs"/>
          <w:rtl/>
          <w:lang w:eastAsia="he-IL"/>
        </w:rPr>
        <w:t xml:space="preserve">למדינת ישראל ונאמנות לאזרחיה. אתם קואליציה אנטי-ציונית, קואליציה אנטי-לאומית, קואליציה </w:t>
      </w:r>
      <w:bookmarkStart w:id="8194" w:name="_ETM_Q23_344000"/>
      <w:bookmarkEnd w:id="8194"/>
      <w:r>
        <w:rPr>
          <w:rFonts w:hint="cs"/>
          <w:rtl/>
          <w:lang w:eastAsia="he-IL"/>
        </w:rPr>
        <w:t>אנטי-דמוקרטית. אתם קואליצי</w:t>
      </w:r>
      <w:r w:rsidR="00937E7E">
        <w:rPr>
          <w:rFonts w:hint="cs"/>
          <w:rtl/>
          <w:lang w:eastAsia="he-IL"/>
        </w:rPr>
        <w:t>ית</w:t>
      </w:r>
      <w:r>
        <w:rPr>
          <w:rFonts w:hint="cs"/>
          <w:rtl/>
          <w:lang w:eastAsia="he-IL"/>
        </w:rPr>
        <w:t xml:space="preserve"> מכונת הרעל ותו לא.</w:t>
      </w:r>
    </w:p>
    <w:p w:rsidR="005F003D" w:rsidRDefault="005F003D" w:rsidP="00DF267F">
      <w:pPr>
        <w:rPr>
          <w:rtl/>
          <w:lang w:eastAsia="he-IL"/>
        </w:rPr>
      </w:pPr>
      <w:bookmarkStart w:id="8195" w:name="_ETM_Q23_348000"/>
      <w:bookmarkEnd w:id="8195"/>
    </w:p>
    <w:p w:rsidR="005F003D" w:rsidRDefault="005F003D" w:rsidP="00DF267F">
      <w:pPr>
        <w:pStyle w:val="af5"/>
        <w:keepNext/>
        <w:rPr>
          <w:rtl/>
        </w:rPr>
      </w:pPr>
      <w:bookmarkStart w:id="8196" w:name="ET_interruption_קריאות_49"/>
      <w:r w:rsidRPr="00C86FB4">
        <w:rPr>
          <w:rStyle w:val="TagStyle"/>
          <w:rtl/>
        </w:rPr>
        <w:t xml:space="preserve"> &lt;&lt; קריאה &gt;&gt;</w:t>
      </w:r>
      <w:r w:rsidRPr="0017168E">
        <w:rPr>
          <w:rStyle w:val="TagStyle"/>
          <w:rtl/>
        </w:rPr>
        <w:t xml:space="preserve"> </w:t>
      </w:r>
      <w:r>
        <w:rPr>
          <w:rtl/>
        </w:rPr>
        <w:t>קריאות:</w:t>
      </w:r>
      <w:r w:rsidRPr="0017168E">
        <w:rPr>
          <w:rStyle w:val="TagStyle"/>
          <w:rtl/>
        </w:rPr>
        <w:t xml:space="preserve"> </w:t>
      </w:r>
      <w:r w:rsidRPr="00C86FB4">
        <w:rPr>
          <w:rStyle w:val="TagStyle"/>
          <w:rtl/>
        </w:rPr>
        <w:t>&lt;&lt; קריאה &gt;&gt;</w:t>
      </w:r>
      <w:r>
        <w:rPr>
          <w:rtl/>
        </w:rPr>
        <w:t xml:space="preserve">   </w:t>
      </w:r>
      <w:bookmarkEnd w:id="8196"/>
    </w:p>
    <w:p w:rsidR="005F003D" w:rsidRDefault="005F003D" w:rsidP="003F5A64">
      <w:pPr>
        <w:rPr>
          <w:rtl/>
          <w:lang w:eastAsia="he-IL"/>
        </w:rPr>
      </w:pPr>
    </w:p>
    <w:p w:rsidR="005F003D" w:rsidRPr="0017168E" w:rsidRDefault="003F5A64" w:rsidP="003F5A64">
      <w:pPr>
        <w:rPr>
          <w:rtl/>
          <w:lang w:eastAsia="he-IL"/>
        </w:rPr>
      </w:pPr>
      <w:bookmarkStart w:id="8197" w:name="_ETM_Q23_353000"/>
      <w:bookmarkEnd w:id="8197"/>
      <w:r>
        <w:rPr>
          <w:rFonts w:hint="cs"/>
          <w:rtl/>
          <w:lang w:eastAsia="he-IL"/>
        </w:rPr>
        <w:t>– – –</w:t>
      </w:r>
    </w:p>
    <w:p w:rsidR="005F003D" w:rsidRPr="00C86FB4" w:rsidRDefault="005F003D" w:rsidP="00DF267F">
      <w:pPr>
        <w:rPr>
          <w:rtl/>
        </w:rPr>
      </w:pPr>
    </w:p>
    <w:p w:rsidR="005F003D" w:rsidRDefault="005F003D" w:rsidP="00DF267F">
      <w:pPr>
        <w:pStyle w:val="af6"/>
        <w:keepNext/>
        <w:rPr>
          <w:rtl/>
        </w:rPr>
      </w:pPr>
      <w:r w:rsidRPr="00C86FB4">
        <w:rPr>
          <w:rStyle w:val="TagStyle"/>
          <w:rtl/>
        </w:rPr>
        <w:t xml:space="preserve"> &lt;&lt; יור &gt;&gt;</w:t>
      </w:r>
      <w:r w:rsidRPr="004E7B67">
        <w:rPr>
          <w:rStyle w:val="TagStyle"/>
          <w:rtl/>
        </w:rPr>
        <w:t xml:space="preserve"> </w:t>
      </w:r>
      <w:r>
        <w:rPr>
          <w:rtl/>
        </w:rPr>
        <w:t>היו"ר יבגני סובה:</w:t>
      </w:r>
      <w:r w:rsidRPr="004E7B67">
        <w:rPr>
          <w:rStyle w:val="TagStyle"/>
          <w:rtl/>
        </w:rPr>
        <w:t xml:space="preserve"> </w:t>
      </w:r>
      <w:r w:rsidRPr="00C86FB4">
        <w:rPr>
          <w:rStyle w:val="TagStyle"/>
          <w:rtl/>
        </w:rPr>
        <w:t>&lt;&lt; יור &gt;&gt;</w:t>
      </w:r>
      <w:r>
        <w:rPr>
          <w:rtl/>
        </w:rPr>
        <w:t xml:space="preserve">   </w:t>
      </w:r>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תודה רבה. זהו, מספיק, מספיק, הוא סיים. זהו. חבר הכנסת שקלים </w:t>
      </w:r>
      <w:bookmarkStart w:id="8198" w:name="_ETM_Q23_359000"/>
      <w:bookmarkEnd w:id="8198"/>
      <w:r w:rsidR="003F5A64">
        <w:rPr>
          <w:rFonts w:hint="cs"/>
          <w:rtl/>
          <w:lang w:eastAsia="he-IL"/>
        </w:rPr>
        <w:t>– –</w:t>
      </w:r>
    </w:p>
    <w:p w:rsidR="005F003D" w:rsidRDefault="005F003D" w:rsidP="00DF267F">
      <w:pPr>
        <w:rPr>
          <w:rtl/>
          <w:lang w:eastAsia="he-IL"/>
        </w:rPr>
      </w:pPr>
    </w:p>
    <w:p w:rsidR="005F003D" w:rsidRDefault="005F003D" w:rsidP="00DF267F">
      <w:pPr>
        <w:pStyle w:val="af5"/>
        <w:keepNext/>
        <w:rPr>
          <w:rtl/>
        </w:rPr>
      </w:pPr>
      <w:bookmarkStart w:id="8199" w:name="ET_interruption_6537_50"/>
      <w:r w:rsidRPr="00C86FB4">
        <w:rPr>
          <w:rStyle w:val="TagStyle"/>
          <w:rtl/>
        </w:rPr>
        <w:t xml:space="preserve"> &lt;&lt; קריאה &gt;&gt;</w:t>
      </w:r>
      <w:r w:rsidRPr="0017168E">
        <w:rPr>
          <w:rStyle w:val="TagStyle"/>
          <w:rtl/>
        </w:rPr>
        <w:t xml:space="preserve"> </w:t>
      </w:r>
      <w:r>
        <w:rPr>
          <w:rtl/>
        </w:rPr>
        <w:t>אושר שקלים (הליכוד):</w:t>
      </w:r>
      <w:r w:rsidRPr="0017168E">
        <w:rPr>
          <w:rStyle w:val="TagStyle"/>
          <w:rtl/>
        </w:rPr>
        <w:t xml:space="preserve"> </w:t>
      </w:r>
      <w:r w:rsidRPr="00C86FB4">
        <w:rPr>
          <w:rStyle w:val="TagStyle"/>
          <w:rtl/>
        </w:rPr>
        <w:t>&lt;&lt; קריאה &gt;&gt;</w:t>
      </w:r>
      <w:r>
        <w:rPr>
          <w:rtl/>
        </w:rPr>
        <w:t xml:space="preserve">   </w:t>
      </w:r>
      <w:bookmarkEnd w:id="8199"/>
    </w:p>
    <w:p w:rsidR="005F003D" w:rsidRDefault="005F003D" w:rsidP="003F5A64">
      <w:pPr>
        <w:rPr>
          <w:rtl/>
          <w:lang w:eastAsia="he-IL"/>
        </w:rPr>
      </w:pPr>
    </w:p>
    <w:p w:rsidR="005F003D" w:rsidRDefault="003F5A64" w:rsidP="003F5A64">
      <w:pPr>
        <w:rPr>
          <w:rtl/>
          <w:lang w:eastAsia="he-IL"/>
        </w:rPr>
      </w:pPr>
      <w:r>
        <w:rPr>
          <w:rFonts w:hint="cs"/>
          <w:rtl/>
          <w:lang w:eastAsia="he-IL"/>
        </w:rPr>
        <w:t>– – –</w:t>
      </w:r>
      <w:r w:rsidR="005F003D">
        <w:rPr>
          <w:rFonts w:hint="cs"/>
          <w:rtl/>
          <w:lang w:eastAsia="he-IL"/>
        </w:rPr>
        <w:t xml:space="preserve"> אמר שאתם שכחתם מה זה להיות יהודים. </w:t>
      </w:r>
    </w:p>
    <w:p w:rsidR="005F003D" w:rsidRDefault="005F003D" w:rsidP="00DF267F">
      <w:pPr>
        <w:rPr>
          <w:rtl/>
          <w:lang w:eastAsia="he-IL"/>
        </w:rPr>
      </w:pPr>
    </w:p>
    <w:p w:rsidR="005F003D" w:rsidRDefault="005F003D" w:rsidP="00DF267F">
      <w:pPr>
        <w:pStyle w:val="af6"/>
        <w:keepNext/>
        <w:rPr>
          <w:rtl/>
        </w:rPr>
      </w:pPr>
      <w:bookmarkStart w:id="8200" w:name="ET_yor_6307_51"/>
      <w:r w:rsidRPr="00C86FB4">
        <w:rPr>
          <w:rStyle w:val="TagStyle"/>
          <w:rtl/>
        </w:rPr>
        <w:t xml:space="preserve"> &lt;&lt; יור &gt;&gt;</w:t>
      </w:r>
      <w:r w:rsidRPr="0017168E">
        <w:rPr>
          <w:rStyle w:val="TagStyle"/>
          <w:rtl/>
        </w:rPr>
        <w:t xml:space="preserve"> </w:t>
      </w:r>
      <w:r>
        <w:rPr>
          <w:rtl/>
        </w:rPr>
        <w:t>היו"ר יבגני סובה:</w:t>
      </w:r>
      <w:r w:rsidRPr="0017168E">
        <w:rPr>
          <w:rStyle w:val="TagStyle"/>
          <w:rtl/>
        </w:rPr>
        <w:t xml:space="preserve"> </w:t>
      </w:r>
      <w:r w:rsidRPr="00C86FB4">
        <w:rPr>
          <w:rStyle w:val="TagStyle"/>
          <w:rtl/>
        </w:rPr>
        <w:t>&lt;&lt; יור &gt;&gt;</w:t>
      </w:r>
      <w:r>
        <w:rPr>
          <w:rtl/>
        </w:rPr>
        <w:t xml:space="preserve">   </w:t>
      </w:r>
      <w:bookmarkEnd w:id="8200"/>
    </w:p>
    <w:p w:rsidR="005F003D" w:rsidRDefault="005F003D" w:rsidP="003F5A64">
      <w:pPr>
        <w:rPr>
          <w:rtl/>
          <w:lang w:eastAsia="he-IL"/>
        </w:rPr>
      </w:pPr>
    </w:p>
    <w:p w:rsidR="005F003D" w:rsidRDefault="003F5A64" w:rsidP="003F5A64">
      <w:pPr>
        <w:rPr>
          <w:rtl/>
          <w:lang w:eastAsia="he-IL"/>
        </w:rPr>
      </w:pPr>
      <w:bookmarkStart w:id="8201" w:name="_ETM_Q23_354000"/>
      <w:bookmarkEnd w:id="8201"/>
      <w:r>
        <w:rPr>
          <w:rFonts w:hint="cs"/>
          <w:rtl/>
          <w:lang w:eastAsia="he-IL"/>
        </w:rPr>
        <w:t>– –</w:t>
      </w:r>
      <w:r w:rsidR="005F003D">
        <w:rPr>
          <w:rFonts w:hint="cs"/>
          <w:rtl/>
          <w:lang w:eastAsia="he-IL"/>
        </w:rPr>
        <w:t xml:space="preserve"> אושר, אושר</w:t>
      </w:r>
      <w:r w:rsidR="00937E7E">
        <w:rPr>
          <w:rFonts w:hint="cs"/>
          <w:rtl/>
          <w:lang w:eastAsia="he-IL"/>
        </w:rPr>
        <w:t xml:space="preserve">, </w:t>
      </w:r>
      <w:r w:rsidR="005F003D">
        <w:rPr>
          <w:rFonts w:hint="cs"/>
          <w:rtl/>
          <w:lang w:eastAsia="he-IL"/>
        </w:rPr>
        <w:t xml:space="preserve">אתה בקריאה ראשונה. קיבלת. שב עכשיו במקום. תודה. סיימנו. תודה. </w:t>
      </w:r>
    </w:p>
    <w:p w:rsidR="005F003D" w:rsidRDefault="005F003D" w:rsidP="00DF267F">
      <w:pPr>
        <w:rPr>
          <w:rtl/>
          <w:lang w:eastAsia="he-IL"/>
        </w:rPr>
      </w:pPr>
      <w:bookmarkStart w:id="8202" w:name="_ETM_Q23_369705"/>
      <w:bookmarkStart w:id="8203" w:name="_ETM_Q23_369752"/>
      <w:bookmarkEnd w:id="8202"/>
      <w:bookmarkEnd w:id="8203"/>
    </w:p>
    <w:p w:rsidR="005F003D" w:rsidRDefault="005F003D" w:rsidP="00DF267F">
      <w:pPr>
        <w:rPr>
          <w:rtl/>
          <w:lang w:eastAsia="he-IL"/>
        </w:rPr>
      </w:pPr>
      <w:bookmarkStart w:id="8204" w:name="_ETM_Q23_369848"/>
      <w:bookmarkStart w:id="8205" w:name="_ETM_Q23_369894"/>
      <w:bookmarkEnd w:id="8204"/>
      <w:bookmarkEnd w:id="8205"/>
      <w:r>
        <w:rPr>
          <w:rFonts w:hint="cs"/>
          <w:rtl/>
          <w:lang w:eastAsia="he-IL"/>
        </w:rPr>
        <w:t xml:space="preserve">אני הולך לפי </w:t>
      </w:r>
      <w:bookmarkStart w:id="8206" w:name="_ETM_Q23_367000"/>
      <w:bookmarkEnd w:id="8206"/>
      <w:r>
        <w:rPr>
          <w:rFonts w:hint="cs"/>
          <w:rtl/>
          <w:lang w:eastAsia="he-IL"/>
        </w:rPr>
        <w:t xml:space="preserve">הרשימה: חברת הכנסת יוליה מלינובסקי וחמד עמאר, אתם רוצים לדבר? יש לכם </w:t>
      </w:r>
      <w:bookmarkStart w:id="8207" w:name="_ETM_Q23_373000"/>
      <w:bookmarkEnd w:id="8207"/>
      <w:r>
        <w:rPr>
          <w:rFonts w:hint="cs"/>
          <w:rtl/>
          <w:lang w:eastAsia="he-IL"/>
        </w:rPr>
        <w:t>רשות דיבור. אם כך, חברת הכנסת מיכל וולדיגר, את</w:t>
      </w:r>
      <w:bookmarkStart w:id="8208" w:name="_ETM_Q23_379000"/>
      <w:bookmarkEnd w:id="8208"/>
      <w:r>
        <w:rPr>
          <w:rFonts w:hint="cs"/>
          <w:rtl/>
          <w:lang w:eastAsia="he-IL"/>
        </w:rPr>
        <w:t xml:space="preserve"> גם רשומה כבעלת רשות דיבור אחרונה.</w:t>
      </w:r>
    </w:p>
    <w:p w:rsidR="005F003D" w:rsidRDefault="005F003D" w:rsidP="00DF267F">
      <w:pPr>
        <w:rPr>
          <w:rtl/>
          <w:lang w:eastAsia="he-IL"/>
        </w:rPr>
      </w:pPr>
    </w:p>
    <w:p w:rsidR="005F003D" w:rsidRDefault="005F003D" w:rsidP="00DF267F">
      <w:pPr>
        <w:rPr>
          <w:rtl/>
          <w:lang w:eastAsia="he-IL"/>
        </w:rPr>
      </w:pPr>
      <w:bookmarkStart w:id="8209" w:name="_ETM_Q23_369000"/>
      <w:bookmarkEnd w:id="8209"/>
      <w:r>
        <w:rPr>
          <w:rFonts w:hint="cs"/>
          <w:rtl/>
          <w:lang w:eastAsia="he-IL"/>
        </w:rPr>
        <w:t xml:space="preserve">אם כך, אין לנו הצבעות על </w:t>
      </w:r>
      <w:bookmarkStart w:id="8210" w:name="_ETM_Q23_385000"/>
      <w:bookmarkEnd w:id="8210"/>
      <w:r>
        <w:rPr>
          <w:rFonts w:hint="cs"/>
          <w:rtl/>
          <w:lang w:eastAsia="he-IL"/>
        </w:rPr>
        <w:t xml:space="preserve">הסתייגויות כי לא הוגשו הסתייגויות. </w:t>
      </w:r>
    </w:p>
    <w:p w:rsidR="005F003D" w:rsidRDefault="005F003D" w:rsidP="00DF267F">
      <w:pPr>
        <w:rPr>
          <w:rtl/>
          <w:lang w:eastAsia="he-IL"/>
        </w:rPr>
      </w:pPr>
    </w:p>
    <w:p w:rsidR="005F003D" w:rsidRDefault="005F003D" w:rsidP="00DF267F">
      <w:pPr>
        <w:rPr>
          <w:rtl/>
          <w:lang w:eastAsia="he-IL"/>
        </w:rPr>
      </w:pPr>
      <w:r>
        <w:rPr>
          <w:rFonts w:hint="cs"/>
          <w:rtl/>
          <w:lang w:eastAsia="he-IL"/>
        </w:rPr>
        <w:t xml:space="preserve">אנחנו נעבור להצבעה בקריאה השנייה על הצעת חוק הביטוח הלאומי (תיקון מס' 250), </w:t>
      </w:r>
      <w:bookmarkStart w:id="8211" w:name="_ETM_Q23_396000"/>
      <w:bookmarkEnd w:id="8211"/>
      <w:r>
        <w:rPr>
          <w:rFonts w:hint="cs"/>
          <w:rtl/>
          <w:lang w:eastAsia="he-IL"/>
        </w:rPr>
        <w:t>התשפ"ה</w:t>
      </w:r>
      <w:r>
        <w:rPr>
          <w:rFonts w:hint="eastAsia"/>
          <w:rtl/>
          <w:lang w:eastAsia="he-IL"/>
        </w:rPr>
        <w:t>–</w:t>
      </w:r>
      <w:r>
        <w:rPr>
          <w:rFonts w:hint="cs"/>
          <w:rtl/>
          <w:lang w:eastAsia="he-IL"/>
        </w:rPr>
        <w:t>2024, כנוסח הוועדה. הצבעה.</w:t>
      </w:r>
    </w:p>
    <w:p w:rsidR="005F003D" w:rsidRDefault="005F003D" w:rsidP="00DF267F">
      <w:pPr>
        <w:keepNext/>
        <w:rPr>
          <w:rtl/>
          <w:lang w:eastAsia="he-IL"/>
        </w:rPr>
      </w:pPr>
    </w:p>
    <w:p w:rsidR="005F003D" w:rsidRDefault="005F003D" w:rsidP="00DF267F">
      <w:pPr>
        <w:pStyle w:val="af1"/>
        <w:keepNext/>
        <w:rPr>
          <w:rtl/>
          <w:lang w:eastAsia="he-IL"/>
        </w:rPr>
      </w:pPr>
      <w:bookmarkStart w:id="8212" w:name="_ETM_Q23_395000"/>
      <w:bookmarkEnd w:id="8212"/>
      <w:r>
        <w:rPr>
          <w:rtl/>
          <w:lang w:eastAsia="he-IL"/>
        </w:rPr>
        <w:t>הצבעה מס'</w:t>
      </w:r>
      <w:r>
        <w:rPr>
          <w:rFonts w:hint="cs"/>
          <w:rtl/>
          <w:lang w:eastAsia="he-IL"/>
        </w:rPr>
        <w:t xml:space="preserve"> 6</w:t>
      </w:r>
    </w:p>
    <w:p w:rsidR="005F003D" w:rsidRDefault="005F003D" w:rsidP="00DF267F">
      <w:pPr>
        <w:pStyle w:val="--"/>
        <w:keepNext/>
        <w:rPr>
          <w:rtl/>
          <w:lang w:eastAsia="he-IL"/>
        </w:rPr>
      </w:pPr>
    </w:p>
    <w:p w:rsidR="005F003D" w:rsidRDefault="005F003D" w:rsidP="00DF267F">
      <w:pPr>
        <w:pStyle w:val="--"/>
        <w:keepNext/>
        <w:rPr>
          <w:rtl/>
          <w:lang w:eastAsia="he-IL"/>
        </w:rPr>
      </w:pPr>
      <w:r>
        <w:rPr>
          <w:rtl/>
          <w:lang w:eastAsia="he-IL"/>
        </w:rPr>
        <w:t>בעד סעיפים</w:t>
      </w:r>
      <w:r>
        <w:rPr>
          <w:rFonts w:hint="cs"/>
          <w:rtl/>
          <w:lang w:eastAsia="he-IL"/>
        </w:rPr>
        <w:t xml:space="preserve"> 1–4</w:t>
      </w:r>
      <w:r>
        <w:rPr>
          <w:rtl/>
          <w:lang w:eastAsia="he-IL"/>
        </w:rPr>
        <w:t xml:space="preserve"> –</w:t>
      </w:r>
      <w:r>
        <w:rPr>
          <w:rFonts w:hint="cs"/>
          <w:rtl/>
          <w:lang w:eastAsia="he-IL"/>
        </w:rPr>
        <w:t xml:space="preserve"> 34</w:t>
      </w:r>
    </w:p>
    <w:p w:rsidR="005F003D" w:rsidRDefault="005F003D" w:rsidP="00DF267F">
      <w:pPr>
        <w:pStyle w:val="--"/>
        <w:keepNext/>
        <w:rPr>
          <w:rtl/>
          <w:lang w:eastAsia="he-IL"/>
        </w:rPr>
      </w:pPr>
      <w:r>
        <w:rPr>
          <w:rtl/>
          <w:lang w:eastAsia="he-IL"/>
        </w:rPr>
        <w:t xml:space="preserve">נגד – </w:t>
      </w:r>
      <w:r>
        <w:rPr>
          <w:rFonts w:hint="cs"/>
          <w:rtl/>
          <w:lang w:eastAsia="he-IL"/>
        </w:rPr>
        <w:t>2</w:t>
      </w:r>
    </w:p>
    <w:p w:rsidR="005F003D" w:rsidRDefault="005F003D" w:rsidP="00DF267F">
      <w:pPr>
        <w:pStyle w:val="--"/>
        <w:keepNext/>
        <w:rPr>
          <w:rtl/>
          <w:lang w:eastAsia="he-IL"/>
        </w:rPr>
      </w:pPr>
      <w:r>
        <w:rPr>
          <w:rtl/>
          <w:lang w:eastAsia="he-IL"/>
        </w:rPr>
        <w:t xml:space="preserve">נמנעים – </w:t>
      </w:r>
      <w:r>
        <w:rPr>
          <w:rFonts w:hint="cs"/>
          <w:rtl/>
          <w:lang w:eastAsia="he-IL"/>
        </w:rPr>
        <w:t>אין</w:t>
      </w:r>
    </w:p>
    <w:p w:rsidR="005F003D" w:rsidRDefault="005F003D" w:rsidP="00DF267F">
      <w:pPr>
        <w:pStyle w:val="af2"/>
        <w:rPr>
          <w:rtl/>
          <w:lang w:eastAsia="he-IL"/>
        </w:rPr>
      </w:pPr>
      <w:r>
        <w:rPr>
          <w:rtl/>
          <w:lang w:eastAsia="he-IL"/>
        </w:rPr>
        <w:t>סעיפים</w:t>
      </w:r>
      <w:r>
        <w:rPr>
          <w:rFonts w:hint="cs"/>
          <w:rtl/>
          <w:lang w:eastAsia="he-IL"/>
        </w:rPr>
        <w:t xml:space="preserve"> 1–4 נתקבלו.</w:t>
      </w:r>
    </w:p>
    <w:p w:rsidR="005F003D" w:rsidRPr="006C5CA3" w:rsidRDefault="005F003D" w:rsidP="00DF267F">
      <w:pPr>
        <w:rPr>
          <w:rtl/>
          <w:lang w:eastAsia="he-IL"/>
        </w:rPr>
      </w:pPr>
      <w:bookmarkStart w:id="8213" w:name="_ETM_Q23_395817"/>
      <w:bookmarkStart w:id="8214" w:name="_ETM_Q23_395914"/>
      <w:bookmarkEnd w:id="8213"/>
      <w:bookmarkEnd w:id="8214"/>
    </w:p>
    <w:p w:rsidR="005F003D" w:rsidRDefault="005F003D" w:rsidP="00DF267F">
      <w:pPr>
        <w:pStyle w:val="af6"/>
        <w:keepNext/>
        <w:rPr>
          <w:rtl/>
        </w:rPr>
      </w:pPr>
      <w:bookmarkStart w:id="8215" w:name="ET_yor_6307_21"/>
      <w:r w:rsidRPr="00C86FB4">
        <w:rPr>
          <w:rStyle w:val="TagStyle"/>
          <w:rtl/>
        </w:rPr>
        <w:t xml:space="preserve"> &lt;&lt; יור &gt;&gt;</w:t>
      </w:r>
      <w:r w:rsidRPr="004E7B67">
        <w:rPr>
          <w:rStyle w:val="TagStyle"/>
          <w:rtl/>
        </w:rPr>
        <w:t xml:space="preserve"> </w:t>
      </w:r>
      <w:r>
        <w:rPr>
          <w:rtl/>
        </w:rPr>
        <w:t>היו"ר יבגני סובה:</w:t>
      </w:r>
      <w:r w:rsidRPr="004E7B67">
        <w:rPr>
          <w:rStyle w:val="TagStyle"/>
          <w:rtl/>
        </w:rPr>
        <w:t xml:space="preserve"> </w:t>
      </w:r>
      <w:r w:rsidRPr="00C86FB4">
        <w:rPr>
          <w:rStyle w:val="TagStyle"/>
          <w:rtl/>
        </w:rPr>
        <w:t>&lt;&lt; יור &gt;&gt;</w:t>
      </w:r>
      <w:r>
        <w:rPr>
          <w:rtl/>
        </w:rPr>
        <w:t xml:space="preserve">   </w:t>
      </w:r>
      <w:bookmarkEnd w:id="8215"/>
    </w:p>
    <w:p w:rsidR="005F003D" w:rsidRDefault="005F003D" w:rsidP="00DF267F">
      <w:pPr>
        <w:rPr>
          <w:rtl/>
          <w:lang w:eastAsia="he-IL"/>
        </w:rPr>
      </w:pPr>
    </w:p>
    <w:p w:rsidR="005F003D" w:rsidRDefault="005F003D" w:rsidP="00DF267F">
      <w:pPr>
        <w:rPr>
          <w:rtl/>
          <w:lang w:eastAsia="he-IL"/>
        </w:rPr>
      </w:pPr>
      <w:bookmarkStart w:id="8216" w:name="_ETM_Q23_414000"/>
      <w:bookmarkEnd w:id="8216"/>
      <w:r>
        <w:rPr>
          <w:rFonts w:hint="cs"/>
          <w:rtl/>
          <w:lang w:eastAsia="he-IL"/>
        </w:rPr>
        <w:t xml:space="preserve">בעד – 34, נגד – שניים. </w:t>
      </w:r>
      <w:bookmarkStart w:id="8217" w:name="_ETM_Q23_417000"/>
      <w:bookmarkEnd w:id="8217"/>
      <w:r>
        <w:rPr>
          <w:rFonts w:hint="cs"/>
          <w:rtl/>
          <w:lang w:eastAsia="he-IL"/>
        </w:rPr>
        <w:t>אני קובע כי ההצעה התקבלה בקריאה שנייה.</w:t>
      </w:r>
    </w:p>
    <w:p w:rsidR="005F003D" w:rsidRDefault="005F003D" w:rsidP="00DF267F">
      <w:pPr>
        <w:rPr>
          <w:rtl/>
          <w:lang w:eastAsia="he-IL"/>
        </w:rPr>
      </w:pPr>
    </w:p>
    <w:p w:rsidR="005F003D" w:rsidRPr="0017168E" w:rsidRDefault="005F003D" w:rsidP="00DF267F">
      <w:pPr>
        <w:rPr>
          <w:rtl/>
          <w:lang w:eastAsia="he-IL"/>
        </w:rPr>
      </w:pPr>
      <w:r>
        <w:rPr>
          <w:rFonts w:hint="cs"/>
          <w:rtl/>
          <w:lang w:eastAsia="he-IL"/>
        </w:rPr>
        <w:t>כ</w:t>
      </w:r>
      <w:bookmarkStart w:id="8218" w:name="_ETM_Q23_416000"/>
      <w:bookmarkEnd w:id="8218"/>
      <w:r>
        <w:rPr>
          <w:rFonts w:hint="cs"/>
          <w:rtl/>
          <w:lang w:eastAsia="he-IL"/>
        </w:rPr>
        <w:t xml:space="preserve">עת אנחנו נעבור להצבעה בקריאה השלישית על הצעת חוק הביטוח הלאומי (תיקון מס' 250), </w:t>
      </w:r>
      <w:bookmarkStart w:id="8219" w:name="_ETM_Q23_422000"/>
      <w:bookmarkEnd w:id="8219"/>
      <w:r>
        <w:rPr>
          <w:rFonts w:hint="cs"/>
          <w:rtl/>
          <w:lang w:eastAsia="he-IL"/>
        </w:rPr>
        <w:t>התשפ"ה</w:t>
      </w:r>
      <w:r>
        <w:rPr>
          <w:rFonts w:hint="eastAsia"/>
          <w:rtl/>
          <w:lang w:eastAsia="he-IL"/>
        </w:rPr>
        <w:t>–</w:t>
      </w:r>
      <w:r>
        <w:rPr>
          <w:rFonts w:hint="cs"/>
          <w:rtl/>
          <w:lang w:eastAsia="he-IL"/>
        </w:rPr>
        <w:t>2024. הצבעה.</w:t>
      </w:r>
    </w:p>
    <w:p w:rsidR="005F003D" w:rsidRDefault="005F003D" w:rsidP="00DF267F">
      <w:pPr>
        <w:keepNext/>
        <w:rPr>
          <w:rtl/>
          <w:lang w:eastAsia="he-IL"/>
        </w:rPr>
      </w:pPr>
    </w:p>
    <w:p w:rsidR="005F003D" w:rsidRDefault="005F003D" w:rsidP="00DF267F">
      <w:pPr>
        <w:pStyle w:val="af1"/>
        <w:keepNext/>
        <w:rPr>
          <w:rtl/>
          <w:lang w:eastAsia="he-IL"/>
        </w:rPr>
      </w:pPr>
      <w:bookmarkStart w:id="8220" w:name="_ETM_Q23_432000"/>
      <w:bookmarkEnd w:id="8220"/>
      <w:r>
        <w:rPr>
          <w:rtl/>
          <w:lang w:eastAsia="he-IL"/>
        </w:rPr>
        <w:t>הצבעה מס'</w:t>
      </w:r>
      <w:r>
        <w:rPr>
          <w:rFonts w:hint="cs"/>
          <w:rtl/>
          <w:lang w:eastAsia="he-IL"/>
        </w:rPr>
        <w:t xml:space="preserve"> 7</w:t>
      </w:r>
    </w:p>
    <w:p w:rsidR="005F003D" w:rsidRDefault="005F003D" w:rsidP="00DF267F">
      <w:pPr>
        <w:pStyle w:val="--"/>
        <w:keepNext/>
        <w:rPr>
          <w:rtl/>
          <w:lang w:eastAsia="he-IL"/>
        </w:rPr>
      </w:pPr>
    </w:p>
    <w:p w:rsidR="005F003D" w:rsidRDefault="005F003D" w:rsidP="00DF267F">
      <w:pPr>
        <w:pStyle w:val="--"/>
        <w:keepNext/>
        <w:rPr>
          <w:rtl/>
          <w:lang w:eastAsia="he-IL"/>
        </w:rPr>
      </w:pPr>
      <w:r>
        <w:rPr>
          <w:rtl/>
          <w:lang w:eastAsia="he-IL"/>
        </w:rPr>
        <w:t>בעד החוק –</w:t>
      </w:r>
      <w:r>
        <w:rPr>
          <w:rFonts w:hint="cs"/>
          <w:rtl/>
          <w:lang w:eastAsia="he-IL"/>
        </w:rPr>
        <w:t xml:space="preserve"> 34</w:t>
      </w:r>
    </w:p>
    <w:p w:rsidR="005F003D" w:rsidRDefault="005F003D" w:rsidP="00DF267F">
      <w:pPr>
        <w:pStyle w:val="--"/>
        <w:keepNext/>
        <w:rPr>
          <w:rtl/>
          <w:lang w:eastAsia="he-IL"/>
        </w:rPr>
      </w:pPr>
      <w:r>
        <w:rPr>
          <w:rtl/>
          <w:lang w:eastAsia="he-IL"/>
        </w:rPr>
        <w:t xml:space="preserve">נגד – </w:t>
      </w:r>
      <w:r>
        <w:rPr>
          <w:rFonts w:hint="cs"/>
          <w:rtl/>
          <w:lang w:eastAsia="he-IL"/>
        </w:rPr>
        <w:t>2</w:t>
      </w:r>
    </w:p>
    <w:p w:rsidR="005F003D" w:rsidRDefault="005F003D" w:rsidP="00DF267F">
      <w:pPr>
        <w:pStyle w:val="--"/>
        <w:keepNext/>
        <w:rPr>
          <w:rtl/>
          <w:lang w:eastAsia="he-IL"/>
        </w:rPr>
      </w:pPr>
      <w:r>
        <w:rPr>
          <w:rtl/>
          <w:lang w:eastAsia="he-IL"/>
        </w:rPr>
        <w:t xml:space="preserve">נמנעים – </w:t>
      </w:r>
      <w:r>
        <w:rPr>
          <w:rFonts w:hint="cs"/>
          <w:rtl/>
          <w:lang w:eastAsia="he-IL"/>
        </w:rPr>
        <w:t>אין</w:t>
      </w:r>
    </w:p>
    <w:p w:rsidR="005F003D" w:rsidRDefault="005F003D" w:rsidP="00DF267F">
      <w:pPr>
        <w:pStyle w:val="af2"/>
        <w:rPr>
          <w:rtl/>
          <w:lang w:eastAsia="he-IL"/>
        </w:rPr>
      </w:pPr>
      <w:r>
        <w:rPr>
          <w:rtl/>
          <w:lang w:eastAsia="he-IL"/>
        </w:rPr>
        <w:t>חוק</w:t>
      </w:r>
      <w:r>
        <w:rPr>
          <w:rFonts w:hint="cs"/>
          <w:rtl/>
          <w:lang w:eastAsia="he-IL"/>
        </w:rPr>
        <w:t xml:space="preserve"> הביטוח הלאומי (תיקון מס' 250), התשפ"ה</w:t>
      </w:r>
      <w:r>
        <w:rPr>
          <w:rFonts w:hint="eastAsia"/>
          <w:rtl/>
          <w:lang w:eastAsia="he-IL"/>
        </w:rPr>
        <w:t>–</w:t>
      </w:r>
      <w:r>
        <w:rPr>
          <w:rFonts w:hint="cs"/>
          <w:rtl/>
          <w:lang w:eastAsia="he-IL"/>
        </w:rPr>
        <w:t>2024, נתקבל.</w:t>
      </w:r>
    </w:p>
    <w:p w:rsidR="005F003D" w:rsidRDefault="005F003D" w:rsidP="00DF267F">
      <w:pPr>
        <w:rPr>
          <w:rtl/>
          <w:lang w:eastAsia="he-IL"/>
        </w:rPr>
      </w:pPr>
    </w:p>
    <w:p w:rsidR="005F003D" w:rsidRDefault="005F003D" w:rsidP="00DF267F">
      <w:pPr>
        <w:pStyle w:val="af6"/>
        <w:keepNext/>
        <w:rPr>
          <w:rtl/>
        </w:rPr>
      </w:pPr>
      <w:bookmarkStart w:id="8221" w:name="ET_yor_6307_22"/>
      <w:r w:rsidRPr="00C86FB4">
        <w:rPr>
          <w:rStyle w:val="TagStyle"/>
          <w:rtl/>
        </w:rPr>
        <w:t xml:space="preserve"> &lt;&lt; יור &gt;&gt;</w:t>
      </w:r>
      <w:r w:rsidRPr="004E7B67">
        <w:rPr>
          <w:rStyle w:val="TagStyle"/>
          <w:rtl/>
        </w:rPr>
        <w:t xml:space="preserve"> </w:t>
      </w:r>
      <w:r>
        <w:rPr>
          <w:rtl/>
        </w:rPr>
        <w:t>היו"ר יבגני סובה:</w:t>
      </w:r>
      <w:r w:rsidRPr="004E7B67">
        <w:rPr>
          <w:rStyle w:val="TagStyle"/>
          <w:rtl/>
        </w:rPr>
        <w:t xml:space="preserve"> </w:t>
      </w:r>
      <w:r w:rsidRPr="00C86FB4">
        <w:rPr>
          <w:rStyle w:val="TagStyle"/>
          <w:rtl/>
        </w:rPr>
        <w:t>&lt;&lt; יור &gt;&gt;</w:t>
      </w:r>
      <w:r>
        <w:rPr>
          <w:rtl/>
        </w:rPr>
        <w:t xml:space="preserve">   </w:t>
      </w:r>
      <w:bookmarkEnd w:id="8221"/>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בעד – 34, נגד </w:t>
      </w:r>
      <w:r>
        <w:rPr>
          <w:rFonts w:hint="eastAsia"/>
          <w:rtl/>
          <w:lang w:eastAsia="he-IL"/>
        </w:rPr>
        <w:t>– שניים.</w:t>
      </w:r>
      <w:r>
        <w:rPr>
          <w:rFonts w:hint="cs"/>
          <w:rtl/>
          <w:lang w:eastAsia="he-IL"/>
        </w:rPr>
        <w:t xml:space="preserve"> אני קובע כי חוק הצעת חוק הביטוח הלאומי </w:t>
      </w:r>
      <w:bookmarkStart w:id="8222" w:name="_ETM_Q23_451000"/>
      <w:bookmarkEnd w:id="8222"/>
      <w:r>
        <w:rPr>
          <w:rFonts w:hint="cs"/>
          <w:rtl/>
          <w:lang w:eastAsia="he-IL"/>
        </w:rPr>
        <w:t>(תיקון 250), התשפ"ה</w:t>
      </w:r>
      <w:r>
        <w:rPr>
          <w:rFonts w:hint="eastAsia"/>
          <w:rtl/>
          <w:lang w:eastAsia="he-IL"/>
        </w:rPr>
        <w:t>–</w:t>
      </w:r>
      <w:r>
        <w:rPr>
          <w:rFonts w:hint="cs"/>
          <w:rtl/>
          <w:lang w:eastAsia="he-IL"/>
        </w:rPr>
        <w:t>2024, התקבלה בקריאה השנייה והשלישית ותיכנס לספר החוקים.</w:t>
      </w:r>
    </w:p>
    <w:p w:rsidR="005F003D" w:rsidRDefault="005F003D" w:rsidP="00DF267F">
      <w:pPr>
        <w:rPr>
          <w:rtl/>
          <w:lang w:eastAsia="he-IL"/>
        </w:rPr>
      </w:pPr>
    </w:p>
    <w:p w:rsidR="005F003D" w:rsidRDefault="005F003D" w:rsidP="00DF267F">
      <w:pPr>
        <w:rPr>
          <w:rtl/>
          <w:lang w:eastAsia="he-IL"/>
        </w:rPr>
      </w:pPr>
      <w:bookmarkStart w:id="8223" w:name="_ETM_Q23_456000"/>
      <w:bookmarkEnd w:id="8223"/>
      <w:r>
        <w:rPr>
          <w:rFonts w:hint="cs"/>
          <w:rtl/>
          <w:lang w:eastAsia="he-IL"/>
        </w:rPr>
        <w:t>חברי</w:t>
      </w:r>
      <w:bookmarkStart w:id="8224" w:name="_ETM_Q23_457000"/>
      <w:bookmarkEnd w:id="8224"/>
      <w:r>
        <w:rPr>
          <w:rFonts w:hint="cs"/>
          <w:rtl/>
          <w:lang w:eastAsia="he-IL"/>
        </w:rPr>
        <w:t xml:space="preserve"> הכנסת, אנחנו נעבור לנושא הבא </w:t>
      </w:r>
      <w:r>
        <w:rPr>
          <w:rtl/>
          <w:lang w:eastAsia="he-IL"/>
        </w:rPr>
        <w:t>–</w:t>
      </w:r>
      <w:r>
        <w:rPr>
          <w:rFonts w:hint="cs"/>
          <w:rtl/>
          <w:lang w:eastAsia="he-IL"/>
        </w:rPr>
        <w:t xml:space="preserve"> את רוצה לברך? בבקשה.</w:t>
      </w:r>
    </w:p>
    <w:p w:rsidR="005F003D" w:rsidRDefault="005F003D" w:rsidP="00DF267F">
      <w:pPr>
        <w:rPr>
          <w:rtl/>
          <w:lang w:eastAsia="he-IL"/>
        </w:rPr>
      </w:pPr>
    </w:p>
    <w:p w:rsidR="005F003D" w:rsidRDefault="005F003D" w:rsidP="00DF267F">
      <w:pPr>
        <w:pStyle w:val="a4"/>
        <w:keepNext/>
        <w:rPr>
          <w:rtl/>
        </w:rPr>
      </w:pPr>
      <w:bookmarkStart w:id="8225" w:name="ET_speaker_5552_23"/>
      <w:r w:rsidRPr="00C86FB4">
        <w:rPr>
          <w:rStyle w:val="TagStyle"/>
          <w:rtl/>
        </w:rPr>
        <w:t xml:space="preserve"> &lt;&lt; דובר &gt;&gt;</w:t>
      </w:r>
      <w:r w:rsidRPr="004E7B67">
        <w:rPr>
          <w:rStyle w:val="TagStyle"/>
          <w:rtl/>
        </w:rPr>
        <w:t xml:space="preserve"> </w:t>
      </w:r>
      <w:bookmarkStart w:id="8226" w:name="_Toc182946473"/>
      <w:bookmarkStart w:id="8227" w:name="_Toc182998265"/>
      <w:bookmarkStart w:id="8228" w:name="_Toc182999811"/>
      <w:bookmarkStart w:id="8229" w:name="_Toc183000233"/>
      <w:bookmarkStart w:id="8230" w:name="_Toc214980472"/>
      <w:r>
        <w:rPr>
          <w:rtl/>
        </w:rPr>
        <w:t>יוליה מלינובסקי (ישראל ביתנו):</w:t>
      </w:r>
      <w:bookmarkEnd w:id="8226"/>
      <w:bookmarkEnd w:id="8227"/>
      <w:bookmarkEnd w:id="8228"/>
      <w:bookmarkEnd w:id="8229"/>
      <w:bookmarkEnd w:id="8230"/>
      <w:r w:rsidRPr="004E7B67">
        <w:rPr>
          <w:rStyle w:val="TagStyle"/>
          <w:rtl/>
        </w:rPr>
        <w:t xml:space="preserve"> </w:t>
      </w:r>
      <w:r w:rsidRPr="00C86FB4">
        <w:rPr>
          <w:rStyle w:val="TagStyle"/>
          <w:rtl/>
        </w:rPr>
        <w:t>&lt;&lt; דובר &gt;&gt;</w:t>
      </w:r>
      <w:r>
        <w:rPr>
          <w:rtl/>
        </w:rPr>
        <w:t xml:space="preserve">   </w:t>
      </w:r>
      <w:bookmarkEnd w:id="8225"/>
    </w:p>
    <w:p w:rsidR="005F003D" w:rsidRDefault="005F003D" w:rsidP="003F5A64">
      <w:pPr>
        <w:rPr>
          <w:rtl/>
          <w:lang w:eastAsia="he-IL"/>
        </w:rPr>
      </w:pPr>
    </w:p>
    <w:p w:rsidR="005F003D" w:rsidRDefault="005F003D" w:rsidP="00DF267F">
      <w:pPr>
        <w:rPr>
          <w:rtl/>
          <w:lang w:eastAsia="he-IL"/>
        </w:rPr>
      </w:pPr>
      <w:r>
        <w:rPr>
          <w:rFonts w:hint="cs"/>
          <w:rtl/>
          <w:lang w:eastAsia="he-IL"/>
        </w:rPr>
        <w:t xml:space="preserve">תודה רבה, אדוני היושב-ראש. אדוני השר, חבריי חברי הכנסת, אני חייבת להגיד כמה מילים על הצעת החוק הזאת: </w:t>
      </w:r>
      <w:bookmarkStart w:id="8231" w:name="_ETM_Q23_496000"/>
      <w:bookmarkEnd w:id="8231"/>
      <w:r>
        <w:rPr>
          <w:rFonts w:hint="cs"/>
          <w:rtl/>
          <w:lang w:eastAsia="he-IL"/>
        </w:rPr>
        <w:t xml:space="preserve">כל הצעת החוק הזאת נולדה משאילתה לשר בן צור, </w:t>
      </w:r>
      <w:bookmarkStart w:id="8232" w:name="_ETM_Q23_489000"/>
      <w:bookmarkEnd w:id="8232"/>
      <w:r>
        <w:rPr>
          <w:rFonts w:hint="cs"/>
          <w:rtl/>
          <w:lang w:eastAsia="he-IL"/>
        </w:rPr>
        <w:t xml:space="preserve">שהיה לו אומץ לענות אמת, שיש דבר כזה שאנחנו משלמים </w:t>
      </w:r>
      <w:bookmarkStart w:id="8233" w:name="_ETM_Q23_506000"/>
      <w:bookmarkEnd w:id="8233"/>
      <w:r>
        <w:rPr>
          <w:rFonts w:hint="cs"/>
          <w:rtl/>
          <w:lang w:eastAsia="he-IL"/>
        </w:rPr>
        <w:t xml:space="preserve">קצבאות ביטוח לאומי למחבלים. זה לא היה פשוט, אבל </w:t>
      </w:r>
      <w:bookmarkStart w:id="8234" w:name="_ETM_Q23_507000"/>
      <w:bookmarkEnd w:id="8234"/>
      <w:r>
        <w:rPr>
          <w:rFonts w:hint="cs"/>
          <w:rtl/>
          <w:lang w:eastAsia="he-IL"/>
        </w:rPr>
        <w:t xml:space="preserve">אני חייבת לשבח את השר בן צור ואת הצוות שלו, שבאמת היו צריכים לעשות מחקר אמיתי שם, בביטוח לאומי, כדי </w:t>
      </w:r>
      <w:bookmarkStart w:id="8235" w:name="_ETM_Q23_512000"/>
      <w:bookmarkEnd w:id="8235"/>
      <w:r>
        <w:rPr>
          <w:rFonts w:hint="cs"/>
          <w:rtl/>
          <w:lang w:eastAsia="he-IL"/>
        </w:rPr>
        <w:t xml:space="preserve">לגלות את המידע. אחר כך קיבלתי נתונים מרשויות הביטחון, ונדהמנו לגלות </w:t>
      </w:r>
      <w:bookmarkStart w:id="8236" w:name="_ETM_Q23_525000"/>
      <w:bookmarkEnd w:id="8236"/>
      <w:r>
        <w:rPr>
          <w:rFonts w:hint="cs"/>
          <w:rtl/>
          <w:lang w:eastAsia="he-IL"/>
        </w:rPr>
        <w:t xml:space="preserve">שיש מחבלים שיושבים בכלא ומקבלים קצבאות מביטוח לאומי, ואז התחיל </w:t>
      </w:r>
      <w:bookmarkStart w:id="8237" w:name="_ETM_Q23_532000"/>
      <w:bookmarkEnd w:id="8237"/>
      <w:r>
        <w:rPr>
          <w:rFonts w:hint="cs"/>
          <w:rtl/>
          <w:lang w:eastAsia="he-IL"/>
        </w:rPr>
        <w:t>הליך החקיקה.</w:t>
      </w:r>
    </w:p>
    <w:p w:rsidR="005F003D" w:rsidRDefault="005F003D" w:rsidP="00DF267F">
      <w:pPr>
        <w:rPr>
          <w:rtl/>
          <w:lang w:eastAsia="he-IL"/>
        </w:rPr>
      </w:pPr>
    </w:p>
    <w:p w:rsidR="005F003D" w:rsidRDefault="005F003D" w:rsidP="00937E7E">
      <w:pPr>
        <w:rPr>
          <w:rtl/>
          <w:lang w:eastAsia="he-IL"/>
        </w:rPr>
      </w:pPr>
      <w:bookmarkStart w:id="8238" w:name="_ETM_Q23_528000"/>
      <w:bookmarkEnd w:id="8238"/>
      <w:r>
        <w:rPr>
          <w:rFonts w:hint="cs"/>
          <w:rtl/>
          <w:lang w:eastAsia="he-IL"/>
        </w:rPr>
        <w:t xml:space="preserve">והאמת שפה אני חייבת להגיד תודה ליו"ר הקואליציה. כשהגשתי </w:t>
      </w:r>
      <w:bookmarkStart w:id="8239" w:name="_ETM_Q23_537000"/>
      <w:bookmarkEnd w:id="8239"/>
      <w:r>
        <w:rPr>
          <w:rFonts w:hint="cs"/>
          <w:rtl/>
          <w:lang w:eastAsia="he-IL"/>
        </w:rPr>
        <w:t xml:space="preserve">את הצעת החוק הזאת ביקשתי פטור מחובת הנחה, כי </w:t>
      </w:r>
      <w:bookmarkStart w:id="8240" w:name="_ETM_Q23_541000"/>
      <w:bookmarkEnd w:id="8240"/>
      <w:r>
        <w:rPr>
          <w:rFonts w:hint="cs"/>
          <w:rtl/>
          <w:lang w:eastAsia="he-IL"/>
        </w:rPr>
        <w:t xml:space="preserve">זה הזוי, זה הזוי שאנחנו משלמים קצבאות לתושב עזה כשבמקביל </w:t>
      </w:r>
      <w:bookmarkStart w:id="8241" w:name="_ETM_Q23_549000"/>
      <w:bookmarkEnd w:id="8241"/>
      <w:r>
        <w:rPr>
          <w:rFonts w:hint="cs"/>
          <w:rtl/>
          <w:lang w:eastAsia="he-IL"/>
        </w:rPr>
        <w:t xml:space="preserve">הוא מחבל </w:t>
      </w:r>
      <w:r>
        <w:rPr>
          <w:rFonts w:hint="eastAsia"/>
          <w:rtl/>
          <w:lang w:eastAsia="he-IL"/>
        </w:rPr>
        <w:t>–</w:t>
      </w:r>
      <w:r>
        <w:rPr>
          <w:rFonts w:hint="cs"/>
          <w:rtl/>
          <w:lang w:eastAsia="he-IL"/>
        </w:rPr>
        <w:t xml:space="preserve"> </w:t>
      </w:r>
      <w:bookmarkStart w:id="8242" w:name="_ETM_Q23_477193"/>
      <w:bookmarkEnd w:id="8242"/>
      <w:r>
        <w:rPr>
          <w:rFonts w:hint="cs"/>
          <w:rtl/>
          <w:lang w:eastAsia="he-IL"/>
        </w:rPr>
        <w:t>או ביו"ש</w:t>
      </w:r>
      <w:r w:rsidR="00937E7E">
        <w:rPr>
          <w:rFonts w:hint="cs"/>
          <w:rtl/>
          <w:lang w:eastAsia="he-IL"/>
        </w:rPr>
        <w:t>,</w:t>
      </w:r>
      <w:r>
        <w:rPr>
          <w:rFonts w:hint="cs"/>
          <w:rtl/>
          <w:lang w:eastAsia="he-IL"/>
        </w:rPr>
        <w:t xml:space="preserve"> אותו דבר. אנחנו גילינו את </w:t>
      </w:r>
      <w:bookmarkStart w:id="8243" w:name="_ETM_Q23_546000"/>
      <w:bookmarkEnd w:id="8243"/>
      <w:r>
        <w:rPr>
          <w:rFonts w:hint="cs"/>
          <w:rtl/>
          <w:lang w:eastAsia="he-IL"/>
        </w:rPr>
        <w:t xml:space="preserve">זה. </w:t>
      </w:r>
      <w:bookmarkStart w:id="8244" w:name="_ETM_Q23_553000"/>
      <w:bookmarkEnd w:id="8244"/>
      <w:r>
        <w:rPr>
          <w:rFonts w:hint="cs"/>
          <w:rtl/>
          <w:lang w:eastAsia="he-IL"/>
        </w:rPr>
        <w:t>אז יו"ר הקואליציה התגייס וקיבלתי פטור, הממשלה אישרה וההליך</w:t>
      </w:r>
      <w:bookmarkStart w:id="8245" w:name="_ETM_Q23_560000"/>
      <w:bookmarkEnd w:id="8245"/>
      <w:r>
        <w:rPr>
          <w:rFonts w:hint="cs"/>
          <w:rtl/>
          <w:lang w:eastAsia="he-IL"/>
        </w:rPr>
        <w:t xml:space="preserve"> יצא לדרך. </w:t>
      </w:r>
      <w:bookmarkStart w:id="8246" w:name="_ETM_Q23_516000"/>
      <w:bookmarkStart w:id="8247" w:name="_ETM_Q23_554000"/>
      <w:bookmarkEnd w:id="8246"/>
      <w:bookmarkEnd w:id="8247"/>
      <w:r>
        <w:rPr>
          <w:rFonts w:hint="cs"/>
          <w:rtl/>
          <w:lang w:eastAsia="he-IL"/>
        </w:rPr>
        <w:t xml:space="preserve">אני חייבת להגיד תודה לחבר הכנסת אייכלר, שנרתם </w:t>
      </w:r>
      <w:bookmarkStart w:id="8248" w:name="_ETM_Q23_564000"/>
      <w:bookmarkEnd w:id="8248"/>
      <w:r>
        <w:rPr>
          <w:rFonts w:hint="cs"/>
          <w:rtl/>
          <w:lang w:eastAsia="he-IL"/>
        </w:rPr>
        <w:t xml:space="preserve">למשימה וגם את ניהל את הדיון, שזה בעצם שאילתה, הצעה </w:t>
      </w:r>
      <w:bookmarkStart w:id="8249" w:name="_ETM_Q23_573000"/>
      <w:bookmarkEnd w:id="8249"/>
      <w:r>
        <w:rPr>
          <w:rFonts w:hint="cs"/>
          <w:rtl/>
          <w:lang w:eastAsia="he-IL"/>
        </w:rPr>
        <w:t xml:space="preserve">לסדר-היום, דיון בוועדה </w:t>
      </w:r>
      <w:r>
        <w:rPr>
          <w:rtl/>
          <w:lang w:eastAsia="he-IL"/>
        </w:rPr>
        <w:t>–</w:t>
      </w:r>
      <w:r>
        <w:rPr>
          <w:rFonts w:hint="cs"/>
          <w:rtl/>
          <w:lang w:eastAsia="he-IL"/>
        </w:rPr>
        <w:t xml:space="preserve"> באמת הליך פרלמנטרי לפי הספר. ואז חבר הכנסת אייכלר </w:t>
      </w:r>
      <w:bookmarkStart w:id="8250" w:name="_ETM_Q23_581000"/>
      <w:bookmarkEnd w:id="8250"/>
      <w:r>
        <w:rPr>
          <w:rFonts w:hint="cs"/>
          <w:rtl/>
          <w:lang w:eastAsia="he-IL"/>
        </w:rPr>
        <w:t xml:space="preserve">גם נרתם לאירוע, כשכבר הגענו להליך החקיקה. קיבלתי רוח גבית גם ממנו, מבחינת </w:t>
      </w:r>
      <w:bookmarkStart w:id="8251" w:name="_ETM_Q23_589000"/>
      <w:bookmarkEnd w:id="8251"/>
      <w:r>
        <w:rPr>
          <w:rFonts w:hint="cs"/>
          <w:rtl/>
          <w:lang w:eastAsia="he-IL"/>
        </w:rPr>
        <w:t xml:space="preserve">הדיונים, גם מהצוות של הוועדה, גם מהייעוץ המשפטי של הוועדה. </w:t>
      </w:r>
      <w:bookmarkStart w:id="8252" w:name="_ETM_Q23_594000"/>
      <w:bookmarkEnd w:id="8252"/>
      <w:r>
        <w:rPr>
          <w:rFonts w:hint="cs"/>
          <w:rtl/>
          <w:lang w:eastAsia="he-IL"/>
        </w:rPr>
        <w:t xml:space="preserve">זה אירוע מסובך כי אנחנו יושבים פה על כמה חקיקות, </w:t>
      </w:r>
      <w:bookmarkStart w:id="8253" w:name="_ETM_Q23_596000"/>
      <w:bookmarkEnd w:id="8253"/>
      <w:r>
        <w:rPr>
          <w:rFonts w:hint="cs"/>
          <w:rtl/>
          <w:lang w:eastAsia="he-IL"/>
        </w:rPr>
        <w:t xml:space="preserve">גם של חוק המאבק בטרור וגם של החקיקה ביו"ש. זה </w:t>
      </w:r>
      <w:bookmarkStart w:id="8254" w:name="_ETM_Q23_602000"/>
      <w:bookmarkEnd w:id="8254"/>
      <w:r>
        <w:rPr>
          <w:rFonts w:hint="cs"/>
          <w:rtl/>
          <w:lang w:eastAsia="he-IL"/>
        </w:rPr>
        <w:t>היה לא פשוט לחבר הכול ביחד, וזו התוצאה. בעצם שמנו</w:t>
      </w:r>
      <w:bookmarkStart w:id="8255" w:name="_ETM_Q23_608000"/>
      <w:bookmarkEnd w:id="8255"/>
      <w:r>
        <w:rPr>
          <w:rFonts w:hint="cs"/>
          <w:rtl/>
          <w:lang w:eastAsia="he-IL"/>
        </w:rPr>
        <w:t xml:space="preserve"> סוף לביזיון שיש מחבלים שיושבים בכלא, עשו פיגועים וממשיכים לקבל </w:t>
      </w:r>
      <w:bookmarkStart w:id="8256" w:name="_ETM_Q23_607000"/>
      <w:bookmarkEnd w:id="8256"/>
      <w:r>
        <w:rPr>
          <w:rFonts w:hint="cs"/>
          <w:rtl/>
          <w:lang w:eastAsia="he-IL"/>
        </w:rPr>
        <w:t>קצבאות מביטוח לאומי. אין דבר כזה, זה לא נתפס.</w:t>
      </w:r>
    </w:p>
    <w:p w:rsidR="005F003D" w:rsidRDefault="005F003D" w:rsidP="00DF267F">
      <w:pPr>
        <w:rPr>
          <w:rtl/>
          <w:lang w:eastAsia="he-IL"/>
        </w:rPr>
      </w:pPr>
    </w:p>
    <w:p w:rsidR="005F003D" w:rsidRDefault="005F003D" w:rsidP="00DF267F">
      <w:pPr>
        <w:rPr>
          <w:rtl/>
          <w:lang w:eastAsia="he-IL"/>
        </w:rPr>
      </w:pPr>
      <w:r>
        <w:rPr>
          <w:rFonts w:hint="cs"/>
          <w:rtl/>
          <w:lang w:eastAsia="he-IL"/>
        </w:rPr>
        <w:t>א</w:t>
      </w:r>
      <w:bookmarkStart w:id="8257" w:name="_ETM_Q23_619000"/>
      <w:bookmarkEnd w:id="8257"/>
      <w:r>
        <w:rPr>
          <w:rFonts w:hint="cs"/>
          <w:rtl/>
          <w:lang w:eastAsia="he-IL"/>
        </w:rPr>
        <w:t xml:space="preserve">ני כמובן </w:t>
      </w:r>
      <w:bookmarkStart w:id="8258" w:name="_ETM_Q23_614000"/>
      <w:bookmarkEnd w:id="8258"/>
      <w:r>
        <w:rPr>
          <w:rFonts w:hint="cs"/>
          <w:rtl/>
          <w:lang w:eastAsia="he-IL"/>
        </w:rPr>
        <w:t>חייבת להודות לצוות שלי. זה אולי נראה חוק פשוט א</w:t>
      </w:r>
      <w:bookmarkStart w:id="8259" w:name="_ETM_Q23_624000"/>
      <w:bookmarkEnd w:id="8259"/>
      <w:r>
        <w:rPr>
          <w:rFonts w:hint="cs"/>
          <w:rtl/>
          <w:lang w:eastAsia="he-IL"/>
        </w:rPr>
        <w:t xml:space="preserve">בל הוא כל כך מורכב במהות שלו, שאנחנו השקענו בו, </w:t>
      </w:r>
      <w:bookmarkStart w:id="8260" w:name="_ETM_Q23_628000"/>
      <w:bookmarkEnd w:id="8260"/>
      <w:r>
        <w:rPr>
          <w:rFonts w:hint="cs"/>
          <w:rtl/>
          <w:lang w:eastAsia="he-IL"/>
        </w:rPr>
        <w:t xml:space="preserve">יחד עם היועצת המשפטית של הוועדה, שעות על גבי שעות </w:t>
      </w:r>
      <w:bookmarkStart w:id="8261" w:name="_ETM_Q23_633000"/>
      <w:bookmarkEnd w:id="8261"/>
      <w:r>
        <w:rPr>
          <w:rFonts w:hint="cs"/>
          <w:rtl/>
          <w:lang w:eastAsia="he-IL"/>
        </w:rPr>
        <w:t xml:space="preserve">כדי לגבש ולחבר את כל החלקים. ואני חייבת לשבח את </w:t>
      </w:r>
      <w:bookmarkStart w:id="8262" w:name="_ETM_Q23_634000"/>
      <w:bookmarkEnd w:id="8262"/>
      <w:r>
        <w:rPr>
          <w:rFonts w:hint="cs"/>
          <w:rtl/>
          <w:lang w:eastAsia="he-IL"/>
        </w:rPr>
        <w:t xml:space="preserve">הצוות שלי </w:t>
      </w:r>
      <w:r>
        <w:rPr>
          <w:rtl/>
          <w:lang w:eastAsia="he-IL"/>
        </w:rPr>
        <w:t>–</w:t>
      </w:r>
      <w:r>
        <w:rPr>
          <w:rFonts w:hint="cs"/>
          <w:rtl/>
          <w:lang w:eastAsia="he-IL"/>
        </w:rPr>
        <w:t xml:space="preserve"> את יונתן, את קורל, </w:t>
      </w:r>
      <w:bookmarkStart w:id="8263" w:name="_ETM_Q23_639000"/>
      <w:bookmarkEnd w:id="8263"/>
      <w:r>
        <w:rPr>
          <w:rFonts w:hint="cs"/>
          <w:rtl/>
          <w:lang w:eastAsia="he-IL"/>
        </w:rPr>
        <w:t xml:space="preserve">את אירנה </w:t>
      </w:r>
      <w:r>
        <w:rPr>
          <w:rFonts w:hint="eastAsia"/>
          <w:rtl/>
          <w:lang w:eastAsia="he-IL"/>
        </w:rPr>
        <w:t>–</w:t>
      </w:r>
      <w:r>
        <w:rPr>
          <w:rFonts w:hint="cs"/>
          <w:rtl/>
          <w:lang w:eastAsia="he-IL"/>
        </w:rPr>
        <w:t xml:space="preserve"> באמת מאחורי החוק הזה יש המון </w:t>
      </w:r>
      <w:proofErr w:type="spellStart"/>
      <w:r>
        <w:rPr>
          <w:rFonts w:hint="cs"/>
          <w:rtl/>
          <w:lang w:eastAsia="he-IL"/>
        </w:rPr>
        <w:t>המון</w:t>
      </w:r>
      <w:proofErr w:type="spellEnd"/>
      <w:r>
        <w:rPr>
          <w:rFonts w:hint="cs"/>
          <w:rtl/>
          <w:lang w:eastAsia="he-IL"/>
        </w:rPr>
        <w:t xml:space="preserve"> שעות </w:t>
      </w:r>
      <w:bookmarkStart w:id="8264" w:name="_ETM_Q23_645000"/>
      <w:bookmarkEnd w:id="8264"/>
      <w:r>
        <w:rPr>
          <w:rFonts w:hint="cs"/>
          <w:rtl/>
          <w:lang w:eastAsia="he-IL"/>
        </w:rPr>
        <w:t>ומחשבה ועבודה משותפת של כל הצוותים.</w:t>
      </w:r>
    </w:p>
    <w:p w:rsidR="005F003D" w:rsidRDefault="005F003D" w:rsidP="00DF267F">
      <w:pPr>
        <w:rPr>
          <w:rtl/>
          <w:lang w:eastAsia="he-IL"/>
        </w:rPr>
      </w:pPr>
    </w:p>
    <w:p w:rsidR="005F003D" w:rsidRDefault="005F003D" w:rsidP="00D93BCE">
      <w:pPr>
        <w:rPr>
          <w:rtl/>
          <w:lang w:eastAsia="he-IL"/>
        </w:rPr>
      </w:pPr>
      <w:bookmarkStart w:id="8265" w:name="_ETM_Q23_651000"/>
      <w:bookmarkEnd w:id="8265"/>
      <w:r>
        <w:rPr>
          <w:rFonts w:hint="cs"/>
          <w:rtl/>
          <w:lang w:eastAsia="he-IL"/>
        </w:rPr>
        <w:t xml:space="preserve">ועוד דבר אחרון, ברשותך, עוד שנייה: כשאני עשיתי את החוק הזה לא הייתה לי מטרה </w:t>
      </w:r>
      <w:bookmarkStart w:id="8266" w:name="_ETM_Q23_661000"/>
      <w:bookmarkEnd w:id="8266"/>
      <w:r>
        <w:rPr>
          <w:rFonts w:hint="cs"/>
          <w:rtl/>
          <w:lang w:eastAsia="he-IL"/>
        </w:rPr>
        <w:t xml:space="preserve">להכניס אצבע לעין למערכת המשפט ולהגיד: זה מה שאני </w:t>
      </w:r>
      <w:bookmarkStart w:id="8267" w:name="_ETM_Q23_655000"/>
      <w:bookmarkEnd w:id="8267"/>
      <w:r>
        <w:rPr>
          <w:rFonts w:hint="cs"/>
          <w:rtl/>
          <w:lang w:eastAsia="he-IL"/>
        </w:rPr>
        <w:t xml:space="preserve">רוצה, ככה יהיה ותקפצו לי. לא. אני כל הזמן הייתי במחשבה שהמטרה שלי היא שהחוק הזה יעבוד, שהוא לא ייפסל, </w:t>
      </w:r>
      <w:bookmarkStart w:id="8268" w:name="_ETM_Q23_671000"/>
      <w:bookmarkEnd w:id="8268"/>
      <w:r>
        <w:rPr>
          <w:rFonts w:hint="cs"/>
          <w:rtl/>
          <w:lang w:eastAsia="he-IL"/>
        </w:rPr>
        <w:t xml:space="preserve">שהוא יהיה מידתי, שהוא יהיה חוקתי, שאנחנו נעמוד בכל המבחנים </w:t>
      </w:r>
      <w:bookmarkStart w:id="8269" w:name="_ETM_Q23_680000"/>
      <w:bookmarkEnd w:id="8269"/>
      <w:r>
        <w:rPr>
          <w:rFonts w:hint="cs"/>
          <w:rtl/>
          <w:lang w:eastAsia="he-IL"/>
        </w:rPr>
        <w:t xml:space="preserve">הרלוונטיים. וזה ההבדל. זה ההבדל </w:t>
      </w:r>
      <w:r>
        <w:rPr>
          <w:rFonts w:hint="eastAsia"/>
          <w:rtl/>
          <w:lang w:eastAsia="he-IL"/>
        </w:rPr>
        <w:t>–</w:t>
      </w:r>
      <w:r>
        <w:rPr>
          <w:rFonts w:hint="cs"/>
          <w:rtl/>
          <w:lang w:eastAsia="he-IL"/>
        </w:rPr>
        <w:t xml:space="preserve"> לאן בסוף </w:t>
      </w:r>
      <w:bookmarkStart w:id="8270" w:name="_ETM_Q23_685000"/>
      <w:bookmarkEnd w:id="8270"/>
      <w:r>
        <w:rPr>
          <w:rFonts w:hint="cs"/>
          <w:rtl/>
          <w:lang w:eastAsia="he-IL"/>
        </w:rPr>
        <w:t>אנחנו רוצים להגיע: שהדבר הזה, החוק</w:t>
      </w:r>
      <w:r w:rsidR="00D93BCE">
        <w:rPr>
          <w:rFonts w:hint="cs"/>
          <w:rtl/>
          <w:lang w:eastAsia="he-IL"/>
        </w:rPr>
        <w:t>,</w:t>
      </w:r>
      <w:r>
        <w:rPr>
          <w:rFonts w:hint="cs"/>
          <w:rtl/>
          <w:lang w:eastAsia="he-IL"/>
        </w:rPr>
        <w:t xml:space="preserve"> יעבוד לטובת הציבור </w:t>
      </w:r>
      <w:bookmarkStart w:id="8271" w:name="_ETM_Q23_690000"/>
      <w:bookmarkEnd w:id="8271"/>
      <w:r>
        <w:rPr>
          <w:rFonts w:hint="cs"/>
          <w:rtl/>
          <w:lang w:eastAsia="he-IL"/>
        </w:rPr>
        <w:t>ויעמוד בסטנדרט של חברה דמוקרטית והמסגרת החוקתית שלנו, או</w:t>
      </w:r>
      <w:bookmarkStart w:id="8272" w:name="_ETM_Q23_697000"/>
      <w:bookmarkEnd w:id="8272"/>
      <w:r>
        <w:rPr>
          <w:rFonts w:hint="cs"/>
          <w:rtl/>
          <w:lang w:eastAsia="he-IL"/>
        </w:rPr>
        <w:t xml:space="preserve"> שאנחנו מחפשים לריב. אני, בכל החקיקות שלי, תמיד הסתכלתי על טובת העניין, כי כל החקיקות שהעברתי, אני בטוחה שהן עמדו בכל </w:t>
      </w:r>
      <w:bookmarkStart w:id="8273" w:name="_ETM_Q23_703000"/>
      <w:bookmarkEnd w:id="8273"/>
      <w:r>
        <w:rPr>
          <w:rFonts w:hint="cs"/>
          <w:rtl/>
          <w:lang w:eastAsia="he-IL"/>
        </w:rPr>
        <w:t>הסטנדרטים, יעמדו בכל המבחנים ובסוף ישרתו את מדינת ישראל. וכך</w:t>
      </w:r>
      <w:bookmarkStart w:id="8274" w:name="_ETM_Q23_712000"/>
      <w:bookmarkEnd w:id="8274"/>
      <w:r>
        <w:rPr>
          <w:rFonts w:hint="cs"/>
          <w:rtl/>
          <w:lang w:eastAsia="he-IL"/>
        </w:rPr>
        <w:t xml:space="preserve"> מצופה מכל חברי הכנסת. המטרה היא לא לריב עם מערכת המ</w:t>
      </w:r>
      <w:bookmarkStart w:id="8275" w:name="_ETM_Q23_717000"/>
      <w:bookmarkEnd w:id="8275"/>
      <w:r>
        <w:rPr>
          <w:rFonts w:hint="cs"/>
          <w:rtl/>
          <w:lang w:eastAsia="he-IL"/>
        </w:rPr>
        <w:t xml:space="preserve">שפט, עם בג"ץ, ולהגיד: הינה, ככה אנחנו רוצים. כן, </w:t>
      </w:r>
      <w:bookmarkStart w:id="8276" w:name="_ETM_Q23_721000"/>
      <w:bookmarkEnd w:id="8276"/>
      <w:r>
        <w:rPr>
          <w:rFonts w:hint="cs"/>
          <w:rtl/>
          <w:lang w:eastAsia="he-IL"/>
        </w:rPr>
        <w:t xml:space="preserve">המטרה </w:t>
      </w:r>
      <w:r w:rsidR="00D93BCE">
        <w:rPr>
          <w:rFonts w:hint="eastAsia"/>
          <w:rtl/>
          <w:lang w:eastAsia="he-IL"/>
        </w:rPr>
        <w:t>–</w:t>
      </w:r>
      <w:r w:rsidR="00D93BCE">
        <w:rPr>
          <w:rFonts w:hint="cs"/>
          <w:rtl/>
          <w:lang w:eastAsia="he-IL"/>
        </w:rPr>
        <w:t xml:space="preserve"> </w:t>
      </w:r>
      <w:r>
        <w:rPr>
          <w:rFonts w:hint="cs"/>
          <w:rtl/>
          <w:lang w:eastAsia="he-IL"/>
        </w:rPr>
        <w:t>גם דרך הוויכוחים</w:t>
      </w:r>
      <w:r w:rsidR="00D93BCE">
        <w:rPr>
          <w:rFonts w:hint="cs"/>
          <w:rtl/>
          <w:lang w:eastAsia="he-IL"/>
        </w:rPr>
        <w:t>, ו</w:t>
      </w:r>
      <w:r>
        <w:rPr>
          <w:rFonts w:hint="cs"/>
          <w:rtl/>
          <w:lang w:eastAsia="he-IL"/>
        </w:rPr>
        <w:t xml:space="preserve">לא תמיד מסכימים </w:t>
      </w:r>
      <w:r w:rsidR="00D93BCE">
        <w:rPr>
          <w:rFonts w:hint="eastAsia"/>
          <w:rtl/>
          <w:lang w:eastAsia="he-IL"/>
        </w:rPr>
        <w:t>–</w:t>
      </w:r>
      <w:r w:rsidR="00D93BCE">
        <w:rPr>
          <w:rFonts w:hint="cs"/>
          <w:rtl/>
          <w:lang w:eastAsia="he-IL"/>
        </w:rPr>
        <w:t xml:space="preserve"> </w:t>
      </w:r>
      <w:r>
        <w:rPr>
          <w:rFonts w:hint="cs"/>
          <w:rtl/>
          <w:lang w:eastAsia="he-IL"/>
        </w:rPr>
        <w:t xml:space="preserve">להגיע לשביל הזהב, ששם נוכל להתקיים. אני מאחלת לכולנו שזו תהיה הדרך שלנו. </w:t>
      </w:r>
      <w:bookmarkStart w:id="8277" w:name="_ETM_Q23_729000"/>
      <w:bookmarkEnd w:id="8277"/>
      <w:r>
        <w:rPr>
          <w:rFonts w:hint="cs"/>
          <w:rtl/>
          <w:lang w:eastAsia="he-IL"/>
        </w:rPr>
        <w:t>תודה.</w:t>
      </w:r>
    </w:p>
    <w:p w:rsidR="005F003D" w:rsidRDefault="005F003D" w:rsidP="00DF267F">
      <w:pPr>
        <w:rPr>
          <w:rtl/>
          <w:lang w:eastAsia="he-IL"/>
        </w:rPr>
      </w:pPr>
    </w:p>
    <w:p w:rsidR="005F003D" w:rsidRDefault="005F003D" w:rsidP="00DF267F">
      <w:pPr>
        <w:pStyle w:val="af6"/>
        <w:keepNext/>
        <w:rPr>
          <w:rtl/>
        </w:rPr>
      </w:pPr>
      <w:bookmarkStart w:id="8278" w:name="ET_yor_6307_24"/>
      <w:r w:rsidRPr="00C86FB4">
        <w:rPr>
          <w:rStyle w:val="TagStyle"/>
          <w:rtl/>
        </w:rPr>
        <w:t xml:space="preserve"> &lt;&lt; יור &gt;&gt;</w:t>
      </w:r>
      <w:r w:rsidRPr="00D96A29">
        <w:rPr>
          <w:rStyle w:val="TagStyle"/>
          <w:rtl/>
        </w:rPr>
        <w:t xml:space="preserve"> </w:t>
      </w:r>
      <w:r>
        <w:rPr>
          <w:rtl/>
        </w:rPr>
        <w:t>היו"ר יבגני סובה:</w:t>
      </w:r>
      <w:r w:rsidRPr="00D96A29">
        <w:rPr>
          <w:rStyle w:val="TagStyle"/>
          <w:rtl/>
        </w:rPr>
        <w:t xml:space="preserve"> </w:t>
      </w:r>
      <w:r w:rsidRPr="00C86FB4">
        <w:rPr>
          <w:rStyle w:val="TagStyle"/>
          <w:rtl/>
        </w:rPr>
        <w:t>&lt;&lt; יור &gt;&gt;</w:t>
      </w:r>
      <w:r>
        <w:rPr>
          <w:rtl/>
        </w:rPr>
        <w:t xml:space="preserve">   </w:t>
      </w:r>
      <w:bookmarkEnd w:id="8278"/>
    </w:p>
    <w:p w:rsidR="005F003D" w:rsidRDefault="005F003D" w:rsidP="003F5A64">
      <w:pPr>
        <w:rPr>
          <w:rtl/>
          <w:lang w:eastAsia="he-IL"/>
        </w:rPr>
      </w:pPr>
    </w:p>
    <w:p w:rsidR="005F003D" w:rsidRDefault="005F003D" w:rsidP="00DF267F">
      <w:pPr>
        <w:rPr>
          <w:rtl/>
          <w:lang w:eastAsia="he-IL"/>
        </w:rPr>
      </w:pPr>
      <w:r>
        <w:rPr>
          <w:rFonts w:hint="cs"/>
          <w:rtl/>
          <w:lang w:eastAsia="he-IL"/>
        </w:rPr>
        <w:t>תודה רבה לחברת הכנסת יוליה מלינובסקי, וגם ברכות על הצעת החוק שהתקבלה.</w:t>
      </w:r>
    </w:p>
    <w:p w:rsidR="00EF28DA" w:rsidRDefault="00EF28DA" w:rsidP="00DF267F">
      <w:pPr>
        <w:rPr>
          <w:rtl/>
          <w:lang w:eastAsia="he-IL"/>
        </w:rPr>
      </w:pPr>
    </w:p>
    <w:p w:rsidR="00EF28DA" w:rsidRDefault="00EF28DA" w:rsidP="00DF267F">
      <w:pPr>
        <w:rPr>
          <w:rtl/>
          <w:lang w:eastAsia="he-IL"/>
        </w:rPr>
      </w:pPr>
    </w:p>
    <w:p w:rsidR="005F003D" w:rsidRDefault="00EF28DA" w:rsidP="00EF28DA">
      <w:pPr>
        <w:pStyle w:val="a6"/>
        <w:rPr>
          <w:rtl/>
          <w:lang w:eastAsia="he-IL"/>
        </w:rPr>
      </w:pPr>
      <w:bookmarkStart w:id="8279" w:name="ET_hatsach_644327_794"/>
      <w:r w:rsidRPr="00EF28DA">
        <w:rPr>
          <w:rStyle w:val="TagStyle"/>
          <w:rtl/>
        </w:rPr>
        <w:t xml:space="preserve"> &lt;&lt; הצח &gt;&gt; </w:t>
      </w:r>
      <w:bookmarkStart w:id="8280" w:name="_Toc214980473"/>
      <w:r>
        <w:rPr>
          <w:rtl/>
          <w:lang w:eastAsia="he-IL"/>
        </w:rPr>
        <w:t>חוק לתיקון פקודת בתי הסוהר (מס' 67 והוראת שעה), התשפ"ה</w:t>
      </w:r>
      <w:r>
        <w:rPr>
          <w:rFonts w:hint="cs"/>
          <w:rtl/>
          <w:lang w:eastAsia="he-IL"/>
        </w:rPr>
        <w:t>–</w:t>
      </w:r>
      <w:r>
        <w:rPr>
          <w:rtl/>
          <w:lang w:eastAsia="he-IL"/>
        </w:rPr>
        <w:t>2024</w:t>
      </w:r>
      <w:bookmarkEnd w:id="8280"/>
      <w:r w:rsidRPr="00EF28DA">
        <w:rPr>
          <w:rStyle w:val="TagStyle"/>
          <w:rtl/>
        </w:rPr>
        <w:t xml:space="preserve"> &lt;&lt; הצח &gt;&gt;</w:t>
      </w:r>
      <w:r>
        <w:rPr>
          <w:rtl/>
          <w:lang w:eastAsia="he-IL"/>
        </w:rPr>
        <w:t xml:space="preserve">   </w:t>
      </w:r>
      <w:bookmarkEnd w:id="8279"/>
    </w:p>
    <w:p w:rsidR="005F003D" w:rsidRDefault="005F003D" w:rsidP="00312B6C">
      <w:pPr>
        <w:rPr>
          <w:rtl/>
        </w:rPr>
      </w:pPr>
      <w:bookmarkStart w:id="8281" w:name="ET_hatsach_643541_12"/>
      <w:r>
        <w:rPr>
          <w:rtl/>
        </w:rPr>
        <w:t>[רשומות (הצעות חוק, חוב'</w:t>
      </w:r>
      <w:r>
        <w:rPr>
          <w:rFonts w:hint="cs"/>
          <w:rtl/>
        </w:rPr>
        <w:t xml:space="preserve"> מ/1804</w:t>
      </w:r>
      <w:r>
        <w:rPr>
          <w:rtl/>
        </w:rPr>
        <w:t>)</w:t>
      </w:r>
      <w:r>
        <w:rPr>
          <w:rFonts w:hint="cs"/>
          <w:rtl/>
        </w:rPr>
        <w:t>.</w:t>
      </w:r>
      <w:r>
        <w:rPr>
          <w:rtl/>
        </w:rPr>
        <w:t xml:space="preserve">]  </w:t>
      </w:r>
      <w:bookmarkEnd w:id="8281"/>
    </w:p>
    <w:p w:rsidR="005F003D" w:rsidRDefault="005F003D" w:rsidP="00C2759A">
      <w:pPr>
        <w:pStyle w:val="-0"/>
        <w:rPr>
          <w:rtl/>
        </w:rPr>
      </w:pPr>
      <w:r>
        <w:rPr>
          <w:rFonts w:hint="cs"/>
          <w:rtl/>
        </w:rPr>
        <w:t>(קריאה ראשונה)</w:t>
      </w:r>
    </w:p>
    <w:p w:rsidR="005F003D" w:rsidRDefault="005F003D" w:rsidP="00C2759A">
      <w:pPr>
        <w:rPr>
          <w:rtl/>
        </w:rPr>
      </w:pPr>
    </w:p>
    <w:p w:rsidR="005F003D" w:rsidRDefault="005F003D" w:rsidP="00C2759A">
      <w:pPr>
        <w:pStyle w:val="af6"/>
        <w:keepNext/>
        <w:rPr>
          <w:rtl/>
        </w:rPr>
      </w:pPr>
      <w:r w:rsidRPr="00D23FF2">
        <w:rPr>
          <w:rStyle w:val="TagStyle"/>
          <w:rtl/>
        </w:rPr>
        <w:t xml:space="preserve"> &lt;&lt; יור &gt;&gt; </w:t>
      </w:r>
      <w:r>
        <w:rPr>
          <w:rtl/>
        </w:rPr>
        <w:t>היו"ר יבגני סובה:</w:t>
      </w:r>
      <w:r w:rsidRPr="00D23FF2">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r w:rsidRPr="00E1546B">
        <w:rPr>
          <w:rFonts w:hint="cs"/>
          <w:rtl/>
        </w:rPr>
        <w:t>חברי הכנסת, נעב</w:t>
      </w:r>
      <w:r>
        <w:rPr>
          <w:rFonts w:hint="cs"/>
          <w:rtl/>
        </w:rPr>
        <w:t xml:space="preserve">ור לנושא הבא על סדר-היום: הצעת </w:t>
      </w:r>
      <w:r w:rsidRPr="00E1546B">
        <w:rPr>
          <w:rFonts w:hint="cs"/>
          <w:rtl/>
        </w:rPr>
        <w:t>חוק</w:t>
      </w:r>
      <w:r>
        <w:rPr>
          <w:rFonts w:hint="cs"/>
          <w:rtl/>
        </w:rPr>
        <w:t xml:space="preserve"> לתיקון</w:t>
      </w:r>
      <w:r w:rsidRPr="00E1546B">
        <w:rPr>
          <w:rtl/>
        </w:rPr>
        <w:t xml:space="preserve"> </w:t>
      </w:r>
      <w:bookmarkStart w:id="8282" w:name="_ETM_Q24_181730"/>
      <w:bookmarkEnd w:id="8282"/>
      <w:r w:rsidRPr="00E1546B">
        <w:rPr>
          <w:rtl/>
        </w:rPr>
        <w:t xml:space="preserve">פקודת </w:t>
      </w:r>
      <w:bookmarkStart w:id="8283" w:name="_ETM_Q24_182060"/>
      <w:bookmarkEnd w:id="8283"/>
      <w:r w:rsidRPr="00E1546B">
        <w:rPr>
          <w:rtl/>
        </w:rPr>
        <w:t xml:space="preserve">בתי </w:t>
      </w:r>
      <w:bookmarkStart w:id="8284" w:name="_ETM_Q24_182330"/>
      <w:bookmarkEnd w:id="8284"/>
      <w:r w:rsidRPr="00E1546B">
        <w:rPr>
          <w:rtl/>
        </w:rPr>
        <w:t xml:space="preserve">הסוהר </w:t>
      </w:r>
      <w:bookmarkStart w:id="8285" w:name="_ETM_Q24_182659"/>
      <w:bookmarkEnd w:id="8285"/>
      <w:r w:rsidRPr="00E1546B">
        <w:rPr>
          <w:rFonts w:hint="cs"/>
          <w:rtl/>
        </w:rPr>
        <w:t>(</w:t>
      </w:r>
      <w:r w:rsidRPr="00E1546B">
        <w:rPr>
          <w:rtl/>
        </w:rPr>
        <w:t>מס</w:t>
      </w:r>
      <w:r w:rsidRPr="00E1546B">
        <w:rPr>
          <w:rFonts w:hint="cs"/>
          <w:rtl/>
        </w:rPr>
        <w:t>'</w:t>
      </w:r>
      <w:r w:rsidRPr="00E1546B">
        <w:rPr>
          <w:rtl/>
        </w:rPr>
        <w:t xml:space="preserve"> </w:t>
      </w:r>
      <w:bookmarkStart w:id="8286" w:name="_ETM_Q24_183020"/>
      <w:bookmarkEnd w:id="8286"/>
      <w:r w:rsidRPr="00E1546B">
        <w:rPr>
          <w:rtl/>
        </w:rPr>
        <w:t xml:space="preserve">67 </w:t>
      </w:r>
      <w:bookmarkStart w:id="8287" w:name="_ETM_Q24_183709"/>
      <w:bookmarkEnd w:id="8287"/>
      <w:r w:rsidRPr="00E1546B">
        <w:rPr>
          <w:rtl/>
        </w:rPr>
        <w:t xml:space="preserve">והוראת </w:t>
      </w:r>
      <w:bookmarkStart w:id="8288" w:name="_ETM_Q24_184069"/>
      <w:bookmarkEnd w:id="8288"/>
      <w:r w:rsidRPr="00E1546B">
        <w:rPr>
          <w:rtl/>
        </w:rPr>
        <w:t>שעה</w:t>
      </w:r>
      <w:r>
        <w:rPr>
          <w:rFonts w:hint="cs"/>
          <w:rtl/>
        </w:rPr>
        <w:t>)</w:t>
      </w:r>
      <w:r w:rsidRPr="00E1546B">
        <w:rPr>
          <w:rFonts w:hint="cs"/>
          <w:rtl/>
        </w:rPr>
        <w:t>,</w:t>
      </w:r>
      <w:r w:rsidRPr="00E1546B">
        <w:rPr>
          <w:rtl/>
        </w:rPr>
        <w:t xml:space="preserve"> </w:t>
      </w:r>
      <w:bookmarkStart w:id="8289" w:name="_ETM_Q24_184430"/>
      <w:bookmarkEnd w:id="8289"/>
      <w:r w:rsidRPr="00E1546B">
        <w:rPr>
          <w:rtl/>
        </w:rPr>
        <w:t>התשפ</w:t>
      </w:r>
      <w:bookmarkStart w:id="8290" w:name="_ETM_Q24_184759"/>
      <w:bookmarkEnd w:id="8290"/>
      <w:r w:rsidRPr="00E1546B">
        <w:rPr>
          <w:rFonts w:hint="cs"/>
          <w:rtl/>
        </w:rPr>
        <w:t>"</w:t>
      </w:r>
      <w:r w:rsidRPr="00E1546B">
        <w:rPr>
          <w:rtl/>
        </w:rPr>
        <w:t>ה</w:t>
      </w:r>
      <w:r>
        <w:rPr>
          <w:rFonts w:hint="cs"/>
          <w:rtl/>
        </w:rPr>
        <w:t xml:space="preserve">–2024, </w:t>
      </w:r>
      <w:bookmarkStart w:id="8291" w:name="_ETM_Q24_185610"/>
      <w:bookmarkStart w:id="8292" w:name="_ETM_Q24_185759"/>
      <w:bookmarkStart w:id="8293" w:name="_ETM_Q24_186210"/>
      <w:bookmarkStart w:id="8294" w:name="_ETM_Q24_187290"/>
      <w:bookmarkStart w:id="8295" w:name="_ETM_Q24_187620"/>
      <w:bookmarkStart w:id="8296" w:name="_ETM_Q24_189240"/>
      <w:bookmarkEnd w:id="8291"/>
      <w:bookmarkEnd w:id="8292"/>
      <w:bookmarkEnd w:id="8293"/>
      <w:bookmarkEnd w:id="8294"/>
      <w:bookmarkEnd w:id="8295"/>
      <w:bookmarkEnd w:id="8296"/>
      <w:r>
        <w:rPr>
          <w:rFonts w:hint="cs"/>
          <w:rtl/>
        </w:rPr>
        <w:t xml:space="preserve">לקריאה ראשונה. מי שיציג את החוק </w:t>
      </w:r>
      <w:r>
        <w:rPr>
          <w:rFonts w:hint="eastAsia"/>
          <w:rtl/>
        </w:rPr>
        <w:t>–</w:t>
      </w:r>
      <w:r>
        <w:rPr>
          <w:rFonts w:hint="cs"/>
          <w:rtl/>
        </w:rPr>
        <w:t xml:space="preserve"> השר מאיר פרוש, בבקשה. </w:t>
      </w:r>
      <w:bookmarkStart w:id="8297" w:name="_ETM_Q24_156326"/>
      <w:bookmarkEnd w:id="8297"/>
    </w:p>
    <w:p w:rsidR="005F003D" w:rsidRDefault="005F003D" w:rsidP="00C2759A">
      <w:pPr>
        <w:rPr>
          <w:rtl/>
        </w:rPr>
      </w:pPr>
      <w:bookmarkStart w:id="8298" w:name="_ETM_Q24_158101"/>
      <w:bookmarkStart w:id="8299" w:name="_ETM_Q24_158236"/>
      <w:bookmarkStart w:id="8300" w:name="_ETM_Q24_173105"/>
      <w:bookmarkEnd w:id="8298"/>
      <w:bookmarkEnd w:id="8299"/>
      <w:bookmarkEnd w:id="8300"/>
    </w:p>
    <w:p w:rsidR="005F003D" w:rsidRDefault="005F003D" w:rsidP="00C2759A">
      <w:pPr>
        <w:pStyle w:val="a4"/>
        <w:keepNext/>
        <w:rPr>
          <w:rtl/>
        </w:rPr>
      </w:pPr>
      <w:bookmarkStart w:id="8301" w:name="ET_speaker_6497_14"/>
      <w:r w:rsidRPr="00D23FF2">
        <w:rPr>
          <w:rStyle w:val="TagStyle"/>
          <w:rtl/>
        </w:rPr>
        <w:t xml:space="preserve"> &lt;&lt; דובר &gt;&gt; </w:t>
      </w:r>
      <w:bookmarkStart w:id="8302" w:name="_Toc182998267"/>
      <w:bookmarkStart w:id="8303" w:name="_Toc182999813"/>
      <w:bookmarkStart w:id="8304" w:name="_Toc183000235"/>
      <w:bookmarkStart w:id="8305" w:name="_Toc214980474"/>
      <w:r>
        <w:rPr>
          <w:rtl/>
        </w:rPr>
        <w:t>השר לירושלים ומסורת ישראל מאיר פרוש:</w:t>
      </w:r>
      <w:bookmarkEnd w:id="8302"/>
      <w:bookmarkEnd w:id="8303"/>
      <w:bookmarkEnd w:id="8304"/>
      <w:bookmarkEnd w:id="8305"/>
      <w:r w:rsidRPr="00D23FF2">
        <w:rPr>
          <w:rStyle w:val="TagStyle"/>
          <w:rtl/>
        </w:rPr>
        <w:t xml:space="preserve"> &lt;&lt; דובר &gt;&gt;</w:t>
      </w:r>
      <w:r>
        <w:rPr>
          <w:rtl/>
        </w:rPr>
        <w:t xml:space="preserve">   </w:t>
      </w:r>
      <w:bookmarkEnd w:id="8301"/>
    </w:p>
    <w:p w:rsidR="005F003D" w:rsidRDefault="005F003D" w:rsidP="003F5A64">
      <w:pPr>
        <w:rPr>
          <w:rtl/>
        </w:rPr>
      </w:pPr>
    </w:p>
    <w:p w:rsidR="005F003D" w:rsidRDefault="005F003D" w:rsidP="00312B6C">
      <w:pPr>
        <w:rPr>
          <w:rtl/>
        </w:rPr>
      </w:pPr>
      <w:bookmarkStart w:id="8306" w:name="_ETM_Q24_174905"/>
      <w:bookmarkStart w:id="8307" w:name="_ETM_Q24_174948"/>
      <w:bookmarkEnd w:id="8306"/>
      <w:bookmarkEnd w:id="8307"/>
      <w:r>
        <w:rPr>
          <w:rFonts w:hint="cs"/>
          <w:rtl/>
        </w:rPr>
        <w:t xml:space="preserve">אדוני היושב-ראש, חבריי חברי הכנסת, אני </w:t>
      </w:r>
      <w:r w:rsidRPr="00E1546B">
        <w:rPr>
          <w:rFonts w:hint="cs"/>
          <w:rtl/>
        </w:rPr>
        <w:t xml:space="preserve">מתכבד להציג בפניכם </w:t>
      </w:r>
      <w:bookmarkStart w:id="8308" w:name="_ETM_Q24_173996"/>
      <w:bookmarkEnd w:id="8308"/>
      <w:r w:rsidRPr="00E1546B">
        <w:rPr>
          <w:rFonts w:hint="cs"/>
          <w:rtl/>
        </w:rPr>
        <w:t>ולבקשכם לאשר בקריאה ראשונה את הצעת חוק לתיקון</w:t>
      </w:r>
      <w:r w:rsidRPr="00E1546B">
        <w:rPr>
          <w:rtl/>
        </w:rPr>
        <w:t xml:space="preserve"> פקודת בתי הסוהר </w:t>
      </w:r>
      <w:r w:rsidRPr="00E1546B">
        <w:rPr>
          <w:rFonts w:hint="cs"/>
          <w:rtl/>
        </w:rPr>
        <w:t>(</w:t>
      </w:r>
      <w:r w:rsidRPr="00E1546B">
        <w:rPr>
          <w:rtl/>
        </w:rPr>
        <w:t>מס</w:t>
      </w:r>
      <w:r w:rsidRPr="00E1546B">
        <w:rPr>
          <w:rFonts w:hint="cs"/>
          <w:rtl/>
        </w:rPr>
        <w:t>'</w:t>
      </w:r>
      <w:r w:rsidRPr="00E1546B">
        <w:rPr>
          <w:rtl/>
        </w:rPr>
        <w:t xml:space="preserve"> 67 והוראת שעה</w:t>
      </w:r>
      <w:r w:rsidRPr="00E1546B">
        <w:rPr>
          <w:rFonts w:hint="cs"/>
          <w:rtl/>
        </w:rPr>
        <w:t>),</w:t>
      </w:r>
      <w:r w:rsidRPr="00E1546B">
        <w:rPr>
          <w:rtl/>
        </w:rPr>
        <w:t xml:space="preserve"> התשפ</w:t>
      </w:r>
      <w:r w:rsidRPr="00E1546B">
        <w:rPr>
          <w:rFonts w:hint="cs"/>
          <w:rtl/>
        </w:rPr>
        <w:t>"</w:t>
      </w:r>
      <w:r w:rsidRPr="00E1546B">
        <w:rPr>
          <w:rtl/>
        </w:rPr>
        <w:t>ה</w:t>
      </w:r>
      <w:r w:rsidRPr="00E1546B">
        <w:rPr>
          <w:rFonts w:hint="cs"/>
          <w:rtl/>
        </w:rPr>
        <w:t>–2024</w:t>
      </w:r>
      <w:r>
        <w:rPr>
          <w:rFonts w:hint="cs"/>
          <w:rtl/>
        </w:rPr>
        <w:t xml:space="preserve">. </w:t>
      </w:r>
      <w:bookmarkStart w:id="8309" w:name="_ETM_Q24_159877"/>
      <w:bookmarkStart w:id="8310" w:name="_ETM_Q24_159995"/>
      <w:bookmarkEnd w:id="8309"/>
      <w:bookmarkEnd w:id="8310"/>
      <w:r>
        <w:rPr>
          <w:rtl/>
        </w:rPr>
        <w:t xml:space="preserve">עניינה </w:t>
      </w:r>
      <w:bookmarkStart w:id="8311" w:name="_ETM_Q24_189660"/>
      <w:bookmarkEnd w:id="8311"/>
      <w:r>
        <w:rPr>
          <w:rtl/>
        </w:rPr>
        <w:t xml:space="preserve">של </w:t>
      </w:r>
      <w:bookmarkStart w:id="8312" w:name="_ETM_Q24_189810"/>
      <w:bookmarkEnd w:id="8312"/>
      <w:r>
        <w:rPr>
          <w:rtl/>
        </w:rPr>
        <w:t xml:space="preserve">הצעת </w:t>
      </w:r>
      <w:bookmarkStart w:id="8313" w:name="_ETM_Q24_190140"/>
      <w:bookmarkEnd w:id="8313"/>
      <w:r>
        <w:rPr>
          <w:rtl/>
        </w:rPr>
        <w:t xml:space="preserve">החוק </w:t>
      </w:r>
      <w:bookmarkStart w:id="8314" w:name="_ETM_Q24_190350"/>
      <w:bookmarkEnd w:id="8314"/>
      <w:r>
        <w:rPr>
          <w:rtl/>
        </w:rPr>
        <w:t xml:space="preserve">שבפניכם </w:t>
      </w:r>
      <w:bookmarkStart w:id="8315" w:name="_ETM_Q24_190890"/>
      <w:bookmarkEnd w:id="8315"/>
      <w:r>
        <w:rPr>
          <w:rFonts w:hint="cs"/>
          <w:rtl/>
        </w:rPr>
        <w:t xml:space="preserve">הוא </w:t>
      </w:r>
      <w:r>
        <w:rPr>
          <w:rtl/>
        </w:rPr>
        <w:t>בשלושה</w:t>
      </w:r>
      <w:r>
        <w:rPr>
          <w:rFonts w:hint="cs"/>
          <w:rtl/>
        </w:rPr>
        <w:t>:</w:t>
      </w:r>
      <w:r>
        <w:rPr>
          <w:rtl/>
        </w:rPr>
        <w:t xml:space="preserve"> </w:t>
      </w:r>
      <w:bookmarkStart w:id="8316" w:name="_ETM_Q24_192459"/>
      <w:bookmarkEnd w:id="8316"/>
      <w:r>
        <w:rPr>
          <w:rtl/>
        </w:rPr>
        <w:t>א</w:t>
      </w:r>
      <w:r>
        <w:rPr>
          <w:rFonts w:hint="cs"/>
          <w:rtl/>
        </w:rPr>
        <w:t>.</w:t>
      </w:r>
      <w:r>
        <w:rPr>
          <w:rtl/>
        </w:rPr>
        <w:t xml:space="preserve"> </w:t>
      </w:r>
      <w:bookmarkStart w:id="8317" w:name="_ETM_Q24_192969"/>
      <w:bookmarkEnd w:id="8317"/>
      <w:r>
        <w:rPr>
          <w:rtl/>
        </w:rPr>
        <w:t xml:space="preserve">הארכת </w:t>
      </w:r>
      <w:bookmarkStart w:id="8318" w:name="_ETM_Q24_193690"/>
      <w:bookmarkEnd w:id="8318"/>
      <w:r>
        <w:rPr>
          <w:rtl/>
        </w:rPr>
        <w:t xml:space="preserve">הוראת </w:t>
      </w:r>
      <w:bookmarkStart w:id="8319" w:name="_ETM_Q24_194109"/>
      <w:bookmarkEnd w:id="8319"/>
      <w:r>
        <w:rPr>
          <w:rtl/>
        </w:rPr>
        <w:t xml:space="preserve">השעה </w:t>
      </w:r>
      <w:bookmarkStart w:id="8320" w:name="_ETM_Q24_194619"/>
      <w:bookmarkEnd w:id="8320"/>
      <w:r>
        <w:rPr>
          <w:rtl/>
        </w:rPr>
        <w:t xml:space="preserve">בעניין </w:t>
      </w:r>
      <w:bookmarkStart w:id="8321" w:name="_ETM_Q24_194980"/>
      <w:bookmarkEnd w:id="8321"/>
      <w:r>
        <w:rPr>
          <w:rtl/>
        </w:rPr>
        <w:t xml:space="preserve">השחרור </w:t>
      </w:r>
      <w:bookmarkStart w:id="8322" w:name="_ETM_Q24_195429"/>
      <w:bookmarkEnd w:id="8322"/>
      <w:r>
        <w:rPr>
          <w:rtl/>
        </w:rPr>
        <w:t xml:space="preserve">המינהלי </w:t>
      </w:r>
      <w:bookmarkStart w:id="8323" w:name="_ETM_Q24_195820"/>
      <w:bookmarkEnd w:id="8323"/>
      <w:r>
        <w:rPr>
          <w:rtl/>
        </w:rPr>
        <w:t>המורחב</w:t>
      </w:r>
      <w:r w:rsidR="00D93BCE">
        <w:rPr>
          <w:rFonts w:hint="cs"/>
          <w:rtl/>
        </w:rPr>
        <w:t>,</w:t>
      </w:r>
      <w:r>
        <w:rPr>
          <w:rtl/>
        </w:rPr>
        <w:t xml:space="preserve"> </w:t>
      </w:r>
      <w:bookmarkStart w:id="8324" w:name="_ETM_Q24_197159"/>
      <w:bookmarkEnd w:id="8324"/>
      <w:r>
        <w:rPr>
          <w:rtl/>
        </w:rPr>
        <w:t xml:space="preserve">הקבועה </w:t>
      </w:r>
      <w:bookmarkStart w:id="8325" w:name="_ETM_Q24_197730"/>
      <w:bookmarkEnd w:id="8325"/>
      <w:r>
        <w:rPr>
          <w:rtl/>
        </w:rPr>
        <w:t xml:space="preserve">בחוק </w:t>
      </w:r>
      <w:bookmarkStart w:id="8326" w:name="_ETM_Q24_198329"/>
      <w:bookmarkEnd w:id="8326"/>
      <w:r>
        <w:rPr>
          <w:rtl/>
        </w:rPr>
        <w:t xml:space="preserve">לתיקון </w:t>
      </w:r>
      <w:bookmarkStart w:id="8327" w:name="_ETM_Q24_198810"/>
      <w:bookmarkEnd w:id="8327"/>
      <w:r>
        <w:rPr>
          <w:rtl/>
        </w:rPr>
        <w:t xml:space="preserve">פקודת </w:t>
      </w:r>
      <w:bookmarkStart w:id="8328" w:name="_ETM_Q24_199169"/>
      <w:bookmarkEnd w:id="8328"/>
      <w:r>
        <w:rPr>
          <w:rtl/>
        </w:rPr>
        <w:t xml:space="preserve">בתי </w:t>
      </w:r>
      <w:bookmarkStart w:id="8329" w:name="_ETM_Q24_199439"/>
      <w:bookmarkEnd w:id="8329"/>
      <w:r>
        <w:rPr>
          <w:rtl/>
        </w:rPr>
        <w:t xml:space="preserve">הסוהר </w:t>
      </w:r>
      <w:bookmarkStart w:id="8330" w:name="_ETM_Q24_199710"/>
      <w:bookmarkEnd w:id="8330"/>
      <w:r>
        <w:rPr>
          <w:rFonts w:hint="cs"/>
          <w:rtl/>
        </w:rPr>
        <w:t>(</w:t>
      </w:r>
      <w:r>
        <w:rPr>
          <w:rtl/>
        </w:rPr>
        <w:t>מס</w:t>
      </w:r>
      <w:r>
        <w:rPr>
          <w:rFonts w:hint="cs"/>
          <w:rtl/>
        </w:rPr>
        <w:t>'</w:t>
      </w:r>
      <w:r>
        <w:rPr>
          <w:rtl/>
        </w:rPr>
        <w:t xml:space="preserve"> </w:t>
      </w:r>
      <w:bookmarkStart w:id="8331" w:name="_ETM_Q24_200039"/>
      <w:bookmarkEnd w:id="8331"/>
      <w:r>
        <w:rPr>
          <w:rtl/>
        </w:rPr>
        <w:t xml:space="preserve">57 </w:t>
      </w:r>
      <w:bookmarkStart w:id="8332" w:name="_ETM_Q24_200759"/>
      <w:bookmarkEnd w:id="8332"/>
      <w:r>
        <w:rPr>
          <w:rtl/>
        </w:rPr>
        <w:t xml:space="preserve">והוראות </w:t>
      </w:r>
      <w:bookmarkStart w:id="8333" w:name="_ETM_Q24_201179"/>
      <w:bookmarkEnd w:id="8333"/>
      <w:r>
        <w:rPr>
          <w:rtl/>
        </w:rPr>
        <w:t>שעה</w:t>
      </w:r>
      <w:r>
        <w:rPr>
          <w:rFonts w:hint="cs"/>
          <w:rtl/>
        </w:rPr>
        <w:t>),</w:t>
      </w:r>
      <w:r>
        <w:rPr>
          <w:rtl/>
        </w:rPr>
        <w:t xml:space="preserve"> </w:t>
      </w:r>
      <w:bookmarkStart w:id="8334" w:name="_ETM_Q24_202110"/>
      <w:bookmarkEnd w:id="8334"/>
      <w:r>
        <w:rPr>
          <w:rtl/>
        </w:rPr>
        <w:t>התשפ"ב</w:t>
      </w:r>
      <w:r>
        <w:rPr>
          <w:rFonts w:hint="cs"/>
          <w:rtl/>
        </w:rPr>
        <w:t>–</w:t>
      </w:r>
      <w:bookmarkStart w:id="8335" w:name="_ETM_Q24_203370"/>
      <w:bookmarkEnd w:id="8335"/>
      <w:r>
        <w:rPr>
          <w:rtl/>
        </w:rPr>
        <w:t>2021</w:t>
      </w:r>
      <w:r>
        <w:rPr>
          <w:rFonts w:hint="cs"/>
          <w:rtl/>
        </w:rPr>
        <w:t>,</w:t>
      </w:r>
      <w:r>
        <w:rPr>
          <w:rtl/>
        </w:rPr>
        <w:t xml:space="preserve"> </w:t>
      </w:r>
      <w:bookmarkStart w:id="8336" w:name="_ETM_Q24_205369"/>
      <w:bookmarkEnd w:id="8336"/>
      <w:proofErr w:type="spellStart"/>
      <w:r>
        <w:rPr>
          <w:rtl/>
        </w:rPr>
        <w:t>ב</w:t>
      </w:r>
      <w:r>
        <w:rPr>
          <w:rFonts w:hint="cs"/>
          <w:rtl/>
        </w:rPr>
        <w:t>כ</w:t>
      </w:r>
      <w:r>
        <w:rPr>
          <w:rtl/>
        </w:rPr>
        <w:t>שנה</w:t>
      </w:r>
      <w:proofErr w:type="spellEnd"/>
      <w:r>
        <w:rPr>
          <w:rtl/>
        </w:rPr>
        <w:t xml:space="preserve"> </w:t>
      </w:r>
      <w:bookmarkStart w:id="8337" w:name="_ETM_Q24_205850"/>
      <w:bookmarkEnd w:id="8337"/>
      <w:r>
        <w:rPr>
          <w:rtl/>
        </w:rPr>
        <w:t>נוספת</w:t>
      </w:r>
      <w:r>
        <w:rPr>
          <w:rFonts w:hint="cs"/>
          <w:rtl/>
        </w:rPr>
        <w:t>,</w:t>
      </w:r>
      <w:r>
        <w:rPr>
          <w:rtl/>
        </w:rPr>
        <w:t xml:space="preserve"> </w:t>
      </w:r>
      <w:bookmarkStart w:id="8338" w:name="_ETM_Q24_207140"/>
      <w:bookmarkEnd w:id="8338"/>
      <w:r>
        <w:rPr>
          <w:rtl/>
        </w:rPr>
        <w:t xml:space="preserve">עד </w:t>
      </w:r>
      <w:bookmarkStart w:id="8339" w:name="_ETM_Q24_207500"/>
      <w:bookmarkEnd w:id="8339"/>
      <w:r>
        <w:rPr>
          <w:rtl/>
        </w:rPr>
        <w:t>ליום</w:t>
      </w:r>
      <w:r>
        <w:rPr>
          <w:rFonts w:hint="cs"/>
          <w:rtl/>
        </w:rPr>
        <w:t xml:space="preserve"> 31 בדצמבר </w:t>
      </w:r>
      <w:bookmarkStart w:id="8340" w:name="_ETM_Q24_209159"/>
      <w:bookmarkStart w:id="8341" w:name="_ETM_Q24_211019"/>
      <w:bookmarkEnd w:id="8340"/>
      <w:bookmarkEnd w:id="8341"/>
      <w:r>
        <w:rPr>
          <w:rFonts w:hint="cs"/>
          <w:rtl/>
        </w:rPr>
        <w:t>20</w:t>
      </w:r>
      <w:r>
        <w:rPr>
          <w:rtl/>
        </w:rPr>
        <w:t>25</w:t>
      </w:r>
      <w:r>
        <w:rPr>
          <w:rFonts w:hint="cs"/>
          <w:rtl/>
        </w:rPr>
        <w:t xml:space="preserve">; ב. </w:t>
      </w:r>
      <w:bookmarkStart w:id="8342" w:name="_ETM_Q24_212490"/>
      <w:bookmarkEnd w:id="8342"/>
      <w:r>
        <w:rPr>
          <w:rFonts w:hint="cs"/>
          <w:rtl/>
        </w:rPr>
        <w:t>ל</w:t>
      </w:r>
      <w:r>
        <w:rPr>
          <w:rtl/>
        </w:rPr>
        <w:t xml:space="preserve">קבוע </w:t>
      </w:r>
      <w:bookmarkStart w:id="8343" w:name="_ETM_Q24_214110"/>
      <w:bookmarkEnd w:id="8343"/>
      <w:r>
        <w:rPr>
          <w:rtl/>
        </w:rPr>
        <w:t xml:space="preserve">כי </w:t>
      </w:r>
      <w:bookmarkStart w:id="8344" w:name="_ETM_Q24_214290"/>
      <w:bookmarkEnd w:id="8344"/>
      <w:r>
        <w:rPr>
          <w:rtl/>
        </w:rPr>
        <w:t xml:space="preserve">תקן </w:t>
      </w:r>
      <w:bookmarkStart w:id="8345" w:name="_ETM_Q24_214620"/>
      <w:bookmarkEnd w:id="8345"/>
      <w:r>
        <w:rPr>
          <w:rtl/>
        </w:rPr>
        <w:t xml:space="preserve">הכליאה </w:t>
      </w:r>
      <w:bookmarkStart w:id="8346" w:name="_ETM_Q24_215010"/>
      <w:bookmarkEnd w:id="8346"/>
      <w:r>
        <w:rPr>
          <w:rtl/>
        </w:rPr>
        <w:t xml:space="preserve">בכלל </w:t>
      </w:r>
      <w:bookmarkStart w:id="8347" w:name="_ETM_Q24_215340"/>
      <w:bookmarkEnd w:id="8347"/>
      <w:r>
        <w:rPr>
          <w:rtl/>
        </w:rPr>
        <w:t xml:space="preserve">בתי </w:t>
      </w:r>
      <w:bookmarkStart w:id="8348" w:name="_ETM_Q24_215610"/>
      <w:bookmarkEnd w:id="8348"/>
      <w:r>
        <w:rPr>
          <w:rtl/>
        </w:rPr>
        <w:t xml:space="preserve">הסוהר </w:t>
      </w:r>
      <w:bookmarkStart w:id="8349" w:name="_ETM_Q24_216090"/>
      <w:bookmarkStart w:id="8350" w:name="_ETM_Q24_216780"/>
      <w:bookmarkStart w:id="8351" w:name="_ETM_Q24_217450"/>
      <w:bookmarkStart w:id="8352" w:name="_ETM_Q24_217870"/>
      <w:bookmarkStart w:id="8353" w:name="_ETM_Q24_218110"/>
      <w:bookmarkStart w:id="8354" w:name="_ETM_Q24_218559"/>
      <w:bookmarkEnd w:id="8349"/>
      <w:bookmarkEnd w:id="8350"/>
      <w:bookmarkEnd w:id="8351"/>
      <w:bookmarkEnd w:id="8352"/>
      <w:bookmarkEnd w:id="8353"/>
      <w:bookmarkEnd w:id="8354"/>
      <w:r>
        <w:rPr>
          <w:rtl/>
        </w:rPr>
        <w:t>יו</w:t>
      </w:r>
      <w:r>
        <w:rPr>
          <w:rFonts w:hint="cs"/>
          <w:rtl/>
        </w:rPr>
        <w:t xml:space="preserve">סיף </w:t>
      </w:r>
      <w:bookmarkStart w:id="8355" w:name="_ETM_Q24_218890"/>
      <w:bookmarkEnd w:id="8355"/>
      <w:r>
        <w:rPr>
          <w:rtl/>
        </w:rPr>
        <w:t xml:space="preserve">לעמוד </w:t>
      </w:r>
      <w:bookmarkStart w:id="8356" w:name="_ETM_Q24_219340"/>
      <w:bookmarkEnd w:id="8356"/>
      <w:r>
        <w:rPr>
          <w:rtl/>
        </w:rPr>
        <w:t xml:space="preserve">על </w:t>
      </w:r>
      <w:bookmarkStart w:id="8357" w:name="_ETM_Q24_220100"/>
      <w:bookmarkEnd w:id="8357"/>
      <w:r>
        <w:rPr>
          <w:rtl/>
        </w:rPr>
        <w:t>14</w:t>
      </w:r>
      <w:r>
        <w:rPr>
          <w:rFonts w:hint="cs"/>
          <w:rtl/>
        </w:rPr>
        <w:t>,</w:t>
      </w:r>
      <w:r>
        <w:rPr>
          <w:rtl/>
        </w:rPr>
        <w:t xml:space="preserve">500 </w:t>
      </w:r>
      <w:bookmarkStart w:id="8358" w:name="_ETM_Q24_221479"/>
      <w:bookmarkEnd w:id="8358"/>
      <w:r>
        <w:rPr>
          <w:rtl/>
        </w:rPr>
        <w:t xml:space="preserve">מקומות </w:t>
      </w:r>
      <w:bookmarkStart w:id="8359" w:name="_ETM_Q24_221870"/>
      <w:bookmarkEnd w:id="8359"/>
      <w:r>
        <w:rPr>
          <w:rtl/>
        </w:rPr>
        <w:t xml:space="preserve">כליאה </w:t>
      </w:r>
      <w:bookmarkStart w:id="8360" w:name="_ETM_Q24_222289"/>
      <w:bookmarkEnd w:id="8360"/>
      <w:r>
        <w:rPr>
          <w:rtl/>
        </w:rPr>
        <w:t xml:space="preserve">לתקופה </w:t>
      </w:r>
      <w:bookmarkStart w:id="8361" w:name="_ETM_Q24_222799"/>
      <w:bookmarkEnd w:id="8361"/>
      <w:r>
        <w:rPr>
          <w:rtl/>
        </w:rPr>
        <w:t xml:space="preserve">של </w:t>
      </w:r>
      <w:bookmarkStart w:id="8362" w:name="_ETM_Q24_222949"/>
      <w:bookmarkEnd w:id="8362"/>
      <w:r>
        <w:rPr>
          <w:rtl/>
        </w:rPr>
        <w:t xml:space="preserve">חצי </w:t>
      </w:r>
      <w:bookmarkStart w:id="8363" w:name="_ETM_Q24_223190"/>
      <w:bookmarkEnd w:id="8363"/>
      <w:r>
        <w:rPr>
          <w:rtl/>
        </w:rPr>
        <w:t xml:space="preserve">שנה </w:t>
      </w:r>
      <w:bookmarkStart w:id="8364" w:name="_ETM_Q24_224229"/>
      <w:bookmarkEnd w:id="8364"/>
      <w:r>
        <w:rPr>
          <w:rtl/>
        </w:rPr>
        <w:t xml:space="preserve">עד </w:t>
      </w:r>
      <w:bookmarkStart w:id="8365" w:name="_ETM_Q24_224620"/>
      <w:bookmarkEnd w:id="8365"/>
      <w:r>
        <w:rPr>
          <w:rtl/>
        </w:rPr>
        <w:t>ליום</w:t>
      </w:r>
      <w:r>
        <w:rPr>
          <w:rFonts w:hint="cs"/>
          <w:rtl/>
        </w:rPr>
        <w:t xml:space="preserve"> </w:t>
      </w:r>
      <w:bookmarkStart w:id="8366" w:name="_ETM_Q24_221712"/>
      <w:bookmarkEnd w:id="8366"/>
      <w:r>
        <w:rPr>
          <w:rFonts w:hint="cs"/>
          <w:rtl/>
        </w:rPr>
        <w:t xml:space="preserve">30 ביוני </w:t>
      </w:r>
      <w:bookmarkStart w:id="8367" w:name="_ETM_Q24_227979"/>
      <w:bookmarkEnd w:id="8367"/>
      <w:r>
        <w:rPr>
          <w:rFonts w:hint="cs"/>
          <w:rtl/>
        </w:rPr>
        <w:t>20</w:t>
      </w:r>
      <w:r>
        <w:rPr>
          <w:rtl/>
        </w:rPr>
        <w:t>25</w:t>
      </w:r>
      <w:r>
        <w:rPr>
          <w:rFonts w:hint="cs"/>
          <w:rtl/>
        </w:rPr>
        <w:t>;</w:t>
      </w:r>
      <w:r>
        <w:rPr>
          <w:rtl/>
        </w:rPr>
        <w:t xml:space="preserve"> </w:t>
      </w:r>
      <w:bookmarkStart w:id="8368" w:name="_ETM_Q24_229760"/>
      <w:bookmarkEnd w:id="8368"/>
      <w:r>
        <w:rPr>
          <w:rtl/>
        </w:rPr>
        <w:t xml:space="preserve">והכי </w:t>
      </w:r>
      <w:bookmarkStart w:id="8369" w:name="_ETM_Q24_230149"/>
      <w:bookmarkEnd w:id="8369"/>
      <w:r>
        <w:rPr>
          <w:rtl/>
        </w:rPr>
        <w:t xml:space="preserve">חשוב </w:t>
      </w:r>
      <w:bookmarkStart w:id="8370" w:name="_ETM_Q24_230570"/>
      <w:bookmarkEnd w:id="8370"/>
      <w:r>
        <w:rPr>
          <w:rFonts w:hint="cs"/>
          <w:rtl/>
        </w:rPr>
        <w:t xml:space="preserve">– </w:t>
      </w:r>
      <w:r>
        <w:rPr>
          <w:rtl/>
        </w:rPr>
        <w:t xml:space="preserve">במסגרת </w:t>
      </w:r>
      <w:bookmarkStart w:id="8371" w:name="_ETM_Q24_231109"/>
      <w:bookmarkEnd w:id="8371"/>
      <w:r>
        <w:rPr>
          <w:rtl/>
        </w:rPr>
        <w:t xml:space="preserve">הצעת </w:t>
      </w:r>
      <w:bookmarkStart w:id="8372" w:name="_ETM_Q24_231469"/>
      <w:bookmarkEnd w:id="8372"/>
      <w:r>
        <w:rPr>
          <w:rtl/>
        </w:rPr>
        <w:t xml:space="preserve">החוק </w:t>
      </w:r>
      <w:bookmarkStart w:id="8373" w:name="_ETM_Q24_233469"/>
      <w:bookmarkEnd w:id="8373"/>
      <w:r>
        <w:rPr>
          <w:rtl/>
        </w:rPr>
        <w:t xml:space="preserve">מוצע </w:t>
      </w:r>
      <w:bookmarkStart w:id="8374" w:name="_ETM_Q24_233860"/>
      <w:bookmarkEnd w:id="8374"/>
      <w:r>
        <w:rPr>
          <w:rtl/>
        </w:rPr>
        <w:t xml:space="preserve">להפוך </w:t>
      </w:r>
      <w:bookmarkStart w:id="8375" w:name="_ETM_Q24_234280"/>
      <w:bookmarkEnd w:id="8375"/>
      <w:r>
        <w:rPr>
          <w:rtl/>
        </w:rPr>
        <w:t xml:space="preserve">את </w:t>
      </w:r>
      <w:bookmarkStart w:id="8376" w:name="_ETM_Q24_234370"/>
      <w:bookmarkEnd w:id="8376"/>
      <w:r>
        <w:rPr>
          <w:rtl/>
        </w:rPr>
        <w:t xml:space="preserve">הוראת </w:t>
      </w:r>
      <w:bookmarkStart w:id="8377" w:name="_ETM_Q24_234760"/>
      <w:bookmarkEnd w:id="8377"/>
      <w:r>
        <w:rPr>
          <w:rtl/>
        </w:rPr>
        <w:t xml:space="preserve">השעה </w:t>
      </w:r>
      <w:bookmarkStart w:id="8378" w:name="_ETM_Q24_235900"/>
      <w:bookmarkEnd w:id="8378"/>
      <w:r>
        <w:rPr>
          <w:rtl/>
        </w:rPr>
        <w:t xml:space="preserve">לעניין </w:t>
      </w:r>
      <w:bookmarkStart w:id="8379" w:name="_ETM_Q24_236290"/>
      <w:bookmarkEnd w:id="8379"/>
      <w:r>
        <w:rPr>
          <w:rtl/>
        </w:rPr>
        <w:t>החרג</w:t>
      </w:r>
      <w:r>
        <w:rPr>
          <w:rFonts w:hint="cs"/>
          <w:rtl/>
        </w:rPr>
        <w:t>ת</w:t>
      </w:r>
      <w:r>
        <w:rPr>
          <w:rtl/>
        </w:rPr>
        <w:t xml:space="preserve"> </w:t>
      </w:r>
      <w:bookmarkStart w:id="8380" w:name="_ETM_Q24_236800"/>
      <w:bookmarkEnd w:id="8380"/>
      <w:r>
        <w:rPr>
          <w:rtl/>
        </w:rPr>
        <w:t xml:space="preserve">מחבלים </w:t>
      </w:r>
      <w:bookmarkStart w:id="8381" w:name="_ETM_Q24_237340"/>
      <w:bookmarkEnd w:id="8381"/>
      <w:r>
        <w:rPr>
          <w:rFonts w:hint="cs"/>
          <w:rtl/>
        </w:rPr>
        <w:t>מ</w:t>
      </w:r>
      <w:r>
        <w:rPr>
          <w:rtl/>
        </w:rPr>
        <w:t xml:space="preserve">הסדר </w:t>
      </w:r>
      <w:bookmarkStart w:id="8382" w:name="_ETM_Q24_237760"/>
      <w:bookmarkEnd w:id="8382"/>
      <w:r>
        <w:rPr>
          <w:rFonts w:hint="cs"/>
          <w:rtl/>
        </w:rPr>
        <w:t xml:space="preserve">השחרור </w:t>
      </w:r>
      <w:bookmarkStart w:id="8383" w:name="_ETM_Q24_238090"/>
      <w:bookmarkEnd w:id="8383"/>
      <w:r>
        <w:rPr>
          <w:rtl/>
        </w:rPr>
        <w:t xml:space="preserve">המינהלי </w:t>
      </w:r>
      <w:bookmarkStart w:id="8384" w:name="_ETM_Q24_239050"/>
      <w:bookmarkEnd w:id="8384"/>
      <w:r>
        <w:rPr>
          <w:rtl/>
        </w:rPr>
        <w:t xml:space="preserve">להוראת </w:t>
      </w:r>
      <w:bookmarkStart w:id="8385" w:name="_ETM_Q24_239800"/>
      <w:bookmarkEnd w:id="8385"/>
      <w:r>
        <w:rPr>
          <w:rtl/>
        </w:rPr>
        <w:t>קבע</w:t>
      </w:r>
      <w:r>
        <w:rPr>
          <w:rFonts w:hint="cs"/>
          <w:rtl/>
        </w:rPr>
        <w:t>.</w:t>
      </w:r>
    </w:p>
    <w:p w:rsidR="005F003D" w:rsidRDefault="005F003D" w:rsidP="00C2759A">
      <w:pPr>
        <w:rPr>
          <w:rtl/>
        </w:rPr>
      </w:pPr>
      <w:bookmarkStart w:id="8386" w:name="_ETM_Q24_238651"/>
      <w:bookmarkEnd w:id="8386"/>
    </w:p>
    <w:p w:rsidR="005F003D" w:rsidRDefault="005F003D" w:rsidP="00D93BCE">
      <w:pPr>
        <w:rPr>
          <w:rtl/>
        </w:rPr>
      </w:pPr>
      <w:bookmarkStart w:id="8387" w:name="_ETM_Q24_238788"/>
      <w:bookmarkStart w:id="8388" w:name="_ETM_Q24_238869"/>
      <w:bookmarkStart w:id="8389" w:name="_ETM_Q24_239063"/>
      <w:bookmarkStart w:id="8390" w:name="_ETM_Q24_241400"/>
      <w:bookmarkEnd w:id="8387"/>
      <w:bookmarkEnd w:id="8388"/>
      <w:bookmarkEnd w:id="8389"/>
      <w:bookmarkEnd w:id="8390"/>
      <w:r>
        <w:rPr>
          <w:rtl/>
        </w:rPr>
        <w:t xml:space="preserve">אני </w:t>
      </w:r>
      <w:bookmarkStart w:id="8391" w:name="_ETM_Q24_242390"/>
      <w:bookmarkEnd w:id="8391"/>
      <w:r>
        <w:rPr>
          <w:rtl/>
        </w:rPr>
        <w:t xml:space="preserve">ארחיב </w:t>
      </w:r>
      <w:bookmarkStart w:id="8392" w:name="_ETM_Q24_243020"/>
      <w:bookmarkEnd w:id="8392"/>
      <w:r>
        <w:rPr>
          <w:rtl/>
        </w:rPr>
        <w:t>בבקשה</w:t>
      </w:r>
      <w:r>
        <w:rPr>
          <w:rFonts w:hint="cs"/>
          <w:rtl/>
        </w:rPr>
        <w:t>,</w:t>
      </w:r>
      <w:r>
        <w:rPr>
          <w:rtl/>
        </w:rPr>
        <w:t xml:space="preserve"> </w:t>
      </w:r>
      <w:bookmarkStart w:id="8393" w:name="_ETM_Q24_243590"/>
      <w:bookmarkEnd w:id="8393"/>
      <w:r>
        <w:rPr>
          <w:rtl/>
        </w:rPr>
        <w:t>ברשותכם</w:t>
      </w:r>
      <w:r>
        <w:rPr>
          <w:rFonts w:hint="cs"/>
          <w:rtl/>
        </w:rPr>
        <w:t>,</w:t>
      </w:r>
      <w:r>
        <w:rPr>
          <w:rtl/>
        </w:rPr>
        <w:t xml:space="preserve"> </w:t>
      </w:r>
      <w:bookmarkStart w:id="8394" w:name="_ETM_Q24_244790"/>
      <w:bookmarkEnd w:id="8394"/>
      <w:r>
        <w:rPr>
          <w:rtl/>
        </w:rPr>
        <w:t>חבריי</w:t>
      </w:r>
      <w:r>
        <w:rPr>
          <w:rFonts w:hint="cs"/>
          <w:rtl/>
        </w:rPr>
        <w:t xml:space="preserve"> –</w:t>
      </w:r>
      <w:r>
        <w:rPr>
          <w:rtl/>
        </w:rPr>
        <w:t xml:space="preserve"> </w:t>
      </w:r>
      <w:bookmarkStart w:id="8395" w:name="_ETM_Q24_245900"/>
      <w:bookmarkEnd w:id="8395"/>
      <w:r>
        <w:rPr>
          <w:rtl/>
        </w:rPr>
        <w:t xml:space="preserve">כפי </w:t>
      </w:r>
      <w:bookmarkStart w:id="8396" w:name="_ETM_Q24_246200"/>
      <w:bookmarkEnd w:id="8396"/>
      <w:r>
        <w:rPr>
          <w:rtl/>
        </w:rPr>
        <w:t xml:space="preserve">שהמסמך </w:t>
      </w:r>
      <w:bookmarkStart w:id="8397" w:name="_ETM_Q24_247159"/>
      <w:bookmarkEnd w:id="8397"/>
      <w:r>
        <w:rPr>
          <w:rFonts w:hint="cs"/>
          <w:rtl/>
        </w:rPr>
        <w:t xml:space="preserve">הוכן, ואני מקריא את זה בשם השר </w:t>
      </w:r>
      <w:bookmarkStart w:id="8398" w:name="_ETM_Q24_252175"/>
      <w:bookmarkEnd w:id="8398"/>
      <w:r>
        <w:rPr>
          <w:rFonts w:hint="cs"/>
          <w:rtl/>
        </w:rPr>
        <w:t xml:space="preserve">בן גביר: 1. </w:t>
      </w:r>
      <w:bookmarkStart w:id="8399" w:name="_ETM_Q24_248590"/>
      <w:bookmarkStart w:id="8400" w:name="_ETM_Q24_248890"/>
      <w:bookmarkStart w:id="8401" w:name="_ETM_Q24_248979"/>
      <w:bookmarkStart w:id="8402" w:name="_ETM_Q24_249399"/>
      <w:bookmarkStart w:id="8403" w:name="_ETM_Q24_251020"/>
      <w:bookmarkStart w:id="8404" w:name="_ETM_Q24_251439"/>
      <w:bookmarkStart w:id="8405" w:name="_ETM_Q24_252130"/>
      <w:bookmarkStart w:id="8406" w:name="_ETM_Q24_253280"/>
      <w:bookmarkEnd w:id="8399"/>
      <w:bookmarkEnd w:id="8400"/>
      <w:bookmarkEnd w:id="8401"/>
      <w:bookmarkEnd w:id="8402"/>
      <w:bookmarkEnd w:id="8403"/>
      <w:bookmarkEnd w:id="8404"/>
      <w:bookmarkEnd w:id="8405"/>
      <w:bookmarkEnd w:id="8406"/>
      <w:r>
        <w:rPr>
          <w:rtl/>
        </w:rPr>
        <w:t xml:space="preserve">הארכת </w:t>
      </w:r>
      <w:bookmarkStart w:id="8407" w:name="_ETM_Q24_253789"/>
      <w:bookmarkEnd w:id="8407"/>
      <w:r>
        <w:rPr>
          <w:rtl/>
        </w:rPr>
        <w:t xml:space="preserve">הוראת </w:t>
      </w:r>
      <w:bookmarkStart w:id="8408" w:name="_ETM_Q24_254179"/>
      <w:bookmarkEnd w:id="8408"/>
      <w:r>
        <w:rPr>
          <w:rtl/>
        </w:rPr>
        <w:t xml:space="preserve">השעה </w:t>
      </w:r>
      <w:bookmarkStart w:id="8409" w:name="_ETM_Q24_254479"/>
      <w:bookmarkEnd w:id="8409"/>
      <w:r>
        <w:rPr>
          <w:rtl/>
        </w:rPr>
        <w:t xml:space="preserve">בעניין </w:t>
      </w:r>
      <w:bookmarkStart w:id="8410" w:name="_ETM_Q24_254810"/>
      <w:bookmarkEnd w:id="8410"/>
      <w:r>
        <w:rPr>
          <w:rtl/>
        </w:rPr>
        <w:t xml:space="preserve">מנגנון </w:t>
      </w:r>
      <w:bookmarkStart w:id="8411" w:name="_ETM_Q24_255200"/>
      <w:bookmarkEnd w:id="8411"/>
      <w:r>
        <w:rPr>
          <w:rtl/>
        </w:rPr>
        <w:t xml:space="preserve">השחרור </w:t>
      </w:r>
      <w:bookmarkStart w:id="8412" w:name="_ETM_Q24_255619"/>
      <w:bookmarkEnd w:id="8412"/>
      <w:r>
        <w:rPr>
          <w:rtl/>
        </w:rPr>
        <w:t xml:space="preserve">המינהלי </w:t>
      </w:r>
      <w:bookmarkStart w:id="8413" w:name="_ETM_Q24_255979"/>
      <w:bookmarkEnd w:id="8413"/>
      <w:r>
        <w:rPr>
          <w:rtl/>
        </w:rPr>
        <w:t>המורחב</w:t>
      </w:r>
      <w:r>
        <w:rPr>
          <w:rFonts w:hint="cs"/>
          <w:rtl/>
        </w:rPr>
        <w:t xml:space="preserve"> </w:t>
      </w:r>
      <w:r>
        <w:rPr>
          <w:rFonts w:hint="eastAsia"/>
          <w:rtl/>
        </w:rPr>
        <w:t>–</w:t>
      </w:r>
      <w:r>
        <w:rPr>
          <w:rtl/>
        </w:rPr>
        <w:t xml:space="preserve"> </w:t>
      </w:r>
      <w:bookmarkStart w:id="8414" w:name="_ETM_Q24_258260"/>
      <w:bookmarkStart w:id="8415" w:name="_ETM_Q24_258500"/>
      <w:bookmarkEnd w:id="8414"/>
      <w:bookmarkEnd w:id="8415"/>
      <w:r>
        <w:rPr>
          <w:rFonts w:hint="cs"/>
          <w:rtl/>
        </w:rPr>
        <w:t>ע</w:t>
      </w:r>
      <w:r>
        <w:rPr>
          <w:rtl/>
        </w:rPr>
        <w:t xml:space="preserve">ם </w:t>
      </w:r>
      <w:bookmarkStart w:id="8416" w:name="_ETM_Q24_258650"/>
      <w:bookmarkEnd w:id="8416"/>
      <w:r>
        <w:rPr>
          <w:rtl/>
        </w:rPr>
        <w:t xml:space="preserve">פרוץ </w:t>
      </w:r>
      <w:bookmarkStart w:id="8417" w:name="_ETM_Q24_258920"/>
      <w:bookmarkEnd w:id="8417"/>
      <w:r>
        <w:rPr>
          <w:rtl/>
        </w:rPr>
        <w:t xml:space="preserve">המלחמה </w:t>
      </w:r>
      <w:bookmarkStart w:id="8418" w:name="_ETM_Q24_259830"/>
      <w:bookmarkEnd w:id="8418"/>
      <w:r>
        <w:rPr>
          <w:rtl/>
        </w:rPr>
        <w:t xml:space="preserve">חלה </w:t>
      </w:r>
      <w:bookmarkStart w:id="8419" w:name="_ETM_Q24_260370"/>
      <w:bookmarkEnd w:id="8419"/>
      <w:r>
        <w:rPr>
          <w:rtl/>
        </w:rPr>
        <w:t>על</w:t>
      </w:r>
      <w:r>
        <w:rPr>
          <w:rFonts w:hint="cs"/>
          <w:rtl/>
        </w:rPr>
        <w:t>י</w:t>
      </w:r>
      <w:r>
        <w:rPr>
          <w:rtl/>
        </w:rPr>
        <w:t xml:space="preserve">יה </w:t>
      </w:r>
      <w:bookmarkStart w:id="8420" w:name="_ETM_Q24_260640"/>
      <w:bookmarkEnd w:id="8420"/>
      <w:r>
        <w:rPr>
          <w:rtl/>
        </w:rPr>
        <w:t xml:space="preserve">משמעותית </w:t>
      </w:r>
      <w:bookmarkStart w:id="8421" w:name="_ETM_Q24_261330"/>
      <w:bookmarkEnd w:id="8421"/>
      <w:r>
        <w:rPr>
          <w:rtl/>
        </w:rPr>
        <w:t xml:space="preserve">בהיקפי </w:t>
      </w:r>
      <w:bookmarkStart w:id="8422" w:name="_ETM_Q24_261900"/>
      <w:bookmarkEnd w:id="8422"/>
      <w:r>
        <w:rPr>
          <w:rtl/>
        </w:rPr>
        <w:t xml:space="preserve">הכלואים </w:t>
      </w:r>
      <w:bookmarkStart w:id="8423" w:name="_ETM_Q24_262350"/>
      <w:bookmarkEnd w:id="8423"/>
      <w:r>
        <w:rPr>
          <w:rtl/>
        </w:rPr>
        <w:t xml:space="preserve">המוחזקים </w:t>
      </w:r>
      <w:bookmarkStart w:id="8424" w:name="_ETM_Q24_263500"/>
      <w:bookmarkEnd w:id="8424"/>
      <w:r>
        <w:rPr>
          <w:rtl/>
        </w:rPr>
        <w:t xml:space="preserve">במתקני </w:t>
      </w:r>
      <w:bookmarkStart w:id="8425" w:name="_ETM_Q24_264160"/>
      <w:bookmarkEnd w:id="8425"/>
      <w:r>
        <w:rPr>
          <w:rtl/>
        </w:rPr>
        <w:t xml:space="preserve">הכליאה </w:t>
      </w:r>
      <w:bookmarkStart w:id="8426" w:name="_ETM_Q24_264640"/>
      <w:bookmarkEnd w:id="8426"/>
      <w:r>
        <w:rPr>
          <w:rtl/>
        </w:rPr>
        <w:t xml:space="preserve">של </w:t>
      </w:r>
      <w:bookmarkStart w:id="8427" w:name="_ETM_Q24_264790"/>
      <w:bookmarkEnd w:id="8427"/>
      <w:r>
        <w:rPr>
          <w:rtl/>
        </w:rPr>
        <w:t xml:space="preserve">שירות </w:t>
      </w:r>
      <w:bookmarkStart w:id="8428" w:name="_ETM_Q24_265120"/>
      <w:bookmarkEnd w:id="8428"/>
      <w:r>
        <w:rPr>
          <w:rtl/>
        </w:rPr>
        <w:t xml:space="preserve">בתי </w:t>
      </w:r>
      <w:bookmarkStart w:id="8429" w:name="_ETM_Q24_265390"/>
      <w:bookmarkEnd w:id="8429"/>
      <w:r>
        <w:rPr>
          <w:rtl/>
        </w:rPr>
        <w:t>הסוהר</w:t>
      </w:r>
      <w:bookmarkStart w:id="8430" w:name="_ETM_Q24_266659"/>
      <w:bookmarkEnd w:id="8430"/>
      <w:r>
        <w:rPr>
          <w:rFonts w:hint="cs"/>
          <w:rtl/>
        </w:rPr>
        <w:t xml:space="preserve">. </w:t>
      </w:r>
      <w:bookmarkStart w:id="8431" w:name="_ETM_Q24_265466"/>
      <w:bookmarkEnd w:id="8431"/>
      <w:r>
        <w:rPr>
          <w:rtl/>
        </w:rPr>
        <w:t xml:space="preserve">על </w:t>
      </w:r>
      <w:bookmarkStart w:id="8432" w:name="_ETM_Q24_266840"/>
      <w:bookmarkEnd w:id="8432"/>
      <w:r>
        <w:rPr>
          <w:rtl/>
        </w:rPr>
        <w:t xml:space="preserve">מנת </w:t>
      </w:r>
      <w:bookmarkStart w:id="8433" w:name="_ETM_Q24_267110"/>
      <w:bookmarkEnd w:id="8433"/>
      <w:r>
        <w:rPr>
          <w:rtl/>
        </w:rPr>
        <w:t xml:space="preserve">לאפשר </w:t>
      </w:r>
      <w:bookmarkStart w:id="8434" w:name="_ETM_Q24_267470"/>
      <w:bookmarkEnd w:id="8434"/>
      <w:r>
        <w:rPr>
          <w:rtl/>
        </w:rPr>
        <w:t xml:space="preserve">לשירות </w:t>
      </w:r>
      <w:bookmarkStart w:id="8435" w:name="_ETM_Q24_267830"/>
      <w:bookmarkEnd w:id="8435"/>
      <w:r>
        <w:rPr>
          <w:rtl/>
        </w:rPr>
        <w:t xml:space="preserve">בתי </w:t>
      </w:r>
      <w:bookmarkStart w:id="8436" w:name="_ETM_Q24_268100"/>
      <w:bookmarkEnd w:id="8436"/>
      <w:r>
        <w:rPr>
          <w:rtl/>
        </w:rPr>
        <w:t xml:space="preserve">הסוהר </w:t>
      </w:r>
      <w:bookmarkStart w:id="8437" w:name="_ETM_Q24_268520"/>
      <w:bookmarkEnd w:id="8437"/>
      <w:r>
        <w:rPr>
          <w:rtl/>
        </w:rPr>
        <w:t xml:space="preserve">להמשיך </w:t>
      </w:r>
      <w:bookmarkStart w:id="8438" w:name="_ETM_Q24_268970"/>
      <w:bookmarkEnd w:id="8438"/>
      <w:r>
        <w:rPr>
          <w:rtl/>
        </w:rPr>
        <w:t xml:space="preserve">ולקלוט </w:t>
      </w:r>
      <w:bookmarkStart w:id="8439" w:name="_ETM_Q24_269420"/>
      <w:bookmarkEnd w:id="8439"/>
      <w:r>
        <w:rPr>
          <w:rtl/>
        </w:rPr>
        <w:t>עצור</w:t>
      </w:r>
      <w:r>
        <w:rPr>
          <w:rFonts w:hint="cs"/>
          <w:rtl/>
        </w:rPr>
        <w:t>י</w:t>
      </w:r>
      <w:bookmarkStart w:id="8440" w:name="_ETM_Q24_269590"/>
      <w:bookmarkEnd w:id="8440"/>
      <w:r>
        <w:rPr>
          <w:rtl/>
        </w:rPr>
        <w:t xml:space="preserve">ם </w:t>
      </w:r>
      <w:bookmarkStart w:id="8441" w:name="_ETM_Q24_269799"/>
      <w:bookmarkEnd w:id="8441"/>
      <w:r>
        <w:rPr>
          <w:rtl/>
        </w:rPr>
        <w:t xml:space="preserve">נוספים </w:t>
      </w:r>
      <w:bookmarkStart w:id="8442" w:name="_ETM_Q24_271270"/>
      <w:bookmarkEnd w:id="8442"/>
      <w:r>
        <w:rPr>
          <w:rtl/>
        </w:rPr>
        <w:t xml:space="preserve">מגורמי </w:t>
      </w:r>
      <w:bookmarkStart w:id="8443" w:name="_ETM_Q24_271780"/>
      <w:bookmarkEnd w:id="8443"/>
      <w:r>
        <w:rPr>
          <w:rtl/>
        </w:rPr>
        <w:t>הביטחון</w:t>
      </w:r>
      <w:r w:rsidR="00D93BCE">
        <w:rPr>
          <w:rFonts w:hint="cs"/>
          <w:rtl/>
        </w:rPr>
        <w:t>,</w:t>
      </w:r>
      <w:r>
        <w:rPr>
          <w:rtl/>
        </w:rPr>
        <w:t xml:space="preserve"> </w:t>
      </w:r>
      <w:bookmarkStart w:id="8444" w:name="_ETM_Q24_273490"/>
      <w:bookmarkEnd w:id="8444"/>
      <w:r>
        <w:rPr>
          <w:rtl/>
        </w:rPr>
        <w:t xml:space="preserve">יש </w:t>
      </w:r>
      <w:bookmarkStart w:id="8445" w:name="_ETM_Q24_273819"/>
      <w:bookmarkEnd w:id="8445"/>
      <w:r>
        <w:rPr>
          <w:rtl/>
        </w:rPr>
        <w:t xml:space="preserve">חשיבות </w:t>
      </w:r>
      <w:bookmarkStart w:id="8446" w:name="_ETM_Q24_274359"/>
      <w:bookmarkEnd w:id="8446"/>
      <w:r>
        <w:rPr>
          <w:rtl/>
        </w:rPr>
        <w:t xml:space="preserve">בהמשך </w:t>
      </w:r>
      <w:bookmarkStart w:id="8447" w:name="_ETM_Q24_274780"/>
      <w:bookmarkEnd w:id="8447"/>
      <w:r>
        <w:rPr>
          <w:rtl/>
        </w:rPr>
        <w:t xml:space="preserve">קידום </w:t>
      </w:r>
      <w:bookmarkStart w:id="8448" w:name="_ETM_Q24_275109"/>
      <w:bookmarkEnd w:id="8448"/>
      <w:r>
        <w:rPr>
          <w:rtl/>
        </w:rPr>
        <w:t xml:space="preserve">פעולות </w:t>
      </w:r>
      <w:bookmarkStart w:id="8449" w:name="_ETM_Q24_275499"/>
      <w:bookmarkEnd w:id="8449"/>
      <w:r>
        <w:rPr>
          <w:rtl/>
        </w:rPr>
        <w:t xml:space="preserve">וצעדים </w:t>
      </w:r>
      <w:bookmarkStart w:id="8450" w:name="_ETM_Q24_276930"/>
      <w:bookmarkEnd w:id="8450"/>
      <w:r>
        <w:rPr>
          <w:rtl/>
        </w:rPr>
        <w:t xml:space="preserve">שיש </w:t>
      </w:r>
      <w:bookmarkStart w:id="8451" w:name="_ETM_Q24_277350"/>
      <w:bookmarkEnd w:id="8451"/>
      <w:r>
        <w:rPr>
          <w:rtl/>
        </w:rPr>
        <w:t xml:space="preserve">בהם </w:t>
      </w:r>
      <w:bookmarkStart w:id="8452" w:name="_ETM_Q24_277560"/>
      <w:bookmarkEnd w:id="8452"/>
      <w:r>
        <w:rPr>
          <w:rtl/>
        </w:rPr>
        <w:t xml:space="preserve">כדי </w:t>
      </w:r>
      <w:bookmarkStart w:id="8453" w:name="_ETM_Q24_277770"/>
      <w:bookmarkEnd w:id="8453"/>
      <w:r>
        <w:rPr>
          <w:rtl/>
        </w:rPr>
        <w:t xml:space="preserve">לסייע </w:t>
      </w:r>
      <w:bookmarkStart w:id="8454" w:name="_ETM_Q24_278250"/>
      <w:bookmarkEnd w:id="8454"/>
      <w:r>
        <w:rPr>
          <w:rtl/>
        </w:rPr>
        <w:t xml:space="preserve">בהתמודדות </w:t>
      </w:r>
      <w:bookmarkStart w:id="8455" w:name="_ETM_Q24_279090"/>
      <w:bookmarkEnd w:id="8455"/>
      <w:r>
        <w:rPr>
          <w:rtl/>
        </w:rPr>
        <w:t xml:space="preserve">עם </w:t>
      </w:r>
      <w:bookmarkStart w:id="8456" w:name="_ETM_Q24_279270"/>
      <w:bookmarkEnd w:id="8456"/>
      <w:r>
        <w:rPr>
          <w:rFonts w:hint="cs"/>
          <w:rtl/>
        </w:rPr>
        <w:t xml:space="preserve">היקפי </w:t>
      </w:r>
      <w:bookmarkStart w:id="8457" w:name="_ETM_Q24_279690"/>
      <w:bookmarkEnd w:id="8457"/>
      <w:r>
        <w:rPr>
          <w:rtl/>
        </w:rPr>
        <w:t>הכלו</w:t>
      </w:r>
      <w:r>
        <w:rPr>
          <w:rFonts w:hint="cs"/>
          <w:rtl/>
        </w:rPr>
        <w:t>א</w:t>
      </w:r>
      <w:r>
        <w:rPr>
          <w:rtl/>
        </w:rPr>
        <w:t xml:space="preserve">ים </w:t>
      </w:r>
      <w:bookmarkStart w:id="8458" w:name="_ETM_Q24_280830"/>
      <w:bookmarkEnd w:id="8458"/>
      <w:r>
        <w:rPr>
          <w:rtl/>
        </w:rPr>
        <w:t xml:space="preserve">המוחזקים </w:t>
      </w:r>
      <w:bookmarkStart w:id="8459" w:name="_ETM_Q24_281490"/>
      <w:bookmarkEnd w:id="8459"/>
      <w:r>
        <w:rPr>
          <w:rtl/>
        </w:rPr>
        <w:t xml:space="preserve">במתקני </w:t>
      </w:r>
      <w:bookmarkStart w:id="8460" w:name="_ETM_Q24_281970"/>
      <w:bookmarkEnd w:id="8460"/>
      <w:r>
        <w:rPr>
          <w:rtl/>
        </w:rPr>
        <w:t xml:space="preserve">הכליאה </w:t>
      </w:r>
      <w:bookmarkStart w:id="8461" w:name="_ETM_Q24_282300"/>
      <w:bookmarkEnd w:id="8461"/>
      <w:r>
        <w:rPr>
          <w:rtl/>
        </w:rPr>
        <w:t xml:space="preserve">של </w:t>
      </w:r>
      <w:bookmarkStart w:id="8462" w:name="_ETM_Q24_282480"/>
      <w:bookmarkEnd w:id="8462"/>
      <w:r>
        <w:rPr>
          <w:rtl/>
        </w:rPr>
        <w:t xml:space="preserve">שירות </w:t>
      </w:r>
      <w:bookmarkStart w:id="8463" w:name="_ETM_Q24_282690"/>
      <w:bookmarkEnd w:id="8463"/>
      <w:r>
        <w:rPr>
          <w:rtl/>
        </w:rPr>
        <w:t xml:space="preserve">בתי </w:t>
      </w:r>
      <w:bookmarkStart w:id="8464" w:name="_ETM_Q24_282959"/>
      <w:bookmarkEnd w:id="8464"/>
      <w:r>
        <w:rPr>
          <w:rtl/>
        </w:rPr>
        <w:t>הסוהר</w:t>
      </w:r>
      <w:r>
        <w:rPr>
          <w:rFonts w:hint="cs"/>
          <w:rtl/>
        </w:rPr>
        <w:t>.</w:t>
      </w:r>
      <w:r>
        <w:rPr>
          <w:rtl/>
        </w:rPr>
        <w:t xml:space="preserve"> </w:t>
      </w:r>
      <w:bookmarkStart w:id="8465" w:name="_ETM_Q24_284360"/>
      <w:bookmarkEnd w:id="8465"/>
      <w:r>
        <w:rPr>
          <w:rtl/>
        </w:rPr>
        <w:t xml:space="preserve">על </w:t>
      </w:r>
      <w:bookmarkStart w:id="8466" w:name="_ETM_Q24_284540"/>
      <w:bookmarkEnd w:id="8466"/>
      <w:r>
        <w:rPr>
          <w:rtl/>
        </w:rPr>
        <w:t>כן</w:t>
      </w:r>
      <w:r>
        <w:rPr>
          <w:rFonts w:hint="cs"/>
          <w:rtl/>
        </w:rPr>
        <w:t>,</w:t>
      </w:r>
      <w:r>
        <w:rPr>
          <w:rtl/>
        </w:rPr>
        <w:t xml:space="preserve"> </w:t>
      </w:r>
      <w:bookmarkStart w:id="8467" w:name="_ETM_Q24_285520"/>
      <w:bookmarkEnd w:id="8467"/>
      <w:r>
        <w:rPr>
          <w:rtl/>
        </w:rPr>
        <w:t xml:space="preserve">במסגרת </w:t>
      </w:r>
      <w:bookmarkStart w:id="8468" w:name="_ETM_Q24_286090"/>
      <w:bookmarkEnd w:id="8468"/>
      <w:r>
        <w:rPr>
          <w:rtl/>
        </w:rPr>
        <w:t xml:space="preserve">הצעת </w:t>
      </w:r>
      <w:bookmarkStart w:id="8469" w:name="_ETM_Q24_286480"/>
      <w:bookmarkEnd w:id="8469"/>
      <w:r>
        <w:rPr>
          <w:rtl/>
        </w:rPr>
        <w:t xml:space="preserve">החוק </w:t>
      </w:r>
      <w:bookmarkStart w:id="8470" w:name="_ETM_Q24_286690"/>
      <w:bookmarkEnd w:id="8470"/>
      <w:r>
        <w:rPr>
          <w:rtl/>
        </w:rPr>
        <w:t xml:space="preserve">מוצע </w:t>
      </w:r>
      <w:bookmarkStart w:id="8471" w:name="_ETM_Q24_287020"/>
      <w:bookmarkEnd w:id="8471"/>
      <w:r>
        <w:rPr>
          <w:rtl/>
        </w:rPr>
        <w:t xml:space="preserve">להאריך </w:t>
      </w:r>
      <w:bookmarkStart w:id="8472" w:name="_ETM_Q24_287410"/>
      <w:bookmarkEnd w:id="8472"/>
      <w:r>
        <w:rPr>
          <w:rtl/>
        </w:rPr>
        <w:t xml:space="preserve">את </w:t>
      </w:r>
      <w:bookmarkStart w:id="8473" w:name="_ETM_Q24_287530"/>
      <w:bookmarkEnd w:id="8473"/>
      <w:r>
        <w:rPr>
          <w:rtl/>
        </w:rPr>
        <w:t xml:space="preserve">הוראת </w:t>
      </w:r>
      <w:bookmarkStart w:id="8474" w:name="_ETM_Q24_287830"/>
      <w:bookmarkEnd w:id="8474"/>
      <w:r>
        <w:rPr>
          <w:rtl/>
        </w:rPr>
        <w:t xml:space="preserve">השעה </w:t>
      </w:r>
      <w:bookmarkStart w:id="8475" w:name="_ETM_Q24_288160"/>
      <w:bookmarkEnd w:id="8475"/>
      <w:r>
        <w:rPr>
          <w:rtl/>
        </w:rPr>
        <w:t xml:space="preserve">בעניין </w:t>
      </w:r>
      <w:bookmarkStart w:id="8476" w:name="_ETM_Q24_288490"/>
      <w:bookmarkEnd w:id="8476"/>
      <w:r>
        <w:rPr>
          <w:rtl/>
        </w:rPr>
        <w:t xml:space="preserve">השחרור </w:t>
      </w:r>
      <w:bookmarkStart w:id="8477" w:name="_ETM_Q24_288880"/>
      <w:bookmarkEnd w:id="8477"/>
      <w:r>
        <w:rPr>
          <w:rtl/>
        </w:rPr>
        <w:t xml:space="preserve">המינהלי </w:t>
      </w:r>
      <w:bookmarkStart w:id="8478" w:name="_ETM_Q24_289270"/>
      <w:bookmarkEnd w:id="8478"/>
      <w:r>
        <w:rPr>
          <w:rtl/>
        </w:rPr>
        <w:t xml:space="preserve">המורחב </w:t>
      </w:r>
      <w:bookmarkStart w:id="8479" w:name="_ETM_Q24_290500"/>
      <w:bookmarkEnd w:id="8479"/>
      <w:proofErr w:type="spellStart"/>
      <w:r>
        <w:rPr>
          <w:rtl/>
        </w:rPr>
        <w:t>ב</w:t>
      </w:r>
      <w:r>
        <w:rPr>
          <w:rFonts w:hint="cs"/>
          <w:rtl/>
        </w:rPr>
        <w:t>כשנה</w:t>
      </w:r>
      <w:proofErr w:type="spellEnd"/>
      <w:r>
        <w:rPr>
          <w:rFonts w:hint="cs"/>
          <w:rtl/>
        </w:rPr>
        <w:t xml:space="preserve"> נוספת,</w:t>
      </w:r>
      <w:r>
        <w:rPr>
          <w:rtl/>
        </w:rPr>
        <w:t xml:space="preserve"> </w:t>
      </w:r>
      <w:bookmarkStart w:id="8480" w:name="_ETM_Q24_291430"/>
      <w:bookmarkEnd w:id="8480"/>
      <w:r>
        <w:rPr>
          <w:rtl/>
        </w:rPr>
        <w:t xml:space="preserve">עד </w:t>
      </w:r>
      <w:bookmarkStart w:id="8481" w:name="_ETM_Q24_291790"/>
      <w:bookmarkEnd w:id="8481"/>
      <w:r>
        <w:rPr>
          <w:rtl/>
        </w:rPr>
        <w:t xml:space="preserve">ליום </w:t>
      </w:r>
      <w:bookmarkStart w:id="8482" w:name="_ETM_Q24_292060"/>
      <w:bookmarkEnd w:id="8482"/>
      <w:r>
        <w:rPr>
          <w:rtl/>
        </w:rPr>
        <w:t xml:space="preserve">31 </w:t>
      </w:r>
      <w:bookmarkStart w:id="8483" w:name="_ETM_Q24_292690"/>
      <w:bookmarkEnd w:id="8483"/>
      <w:r>
        <w:rPr>
          <w:rFonts w:hint="cs"/>
          <w:rtl/>
        </w:rPr>
        <w:t xml:space="preserve">בדצמבר </w:t>
      </w:r>
      <w:bookmarkStart w:id="8484" w:name="_ETM_Q24_296400"/>
      <w:bookmarkEnd w:id="8484"/>
      <w:r>
        <w:rPr>
          <w:rFonts w:hint="cs"/>
          <w:rtl/>
        </w:rPr>
        <w:t>2025.</w:t>
      </w:r>
      <w:r w:rsidR="00D93BCE">
        <w:rPr>
          <w:rFonts w:hint="cs"/>
          <w:rtl/>
        </w:rPr>
        <w:t xml:space="preserve"> </w:t>
      </w:r>
      <w:bookmarkStart w:id="8485" w:name="_ETM_Q24_300992"/>
      <w:bookmarkStart w:id="8486" w:name="_ETM_Q24_301153"/>
      <w:bookmarkStart w:id="8487" w:name="_ETM_Q24_296582"/>
      <w:bookmarkStart w:id="8488" w:name="_ETM_Q24_296710"/>
      <w:bookmarkEnd w:id="8485"/>
      <w:bookmarkEnd w:id="8486"/>
      <w:bookmarkEnd w:id="8487"/>
      <w:bookmarkEnd w:id="8488"/>
      <w:r>
        <w:rPr>
          <w:rFonts w:hint="cs"/>
          <w:rtl/>
        </w:rPr>
        <w:t>2.</w:t>
      </w:r>
      <w:r>
        <w:rPr>
          <w:rtl/>
        </w:rPr>
        <w:t xml:space="preserve"> </w:t>
      </w:r>
      <w:bookmarkStart w:id="8489" w:name="_ETM_Q24_298130"/>
      <w:bookmarkEnd w:id="8489"/>
      <w:r>
        <w:rPr>
          <w:rtl/>
        </w:rPr>
        <w:t xml:space="preserve">קביעת </w:t>
      </w:r>
      <w:bookmarkStart w:id="8490" w:name="_ETM_Q24_298580"/>
      <w:bookmarkEnd w:id="8490"/>
      <w:r>
        <w:rPr>
          <w:rtl/>
        </w:rPr>
        <w:t xml:space="preserve">תקן </w:t>
      </w:r>
      <w:bookmarkStart w:id="8491" w:name="_ETM_Q24_298880"/>
      <w:bookmarkEnd w:id="8491"/>
      <w:r>
        <w:rPr>
          <w:rtl/>
        </w:rPr>
        <w:t>כליאה</w:t>
      </w:r>
      <w:r>
        <w:rPr>
          <w:rFonts w:hint="cs"/>
          <w:rtl/>
        </w:rPr>
        <w:t xml:space="preserve"> </w:t>
      </w:r>
      <w:r>
        <w:rPr>
          <w:rFonts w:hint="eastAsia"/>
          <w:rtl/>
        </w:rPr>
        <w:t>–</w:t>
      </w:r>
      <w:r>
        <w:rPr>
          <w:rtl/>
        </w:rPr>
        <w:t xml:space="preserve"> </w:t>
      </w:r>
      <w:bookmarkStart w:id="8492" w:name="_ETM_Q24_300180"/>
      <w:bookmarkStart w:id="8493" w:name="_ETM_Q24_300329"/>
      <w:bookmarkEnd w:id="8492"/>
      <w:bookmarkEnd w:id="8493"/>
      <w:r>
        <w:rPr>
          <w:rtl/>
        </w:rPr>
        <w:t xml:space="preserve">בהתאם </w:t>
      </w:r>
      <w:bookmarkStart w:id="8494" w:name="_ETM_Q24_300810"/>
      <w:bookmarkEnd w:id="8494"/>
      <w:r>
        <w:rPr>
          <w:rtl/>
        </w:rPr>
        <w:t xml:space="preserve">להמלצת </w:t>
      </w:r>
      <w:bookmarkStart w:id="8495" w:name="_ETM_Q24_301320"/>
      <w:bookmarkEnd w:id="8495"/>
      <w:r>
        <w:rPr>
          <w:rtl/>
        </w:rPr>
        <w:t xml:space="preserve">גורמי </w:t>
      </w:r>
      <w:bookmarkStart w:id="8496" w:name="_ETM_Q24_301619"/>
      <w:bookmarkEnd w:id="8496"/>
      <w:r>
        <w:rPr>
          <w:rtl/>
        </w:rPr>
        <w:t xml:space="preserve">המקצוע </w:t>
      </w:r>
      <w:bookmarkStart w:id="8497" w:name="_ETM_Q24_302039"/>
      <w:bookmarkEnd w:id="8497"/>
      <w:r>
        <w:rPr>
          <w:rtl/>
        </w:rPr>
        <w:t>ש</w:t>
      </w:r>
      <w:r>
        <w:rPr>
          <w:rFonts w:hint="cs"/>
          <w:rtl/>
        </w:rPr>
        <w:t>ל שירות</w:t>
      </w:r>
      <w:r>
        <w:rPr>
          <w:rtl/>
        </w:rPr>
        <w:t xml:space="preserve"> </w:t>
      </w:r>
      <w:bookmarkStart w:id="8498" w:name="_ETM_Q24_302399"/>
      <w:bookmarkEnd w:id="8498"/>
      <w:r>
        <w:rPr>
          <w:rtl/>
        </w:rPr>
        <w:t xml:space="preserve">בתי </w:t>
      </w:r>
      <w:bookmarkStart w:id="8499" w:name="_ETM_Q24_302640"/>
      <w:bookmarkEnd w:id="8499"/>
      <w:r>
        <w:rPr>
          <w:rtl/>
        </w:rPr>
        <w:t>הסוהר</w:t>
      </w:r>
      <w:r>
        <w:rPr>
          <w:rFonts w:hint="cs"/>
          <w:rtl/>
        </w:rPr>
        <w:t>,</w:t>
      </w:r>
      <w:r>
        <w:rPr>
          <w:rtl/>
        </w:rPr>
        <w:t xml:space="preserve"> </w:t>
      </w:r>
      <w:bookmarkStart w:id="8500" w:name="_ETM_Q24_303719"/>
      <w:bookmarkEnd w:id="8500"/>
      <w:r>
        <w:rPr>
          <w:rtl/>
        </w:rPr>
        <w:t>מוצ</w:t>
      </w:r>
      <w:r>
        <w:rPr>
          <w:rFonts w:hint="cs"/>
          <w:rtl/>
        </w:rPr>
        <w:t>ע</w:t>
      </w:r>
      <w:r>
        <w:rPr>
          <w:rtl/>
        </w:rPr>
        <w:t xml:space="preserve"> </w:t>
      </w:r>
      <w:bookmarkStart w:id="8501" w:name="_ETM_Q24_304409"/>
      <w:bookmarkEnd w:id="8501"/>
      <w:r>
        <w:rPr>
          <w:rtl/>
        </w:rPr>
        <w:t xml:space="preserve">להותיר </w:t>
      </w:r>
      <w:bookmarkStart w:id="8502" w:name="_ETM_Q24_304979"/>
      <w:bookmarkEnd w:id="8502"/>
      <w:r>
        <w:rPr>
          <w:rtl/>
        </w:rPr>
        <w:t xml:space="preserve">את </w:t>
      </w:r>
      <w:bookmarkStart w:id="8503" w:name="_ETM_Q24_305130"/>
      <w:bookmarkEnd w:id="8503"/>
      <w:r>
        <w:rPr>
          <w:rFonts w:hint="cs"/>
          <w:rtl/>
        </w:rPr>
        <w:t>תקן</w:t>
      </w:r>
      <w:r>
        <w:rPr>
          <w:rtl/>
        </w:rPr>
        <w:t xml:space="preserve"> </w:t>
      </w:r>
      <w:bookmarkStart w:id="8504" w:name="_ETM_Q24_305369"/>
      <w:bookmarkEnd w:id="8504"/>
      <w:r>
        <w:rPr>
          <w:rtl/>
        </w:rPr>
        <w:t>ה</w:t>
      </w:r>
      <w:r>
        <w:rPr>
          <w:rFonts w:hint="cs"/>
          <w:rtl/>
        </w:rPr>
        <w:t>כליאה</w:t>
      </w:r>
      <w:r>
        <w:rPr>
          <w:rtl/>
        </w:rPr>
        <w:t xml:space="preserve"> </w:t>
      </w:r>
      <w:bookmarkStart w:id="8505" w:name="_ETM_Q24_305759"/>
      <w:bookmarkEnd w:id="8505"/>
      <w:r>
        <w:rPr>
          <w:rtl/>
        </w:rPr>
        <w:t xml:space="preserve">על </w:t>
      </w:r>
      <w:bookmarkStart w:id="8506" w:name="_ETM_Q24_305880"/>
      <w:bookmarkEnd w:id="8506"/>
      <w:r>
        <w:rPr>
          <w:rtl/>
        </w:rPr>
        <w:t>14</w:t>
      </w:r>
      <w:r>
        <w:rPr>
          <w:rFonts w:hint="cs"/>
          <w:rtl/>
        </w:rPr>
        <w:t>,</w:t>
      </w:r>
      <w:r>
        <w:rPr>
          <w:rtl/>
        </w:rPr>
        <w:t xml:space="preserve">500 </w:t>
      </w:r>
      <w:bookmarkStart w:id="8507" w:name="_ETM_Q24_307200"/>
      <w:bookmarkEnd w:id="8507"/>
      <w:r>
        <w:rPr>
          <w:rtl/>
        </w:rPr>
        <w:t xml:space="preserve">מקומות </w:t>
      </w:r>
      <w:bookmarkStart w:id="8508" w:name="_ETM_Q24_307619"/>
      <w:bookmarkEnd w:id="8508"/>
      <w:r>
        <w:rPr>
          <w:rtl/>
        </w:rPr>
        <w:t xml:space="preserve">כליאה </w:t>
      </w:r>
      <w:bookmarkStart w:id="8509" w:name="_ETM_Q24_308580"/>
      <w:bookmarkEnd w:id="8509"/>
      <w:r>
        <w:rPr>
          <w:rtl/>
        </w:rPr>
        <w:t xml:space="preserve">לתקופה </w:t>
      </w:r>
      <w:bookmarkStart w:id="8510" w:name="_ETM_Q24_309120"/>
      <w:bookmarkEnd w:id="8510"/>
      <w:r>
        <w:rPr>
          <w:rtl/>
        </w:rPr>
        <w:t xml:space="preserve">של </w:t>
      </w:r>
      <w:bookmarkStart w:id="8511" w:name="_ETM_Q24_309419"/>
      <w:bookmarkEnd w:id="8511"/>
      <w:r>
        <w:rPr>
          <w:rFonts w:hint="cs"/>
          <w:rtl/>
        </w:rPr>
        <w:t>כ</w:t>
      </w:r>
      <w:r>
        <w:rPr>
          <w:rtl/>
        </w:rPr>
        <w:t xml:space="preserve">חצי </w:t>
      </w:r>
      <w:bookmarkStart w:id="8512" w:name="_ETM_Q24_309720"/>
      <w:bookmarkEnd w:id="8512"/>
      <w:r>
        <w:rPr>
          <w:rtl/>
        </w:rPr>
        <w:t>שנה</w:t>
      </w:r>
      <w:r>
        <w:rPr>
          <w:rFonts w:hint="cs"/>
          <w:rtl/>
        </w:rPr>
        <w:t>,</w:t>
      </w:r>
      <w:r>
        <w:rPr>
          <w:rtl/>
        </w:rPr>
        <w:t xml:space="preserve"> </w:t>
      </w:r>
      <w:bookmarkStart w:id="8513" w:name="_ETM_Q24_311060"/>
      <w:bookmarkEnd w:id="8513"/>
      <w:r>
        <w:rPr>
          <w:rtl/>
        </w:rPr>
        <w:t xml:space="preserve">עד </w:t>
      </w:r>
      <w:bookmarkStart w:id="8514" w:name="_ETM_Q24_311360"/>
      <w:bookmarkEnd w:id="8514"/>
      <w:r>
        <w:rPr>
          <w:rtl/>
        </w:rPr>
        <w:t xml:space="preserve">ליום </w:t>
      </w:r>
      <w:bookmarkStart w:id="8515" w:name="_ETM_Q24_311660"/>
      <w:bookmarkEnd w:id="8515"/>
      <w:r>
        <w:rPr>
          <w:rFonts w:hint="cs"/>
          <w:rtl/>
        </w:rPr>
        <w:t xml:space="preserve">30 ביוני </w:t>
      </w:r>
      <w:bookmarkStart w:id="8516" w:name="_ETM_Q24_314590"/>
      <w:bookmarkStart w:id="8517" w:name="_ETM_Q24_315910"/>
      <w:bookmarkEnd w:id="8516"/>
      <w:bookmarkEnd w:id="8517"/>
      <w:r>
        <w:rPr>
          <w:rFonts w:hint="cs"/>
          <w:rtl/>
        </w:rPr>
        <w:t>2025.</w:t>
      </w:r>
      <w:r w:rsidR="00D93BCE">
        <w:rPr>
          <w:rFonts w:hint="cs"/>
          <w:rtl/>
        </w:rPr>
        <w:t xml:space="preserve"> </w:t>
      </w:r>
      <w:bookmarkStart w:id="8518" w:name="_ETM_Q24_318139"/>
      <w:bookmarkStart w:id="8519" w:name="_ETM_Q24_318246"/>
      <w:bookmarkStart w:id="8520" w:name="_ETM_Q24_313555"/>
      <w:bookmarkStart w:id="8521" w:name="_ETM_Q24_313637"/>
      <w:bookmarkEnd w:id="8518"/>
      <w:bookmarkEnd w:id="8519"/>
      <w:bookmarkEnd w:id="8520"/>
      <w:bookmarkEnd w:id="8521"/>
      <w:r>
        <w:rPr>
          <w:rFonts w:hint="cs"/>
          <w:rtl/>
        </w:rPr>
        <w:t xml:space="preserve">3. </w:t>
      </w:r>
      <w:bookmarkStart w:id="8522" w:name="_ETM_Q24_314915"/>
      <w:bookmarkEnd w:id="8522"/>
      <w:r>
        <w:rPr>
          <w:rFonts w:hint="cs"/>
          <w:rtl/>
        </w:rPr>
        <w:t xml:space="preserve">הבשורה </w:t>
      </w:r>
      <w:bookmarkStart w:id="8523" w:name="_ETM_Q24_316480"/>
      <w:bookmarkEnd w:id="8523"/>
      <w:r>
        <w:rPr>
          <w:rtl/>
        </w:rPr>
        <w:t xml:space="preserve">הכי </w:t>
      </w:r>
      <w:bookmarkStart w:id="8524" w:name="_ETM_Q24_316750"/>
      <w:bookmarkEnd w:id="8524"/>
      <w:r>
        <w:rPr>
          <w:rtl/>
        </w:rPr>
        <w:t xml:space="preserve">חשובה </w:t>
      </w:r>
      <w:bookmarkStart w:id="8525" w:name="_ETM_Q24_317169"/>
      <w:bookmarkEnd w:id="8525"/>
      <w:r>
        <w:rPr>
          <w:rtl/>
        </w:rPr>
        <w:t xml:space="preserve">בהצעת </w:t>
      </w:r>
      <w:bookmarkStart w:id="8526" w:name="_ETM_Q24_317620"/>
      <w:bookmarkEnd w:id="8526"/>
      <w:r>
        <w:rPr>
          <w:rtl/>
        </w:rPr>
        <w:t>ה</w:t>
      </w:r>
      <w:r>
        <w:rPr>
          <w:rFonts w:hint="cs"/>
          <w:rtl/>
        </w:rPr>
        <w:t>חוק היא</w:t>
      </w:r>
      <w:r>
        <w:rPr>
          <w:rtl/>
        </w:rPr>
        <w:t xml:space="preserve"> </w:t>
      </w:r>
      <w:bookmarkStart w:id="8527" w:name="_ETM_Q24_318900"/>
      <w:bookmarkEnd w:id="8527"/>
      <w:r>
        <w:rPr>
          <w:rtl/>
        </w:rPr>
        <w:t xml:space="preserve">הפיכת </w:t>
      </w:r>
      <w:bookmarkStart w:id="8528" w:name="_ETM_Q24_319500"/>
      <w:bookmarkEnd w:id="8528"/>
      <w:r>
        <w:rPr>
          <w:rtl/>
        </w:rPr>
        <w:t xml:space="preserve">הוראת </w:t>
      </w:r>
      <w:bookmarkStart w:id="8529" w:name="_ETM_Q24_319860"/>
      <w:bookmarkEnd w:id="8529"/>
      <w:r>
        <w:rPr>
          <w:rtl/>
        </w:rPr>
        <w:t xml:space="preserve">השעה </w:t>
      </w:r>
      <w:bookmarkStart w:id="8530" w:name="_ETM_Q24_320160"/>
      <w:bookmarkEnd w:id="8530"/>
      <w:r>
        <w:rPr>
          <w:rtl/>
        </w:rPr>
        <w:t xml:space="preserve">לעניין </w:t>
      </w:r>
      <w:bookmarkStart w:id="8531" w:name="_ETM_Q24_320550"/>
      <w:bookmarkEnd w:id="8531"/>
      <w:r>
        <w:rPr>
          <w:rtl/>
        </w:rPr>
        <w:t>החרג</w:t>
      </w:r>
      <w:r>
        <w:rPr>
          <w:rFonts w:hint="cs"/>
          <w:rtl/>
        </w:rPr>
        <w:t>ת</w:t>
      </w:r>
      <w:r>
        <w:rPr>
          <w:rtl/>
        </w:rPr>
        <w:t xml:space="preserve"> </w:t>
      </w:r>
      <w:bookmarkStart w:id="8532" w:name="_ETM_Q24_321030"/>
      <w:bookmarkEnd w:id="8532"/>
      <w:r>
        <w:rPr>
          <w:rtl/>
        </w:rPr>
        <w:t xml:space="preserve">מחבלים </w:t>
      </w:r>
      <w:bookmarkStart w:id="8533" w:name="_ETM_Q24_322190"/>
      <w:bookmarkEnd w:id="8533"/>
      <w:r>
        <w:rPr>
          <w:rtl/>
        </w:rPr>
        <w:t xml:space="preserve">שהורשעו </w:t>
      </w:r>
      <w:bookmarkStart w:id="8534" w:name="_ETM_Q24_322790"/>
      <w:bookmarkEnd w:id="8534"/>
      <w:r>
        <w:rPr>
          <w:rtl/>
        </w:rPr>
        <w:t xml:space="preserve">בעבירות </w:t>
      </w:r>
      <w:bookmarkStart w:id="8535" w:name="_ETM_Q24_323270"/>
      <w:bookmarkEnd w:id="8535"/>
      <w:r>
        <w:rPr>
          <w:rtl/>
        </w:rPr>
        <w:t xml:space="preserve">ביטחון </w:t>
      </w:r>
      <w:bookmarkStart w:id="8536" w:name="_ETM_Q24_324380"/>
      <w:bookmarkEnd w:id="8536"/>
      <w:r>
        <w:rPr>
          <w:rtl/>
        </w:rPr>
        <w:t>מ</w:t>
      </w:r>
      <w:r>
        <w:rPr>
          <w:rFonts w:hint="cs"/>
          <w:rtl/>
        </w:rPr>
        <w:t>הסדר</w:t>
      </w:r>
      <w:r>
        <w:rPr>
          <w:rtl/>
        </w:rPr>
        <w:t xml:space="preserve"> </w:t>
      </w:r>
      <w:bookmarkStart w:id="8537" w:name="_ETM_Q24_325040"/>
      <w:bookmarkEnd w:id="8537"/>
      <w:r>
        <w:rPr>
          <w:rtl/>
        </w:rPr>
        <w:t xml:space="preserve">השחרור </w:t>
      </w:r>
      <w:bookmarkStart w:id="8538" w:name="_ETM_Q24_325460"/>
      <w:bookmarkEnd w:id="8538"/>
      <w:r>
        <w:rPr>
          <w:rtl/>
        </w:rPr>
        <w:t xml:space="preserve">המינהלי </w:t>
      </w:r>
      <w:bookmarkStart w:id="8539" w:name="_ETM_Q24_325820"/>
      <w:bookmarkEnd w:id="8539"/>
      <w:r>
        <w:rPr>
          <w:rtl/>
        </w:rPr>
        <w:t xml:space="preserve">להוראת </w:t>
      </w:r>
      <w:bookmarkStart w:id="8540" w:name="_ETM_Q24_326210"/>
      <w:bookmarkEnd w:id="8540"/>
      <w:r>
        <w:rPr>
          <w:rtl/>
        </w:rPr>
        <w:t>קבע</w:t>
      </w:r>
      <w:r>
        <w:rPr>
          <w:rFonts w:hint="cs"/>
          <w:rtl/>
        </w:rPr>
        <w:t>.</w:t>
      </w:r>
      <w:r>
        <w:rPr>
          <w:rtl/>
        </w:rPr>
        <w:t xml:space="preserve"> </w:t>
      </w:r>
      <w:bookmarkStart w:id="8541" w:name="_ETM_Q24_327560"/>
      <w:bookmarkEnd w:id="8541"/>
      <w:r>
        <w:rPr>
          <w:rtl/>
        </w:rPr>
        <w:t xml:space="preserve">מחבלים </w:t>
      </w:r>
      <w:bookmarkStart w:id="8542" w:name="_ETM_Q24_328069"/>
      <w:bookmarkStart w:id="8543" w:name="_ETM_Q24_328160"/>
      <w:bookmarkEnd w:id="8542"/>
      <w:bookmarkEnd w:id="8543"/>
      <w:r>
        <w:rPr>
          <w:rFonts w:hint="cs"/>
          <w:rtl/>
        </w:rPr>
        <w:t xml:space="preserve">לא </w:t>
      </w:r>
      <w:r>
        <w:rPr>
          <w:rtl/>
        </w:rPr>
        <w:t xml:space="preserve">צריכים </w:t>
      </w:r>
      <w:bookmarkStart w:id="8544" w:name="_ETM_Q24_328400"/>
      <w:bookmarkEnd w:id="8544"/>
      <w:r>
        <w:rPr>
          <w:rtl/>
        </w:rPr>
        <w:t xml:space="preserve">לקבל </w:t>
      </w:r>
      <w:bookmarkStart w:id="8545" w:name="_ETM_Q24_329499"/>
      <w:bookmarkEnd w:id="8545"/>
      <w:r>
        <w:rPr>
          <w:rtl/>
        </w:rPr>
        <w:t xml:space="preserve">אף </w:t>
      </w:r>
      <w:bookmarkStart w:id="8546" w:name="_ETM_Q24_329859"/>
      <w:bookmarkEnd w:id="8546"/>
      <w:r>
        <w:rPr>
          <w:rtl/>
        </w:rPr>
        <w:t xml:space="preserve">שחרור </w:t>
      </w:r>
      <w:bookmarkStart w:id="8547" w:name="_ETM_Q24_330310"/>
      <w:bookmarkEnd w:id="8547"/>
      <w:r>
        <w:rPr>
          <w:rtl/>
        </w:rPr>
        <w:t>מוקדם</w:t>
      </w:r>
      <w:r>
        <w:rPr>
          <w:rFonts w:hint="cs"/>
          <w:rtl/>
        </w:rPr>
        <w:t>,</w:t>
      </w:r>
      <w:r>
        <w:rPr>
          <w:rtl/>
        </w:rPr>
        <w:t xml:space="preserve"> </w:t>
      </w:r>
      <w:bookmarkStart w:id="8548" w:name="_ETM_Q24_331739"/>
      <w:bookmarkEnd w:id="8548"/>
      <w:r>
        <w:rPr>
          <w:rtl/>
        </w:rPr>
        <w:t xml:space="preserve">והדבר </w:t>
      </w:r>
      <w:bookmarkStart w:id="8549" w:name="_ETM_Q24_332190"/>
      <w:bookmarkEnd w:id="8549"/>
      <w:r>
        <w:rPr>
          <w:rFonts w:hint="cs"/>
          <w:rtl/>
        </w:rPr>
        <w:t xml:space="preserve">חייב להיות </w:t>
      </w:r>
      <w:bookmarkStart w:id="8550" w:name="_ETM_Q24_332520"/>
      <w:bookmarkEnd w:id="8550"/>
      <w:r>
        <w:rPr>
          <w:rFonts w:hint="cs"/>
          <w:rtl/>
        </w:rPr>
        <w:t xml:space="preserve">מוסדר בחוק קבע </w:t>
      </w:r>
      <w:bookmarkStart w:id="8551" w:name="_ETM_Q24_335558"/>
      <w:bookmarkEnd w:id="8551"/>
      <w:r>
        <w:rPr>
          <w:rFonts w:hint="cs"/>
          <w:rtl/>
        </w:rPr>
        <w:t xml:space="preserve">ולא בהוראות שעה מתחדשות. </w:t>
      </w:r>
      <w:bookmarkStart w:id="8552" w:name="_ETM_Q24_333120"/>
      <w:bookmarkStart w:id="8553" w:name="_ETM_Q24_333569"/>
      <w:bookmarkStart w:id="8554" w:name="_ETM_Q24_334020"/>
      <w:bookmarkStart w:id="8555" w:name="_ETM_Q24_334230"/>
      <w:bookmarkStart w:id="8556" w:name="_ETM_Q24_334349"/>
      <w:bookmarkStart w:id="8557" w:name="_ETM_Q24_334650"/>
      <w:bookmarkStart w:id="8558" w:name="_ETM_Q24_334980"/>
      <w:bookmarkStart w:id="8559" w:name="_ETM_Q24_336370"/>
      <w:bookmarkEnd w:id="8552"/>
      <w:bookmarkEnd w:id="8553"/>
      <w:bookmarkEnd w:id="8554"/>
      <w:bookmarkEnd w:id="8555"/>
      <w:bookmarkEnd w:id="8556"/>
      <w:bookmarkEnd w:id="8557"/>
      <w:bookmarkEnd w:id="8558"/>
      <w:bookmarkEnd w:id="8559"/>
      <w:r>
        <w:rPr>
          <w:rtl/>
        </w:rPr>
        <w:t xml:space="preserve">אנחנו </w:t>
      </w:r>
      <w:bookmarkStart w:id="8560" w:name="_ETM_Q24_336700"/>
      <w:bookmarkEnd w:id="8560"/>
      <w:r>
        <w:rPr>
          <w:rtl/>
        </w:rPr>
        <w:t xml:space="preserve">מתקנים </w:t>
      </w:r>
      <w:bookmarkStart w:id="8561" w:name="_ETM_Q24_337209"/>
      <w:bookmarkEnd w:id="8561"/>
      <w:r>
        <w:rPr>
          <w:rtl/>
        </w:rPr>
        <w:t xml:space="preserve">פה </w:t>
      </w:r>
      <w:bookmarkStart w:id="8562" w:name="_ETM_Q24_337989"/>
      <w:bookmarkEnd w:id="8562"/>
      <w:r>
        <w:rPr>
          <w:rtl/>
        </w:rPr>
        <w:t xml:space="preserve">עוול </w:t>
      </w:r>
      <w:bookmarkStart w:id="8563" w:name="_ETM_Q24_338319"/>
      <w:bookmarkEnd w:id="8563"/>
      <w:r>
        <w:rPr>
          <w:rtl/>
        </w:rPr>
        <w:t xml:space="preserve">גדול </w:t>
      </w:r>
      <w:bookmarkStart w:id="8564" w:name="_ETM_Q24_338739"/>
      <w:bookmarkEnd w:id="8564"/>
      <w:r>
        <w:rPr>
          <w:rtl/>
        </w:rPr>
        <w:t>שמ</w:t>
      </w:r>
      <w:r>
        <w:rPr>
          <w:rFonts w:hint="cs"/>
          <w:rtl/>
        </w:rPr>
        <w:t>צט</w:t>
      </w:r>
      <w:r>
        <w:rPr>
          <w:rtl/>
        </w:rPr>
        <w:t>ר</w:t>
      </w:r>
      <w:r>
        <w:rPr>
          <w:rFonts w:hint="cs"/>
          <w:rtl/>
        </w:rPr>
        <w:t>ף</w:t>
      </w:r>
      <w:r>
        <w:rPr>
          <w:rtl/>
        </w:rPr>
        <w:t xml:space="preserve"> </w:t>
      </w:r>
      <w:bookmarkStart w:id="8565" w:name="_ETM_Q24_339919"/>
      <w:bookmarkEnd w:id="8565"/>
      <w:r>
        <w:rPr>
          <w:rtl/>
        </w:rPr>
        <w:t xml:space="preserve">לרפורמה </w:t>
      </w:r>
      <w:bookmarkStart w:id="8566" w:name="_ETM_Q24_340609"/>
      <w:bookmarkEnd w:id="8566"/>
      <w:r>
        <w:rPr>
          <w:rtl/>
        </w:rPr>
        <w:t xml:space="preserve">הגדולה </w:t>
      </w:r>
      <w:bookmarkStart w:id="8567" w:name="_ETM_Q24_342019"/>
      <w:bookmarkEnd w:id="8567"/>
      <w:r>
        <w:rPr>
          <w:rtl/>
        </w:rPr>
        <w:t>–</w:t>
      </w:r>
      <w:r>
        <w:rPr>
          <w:rFonts w:hint="cs"/>
          <w:rtl/>
        </w:rPr>
        <w:t xml:space="preserve"> </w:t>
      </w:r>
      <w:r>
        <w:rPr>
          <w:rtl/>
        </w:rPr>
        <w:t xml:space="preserve">לא </w:t>
      </w:r>
      <w:bookmarkStart w:id="8568" w:name="_ETM_Q24_342200"/>
      <w:bookmarkEnd w:id="8568"/>
      <w:r>
        <w:rPr>
          <w:rtl/>
        </w:rPr>
        <w:t>המשפטית</w:t>
      </w:r>
      <w:r>
        <w:rPr>
          <w:rFonts w:hint="cs"/>
          <w:rtl/>
        </w:rPr>
        <w:t>,</w:t>
      </w:r>
      <w:r>
        <w:rPr>
          <w:rtl/>
        </w:rPr>
        <w:t xml:space="preserve"> </w:t>
      </w:r>
      <w:bookmarkStart w:id="8569" w:name="_ETM_Q24_342709"/>
      <w:bookmarkEnd w:id="8569"/>
      <w:r>
        <w:rPr>
          <w:rtl/>
        </w:rPr>
        <w:t xml:space="preserve">אני </w:t>
      </w:r>
      <w:bookmarkStart w:id="8570" w:name="_ETM_Q24_342829"/>
      <w:bookmarkEnd w:id="8570"/>
      <w:r>
        <w:rPr>
          <w:rtl/>
        </w:rPr>
        <w:t>מתכוון</w:t>
      </w:r>
      <w:r w:rsidR="00D93BCE">
        <w:rPr>
          <w:rFonts w:hint="cs"/>
          <w:rtl/>
        </w:rPr>
        <w:t>,</w:t>
      </w:r>
      <w:r>
        <w:rPr>
          <w:rtl/>
        </w:rPr>
        <w:t xml:space="preserve"> </w:t>
      </w:r>
      <w:bookmarkStart w:id="8571" w:name="_ETM_Q24_344010"/>
      <w:bookmarkEnd w:id="8571"/>
      <w:r>
        <w:rPr>
          <w:rtl/>
        </w:rPr>
        <w:t xml:space="preserve">כנראה </w:t>
      </w:r>
      <w:bookmarkStart w:id="8572" w:name="_ETM_Q24_344459"/>
      <w:bookmarkEnd w:id="8572"/>
      <w:r>
        <w:rPr>
          <w:rtl/>
        </w:rPr>
        <w:t xml:space="preserve">גם </w:t>
      </w:r>
      <w:bookmarkStart w:id="8573" w:name="_ETM_Q24_345000"/>
      <w:bookmarkEnd w:id="8573"/>
      <w:r>
        <w:rPr>
          <w:rtl/>
        </w:rPr>
        <w:t xml:space="preserve">לא </w:t>
      </w:r>
      <w:bookmarkStart w:id="8574" w:name="_ETM_Q24_345300"/>
      <w:bookmarkEnd w:id="8574"/>
      <w:r>
        <w:rPr>
          <w:rtl/>
        </w:rPr>
        <w:t xml:space="preserve">נתבקשתי </w:t>
      </w:r>
      <w:bookmarkStart w:id="8575" w:name="_ETM_Q24_345900"/>
      <w:bookmarkEnd w:id="8575"/>
      <w:r>
        <w:rPr>
          <w:rtl/>
        </w:rPr>
        <w:t xml:space="preserve">לומר </w:t>
      </w:r>
      <w:bookmarkStart w:id="8576" w:name="_ETM_Q24_346110"/>
      <w:bookmarkEnd w:id="8576"/>
      <w:r>
        <w:rPr>
          <w:rFonts w:hint="cs"/>
          <w:rtl/>
        </w:rPr>
        <w:t xml:space="preserve">את </w:t>
      </w:r>
      <w:bookmarkStart w:id="8577" w:name="_ETM_Q24_346200"/>
      <w:bookmarkEnd w:id="8577"/>
      <w:r>
        <w:rPr>
          <w:rtl/>
        </w:rPr>
        <w:t xml:space="preserve">זה </w:t>
      </w:r>
      <w:bookmarkStart w:id="8578" w:name="_ETM_Q24_346799"/>
      <w:bookmarkEnd w:id="8578"/>
      <w:r>
        <w:rPr>
          <w:rFonts w:hint="cs"/>
          <w:rtl/>
        </w:rPr>
        <w:t xml:space="preserve">– </w:t>
      </w:r>
      <w:r>
        <w:rPr>
          <w:rtl/>
        </w:rPr>
        <w:t xml:space="preserve">בתנאים </w:t>
      </w:r>
      <w:bookmarkStart w:id="8579" w:name="_ETM_Q24_347519"/>
      <w:bookmarkEnd w:id="8579"/>
      <w:r>
        <w:rPr>
          <w:rtl/>
        </w:rPr>
        <w:t xml:space="preserve">של </w:t>
      </w:r>
      <w:bookmarkStart w:id="8580" w:name="_ETM_Q24_347760"/>
      <w:bookmarkEnd w:id="8580"/>
      <w:r>
        <w:rPr>
          <w:rtl/>
        </w:rPr>
        <w:t xml:space="preserve">המחבלים </w:t>
      </w:r>
      <w:bookmarkStart w:id="8581" w:name="_ETM_Q24_348180"/>
      <w:bookmarkStart w:id="8582" w:name="_ETM_Q24_348480"/>
      <w:bookmarkEnd w:id="8581"/>
      <w:bookmarkEnd w:id="8582"/>
      <w:r>
        <w:rPr>
          <w:rFonts w:hint="cs"/>
          <w:rtl/>
        </w:rPr>
        <w:t>בבתי הכלא</w:t>
      </w:r>
      <w:r w:rsidR="00D93BCE">
        <w:rPr>
          <w:rFonts w:hint="cs"/>
          <w:rtl/>
        </w:rPr>
        <w:t>:</w:t>
      </w:r>
      <w:r>
        <w:rPr>
          <w:rFonts w:hint="cs"/>
          <w:rtl/>
        </w:rPr>
        <w:t xml:space="preserve"> </w:t>
      </w:r>
      <w:bookmarkStart w:id="8583" w:name="_ETM_Q24_347371"/>
      <w:bookmarkStart w:id="8584" w:name="_ETM_Q24_349530"/>
      <w:bookmarkEnd w:id="8583"/>
      <w:bookmarkEnd w:id="8584"/>
      <w:r>
        <w:rPr>
          <w:rFonts w:hint="cs"/>
          <w:rtl/>
        </w:rPr>
        <w:t xml:space="preserve">המינימום </w:t>
      </w:r>
      <w:bookmarkStart w:id="8585" w:name="_ETM_Q24_349769"/>
      <w:bookmarkStart w:id="8586" w:name="_ETM_Q24_349830"/>
      <w:bookmarkStart w:id="8587" w:name="_ETM_Q24_349919"/>
      <w:bookmarkStart w:id="8588" w:name="_ETM_Q24_350220"/>
      <w:bookmarkStart w:id="8589" w:name="_ETM_Q24_350610"/>
      <w:bookmarkEnd w:id="8585"/>
      <w:bookmarkEnd w:id="8586"/>
      <w:bookmarkEnd w:id="8587"/>
      <w:bookmarkEnd w:id="8588"/>
      <w:bookmarkEnd w:id="8589"/>
      <w:r>
        <w:rPr>
          <w:rtl/>
        </w:rPr>
        <w:t xml:space="preserve">שנדרש </w:t>
      </w:r>
      <w:bookmarkStart w:id="8590" w:name="_ETM_Q24_351030"/>
      <w:bookmarkEnd w:id="8590"/>
      <w:r>
        <w:rPr>
          <w:rtl/>
        </w:rPr>
        <w:t xml:space="preserve">על </w:t>
      </w:r>
      <w:bookmarkStart w:id="8591" w:name="_ETM_Q24_351150"/>
      <w:bookmarkEnd w:id="8591"/>
      <w:r>
        <w:rPr>
          <w:rtl/>
        </w:rPr>
        <w:t xml:space="preserve">פי </w:t>
      </w:r>
      <w:bookmarkStart w:id="8592" w:name="_ETM_Q24_351269"/>
      <w:bookmarkEnd w:id="8592"/>
      <w:r>
        <w:rPr>
          <w:rtl/>
        </w:rPr>
        <w:t xml:space="preserve">דין </w:t>
      </w:r>
      <w:bookmarkStart w:id="8593" w:name="_ETM_Q24_351480"/>
      <w:bookmarkEnd w:id="8593"/>
      <w:r>
        <w:rPr>
          <w:rtl/>
        </w:rPr>
        <w:t>ו</w:t>
      </w:r>
      <w:r>
        <w:rPr>
          <w:rFonts w:hint="cs"/>
          <w:rtl/>
        </w:rPr>
        <w:t>ת</w:t>
      </w:r>
      <w:r>
        <w:rPr>
          <w:rtl/>
        </w:rPr>
        <w:t xml:space="preserve">ו </w:t>
      </w:r>
      <w:bookmarkStart w:id="8594" w:name="_ETM_Q24_351750"/>
      <w:bookmarkEnd w:id="8594"/>
      <w:r>
        <w:rPr>
          <w:rtl/>
        </w:rPr>
        <w:t>לא</w:t>
      </w:r>
      <w:r>
        <w:rPr>
          <w:rFonts w:hint="cs"/>
          <w:rtl/>
        </w:rPr>
        <w:t>.</w:t>
      </w:r>
      <w:bookmarkStart w:id="8595" w:name="_ETM_Q24_355862"/>
      <w:bookmarkStart w:id="8596" w:name="_ETM_Q24_356077"/>
      <w:bookmarkStart w:id="8597" w:name="_ETM_Q24_356115"/>
      <w:bookmarkStart w:id="8598" w:name="_ETM_Q24_356195"/>
      <w:bookmarkStart w:id="8599" w:name="_ETM_Q24_352709"/>
      <w:bookmarkEnd w:id="8595"/>
      <w:bookmarkEnd w:id="8596"/>
      <w:bookmarkEnd w:id="8597"/>
      <w:bookmarkEnd w:id="8598"/>
      <w:bookmarkEnd w:id="8599"/>
      <w:r>
        <w:rPr>
          <w:rFonts w:hint="cs"/>
          <w:rtl/>
        </w:rPr>
        <w:t xml:space="preserve"> </w:t>
      </w:r>
      <w:r>
        <w:rPr>
          <w:rtl/>
        </w:rPr>
        <w:t xml:space="preserve">לאור </w:t>
      </w:r>
      <w:bookmarkStart w:id="8600" w:name="_ETM_Q24_353069"/>
      <w:bookmarkEnd w:id="8600"/>
      <w:r>
        <w:rPr>
          <w:rtl/>
        </w:rPr>
        <w:t>האמור</w:t>
      </w:r>
      <w:r>
        <w:rPr>
          <w:rFonts w:hint="cs"/>
          <w:rtl/>
        </w:rPr>
        <w:t>,</w:t>
      </w:r>
      <w:r>
        <w:rPr>
          <w:rtl/>
        </w:rPr>
        <w:t xml:space="preserve"> </w:t>
      </w:r>
      <w:bookmarkStart w:id="8601" w:name="_ETM_Q24_354360"/>
      <w:bookmarkEnd w:id="8601"/>
      <w:r>
        <w:rPr>
          <w:rtl/>
        </w:rPr>
        <w:t xml:space="preserve">אבקש </w:t>
      </w:r>
      <w:bookmarkStart w:id="8602" w:name="_ETM_Q24_354840"/>
      <w:bookmarkEnd w:id="8602"/>
      <w:r>
        <w:rPr>
          <w:rtl/>
        </w:rPr>
        <w:t xml:space="preserve">מחברי </w:t>
      </w:r>
      <w:bookmarkStart w:id="8603" w:name="_ETM_Q24_355169"/>
      <w:bookmarkEnd w:id="8603"/>
      <w:r>
        <w:rPr>
          <w:rtl/>
        </w:rPr>
        <w:t xml:space="preserve">הכנסת </w:t>
      </w:r>
      <w:bookmarkStart w:id="8604" w:name="_ETM_Q24_355470"/>
      <w:bookmarkEnd w:id="8604"/>
      <w:r>
        <w:rPr>
          <w:rtl/>
        </w:rPr>
        <w:t xml:space="preserve">לאשר </w:t>
      </w:r>
      <w:bookmarkStart w:id="8605" w:name="_ETM_Q24_355770"/>
      <w:bookmarkEnd w:id="8605"/>
      <w:r>
        <w:rPr>
          <w:rtl/>
        </w:rPr>
        <w:t xml:space="preserve">את </w:t>
      </w:r>
      <w:bookmarkStart w:id="8606" w:name="_ETM_Q24_355860"/>
      <w:bookmarkEnd w:id="8606"/>
      <w:r>
        <w:rPr>
          <w:rtl/>
        </w:rPr>
        <w:t>ה</w:t>
      </w:r>
      <w:r>
        <w:rPr>
          <w:rFonts w:hint="cs"/>
          <w:rtl/>
        </w:rPr>
        <w:t>ח</w:t>
      </w:r>
      <w:r>
        <w:rPr>
          <w:rtl/>
        </w:rPr>
        <w:t xml:space="preserve">וק </w:t>
      </w:r>
      <w:bookmarkStart w:id="8607" w:name="_ETM_Q24_356250"/>
      <w:bookmarkEnd w:id="8607"/>
      <w:r>
        <w:rPr>
          <w:rtl/>
        </w:rPr>
        <w:t>המוצ</w:t>
      </w:r>
      <w:r>
        <w:rPr>
          <w:rFonts w:hint="cs"/>
          <w:rtl/>
        </w:rPr>
        <w:t>ע</w:t>
      </w:r>
      <w:r>
        <w:rPr>
          <w:rtl/>
        </w:rPr>
        <w:t xml:space="preserve"> </w:t>
      </w:r>
      <w:bookmarkStart w:id="8608" w:name="_ETM_Q24_357319"/>
      <w:bookmarkStart w:id="8609" w:name="_ETM_Q24_357709"/>
      <w:bookmarkEnd w:id="8608"/>
      <w:bookmarkEnd w:id="8609"/>
      <w:r>
        <w:rPr>
          <w:rtl/>
        </w:rPr>
        <w:t xml:space="preserve">בקריאה </w:t>
      </w:r>
      <w:bookmarkStart w:id="8610" w:name="_ETM_Q24_358130"/>
      <w:bookmarkEnd w:id="8610"/>
      <w:r>
        <w:rPr>
          <w:rtl/>
        </w:rPr>
        <w:t>ראשונה</w:t>
      </w:r>
      <w:r>
        <w:rPr>
          <w:rFonts w:hint="cs"/>
          <w:rtl/>
        </w:rPr>
        <w:t>,</w:t>
      </w:r>
      <w:r>
        <w:rPr>
          <w:rtl/>
        </w:rPr>
        <w:t xml:space="preserve"> </w:t>
      </w:r>
      <w:bookmarkStart w:id="8611" w:name="_ETM_Q24_359210"/>
      <w:bookmarkEnd w:id="8611"/>
      <w:r>
        <w:rPr>
          <w:rtl/>
        </w:rPr>
        <w:t xml:space="preserve">ולהעבירו </w:t>
      </w:r>
      <w:bookmarkStart w:id="8612" w:name="_ETM_Q24_359750"/>
      <w:bookmarkEnd w:id="8612"/>
      <w:r>
        <w:rPr>
          <w:rtl/>
        </w:rPr>
        <w:t xml:space="preserve">לוועדה </w:t>
      </w:r>
      <w:bookmarkStart w:id="8613" w:name="_ETM_Q24_360230"/>
      <w:bookmarkEnd w:id="8613"/>
      <w:r>
        <w:rPr>
          <w:rtl/>
        </w:rPr>
        <w:t xml:space="preserve">לביטחון </w:t>
      </w:r>
      <w:bookmarkStart w:id="8614" w:name="_ETM_Q24_360650"/>
      <w:bookmarkEnd w:id="8614"/>
      <w:r>
        <w:rPr>
          <w:rtl/>
        </w:rPr>
        <w:t xml:space="preserve">לאומי </w:t>
      </w:r>
      <w:bookmarkStart w:id="8615" w:name="_ETM_Q24_360889"/>
      <w:bookmarkEnd w:id="8615"/>
      <w:r>
        <w:rPr>
          <w:rtl/>
        </w:rPr>
        <w:t xml:space="preserve">לשם </w:t>
      </w:r>
      <w:bookmarkStart w:id="8616" w:name="_ETM_Q24_361160"/>
      <w:bookmarkEnd w:id="8616"/>
      <w:r>
        <w:rPr>
          <w:rtl/>
        </w:rPr>
        <w:t xml:space="preserve">הכנתו </w:t>
      </w:r>
      <w:bookmarkStart w:id="8617" w:name="_ETM_Q24_362150"/>
      <w:bookmarkEnd w:id="8617"/>
      <w:r>
        <w:rPr>
          <w:rtl/>
        </w:rPr>
        <w:t xml:space="preserve">לקריאה </w:t>
      </w:r>
      <w:bookmarkStart w:id="8618" w:name="_ETM_Q24_362600"/>
      <w:bookmarkEnd w:id="8618"/>
      <w:r>
        <w:rPr>
          <w:rtl/>
        </w:rPr>
        <w:t xml:space="preserve">שנייה </w:t>
      </w:r>
      <w:bookmarkStart w:id="8619" w:name="_ETM_Q24_362870"/>
      <w:bookmarkEnd w:id="8619"/>
      <w:r>
        <w:rPr>
          <w:rtl/>
        </w:rPr>
        <w:t>ושלישית</w:t>
      </w:r>
      <w:r>
        <w:rPr>
          <w:rFonts w:hint="cs"/>
          <w:rtl/>
        </w:rPr>
        <w:t>.</w:t>
      </w:r>
      <w:r>
        <w:rPr>
          <w:rtl/>
        </w:rPr>
        <w:t xml:space="preserve"> </w:t>
      </w:r>
      <w:bookmarkStart w:id="8620" w:name="_ETM_Q24_364029"/>
      <w:bookmarkEnd w:id="8620"/>
    </w:p>
    <w:p w:rsidR="005F003D" w:rsidRDefault="005F003D" w:rsidP="00C2759A">
      <w:pPr>
        <w:rPr>
          <w:rtl/>
        </w:rPr>
      </w:pPr>
      <w:bookmarkStart w:id="8621" w:name="_ETM_Q24_365536"/>
      <w:bookmarkStart w:id="8622" w:name="_ETM_Q24_365631"/>
      <w:bookmarkEnd w:id="8621"/>
      <w:bookmarkEnd w:id="8622"/>
    </w:p>
    <w:p w:rsidR="005F003D" w:rsidRDefault="005F003D" w:rsidP="003F5A64">
      <w:pPr>
        <w:rPr>
          <w:rtl/>
        </w:rPr>
      </w:pPr>
      <w:bookmarkStart w:id="8623" w:name="_ETM_Q24_365679"/>
      <w:bookmarkStart w:id="8624" w:name="_ETM_Q24_365758"/>
      <w:bookmarkEnd w:id="8623"/>
      <w:bookmarkEnd w:id="8624"/>
      <w:r>
        <w:rPr>
          <w:rtl/>
        </w:rPr>
        <w:t>ברשותך</w:t>
      </w:r>
      <w:r>
        <w:rPr>
          <w:rFonts w:hint="cs"/>
          <w:rtl/>
        </w:rPr>
        <w:t>,</w:t>
      </w:r>
      <w:r>
        <w:rPr>
          <w:rtl/>
        </w:rPr>
        <w:t xml:space="preserve"> </w:t>
      </w:r>
      <w:bookmarkStart w:id="8625" w:name="_ETM_Q24_364629"/>
      <w:bookmarkEnd w:id="8625"/>
      <w:r>
        <w:rPr>
          <w:rtl/>
        </w:rPr>
        <w:t xml:space="preserve">אדוני </w:t>
      </w:r>
      <w:bookmarkStart w:id="8626" w:name="_ETM_Q24_364870"/>
      <w:bookmarkEnd w:id="8626"/>
      <w:r>
        <w:rPr>
          <w:rtl/>
        </w:rPr>
        <w:t>היושב-ראש</w:t>
      </w:r>
      <w:r>
        <w:rPr>
          <w:rFonts w:hint="cs"/>
          <w:rtl/>
        </w:rPr>
        <w:t>,</w:t>
      </w:r>
      <w:r>
        <w:rPr>
          <w:rtl/>
        </w:rPr>
        <w:t xml:space="preserve"> </w:t>
      </w:r>
      <w:bookmarkStart w:id="8627" w:name="_ETM_Q24_365469"/>
      <w:bookmarkEnd w:id="8627"/>
      <w:r>
        <w:rPr>
          <w:rtl/>
        </w:rPr>
        <w:t xml:space="preserve">אני </w:t>
      </w:r>
      <w:bookmarkStart w:id="8628" w:name="_ETM_Q24_365620"/>
      <w:bookmarkEnd w:id="8628"/>
      <w:r>
        <w:rPr>
          <w:rtl/>
        </w:rPr>
        <w:t xml:space="preserve">מבקש </w:t>
      </w:r>
      <w:bookmarkStart w:id="8629" w:name="_ETM_Q24_365889"/>
      <w:bookmarkEnd w:id="8629"/>
      <w:r>
        <w:rPr>
          <w:rtl/>
        </w:rPr>
        <w:t xml:space="preserve">להוסיף </w:t>
      </w:r>
      <w:bookmarkStart w:id="8630" w:name="_ETM_Q24_366249"/>
      <w:bookmarkEnd w:id="8630"/>
      <w:r>
        <w:rPr>
          <w:rtl/>
        </w:rPr>
        <w:t xml:space="preserve">משפט </w:t>
      </w:r>
      <w:bookmarkStart w:id="8631" w:name="_ETM_Q24_367410"/>
      <w:bookmarkEnd w:id="8631"/>
      <w:r>
        <w:rPr>
          <w:rtl/>
        </w:rPr>
        <w:t xml:space="preserve">לגבי </w:t>
      </w:r>
      <w:bookmarkStart w:id="8632" w:name="_ETM_Q24_367770"/>
      <w:bookmarkEnd w:id="8632"/>
      <w:r>
        <w:rPr>
          <w:rtl/>
        </w:rPr>
        <w:t xml:space="preserve">חוק </w:t>
      </w:r>
      <w:bookmarkStart w:id="8633" w:name="_ETM_Q24_368010"/>
      <w:bookmarkEnd w:id="8633"/>
      <w:r>
        <w:rPr>
          <w:rtl/>
        </w:rPr>
        <w:t xml:space="preserve">שהתקבל </w:t>
      </w:r>
      <w:bookmarkStart w:id="8634" w:name="_ETM_Q24_368550"/>
      <w:bookmarkEnd w:id="8634"/>
      <w:r>
        <w:rPr>
          <w:rtl/>
        </w:rPr>
        <w:t xml:space="preserve">פה </w:t>
      </w:r>
      <w:bookmarkStart w:id="8635" w:name="_ETM_Q24_369499"/>
      <w:bookmarkEnd w:id="8635"/>
      <w:r>
        <w:rPr>
          <w:rtl/>
        </w:rPr>
        <w:t xml:space="preserve">לפני </w:t>
      </w:r>
      <w:bookmarkStart w:id="8636" w:name="_ETM_Q24_370040"/>
      <w:bookmarkEnd w:id="8636"/>
      <w:r>
        <w:rPr>
          <w:rtl/>
        </w:rPr>
        <w:t xml:space="preserve">כחצי </w:t>
      </w:r>
      <w:bookmarkStart w:id="8637" w:name="_ETM_Q24_370489"/>
      <w:bookmarkEnd w:id="8637"/>
      <w:r>
        <w:rPr>
          <w:rtl/>
        </w:rPr>
        <w:t>ש</w:t>
      </w:r>
      <w:r>
        <w:rPr>
          <w:rFonts w:hint="cs"/>
          <w:rtl/>
        </w:rPr>
        <w:t>ע</w:t>
      </w:r>
      <w:r>
        <w:rPr>
          <w:rtl/>
        </w:rPr>
        <w:t xml:space="preserve">ה </w:t>
      </w:r>
      <w:bookmarkStart w:id="8638" w:name="_ETM_Q24_371690"/>
      <w:bookmarkEnd w:id="8638"/>
      <w:r>
        <w:rPr>
          <w:rtl/>
        </w:rPr>
        <w:t xml:space="preserve">לגבי </w:t>
      </w:r>
      <w:bookmarkStart w:id="8639" w:name="_ETM_Q24_372139"/>
      <w:bookmarkEnd w:id="8639"/>
      <w:r>
        <w:rPr>
          <w:rtl/>
        </w:rPr>
        <w:t xml:space="preserve">נער </w:t>
      </w:r>
      <w:bookmarkStart w:id="8640" w:name="_ETM_Q24_373190"/>
      <w:bookmarkStart w:id="8641" w:name="_ETM_Q24_374000"/>
      <w:bookmarkEnd w:id="8640"/>
      <w:bookmarkEnd w:id="8641"/>
      <w:r>
        <w:rPr>
          <w:rtl/>
        </w:rPr>
        <w:t xml:space="preserve">שעבר </w:t>
      </w:r>
      <w:bookmarkStart w:id="8642" w:name="_ETM_Q24_374419"/>
      <w:bookmarkEnd w:id="8642"/>
      <w:r>
        <w:rPr>
          <w:rtl/>
        </w:rPr>
        <w:t xml:space="preserve">עבירת </w:t>
      </w:r>
      <w:bookmarkStart w:id="8643" w:name="_ETM_Q24_374750"/>
      <w:bookmarkEnd w:id="8643"/>
      <w:r>
        <w:rPr>
          <w:rtl/>
        </w:rPr>
        <w:t>ביטחון</w:t>
      </w:r>
      <w:r>
        <w:rPr>
          <w:rFonts w:hint="cs"/>
          <w:rtl/>
        </w:rPr>
        <w:t xml:space="preserve"> –</w:t>
      </w:r>
      <w:r>
        <w:rPr>
          <w:rtl/>
        </w:rPr>
        <w:t xml:space="preserve"> </w:t>
      </w:r>
      <w:bookmarkStart w:id="8644" w:name="_ETM_Q24_376639"/>
      <w:bookmarkEnd w:id="8644"/>
      <w:r>
        <w:rPr>
          <w:rtl/>
        </w:rPr>
        <w:t xml:space="preserve">שהוריו </w:t>
      </w:r>
      <w:bookmarkStart w:id="8645" w:name="_ETM_Q24_377150"/>
      <w:bookmarkEnd w:id="8645"/>
      <w:r>
        <w:rPr>
          <w:rtl/>
        </w:rPr>
        <w:t xml:space="preserve">לא </w:t>
      </w:r>
      <w:bookmarkStart w:id="8646" w:name="_ETM_Q24_377239"/>
      <w:bookmarkEnd w:id="8646"/>
      <w:r>
        <w:rPr>
          <w:rtl/>
        </w:rPr>
        <w:t xml:space="preserve">יוכלו </w:t>
      </w:r>
      <w:bookmarkStart w:id="8647" w:name="_ETM_Q24_377480"/>
      <w:bookmarkEnd w:id="8647"/>
      <w:r>
        <w:rPr>
          <w:rtl/>
        </w:rPr>
        <w:t xml:space="preserve">לקבל </w:t>
      </w:r>
      <w:bookmarkStart w:id="8648" w:name="_ETM_Q24_378760"/>
      <w:bookmarkEnd w:id="8648"/>
      <w:r>
        <w:rPr>
          <w:rtl/>
        </w:rPr>
        <w:t xml:space="preserve">מהביטוח </w:t>
      </w:r>
      <w:bookmarkStart w:id="8649" w:name="_ETM_Q24_379299"/>
      <w:bookmarkEnd w:id="8649"/>
      <w:r>
        <w:rPr>
          <w:rFonts w:hint="cs"/>
          <w:rtl/>
        </w:rPr>
        <w:t>ה</w:t>
      </w:r>
      <w:r>
        <w:rPr>
          <w:rtl/>
        </w:rPr>
        <w:t xml:space="preserve">לאומי </w:t>
      </w:r>
      <w:bookmarkStart w:id="8650" w:name="_ETM_Q24_379599"/>
      <w:bookmarkEnd w:id="8650"/>
      <w:r>
        <w:rPr>
          <w:rFonts w:hint="cs"/>
          <w:rtl/>
        </w:rPr>
        <w:t xml:space="preserve">את </w:t>
      </w:r>
      <w:bookmarkStart w:id="8651" w:name="_ETM_Q24_379840"/>
      <w:bookmarkEnd w:id="8651"/>
      <w:r>
        <w:rPr>
          <w:rtl/>
        </w:rPr>
        <w:t xml:space="preserve">הזכויות </w:t>
      </w:r>
      <w:bookmarkStart w:id="8652" w:name="_ETM_Q24_380260"/>
      <w:bookmarkEnd w:id="8652"/>
      <w:r>
        <w:rPr>
          <w:rtl/>
        </w:rPr>
        <w:t xml:space="preserve">שהוא </w:t>
      </w:r>
      <w:bookmarkStart w:id="8653" w:name="_ETM_Q24_380439"/>
      <w:bookmarkEnd w:id="8653"/>
      <w:r>
        <w:rPr>
          <w:rtl/>
        </w:rPr>
        <w:t xml:space="preserve">היה </w:t>
      </w:r>
      <w:bookmarkStart w:id="8654" w:name="_ETM_Q24_380620"/>
      <w:bookmarkEnd w:id="8654"/>
      <w:r>
        <w:rPr>
          <w:rtl/>
        </w:rPr>
        <w:t xml:space="preserve">מקבל </w:t>
      </w:r>
      <w:bookmarkStart w:id="8655" w:name="_ETM_Q24_380980"/>
      <w:bookmarkEnd w:id="8655"/>
      <w:r>
        <w:rPr>
          <w:rtl/>
        </w:rPr>
        <w:t xml:space="preserve">כשהוא </w:t>
      </w:r>
      <w:bookmarkStart w:id="8656" w:name="_ETM_Q24_381219"/>
      <w:bookmarkEnd w:id="8656"/>
      <w:r>
        <w:rPr>
          <w:rtl/>
        </w:rPr>
        <w:t xml:space="preserve">נמצא </w:t>
      </w:r>
      <w:bookmarkStart w:id="8657" w:name="_ETM_Q24_381549"/>
      <w:bookmarkEnd w:id="8657"/>
      <w:r>
        <w:rPr>
          <w:rtl/>
        </w:rPr>
        <w:t>בבית</w:t>
      </w:r>
      <w:r>
        <w:rPr>
          <w:rFonts w:hint="cs"/>
          <w:rtl/>
        </w:rPr>
        <w:t>.</w:t>
      </w:r>
      <w:r>
        <w:rPr>
          <w:rtl/>
        </w:rPr>
        <w:t xml:space="preserve"> </w:t>
      </w:r>
      <w:bookmarkStart w:id="8658" w:name="_ETM_Q24_382989"/>
      <w:bookmarkEnd w:id="8658"/>
      <w:r>
        <w:rPr>
          <w:rFonts w:hint="cs"/>
          <w:rtl/>
        </w:rPr>
        <w:t xml:space="preserve">אני מבין </w:t>
      </w:r>
      <w:bookmarkStart w:id="8659" w:name="_ETM_Q24_383169"/>
      <w:bookmarkStart w:id="8660" w:name="_ETM_Q24_383290"/>
      <w:bookmarkStart w:id="8661" w:name="_ETM_Q24_383469"/>
      <w:bookmarkEnd w:id="8659"/>
      <w:bookmarkEnd w:id="8660"/>
      <w:bookmarkEnd w:id="8661"/>
      <w:r>
        <w:rPr>
          <w:rFonts w:hint="cs"/>
          <w:rtl/>
        </w:rPr>
        <w:t>שב</w:t>
      </w:r>
      <w:r>
        <w:rPr>
          <w:rtl/>
        </w:rPr>
        <w:t>שעתו</w:t>
      </w:r>
      <w:r>
        <w:rPr>
          <w:rFonts w:hint="cs"/>
          <w:rtl/>
        </w:rPr>
        <w:t>,</w:t>
      </w:r>
      <w:r>
        <w:rPr>
          <w:rtl/>
        </w:rPr>
        <w:t xml:space="preserve"> </w:t>
      </w:r>
      <w:bookmarkStart w:id="8662" w:name="_ETM_Q24_386099"/>
      <w:bookmarkEnd w:id="8662"/>
      <w:r>
        <w:rPr>
          <w:rtl/>
        </w:rPr>
        <w:t xml:space="preserve">כאשר </w:t>
      </w:r>
      <w:bookmarkStart w:id="8663" w:name="_ETM_Q24_386549"/>
      <w:bookmarkEnd w:id="8663"/>
      <w:r>
        <w:rPr>
          <w:rtl/>
        </w:rPr>
        <w:t xml:space="preserve">ניסו </w:t>
      </w:r>
      <w:bookmarkStart w:id="8664" w:name="_ETM_Q24_386849"/>
      <w:bookmarkEnd w:id="8664"/>
      <w:r>
        <w:rPr>
          <w:rtl/>
        </w:rPr>
        <w:t>ל</w:t>
      </w:r>
      <w:r>
        <w:rPr>
          <w:rFonts w:hint="cs"/>
          <w:rtl/>
        </w:rPr>
        <w:t xml:space="preserve">חוקק </w:t>
      </w:r>
      <w:bookmarkStart w:id="8665" w:name="_ETM_Q24_387120"/>
      <w:bookmarkEnd w:id="8665"/>
      <w:r>
        <w:rPr>
          <w:rtl/>
        </w:rPr>
        <w:t xml:space="preserve">חוק </w:t>
      </w:r>
      <w:bookmarkStart w:id="8666" w:name="_ETM_Q24_387479"/>
      <w:bookmarkEnd w:id="8666"/>
      <w:r>
        <w:rPr>
          <w:rFonts w:hint="cs"/>
          <w:rtl/>
        </w:rPr>
        <w:t>כ</w:t>
      </w:r>
      <w:r>
        <w:rPr>
          <w:rtl/>
        </w:rPr>
        <w:t>זה</w:t>
      </w:r>
      <w:r>
        <w:rPr>
          <w:rFonts w:hint="cs"/>
          <w:rtl/>
        </w:rPr>
        <w:t>,</w:t>
      </w:r>
      <w:r>
        <w:rPr>
          <w:rtl/>
        </w:rPr>
        <w:t xml:space="preserve"> </w:t>
      </w:r>
      <w:bookmarkStart w:id="8667" w:name="_ETM_Q24_388230"/>
      <w:bookmarkEnd w:id="8667"/>
      <w:r>
        <w:rPr>
          <w:rtl/>
        </w:rPr>
        <w:t xml:space="preserve">בית </w:t>
      </w:r>
      <w:bookmarkStart w:id="8668" w:name="_ETM_Q24_388469"/>
      <w:bookmarkEnd w:id="8668"/>
      <w:r>
        <w:rPr>
          <w:rtl/>
        </w:rPr>
        <w:t xml:space="preserve">המשפט </w:t>
      </w:r>
      <w:bookmarkStart w:id="8669" w:name="_ETM_Q24_388829"/>
      <w:bookmarkEnd w:id="8669"/>
      <w:r>
        <w:rPr>
          <w:rtl/>
        </w:rPr>
        <w:t>העליון</w:t>
      </w:r>
      <w:r>
        <w:rPr>
          <w:rFonts w:hint="cs"/>
          <w:rtl/>
        </w:rPr>
        <w:t xml:space="preserve"> גם</w:t>
      </w:r>
      <w:r>
        <w:rPr>
          <w:rtl/>
        </w:rPr>
        <w:t xml:space="preserve"> </w:t>
      </w:r>
      <w:bookmarkStart w:id="8670" w:name="_ETM_Q24_390609"/>
      <w:bookmarkEnd w:id="8670"/>
      <w:r>
        <w:rPr>
          <w:rtl/>
        </w:rPr>
        <w:t xml:space="preserve">טען </w:t>
      </w:r>
      <w:bookmarkStart w:id="8671" w:name="_ETM_Q24_390999"/>
      <w:bookmarkEnd w:id="8671"/>
      <w:r>
        <w:rPr>
          <w:rtl/>
        </w:rPr>
        <w:t>ש</w:t>
      </w:r>
      <w:bookmarkStart w:id="8672" w:name="_ETM_Q24_392260"/>
      <w:bookmarkStart w:id="8673" w:name="_ETM_Q24_392380"/>
      <w:bookmarkEnd w:id="8672"/>
      <w:bookmarkEnd w:id="8673"/>
      <w:r>
        <w:rPr>
          <w:rtl/>
        </w:rPr>
        <w:t xml:space="preserve">לא </w:t>
      </w:r>
      <w:bookmarkStart w:id="8674" w:name="_ETM_Q24_392650"/>
      <w:bookmarkEnd w:id="8674"/>
      <w:r>
        <w:rPr>
          <w:rtl/>
        </w:rPr>
        <w:t xml:space="preserve">ראוי שדבר </w:t>
      </w:r>
      <w:bookmarkStart w:id="8675" w:name="_ETM_Q24_393490"/>
      <w:bookmarkEnd w:id="8675"/>
      <w:r>
        <w:rPr>
          <w:rtl/>
        </w:rPr>
        <w:t xml:space="preserve">כזה </w:t>
      </w:r>
      <w:bookmarkStart w:id="8676" w:name="_ETM_Q24_393700"/>
      <w:bookmarkEnd w:id="8676"/>
      <w:r>
        <w:rPr>
          <w:rtl/>
        </w:rPr>
        <w:t>יהיה</w:t>
      </w:r>
      <w:r>
        <w:rPr>
          <w:rFonts w:hint="cs"/>
          <w:rtl/>
        </w:rPr>
        <w:t>.</w:t>
      </w:r>
      <w:r>
        <w:rPr>
          <w:rtl/>
        </w:rPr>
        <w:t xml:space="preserve"> </w:t>
      </w:r>
      <w:bookmarkStart w:id="8677" w:name="_ETM_Q24_395010"/>
      <w:bookmarkStart w:id="8678" w:name="_ETM_Q24_392867"/>
      <w:bookmarkStart w:id="8679" w:name="_ETM_Q24_392967"/>
      <w:bookmarkStart w:id="8680" w:name="_ETM_Q24_393010"/>
      <w:bookmarkStart w:id="8681" w:name="_ETM_Q24_393077"/>
      <w:bookmarkEnd w:id="8677"/>
      <w:bookmarkEnd w:id="8678"/>
      <w:bookmarkEnd w:id="8679"/>
      <w:bookmarkEnd w:id="8680"/>
      <w:bookmarkEnd w:id="8681"/>
      <w:r>
        <w:rPr>
          <w:rtl/>
        </w:rPr>
        <w:t xml:space="preserve">אני </w:t>
      </w:r>
      <w:bookmarkStart w:id="8682" w:name="_ETM_Q24_395160"/>
      <w:bookmarkEnd w:id="8682"/>
      <w:r>
        <w:rPr>
          <w:rtl/>
        </w:rPr>
        <w:t xml:space="preserve">פשוט </w:t>
      </w:r>
      <w:bookmarkStart w:id="8683" w:name="_ETM_Q24_395490"/>
      <w:bookmarkEnd w:id="8683"/>
      <w:r>
        <w:rPr>
          <w:rtl/>
        </w:rPr>
        <w:t xml:space="preserve">לא </w:t>
      </w:r>
      <w:bookmarkStart w:id="8684" w:name="_ETM_Q24_395580"/>
      <w:bookmarkEnd w:id="8684"/>
      <w:r>
        <w:rPr>
          <w:rtl/>
        </w:rPr>
        <w:t xml:space="preserve">יודע </w:t>
      </w:r>
      <w:bookmarkStart w:id="8685" w:name="_ETM_Q24_395760"/>
      <w:bookmarkEnd w:id="8685"/>
      <w:r>
        <w:rPr>
          <w:rtl/>
        </w:rPr>
        <w:t>באיז</w:t>
      </w:r>
      <w:r>
        <w:rPr>
          <w:rFonts w:hint="cs"/>
          <w:rtl/>
        </w:rPr>
        <w:t xml:space="preserve">ו </w:t>
      </w:r>
      <w:bookmarkStart w:id="8686" w:name="_ETM_Q24_395519"/>
      <w:bookmarkEnd w:id="8686"/>
      <w:r>
        <w:rPr>
          <w:rFonts w:hint="cs"/>
          <w:rtl/>
        </w:rPr>
        <w:t xml:space="preserve">מדינה אני נמצא </w:t>
      </w:r>
      <w:bookmarkStart w:id="8687" w:name="_ETM_Q24_396030"/>
      <w:bookmarkStart w:id="8688" w:name="_ETM_Q24_396300"/>
      <w:bookmarkStart w:id="8689" w:name="_ETM_Q24_396690"/>
      <w:bookmarkEnd w:id="8687"/>
      <w:bookmarkEnd w:id="8688"/>
      <w:bookmarkEnd w:id="8689"/>
      <w:r>
        <w:rPr>
          <w:rtl/>
        </w:rPr>
        <w:t>ובאיז</w:t>
      </w:r>
      <w:r>
        <w:rPr>
          <w:rFonts w:hint="cs"/>
          <w:rtl/>
        </w:rPr>
        <w:t>ו</w:t>
      </w:r>
      <w:r>
        <w:rPr>
          <w:rtl/>
        </w:rPr>
        <w:t xml:space="preserve"> </w:t>
      </w:r>
      <w:bookmarkStart w:id="8690" w:name="_ETM_Q24_397080"/>
      <w:bookmarkEnd w:id="8690"/>
      <w:r>
        <w:rPr>
          <w:rtl/>
        </w:rPr>
        <w:t xml:space="preserve">שנה </w:t>
      </w:r>
      <w:bookmarkStart w:id="8691" w:name="_ETM_Q24_397380"/>
      <w:bookmarkEnd w:id="8691"/>
      <w:r>
        <w:rPr>
          <w:rFonts w:hint="cs"/>
          <w:rtl/>
        </w:rPr>
        <w:t xml:space="preserve">אני נמצא. </w:t>
      </w:r>
      <w:bookmarkStart w:id="8692" w:name="_ETM_Q24_397950"/>
      <w:bookmarkEnd w:id="8692"/>
      <w:r>
        <w:rPr>
          <w:rFonts w:hint="cs"/>
          <w:rtl/>
        </w:rPr>
        <w:t xml:space="preserve">אני </w:t>
      </w:r>
      <w:r>
        <w:rPr>
          <w:rtl/>
        </w:rPr>
        <w:t xml:space="preserve">נמצא </w:t>
      </w:r>
      <w:bookmarkStart w:id="8693" w:name="_ETM_Q24_398280"/>
      <w:bookmarkEnd w:id="8693"/>
      <w:proofErr w:type="spellStart"/>
      <w:r>
        <w:rPr>
          <w:rFonts w:hint="cs"/>
          <w:rtl/>
        </w:rPr>
        <w:t>בתשפ"ה</w:t>
      </w:r>
      <w:proofErr w:type="spellEnd"/>
      <w:r>
        <w:rPr>
          <w:rFonts w:hint="cs"/>
          <w:rtl/>
        </w:rPr>
        <w:t xml:space="preserve">, </w:t>
      </w:r>
      <w:bookmarkStart w:id="8694" w:name="_ETM_Q24_398550"/>
      <w:bookmarkStart w:id="8695" w:name="_ETM_Q24_398700"/>
      <w:bookmarkStart w:id="8696" w:name="_ETM_Q24_399500"/>
      <w:bookmarkEnd w:id="8694"/>
      <w:bookmarkEnd w:id="8695"/>
      <w:bookmarkEnd w:id="8696"/>
      <w:r>
        <w:rPr>
          <w:rtl/>
        </w:rPr>
        <w:t xml:space="preserve">באותה </w:t>
      </w:r>
      <w:bookmarkStart w:id="8697" w:name="_ETM_Q24_399829"/>
      <w:bookmarkEnd w:id="8697"/>
      <w:r>
        <w:rPr>
          <w:rtl/>
        </w:rPr>
        <w:t xml:space="preserve">מדינה </w:t>
      </w:r>
      <w:bookmarkStart w:id="8698" w:name="_ETM_Q24_400189"/>
      <w:bookmarkEnd w:id="8698"/>
      <w:r>
        <w:rPr>
          <w:rtl/>
        </w:rPr>
        <w:t xml:space="preserve">שהייתה </w:t>
      </w:r>
      <w:bookmarkStart w:id="8699" w:name="_ETM_Q24_400549"/>
      <w:bookmarkEnd w:id="8699"/>
      <w:r>
        <w:rPr>
          <w:rtl/>
        </w:rPr>
        <w:t xml:space="preserve">לפני </w:t>
      </w:r>
      <w:bookmarkStart w:id="8700" w:name="_ETM_Q24_400819"/>
      <w:bookmarkEnd w:id="8700"/>
      <w:r>
        <w:rPr>
          <w:rtl/>
        </w:rPr>
        <w:t>שנתיים</w:t>
      </w:r>
      <w:r>
        <w:rPr>
          <w:rFonts w:hint="cs"/>
          <w:rtl/>
        </w:rPr>
        <w:t>.</w:t>
      </w:r>
      <w:r>
        <w:rPr>
          <w:rtl/>
        </w:rPr>
        <w:t xml:space="preserve"> </w:t>
      </w:r>
      <w:bookmarkStart w:id="8701" w:name="_ETM_Q24_402130"/>
      <w:bookmarkEnd w:id="8701"/>
      <w:r>
        <w:rPr>
          <w:rtl/>
        </w:rPr>
        <w:t>עכשיו</w:t>
      </w:r>
      <w:r>
        <w:rPr>
          <w:rFonts w:hint="cs"/>
          <w:rtl/>
        </w:rPr>
        <w:t>,</w:t>
      </w:r>
      <w:r>
        <w:rPr>
          <w:rtl/>
        </w:rPr>
        <w:t xml:space="preserve"> </w:t>
      </w:r>
      <w:bookmarkStart w:id="8702" w:name="_ETM_Q24_402340"/>
      <w:bookmarkEnd w:id="8702"/>
      <w:r>
        <w:rPr>
          <w:rtl/>
        </w:rPr>
        <w:t xml:space="preserve">במדינה </w:t>
      </w:r>
      <w:bookmarkStart w:id="8703" w:name="_ETM_Q24_402820"/>
      <w:bookmarkEnd w:id="8703"/>
      <w:r>
        <w:rPr>
          <w:rtl/>
        </w:rPr>
        <w:t xml:space="preserve">של </w:t>
      </w:r>
      <w:bookmarkStart w:id="8704" w:name="_ETM_Q24_403000"/>
      <w:bookmarkEnd w:id="8704"/>
      <w:r>
        <w:rPr>
          <w:rtl/>
        </w:rPr>
        <w:t>היום</w:t>
      </w:r>
      <w:r w:rsidR="00D93BCE">
        <w:rPr>
          <w:rFonts w:hint="cs"/>
          <w:rtl/>
        </w:rPr>
        <w:t>,</w:t>
      </w:r>
      <w:r>
        <w:rPr>
          <w:rtl/>
        </w:rPr>
        <w:t xml:space="preserve"> </w:t>
      </w:r>
      <w:bookmarkStart w:id="8705" w:name="_ETM_Q24_404709"/>
      <w:bookmarkEnd w:id="8705"/>
      <w:r>
        <w:rPr>
          <w:rtl/>
        </w:rPr>
        <w:t xml:space="preserve">אין </w:t>
      </w:r>
      <w:bookmarkStart w:id="8706" w:name="_ETM_Q24_404890"/>
      <w:bookmarkEnd w:id="8706"/>
      <w:r>
        <w:rPr>
          <w:rtl/>
        </w:rPr>
        <w:t xml:space="preserve">כל </w:t>
      </w:r>
      <w:bookmarkStart w:id="8707" w:name="_ETM_Q24_405130"/>
      <w:bookmarkEnd w:id="8707"/>
      <w:r>
        <w:rPr>
          <w:rtl/>
        </w:rPr>
        <w:t>בעיה</w:t>
      </w:r>
      <w:r w:rsidR="00D93BCE">
        <w:rPr>
          <w:rFonts w:hint="cs"/>
          <w:rtl/>
        </w:rPr>
        <w:t xml:space="preserve"> </w:t>
      </w:r>
      <w:r w:rsidR="003F5A64">
        <w:rPr>
          <w:rFonts w:hint="cs"/>
          <w:rtl/>
        </w:rPr>
        <w:t>– – –</w:t>
      </w:r>
      <w:r>
        <w:rPr>
          <w:rtl/>
        </w:rPr>
        <w:t xml:space="preserve"> </w:t>
      </w:r>
      <w:bookmarkStart w:id="8708" w:name="_ETM_Q24_406280"/>
      <w:bookmarkEnd w:id="8708"/>
    </w:p>
    <w:p w:rsidR="005F003D" w:rsidRDefault="005F003D" w:rsidP="00C2759A">
      <w:pPr>
        <w:rPr>
          <w:rtl/>
        </w:rPr>
      </w:pPr>
    </w:p>
    <w:p w:rsidR="005F003D" w:rsidRDefault="005F003D" w:rsidP="00C2759A">
      <w:pPr>
        <w:pStyle w:val="af5"/>
        <w:keepNext/>
        <w:rPr>
          <w:rtl/>
        </w:rPr>
      </w:pPr>
      <w:bookmarkStart w:id="8709" w:name="ET_interruption_6156_15"/>
      <w:r w:rsidRPr="00EA24E9">
        <w:rPr>
          <w:rStyle w:val="TagStyle"/>
          <w:rtl/>
        </w:rPr>
        <w:t xml:space="preserve"> &lt;&lt; קריאה &gt;&gt; </w:t>
      </w:r>
      <w:r>
        <w:rPr>
          <w:rtl/>
        </w:rPr>
        <w:t>גלעד קריב (העבודה):</w:t>
      </w:r>
      <w:r w:rsidRPr="00EA24E9">
        <w:rPr>
          <w:rStyle w:val="TagStyle"/>
          <w:rtl/>
        </w:rPr>
        <w:t xml:space="preserve"> &lt;&lt; קריאה &gt;&gt;</w:t>
      </w:r>
      <w:r>
        <w:rPr>
          <w:rtl/>
        </w:rPr>
        <w:t xml:space="preserve">   </w:t>
      </w:r>
      <w:bookmarkEnd w:id="8709"/>
    </w:p>
    <w:p w:rsidR="005F003D" w:rsidRDefault="005F003D" w:rsidP="003F5A64">
      <w:pPr>
        <w:rPr>
          <w:rtl/>
        </w:rPr>
      </w:pPr>
    </w:p>
    <w:p w:rsidR="005F003D" w:rsidRDefault="005F003D" w:rsidP="00D93BCE">
      <w:pPr>
        <w:rPr>
          <w:rtl/>
        </w:rPr>
      </w:pPr>
      <w:bookmarkStart w:id="8710" w:name="_ETM_Q24_406136"/>
      <w:bookmarkEnd w:id="8710"/>
      <w:r>
        <w:rPr>
          <w:rFonts w:hint="cs"/>
          <w:rtl/>
        </w:rPr>
        <w:t xml:space="preserve">במדינה </w:t>
      </w:r>
      <w:r w:rsidRPr="000A5B4C">
        <w:rPr>
          <w:rFonts w:hint="cs"/>
          <w:rtl/>
        </w:rPr>
        <w:t xml:space="preserve">של היום כולם הולכים </w:t>
      </w:r>
      <w:bookmarkStart w:id="8711" w:name="_ETM_Q24_405688"/>
      <w:bookmarkEnd w:id="8711"/>
      <w:r w:rsidRPr="000A5B4C">
        <w:rPr>
          <w:rFonts w:hint="cs"/>
          <w:rtl/>
        </w:rPr>
        <w:t xml:space="preserve">לשרת </w:t>
      </w:r>
      <w:bookmarkStart w:id="8712" w:name="_ETM_Q24_407944"/>
      <w:bookmarkEnd w:id="8712"/>
      <w:r>
        <w:rPr>
          <w:rFonts w:hint="cs"/>
          <w:rtl/>
        </w:rPr>
        <w:t>ולהגן</w:t>
      </w:r>
      <w:r w:rsidR="00D93BCE">
        <w:rPr>
          <w:rFonts w:hint="cs"/>
          <w:rtl/>
        </w:rPr>
        <w:t>.</w:t>
      </w:r>
      <w:r>
        <w:rPr>
          <w:rFonts w:hint="cs"/>
          <w:rtl/>
        </w:rPr>
        <w:t xml:space="preserve"> אתה לא מתבייש? </w:t>
      </w:r>
    </w:p>
    <w:p w:rsidR="005F003D" w:rsidRDefault="005F003D" w:rsidP="00C2759A">
      <w:pPr>
        <w:rPr>
          <w:rtl/>
        </w:rPr>
      </w:pPr>
      <w:bookmarkStart w:id="8713" w:name="_ETM_Q24_408437"/>
      <w:bookmarkStart w:id="8714" w:name="_ETM_Q24_408550"/>
      <w:bookmarkEnd w:id="8713"/>
      <w:bookmarkEnd w:id="8714"/>
    </w:p>
    <w:p w:rsidR="005F003D" w:rsidRDefault="005F003D" w:rsidP="00C2759A">
      <w:pPr>
        <w:pStyle w:val="af6"/>
        <w:keepNext/>
        <w:rPr>
          <w:rtl/>
        </w:rPr>
      </w:pPr>
      <w:r w:rsidRPr="00EA24E9">
        <w:rPr>
          <w:rStyle w:val="TagStyle"/>
          <w:rtl/>
        </w:rPr>
        <w:t xml:space="preserve"> &lt;&lt; יור &gt;&gt; </w:t>
      </w:r>
      <w:r>
        <w:rPr>
          <w:rtl/>
        </w:rPr>
        <w:t>היו"ר יבגני סובה:</w:t>
      </w:r>
      <w:r w:rsidRPr="00EA24E9">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bookmarkStart w:id="8715" w:name="_ETM_Q24_409690"/>
      <w:bookmarkEnd w:id="8715"/>
      <w:r>
        <w:rPr>
          <w:rFonts w:hint="cs"/>
          <w:rtl/>
        </w:rPr>
        <w:t xml:space="preserve">תודה, קריב. תודה. חבר הכנסת קריב, תודה. </w:t>
      </w:r>
    </w:p>
    <w:p w:rsidR="005F003D" w:rsidRDefault="005F003D" w:rsidP="00C2759A">
      <w:pPr>
        <w:rPr>
          <w:rtl/>
        </w:rPr>
      </w:pPr>
    </w:p>
    <w:p w:rsidR="005F003D" w:rsidRDefault="005F003D" w:rsidP="00C2759A">
      <w:pPr>
        <w:pStyle w:val="af5"/>
        <w:keepNext/>
        <w:rPr>
          <w:rtl/>
        </w:rPr>
      </w:pPr>
      <w:bookmarkStart w:id="8716" w:name="ET_interruption_6156_17"/>
      <w:r w:rsidRPr="00EA24E9">
        <w:rPr>
          <w:rStyle w:val="TagStyle"/>
          <w:rtl/>
        </w:rPr>
        <w:t xml:space="preserve"> &lt;&lt; קריאה &gt;&gt; </w:t>
      </w:r>
      <w:r>
        <w:rPr>
          <w:rtl/>
        </w:rPr>
        <w:t>גלעד קריב (העבודה):</w:t>
      </w:r>
      <w:r w:rsidRPr="00EA24E9">
        <w:rPr>
          <w:rStyle w:val="TagStyle"/>
          <w:rtl/>
        </w:rPr>
        <w:t xml:space="preserve"> &lt;&lt; קריאה &gt;&gt;</w:t>
      </w:r>
      <w:r>
        <w:rPr>
          <w:rtl/>
        </w:rPr>
        <w:t xml:space="preserve">   </w:t>
      </w:r>
      <w:bookmarkEnd w:id="8716"/>
    </w:p>
    <w:p w:rsidR="005F003D" w:rsidRDefault="005F003D" w:rsidP="003F5A64">
      <w:pPr>
        <w:rPr>
          <w:rtl/>
        </w:rPr>
      </w:pPr>
    </w:p>
    <w:p w:rsidR="005F003D" w:rsidRDefault="005F003D" w:rsidP="00C2759A">
      <w:pPr>
        <w:rPr>
          <w:rtl/>
        </w:rPr>
      </w:pPr>
      <w:bookmarkStart w:id="8717" w:name="_ETM_Q24_408934"/>
      <w:bookmarkEnd w:id="8717"/>
      <w:r>
        <w:rPr>
          <w:rFonts w:hint="cs"/>
          <w:rtl/>
        </w:rPr>
        <w:t xml:space="preserve">אתה לא מתבייש? במדינה של היום לא משתמטים מהצבא. </w:t>
      </w:r>
    </w:p>
    <w:p w:rsidR="005F003D" w:rsidRDefault="005F003D" w:rsidP="00C2759A">
      <w:pPr>
        <w:rPr>
          <w:rtl/>
        </w:rPr>
      </w:pPr>
      <w:bookmarkStart w:id="8718" w:name="_ETM_Q24_416803"/>
      <w:bookmarkStart w:id="8719" w:name="_ETM_Q24_416896"/>
      <w:bookmarkEnd w:id="8718"/>
      <w:bookmarkEnd w:id="8719"/>
    </w:p>
    <w:p w:rsidR="005F003D" w:rsidRDefault="005F003D" w:rsidP="00C2759A">
      <w:pPr>
        <w:pStyle w:val="af6"/>
        <w:keepNext/>
        <w:rPr>
          <w:rtl/>
        </w:rPr>
      </w:pPr>
      <w:bookmarkStart w:id="8720" w:name="ET_yor_6307_18"/>
      <w:r w:rsidRPr="00F15874">
        <w:rPr>
          <w:rStyle w:val="TagStyle"/>
          <w:rtl/>
        </w:rPr>
        <w:t xml:space="preserve"> &lt;&lt; יור &gt;&gt; </w:t>
      </w:r>
      <w:r>
        <w:rPr>
          <w:rtl/>
        </w:rPr>
        <w:t>היו"ר יבגני סובה:</w:t>
      </w:r>
      <w:r w:rsidRPr="00F15874">
        <w:rPr>
          <w:rStyle w:val="TagStyle"/>
          <w:rtl/>
        </w:rPr>
        <w:t xml:space="preserve"> &lt;&lt; יור &gt;&gt;</w:t>
      </w:r>
      <w:r>
        <w:rPr>
          <w:rtl/>
        </w:rPr>
        <w:t xml:space="preserve">   </w:t>
      </w:r>
      <w:bookmarkEnd w:id="8720"/>
    </w:p>
    <w:p w:rsidR="005F003D" w:rsidRDefault="005F003D" w:rsidP="003F5A64">
      <w:pPr>
        <w:rPr>
          <w:rtl/>
        </w:rPr>
      </w:pPr>
    </w:p>
    <w:p w:rsidR="005F003D" w:rsidRDefault="005F003D" w:rsidP="00C2759A">
      <w:pPr>
        <w:rPr>
          <w:rtl/>
        </w:rPr>
      </w:pPr>
      <w:bookmarkStart w:id="8721" w:name="_ETM_Q24_418000"/>
      <w:bookmarkEnd w:id="8721"/>
      <w:r>
        <w:rPr>
          <w:rFonts w:hint="cs"/>
          <w:rtl/>
        </w:rPr>
        <w:t xml:space="preserve">חבר הכנסת קריב, </w:t>
      </w:r>
      <w:bookmarkStart w:id="8722" w:name="_ETM_Q24_406672"/>
      <w:bookmarkStart w:id="8723" w:name="_ETM_Q24_406797"/>
      <w:bookmarkStart w:id="8724" w:name="_ETM_Q24_408330"/>
      <w:bookmarkStart w:id="8725" w:name="_ETM_Q24_410290"/>
      <w:bookmarkStart w:id="8726" w:name="_ETM_Q24_415480"/>
      <w:bookmarkEnd w:id="8722"/>
      <w:bookmarkEnd w:id="8723"/>
      <w:bookmarkEnd w:id="8724"/>
      <w:bookmarkEnd w:id="8725"/>
      <w:bookmarkEnd w:id="8726"/>
      <w:r>
        <w:rPr>
          <w:rtl/>
        </w:rPr>
        <w:t xml:space="preserve">יש </w:t>
      </w:r>
      <w:bookmarkStart w:id="8727" w:name="_ETM_Q24_415689"/>
      <w:bookmarkEnd w:id="8727"/>
      <w:r>
        <w:rPr>
          <w:rtl/>
        </w:rPr>
        <w:t xml:space="preserve">לי </w:t>
      </w:r>
      <w:bookmarkStart w:id="8728" w:name="_ETM_Q24_415779"/>
      <w:bookmarkEnd w:id="8728"/>
      <w:r>
        <w:rPr>
          <w:rtl/>
        </w:rPr>
        <w:t xml:space="preserve">הצעה </w:t>
      </w:r>
      <w:bookmarkStart w:id="8729" w:name="_ETM_Q24_416049"/>
      <w:bookmarkEnd w:id="8729"/>
      <w:r>
        <w:rPr>
          <w:rtl/>
        </w:rPr>
        <w:t>בשבילך</w:t>
      </w:r>
      <w:r>
        <w:rPr>
          <w:rFonts w:hint="cs"/>
          <w:rtl/>
        </w:rPr>
        <w:t xml:space="preserve">: הדיון </w:t>
      </w:r>
      <w:r w:rsidR="00D93BCE">
        <w:rPr>
          <w:rFonts w:hint="cs"/>
          <w:rtl/>
        </w:rPr>
        <w:t>ה</w:t>
      </w:r>
      <w:r>
        <w:rPr>
          <w:rFonts w:hint="cs"/>
          <w:rtl/>
        </w:rPr>
        <w:t xml:space="preserve">אישי ייפתח עוד מעט, יהיו </w:t>
      </w:r>
      <w:bookmarkStart w:id="8730" w:name="_ETM_Q24_417337"/>
      <w:bookmarkEnd w:id="8730"/>
      <w:r>
        <w:rPr>
          <w:rFonts w:hint="cs"/>
          <w:rtl/>
        </w:rPr>
        <w:t xml:space="preserve">לך שלוש דקות, תעלה. </w:t>
      </w:r>
    </w:p>
    <w:p w:rsidR="005F003D" w:rsidRDefault="005F003D" w:rsidP="00C2759A">
      <w:pPr>
        <w:rPr>
          <w:rtl/>
        </w:rPr>
      </w:pPr>
    </w:p>
    <w:p w:rsidR="005F003D" w:rsidRDefault="005F003D" w:rsidP="00C2759A">
      <w:pPr>
        <w:pStyle w:val="af5"/>
        <w:keepNext/>
        <w:rPr>
          <w:rtl/>
        </w:rPr>
      </w:pPr>
      <w:bookmarkStart w:id="8731" w:name="_ETM_Q24_416678"/>
      <w:bookmarkStart w:id="8732" w:name="_ETM_Q24_416770"/>
      <w:bookmarkStart w:id="8733" w:name="ET_interruption_6361_20"/>
      <w:bookmarkEnd w:id="8731"/>
      <w:bookmarkEnd w:id="8732"/>
      <w:r w:rsidRPr="00F15874">
        <w:rPr>
          <w:rStyle w:val="TagStyle"/>
          <w:rtl/>
        </w:rPr>
        <w:t xml:space="preserve">&lt;&lt; קריאה &gt;&gt; </w:t>
      </w:r>
      <w:r>
        <w:rPr>
          <w:rtl/>
        </w:rPr>
        <w:t>נאור שירי (יש עתיד):</w:t>
      </w:r>
      <w:r w:rsidRPr="00F15874">
        <w:rPr>
          <w:rStyle w:val="TagStyle"/>
          <w:rtl/>
        </w:rPr>
        <w:t xml:space="preserve"> &lt;&lt; קריאה &gt;&gt;</w:t>
      </w:r>
      <w:r>
        <w:rPr>
          <w:rtl/>
        </w:rPr>
        <w:t xml:space="preserve">   </w:t>
      </w:r>
      <w:bookmarkEnd w:id="8733"/>
    </w:p>
    <w:p w:rsidR="005F003D" w:rsidRDefault="005F003D" w:rsidP="003F5A64">
      <w:pPr>
        <w:rPr>
          <w:rtl/>
        </w:rPr>
      </w:pPr>
    </w:p>
    <w:p w:rsidR="005F003D" w:rsidRDefault="005F003D" w:rsidP="003F5A64">
      <w:pPr>
        <w:rPr>
          <w:rtl/>
        </w:rPr>
      </w:pPr>
      <w:r>
        <w:rPr>
          <w:rFonts w:hint="cs"/>
          <w:rtl/>
        </w:rPr>
        <w:t xml:space="preserve">המדינה </w:t>
      </w:r>
      <w:r w:rsidRPr="000A5B4C">
        <w:rPr>
          <w:rFonts w:hint="cs"/>
          <w:rtl/>
        </w:rPr>
        <w:t xml:space="preserve">של היום </w:t>
      </w:r>
      <w:bookmarkStart w:id="8734" w:name="_ETM_Q24_417037"/>
      <w:bookmarkEnd w:id="8734"/>
      <w:r w:rsidRPr="000A5B4C">
        <w:rPr>
          <w:rFonts w:hint="cs"/>
          <w:rtl/>
        </w:rPr>
        <w:t xml:space="preserve">לא </w:t>
      </w:r>
      <w:r w:rsidR="003F5A64">
        <w:rPr>
          <w:rFonts w:hint="cs"/>
          <w:rtl/>
        </w:rPr>
        <w:t>– – –</w:t>
      </w:r>
      <w:r w:rsidRPr="000A5B4C">
        <w:rPr>
          <w:rFonts w:hint="cs"/>
          <w:rtl/>
        </w:rPr>
        <w:t xml:space="preserve"> </w:t>
      </w:r>
    </w:p>
    <w:p w:rsidR="005F003D" w:rsidRPr="00F15874" w:rsidRDefault="005F003D" w:rsidP="00C2759A">
      <w:pPr>
        <w:rPr>
          <w:rtl/>
        </w:rPr>
      </w:pPr>
      <w:bookmarkStart w:id="8735" w:name="_ETM_Q24_415289"/>
      <w:bookmarkStart w:id="8736" w:name="_ETM_Q24_415305"/>
      <w:bookmarkEnd w:id="8735"/>
      <w:bookmarkEnd w:id="8736"/>
    </w:p>
    <w:p w:rsidR="005F003D" w:rsidRDefault="005F003D" w:rsidP="00C2759A">
      <w:pPr>
        <w:pStyle w:val="af5"/>
        <w:keepNext/>
        <w:rPr>
          <w:rtl/>
        </w:rPr>
      </w:pPr>
      <w:bookmarkStart w:id="8737" w:name="ET_interruption_6156_19"/>
      <w:r w:rsidRPr="00F15874">
        <w:rPr>
          <w:rStyle w:val="TagStyle"/>
          <w:rtl/>
        </w:rPr>
        <w:t xml:space="preserve"> &lt;&lt; קריאה &gt;&gt; </w:t>
      </w:r>
      <w:r>
        <w:rPr>
          <w:rtl/>
        </w:rPr>
        <w:t>גלעד קריב (העבודה):</w:t>
      </w:r>
      <w:r w:rsidRPr="00F15874">
        <w:rPr>
          <w:rStyle w:val="TagStyle"/>
          <w:rtl/>
        </w:rPr>
        <w:t xml:space="preserve"> &lt;&lt; קריאה &gt;&gt;</w:t>
      </w:r>
      <w:r>
        <w:rPr>
          <w:rtl/>
        </w:rPr>
        <w:t xml:space="preserve">   </w:t>
      </w:r>
      <w:bookmarkEnd w:id="8737"/>
    </w:p>
    <w:p w:rsidR="005F003D" w:rsidRDefault="005F003D" w:rsidP="003F5A64">
      <w:pPr>
        <w:rPr>
          <w:rtl/>
        </w:rPr>
      </w:pPr>
    </w:p>
    <w:p w:rsidR="005F003D" w:rsidRDefault="005F003D" w:rsidP="00C2759A">
      <w:pPr>
        <w:rPr>
          <w:rtl/>
        </w:rPr>
      </w:pPr>
      <w:bookmarkStart w:id="8738" w:name="_ETM_Q24_419227"/>
      <w:bookmarkEnd w:id="8738"/>
      <w:r>
        <w:rPr>
          <w:rFonts w:hint="cs"/>
          <w:rtl/>
        </w:rPr>
        <w:t>ה</w:t>
      </w:r>
      <w:r w:rsidRPr="000A5B4C">
        <w:rPr>
          <w:rFonts w:hint="cs"/>
          <w:rtl/>
        </w:rPr>
        <w:t>מדינה של היום לא מפקירה את ב</w:t>
      </w:r>
      <w:r>
        <w:rPr>
          <w:rFonts w:hint="cs"/>
          <w:rtl/>
        </w:rPr>
        <w:t>י</w:t>
      </w:r>
      <w:r w:rsidRPr="000A5B4C">
        <w:rPr>
          <w:rFonts w:hint="cs"/>
          <w:rtl/>
        </w:rPr>
        <w:t>טחון המדינה</w:t>
      </w:r>
      <w:r>
        <w:rPr>
          <w:rFonts w:hint="cs"/>
          <w:rtl/>
        </w:rPr>
        <w:t xml:space="preserve">. </w:t>
      </w:r>
      <w:bookmarkStart w:id="8739" w:name="_ETM_Q24_419880"/>
      <w:bookmarkEnd w:id="8739"/>
    </w:p>
    <w:p w:rsidR="005F003D" w:rsidRDefault="005F003D" w:rsidP="00C2759A">
      <w:pPr>
        <w:rPr>
          <w:rtl/>
        </w:rPr>
      </w:pPr>
      <w:bookmarkStart w:id="8740" w:name="_ETM_Q24_421423"/>
      <w:bookmarkStart w:id="8741" w:name="_ETM_Q24_421544"/>
      <w:bookmarkEnd w:id="8740"/>
      <w:bookmarkEnd w:id="8741"/>
    </w:p>
    <w:p w:rsidR="005F003D" w:rsidRDefault="005F003D" w:rsidP="00C2759A">
      <w:pPr>
        <w:pStyle w:val="af6"/>
        <w:keepNext/>
        <w:rPr>
          <w:rtl/>
        </w:rPr>
      </w:pPr>
      <w:r w:rsidRPr="00F15874">
        <w:rPr>
          <w:rStyle w:val="TagStyle"/>
          <w:rtl/>
        </w:rPr>
        <w:t xml:space="preserve"> &lt;&lt; יור &gt;&gt; </w:t>
      </w:r>
      <w:r>
        <w:rPr>
          <w:rtl/>
        </w:rPr>
        <w:t>היו"ר יבגני סובה:</w:t>
      </w:r>
      <w:r w:rsidRPr="00F15874">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bookmarkStart w:id="8742" w:name="_ETM_Q24_422276"/>
      <w:bookmarkStart w:id="8743" w:name="_ETM_Q24_420026"/>
      <w:bookmarkStart w:id="8744" w:name="_ETM_Q24_420330"/>
      <w:bookmarkEnd w:id="8742"/>
      <w:bookmarkEnd w:id="8743"/>
      <w:bookmarkEnd w:id="8744"/>
      <w:r>
        <w:rPr>
          <w:rtl/>
        </w:rPr>
        <w:t>תודה</w:t>
      </w:r>
      <w:r>
        <w:rPr>
          <w:rFonts w:hint="cs"/>
          <w:rtl/>
        </w:rPr>
        <w:t>.</w:t>
      </w:r>
      <w:r>
        <w:rPr>
          <w:rtl/>
        </w:rPr>
        <w:t xml:space="preserve"> </w:t>
      </w:r>
      <w:bookmarkStart w:id="8745" w:name="_ETM_Q24_423150"/>
      <w:bookmarkEnd w:id="8745"/>
      <w:r>
        <w:rPr>
          <w:rFonts w:hint="cs"/>
          <w:rtl/>
        </w:rPr>
        <w:t xml:space="preserve">חבר </w:t>
      </w:r>
      <w:bookmarkStart w:id="8746" w:name="_ETM_Q24_421270"/>
      <w:bookmarkEnd w:id="8746"/>
      <w:r>
        <w:rPr>
          <w:rFonts w:hint="cs"/>
          <w:rtl/>
        </w:rPr>
        <w:t xml:space="preserve">הכנסת קריב, </w:t>
      </w:r>
      <w:r>
        <w:rPr>
          <w:rtl/>
        </w:rPr>
        <w:t xml:space="preserve">אני </w:t>
      </w:r>
      <w:bookmarkStart w:id="8747" w:name="_ETM_Q24_423390"/>
      <w:bookmarkEnd w:id="8747"/>
      <w:r>
        <w:rPr>
          <w:rtl/>
        </w:rPr>
        <w:t xml:space="preserve">תמיד </w:t>
      </w:r>
      <w:bookmarkStart w:id="8748" w:name="_ETM_Q24_423690"/>
      <w:bookmarkEnd w:id="8748"/>
      <w:r>
        <w:rPr>
          <w:rFonts w:hint="cs"/>
          <w:rtl/>
        </w:rPr>
        <w:t xml:space="preserve">מציע: יש </w:t>
      </w:r>
      <w:bookmarkStart w:id="8749" w:name="_ETM_Q24_423810"/>
      <w:bookmarkStart w:id="8750" w:name="_ETM_Q24_424080"/>
      <w:bookmarkStart w:id="8751" w:name="_ETM_Q24_424319"/>
      <w:bookmarkEnd w:id="8749"/>
      <w:bookmarkEnd w:id="8750"/>
      <w:bookmarkEnd w:id="8751"/>
      <w:r>
        <w:rPr>
          <w:rtl/>
        </w:rPr>
        <w:t xml:space="preserve">דיון </w:t>
      </w:r>
      <w:bookmarkStart w:id="8752" w:name="_ETM_Q24_424560"/>
      <w:bookmarkEnd w:id="8752"/>
      <w:r>
        <w:rPr>
          <w:rtl/>
        </w:rPr>
        <w:t xml:space="preserve">אישי </w:t>
      </w:r>
      <w:bookmarkStart w:id="8753" w:name="_ETM_Q24_425310"/>
      <w:bookmarkEnd w:id="8753"/>
      <w:r>
        <w:rPr>
          <w:rtl/>
        </w:rPr>
        <w:t xml:space="preserve">בהצגת </w:t>
      </w:r>
      <w:bookmarkStart w:id="8754" w:name="_ETM_Q24_425819"/>
      <w:bookmarkEnd w:id="8754"/>
      <w:r>
        <w:rPr>
          <w:rFonts w:hint="cs"/>
          <w:rtl/>
        </w:rPr>
        <w:t xml:space="preserve">החוק. תעלה שלוש דקות, תוכל </w:t>
      </w:r>
      <w:bookmarkStart w:id="8755" w:name="_ETM_Q24_426090"/>
      <w:bookmarkStart w:id="8756" w:name="_ETM_Q24_426720"/>
      <w:bookmarkStart w:id="8757" w:name="_ETM_Q24_426989"/>
      <w:bookmarkStart w:id="8758" w:name="_ETM_Q24_427230"/>
      <w:bookmarkEnd w:id="8755"/>
      <w:bookmarkEnd w:id="8756"/>
      <w:bookmarkEnd w:id="8757"/>
      <w:bookmarkEnd w:id="8758"/>
      <w:r>
        <w:rPr>
          <w:rtl/>
        </w:rPr>
        <w:t>לדבר</w:t>
      </w:r>
      <w:r>
        <w:rPr>
          <w:rFonts w:hint="cs"/>
          <w:rtl/>
        </w:rPr>
        <w:t>.</w:t>
      </w:r>
    </w:p>
    <w:p w:rsidR="005F003D" w:rsidRDefault="005F003D" w:rsidP="00C2759A">
      <w:pPr>
        <w:rPr>
          <w:rtl/>
        </w:rPr>
      </w:pPr>
    </w:p>
    <w:p w:rsidR="005F003D" w:rsidRDefault="005F003D" w:rsidP="00C2759A">
      <w:pPr>
        <w:pStyle w:val="af5"/>
        <w:keepNext/>
        <w:rPr>
          <w:rtl/>
        </w:rPr>
      </w:pPr>
      <w:bookmarkStart w:id="8759" w:name="ET_interruption_6156_22"/>
      <w:r w:rsidRPr="00F15874">
        <w:rPr>
          <w:rStyle w:val="TagStyle"/>
          <w:rtl/>
        </w:rPr>
        <w:t xml:space="preserve"> &lt;&lt; קריאה &gt;&gt; </w:t>
      </w:r>
      <w:r>
        <w:rPr>
          <w:rtl/>
        </w:rPr>
        <w:t>גלעד קריב (העבודה):</w:t>
      </w:r>
      <w:r w:rsidRPr="00F15874">
        <w:rPr>
          <w:rStyle w:val="TagStyle"/>
          <w:rtl/>
        </w:rPr>
        <w:t xml:space="preserve"> &lt;&lt; קריאה &gt;&gt;</w:t>
      </w:r>
      <w:r>
        <w:rPr>
          <w:rtl/>
        </w:rPr>
        <w:t xml:space="preserve">   </w:t>
      </w:r>
      <w:bookmarkEnd w:id="8759"/>
    </w:p>
    <w:p w:rsidR="005F003D" w:rsidRPr="00D31EE8" w:rsidRDefault="005F003D" w:rsidP="003F5A64">
      <w:pPr>
        <w:rPr>
          <w:rtl/>
        </w:rPr>
      </w:pPr>
    </w:p>
    <w:p w:rsidR="005F003D" w:rsidRDefault="005F003D" w:rsidP="003F5A64">
      <w:pPr>
        <w:rPr>
          <w:rtl/>
        </w:rPr>
      </w:pPr>
      <w:r w:rsidRPr="00D31EE8">
        <w:rPr>
          <w:rFonts w:hint="cs"/>
          <w:rtl/>
        </w:rPr>
        <w:t>לשמוע אותו?</w:t>
      </w:r>
      <w:r w:rsidRPr="00D31EE8">
        <w:rPr>
          <w:rtl/>
        </w:rPr>
        <w:t xml:space="preserve"> </w:t>
      </w:r>
      <w:bookmarkStart w:id="8760" w:name="_ETM_Q24_428269"/>
      <w:bookmarkEnd w:id="8760"/>
      <w:r w:rsidRPr="00D31EE8">
        <w:rPr>
          <w:rFonts w:hint="cs"/>
          <w:rtl/>
        </w:rPr>
        <w:t>אותו</w:t>
      </w:r>
      <w:r w:rsidR="00D93BCE">
        <w:rPr>
          <w:rFonts w:hint="cs"/>
          <w:rtl/>
        </w:rPr>
        <w:t xml:space="preserve">, ששולח את הנכדים שלו להשתמט </w:t>
      </w:r>
      <w:r w:rsidR="003F5A64">
        <w:rPr>
          <w:rFonts w:hint="cs"/>
          <w:rtl/>
        </w:rPr>
        <w:t>– –</w:t>
      </w:r>
      <w:r w:rsidR="00D93BCE">
        <w:rPr>
          <w:rFonts w:hint="cs"/>
          <w:rtl/>
        </w:rPr>
        <w:t xml:space="preserve">  </w:t>
      </w:r>
    </w:p>
    <w:p w:rsidR="005F003D" w:rsidRDefault="005F003D" w:rsidP="00C2759A">
      <w:pPr>
        <w:rPr>
          <w:rtl/>
        </w:rPr>
      </w:pPr>
    </w:p>
    <w:p w:rsidR="005F003D" w:rsidRDefault="005F003D" w:rsidP="00C2759A">
      <w:pPr>
        <w:pStyle w:val="af6"/>
        <w:keepNext/>
        <w:rPr>
          <w:rtl/>
        </w:rPr>
      </w:pPr>
      <w:bookmarkStart w:id="8761" w:name="ET_yor_6307_43"/>
      <w:r w:rsidRPr="00D31EE8">
        <w:rPr>
          <w:rStyle w:val="TagStyle"/>
          <w:rtl/>
        </w:rPr>
        <w:t xml:space="preserve"> &lt;&lt; יור &gt;&gt; </w:t>
      </w:r>
      <w:r>
        <w:rPr>
          <w:rtl/>
        </w:rPr>
        <w:t>היו"ר יבגני סובה:</w:t>
      </w:r>
      <w:r w:rsidRPr="00D31EE8">
        <w:rPr>
          <w:rStyle w:val="TagStyle"/>
          <w:rtl/>
        </w:rPr>
        <w:t xml:space="preserve"> &lt;&lt; יור &gt;&gt;</w:t>
      </w:r>
      <w:r>
        <w:rPr>
          <w:rtl/>
        </w:rPr>
        <w:t xml:space="preserve">   </w:t>
      </w:r>
      <w:bookmarkEnd w:id="8761"/>
    </w:p>
    <w:p w:rsidR="005F003D" w:rsidRDefault="005F003D" w:rsidP="003F5A64">
      <w:pPr>
        <w:rPr>
          <w:rtl/>
        </w:rPr>
      </w:pPr>
    </w:p>
    <w:p w:rsidR="005F003D" w:rsidRDefault="005F003D" w:rsidP="00D93BCE">
      <w:pPr>
        <w:rPr>
          <w:rtl/>
        </w:rPr>
      </w:pPr>
      <w:r>
        <w:rPr>
          <w:rFonts w:hint="cs"/>
          <w:rtl/>
        </w:rPr>
        <w:t xml:space="preserve">בסדר. אבל אתה מפריע עכשיו לשר. </w:t>
      </w:r>
      <w:bookmarkStart w:id="8762" w:name="_ETM_Q24_425778"/>
      <w:bookmarkStart w:id="8763" w:name="_ETM_Q24_425970"/>
      <w:bookmarkStart w:id="8764" w:name="_ETM_Q24_426038"/>
      <w:bookmarkEnd w:id="8762"/>
      <w:bookmarkEnd w:id="8763"/>
      <w:bookmarkEnd w:id="8764"/>
      <w:r>
        <w:rPr>
          <w:rFonts w:hint="cs"/>
          <w:rtl/>
        </w:rPr>
        <w:t xml:space="preserve">תודה. תודה. </w:t>
      </w:r>
    </w:p>
    <w:p w:rsidR="005F003D" w:rsidRDefault="005F003D" w:rsidP="00C2759A">
      <w:pPr>
        <w:rPr>
          <w:rtl/>
        </w:rPr>
      </w:pPr>
      <w:bookmarkStart w:id="8765" w:name="_ETM_Q24_431081"/>
      <w:bookmarkStart w:id="8766" w:name="_ETM_Q24_431198"/>
      <w:bookmarkEnd w:id="8765"/>
      <w:bookmarkEnd w:id="8766"/>
    </w:p>
    <w:p w:rsidR="005F003D" w:rsidRDefault="005F003D" w:rsidP="00C2759A">
      <w:pPr>
        <w:pStyle w:val="af5"/>
        <w:keepNext/>
        <w:rPr>
          <w:rtl/>
        </w:rPr>
      </w:pPr>
      <w:r w:rsidRPr="00AB4D7D">
        <w:rPr>
          <w:rStyle w:val="TagStyle"/>
          <w:rtl/>
        </w:rPr>
        <w:t xml:space="preserve"> &lt;&lt; קריאה &gt;&gt; </w:t>
      </w:r>
      <w:r>
        <w:rPr>
          <w:rtl/>
        </w:rPr>
        <w:t>גלעד קריב (העבודה):</w:t>
      </w:r>
      <w:r w:rsidRPr="00AB4D7D">
        <w:rPr>
          <w:rStyle w:val="TagStyle"/>
          <w:rtl/>
        </w:rPr>
        <w:t xml:space="preserve"> &lt;&lt; קריאה &gt;&gt;</w:t>
      </w:r>
      <w:r>
        <w:rPr>
          <w:rtl/>
        </w:rPr>
        <w:t xml:space="preserve">   </w:t>
      </w:r>
    </w:p>
    <w:p w:rsidR="005F003D" w:rsidRDefault="005F003D" w:rsidP="003F5A64">
      <w:pPr>
        <w:rPr>
          <w:rtl/>
        </w:rPr>
      </w:pPr>
    </w:p>
    <w:p w:rsidR="005F003D" w:rsidRDefault="003F5A64" w:rsidP="003F5A64">
      <w:pPr>
        <w:rPr>
          <w:rtl/>
        </w:rPr>
      </w:pPr>
      <w:bookmarkStart w:id="8767" w:name="_ETM_Q24_434790"/>
      <w:bookmarkEnd w:id="8767"/>
      <w:r>
        <w:rPr>
          <w:rFonts w:hint="cs"/>
          <w:rtl/>
        </w:rPr>
        <w:t>– –</w:t>
      </w:r>
      <w:r w:rsidR="005F003D">
        <w:rPr>
          <w:rFonts w:hint="cs"/>
          <w:rtl/>
        </w:rPr>
        <w:t xml:space="preserve"> מדבר על בג"ץ,</w:t>
      </w:r>
      <w:r w:rsidR="005F003D">
        <w:rPr>
          <w:rFonts w:hint="cs"/>
        </w:rPr>
        <w:t xml:space="preserve"> </w:t>
      </w:r>
      <w:r w:rsidR="005F003D">
        <w:rPr>
          <w:rFonts w:hint="cs"/>
          <w:rtl/>
        </w:rPr>
        <w:t xml:space="preserve">שלא למדו את הלקח. </w:t>
      </w:r>
      <w:bookmarkStart w:id="8768" w:name="_ETM_Q24_432139"/>
      <w:bookmarkEnd w:id="8768"/>
    </w:p>
    <w:p w:rsidR="005F003D" w:rsidRDefault="005F003D" w:rsidP="00C2759A">
      <w:pPr>
        <w:rPr>
          <w:rtl/>
        </w:rPr>
      </w:pPr>
    </w:p>
    <w:p w:rsidR="005F003D" w:rsidRDefault="005F003D" w:rsidP="00C2759A">
      <w:pPr>
        <w:pStyle w:val="af6"/>
        <w:keepNext/>
        <w:rPr>
          <w:rtl/>
        </w:rPr>
      </w:pPr>
      <w:bookmarkStart w:id="8769" w:name="ET_yor_6307_25"/>
      <w:r w:rsidRPr="00AB4D7D">
        <w:rPr>
          <w:rStyle w:val="TagStyle"/>
          <w:rtl/>
        </w:rPr>
        <w:t xml:space="preserve"> &lt;&lt; יור &gt;&gt; </w:t>
      </w:r>
      <w:r>
        <w:rPr>
          <w:rtl/>
        </w:rPr>
        <w:t>היו"ר יבגני סובה:</w:t>
      </w:r>
      <w:r w:rsidRPr="00AB4D7D">
        <w:rPr>
          <w:rStyle w:val="TagStyle"/>
          <w:rtl/>
        </w:rPr>
        <w:t xml:space="preserve"> &lt;&lt; יור &gt;&gt;</w:t>
      </w:r>
      <w:r>
        <w:rPr>
          <w:rtl/>
        </w:rPr>
        <w:t xml:space="preserve">   </w:t>
      </w:r>
      <w:bookmarkEnd w:id="8769"/>
    </w:p>
    <w:p w:rsidR="005F003D" w:rsidRDefault="005F003D" w:rsidP="003F5A64">
      <w:pPr>
        <w:rPr>
          <w:rtl/>
        </w:rPr>
      </w:pPr>
    </w:p>
    <w:p w:rsidR="005F003D" w:rsidRDefault="005F003D" w:rsidP="00C2759A">
      <w:pPr>
        <w:rPr>
          <w:rtl/>
        </w:rPr>
      </w:pPr>
      <w:r>
        <w:rPr>
          <w:rFonts w:hint="cs"/>
          <w:rtl/>
        </w:rPr>
        <w:t xml:space="preserve">תודה רבה. תודה, </w:t>
      </w:r>
      <w:bookmarkStart w:id="8770" w:name="_ETM_Q24_433379"/>
      <w:bookmarkEnd w:id="8770"/>
      <w:r>
        <w:rPr>
          <w:rFonts w:hint="cs"/>
          <w:rtl/>
        </w:rPr>
        <w:t xml:space="preserve">חבר הכנסת קריב. </w:t>
      </w:r>
      <w:bookmarkStart w:id="8771" w:name="_ETM_Q24_435923"/>
      <w:bookmarkEnd w:id="8771"/>
    </w:p>
    <w:p w:rsidR="005F003D" w:rsidRDefault="005F003D" w:rsidP="00C2759A">
      <w:pPr>
        <w:rPr>
          <w:rtl/>
        </w:rPr>
      </w:pPr>
      <w:bookmarkStart w:id="8772" w:name="_ETM_Q24_436019"/>
      <w:bookmarkEnd w:id="8772"/>
    </w:p>
    <w:p w:rsidR="005F003D" w:rsidRDefault="005F003D" w:rsidP="00C2759A">
      <w:pPr>
        <w:pStyle w:val="af5"/>
        <w:keepNext/>
        <w:rPr>
          <w:rtl/>
        </w:rPr>
      </w:pPr>
      <w:bookmarkStart w:id="8773" w:name="ET_interruption_6156_26"/>
      <w:r w:rsidRPr="00AB4D7D">
        <w:rPr>
          <w:rStyle w:val="TagStyle"/>
          <w:rtl/>
        </w:rPr>
        <w:t xml:space="preserve"> &lt;&lt; קריאה &gt;&gt; </w:t>
      </w:r>
      <w:r>
        <w:rPr>
          <w:rtl/>
        </w:rPr>
        <w:t>גלעד קריב (העבודה):</w:t>
      </w:r>
      <w:r w:rsidRPr="00AB4D7D">
        <w:rPr>
          <w:rStyle w:val="TagStyle"/>
          <w:rtl/>
        </w:rPr>
        <w:t xml:space="preserve"> &lt;&lt; קריאה &gt;&gt;</w:t>
      </w:r>
      <w:r>
        <w:rPr>
          <w:rtl/>
        </w:rPr>
        <w:t xml:space="preserve">   </w:t>
      </w:r>
      <w:bookmarkEnd w:id="8773"/>
    </w:p>
    <w:p w:rsidR="005F003D" w:rsidRDefault="005F003D" w:rsidP="003F5A64">
      <w:pPr>
        <w:rPr>
          <w:rtl/>
        </w:rPr>
      </w:pPr>
    </w:p>
    <w:p w:rsidR="005F003D" w:rsidRDefault="005F003D" w:rsidP="00C2759A">
      <w:pPr>
        <w:rPr>
          <w:rtl/>
        </w:rPr>
      </w:pPr>
      <w:r>
        <w:rPr>
          <w:rFonts w:hint="cs"/>
          <w:rtl/>
        </w:rPr>
        <w:t xml:space="preserve">שלח את הנכדים שלך לשרת. משתמט. </w:t>
      </w:r>
      <w:bookmarkStart w:id="8774" w:name="_ETM_Q24_443101"/>
      <w:bookmarkEnd w:id="8774"/>
    </w:p>
    <w:p w:rsidR="005F003D" w:rsidRDefault="005F003D" w:rsidP="00C2759A">
      <w:pPr>
        <w:rPr>
          <w:rtl/>
        </w:rPr>
      </w:pPr>
      <w:bookmarkStart w:id="8775" w:name="_ETM_Q24_438547"/>
      <w:bookmarkStart w:id="8776" w:name="_ETM_Q24_438572"/>
      <w:bookmarkEnd w:id="8775"/>
      <w:bookmarkEnd w:id="8776"/>
    </w:p>
    <w:p w:rsidR="005F003D" w:rsidRDefault="005F003D" w:rsidP="00C2759A">
      <w:pPr>
        <w:pStyle w:val="af6"/>
        <w:keepNext/>
        <w:rPr>
          <w:rtl/>
        </w:rPr>
      </w:pPr>
      <w:bookmarkStart w:id="8777" w:name="ET_yor_6307_27"/>
      <w:r w:rsidRPr="00AB4D7D">
        <w:rPr>
          <w:rStyle w:val="TagStyle"/>
          <w:rtl/>
        </w:rPr>
        <w:t xml:space="preserve"> &lt;&lt; יור &gt;&gt; </w:t>
      </w:r>
      <w:r>
        <w:rPr>
          <w:rtl/>
        </w:rPr>
        <w:t>היו"ר יבגני סובה:</w:t>
      </w:r>
      <w:r w:rsidRPr="00AB4D7D">
        <w:rPr>
          <w:rStyle w:val="TagStyle"/>
          <w:rtl/>
        </w:rPr>
        <w:t xml:space="preserve"> &lt;&lt; יור &gt;&gt;</w:t>
      </w:r>
      <w:r>
        <w:rPr>
          <w:rtl/>
        </w:rPr>
        <w:t xml:space="preserve">   </w:t>
      </w:r>
      <w:bookmarkEnd w:id="8777"/>
    </w:p>
    <w:p w:rsidR="005F003D" w:rsidRDefault="005F003D" w:rsidP="003F5A64">
      <w:pPr>
        <w:rPr>
          <w:rtl/>
        </w:rPr>
      </w:pPr>
    </w:p>
    <w:p w:rsidR="005F003D" w:rsidRDefault="005F003D" w:rsidP="00C2759A">
      <w:pPr>
        <w:rPr>
          <w:rtl/>
        </w:rPr>
      </w:pPr>
      <w:bookmarkStart w:id="8778" w:name="_ETM_Q24_440220"/>
      <w:bookmarkEnd w:id="8778"/>
      <w:r>
        <w:rPr>
          <w:rFonts w:hint="cs"/>
          <w:rtl/>
        </w:rPr>
        <w:t xml:space="preserve">קריב, תודה רבה. </w:t>
      </w:r>
      <w:bookmarkStart w:id="8779" w:name="_ETM_Q24_431088"/>
      <w:bookmarkStart w:id="8780" w:name="_ETM_Q24_431146"/>
      <w:bookmarkStart w:id="8781" w:name="_ETM_Q24_433488"/>
      <w:bookmarkStart w:id="8782" w:name="_ETM_Q24_433576"/>
      <w:bookmarkStart w:id="8783" w:name="_ETM_Q24_428629"/>
      <w:bookmarkStart w:id="8784" w:name="_ETM_Q24_428779"/>
      <w:bookmarkStart w:id="8785" w:name="_ETM_Q24_428959"/>
      <w:bookmarkStart w:id="8786" w:name="_ETM_Q24_429379"/>
      <w:bookmarkStart w:id="8787" w:name="_ETM_Q24_429680"/>
      <w:bookmarkStart w:id="8788" w:name="_ETM_Q24_430699"/>
      <w:bookmarkEnd w:id="8779"/>
      <w:bookmarkEnd w:id="8780"/>
      <w:bookmarkEnd w:id="8781"/>
      <w:bookmarkEnd w:id="8782"/>
      <w:bookmarkEnd w:id="8783"/>
      <w:bookmarkEnd w:id="8784"/>
      <w:bookmarkEnd w:id="8785"/>
      <w:bookmarkEnd w:id="8786"/>
      <w:bookmarkEnd w:id="8787"/>
      <w:bookmarkEnd w:id="8788"/>
      <w:r>
        <w:rPr>
          <w:rtl/>
        </w:rPr>
        <w:t>תודה</w:t>
      </w:r>
      <w:r>
        <w:rPr>
          <w:rFonts w:hint="cs"/>
          <w:rtl/>
        </w:rPr>
        <w:t>.</w:t>
      </w:r>
      <w:r>
        <w:rPr>
          <w:rtl/>
        </w:rPr>
        <w:t xml:space="preserve"> </w:t>
      </w:r>
      <w:bookmarkStart w:id="8789" w:name="_ETM_Q24_431810"/>
      <w:bookmarkStart w:id="8790" w:name="_ETM_Q24_434739"/>
      <w:bookmarkStart w:id="8791" w:name="_ETM_Q24_437740"/>
      <w:bookmarkStart w:id="8792" w:name="_ETM_Q24_437980"/>
      <w:bookmarkStart w:id="8793" w:name="_ETM_Q24_439139"/>
      <w:bookmarkStart w:id="8794" w:name="_ETM_Q24_440350"/>
      <w:bookmarkEnd w:id="8789"/>
      <w:bookmarkEnd w:id="8790"/>
      <w:bookmarkEnd w:id="8791"/>
      <w:bookmarkEnd w:id="8792"/>
      <w:bookmarkEnd w:id="8793"/>
      <w:bookmarkEnd w:id="8794"/>
      <w:r>
        <w:rPr>
          <w:rtl/>
        </w:rPr>
        <w:t>בבקשה</w:t>
      </w:r>
      <w:r>
        <w:rPr>
          <w:rFonts w:hint="cs"/>
          <w:rtl/>
        </w:rPr>
        <w:t>.</w:t>
      </w:r>
      <w:bookmarkStart w:id="8795" w:name="_ETM_Q24_438667"/>
      <w:bookmarkEnd w:id="8795"/>
    </w:p>
    <w:p w:rsidR="005F003D" w:rsidRDefault="005F003D" w:rsidP="00C2759A">
      <w:pPr>
        <w:rPr>
          <w:rtl/>
        </w:rPr>
      </w:pPr>
      <w:bookmarkStart w:id="8796" w:name="_ETM_Q24_438791"/>
      <w:bookmarkEnd w:id="8796"/>
    </w:p>
    <w:p w:rsidR="005F003D" w:rsidRDefault="005F003D" w:rsidP="00C2759A">
      <w:pPr>
        <w:pStyle w:val="-"/>
        <w:keepNext/>
        <w:rPr>
          <w:rtl/>
        </w:rPr>
      </w:pPr>
      <w:bookmarkStart w:id="8797" w:name="ET_speakercontinue_6497_28"/>
      <w:r w:rsidRPr="00AB4D7D">
        <w:rPr>
          <w:rStyle w:val="TagStyle"/>
          <w:rtl/>
        </w:rPr>
        <w:t xml:space="preserve"> &lt;&lt; דובר_המשך &gt;&gt; </w:t>
      </w:r>
      <w:r>
        <w:rPr>
          <w:rtl/>
        </w:rPr>
        <w:t>השר לירושלים ומסורת ישראל מאיר פרוש:</w:t>
      </w:r>
      <w:r w:rsidRPr="00AB4D7D">
        <w:rPr>
          <w:rStyle w:val="TagStyle"/>
          <w:rtl/>
        </w:rPr>
        <w:t xml:space="preserve"> &lt;&lt; דובר_המשך &gt;&gt;</w:t>
      </w:r>
      <w:r>
        <w:rPr>
          <w:rtl/>
        </w:rPr>
        <w:t xml:space="preserve">   </w:t>
      </w:r>
      <w:bookmarkEnd w:id="8797"/>
    </w:p>
    <w:p w:rsidR="005F003D" w:rsidRDefault="005F003D" w:rsidP="003F5A64">
      <w:pPr>
        <w:rPr>
          <w:rtl/>
        </w:rPr>
      </w:pPr>
    </w:p>
    <w:p w:rsidR="005F003D" w:rsidRDefault="005F003D" w:rsidP="003F5A64">
      <w:pPr>
        <w:rPr>
          <w:rtl/>
        </w:rPr>
      </w:pPr>
      <w:bookmarkStart w:id="8798" w:name="_ETM_Q24_440212"/>
      <w:bookmarkStart w:id="8799" w:name="_ETM_Q24_440919"/>
      <w:bookmarkEnd w:id="8798"/>
      <w:bookmarkEnd w:id="8799"/>
      <w:r>
        <w:rPr>
          <w:rtl/>
        </w:rPr>
        <w:t xml:space="preserve">במדינה </w:t>
      </w:r>
      <w:bookmarkStart w:id="8800" w:name="_ETM_Q24_441400"/>
      <w:bookmarkEnd w:id="8800"/>
      <w:r>
        <w:rPr>
          <w:rtl/>
        </w:rPr>
        <w:t xml:space="preserve">של </w:t>
      </w:r>
      <w:bookmarkStart w:id="8801" w:name="_ETM_Q24_441610"/>
      <w:bookmarkEnd w:id="8801"/>
      <w:r>
        <w:rPr>
          <w:rtl/>
        </w:rPr>
        <w:t xml:space="preserve">היום </w:t>
      </w:r>
      <w:bookmarkStart w:id="8802" w:name="_ETM_Q24_441850"/>
      <w:bookmarkEnd w:id="8802"/>
      <w:r>
        <w:rPr>
          <w:rtl/>
        </w:rPr>
        <w:t xml:space="preserve">אני </w:t>
      </w:r>
      <w:bookmarkStart w:id="8803" w:name="_ETM_Q24_441970"/>
      <w:bookmarkEnd w:id="8803"/>
      <w:r>
        <w:rPr>
          <w:rtl/>
        </w:rPr>
        <w:t xml:space="preserve">יודע </w:t>
      </w:r>
      <w:bookmarkStart w:id="8804" w:name="_ETM_Q24_442389"/>
      <w:bookmarkEnd w:id="8804"/>
      <w:r>
        <w:rPr>
          <w:rtl/>
        </w:rPr>
        <w:t xml:space="preserve">שכאשר </w:t>
      </w:r>
      <w:bookmarkStart w:id="8805" w:name="_ETM_Q24_445330"/>
      <w:bookmarkEnd w:id="8805"/>
      <w:r>
        <w:rPr>
          <w:rFonts w:hint="cs"/>
          <w:rtl/>
        </w:rPr>
        <w:t xml:space="preserve">אחד </w:t>
      </w:r>
      <w:bookmarkStart w:id="8806" w:name="_ETM_Q24_445779"/>
      <w:bookmarkEnd w:id="8806"/>
      <w:r>
        <w:rPr>
          <w:rtl/>
        </w:rPr>
        <w:t xml:space="preserve">לא </w:t>
      </w:r>
      <w:bookmarkStart w:id="8807" w:name="_ETM_Q24_445870"/>
      <w:bookmarkEnd w:id="8807"/>
      <w:r>
        <w:rPr>
          <w:rtl/>
        </w:rPr>
        <w:t>התחיי</w:t>
      </w:r>
      <w:r>
        <w:rPr>
          <w:rFonts w:hint="cs"/>
          <w:rtl/>
        </w:rPr>
        <w:t>ל,</w:t>
      </w:r>
      <w:r>
        <w:rPr>
          <w:rtl/>
        </w:rPr>
        <w:t xml:space="preserve"> </w:t>
      </w:r>
      <w:bookmarkStart w:id="8808" w:name="_ETM_Q24_448099"/>
      <w:bookmarkEnd w:id="8808"/>
      <w:r>
        <w:rPr>
          <w:rtl/>
        </w:rPr>
        <w:t xml:space="preserve">אשתו </w:t>
      </w:r>
      <w:bookmarkStart w:id="8809" w:name="_ETM_Q24_448690"/>
      <w:bookmarkEnd w:id="8809"/>
      <w:r>
        <w:rPr>
          <w:rtl/>
        </w:rPr>
        <w:t xml:space="preserve">והילדים </w:t>
      </w:r>
      <w:bookmarkStart w:id="8810" w:name="_ETM_Q24_449200"/>
      <w:bookmarkEnd w:id="8810"/>
      <w:r>
        <w:rPr>
          <w:rtl/>
        </w:rPr>
        <w:t xml:space="preserve">לא </w:t>
      </w:r>
      <w:bookmarkStart w:id="8811" w:name="_ETM_Q24_449290"/>
      <w:bookmarkEnd w:id="8811"/>
      <w:r>
        <w:rPr>
          <w:rtl/>
        </w:rPr>
        <w:t xml:space="preserve">זכאים </w:t>
      </w:r>
      <w:bookmarkStart w:id="8812" w:name="_ETM_Q24_449710"/>
      <w:bookmarkEnd w:id="8812"/>
      <w:r>
        <w:rPr>
          <w:rtl/>
        </w:rPr>
        <w:t xml:space="preserve">לקצבאות </w:t>
      </w:r>
      <w:bookmarkStart w:id="8813" w:name="_ETM_Q24_450670"/>
      <w:bookmarkEnd w:id="8813"/>
      <w:r>
        <w:rPr>
          <w:rtl/>
        </w:rPr>
        <w:t>מהמעונות</w:t>
      </w:r>
      <w:r>
        <w:rPr>
          <w:rFonts w:hint="cs"/>
          <w:rtl/>
        </w:rPr>
        <w:t>.</w:t>
      </w:r>
      <w:r>
        <w:rPr>
          <w:rtl/>
        </w:rPr>
        <w:t xml:space="preserve"> </w:t>
      </w:r>
      <w:bookmarkStart w:id="8814" w:name="_ETM_Q24_451270"/>
      <w:bookmarkEnd w:id="8814"/>
      <w:r>
        <w:rPr>
          <w:rtl/>
        </w:rPr>
        <w:t>למה</w:t>
      </w:r>
      <w:r>
        <w:rPr>
          <w:rFonts w:hint="cs"/>
          <w:rtl/>
        </w:rPr>
        <w:t>?</w:t>
      </w:r>
      <w:r>
        <w:rPr>
          <w:rtl/>
        </w:rPr>
        <w:t xml:space="preserve"> </w:t>
      </w:r>
      <w:bookmarkStart w:id="8815" w:name="_ETM_Q24_452469"/>
      <w:bookmarkEnd w:id="8815"/>
      <w:r>
        <w:rPr>
          <w:rtl/>
        </w:rPr>
        <w:t xml:space="preserve">מכיוון </w:t>
      </w:r>
      <w:bookmarkStart w:id="8816" w:name="_ETM_Q24_452860"/>
      <w:bookmarkEnd w:id="8816"/>
      <w:r>
        <w:rPr>
          <w:rtl/>
        </w:rPr>
        <w:t xml:space="preserve">שהאבא </w:t>
      </w:r>
      <w:bookmarkStart w:id="8817" w:name="_ETM_Q24_453490"/>
      <w:bookmarkEnd w:id="8817"/>
      <w:r>
        <w:rPr>
          <w:rtl/>
        </w:rPr>
        <w:t xml:space="preserve">לא </w:t>
      </w:r>
      <w:bookmarkStart w:id="8818" w:name="_ETM_Q24_453550"/>
      <w:bookmarkEnd w:id="8818"/>
      <w:r>
        <w:rPr>
          <w:rtl/>
        </w:rPr>
        <w:t>הת</w:t>
      </w:r>
      <w:bookmarkStart w:id="8819" w:name="_ETM_Q24_453699"/>
      <w:bookmarkEnd w:id="8819"/>
      <w:r>
        <w:rPr>
          <w:rtl/>
        </w:rPr>
        <w:t>חייל</w:t>
      </w:r>
      <w:r>
        <w:rPr>
          <w:rFonts w:hint="cs"/>
          <w:rtl/>
        </w:rPr>
        <w:t>.</w:t>
      </w:r>
      <w:r>
        <w:rPr>
          <w:rtl/>
        </w:rPr>
        <w:t xml:space="preserve"> </w:t>
      </w:r>
      <w:bookmarkStart w:id="8820" w:name="_ETM_Q24_454680"/>
      <w:bookmarkEnd w:id="8820"/>
      <w:r>
        <w:rPr>
          <w:rtl/>
        </w:rPr>
        <w:t xml:space="preserve">אז </w:t>
      </w:r>
      <w:bookmarkStart w:id="8821" w:name="_ETM_Q24_454919"/>
      <w:bookmarkEnd w:id="8821"/>
      <w:r>
        <w:rPr>
          <w:rtl/>
        </w:rPr>
        <w:t>א</w:t>
      </w:r>
      <w:r>
        <w:rPr>
          <w:rFonts w:hint="cs"/>
          <w:rtl/>
        </w:rPr>
        <w:t xml:space="preserve">ם על </w:t>
      </w:r>
      <w:bookmarkStart w:id="8822" w:name="_ETM_Q24_455099"/>
      <w:bookmarkEnd w:id="8822"/>
      <w:r>
        <w:rPr>
          <w:rFonts w:hint="cs"/>
          <w:rtl/>
        </w:rPr>
        <w:t>אחד</w:t>
      </w:r>
      <w:r>
        <w:rPr>
          <w:rtl/>
        </w:rPr>
        <w:t xml:space="preserve"> </w:t>
      </w:r>
      <w:bookmarkStart w:id="8823" w:name="_ETM_Q24_455430"/>
      <w:bookmarkEnd w:id="8823"/>
      <w:r>
        <w:rPr>
          <w:rtl/>
        </w:rPr>
        <w:t xml:space="preserve">שהוא </w:t>
      </w:r>
      <w:bookmarkStart w:id="8824" w:name="_ETM_Q24_455550"/>
      <w:bookmarkEnd w:id="8824"/>
      <w:r>
        <w:rPr>
          <w:rtl/>
        </w:rPr>
        <w:t xml:space="preserve">לא </w:t>
      </w:r>
      <w:bookmarkStart w:id="8825" w:name="_ETM_Q24_455639"/>
      <w:bookmarkEnd w:id="8825"/>
      <w:r>
        <w:rPr>
          <w:rFonts w:hint="cs"/>
          <w:rtl/>
        </w:rPr>
        <w:t xml:space="preserve">התחייל </w:t>
      </w:r>
      <w:r>
        <w:rPr>
          <w:rFonts w:hint="eastAsia"/>
          <w:rtl/>
        </w:rPr>
        <w:t>–</w:t>
      </w:r>
      <w:r>
        <w:rPr>
          <w:rFonts w:hint="cs"/>
          <w:rtl/>
        </w:rPr>
        <w:t xml:space="preserve"> </w:t>
      </w:r>
      <w:bookmarkStart w:id="8826" w:name="_ETM_Q24_455970"/>
      <w:bookmarkEnd w:id="8826"/>
      <w:r>
        <w:rPr>
          <w:rtl/>
        </w:rPr>
        <w:t xml:space="preserve">לא </w:t>
      </w:r>
      <w:bookmarkStart w:id="8827" w:name="_ETM_Q24_456089"/>
      <w:bookmarkEnd w:id="8827"/>
      <w:r>
        <w:rPr>
          <w:rtl/>
        </w:rPr>
        <w:t xml:space="preserve">שהוא </w:t>
      </w:r>
      <w:bookmarkStart w:id="8828" w:name="_ETM_Q24_456300"/>
      <w:bookmarkEnd w:id="8828"/>
      <w:r>
        <w:rPr>
          <w:rtl/>
        </w:rPr>
        <w:t xml:space="preserve">חלילה </w:t>
      </w:r>
      <w:bookmarkStart w:id="8829" w:name="_ETM_Q24_456750"/>
      <w:bookmarkEnd w:id="8829"/>
      <w:r>
        <w:rPr>
          <w:rtl/>
        </w:rPr>
        <w:t xml:space="preserve">עשה </w:t>
      </w:r>
      <w:bookmarkStart w:id="8830" w:name="_ETM_Q24_457080"/>
      <w:bookmarkEnd w:id="8830"/>
      <w:r>
        <w:rPr>
          <w:rtl/>
        </w:rPr>
        <w:t xml:space="preserve">איזושהי </w:t>
      </w:r>
      <w:bookmarkStart w:id="8831" w:name="_ETM_Q24_457409"/>
      <w:bookmarkEnd w:id="8831"/>
      <w:r>
        <w:rPr>
          <w:rtl/>
        </w:rPr>
        <w:t xml:space="preserve">פעולת </w:t>
      </w:r>
      <w:bookmarkStart w:id="8832" w:name="_ETM_Q24_457770"/>
      <w:bookmarkEnd w:id="8832"/>
      <w:r>
        <w:rPr>
          <w:rtl/>
        </w:rPr>
        <w:t>חבלה</w:t>
      </w:r>
      <w:r>
        <w:rPr>
          <w:rFonts w:hint="cs"/>
          <w:rtl/>
        </w:rPr>
        <w:t>,</w:t>
      </w:r>
      <w:r>
        <w:rPr>
          <w:rtl/>
        </w:rPr>
        <w:t xml:space="preserve"> </w:t>
      </w:r>
      <w:bookmarkStart w:id="8833" w:name="_ETM_Q24_458689"/>
      <w:bookmarkEnd w:id="8833"/>
      <w:r>
        <w:rPr>
          <w:rtl/>
        </w:rPr>
        <w:t xml:space="preserve">הוא </w:t>
      </w:r>
      <w:bookmarkStart w:id="8834" w:name="_ETM_Q24_458779"/>
      <w:bookmarkEnd w:id="8834"/>
      <w:r>
        <w:rPr>
          <w:rtl/>
        </w:rPr>
        <w:t xml:space="preserve">לא </w:t>
      </w:r>
      <w:bookmarkStart w:id="8835" w:name="_ETM_Q24_458960"/>
      <w:bookmarkEnd w:id="8835"/>
      <w:r>
        <w:rPr>
          <w:rtl/>
        </w:rPr>
        <w:t>חב</w:t>
      </w:r>
      <w:r>
        <w:rPr>
          <w:rFonts w:hint="cs"/>
          <w:rtl/>
        </w:rPr>
        <w:t xml:space="preserve">לן, </w:t>
      </w:r>
      <w:bookmarkStart w:id="8836" w:name="_ETM_Q24_459169"/>
      <w:bookmarkStart w:id="8837" w:name="_ETM_Q24_459499"/>
      <w:bookmarkEnd w:id="8836"/>
      <w:bookmarkEnd w:id="8837"/>
      <w:r>
        <w:rPr>
          <w:rFonts w:hint="cs"/>
          <w:rtl/>
        </w:rPr>
        <w:t xml:space="preserve">הוא </w:t>
      </w:r>
      <w:bookmarkStart w:id="8838" w:name="_ETM_Q24_461323"/>
      <w:bookmarkEnd w:id="8838"/>
      <w:r>
        <w:rPr>
          <w:rtl/>
        </w:rPr>
        <w:t xml:space="preserve">לא </w:t>
      </w:r>
      <w:bookmarkStart w:id="8839" w:name="_ETM_Q24_459620"/>
      <w:bookmarkEnd w:id="8839"/>
      <w:r>
        <w:rPr>
          <w:rtl/>
        </w:rPr>
        <w:t>מחבל</w:t>
      </w:r>
      <w:r w:rsidR="00D93BCE">
        <w:rPr>
          <w:rFonts w:hint="cs"/>
          <w:rtl/>
        </w:rPr>
        <w:t>;</w:t>
      </w:r>
      <w:r>
        <w:rPr>
          <w:rtl/>
        </w:rPr>
        <w:t xml:space="preserve"> </w:t>
      </w:r>
      <w:bookmarkStart w:id="8840" w:name="_ETM_Q24_461360"/>
      <w:bookmarkEnd w:id="8840"/>
      <w:r>
        <w:rPr>
          <w:rtl/>
        </w:rPr>
        <w:t xml:space="preserve">הוא </w:t>
      </w:r>
      <w:bookmarkStart w:id="8841" w:name="_ETM_Q24_461479"/>
      <w:bookmarkEnd w:id="8841"/>
      <w:r>
        <w:rPr>
          <w:rtl/>
        </w:rPr>
        <w:t xml:space="preserve">לא </w:t>
      </w:r>
      <w:bookmarkStart w:id="8842" w:name="_ETM_Q24_462229"/>
      <w:bookmarkEnd w:id="8842"/>
      <w:r>
        <w:rPr>
          <w:rtl/>
        </w:rPr>
        <w:t xml:space="preserve">התגייס </w:t>
      </w:r>
      <w:bookmarkStart w:id="8843" w:name="_ETM_Q24_462919"/>
      <w:bookmarkEnd w:id="8843"/>
      <w:r>
        <w:rPr>
          <w:rtl/>
        </w:rPr>
        <w:t xml:space="preserve">מכיוון </w:t>
      </w:r>
      <w:bookmarkStart w:id="8844" w:name="_ETM_Q24_463370"/>
      <w:bookmarkEnd w:id="8844"/>
      <w:r>
        <w:rPr>
          <w:rtl/>
        </w:rPr>
        <w:t xml:space="preserve">שאולי </w:t>
      </w:r>
      <w:bookmarkStart w:id="8845" w:name="_ETM_Q24_464089"/>
      <w:bookmarkEnd w:id="8845"/>
      <w:r>
        <w:rPr>
          <w:rFonts w:hint="cs"/>
          <w:rtl/>
        </w:rPr>
        <w:t xml:space="preserve">הוא </w:t>
      </w:r>
      <w:r>
        <w:rPr>
          <w:rtl/>
        </w:rPr>
        <w:t xml:space="preserve">עוד </w:t>
      </w:r>
      <w:bookmarkStart w:id="8846" w:name="_ETM_Q24_464300"/>
      <w:bookmarkEnd w:id="8846"/>
      <w:r>
        <w:rPr>
          <w:rtl/>
        </w:rPr>
        <w:t>ל</w:t>
      </w:r>
      <w:r>
        <w:rPr>
          <w:rFonts w:hint="cs"/>
          <w:rtl/>
        </w:rPr>
        <w:t xml:space="preserve">א </w:t>
      </w:r>
      <w:r>
        <w:rPr>
          <w:rtl/>
        </w:rPr>
        <w:t xml:space="preserve">התייצב </w:t>
      </w:r>
      <w:bookmarkStart w:id="8847" w:name="_ETM_Q24_464839"/>
      <w:bookmarkEnd w:id="8847"/>
      <w:r>
        <w:rPr>
          <w:rtl/>
        </w:rPr>
        <w:t>שוב</w:t>
      </w:r>
      <w:r>
        <w:rPr>
          <w:rFonts w:hint="cs"/>
          <w:rtl/>
        </w:rPr>
        <w:t xml:space="preserve"> </w:t>
      </w:r>
      <w:r w:rsidR="003F5A64">
        <w:rPr>
          <w:rFonts w:hint="cs"/>
          <w:rtl/>
        </w:rPr>
        <w:t>– –</w:t>
      </w:r>
      <w:r>
        <w:rPr>
          <w:rFonts w:hint="cs"/>
          <w:rtl/>
        </w:rPr>
        <w:t xml:space="preserve"> </w:t>
      </w:r>
    </w:p>
    <w:p w:rsidR="005F003D" w:rsidRDefault="005F003D" w:rsidP="00C2759A">
      <w:pPr>
        <w:rPr>
          <w:rtl/>
        </w:rPr>
      </w:pPr>
      <w:r>
        <w:rPr>
          <w:rtl/>
        </w:rPr>
        <w:t xml:space="preserve"> </w:t>
      </w:r>
      <w:bookmarkStart w:id="8848" w:name="_ETM_Q24_465470"/>
      <w:bookmarkEnd w:id="8848"/>
    </w:p>
    <w:p w:rsidR="005F003D" w:rsidRDefault="005F003D" w:rsidP="00C2759A">
      <w:pPr>
        <w:pStyle w:val="af5"/>
        <w:keepNext/>
        <w:rPr>
          <w:rtl/>
        </w:rPr>
      </w:pPr>
      <w:r w:rsidRPr="00A073F1">
        <w:rPr>
          <w:rStyle w:val="TagStyle"/>
          <w:rtl/>
        </w:rPr>
        <w:t xml:space="preserve"> &lt;&lt; קריאה &gt;&gt; </w:t>
      </w:r>
      <w:r>
        <w:rPr>
          <w:rtl/>
        </w:rPr>
        <w:t>יוראי להב הרצנו (יש עתיד):</w:t>
      </w:r>
      <w:r w:rsidRPr="00A073F1">
        <w:rPr>
          <w:rStyle w:val="TagStyle"/>
          <w:rtl/>
        </w:rPr>
        <w:t xml:space="preserve"> &lt;&lt; קריאה &gt;&gt;</w:t>
      </w:r>
      <w:r>
        <w:rPr>
          <w:rtl/>
        </w:rPr>
        <w:t xml:space="preserve">   </w:t>
      </w:r>
    </w:p>
    <w:p w:rsidR="005F003D" w:rsidRDefault="005F003D" w:rsidP="003F5A64">
      <w:pPr>
        <w:rPr>
          <w:rtl/>
        </w:rPr>
      </w:pPr>
    </w:p>
    <w:p w:rsidR="005F003D" w:rsidRPr="000A5B4C" w:rsidRDefault="005F003D" w:rsidP="00C2759A">
      <w:pPr>
        <w:rPr>
          <w:rtl/>
        </w:rPr>
      </w:pPr>
      <w:r w:rsidRPr="000A5B4C">
        <w:rPr>
          <w:rFonts w:hint="cs"/>
          <w:rtl/>
        </w:rPr>
        <w:t>למה אתה עם הגב לאופוזיציה?</w:t>
      </w:r>
    </w:p>
    <w:p w:rsidR="005F003D" w:rsidRDefault="005F003D" w:rsidP="00C2759A">
      <w:pPr>
        <w:rPr>
          <w:rtl/>
        </w:rPr>
      </w:pPr>
    </w:p>
    <w:p w:rsidR="005F003D" w:rsidRDefault="005F003D" w:rsidP="00C2759A">
      <w:pPr>
        <w:pStyle w:val="-"/>
        <w:keepNext/>
        <w:rPr>
          <w:rtl/>
        </w:rPr>
      </w:pPr>
      <w:r w:rsidRPr="00A073F1">
        <w:rPr>
          <w:rStyle w:val="TagStyle"/>
          <w:rtl/>
        </w:rPr>
        <w:t xml:space="preserve"> &lt;&lt; דובר_המשך &gt;&gt; </w:t>
      </w:r>
      <w:r>
        <w:rPr>
          <w:rtl/>
        </w:rPr>
        <w:t>השר לירושלים ומסורת ישראל מאיר פרוש:</w:t>
      </w:r>
      <w:r w:rsidRPr="00A073F1">
        <w:rPr>
          <w:rStyle w:val="TagStyle"/>
          <w:rtl/>
        </w:rPr>
        <w:t xml:space="preserve"> &lt;&lt; דובר_המשך &gt;&gt;</w:t>
      </w:r>
      <w:r>
        <w:rPr>
          <w:rtl/>
        </w:rPr>
        <w:t xml:space="preserve">   </w:t>
      </w:r>
    </w:p>
    <w:p w:rsidR="005F003D" w:rsidRDefault="005F003D" w:rsidP="003F5A64">
      <w:pPr>
        <w:rPr>
          <w:rtl/>
        </w:rPr>
      </w:pPr>
    </w:p>
    <w:p w:rsidR="005F003D" w:rsidRDefault="003F5A64" w:rsidP="003F5A64">
      <w:pPr>
        <w:rPr>
          <w:rtl/>
        </w:rPr>
      </w:pPr>
      <w:bookmarkStart w:id="8849" w:name="_ETM_Q24_461558"/>
      <w:bookmarkStart w:id="8850" w:name="_ETM_Q24_461655"/>
      <w:bookmarkStart w:id="8851" w:name="_ETM_Q24_462016"/>
      <w:bookmarkStart w:id="8852" w:name="_ETM_Q24_462106"/>
      <w:bookmarkEnd w:id="8849"/>
      <w:bookmarkEnd w:id="8850"/>
      <w:bookmarkEnd w:id="8851"/>
      <w:bookmarkEnd w:id="8852"/>
      <w:r>
        <w:rPr>
          <w:rFonts w:hint="cs"/>
          <w:rtl/>
        </w:rPr>
        <w:t>– –</w:t>
      </w:r>
      <w:r w:rsidR="005F003D">
        <w:rPr>
          <w:rFonts w:hint="cs"/>
          <w:rtl/>
        </w:rPr>
        <w:t xml:space="preserve"> </w:t>
      </w:r>
      <w:r w:rsidR="005F003D">
        <w:rPr>
          <w:rtl/>
        </w:rPr>
        <w:t xml:space="preserve">מכיוון </w:t>
      </w:r>
      <w:bookmarkStart w:id="8853" w:name="_ETM_Q24_465860"/>
      <w:bookmarkEnd w:id="8853"/>
      <w:r w:rsidR="005F003D">
        <w:rPr>
          <w:rtl/>
        </w:rPr>
        <w:t xml:space="preserve">שהרבנים </w:t>
      </w:r>
      <w:bookmarkStart w:id="8854" w:name="_ETM_Q24_466339"/>
      <w:bookmarkEnd w:id="8854"/>
      <w:r w:rsidR="005F003D">
        <w:rPr>
          <w:rtl/>
        </w:rPr>
        <w:t xml:space="preserve">אמרו </w:t>
      </w:r>
      <w:bookmarkStart w:id="8855" w:name="_ETM_Q24_466580"/>
      <w:bookmarkEnd w:id="8855"/>
      <w:r w:rsidR="005F003D">
        <w:rPr>
          <w:rtl/>
        </w:rPr>
        <w:t>ל</w:t>
      </w:r>
      <w:r w:rsidR="005F003D">
        <w:rPr>
          <w:rFonts w:hint="cs"/>
          <w:rtl/>
        </w:rPr>
        <w:t>ו:</w:t>
      </w:r>
      <w:r w:rsidR="005F003D">
        <w:rPr>
          <w:rtl/>
        </w:rPr>
        <w:t xml:space="preserve"> </w:t>
      </w:r>
      <w:bookmarkStart w:id="8856" w:name="_ETM_Q24_466729"/>
      <w:bookmarkEnd w:id="8856"/>
      <w:r w:rsidR="005F003D">
        <w:rPr>
          <w:rtl/>
        </w:rPr>
        <w:t xml:space="preserve">אל </w:t>
      </w:r>
      <w:bookmarkStart w:id="8857" w:name="_ETM_Q24_466789"/>
      <w:bookmarkEnd w:id="8857"/>
      <w:r w:rsidR="005F003D">
        <w:rPr>
          <w:rtl/>
        </w:rPr>
        <w:t>ת</w:t>
      </w:r>
      <w:r w:rsidR="005F003D">
        <w:rPr>
          <w:rFonts w:hint="cs"/>
          <w:rtl/>
        </w:rPr>
        <w:t xml:space="preserve">תייצב, חכה </w:t>
      </w:r>
      <w:bookmarkStart w:id="8858" w:name="_ETM_Q24_467210"/>
      <w:bookmarkStart w:id="8859" w:name="_ETM_Q24_467300"/>
      <w:bookmarkStart w:id="8860" w:name="_ETM_Q24_467629"/>
      <w:bookmarkEnd w:id="8858"/>
      <w:bookmarkEnd w:id="8859"/>
      <w:bookmarkEnd w:id="8860"/>
      <w:r w:rsidR="005F003D">
        <w:rPr>
          <w:rtl/>
        </w:rPr>
        <w:t xml:space="preserve">עד </w:t>
      </w:r>
      <w:bookmarkStart w:id="8861" w:name="_ETM_Q24_467720"/>
      <w:bookmarkEnd w:id="8861"/>
      <w:r w:rsidR="005F003D">
        <w:rPr>
          <w:rtl/>
        </w:rPr>
        <w:t xml:space="preserve">שיהיה </w:t>
      </w:r>
      <w:bookmarkStart w:id="8862" w:name="_ETM_Q24_467960"/>
      <w:bookmarkEnd w:id="8862"/>
      <w:r w:rsidR="005F003D">
        <w:rPr>
          <w:rtl/>
        </w:rPr>
        <w:t>הסדר</w:t>
      </w:r>
      <w:r w:rsidR="00D93BCE">
        <w:rPr>
          <w:rFonts w:hint="cs"/>
          <w:rtl/>
        </w:rPr>
        <w:t xml:space="preserve"> </w:t>
      </w:r>
      <w:r>
        <w:rPr>
          <w:rFonts w:hint="cs"/>
          <w:rtl/>
        </w:rPr>
        <w:t>– –</w:t>
      </w:r>
    </w:p>
    <w:p w:rsidR="005F003D" w:rsidRDefault="005F003D" w:rsidP="00C2759A">
      <w:pPr>
        <w:rPr>
          <w:rtl/>
        </w:rPr>
      </w:pPr>
    </w:p>
    <w:p w:rsidR="005F003D" w:rsidRDefault="005F003D" w:rsidP="00C2759A">
      <w:pPr>
        <w:pStyle w:val="af5"/>
        <w:keepNext/>
        <w:rPr>
          <w:rtl/>
        </w:rPr>
      </w:pPr>
      <w:bookmarkStart w:id="8863" w:name="ET_interruption_5787_29"/>
      <w:r w:rsidRPr="00A073F1">
        <w:rPr>
          <w:rStyle w:val="TagStyle"/>
          <w:rtl/>
        </w:rPr>
        <w:t xml:space="preserve"> &lt;&lt; קריאה &gt;&gt; </w:t>
      </w:r>
      <w:r>
        <w:rPr>
          <w:rtl/>
        </w:rPr>
        <w:t>יוראי להב הרצנו (יש עתיד):</w:t>
      </w:r>
      <w:r w:rsidRPr="00A073F1">
        <w:rPr>
          <w:rStyle w:val="TagStyle"/>
          <w:rtl/>
        </w:rPr>
        <w:t xml:space="preserve"> &lt;&lt; קריאה &gt;&gt;</w:t>
      </w:r>
      <w:r>
        <w:rPr>
          <w:rtl/>
        </w:rPr>
        <w:t xml:space="preserve">   </w:t>
      </w:r>
      <w:bookmarkEnd w:id="8863"/>
    </w:p>
    <w:p w:rsidR="005F003D" w:rsidRPr="000A5B4C" w:rsidRDefault="005F003D" w:rsidP="003F5A64">
      <w:pPr>
        <w:rPr>
          <w:rtl/>
        </w:rPr>
      </w:pPr>
    </w:p>
    <w:p w:rsidR="005F003D" w:rsidRPr="000A5B4C" w:rsidRDefault="005F003D" w:rsidP="00C2759A">
      <w:pPr>
        <w:rPr>
          <w:rtl/>
        </w:rPr>
      </w:pPr>
      <w:r w:rsidRPr="000A5B4C">
        <w:rPr>
          <w:rFonts w:hint="cs"/>
          <w:rtl/>
        </w:rPr>
        <w:t>למה אתה עם הגב לאופוזיציה?</w:t>
      </w:r>
    </w:p>
    <w:p w:rsidR="005F003D" w:rsidRDefault="005F003D" w:rsidP="00C2759A">
      <w:pPr>
        <w:rPr>
          <w:rtl/>
        </w:rPr>
      </w:pPr>
      <w:bookmarkStart w:id="8864" w:name="_ETM_Q24_464764"/>
      <w:bookmarkStart w:id="8865" w:name="_ETM_Q24_465013"/>
      <w:bookmarkEnd w:id="8864"/>
      <w:bookmarkEnd w:id="8865"/>
    </w:p>
    <w:p w:rsidR="005F003D" w:rsidRDefault="005F003D" w:rsidP="00C2759A">
      <w:pPr>
        <w:pStyle w:val="-"/>
        <w:keepNext/>
        <w:rPr>
          <w:rtl/>
        </w:rPr>
      </w:pPr>
      <w:bookmarkStart w:id="8866" w:name="ET_speakercontinue_6497_30"/>
      <w:r w:rsidRPr="00A073F1">
        <w:rPr>
          <w:rStyle w:val="TagStyle"/>
          <w:rtl/>
        </w:rPr>
        <w:t xml:space="preserve"> &lt;&lt; דובר_המשך &gt;&gt; </w:t>
      </w:r>
      <w:r>
        <w:rPr>
          <w:rtl/>
        </w:rPr>
        <w:t>השר לירושלים ומסורת ישראל מאיר פרוש:</w:t>
      </w:r>
      <w:r w:rsidRPr="00A073F1">
        <w:rPr>
          <w:rStyle w:val="TagStyle"/>
          <w:rtl/>
        </w:rPr>
        <w:t xml:space="preserve"> &lt;&lt; דובר_המשך &gt;&gt;</w:t>
      </w:r>
      <w:r>
        <w:rPr>
          <w:rtl/>
        </w:rPr>
        <w:t xml:space="preserve">   </w:t>
      </w:r>
      <w:bookmarkEnd w:id="8866"/>
    </w:p>
    <w:p w:rsidR="005F003D" w:rsidRDefault="005F003D" w:rsidP="003F5A64">
      <w:pPr>
        <w:rPr>
          <w:rtl/>
        </w:rPr>
      </w:pPr>
    </w:p>
    <w:p w:rsidR="005F003D" w:rsidRDefault="003F5A64" w:rsidP="003F5A64">
      <w:pPr>
        <w:rPr>
          <w:rtl/>
        </w:rPr>
      </w:pPr>
      <w:bookmarkStart w:id="8867" w:name="_ETM_Q24_465981"/>
      <w:bookmarkStart w:id="8868" w:name="_ETM_Q24_470670"/>
      <w:bookmarkStart w:id="8869" w:name="_ETM_Q24_470833"/>
      <w:bookmarkStart w:id="8870" w:name="_ETM_Q24_469110"/>
      <w:bookmarkEnd w:id="8867"/>
      <w:bookmarkEnd w:id="8868"/>
      <w:bookmarkEnd w:id="8869"/>
      <w:bookmarkEnd w:id="8870"/>
      <w:r>
        <w:rPr>
          <w:rFonts w:hint="cs"/>
          <w:rtl/>
        </w:rPr>
        <w:t>– –</w:t>
      </w:r>
      <w:r w:rsidR="00D93BCE">
        <w:rPr>
          <w:rFonts w:hint="cs"/>
          <w:rtl/>
        </w:rPr>
        <w:t xml:space="preserve"> </w:t>
      </w:r>
      <w:r w:rsidR="005F003D">
        <w:rPr>
          <w:rtl/>
        </w:rPr>
        <w:t xml:space="preserve">בהינף </w:t>
      </w:r>
      <w:bookmarkStart w:id="8871" w:name="_ETM_Q24_470910"/>
      <w:bookmarkEnd w:id="8871"/>
      <w:r w:rsidR="005F003D">
        <w:rPr>
          <w:rtl/>
        </w:rPr>
        <w:t xml:space="preserve">יד </w:t>
      </w:r>
      <w:bookmarkStart w:id="8872" w:name="_ETM_Q24_471639"/>
      <w:bookmarkEnd w:id="8872"/>
      <w:r w:rsidR="005F003D">
        <w:rPr>
          <w:rtl/>
        </w:rPr>
        <w:t xml:space="preserve">באה </w:t>
      </w:r>
      <w:bookmarkStart w:id="8873" w:name="_ETM_Q24_471999"/>
      <w:bookmarkEnd w:id="8873"/>
      <w:r w:rsidR="005F003D">
        <w:rPr>
          <w:rtl/>
        </w:rPr>
        <w:t xml:space="preserve">היועמ"שית </w:t>
      </w:r>
      <w:bookmarkStart w:id="8874" w:name="_ETM_Q24_472659"/>
      <w:bookmarkEnd w:id="8874"/>
      <w:r w:rsidR="005F003D">
        <w:rPr>
          <w:rtl/>
        </w:rPr>
        <w:t>וקובעת</w:t>
      </w:r>
      <w:bookmarkStart w:id="8875" w:name="_ETM_Q24_473319"/>
      <w:bookmarkEnd w:id="8875"/>
      <w:r w:rsidR="005F003D">
        <w:rPr>
          <w:rFonts w:hint="cs"/>
          <w:rtl/>
        </w:rPr>
        <w:t xml:space="preserve">: לא יקבלו כסף. לא </w:t>
      </w:r>
      <w:bookmarkStart w:id="8876" w:name="_ETM_Q24_473512"/>
      <w:bookmarkEnd w:id="8876"/>
      <w:r w:rsidR="005F003D">
        <w:rPr>
          <w:rFonts w:hint="cs"/>
          <w:rtl/>
        </w:rPr>
        <w:t xml:space="preserve">יקבלו כסף מהישיבות </w:t>
      </w:r>
      <w:bookmarkStart w:id="8877" w:name="_ETM_Q24_473650"/>
      <w:bookmarkStart w:id="8878" w:name="_ETM_Q24_473919"/>
      <w:bookmarkStart w:id="8879" w:name="_ETM_Q24_474839"/>
      <w:bookmarkStart w:id="8880" w:name="_ETM_Q24_474990"/>
      <w:bookmarkStart w:id="8881" w:name="_ETM_Q24_475320"/>
      <w:bookmarkStart w:id="8882" w:name="_ETM_Q24_475470"/>
      <w:bookmarkStart w:id="8883" w:name="_ETM_Q24_475589"/>
      <w:bookmarkStart w:id="8884" w:name="_ETM_Q24_476130"/>
      <w:bookmarkEnd w:id="8877"/>
      <w:bookmarkEnd w:id="8878"/>
      <w:bookmarkEnd w:id="8879"/>
      <w:bookmarkEnd w:id="8880"/>
      <w:bookmarkEnd w:id="8881"/>
      <w:bookmarkEnd w:id="8882"/>
      <w:bookmarkEnd w:id="8883"/>
      <w:bookmarkEnd w:id="8884"/>
      <w:r w:rsidR="005F003D">
        <w:rPr>
          <w:rtl/>
        </w:rPr>
        <w:t>שמ</w:t>
      </w:r>
      <w:r w:rsidR="005F003D">
        <w:rPr>
          <w:rFonts w:hint="cs"/>
          <w:rtl/>
        </w:rPr>
        <w:t xml:space="preserve">חזיקות </w:t>
      </w:r>
      <w:bookmarkStart w:id="8885" w:name="_ETM_Q24_476370"/>
      <w:bookmarkEnd w:id="8885"/>
      <w:r w:rsidR="005F003D">
        <w:rPr>
          <w:rFonts w:hint="cs"/>
          <w:rtl/>
        </w:rPr>
        <w:t xml:space="preserve">תלמידים וכאלה, </w:t>
      </w:r>
      <w:bookmarkStart w:id="8886" w:name="_ETM_Q24_476639"/>
      <w:bookmarkStart w:id="8887" w:name="_ETM_Q24_476940"/>
      <w:bookmarkStart w:id="8888" w:name="_ETM_Q24_477330"/>
      <w:bookmarkEnd w:id="8886"/>
      <w:bookmarkEnd w:id="8887"/>
      <w:bookmarkEnd w:id="8888"/>
      <w:r w:rsidR="005F003D">
        <w:rPr>
          <w:rtl/>
        </w:rPr>
        <w:t>והא</w:t>
      </w:r>
      <w:r w:rsidR="005F003D">
        <w:rPr>
          <w:rFonts w:hint="cs"/>
          <w:rtl/>
        </w:rPr>
        <w:t>י</w:t>
      </w:r>
      <w:r w:rsidR="005F003D">
        <w:rPr>
          <w:rtl/>
        </w:rPr>
        <w:t xml:space="preserve">מהות </w:t>
      </w:r>
      <w:bookmarkStart w:id="8889" w:name="_ETM_Q24_478199"/>
      <w:bookmarkEnd w:id="8889"/>
      <w:r w:rsidR="005F003D">
        <w:rPr>
          <w:rtl/>
        </w:rPr>
        <w:t xml:space="preserve">לא </w:t>
      </w:r>
      <w:bookmarkStart w:id="8890" w:name="_ETM_Q24_478290"/>
      <w:bookmarkEnd w:id="8890"/>
      <w:r w:rsidR="005F003D">
        <w:rPr>
          <w:rtl/>
        </w:rPr>
        <w:t xml:space="preserve">יקבלו </w:t>
      </w:r>
      <w:bookmarkStart w:id="8891" w:name="_ETM_Q24_478589"/>
      <w:bookmarkEnd w:id="8891"/>
      <w:r w:rsidR="005F003D">
        <w:rPr>
          <w:rtl/>
        </w:rPr>
        <w:t xml:space="preserve">כסף </w:t>
      </w:r>
      <w:bookmarkStart w:id="8892" w:name="_ETM_Q24_479250"/>
      <w:bookmarkEnd w:id="8892"/>
      <w:r w:rsidR="005F003D">
        <w:rPr>
          <w:rtl/>
        </w:rPr>
        <w:t xml:space="preserve">עבור </w:t>
      </w:r>
      <w:bookmarkStart w:id="8893" w:name="_ETM_Q24_479490"/>
      <w:bookmarkEnd w:id="8893"/>
      <w:r w:rsidR="005F003D">
        <w:rPr>
          <w:rtl/>
        </w:rPr>
        <w:t>מ</w:t>
      </w:r>
      <w:r w:rsidR="005F003D">
        <w:rPr>
          <w:rFonts w:hint="cs"/>
          <w:rtl/>
        </w:rPr>
        <w:t>עונ</w:t>
      </w:r>
      <w:r w:rsidR="005F003D">
        <w:rPr>
          <w:rtl/>
        </w:rPr>
        <w:t xml:space="preserve">ות </w:t>
      </w:r>
      <w:bookmarkStart w:id="8894" w:name="_ETM_Q24_479759"/>
      <w:bookmarkEnd w:id="8894"/>
      <w:r w:rsidR="005F003D">
        <w:rPr>
          <w:rtl/>
        </w:rPr>
        <w:t>ילדים</w:t>
      </w:r>
      <w:r w:rsidR="005F003D">
        <w:rPr>
          <w:rFonts w:hint="cs"/>
          <w:rtl/>
        </w:rPr>
        <w:t>.</w:t>
      </w:r>
      <w:r w:rsidR="005F003D">
        <w:rPr>
          <w:rtl/>
        </w:rPr>
        <w:t xml:space="preserve"> </w:t>
      </w:r>
      <w:bookmarkStart w:id="8895" w:name="_ETM_Q24_480670"/>
      <w:bookmarkEnd w:id="8895"/>
      <w:r w:rsidR="005F003D">
        <w:rPr>
          <w:rtl/>
        </w:rPr>
        <w:t>ופה</w:t>
      </w:r>
      <w:r w:rsidR="005F003D">
        <w:rPr>
          <w:rFonts w:hint="cs"/>
          <w:rtl/>
        </w:rPr>
        <w:t>,</w:t>
      </w:r>
      <w:r w:rsidR="005F003D">
        <w:rPr>
          <w:rtl/>
        </w:rPr>
        <w:t xml:space="preserve"> </w:t>
      </w:r>
      <w:bookmarkStart w:id="8896" w:name="_ETM_Q24_481300"/>
      <w:bookmarkEnd w:id="8896"/>
      <w:r w:rsidR="005F003D">
        <w:rPr>
          <w:rFonts w:hint="cs"/>
          <w:rtl/>
        </w:rPr>
        <w:t xml:space="preserve">לאחד </w:t>
      </w:r>
      <w:bookmarkStart w:id="8897" w:name="_ETM_Q24_481690"/>
      <w:bookmarkEnd w:id="8897"/>
      <w:r w:rsidR="005F003D">
        <w:rPr>
          <w:rtl/>
        </w:rPr>
        <w:t xml:space="preserve">שהוא </w:t>
      </w:r>
      <w:bookmarkStart w:id="8898" w:name="_ETM_Q24_481839"/>
      <w:bookmarkEnd w:id="8898"/>
      <w:r w:rsidR="005F003D">
        <w:rPr>
          <w:rtl/>
        </w:rPr>
        <w:t xml:space="preserve">מחבל </w:t>
      </w:r>
      <w:bookmarkStart w:id="8899" w:name="_ETM_Q24_480199"/>
      <w:bookmarkStart w:id="8900" w:name="_ETM_Q24_480830"/>
      <w:bookmarkStart w:id="8901" w:name="_ETM_Q24_481250"/>
      <w:bookmarkStart w:id="8902" w:name="_ETM_Q24_481370"/>
      <w:bookmarkStart w:id="8903" w:name="_ETM_Q24_482620"/>
      <w:bookmarkEnd w:id="8899"/>
      <w:bookmarkEnd w:id="8900"/>
      <w:bookmarkEnd w:id="8901"/>
      <w:bookmarkEnd w:id="8902"/>
      <w:bookmarkEnd w:id="8903"/>
      <w:r w:rsidR="005F003D">
        <w:rPr>
          <w:rtl/>
        </w:rPr>
        <w:t>ה</w:t>
      </w:r>
      <w:r w:rsidR="005F003D">
        <w:rPr>
          <w:rFonts w:hint="cs"/>
          <w:rtl/>
        </w:rPr>
        <w:t xml:space="preserve">יו </w:t>
      </w:r>
      <w:bookmarkStart w:id="8904" w:name="_ETM_Q24_482800"/>
      <w:bookmarkEnd w:id="8904"/>
      <w:r w:rsidR="005F003D">
        <w:rPr>
          <w:rtl/>
        </w:rPr>
        <w:t>צרי</w:t>
      </w:r>
      <w:r w:rsidR="005F003D">
        <w:rPr>
          <w:rFonts w:hint="cs"/>
          <w:rtl/>
        </w:rPr>
        <w:t>כים</w:t>
      </w:r>
      <w:r w:rsidR="005F003D">
        <w:rPr>
          <w:rtl/>
        </w:rPr>
        <w:t xml:space="preserve"> </w:t>
      </w:r>
      <w:bookmarkStart w:id="8905" w:name="_ETM_Q24_482980"/>
      <w:bookmarkEnd w:id="8905"/>
      <w:r w:rsidR="005F003D">
        <w:rPr>
          <w:rtl/>
        </w:rPr>
        <w:t xml:space="preserve">להגיע </w:t>
      </w:r>
      <w:bookmarkStart w:id="8906" w:name="_ETM_Q24_483250"/>
      <w:bookmarkEnd w:id="8906"/>
      <w:r w:rsidR="005F003D">
        <w:rPr>
          <w:rtl/>
        </w:rPr>
        <w:t>ל</w:t>
      </w:r>
      <w:r w:rsidR="005F003D">
        <w:rPr>
          <w:rFonts w:hint="cs"/>
          <w:rtl/>
        </w:rPr>
        <w:t>חוק,</w:t>
      </w:r>
      <w:r w:rsidR="005F003D">
        <w:rPr>
          <w:rtl/>
        </w:rPr>
        <w:t xml:space="preserve"> </w:t>
      </w:r>
      <w:bookmarkStart w:id="8907" w:name="_ETM_Q24_483639"/>
      <w:bookmarkEnd w:id="8907"/>
      <w:r w:rsidR="005F003D">
        <w:rPr>
          <w:rtl/>
        </w:rPr>
        <w:t xml:space="preserve">וכשהיה </w:t>
      </w:r>
      <w:bookmarkStart w:id="8908" w:name="_ETM_Q24_484060"/>
      <w:bookmarkEnd w:id="8908"/>
      <w:r w:rsidR="005F003D">
        <w:rPr>
          <w:rFonts w:hint="cs"/>
          <w:rtl/>
        </w:rPr>
        <w:t>חוק</w:t>
      </w:r>
      <w:r w:rsidR="005F003D">
        <w:rPr>
          <w:rtl/>
        </w:rPr>
        <w:t xml:space="preserve"> </w:t>
      </w:r>
      <w:bookmarkStart w:id="8909" w:name="_ETM_Q24_484360"/>
      <w:bookmarkEnd w:id="8909"/>
      <w:r w:rsidR="005F003D">
        <w:rPr>
          <w:rtl/>
        </w:rPr>
        <w:t xml:space="preserve">בג"ץ </w:t>
      </w:r>
      <w:bookmarkStart w:id="8910" w:name="_ETM_Q24_484750"/>
      <w:bookmarkEnd w:id="8910"/>
      <w:r w:rsidR="005F003D">
        <w:rPr>
          <w:rtl/>
        </w:rPr>
        <w:t xml:space="preserve">מנע </w:t>
      </w:r>
      <w:bookmarkStart w:id="8911" w:name="_ETM_Q24_485050"/>
      <w:bookmarkEnd w:id="8911"/>
      <w:r w:rsidR="005F003D">
        <w:rPr>
          <w:rtl/>
        </w:rPr>
        <w:t xml:space="preserve">את </w:t>
      </w:r>
      <w:bookmarkStart w:id="8912" w:name="_ETM_Q24_485170"/>
      <w:bookmarkEnd w:id="8912"/>
      <w:r w:rsidR="005F003D">
        <w:rPr>
          <w:rtl/>
        </w:rPr>
        <w:t>זה</w:t>
      </w:r>
      <w:r w:rsidR="005F003D">
        <w:rPr>
          <w:rFonts w:hint="cs"/>
          <w:rtl/>
        </w:rPr>
        <w:t>.</w:t>
      </w:r>
      <w:r w:rsidR="005F003D">
        <w:rPr>
          <w:rtl/>
        </w:rPr>
        <w:t xml:space="preserve"> </w:t>
      </w:r>
      <w:bookmarkStart w:id="8913" w:name="_ETM_Q24_486020"/>
      <w:bookmarkEnd w:id="8913"/>
      <w:r w:rsidR="005F003D">
        <w:rPr>
          <w:rtl/>
        </w:rPr>
        <w:t xml:space="preserve">אז </w:t>
      </w:r>
      <w:bookmarkStart w:id="8914" w:name="_ETM_Q24_486230"/>
      <w:bookmarkEnd w:id="8914"/>
      <w:r w:rsidR="005F003D">
        <w:rPr>
          <w:rtl/>
        </w:rPr>
        <w:t>מה</w:t>
      </w:r>
      <w:r w:rsidR="005F003D">
        <w:rPr>
          <w:rFonts w:hint="cs"/>
          <w:rtl/>
        </w:rPr>
        <w:t>,</w:t>
      </w:r>
      <w:r w:rsidR="005F003D">
        <w:rPr>
          <w:rtl/>
        </w:rPr>
        <w:t xml:space="preserve"> </w:t>
      </w:r>
      <w:bookmarkStart w:id="8915" w:name="_ETM_Q24_486440"/>
      <w:bookmarkEnd w:id="8915"/>
      <w:r w:rsidR="005F003D">
        <w:rPr>
          <w:rtl/>
        </w:rPr>
        <w:t xml:space="preserve">אפשר </w:t>
      </w:r>
      <w:bookmarkStart w:id="8916" w:name="_ETM_Q24_486740"/>
      <w:bookmarkEnd w:id="8916"/>
      <w:r w:rsidR="005F003D">
        <w:rPr>
          <w:rtl/>
        </w:rPr>
        <w:t xml:space="preserve">לקבל </w:t>
      </w:r>
      <w:bookmarkStart w:id="8917" w:name="_ETM_Q24_487010"/>
      <w:bookmarkEnd w:id="8917"/>
      <w:r w:rsidR="005F003D">
        <w:rPr>
          <w:rtl/>
        </w:rPr>
        <w:t>הסבר</w:t>
      </w:r>
      <w:r w:rsidR="005F003D">
        <w:rPr>
          <w:rFonts w:hint="cs"/>
          <w:rtl/>
        </w:rPr>
        <w:t>?</w:t>
      </w:r>
      <w:r w:rsidR="005F003D">
        <w:rPr>
          <w:rtl/>
        </w:rPr>
        <w:t xml:space="preserve"> </w:t>
      </w:r>
      <w:bookmarkStart w:id="8918" w:name="_ETM_Q24_487580"/>
      <w:bookmarkEnd w:id="8918"/>
    </w:p>
    <w:p w:rsidR="005F003D" w:rsidRDefault="005F003D" w:rsidP="00C2759A">
      <w:pPr>
        <w:rPr>
          <w:rtl/>
        </w:rPr>
      </w:pPr>
    </w:p>
    <w:p w:rsidR="005F003D" w:rsidRDefault="005F003D" w:rsidP="00D93BCE">
      <w:pPr>
        <w:rPr>
          <w:rtl/>
        </w:rPr>
      </w:pPr>
      <w:r>
        <w:rPr>
          <w:rFonts w:hint="cs"/>
          <w:rtl/>
        </w:rPr>
        <w:t xml:space="preserve">תעזוב </w:t>
      </w:r>
      <w:bookmarkStart w:id="8919" w:name="_ETM_Q24_488544"/>
      <w:bookmarkEnd w:id="8919"/>
      <w:r>
        <w:rPr>
          <w:rFonts w:hint="cs"/>
          <w:rtl/>
        </w:rPr>
        <w:t xml:space="preserve">אותו, </w:t>
      </w:r>
      <w:r w:rsidRPr="00D31EE8">
        <w:rPr>
          <w:rFonts w:hint="cs"/>
          <w:rtl/>
        </w:rPr>
        <w:t xml:space="preserve">הוא צועק. גם כשהוא רביי </w:t>
      </w:r>
      <w:bookmarkStart w:id="8920" w:name="_ETM_Q24_487940"/>
      <w:bookmarkStart w:id="8921" w:name="_ETM_Q24_488240"/>
      <w:bookmarkStart w:id="8922" w:name="_ETM_Q24_488390"/>
      <w:bookmarkStart w:id="8923" w:name="_ETM_Q24_489200"/>
      <w:bookmarkStart w:id="8924" w:name="_ETM_Q24_489440"/>
      <w:bookmarkStart w:id="8925" w:name="_ETM_Q24_489800"/>
      <w:bookmarkStart w:id="8926" w:name="_ETM_Q24_490070"/>
      <w:bookmarkEnd w:id="8920"/>
      <w:bookmarkEnd w:id="8921"/>
      <w:bookmarkEnd w:id="8922"/>
      <w:bookmarkEnd w:id="8923"/>
      <w:bookmarkEnd w:id="8924"/>
      <w:bookmarkEnd w:id="8925"/>
      <w:bookmarkEnd w:id="8926"/>
      <w:r w:rsidRPr="00D31EE8">
        <w:rPr>
          <w:rtl/>
        </w:rPr>
        <w:t>רפורמ</w:t>
      </w:r>
      <w:r w:rsidRPr="00D31EE8">
        <w:rPr>
          <w:rFonts w:hint="cs"/>
          <w:rtl/>
        </w:rPr>
        <w:t>י</w:t>
      </w:r>
      <w:r>
        <w:rPr>
          <w:rtl/>
        </w:rPr>
        <w:t xml:space="preserve"> </w:t>
      </w:r>
      <w:bookmarkStart w:id="8927" w:name="_ETM_Q24_490460"/>
      <w:bookmarkEnd w:id="8927"/>
      <w:r>
        <w:rPr>
          <w:rFonts w:hint="cs"/>
          <w:rtl/>
        </w:rPr>
        <w:t xml:space="preserve">הוא </w:t>
      </w:r>
      <w:bookmarkStart w:id="8928" w:name="_ETM_Q24_493656"/>
      <w:bookmarkEnd w:id="8928"/>
      <w:r>
        <w:rPr>
          <w:rFonts w:hint="cs"/>
          <w:rtl/>
        </w:rPr>
        <w:t xml:space="preserve">צועק על דבר שאפשר לשמוע אותו. אני יכול </w:t>
      </w:r>
      <w:bookmarkStart w:id="8929" w:name="_ETM_Q24_490700"/>
      <w:bookmarkStart w:id="8930" w:name="_ETM_Q24_491360"/>
      <w:bookmarkStart w:id="8931" w:name="_ETM_Q24_491510"/>
      <w:bookmarkStart w:id="8932" w:name="_ETM_Q24_491779"/>
      <w:bookmarkStart w:id="8933" w:name="_ETM_Q24_492170"/>
      <w:bookmarkStart w:id="8934" w:name="_ETM_Q24_492469"/>
      <w:bookmarkStart w:id="8935" w:name="_ETM_Q24_493179"/>
      <w:bookmarkStart w:id="8936" w:name="_ETM_Q24_493360"/>
      <w:bookmarkStart w:id="8937" w:name="_ETM_Q24_493539"/>
      <w:bookmarkEnd w:id="8929"/>
      <w:bookmarkEnd w:id="8930"/>
      <w:bookmarkEnd w:id="8931"/>
      <w:bookmarkEnd w:id="8932"/>
      <w:bookmarkEnd w:id="8933"/>
      <w:bookmarkEnd w:id="8934"/>
      <w:bookmarkEnd w:id="8935"/>
      <w:bookmarkEnd w:id="8936"/>
      <w:bookmarkEnd w:id="8937"/>
      <w:r>
        <w:rPr>
          <w:rtl/>
        </w:rPr>
        <w:t xml:space="preserve">לקבל </w:t>
      </w:r>
      <w:bookmarkStart w:id="8938" w:name="_ETM_Q24_493779"/>
      <w:bookmarkEnd w:id="8938"/>
      <w:r>
        <w:rPr>
          <w:rtl/>
        </w:rPr>
        <w:t xml:space="preserve">הסבר </w:t>
      </w:r>
      <w:bookmarkStart w:id="8939" w:name="_ETM_Q24_494139"/>
      <w:bookmarkEnd w:id="8939"/>
      <w:r>
        <w:rPr>
          <w:rtl/>
        </w:rPr>
        <w:t xml:space="preserve">מדוע </w:t>
      </w:r>
      <w:bookmarkStart w:id="8940" w:name="_ETM_Q24_495249"/>
      <w:bookmarkEnd w:id="8940"/>
      <w:r>
        <w:rPr>
          <w:rFonts w:hint="cs"/>
          <w:rtl/>
        </w:rPr>
        <w:t>אחד</w:t>
      </w:r>
      <w:r>
        <w:rPr>
          <w:rtl/>
        </w:rPr>
        <w:t xml:space="preserve"> </w:t>
      </w:r>
      <w:bookmarkStart w:id="8941" w:name="_ETM_Q24_495669"/>
      <w:bookmarkEnd w:id="8941"/>
      <w:r>
        <w:rPr>
          <w:rtl/>
        </w:rPr>
        <w:t xml:space="preserve">שיושב </w:t>
      </w:r>
      <w:bookmarkStart w:id="8942" w:name="_ETM_Q24_496060"/>
      <w:bookmarkEnd w:id="8942"/>
      <w:r>
        <w:rPr>
          <w:rtl/>
        </w:rPr>
        <w:t>ול</w:t>
      </w:r>
      <w:r>
        <w:rPr>
          <w:rFonts w:hint="cs"/>
          <w:rtl/>
        </w:rPr>
        <w:t xml:space="preserve">ומד </w:t>
      </w:r>
      <w:bookmarkStart w:id="8943" w:name="_ETM_Q24_497097"/>
      <w:bookmarkEnd w:id="8943"/>
      <w:r>
        <w:rPr>
          <w:rFonts w:hint="cs"/>
          <w:rtl/>
        </w:rPr>
        <w:t>לא</w:t>
      </w:r>
      <w:r>
        <w:rPr>
          <w:rtl/>
        </w:rPr>
        <w:t xml:space="preserve"> </w:t>
      </w:r>
      <w:bookmarkStart w:id="8944" w:name="_ETM_Q24_497109"/>
      <w:bookmarkEnd w:id="8944"/>
      <w:r>
        <w:rPr>
          <w:rtl/>
        </w:rPr>
        <w:t xml:space="preserve">זכאי </w:t>
      </w:r>
      <w:bookmarkStart w:id="8945" w:name="_ETM_Q24_497500"/>
      <w:bookmarkEnd w:id="8945"/>
      <w:r>
        <w:rPr>
          <w:rtl/>
        </w:rPr>
        <w:t>לתמיכה</w:t>
      </w:r>
      <w:r>
        <w:rPr>
          <w:rFonts w:hint="cs"/>
          <w:rtl/>
        </w:rPr>
        <w:t>,</w:t>
      </w:r>
      <w:r>
        <w:rPr>
          <w:rtl/>
        </w:rPr>
        <w:t xml:space="preserve"> </w:t>
      </w:r>
      <w:bookmarkStart w:id="8946" w:name="_ETM_Q24_498609"/>
      <w:bookmarkEnd w:id="8946"/>
      <w:r>
        <w:rPr>
          <w:rtl/>
        </w:rPr>
        <w:t xml:space="preserve">בעוד </w:t>
      </w:r>
      <w:bookmarkStart w:id="8947" w:name="_ETM_Q24_498849"/>
      <w:bookmarkEnd w:id="8947"/>
      <w:r>
        <w:rPr>
          <w:rtl/>
        </w:rPr>
        <w:t>מחבל</w:t>
      </w:r>
      <w:r>
        <w:rPr>
          <w:rFonts w:hint="cs"/>
          <w:rtl/>
        </w:rPr>
        <w:t xml:space="preserve"> –</w:t>
      </w:r>
      <w:r>
        <w:rPr>
          <w:rtl/>
        </w:rPr>
        <w:t xml:space="preserve"> </w:t>
      </w:r>
      <w:bookmarkStart w:id="8948" w:name="_ETM_Q24_499660"/>
      <w:bookmarkEnd w:id="8948"/>
      <w:r>
        <w:rPr>
          <w:rtl/>
        </w:rPr>
        <w:t xml:space="preserve">עד </w:t>
      </w:r>
      <w:bookmarkStart w:id="8949" w:name="_ETM_Q24_499900"/>
      <w:bookmarkEnd w:id="8949"/>
      <w:r>
        <w:rPr>
          <w:rtl/>
        </w:rPr>
        <w:t>היום</w:t>
      </w:r>
      <w:r>
        <w:rPr>
          <w:rFonts w:hint="cs"/>
          <w:rtl/>
        </w:rPr>
        <w:t>,</w:t>
      </w:r>
      <w:r>
        <w:rPr>
          <w:rtl/>
        </w:rPr>
        <w:t xml:space="preserve"> </w:t>
      </w:r>
      <w:bookmarkStart w:id="8950" w:name="_ETM_Q24_500230"/>
      <w:bookmarkEnd w:id="8950"/>
      <w:r>
        <w:rPr>
          <w:rtl/>
        </w:rPr>
        <w:t xml:space="preserve">עד </w:t>
      </w:r>
      <w:bookmarkStart w:id="8951" w:name="_ETM_Q24_500349"/>
      <w:bookmarkEnd w:id="8951"/>
      <w:r>
        <w:rPr>
          <w:rtl/>
        </w:rPr>
        <w:t>הרגע</w:t>
      </w:r>
      <w:r>
        <w:rPr>
          <w:rFonts w:hint="cs"/>
          <w:rtl/>
        </w:rPr>
        <w:t>,</w:t>
      </w:r>
      <w:r>
        <w:rPr>
          <w:rtl/>
        </w:rPr>
        <w:t xml:space="preserve"> </w:t>
      </w:r>
      <w:bookmarkStart w:id="8952" w:name="_ETM_Q24_500829"/>
      <w:bookmarkEnd w:id="8952"/>
      <w:r>
        <w:rPr>
          <w:rtl/>
        </w:rPr>
        <w:t xml:space="preserve">עד </w:t>
      </w:r>
      <w:bookmarkStart w:id="8953" w:name="_ETM_Q24_500980"/>
      <w:bookmarkEnd w:id="8953"/>
      <w:r>
        <w:rPr>
          <w:rtl/>
        </w:rPr>
        <w:t xml:space="preserve">שיקבלו </w:t>
      </w:r>
      <w:bookmarkStart w:id="8954" w:name="_ETM_Q24_501339"/>
      <w:bookmarkEnd w:id="8954"/>
      <w:r>
        <w:rPr>
          <w:rtl/>
        </w:rPr>
        <w:t xml:space="preserve">את </w:t>
      </w:r>
      <w:bookmarkStart w:id="8955" w:name="_ETM_Q24_501399"/>
      <w:bookmarkEnd w:id="8955"/>
      <w:r>
        <w:rPr>
          <w:rtl/>
        </w:rPr>
        <w:t xml:space="preserve">החוק </w:t>
      </w:r>
      <w:bookmarkStart w:id="8956" w:name="_ETM_Q24_501640"/>
      <w:bookmarkEnd w:id="8956"/>
      <w:r>
        <w:rPr>
          <w:rtl/>
        </w:rPr>
        <w:t>הזה</w:t>
      </w:r>
      <w:r>
        <w:rPr>
          <w:rFonts w:hint="cs"/>
          <w:rtl/>
        </w:rPr>
        <w:t xml:space="preserve"> –</w:t>
      </w:r>
      <w:r>
        <w:rPr>
          <w:rtl/>
        </w:rPr>
        <w:t xml:space="preserve"> </w:t>
      </w:r>
      <w:bookmarkStart w:id="8957" w:name="_ETM_Q24_502429"/>
      <w:bookmarkStart w:id="8958" w:name="_ETM_Q24_502550"/>
      <w:bookmarkStart w:id="8959" w:name="_ETM_Q24_503410"/>
      <w:bookmarkEnd w:id="8957"/>
      <w:bookmarkEnd w:id="8958"/>
      <w:bookmarkEnd w:id="8959"/>
      <w:r>
        <w:rPr>
          <w:rFonts w:hint="cs"/>
          <w:rtl/>
        </w:rPr>
        <w:t xml:space="preserve">כן יקבל? </w:t>
      </w:r>
      <w:bookmarkStart w:id="8960" w:name="_ETM_Q24_503620"/>
      <w:bookmarkStart w:id="8961" w:name="_ETM_Q24_503830"/>
      <w:bookmarkStart w:id="8962" w:name="_ETM_Q24_504580"/>
      <w:bookmarkEnd w:id="8960"/>
      <w:bookmarkEnd w:id="8961"/>
      <w:bookmarkEnd w:id="8962"/>
      <w:r>
        <w:rPr>
          <w:rtl/>
        </w:rPr>
        <w:t xml:space="preserve">מדוע </w:t>
      </w:r>
      <w:bookmarkStart w:id="8963" w:name="_ETM_Q24_505510"/>
      <w:bookmarkEnd w:id="8963"/>
      <w:r>
        <w:rPr>
          <w:rtl/>
        </w:rPr>
        <w:t xml:space="preserve">אימא </w:t>
      </w:r>
      <w:bookmarkStart w:id="8964" w:name="_ETM_Q24_506110"/>
      <w:bookmarkEnd w:id="8964"/>
      <w:r>
        <w:rPr>
          <w:rtl/>
        </w:rPr>
        <w:t xml:space="preserve">שיש </w:t>
      </w:r>
      <w:bookmarkStart w:id="8965" w:name="_ETM_Q24_506529"/>
      <w:bookmarkEnd w:id="8965"/>
      <w:r>
        <w:rPr>
          <w:rtl/>
        </w:rPr>
        <w:t>ל</w:t>
      </w:r>
      <w:r>
        <w:rPr>
          <w:rFonts w:hint="cs"/>
          <w:rtl/>
        </w:rPr>
        <w:t xml:space="preserve">ה </w:t>
      </w:r>
      <w:r>
        <w:rPr>
          <w:rtl/>
        </w:rPr>
        <w:t xml:space="preserve">ילד </w:t>
      </w:r>
      <w:bookmarkStart w:id="8966" w:name="_ETM_Q24_506890"/>
      <w:bookmarkEnd w:id="8966"/>
      <w:r>
        <w:rPr>
          <w:rtl/>
        </w:rPr>
        <w:t>במעו</w:t>
      </w:r>
      <w:r>
        <w:rPr>
          <w:rFonts w:hint="cs"/>
          <w:rtl/>
        </w:rPr>
        <w:t xml:space="preserve">ן לא </w:t>
      </w:r>
      <w:bookmarkStart w:id="8967" w:name="_ETM_Q24_507310"/>
      <w:bookmarkEnd w:id="8967"/>
      <w:r>
        <w:rPr>
          <w:rFonts w:hint="cs"/>
          <w:rtl/>
        </w:rPr>
        <w:t>ת</w:t>
      </w:r>
      <w:r>
        <w:rPr>
          <w:rtl/>
        </w:rPr>
        <w:t xml:space="preserve">קבל </w:t>
      </w:r>
      <w:bookmarkStart w:id="8968" w:name="_ETM_Q24_507730"/>
      <w:bookmarkEnd w:id="8968"/>
      <w:r>
        <w:rPr>
          <w:rtl/>
        </w:rPr>
        <w:t>סבסוד</w:t>
      </w:r>
      <w:r>
        <w:rPr>
          <w:rFonts w:hint="cs"/>
          <w:rtl/>
        </w:rPr>
        <w:t>,</w:t>
      </w:r>
      <w:r>
        <w:rPr>
          <w:rtl/>
        </w:rPr>
        <w:t xml:space="preserve"> </w:t>
      </w:r>
      <w:bookmarkStart w:id="8969" w:name="_ETM_Q24_508689"/>
      <w:bookmarkEnd w:id="8969"/>
      <w:r>
        <w:rPr>
          <w:rtl/>
        </w:rPr>
        <w:t xml:space="preserve">בעוד </w:t>
      </w:r>
      <w:bookmarkStart w:id="8970" w:name="_ETM_Q24_508960"/>
      <w:bookmarkEnd w:id="8970"/>
      <w:r>
        <w:rPr>
          <w:rtl/>
        </w:rPr>
        <w:t xml:space="preserve">מחבל </w:t>
      </w:r>
      <w:bookmarkStart w:id="8971" w:name="_ETM_Q24_509710"/>
      <w:bookmarkEnd w:id="8971"/>
      <w:r>
        <w:rPr>
          <w:rFonts w:hint="cs"/>
          <w:rtl/>
        </w:rPr>
        <w:t xml:space="preserve">עד לרגע זה </w:t>
      </w:r>
      <w:bookmarkStart w:id="8972" w:name="_ETM_Q24_510489"/>
      <w:bookmarkEnd w:id="8972"/>
      <w:r>
        <w:rPr>
          <w:rFonts w:hint="cs"/>
          <w:rtl/>
        </w:rPr>
        <w:t xml:space="preserve">קיבל? </w:t>
      </w:r>
      <w:bookmarkStart w:id="8973" w:name="_ETM_Q24_511179"/>
      <w:bookmarkEnd w:id="8973"/>
      <w:r>
        <w:rPr>
          <w:rtl/>
        </w:rPr>
        <w:t xml:space="preserve">מה </w:t>
      </w:r>
      <w:bookmarkStart w:id="8974" w:name="_ETM_Q24_511390"/>
      <w:bookmarkEnd w:id="8974"/>
      <w:r>
        <w:rPr>
          <w:rtl/>
        </w:rPr>
        <w:t>ההיגיון</w:t>
      </w:r>
      <w:r>
        <w:rPr>
          <w:rFonts w:hint="cs"/>
          <w:rtl/>
        </w:rPr>
        <w:t>?</w:t>
      </w:r>
      <w:r>
        <w:rPr>
          <w:rtl/>
        </w:rPr>
        <w:t xml:space="preserve"> </w:t>
      </w:r>
      <w:bookmarkStart w:id="8975" w:name="_ETM_Q24_511809"/>
      <w:bookmarkEnd w:id="8975"/>
      <w:r>
        <w:rPr>
          <w:rtl/>
        </w:rPr>
        <w:t>באיז</w:t>
      </w:r>
      <w:r>
        <w:rPr>
          <w:rFonts w:hint="cs"/>
          <w:rtl/>
        </w:rPr>
        <w:t>ו</w:t>
      </w:r>
      <w:r>
        <w:rPr>
          <w:rtl/>
        </w:rPr>
        <w:t xml:space="preserve"> </w:t>
      </w:r>
      <w:bookmarkStart w:id="8976" w:name="_ETM_Q24_512079"/>
      <w:bookmarkEnd w:id="8976"/>
      <w:r>
        <w:rPr>
          <w:rtl/>
        </w:rPr>
        <w:t xml:space="preserve">מדינה </w:t>
      </w:r>
      <w:bookmarkStart w:id="8977" w:name="_ETM_Q24_512320"/>
      <w:bookmarkEnd w:id="8977"/>
      <w:r>
        <w:rPr>
          <w:rtl/>
        </w:rPr>
        <w:t xml:space="preserve">אנחנו </w:t>
      </w:r>
      <w:bookmarkStart w:id="8978" w:name="_ETM_Q24_512529"/>
      <w:bookmarkEnd w:id="8978"/>
      <w:r>
        <w:rPr>
          <w:rFonts w:hint="cs"/>
          <w:rtl/>
        </w:rPr>
        <w:t xml:space="preserve">נמצאים? </w:t>
      </w:r>
      <w:bookmarkStart w:id="8979" w:name="_ETM_Q24_513855"/>
      <w:bookmarkStart w:id="8980" w:name="_ETM_Q24_513279"/>
      <w:bookmarkEnd w:id="8979"/>
      <w:bookmarkEnd w:id="8980"/>
      <w:r>
        <w:rPr>
          <w:rtl/>
        </w:rPr>
        <w:t xml:space="preserve">זו </w:t>
      </w:r>
      <w:bookmarkStart w:id="8981" w:name="_ETM_Q24_513579"/>
      <w:bookmarkEnd w:id="8981"/>
      <w:r>
        <w:rPr>
          <w:rtl/>
        </w:rPr>
        <w:t xml:space="preserve">השנאה </w:t>
      </w:r>
      <w:bookmarkStart w:id="8982" w:name="_ETM_Q24_514059"/>
      <w:bookmarkEnd w:id="8982"/>
      <w:r>
        <w:rPr>
          <w:rtl/>
        </w:rPr>
        <w:t>לחרדים שיש</w:t>
      </w:r>
      <w:r>
        <w:rPr>
          <w:rFonts w:hint="cs"/>
          <w:rtl/>
        </w:rPr>
        <w:t>.</w:t>
      </w:r>
      <w:r>
        <w:rPr>
          <w:rtl/>
        </w:rPr>
        <w:t xml:space="preserve"> </w:t>
      </w:r>
      <w:bookmarkStart w:id="8983" w:name="_ETM_Q24_515320"/>
      <w:bookmarkEnd w:id="8983"/>
      <w:r>
        <w:rPr>
          <w:rtl/>
        </w:rPr>
        <w:t xml:space="preserve">אני </w:t>
      </w:r>
      <w:bookmarkStart w:id="8984" w:name="_ETM_Q24_515470"/>
      <w:bookmarkEnd w:id="8984"/>
      <w:r>
        <w:rPr>
          <w:rtl/>
        </w:rPr>
        <w:t xml:space="preserve">לא </w:t>
      </w:r>
      <w:bookmarkStart w:id="8985" w:name="_ETM_Q24_515800"/>
      <w:bookmarkEnd w:id="8985"/>
      <w:r>
        <w:rPr>
          <w:rtl/>
        </w:rPr>
        <w:t xml:space="preserve">רואה </w:t>
      </w:r>
      <w:bookmarkStart w:id="8986" w:name="_ETM_Q24_516070"/>
      <w:bookmarkEnd w:id="8986"/>
      <w:r>
        <w:rPr>
          <w:rtl/>
        </w:rPr>
        <w:t xml:space="preserve">שום </w:t>
      </w:r>
      <w:bookmarkStart w:id="8987" w:name="_ETM_Q24_516279"/>
      <w:bookmarkEnd w:id="8987"/>
      <w:r>
        <w:rPr>
          <w:rtl/>
        </w:rPr>
        <w:t xml:space="preserve">הסבר </w:t>
      </w:r>
      <w:bookmarkStart w:id="8988" w:name="_ETM_Q24_516550"/>
      <w:bookmarkEnd w:id="8988"/>
      <w:r>
        <w:rPr>
          <w:rtl/>
        </w:rPr>
        <w:t>אחר</w:t>
      </w:r>
      <w:r>
        <w:rPr>
          <w:rFonts w:hint="cs"/>
          <w:rtl/>
        </w:rPr>
        <w:t>.</w:t>
      </w:r>
      <w:r>
        <w:rPr>
          <w:rtl/>
        </w:rPr>
        <w:t xml:space="preserve"> </w:t>
      </w:r>
      <w:bookmarkStart w:id="8989" w:name="_ETM_Q24_516820"/>
      <w:bookmarkEnd w:id="8989"/>
      <w:r>
        <w:rPr>
          <w:rtl/>
        </w:rPr>
        <w:t xml:space="preserve">תודה </w:t>
      </w:r>
      <w:bookmarkStart w:id="8990" w:name="_ETM_Q24_517059"/>
      <w:bookmarkEnd w:id="8990"/>
      <w:r>
        <w:rPr>
          <w:rtl/>
        </w:rPr>
        <w:t>רבה</w:t>
      </w:r>
      <w:r>
        <w:rPr>
          <w:rFonts w:hint="cs"/>
          <w:rtl/>
        </w:rPr>
        <w:t>.</w:t>
      </w:r>
    </w:p>
    <w:p w:rsidR="005F003D" w:rsidRDefault="005F003D" w:rsidP="00C2759A">
      <w:pPr>
        <w:rPr>
          <w:rtl/>
        </w:rPr>
      </w:pPr>
      <w:bookmarkStart w:id="8991" w:name="_ETM_Q24_521263"/>
      <w:bookmarkStart w:id="8992" w:name="_ETM_Q24_521358"/>
      <w:bookmarkStart w:id="8993" w:name="_ETM_Q24_521423"/>
      <w:bookmarkEnd w:id="8991"/>
      <w:bookmarkEnd w:id="8992"/>
      <w:bookmarkEnd w:id="8993"/>
    </w:p>
    <w:p w:rsidR="005F003D" w:rsidRDefault="005F003D" w:rsidP="00C2759A">
      <w:pPr>
        <w:pStyle w:val="af6"/>
        <w:keepNext/>
        <w:rPr>
          <w:rtl/>
        </w:rPr>
      </w:pPr>
      <w:bookmarkStart w:id="8994" w:name="ET_yor_6307_31"/>
      <w:r w:rsidRPr="007267A1">
        <w:rPr>
          <w:rStyle w:val="TagStyle"/>
          <w:rtl/>
        </w:rPr>
        <w:t xml:space="preserve"> &lt;&lt; יור &gt;&gt; </w:t>
      </w:r>
      <w:r>
        <w:rPr>
          <w:rtl/>
        </w:rPr>
        <w:t>היו"ר יבגני סובה:</w:t>
      </w:r>
      <w:r w:rsidRPr="007267A1">
        <w:rPr>
          <w:rStyle w:val="TagStyle"/>
          <w:rtl/>
        </w:rPr>
        <w:t xml:space="preserve"> &lt;&lt; יור &gt;&gt;</w:t>
      </w:r>
      <w:r>
        <w:rPr>
          <w:rtl/>
        </w:rPr>
        <w:t xml:space="preserve">   </w:t>
      </w:r>
      <w:bookmarkEnd w:id="8994"/>
    </w:p>
    <w:p w:rsidR="005F003D" w:rsidRDefault="005F003D" w:rsidP="003F5A64">
      <w:pPr>
        <w:rPr>
          <w:rtl/>
        </w:rPr>
      </w:pPr>
    </w:p>
    <w:p w:rsidR="005F003D" w:rsidRDefault="005F003D" w:rsidP="00C2759A">
      <w:pPr>
        <w:rPr>
          <w:rtl/>
        </w:rPr>
      </w:pPr>
      <w:bookmarkStart w:id="8995" w:name="_ETM_Q24_521504"/>
      <w:bookmarkStart w:id="8996" w:name="_ETM_Q24_518200"/>
      <w:bookmarkEnd w:id="8995"/>
      <w:bookmarkEnd w:id="8996"/>
      <w:r>
        <w:rPr>
          <w:rtl/>
        </w:rPr>
        <w:t xml:space="preserve">תודה </w:t>
      </w:r>
      <w:bookmarkStart w:id="8997" w:name="_ETM_Q24_518470"/>
      <w:bookmarkEnd w:id="8997"/>
      <w:r>
        <w:rPr>
          <w:rtl/>
        </w:rPr>
        <w:t>רבה</w:t>
      </w:r>
      <w:r>
        <w:rPr>
          <w:rFonts w:hint="cs"/>
          <w:rtl/>
        </w:rPr>
        <w:t>,</w:t>
      </w:r>
      <w:r>
        <w:rPr>
          <w:rtl/>
        </w:rPr>
        <w:t xml:space="preserve"> </w:t>
      </w:r>
      <w:bookmarkStart w:id="8998" w:name="_ETM_Q24_518680"/>
      <w:bookmarkEnd w:id="8998"/>
      <w:r>
        <w:rPr>
          <w:rtl/>
        </w:rPr>
        <w:t xml:space="preserve">אדוני </w:t>
      </w:r>
      <w:bookmarkStart w:id="8999" w:name="_ETM_Q24_518920"/>
      <w:bookmarkEnd w:id="8999"/>
      <w:r>
        <w:rPr>
          <w:rtl/>
        </w:rPr>
        <w:t>השר</w:t>
      </w:r>
      <w:r>
        <w:rPr>
          <w:rFonts w:hint="cs"/>
          <w:rtl/>
        </w:rPr>
        <w:t>.</w:t>
      </w:r>
      <w:r>
        <w:rPr>
          <w:rtl/>
        </w:rPr>
        <w:t xml:space="preserve"> </w:t>
      </w:r>
      <w:bookmarkStart w:id="9000" w:name="_ETM_Q24_519400"/>
      <w:bookmarkEnd w:id="9000"/>
      <w:r>
        <w:rPr>
          <w:rtl/>
        </w:rPr>
        <w:t xml:space="preserve">אנחנו </w:t>
      </w:r>
      <w:bookmarkStart w:id="9001" w:name="_ETM_Q24_519820"/>
      <w:bookmarkEnd w:id="9001"/>
      <w:r>
        <w:rPr>
          <w:rtl/>
        </w:rPr>
        <w:t xml:space="preserve">כעת </w:t>
      </w:r>
      <w:bookmarkStart w:id="9002" w:name="_ETM_Q24_520300"/>
      <w:bookmarkEnd w:id="9002"/>
      <w:r>
        <w:rPr>
          <w:rtl/>
        </w:rPr>
        <w:t xml:space="preserve">נעבור </w:t>
      </w:r>
      <w:bookmarkStart w:id="9003" w:name="_ETM_Q24_521140"/>
      <w:bookmarkEnd w:id="9003"/>
      <w:r>
        <w:rPr>
          <w:rtl/>
        </w:rPr>
        <w:t xml:space="preserve">לדיון </w:t>
      </w:r>
      <w:bookmarkStart w:id="9004" w:name="_ETM_Q24_521650"/>
      <w:bookmarkEnd w:id="9004"/>
      <w:r>
        <w:rPr>
          <w:rtl/>
        </w:rPr>
        <w:t>אישי</w:t>
      </w:r>
      <w:r>
        <w:rPr>
          <w:rFonts w:hint="cs"/>
          <w:rtl/>
        </w:rPr>
        <w:t>.</w:t>
      </w:r>
      <w:r>
        <w:rPr>
          <w:rtl/>
        </w:rPr>
        <w:t xml:space="preserve"> </w:t>
      </w:r>
      <w:bookmarkStart w:id="9005" w:name="_ETM_Q24_524269"/>
      <w:bookmarkEnd w:id="9005"/>
      <w:r>
        <w:rPr>
          <w:rtl/>
        </w:rPr>
        <w:t xml:space="preserve">ראשון </w:t>
      </w:r>
      <w:bookmarkStart w:id="9006" w:name="_ETM_Q24_524600"/>
      <w:bookmarkEnd w:id="9006"/>
      <w:r>
        <w:rPr>
          <w:rtl/>
        </w:rPr>
        <w:t>הדוברים</w:t>
      </w:r>
      <w:r>
        <w:rPr>
          <w:rFonts w:hint="cs"/>
          <w:rtl/>
        </w:rPr>
        <w:t>,</w:t>
      </w:r>
      <w:r>
        <w:rPr>
          <w:rtl/>
        </w:rPr>
        <w:t xml:space="preserve"> </w:t>
      </w:r>
      <w:bookmarkStart w:id="9007" w:name="_ETM_Q24_524929"/>
      <w:bookmarkEnd w:id="9007"/>
      <w:r>
        <w:rPr>
          <w:rtl/>
        </w:rPr>
        <w:t xml:space="preserve">חבר </w:t>
      </w:r>
      <w:bookmarkStart w:id="9008" w:name="_ETM_Q24_525109"/>
      <w:bookmarkEnd w:id="9008"/>
      <w:r>
        <w:rPr>
          <w:rtl/>
        </w:rPr>
        <w:t xml:space="preserve">הכנסת </w:t>
      </w:r>
      <w:bookmarkStart w:id="9009" w:name="_ETM_Q24_525350"/>
      <w:bookmarkEnd w:id="9009"/>
      <w:r>
        <w:rPr>
          <w:rtl/>
        </w:rPr>
        <w:t xml:space="preserve">יצחק </w:t>
      </w:r>
      <w:bookmarkStart w:id="9010" w:name="_ETM_Q24_525649"/>
      <w:bookmarkEnd w:id="9010"/>
      <w:r>
        <w:rPr>
          <w:rtl/>
        </w:rPr>
        <w:t xml:space="preserve">פינדרוס </w:t>
      </w:r>
      <w:bookmarkStart w:id="9011" w:name="_ETM_Q24_525920"/>
      <w:bookmarkEnd w:id="9011"/>
      <w:r>
        <w:rPr>
          <w:rFonts w:hint="cs"/>
          <w:rtl/>
        </w:rPr>
        <w:t xml:space="preserve">– </w:t>
      </w:r>
      <w:r>
        <w:rPr>
          <w:rtl/>
        </w:rPr>
        <w:t xml:space="preserve">אינו </w:t>
      </w:r>
      <w:bookmarkStart w:id="9012" w:name="_ETM_Q24_526070"/>
      <w:bookmarkEnd w:id="9012"/>
      <w:r>
        <w:rPr>
          <w:rtl/>
        </w:rPr>
        <w:t>נוכח</w:t>
      </w:r>
      <w:r>
        <w:rPr>
          <w:rFonts w:hint="cs"/>
          <w:rtl/>
        </w:rPr>
        <w:t>;</w:t>
      </w:r>
      <w:r>
        <w:rPr>
          <w:rtl/>
        </w:rPr>
        <w:t xml:space="preserve"> </w:t>
      </w:r>
      <w:bookmarkStart w:id="9013" w:name="_ETM_Q24_526519"/>
      <w:bookmarkEnd w:id="9013"/>
      <w:r>
        <w:rPr>
          <w:rtl/>
        </w:rPr>
        <w:t xml:space="preserve">חבר </w:t>
      </w:r>
      <w:bookmarkStart w:id="9014" w:name="_ETM_Q24_527089"/>
      <w:bookmarkEnd w:id="9014"/>
      <w:r>
        <w:rPr>
          <w:rtl/>
        </w:rPr>
        <w:t xml:space="preserve">הכנסת </w:t>
      </w:r>
      <w:bookmarkStart w:id="9015" w:name="_ETM_Q24_527510"/>
      <w:bookmarkEnd w:id="9015"/>
      <w:r>
        <w:rPr>
          <w:rFonts w:hint="cs"/>
          <w:rtl/>
        </w:rPr>
        <w:t xml:space="preserve">ואליד אלהואשלה </w:t>
      </w:r>
      <w:r>
        <w:rPr>
          <w:rFonts w:hint="eastAsia"/>
          <w:rtl/>
        </w:rPr>
        <w:t>–</w:t>
      </w:r>
      <w:bookmarkStart w:id="9016" w:name="_ETM_Q24_527690"/>
      <w:bookmarkStart w:id="9017" w:name="_ETM_Q24_527839"/>
      <w:bookmarkStart w:id="9018" w:name="_ETM_Q24_528050"/>
      <w:bookmarkStart w:id="9019" w:name="_ETM_Q24_528140"/>
      <w:bookmarkEnd w:id="9016"/>
      <w:bookmarkEnd w:id="9017"/>
      <w:bookmarkEnd w:id="9018"/>
      <w:bookmarkEnd w:id="9019"/>
      <w:r>
        <w:rPr>
          <w:rFonts w:hint="cs"/>
          <w:rtl/>
        </w:rPr>
        <w:t xml:space="preserve"> </w:t>
      </w:r>
      <w:r>
        <w:rPr>
          <w:rtl/>
        </w:rPr>
        <w:t xml:space="preserve">אינו </w:t>
      </w:r>
      <w:bookmarkStart w:id="9020" w:name="_ETM_Q24_528320"/>
      <w:bookmarkEnd w:id="9020"/>
      <w:r>
        <w:rPr>
          <w:rtl/>
        </w:rPr>
        <w:t>נוכח</w:t>
      </w:r>
      <w:r>
        <w:rPr>
          <w:rFonts w:hint="cs"/>
          <w:rtl/>
        </w:rPr>
        <w:t>.</w:t>
      </w:r>
      <w:r>
        <w:rPr>
          <w:rtl/>
        </w:rPr>
        <w:t xml:space="preserve"> </w:t>
      </w:r>
      <w:bookmarkStart w:id="9021" w:name="_ETM_Q24_529159"/>
      <w:bookmarkStart w:id="9022" w:name="_ETM_Q24_529519"/>
      <w:bookmarkStart w:id="9023" w:name="_ETM_Q24_529909"/>
      <w:bookmarkEnd w:id="9021"/>
      <w:bookmarkEnd w:id="9022"/>
      <w:bookmarkEnd w:id="9023"/>
      <w:r>
        <w:rPr>
          <w:rtl/>
        </w:rPr>
        <w:t xml:space="preserve">חברת </w:t>
      </w:r>
      <w:bookmarkStart w:id="9024" w:name="_ETM_Q24_530239"/>
      <w:bookmarkEnd w:id="9024"/>
      <w:r>
        <w:rPr>
          <w:rtl/>
        </w:rPr>
        <w:t xml:space="preserve">הכנסת </w:t>
      </w:r>
      <w:bookmarkStart w:id="9025" w:name="_ETM_Q24_530539"/>
      <w:bookmarkEnd w:id="9025"/>
      <w:r>
        <w:rPr>
          <w:rFonts w:hint="cs"/>
          <w:rtl/>
        </w:rPr>
        <w:t xml:space="preserve">טטיאנה מזרסקי, </w:t>
      </w:r>
      <w:bookmarkStart w:id="9026" w:name="_ETM_Q24_530659"/>
      <w:bookmarkStart w:id="9027" w:name="_ETM_Q24_530989"/>
      <w:bookmarkStart w:id="9028" w:name="_ETM_Q24_532110"/>
      <w:bookmarkEnd w:id="9026"/>
      <w:bookmarkEnd w:id="9027"/>
      <w:bookmarkEnd w:id="9028"/>
      <w:r>
        <w:rPr>
          <w:rtl/>
        </w:rPr>
        <w:t>בבקשה</w:t>
      </w:r>
      <w:r>
        <w:rPr>
          <w:rFonts w:hint="cs"/>
          <w:rtl/>
        </w:rPr>
        <w:t>.</w:t>
      </w:r>
    </w:p>
    <w:p w:rsidR="005F003D" w:rsidRDefault="005F003D" w:rsidP="00C2759A">
      <w:pPr>
        <w:rPr>
          <w:rtl/>
        </w:rPr>
      </w:pPr>
      <w:bookmarkStart w:id="9029" w:name="_ETM_Q24_535845"/>
      <w:bookmarkStart w:id="9030" w:name="_ETM_Q24_535934"/>
      <w:bookmarkEnd w:id="9029"/>
      <w:bookmarkEnd w:id="9030"/>
    </w:p>
    <w:p w:rsidR="005F003D" w:rsidRDefault="005F003D" w:rsidP="00C2759A">
      <w:pPr>
        <w:rPr>
          <w:rtl/>
        </w:rPr>
      </w:pPr>
      <w:bookmarkStart w:id="9031" w:name="_ETM_Q24_535958"/>
      <w:bookmarkStart w:id="9032" w:name="_ETM_Q24_536039"/>
      <w:bookmarkEnd w:id="9031"/>
      <w:bookmarkEnd w:id="9032"/>
      <w:r>
        <w:rPr>
          <w:rFonts w:hint="cs"/>
          <w:rtl/>
        </w:rPr>
        <w:t xml:space="preserve">אגב, </w:t>
      </w:r>
      <w:bookmarkStart w:id="9033" w:name="_ETM_Q24_538308"/>
      <w:bookmarkEnd w:id="9033"/>
      <w:r>
        <w:rPr>
          <w:rFonts w:hint="cs"/>
          <w:rtl/>
        </w:rPr>
        <w:t xml:space="preserve">עד שחברת הכנסת מזרסקי תעלה, </w:t>
      </w:r>
      <w:bookmarkStart w:id="9034" w:name="_ETM_Q24_536499"/>
      <w:bookmarkStart w:id="9035" w:name="_ETM_Q24_537010"/>
      <w:bookmarkStart w:id="9036" w:name="_ETM_Q24_537459"/>
      <w:bookmarkStart w:id="9037" w:name="_ETM_Q24_537639"/>
      <w:bookmarkStart w:id="9038" w:name="_ETM_Q24_537909"/>
      <w:bookmarkStart w:id="9039" w:name="_ETM_Q24_538389"/>
      <w:bookmarkEnd w:id="9034"/>
      <w:bookmarkEnd w:id="9035"/>
      <w:bookmarkEnd w:id="9036"/>
      <w:bookmarkEnd w:id="9037"/>
      <w:bookmarkEnd w:id="9038"/>
      <w:bookmarkEnd w:id="9039"/>
      <w:r>
        <w:rPr>
          <w:rtl/>
        </w:rPr>
        <w:t xml:space="preserve">אדוני </w:t>
      </w:r>
      <w:bookmarkStart w:id="9040" w:name="_ETM_Q24_538719"/>
      <w:bookmarkEnd w:id="9040"/>
      <w:r>
        <w:rPr>
          <w:rtl/>
        </w:rPr>
        <w:t>השר</w:t>
      </w:r>
      <w:r>
        <w:rPr>
          <w:rFonts w:hint="cs"/>
          <w:rtl/>
        </w:rPr>
        <w:t>,</w:t>
      </w:r>
      <w:r>
        <w:rPr>
          <w:rtl/>
        </w:rPr>
        <w:t xml:space="preserve"> </w:t>
      </w:r>
      <w:bookmarkStart w:id="9041" w:name="_ETM_Q24_539049"/>
      <w:bookmarkEnd w:id="9041"/>
      <w:r>
        <w:rPr>
          <w:rtl/>
        </w:rPr>
        <w:t xml:space="preserve">אני </w:t>
      </w:r>
      <w:bookmarkStart w:id="9042" w:name="_ETM_Q24_539619"/>
      <w:bookmarkEnd w:id="9042"/>
      <w:r>
        <w:rPr>
          <w:rtl/>
        </w:rPr>
        <w:t xml:space="preserve">רוצה </w:t>
      </w:r>
      <w:bookmarkStart w:id="9043" w:name="_ETM_Q24_539920"/>
      <w:bookmarkEnd w:id="9043"/>
      <w:r>
        <w:rPr>
          <w:rtl/>
        </w:rPr>
        <w:t xml:space="preserve">להגיד </w:t>
      </w:r>
      <w:bookmarkStart w:id="9044" w:name="_ETM_Q24_540100"/>
      <w:bookmarkEnd w:id="9044"/>
      <w:r>
        <w:rPr>
          <w:rtl/>
        </w:rPr>
        <w:t xml:space="preserve">לך </w:t>
      </w:r>
      <w:bookmarkStart w:id="9045" w:name="_ETM_Q24_540249"/>
      <w:bookmarkEnd w:id="9045"/>
      <w:r>
        <w:rPr>
          <w:rtl/>
        </w:rPr>
        <w:t xml:space="preserve">שהדיונים </w:t>
      </w:r>
      <w:bookmarkStart w:id="9046" w:name="_ETM_Q24_540850"/>
      <w:bookmarkEnd w:id="9046"/>
      <w:r>
        <w:rPr>
          <w:rtl/>
        </w:rPr>
        <w:t xml:space="preserve">בוועדת </w:t>
      </w:r>
      <w:bookmarkStart w:id="9047" w:name="_ETM_Q24_541179"/>
      <w:bookmarkEnd w:id="9047"/>
      <w:r>
        <w:rPr>
          <w:rFonts w:hint="cs"/>
          <w:rtl/>
        </w:rPr>
        <w:t>ה</w:t>
      </w:r>
      <w:r>
        <w:rPr>
          <w:rtl/>
        </w:rPr>
        <w:t xml:space="preserve">חוץ </w:t>
      </w:r>
      <w:bookmarkStart w:id="9048" w:name="_ETM_Q24_541329"/>
      <w:bookmarkEnd w:id="9048"/>
      <w:r>
        <w:rPr>
          <w:rtl/>
        </w:rPr>
        <w:t>ו</w:t>
      </w:r>
      <w:r>
        <w:rPr>
          <w:rFonts w:hint="cs"/>
          <w:rtl/>
        </w:rPr>
        <w:t>ה</w:t>
      </w:r>
      <w:r>
        <w:rPr>
          <w:rtl/>
        </w:rPr>
        <w:t xml:space="preserve">ביטחון </w:t>
      </w:r>
      <w:bookmarkStart w:id="9049" w:name="_ETM_Q24_541929"/>
      <w:bookmarkEnd w:id="9049"/>
      <w:r>
        <w:rPr>
          <w:rtl/>
        </w:rPr>
        <w:t xml:space="preserve">בנושא </w:t>
      </w:r>
      <w:bookmarkStart w:id="9050" w:name="_ETM_Q24_542259"/>
      <w:bookmarkEnd w:id="9050"/>
      <w:r>
        <w:rPr>
          <w:rtl/>
        </w:rPr>
        <w:t xml:space="preserve">של </w:t>
      </w:r>
      <w:bookmarkStart w:id="9051" w:name="_ETM_Q24_542379"/>
      <w:bookmarkEnd w:id="9051"/>
      <w:r>
        <w:rPr>
          <w:rtl/>
        </w:rPr>
        <w:t xml:space="preserve">חוק </w:t>
      </w:r>
      <w:bookmarkStart w:id="9052" w:name="_ETM_Q24_542589"/>
      <w:bookmarkEnd w:id="9052"/>
      <w:r>
        <w:rPr>
          <w:rtl/>
        </w:rPr>
        <w:t xml:space="preserve">הגיוס </w:t>
      </w:r>
      <w:bookmarkStart w:id="9053" w:name="_ETM_Q24_543549"/>
      <w:bookmarkEnd w:id="9053"/>
      <w:r>
        <w:rPr>
          <w:rtl/>
        </w:rPr>
        <w:t xml:space="preserve">או </w:t>
      </w:r>
      <w:bookmarkStart w:id="9054" w:name="_ETM_Q24_543699"/>
      <w:bookmarkEnd w:id="9054"/>
      <w:r>
        <w:rPr>
          <w:rFonts w:hint="cs"/>
          <w:rtl/>
        </w:rPr>
        <w:t>ה</w:t>
      </w:r>
      <w:r>
        <w:rPr>
          <w:rtl/>
        </w:rPr>
        <w:t xml:space="preserve">תיקון </w:t>
      </w:r>
      <w:bookmarkStart w:id="9055" w:name="_ETM_Q24_544089"/>
      <w:bookmarkEnd w:id="9055"/>
      <w:r>
        <w:rPr>
          <w:rtl/>
        </w:rPr>
        <w:t xml:space="preserve">לחוק </w:t>
      </w:r>
      <w:bookmarkStart w:id="9056" w:name="_ETM_Q24_544329"/>
      <w:bookmarkEnd w:id="9056"/>
      <w:r>
        <w:rPr>
          <w:rtl/>
        </w:rPr>
        <w:t xml:space="preserve">הגיוס </w:t>
      </w:r>
      <w:bookmarkStart w:id="9057" w:name="_ETM_Q24_544719"/>
      <w:bookmarkStart w:id="9058" w:name="_ETM_Q24_544839"/>
      <w:bookmarkEnd w:id="9057"/>
      <w:bookmarkEnd w:id="9058"/>
      <w:r>
        <w:rPr>
          <w:rtl/>
        </w:rPr>
        <w:t xml:space="preserve">פתוחים </w:t>
      </w:r>
      <w:bookmarkStart w:id="9059" w:name="_ETM_Q24_545350"/>
      <w:bookmarkEnd w:id="9059"/>
      <w:r>
        <w:rPr>
          <w:rtl/>
        </w:rPr>
        <w:t>לדיון</w:t>
      </w:r>
      <w:r>
        <w:rPr>
          <w:rFonts w:hint="cs"/>
          <w:rtl/>
        </w:rPr>
        <w:t>,</w:t>
      </w:r>
      <w:r>
        <w:rPr>
          <w:rtl/>
        </w:rPr>
        <w:t xml:space="preserve"> </w:t>
      </w:r>
      <w:bookmarkStart w:id="9060" w:name="_ETM_Q24_546159"/>
      <w:bookmarkEnd w:id="9060"/>
      <w:r>
        <w:rPr>
          <w:rtl/>
        </w:rPr>
        <w:t xml:space="preserve">פתוחים </w:t>
      </w:r>
      <w:bookmarkStart w:id="9061" w:name="_ETM_Q24_546460"/>
      <w:bookmarkEnd w:id="9061"/>
      <w:r>
        <w:rPr>
          <w:rtl/>
        </w:rPr>
        <w:t>לציבור</w:t>
      </w:r>
      <w:r>
        <w:rPr>
          <w:rFonts w:hint="cs"/>
          <w:rtl/>
        </w:rPr>
        <w:t>,</w:t>
      </w:r>
      <w:r>
        <w:rPr>
          <w:rtl/>
        </w:rPr>
        <w:t xml:space="preserve"> </w:t>
      </w:r>
      <w:bookmarkStart w:id="9062" w:name="_ETM_Q24_547499"/>
      <w:bookmarkEnd w:id="9062"/>
      <w:r>
        <w:rPr>
          <w:rtl/>
        </w:rPr>
        <w:t xml:space="preserve">ויש </w:t>
      </w:r>
      <w:bookmarkStart w:id="9063" w:name="_ETM_Q24_548429"/>
      <w:bookmarkEnd w:id="9063"/>
      <w:r>
        <w:rPr>
          <w:rtl/>
        </w:rPr>
        <w:t xml:space="preserve">גם </w:t>
      </w:r>
      <w:bookmarkStart w:id="9064" w:name="_ETM_Q24_548579"/>
      <w:bookmarkEnd w:id="9064"/>
      <w:r>
        <w:rPr>
          <w:rtl/>
        </w:rPr>
        <w:t xml:space="preserve">שרים </w:t>
      </w:r>
      <w:bookmarkStart w:id="9065" w:name="_ETM_Q24_548880"/>
      <w:bookmarkEnd w:id="9065"/>
      <w:r>
        <w:rPr>
          <w:rtl/>
        </w:rPr>
        <w:t xml:space="preserve">שרוצים </w:t>
      </w:r>
      <w:bookmarkStart w:id="9066" w:name="_ETM_Q24_549299"/>
      <w:bookmarkEnd w:id="9066"/>
      <w:r>
        <w:rPr>
          <w:rtl/>
        </w:rPr>
        <w:t xml:space="preserve">להגיע </w:t>
      </w:r>
      <w:bookmarkStart w:id="9067" w:name="_ETM_Q24_549600"/>
      <w:bookmarkEnd w:id="9067"/>
      <w:r>
        <w:rPr>
          <w:rtl/>
        </w:rPr>
        <w:t>ל</w:t>
      </w:r>
      <w:bookmarkStart w:id="9068" w:name="_ETM_Q24_550109"/>
      <w:bookmarkStart w:id="9069" w:name="_ETM_Q24_550200"/>
      <w:bookmarkEnd w:id="9068"/>
      <w:bookmarkEnd w:id="9069"/>
      <w:r>
        <w:rPr>
          <w:rtl/>
        </w:rPr>
        <w:t xml:space="preserve">דיוני </w:t>
      </w:r>
      <w:bookmarkStart w:id="9070" w:name="_ETM_Q24_550469"/>
      <w:bookmarkEnd w:id="9070"/>
      <w:r>
        <w:rPr>
          <w:rtl/>
        </w:rPr>
        <w:t>הוועדה</w:t>
      </w:r>
      <w:r>
        <w:rPr>
          <w:rFonts w:hint="cs"/>
          <w:rtl/>
        </w:rPr>
        <w:t>.</w:t>
      </w:r>
      <w:r>
        <w:rPr>
          <w:rtl/>
        </w:rPr>
        <w:t xml:space="preserve"> </w:t>
      </w:r>
      <w:bookmarkStart w:id="9071" w:name="_ETM_Q24_551310"/>
      <w:bookmarkStart w:id="9072" w:name="_ETM_Q24_555250"/>
      <w:bookmarkStart w:id="9073" w:name="_ETM_Q24_555358"/>
      <w:bookmarkEnd w:id="9071"/>
      <w:bookmarkEnd w:id="9072"/>
      <w:bookmarkEnd w:id="9073"/>
      <w:r>
        <w:rPr>
          <w:rtl/>
        </w:rPr>
        <w:t xml:space="preserve">מי </w:t>
      </w:r>
      <w:bookmarkStart w:id="9074" w:name="_ETM_Q24_551579"/>
      <w:bookmarkEnd w:id="9074"/>
      <w:r>
        <w:rPr>
          <w:rtl/>
        </w:rPr>
        <w:t xml:space="preserve">כמוך </w:t>
      </w:r>
      <w:bookmarkStart w:id="9075" w:name="_ETM_Q24_551909"/>
      <w:bookmarkEnd w:id="9075"/>
      <w:r>
        <w:rPr>
          <w:rtl/>
        </w:rPr>
        <w:t xml:space="preserve">יודע </w:t>
      </w:r>
      <w:bookmarkStart w:id="9076" w:name="_ETM_Q24_552209"/>
      <w:bookmarkEnd w:id="9076"/>
      <w:r>
        <w:rPr>
          <w:rtl/>
        </w:rPr>
        <w:t xml:space="preserve">כאן </w:t>
      </w:r>
      <w:bookmarkStart w:id="9077" w:name="_ETM_Q24_552389"/>
      <w:bookmarkEnd w:id="9077"/>
      <w:r>
        <w:rPr>
          <w:rtl/>
        </w:rPr>
        <w:t xml:space="preserve">בבית </w:t>
      </w:r>
      <w:bookmarkStart w:id="9078" w:name="_ETM_Q24_552779"/>
      <w:bookmarkEnd w:id="9078"/>
      <w:r>
        <w:rPr>
          <w:rtl/>
        </w:rPr>
        <w:t xml:space="preserve">הזה </w:t>
      </w:r>
      <w:bookmarkStart w:id="9079" w:name="_ETM_Q24_552990"/>
      <w:bookmarkEnd w:id="9079"/>
      <w:r>
        <w:rPr>
          <w:rtl/>
        </w:rPr>
        <w:t xml:space="preserve">שאתה </w:t>
      </w:r>
      <w:bookmarkStart w:id="9080" w:name="_ETM_Q24_554060"/>
      <w:bookmarkEnd w:id="9080"/>
      <w:r>
        <w:rPr>
          <w:rtl/>
        </w:rPr>
        <w:t xml:space="preserve">כשר </w:t>
      </w:r>
      <w:bookmarkStart w:id="9081" w:name="_ETM_Q24_554479"/>
      <w:bookmarkEnd w:id="9081"/>
      <w:r>
        <w:rPr>
          <w:rtl/>
        </w:rPr>
        <w:t xml:space="preserve">יכול </w:t>
      </w:r>
      <w:bookmarkStart w:id="9082" w:name="_ETM_Q24_554750"/>
      <w:bookmarkEnd w:id="9082"/>
      <w:r>
        <w:rPr>
          <w:rtl/>
        </w:rPr>
        <w:t xml:space="preserve">להגיע </w:t>
      </w:r>
      <w:bookmarkStart w:id="9083" w:name="_ETM_Q24_555200"/>
      <w:bookmarkEnd w:id="9083"/>
      <w:r>
        <w:rPr>
          <w:rtl/>
        </w:rPr>
        <w:t xml:space="preserve">ולהשמיע </w:t>
      </w:r>
      <w:bookmarkStart w:id="9084" w:name="_ETM_Q24_555799"/>
      <w:bookmarkEnd w:id="9084"/>
      <w:r>
        <w:rPr>
          <w:rtl/>
        </w:rPr>
        <w:t xml:space="preserve">את </w:t>
      </w:r>
      <w:bookmarkStart w:id="9085" w:name="_ETM_Q24_555860"/>
      <w:bookmarkEnd w:id="9085"/>
      <w:r>
        <w:rPr>
          <w:rtl/>
        </w:rPr>
        <w:t xml:space="preserve">הדברים </w:t>
      </w:r>
      <w:bookmarkStart w:id="9086" w:name="_ETM_Q24_556220"/>
      <w:bookmarkEnd w:id="9086"/>
      <w:r>
        <w:rPr>
          <w:rtl/>
        </w:rPr>
        <w:t xml:space="preserve">שלך </w:t>
      </w:r>
      <w:bookmarkStart w:id="9087" w:name="_ETM_Q24_556549"/>
      <w:bookmarkEnd w:id="9087"/>
      <w:r>
        <w:rPr>
          <w:rtl/>
        </w:rPr>
        <w:t xml:space="preserve">גם </w:t>
      </w:r>
      <w:bookmarkStart w:id="9088" w:name="_ETM_Q24_556760"/>
      <w:bookmarkEnd w:id="9088"/>
      <w:r>
        <w:rPr>
          <w:rtl/>
        </w:rPr>
        <w:t>בוועדה</w:t>
      </w:r>
      <w:r>
        <w:rPr>
          <w:rFonts w:hint="cs"/>
          <w:rtl/>
        </w:rPr>
        <w:t>.</w:t>
      </w:r>
      <w:r>
        <w:rPr>
          <w:rtl/>
        </w:rPr>
        <w:t xml:space="preserve"> </w:t>
      </w:r>
      <w:bookmarkStart w:id="9089" w:name="_ETM_Q24_557570"/>
      <w:bookmarkEnd w:id="9089"/>
    </w:p>
    <w:p w:rsidR="005F003D" w:rsidRDefault="005F003D" w:rsidP="00C2759A">
      <w:pPr>
        <w:rPr>
          <w:rtl/>
        </w:rPr>
      </w:pPr>
      <w:bookmarkStart w:id="9090" w:name="_ETM_Q24_556999"/>
      <w:bookmarkStart w:id="9091" w:name="_ETM_Q24_557084"/>
      <w:bookmarkStart w:id="9092" w:name="_ETM_Q24_557414"/>
      <w:bookmarkEnd w:id="9090"/>
      <w:bookmarkEnd w:id="9091"/>
      <w:bookmarkEnd w:id="9092"/>
    </w:p>
    <w:p w:rsidR="005F003D" w:rsidRDefault="005F003D" w:rsidP="00C2759A">
      <w:pPr>
        <w:pStyle w:val="af5"/>
        <w:keepNext/>
        <w:rPr>
          <w:rtl/>
        </w:rPr>
      </w:pPr>
      <w:bookmarkStart w:id="9093" w:name="ET_interruption_6497_32"/>
      <w:r w:rsidRPr="007267A1">
        <w:rPr>
          <w:rStyle w:val="TagStyle"/>
          <w:rtl/>
        </w:rPr>
        <w:t xml:space="preserve"> &lt;&lt; קריאה &gt;&gt; </w:t>
      </w:r>
      <w:r>
        <w:rPr>
          <w:rtl/>
        </w:rPr>
        <w:t>השר לירושלים ומסורת ישראל מאיר פרוש:</w:t>
      </w:r>
      <w:r w:rsidRPr="007267A1">
        <w:rPr>
          <w:rStyle w:val="TagStyle"/>
          <w:rtl/>
        </w:rPr>
        <w:t xml:space="preserve"> &lt;&lt; קריאה &gt;&gt;</w:t>
      </w:r>
      <w:r>
        <w:rPr>
          <w:rtl/>
        </w:rPr>
        <w:t xml:space="preserve">   </w:t>
      </w:r>
      <w:bookmarkEnd w:id="9093"/>
    </w:p>
    <w:p w:rsidR="005F003D" w:rsidRDefault="005F003D" w:rsidP="003F5A64">
      <w:pPr>
        <w:rPr>
          <w:rtl/>
        </w:rPr>
      </w:pPr>
    </w:p>
    <w:p w:rsidR="005F003D" w:rsidRDefault="005F003D" w:rsidP="003F5A64">
      <w:pPr>
        <w:rPr>
          <w:rtl/>
        </w:rPr>
      </w:pPr>
      <w:r>
        <w:rPr>
          <w:rFonts w:hint="cs"/>
          <w:rtl/>
        </w:rPr>
        <w:t>כ</w:t>
      </w:r>
      <w:bookmarkStart w:id="9094" w:name="_ETM_Q24_557493"/>
      <w:bookmarkEnd w:id="9094"/>
      <w:r>
        <w:rPr>
          <w:rtl/>
        </w:rPr>
        <w:t xml:space="preserve">שאני </w:t>
      </w:r>
      <w:bookmarkStart w:id="9095" w:name="_ETM_Q24_557869"/>
      <w:bookmarkEnd w:id="9095"/>
      <w:r>
        <w:rPr>
          <w:rtl/>
        </w:rPr>
        <w:t xml:space="preserve">הייתי </w:t>
      </w:r>
      <w:bookmarkStart w:id="9096" w:name="_ETM_Q24_558020"/>
      <w:bookmarkEnd w:id="9096"/>
      <w:r>
        <w:rPr>
          <w:rtl/>
        </w:rPr>
        <w:t xml:space="preserve">בזמנך </w:t>
      </w:r>
      <w:bookmarkStart w:id="9097" w:name="_ETM_Q24_560750"/>
      <w:bookmarkEnd w:id="9097"/>
      <w:r>
        <w:rPr>
          <w:rFonts w:hint="cs"/>
          <w:rtl/>
        </w:rPr>
        <w:t xml:space="preserve">חבר ועדת החוץ והביטחון </w:t>
      </w:r>
      <w:r>
        <w:rPr>
          <w:rtl/>
        </w:rPr>
        <w:t xml:space="preserve">אמרו </w:t>
      </w:r>
      <w:bookmarkStart w:id="9098" w:name="_ETM_Q24_560990"/>
      <w:bookmarkEnd w:id="9098"/>
      <w:r>
        <w:rPr>
          <w:rtl/>
        </w:rPr>
        <w:t>ל</w:t>
      </w:r>
      <w:r>
        <w:rPr>
          <w:rFonts w:hint="cs"/>
          <w:rtl/>
        </w:rPr>
        <w:t xml:space="preserve">נו: יש חברי כנסת </w:t>
      </w:r>
      <w:r w:rsidR="003F5A64">
        <w:rPr>
          <w:rFonts w:hint="cs"/>
          <w:rtl/>
        </w:rPr>
        <w:t>– – –</w:t>
      </w:r>
    </w:p>
    <w:p w:rsidR="005F003D" w:rsidRDefault="005F003D" w:rsidP="00C2759A">
      <w:pPr>
        <w:rPr>
          <w:rtl/>
        </w:rPr>
      </w:pPr>
      <w:bookmarkStart w:id="9099" w:name="_ETM_Q24_565999"/>
      <w:bookmarkStart w:id="9100" w:name="_ETM_Q24_566104"/>
      <w:bookmarkEnd w:id="9099"/>
      <w:bookmarkEnd w:id="9100"/>
    </w:p>
    <w:p w:rsidR="005F003D" w:rsidRPr="000A5B4C" w:rsidRDefault="005F003D" w:rsidP="00C2759A">
      <w:pPr>
        <w:pStyle w:val="af6"/>
        <w:keepNext/>
        <w:rPr>
          <w:rtl/>
        </w:rPr>
      </w:pPr>
      <w:r w:rsidRPr="0068277D">
        <w:rPr>
          <w:rStyle w:val="TagStyle"/>
          <w:rtl/>
        </w:rPr>
        <w:t xml:space="preserve"> &lt;&lt; יור </w:t>
      </w:r>
      <w:r w:rsidRPr="000A5B4C">
        <w:rPr>
          <w:rStyle w:val="TagStyle"/>
          <w:color w:val="auto"/>
          <w:rtl/>
        </w:rPr>
        <w:t xml:space="preserve">&gt;&gt; </w:t>
      </w:r>
      <w:r w:rsidRPr="000A5B4C">
        <w:rPr>
          <w:rtl/>
        </w:rPr>
        <w:t>היו"ר יבגני סובה:</w:t>
      </w:r>
      <w:r w:rsidRPr="000A5B4C">
        <w:rPr>
          <w:rStyle w:val="TagStyle"/>
          <w:color w:val="auto"/>
          <w:rtl/>
        </w:rPr>
        <w:t xml:space="preserve"> &lt;&lt; יור &gt;&gt;</w:t>
      </w:r>
      <w:r w:rsidRPr="000A5B4C">
        <w:rPr>
          <w:rtl/>
        </w:rPr>
        <w:t xml:space="preserve">   </w:t>
      </w:r>
    </w:p>
    <w:p w:rsidR="005F003D" w:rsidRPr="000A5B4C" w:rsidRDefault="005F003D" w:rsidP="003F5A64">
      <w:pPr>
        <w:rPr>
          <w:rtl/>
        </w:rPr>
      </w:pPr>
    </w:p>
    <w:p w:rsidR="005F003D" w:rsidRPr="000A5B4C" w:rsidRDefault="005F003D" w:rsidP="00C2759A">
      <w:pPr>
        <w:rPr>
          <w:rtl/>
        </w:rPr>
      </w:pPr>
      <w:bookmarkStart w:id="9101" w:name="_ETM_Q24_567239"/>
      <w:bookmarkStart w:id="9102" w:name="_ETM_Q24_561770"/>
      <w:bookmarkEnd w:id="9101"/>
      <w:bookmarkEnd w:id="9102"/>
      <w:r w:rsidRPr="000A5B4C">
        <w:rPr>
          <w:rtl/>
        </w:rPr>
        <w:t>לא</w:t>
      </w:r>
      <w:r w:rsidRPr="000A5B4C">
        <w:rPr>
          <w:rFonts w:hint="cs"/>
          <w:rtl/>
        </w:rPr>
        <w:t>,</w:t>
      </w:r>
      <w:r w:rsidRPr="000A5B4C">
        <w:rPr>
          <w:rtl/>
        </w:rPr>
        <w:t xml:space="preserve"> </w:t>
      </w:r>
      <w:bookmarkStart w:id="9103" w:name="_ETM_Q24_561920"/>
      <w:bookmarkEnd w:id="9103"/>
      <w:r w:rsidRPr="000A5B4C">
        <w:rPr>
          <w:rtl/>
        </w:rPr>
        <w:t xml:space="preserve">אני </w:t>
      </w:r>
      <w:bookmarkStart w:id="9104" w:name="_ETM_Q24_562040"/>
      <w:bookmarkEnd w:id="9104"/>
      <w:r w:rsidRPr="000A5B4C">
        <w:rPr>
          <w:rtl/>
        </w:rPr>
        <w:t xml:space="preserve">רק </w:t>
      </w:r>
      <w:bookmarkStart w:id="9105" w:name="_ETM_Q24_562220"/>
      <w:bookmarkEnd w:id="9105"/>
      <w:r w:rsidRPr="000A5B4C">
        <w:rPr>
          <w:rtl/>
        </w:rPr>
        <w:t>תיקנתי</w:t>
      </w:r>
      <w:r w:rsidRPr="000A5B4C">
        <w:rPr>
          <w:rFonts w:hint="cs"/>
          <w:rtl/>
        </w:rPr>
        <w:t>,</w:t>
      </w:r>
      <w:r w:rsidRPr="000A5B4C">
        <w:rPr>
          <w:rtl/>
        </w:rPr>
        <w:t xml:space="preserve"> </w:t>
      </w:r>
      <w:bookmarkStart w:id="9106" w:name="_ETM_Q24_562850"/>
      <w:bookmarkEnd w:id="9106"/>
      <w:r w:rsidRPr="000A5B4C">
        <w:rPr>
          <w:rtl/>
        </w:rPr>
        <w:t xml:space="preserve">רק </w:t>
      </w:r>
      <w:bookmarkStart w:id="9107" w:name="_ETM_Q24_563000"/>
      <w:bookmarkEnd w:id="9107"/>
      <w:r w:rsidRPr="000A5B4C">
        <w:rPr>
          <w:rtl/>
        </w:rPr>
        <w:t xml:space="preserve">תיקנתי </w:t>
      </w:r>
      <w:bookmarkStart w:id="9108" w:name="_ETM_Q24_563360"/>
      <w:bookmarkEnd w:id="9108"/>
      <w:r w:rsidRPr="000A5B4C">
        <w:rPr>
          <w:rtl/>
        </w:rPr>
        <w:t>משהו</w:t>
      </w:r>
      <w:r w:rsidRPr="000A5B4C">
        <w:rPr>
          <w:rFonts w:hint="cs"/>
          <w:rtl/>
        </w:rPr>
        <w:t>.</w:t>
      </w:r>
    </w:p>
    <w:p w:rsidR="005F003D" w:rsidRPr="000A5B4C" w:rsidRDefault="005F003D" w:rsidP="00C2759A">
      <w:pPr>
        <w:rPr>
          <w:rtl/>
        </w:rPr>
      </w:pPr>
      <w:bookmarkStart w:id="9109" w:name="_ETM_Q24_563834"/>
      <w:bookmarkStart w:id="9110" w:name="_ETM_Q24_563968"/>
      <w:bookmarkEnd w:id="9109"/>
      <w:bookmarkEnd w:id="9110"/>
    </w:p>
    <w:p w:rsidR="005F003D" w:rsidRPr="000A5B4C" w:rsidRDefault="005F003D" w:rsidP="00C2759A">
      <w:pPr>
        <w:pStyle w:val="af5"/>
        <w:keepNext/>
        <w:rPr>
          <w:rtl/>
        </w:rPr>
      </w:pPr>
      <w:bookmarkStart w:id="9111" w:name="ET_interruption_6497_34"/>
      <w:r w:rsidRPr="000A5B4C">
        <w:rPr>
          <w:rStyle w:val="TagStyle"/>
          <w:color w:val="auto"/>
          <w:rtl/>
        </w:rPr>
        <w:t xml:space="preserve"> &lt;&lt; קריאה &gt;&gt; </w:t>
      </w:r>
      <w:r w:rsidRPr="000A5B4C">
        <w:rPr>
          <w:rtl/>
        </w:rPr>
        <w:t>השר לירושלים ומסורת ישראל מאיר פרוש:</w:t>
      </w:r>
      <w:r w:rsidRPr="000A5B4C">
        <w:rPr>
          <w:rStyle w:val="TagStyle"/>
          <w:color w:val="auto"/>
          <w:rtl/>
        </w:rPr>
        <w:t xml:space="preserve"> &lt;&lt; קריאה &gt;&gt;</w:t>
      </w:r>
      <w:r w:rsidRPr="000A5B4C">
        <w:rPr>
          <w:rtl/>
        </w:rPr>
        <w:t xml:space="preserve">   </w:t>
      </w:r>
      <w:bookmarkEnd w:id="9111"/>
    </w:p>
    <w:p w:rsidR="005F003D" w:rsidRPr="000A5B4C" w:rsidRDefault="005F003D" w:rsidP="003F5A64">
      <w:pPr>
        <w:rPr>
          <w:rtl/>
        </w:rPr>
      </w:pPr>
    </w:p>
    <w:p w:rsidR="005F003D" w:rsidRPr="000A5B4C" w:rsidRDefault="005F003D" w:rsidP="00C2759A">
      <w:pPr>
        <w:rPr>
          <w:rtl/>
        </w:rPr>
      </w:pPr>
      <w:r w:rsidRPr="000A5B4C">
        <w:rPr>
          <w:rtl/>
        </w:rPr>
        <w:t xml:space="preserve"> </w:t>
      </w:r>
      <w:bookmarkStart w:id="9112" w:name="_ETM_Q24_565040"/>
      <w:bookmarkEnd w:id="9112"/>
      <w:r w:rsidRPr="000A5B4C">
        <w:rPr>
          <w:rFonts w:hint="cs"/>
          <w:rtl/>
        </w:rPr>
        <w:t xml:space="preserve">כשאני הייתי חבר </w:t>
      </w:r>
      <w:r>
        <w:rPr>
          <w:rtl/>
        </w:rPr>
        <w:t xml:space="preserve">אמרו </w:t>
      </w:r>
      <w:bookmarkStart w:id="9113" w:name="_ETM_Q24_565220"/>
      <w:bookmarkEnd w:id="9113"/>
      <w:r>
        <w:rPr>
          <w:rtl/>
        </w:rPr>
        <w:t>לי</w:t>
      </w:r>
      <w:r>
        <w:rPr>
          <w:rFonts w:hint="cs"/>
          <w:rtl/>
        </w:rPr>
        <w:t xml:space="preserve">: שמע, </w:t>
      </w:r>
      <w:bookmarkStart w:id="9114" w:name="_ETM_Q24_565417"/>
      <w:bookmarkEnd w:id="9114"/>
      <w:r>
        <w:rPr>
          <w:rFonts w:hint="cs"/>
          <w:rtl/>
        </w:rPr>
        <w:t xml:space="preserve">אדוני, </w:t>
      </w:r>
      <w:bookmarkStart w:id="9115" w:name="_ETM_Q24_565490"/>
      <w:bookmarkStart w:id="9116" w:name="_ETM_Q24_565970"/>
      <w:bookmarkEnd w:id="9115"/>
      <w:bookmarkEnd w:id="9116"/>
      <w:r>
        <w:rPr>
          <w:rtl/>
        </w:rPr>
        <w:t>אתה</w:t>
      </w:r>
      <w:r w:rsidR="00D93BCE">
        <w:rPr>
          <w:rFonts w:hint="cs"/>
          <w:rtl/>
        </w:rPr>
        <w:t>,</w:t>
      </w:r>
      <w:r>
        <w:rPr>
          <w:rFonts w:hint="cs"/>
          <w:rtl/>
        </w:rPr>
        <w:t xml:space="preserve"> </w:t>
      </w:r>
      <w:bookmarkStart w:id="9117" w:name="_ETM_Q24_566990"/>
      <w:bookmarkEnd w:id="9117"/>
      <w:r>
        <w:rPr>
          <w:rFonts w:hint="cs"/>
          <w:rtl/>
        </w:rPr>
        <w:t xml:space="preserve">מקומך כאן; </w:t>
      </w:r>
      <w:bookmarkStart w:id="9118" w:name="_ETM_Q24_567290"/>
      <w:bookmarkEnd w:id="9118"/>
      <w:r w:rsidRPr="000A5B4C">
        <w:rPr>
          <w:rFonts w:hint="cs"/>
          <w:rtl/>
        </w:rPr>
        <w:t>שרים</w:t>
      </w:r>
      <w:r>
        <w:rPr>
          <w:rFonts w:hint="cs"/>
          <w:rtl/>
        </w:rPr>
        <w:t>,</w:t>
      </w:r>
      <w:r>
        <w:rPr>
          <w:rFonts w:hint="eastAsia"/>
          <w:rtl/>
        </w:rPr>
        <w:t xml:space="preserve"> </w:t>
      </w:r>
      <w:r w:rsidRPr="000A5B4C">
        <w:rPr>
          <w:rFonts w:hint="cs"/>
          <w:rtl/>
        </w:rPr>
        <w:t>יש להם איפה לדבר</w:t>
      </w:r>
      <w:r>
        <w:rPr>
          <w:rFonts w:hint="cs"/>
          <w:rtl/>
        </w:rPr>
        <w:t>:</w:t>
      </w:r>
      <w:r w:rsidRPr="000A5B4C">
        <w:rPr>
          <w:rFonts w:hint="cs"/>
          <w:rtl/>
        </w:rPr>
        <w:t xml:space="preserve"> בממשלה.</w:t>
      </w:r>
      <w:bookmarkStart w:id="9119" w:name="_ETM_Q24_568379"/>
      <w:bookmarkEnd w:id="9119"/>
    </w:p>
    <w:p w:rsidR="005F003D" w:rsidRDefault="005F003D" w:rsidP="00C2759A">
      <w:pPr>
        <w:rPr>
          <w:rtl/>
        </w:rPr>
      </w:pPr>
      <w:bookmarkStart w:id="9120" w:name="_ETM_Q24_568495"/>
      <w:bookmarkEnd w:id="9120"/>
    </w:p>
    <w:p w:rsidR="005F003D" w:rsidRDefault="005F003D" w:rsidP="00C2759A">
      <w:pPr>
        <w:pStyle w:val="af6"/>
        <w:keepNext/>
        <w:rPr>
          <w:rtl/>
        </w:rPr>
      </w:pPr>
      <w:bookmarkStart w:id="9121" w:name="ET_yor_6307_35"/>
      <w:r w:rsidRPr="0068277D">
        <w:rPr>
          <w:rStyle w:val="TagStyle"/>
          <w:rtl/>
        </w:rPr>
        <w:t xml:space="preserve"> &lt;&lt; יור &gt;&gt; </w:t>
      </w:r>
      <w:r>
        <w:rPr>
          <w:rtl/>
        </w:rPr>
        <w:t>היו"ר יבגני סובה:</w:t>
      </w:r>
      <w:r w:rsidRPr="0068277D">
        <w:rPr>
          <w:rStyle w:val="TagStyle"/>
          <w:rtl/>
        </w:rPr>
        <w:t xml:space="preserve"> &lt;&lt; יור &gt;&gt;</w:t>
      </w:r>
      <w:r>
        <w:rPr>
          <w:rtl/>
        </w:rPr>
        <w:t xml:space="preserve">   </w:t>
      </w:r>
      <w:bookmarkEnd w:id="9121"/>
    </w:p>
    <w:p w:rsidR="005F003D" w:rsidRDefault="005F003D" w:rsidP="003F5A64">
      <w:pPr>
        <w:rPr>
          <w:rtl/>
        </w:rPr>
      </w:pPr>
    </w:p>
    <w:p w:rsidR="005F003D" w:rsidRDefault="005F003D" w:rsidP="003F5A64">
      <w:pPr>
        <w:rPr>
          <w:rtl/>
        </w:rPr>
      </w:pPr>
      <w:bookmarkStart w:id="9122" w:name="_ETM_Q24_569527"/>
      <w:bookmarkStart w:id="9123" w:name="_ETM_Q24_568250"/>
      <w:bookmarkStart w:id="9124" w:name="_ETM_Q24_569000"/>
      <w:bookmarkStart w:id="9125" w:name="_ETM_Q24_569330"/>
      <w:bookmarkEnd w:id="9122"/>
      <w:bookmarkEnd w:id="9123"/>
      <w:bookmarkEnd w:id="9124"/>
      <w:bookmarkEnd w:id="9125"/>
      <w:r>
        <w:rPr>
          <w:rtl/>
        </w:rPr>
        <w:t>ה</w:t>
      </w:r>
      <w:r>
        <w:rPr>
          <w:rFonts w:hint="cs"/>
          <w:rtl/>
        </w:rPr>
        <w:t>י</w:t>
      </w:r>
      <w:r>
        <w:rPr>
          <w:rtl/>
        </w:rPr>
        <w:t>נה</w:t>
      </w:r>
      <w:r>
        <w:rPr>
          <w:rFonts w:hint="cs"/>
          <w:rtl/>
        </w:rPr>
        <w:t>,</w:t>
      </w:r>
      <w:r>
        <w:rPr>
          <w:rtl/>
        </w:rPr>
        <w:t xml:space="preserve"> </w:t>
      </w:r>
      <w:bookmarkStart w:id="9126" w:name="_ETM_Q24_569600"/>
      <w:bookmarkEnd w:id="9126"/>
      <w:r>
        <w:rPr>
          <w:rtl/>
        </w:rPr>
        <w:t>תתפלא</w:t>
      </w:r>
      <w:r>
        <w:rPr>
          <w:rFonts w:hint="cs"/>
          <w:rtl/>
        </w:rPr>
        <w:t>.</w:t>
      </w:r>
      <w:r>
        <w:rPr>
          <w:rtl/>
        </w:rPr>
        <w:t xml:space="preserve"> </w:t>
      </w:r>
      <w:bookmarkStart w:id="9127" w:name="_ETM_Q24_570440"/>
      <w:bookmarkEnd w:id="9127"/>
      <w:r>
        <w:rPr>
          <w:rtl/>
        </w:rPr>
        <w:t xml:space="preserve">בדיונים </w:t>
      </w:r>
      <w:bookmarkStart w:id="9128" w:name="_ETM_Q24_570979"/>
      <w:bookmarkEnd w:id="9128"/>
      <w:r>
        <w:rPr>
          <w:rFonts w:hint="cs"/>
          <w:rtl/>
        </w:rPr>
        <w:t>ה</w:t>
      </w:r>
      <w:r>
        <w:rPr>
          <w:rtl/>
        </w:rPr>
        <w:t xml:space="preserve">פתוחים </w:t>
      </w:r>
      <w:bookmarkStart w:id="9129" w:name="_ETM_Q24_572300"/>
      <w:bookmarkEnd w:id="9129"/>
      <w:r w:rsidR="003F5A64">
        <w:rPr>
          <w:rFonts w:hint="cs"/>
          <w:rtl/>
        </w:rPr>
        <w:t>– – –</w:t>
      </w:r>
      <w:r>
        <w:rPr>
          <w:rFonts w:hint="cs"/>
          <w:rtl/>
        </w:rPr>
        <w:t xml:space="preserve"> </w:t>
      </w:r>
    </w:p>
    <w:p w:rsidR="005F003D" w:rsidRDefault="005F003D" w:rsidP="00C2759A">
      <w:pPr>
        <w:rPr>
          <w:rtl/>
        </w:rPr>
      </w:pPr>
    </w:p>
    <w:p w:rsidR="005F003D" w:rsidRDefault="005F003D" w:rsidP="00C2759A">
      <w:pPr>
        <w:pStyle w:val="af5"/>
        <w:keepNext/>
        <w:rPr>
          <w:rtl/>
        </w:rPr>
      </w:pPr>
      <w:bookmarkStart w:id="9130" w:name="ET_interruption_6497_36"/>
      <w:r w:rsidRPr="0068277D">
        <w:rPr>
          <w:rStyle w:val="TagStyle"/>
          <w:rtl/>
        </w:rPr>
        <w:t xml:space="preserve"> &lt;&lt; קריאה &gt;&gt; </w:t>
      </w:r>
      <w:r>
        <w:rPr>
          <w:rtl/>
        </w:rPr>
        <w:t>השר לירושלים ומסורת ישראל מאיר פרוש:</w:t>
      </w:r>
      <w:r w:rsidRPr="0068277D">
        <w:rPr>
          <w:rStyle w:val="TagStyle"/>
          <w:rtl/>
        </w:rPr>
        <w:t xml:space="preserve"> &lt;&lt; קריאה &gt;&gt;</w:t>
      </w:r>
      <w:r>
        <w:rPr>
          <w:rtl/>
        </w:rPr>
        <w:t xml:space="preserve">   </w:t>
      </w:r>
      <w:bookmarkEnd w:id="9130"/>
    </w:p>
    <w:p w:rsidR="005F003D" w:rsidRDefault="005F003D" w:rsidP="003F5A64">
      <w:pPr>
        <w:rPr>
          <w:rtl/>
        </w:rPr>
      </w:pPr>
    </w:p>
    <w:p w:rsidR="005F003D" w:rsidRDefault="005F003D" w:rsidP="00C2759A">
      <w:pPr>
        <w:rPr>
          <w:rtl/>
        </w:rPr>
      </w:pPr>
      <w:r w:rsidRPr="000A5B4C">
        <w:rPr>
          <w:rFonts w:hint="cs"/>
          <w:rtl/>
        </w:rPr>
        <w:t xml:space="preserve">אני לא חושב להגיע לדבר גם בממשלה </w:t>
      </w:r>
      <w:r>
        <w:rPr>
          <w:rFonts w:hint="cs"/>
          <w:rtl/>
        </w:rPr>
        <w:t xml:space="preserve">וגם אצלך בוועדה. </w:t>
      </w:r>
    </w:p>
    <w:p w:rsidR="005F003D" w:rsidRDefault="005F003D" w:rsidP="00C2759A">
      <w:pPr>
        <w:rPr>
          <w:rtl/>
        </w:rPr>
      </w:pPr>
    </w:p>
    <w:p w:rsidR="005F003D" w:rsidRDefault="005F003D" w:rsidP="00C2759A">
      <w:pPr>
        <w:pStyle w:val="af6"/>
        <w:keepNext/>
        <w:rPr>
          <w:rtl/>
        </w:rPr>
      </w:pPr>
      <w:bookmarkStart w:id="9131" w:name="ET_yor_6307_37"/>
      <w:r w:rsidRPr="0068277D">
        <w:rPr>
          <w:rStyle w:val="TagStyle"/>
          <w:rtl/>
        </w:rPr>
        <w:t xml:space="preserve"> &lt;&lt; יור &gt;&gt; </w:t>
      </w:r>
      <w:r>
        <w:rPr>
          <w:rtl/>
        </w:rPr>
        <w:t>היו"ר יבגני סובה:</w:t>
      </w:r>
      <w:r w:rsidRPr="0068277D">
        <w:rPr>
          <w:rStyle w:val="TagStyle"/>
          <w:rtl/>
        </w:rPr>
        <w:t xml:space="preserve"> &lt;&lt; יור &gt;&gt;</w:t>
      </w:r>
      <w:r>
        <w:rPr>
          <w:rtl/>
        </w:rPr>
        <w:t xml:space="preserve">   </w:t>
      </w:r>
      <w:bookmarkEnd w:id="9131"/>
    </w:p>
    <w:p w:rsidR="005F003D" w:rsidRDefault="005F003D" w:rsidP="003F5A64">
      <w:pPr>
        <w:rPr>
          <w:rtl/>
        </w:rPr>
      </w:pPr>
    </w:p>
    <w:p w:rsidR="005F003D" w:rsidRDefault="005F003D" w:rsidP="003F5A64">
      <w:pPr>
        <w:rPr>
          <w:rtl/>
        </w:rPr>
      </w:pPr>
      <w:r>
        <w:rPr>
          <w:rtl/>
        </w:rPr>
        <w:t xml:space="preserve">אז </w:t>
      </w:r>
      <w:bookmarkStart w:id="9132" w:name="_ETM_Q24_572509"/>
      <w:bookmarkEnd w:id="9132"/>
      <w:r>
        <w:rPr>
          <w:rtl/>
        </w:rPr>
        <w:t xml:space="preserve">אני </w:t>
      </w:r>
      <w:bookmarkStart w:id="9133" w:name="_ETM_Q24_572690"/>
      <w:bookmarkEnd w:id="9133"/>
      <w:r>
        <w:rPr>
          <w:rtl/>
        </w:rPr>
        <w:t xml:space="preserve">אומר </w:t>
      </w:r>
      <w:bookmarkStart w:id="9134" w:name="_ETM_Q24_572930"/>
      <w:bookmarkEnd w:id="9134"/>
      <w:r>
        <w:rPr>
          <w:rtl/>
        </w:rPr>
        <w:t xml:space="preserve">לך </w:t>
      </w:r>
      <w:bookmarkStart w:id="9135" w:name="_ETM_Q24_573470"/>
      <w:bookmarkStart w:id="9136" w:name="_ETM_Q24_573710"/>
      <w:bookmarkStart w:id="9137" w:name="_ETM_Q24_574190"/>
      <w:bookmarkStart w:id="9138" w:name="_ETM_Q24_574399"/>
      <w:bookmarkStart w:id="9139" w:name="_ETM_Q24_574580"/>
      <w:bookmarkStart w:id="9140" w:name="_ETM_Q24_574729"/>
      <w:bookmarkStart w:id="9141" w:name="_ETM_Q24_574940"/>
      <w:bookmarkEnd w:id="9135"/>
      <w:bookmarkEnd w:id="9136"/>
      <w:bookmarkEnd w:id="9137"/>
      <w:bookmarkEnd w:id="9138"/>
      <w:bookmarkEnd w:id="9139"/>
      <w:bookmarkEnd w:id="9140"/>
      <w:bookmarkEnd w:id="9141"/>
      <w:r>
        <w:rPr>
          <w:rtl/>
        </w:rPr>
        <w:t>כ</w:t>
      </w:r>
      <w:r>
        <w:rPr>
          <w:rFonts w:hint="cs"/>
          <w:rtl/>
        </w:rPr>
        <w:t xml:space="preserve">אחד </w:t>
      </w:r>
      <w:bookmarkStart w:id="9142" w:name="_ETM_Q24_575240"/>
      <w:bookmarkEnd w:id="9142"/>
      <w:r>
        <w:rPr>
          <w:rtl/>
        </w:rPr>
        <w:t xml:space="preserve">שיושב </w:t>
      </w:r>
      <w:bookmarkStart w:id="9143" w:name="_ETM_Q24_575690"/>
      <w:bookmarkEnd w:id="9143"/>
      <w:r>
        <w:rPr>
          <w:rtl/>
        </w:rPr>
        <w:t xml:space="preserve">בוועדת </w:t>
      </w:r>
      <w:bookmarkStart w:id="9144" w:name="_ETM_Q24_576020"/>
      <w:bookmarkEnd w:id="9144"/>
      <w:r>
        <w:rPr>
          <w:rFonts w:hint="cs"/>
          <w:rtl/>
        </w:rPr>
        <w:t>ה</w:t>
      </w:r>
      <w:r>
        <w:rPr>
          <w:rtl/>
        </w:rPr>
        <w:t xml:space="preserve">חוץ </w:t>
      </w:r>
      <w:bookmarkStart w:id="9145" w:name="_ETM_Q24_576170"/>
      <w:bookmarkEnd w:id="9145"/>
      <w:r>
        <w:rPr>
          <w:rtl/>
        </w:rPr>
        <w:t>ו</w:t>
      </w:r>
      <w:r>
        <w:rPr>
          <w:rFonts w:hint="cs"/>
          <w:rtl/>
        </w:rPr>
        <w:t>ה</w:t>
      </w:r>
      <w:r>
        <w:rPr>
          <w:rtl/>
        </w:rPr>
        <w:t>ביטחון</w:t>
      </w:r>
      <w:r>
        <w:rPr>
          <w:rFonts w:hint="cs"/>
          <w:rtl/>
        </w:rPr>
        <w:t>,</w:t>
      </w:r>
      <w:r>
        <w:rPr>
          <w:rtl/>
        </w:rPr>
        <w:t xml:space="preserve"> </w:t>
      </w:r>
      <w:bookmarkStart w:id="9146" w:name="_ETM_Q24_576770"/>
      <w:bookmarkEnd w:id="9146"/>
      <w:r>
        <w:rPr>
          <w:rFonts w:hint="cs"/>
          <w:rtl/>
        </w:rPr>
        <w:t>ל</w:t>
      </w:r>
      <w:r>
        <w:rPr>
          <w:rtl/>
        </w:rPr>
        <w:t xml:space="preserve">דיונים </w:t>
      </w:r>
      <w:bookmarkStart w:id="9147" w:name="_ETM_Q24_577100"/>
      <w:bookmarkEnd w:id="9147"/>
      <w:r>
        <w:rPr>
          <w:rFonts w:hint="cs"/>
          <w:rtl/>
        </w:rPr>
        <w:t>ה</w:t>
      </w:r>
      <w:r>
        <w:rPr>
          <w:rtl/>
        </w:rPr>
        <w:t xml:space="preserve">פתוחים </w:t>
      </w:r>
      <w:bookmarkStart w:id="9148" w:name="_ETM_Q24_577670"/>
      <w:bookmarkEnd w:id="9148"/>
      <w:r>
        <w:rPr>
          <w:rtl/>
        </w:rPr>
        <w:t xml:space="preserve">אתה </w:t>
      </w:r>
      <w:bookmarkStart w:id="9149" w:name="_ETM_Q24_577820"/>
      <w:bookmarkEnd w:id="9149"/>
      <w:r>
        <w:rPr>
          <w:rtl/>
        </w:rPr>
        <w:t>יכול</w:t>
      </w:r>
      <w:bookmarkStart w:id="9150" w:name="_ETM_Q24_578779"/>
      <w:bookmarkStart w:id="9151" w:name="_ETM_Q24_580781"/>
      <w:bookmarkEnd w:id="9150"/>
      <w:bookmarkEnd w:id="9151"/>
      <w:r>
        <w:rPr>
          <w:rFonts w:hint="cs"/>
          <w:rtl/>
        </w:rPr>
        <w:t xml:space="preserve"> </w:t>
      </w:r>
      <w:r w:rsidR="003F5A64">
        <w:rPr>
          <w:rFonts w:hint="cs"/>
          <w:rtl/>
        </w:rPr>
        <w:t>– – –</w:t>
      </w:r>
    </w:p>
    <w:p w:rsidR="005F003D" w:rsidRDefault="005F003D" w:rsidP="00C2759A">
      <w:pPr>
        <w:rPr>
          <w:rtl/>
        </w:rPr>
      </w:pPr>
      <w:bookmarkStart w:id="9152" w:name="_ETM_Q24_580839"/>
      <w:bookmarkEnd w:id="9152"/>
    </w:p>
    <w:p w:rsidR="005F003D" w:rsidRDefault="005F003D" w:rsidP="00C2759A">
      <w:pPr>
        <w:pStyle w:val="af5"/>
        <w:keepNext/>
        <w:rPr>
          <w:rtl/>
        </w:rPr>
      </w:pPr>
      <w:bookmarkStart w:id="9153" w:name="ET_interruption_6497_38"/>
      <w:r w:rsidRPr="0068277D">
        <w:rPr>
          <w:rStyle w:val="TagStyle"/>
          <w:rtl/>
        </w:rPr>
        <w:t xml:space="preserve"> &lt;&lt; קריאה &gt;&gt; </w:t>
      </w:r>
      <w:r>
        <w:rPr>
          <w:rtl/>
        </w:rPr>
        <w:t>השר לירושלים ומסורת ישראל מאיר פרוש:</w:t>
      </w:r>
      <w:r w:rsidRPr="0068277D">
        <w:rPr>
          <w:rStyle w:val="TagStyle"/>
          <w:rtl/>
        </w:rPr>
        <w:t xml:space="preserve"> &lt;&lt; קריאה &gt;&gt;</w:t>
      </w:r>
      <w:r>
        <w:rPr>
          <w:rtl/>
        </w:rPr>
        <w:t xml:space="preserve">   </w:t>
      </w:r>
      <w:bookmarkEnd w:id="9153"/>
    </w:p>
    <w:p w:rsidR="005F003D" w:rsidRDefault="005F003D" w:rsidP="003F5A64">
      <w:pPr>
        <w:rPr>
          <w:rtl/>
        </w:rPr>
      </w:pPr>
    </w:p>
    <w:p w:rsidR="005F003D" w:rsidRDefault="005F003D" w:rsidP="00C2759A">
      <w:pPr>
        <w:rPr>
          <w:rtl/>
        </w:rPr>
      </w:pPr>
      <w:bookmarkStart w:id="9154" w:name="_ETM_Q24_578960"/>
      <w:bookmarkEnd w:id="9154"/>
      <w:r>
        <w:rPr>
          <w:rFonts w:hint="cs"/>
          <w:rtl/>
        </w:rPr>
        <w:t xml:space="preserve">אל </w:t>
      </w:r>
      <w:bookmarkStart w:id="9155" w:name="_ETM_Q24_579080"/>
      <w:bookmarkEnd w:id="9155"/>
      <w:r>
        <w:rPr>
          <w:rFonts w:hint="cs"/>
          <w:rtl/>
        </w:rPr>
        <w:t>ת</w:t>
      </w:r>
      <w:r>
        <w:rPr>
          <w:rtl/>
        </w:rPr>
        <w:t>בקש</w:t>
      </w:r>
      <w:r>
        <w:rPr>
          <w:rFonts w:hint="cs"/>
          <w:rtl/>
        </w:rPr>
        <w:t xml:space="preserve">, אל תבקש דבר כזה. </w:t>
      </w:r>
    </w:p>
    <w:p w:rsidR="005F003D" w:rsidRDefault="005F003D" w:rsidP="00C2759A">
      <w:pPr>
        <w:rPr>
          <w:rtl/>
        </w:rPr>
      </w:pPr>
    </w:p>
    <w:p w:rsidR="005F003D" w:rsidRDefault="005F003D" w:rsidP="00C2759A">
      <w:pPr>
        <w:pStyle w:val="af6"/>
        <w:keepNext/>
        <w:rPr>
          <w:rtl/>
        </w:rPr>
      </w:pPr>
      <w:r w:rsidRPr="0068277D">
        <w:rPr>
          <w:rStyle w:val="TagStyle"/>
          <w:rtl/>
        </w:rPr>
        <w:t xml:space="preserve"> &lt;&lt; יור &gt;&gt; </w:t>
      </w:r>
      <w:r>
        <w:rPr>
          <w:rtl/>
        </w:rPr>
        <w:t>היו"ר יבגני סובה:</w:t>
      </w:r>
      <w:r w:rsidRPr="0068277D">
        <w:rPr>
          <w:rStyle w:val="TagStyle"/>
          <w:rtl/>
        </w:rPr>
        <w:t xml:space="preserve"> &lt;&lt; יור &gt;&gt;</w:t>
      </w:r>
      <w:r>
        <w:rPr>
          <w:rtl/>
        </w:rPr>
        <w:t xml:space="preserve">   </w:t>
      </w:r>
    </w:p>
    <w:p w:rsidR="005F003D" w:rsidRDefault="005F003D" w:rsidP="003F5A64">
      <w:pPr>
        <w:rPr>
          <w:rtl/>
        </w:rPr>
      </w:pPr>
    </w:p>
    <w:p w:rsidR="005F003D" w:rsidRDefault="005F003D" w:rsidP="003F5A64">
      <w:pPr>
        <w:rPr>
          <w:rtl/>
        </w:rPr>
      </w:pPr>
      <w:r>
        <w:rPr>
          <w:rFonts w:hint="cs"/>
          <w:rtl/>
        </w:rPr>
        <w:t xml:space="preserve">לא </w:t>
      </w:r>
      <w:bookmarkStart w:id="9156" w:name="_ETM_Q24_577887"/>
      <w:bookmarkEnd w:id="9156"/>
      <w:r>
        <w:rPr>
          <w:rFonts w:hint="cs"/>
          <w:rtl/>
        </w:rPr>
        <w:t xml:space="preserve">מבקש. אני מציע לך כהצעה </w:t>
      </w:r>
      <w:r w:rsidR="003F5A64">
        <w:rPr>
          <w:rFonts w:hint="cs"/>
          <w:rtl/>
        </w:rPr>
        <w:t>– –</w:t>
      </w:r>
      <w:bookmarkStart w:id="9157" w:name="_ETM_Q24_580381"/>
      <w:bookmarkEnd w:id="9157"/>
      <w:r>
        <w:rPr>
          <w:rtl/>
        </w:rPr>
        <w:t xml:space="preserve"> </w:t>
      </w:r>
    </w:p>
    <w:p w:rsidR="005F003D" w:rsidRDefault="005F003D" w:rsidP="00C2759A">
      <w:pPr>
        <w:rPr>
          <w:rtl/>
        </w:rPr>
      </w:pPr>
    </w:p>
    <w:p w:rsidR="005F003D" w:rsidRDefault="005F003D" w:rsidP="00C2759A">
      <w:pPr>
        <w:pStyle w:val="af5"/>
        <w:keepNext/>
        <w:rPr>
          <w:rtl/>
        </w:rPr>
      </w:pPr>
      <w:r w:rsidRPr="0068277D">
        <w:rPr>
          <w:rStyle w:val="TagStyle"/>
          <w:rtl/>
        </w:rPr>
        <w:t xml:space="preserve"> &lt;&lt; קריאה &gt;&gt; </w:t>
      </w:r>
      <w:r>
        <w:rPr>
          <w:rtl/>
        </w:rPr>
        <w:t>השר לירושלים ומסורת ישראל מאיר פרוש:</w:t>
      </w:r>
      <w:r w:rsidRPr="0068277D">
        <w:rPr>
          <w:rStyle w:val="TagStyle"/>
          <w:rtl/>
        </w:rPr>
        <w:t xml:space="preserve"> &lt;&lt; קריאה &gt;&gt;</w:t>
      </w:r>
      <w:r>
        <w:rPr>
          <w:rtl/>
        </w:rPr>
        <w:t xml:space="preserve">   </w:t>
      </w:r>
    </w:p>
    <w:p w:rsidR="005F003D" w:rsidRDefault="005F003D" w:rsidP="00C2759A">
      <w:pPr>
        <w:rPr>
          <w:rtl/>
        </w:rPr>
      </w:pPr>
    </w:p>
    <w:p w:rsidR="005F003D" w:rsidRDefault="005F003D" w:rsidP="00C2759A">
      <w:pPr>
        <w:rPr>
          <w:rtl/>
        </w:rPr>
      </w:pPr>
      <w:bookmarkStart w:id="9158" w:name="_ETM_Q24_580290"/>
      <w:bookmarkStart w:id="9159" w:name="_ETM_Q24_580379"/>
      <w:bookmarkStart w:id="9160" w:name="_ETM_Q24_580434"/>
      <w:bookmarkEnd w:id="9158"/>
      <w:bookmarkEnd w:id="9159"/>
      <w:bookmarkEnd w:id="9160"/>
      <w:r>
        <w:rPr>
          <w:rFonts w:hint="cs"/>
          <w:rtl/>
        </w:rPr>
        <w:t xml:space="preserve">ההצעה לא מתקבלת. </w:t>
      </w:r>
    </w:p>
    <w:p w:rsidR="005F003D" w:rsidRDefault="005F003D" w:rsidP="00C2759A">
      <w:pPr>
        <w:rPr>
          <w:rtl/>
        </w:rPr>
      </w:pPr>
      <w:bookmarkStart w:id="9161" w:name="_ETM_Q24_580511"/>
      <w:bookmarkEnd w:id="9161"/>
    </w:p>
    <w:p w:rsidR="005F003D" w:rsidRDefault="005F003D" w:rsidP="00C2759A">
      <w:pPr>
        <w:pStyle w:val="af6"/>
        <w:keepNext/>
        <w:rPr>
          <w:rtl/>
        </w:rPr>
      </w:pPr>
      <w:r w:rsidRPr="0068277D">
        <w:rPr>
          <w:rStyle w:val="TagStyle"/>
          <w:rtl/>
        </w:rPr>
        <w:t xml:space="preserve"> &lt;&lt; יור &gt;&gt; </w:t>
      </w:r>
      <w:r>
        <w:rPr>
          <w:rtl/>
        </w:rPr>
        <w:t>היו"ר יבגני סובה:</w:t>
      </w:r>
      <w:r w:rsidRPr="0068277D">
        <w:rPr>
          <w:rStyle w:val="TagStyle"/>
          <w:rtl/>
        </w:rPr>
        <w:t xml:space="preserve"> &lt;&lt; יור &gt;&gt;</w:t>
      </w:r>
      <w:r>
        <w:rPr>
          <w:rtl/>
        </w:rPr>
        <w:t xml:space="preserve">   </w:t>
      </w:r>
    </w:p>
    <w:p w:rsidR="005F003D" w:rsidRDefault="005F003D" w:rsidP="003F5A64">
      <w:pPr>
        <w:rPr>
          <w:rtl/>
        </w:rPr>
      </w:pPr>
    </w:p>
    <w:p w:rsidR="005F003D" w:rsidRDefault="003F5A64" w:rsidP="003F5A64">
      <w:pPr>
        <w:rPr>
          <w:rtl/>
        </w:rPr>
      </w:pPr>
      <w:r>
        <w:rPr>
          <w:rFonts w:hint="cs"/>
          <w:rtl/>
        </w:rPr>
        <w:t>– –</w:t>
      </w:r>
      <w:r w:rsidR="005F003D">
        <w:rPr>
          <w:rFonts w:hint="cs"/>
          <w:rtl/>
        </w:rPr>
        <w:t xml:space="preserve"> שאתה יכול להשמיע את הדברים </w:t>
      </w:r>
      <w:bookmarkStart w:id="9162" w:name="_ETM_Q24_582371"/>
      <w:bookmarkEnd w:id="9162"/>
      <w:r w:rsidR="005F003D">
        <w:rPr>
          <w:rFonts w:hint="cs"/>
          <w:rtl/>
        </w:rPr>
        <w:t xml:space="preserve">שלך במהלך הדיונים, שהם כולם פתוחים לציבור. </w:t>
      </w:r>
    </w:p>
    <w:p w:rsidR="005F003D" w:rsidRDefault="005F003D" w:rsidP="00C2759A">
      <w:pPr>
        <w:rPr>
          <w:rtl/>
        </w:rPr>
      </w:pPr>
    </w:p>
    <w:p w:rsidR="005F003D" w:rsidRDefault="005F003D" w:rsidP="00C2759A">
      <w:pPr>
        <w:pStyle w:val="af5"/>
        <w:keepNext/>
        <w:rPr>
          <w:rtl/>
        </w:rPr>
      </w:pPr>
      <w:r w:rsidRPr="0068277D">
        <w:rPr>
          <w:rStyle w:val="TagStyle"/>
          <w:rtl/>
        </w:rPr>
        <w:t xml:space="preserve"> &lt;&lt; קריאה &gt;&gt; </w:t>
      </w:r>
      <w:r>
        <w:rPr>
          <w:rtl/>
        </w:rPr>
        <w:t>השר לירושלים ומסורת ישראל מאיר פרוש:</w:t>
      </w:r>
      <w:r w:rsidRPr="0068277D">
        <w:rPr>
          <w:rStyle w:val="TagStyle"/>
          <w:rtl/>
        </w:rPr>
        <w:t xml:space="preserve"> &lt;&lt; קריאה &gt;&gt;</w:t>
      </w:r>
      <w:r>
        <w:rPr>
          <w:rtl/>
        </w:rPr>
        <w:t xml:space="preserve">   </w:t>
      </w:r>
    </w:p>
    <w:p w:rsidR="005F003D" w:rsidRDefault="005F003D" w:rsidP="00C2759A">
      <w:pPr>
        <w:rPr>
          <w:rtl/>
        </w:rPr>
      </w:pPr>
    </w:p>
    <w:p w:rsidR="005F003D" w:rsidRDefault="005F003D" w:rsidP="00C2759A">
      <w:pPr>
        <w:rPr>
          <w:rtl/>
        </w:rPr>
      </w:pPr>
      <w:r>
        <w:rPr>
          <w:rFonts w:hint="cs"/>
          <w:rtl/>
        </w:rPr>
        <w:t xml:space="preserve">מה רע לי פה? מה רע לי שגם אתה תשמע </w:t>
      </w:r>
      <w:bookmarkStart w:id="9163" w:name="_ETM_Q24_579560"/>
      <w:bookmarkStart w:id="9164" w:name="_ETM_Q24_586521"/>
      <w:bookmarkEnd w:id="9163"/>
      <w:bookmarkEnd w:id="9164"/>
      <w:r>
        <w:rPr>
          <w:rFonts w:hint="cs"/>
          <w:rtl/>
        </w:rPr>
        <w:t>אותי?</w:t>
      </w:r>
    </w:p>
    <w:p w:rsidR="005F003D" w:rsidRDefault="005F003D" w:rsidP="00C2759A">
      <w:pPr>
        <w:rPr>
          <w:rtl/>
        </w:rPr>
      </w:pPr>
      <w:bookmarkStart w:id="9165" w:name="_ETM_Q24_586959"/>
      <w:bookmarkStart w:id="9166" w:name="_ETM_Q24_587051"/>
      <w:bookmarkEnd w:id="9165"/>
      <w:bookmarkEnd w:id="9166"/>
    </w:p>
    <w:p w:rsidR="005F003D" w:rsidRDefault="005F003D" w:rsidP="00C2759A">
      <w:pPr>
        <w:pStyle w:val="af6"/>
        <w:keepNext/>
        <w:rPr>
          <w:rtl/>
        </w:rPr>
      </w:pPr>
      <w:r w:rsidRPr="0068277D">
        <w:rPr>
          <w:rStyle w:val="TagStyle"/>
          <w:rtl/>
        </w:rPr>
        <w:t xml:space="preserve"> &lt;&lt; יור &gt;&gt; </w:t>
      </w:r>
      <w:r>
        <w:rPr>
          <w:rtl/>
        </w:rPr>
        <w:t>היו"ר יבגני סובה:</w:t>
      </w:r>
      <w:r w:rsidRPr="0068277D">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r>
        <w:rPr>
          <w:rFonts w:hint="cs"/>
          <w:rtl/>
        </w:rPr>
        <w:t xml:space="preserve">לא, לא אמרתי </w:t>
      </w:r>
      <w:bookmarkStart w:id="9167" w:name="_ETM_Q24_585852"/>
      <w:bookmarkEnd w:id="9167"/>
      <w:r>
        <w:rPr>
          <w:rFonts w:hint="cs"/>
          <w:rtl/>
        </w:rPr>
        <w:t xml:space="preserve">רע. אני רק אמרתי שזו הצעה, זה דיון לא חסוי, דיון פתוח. </w:t>
      </w:r>
    </w:p>
    <w:p w:rsidR="005F003D" w:rsidRDefault="005F003D" w:rsidP="00C2759A">
      <w:pPr>
        <w:rPr>
          <w:rtl/>
        </w:rPr>
      </w:pPr>
    </w:p>
    <w:p w:rsidR="005F003D" w:rsidRDefault="005F003D" w:rsidP="00C2759A">
      <w:pPr>
        <w:pStyle w:val="af5"/>
        <w:keepNext/>
        <w:rPr>
          <w:rtl/>
        </w:rPr>
      </w:pPr>
      <w:r w:rsidRPr="0068277D">
        <w:rPr>
          <w:rStyle w:val="TagStyle"/>
          <w:rtl/>
        </w:rPr>
        <w:t xml:space="preserve"> &lt;&lt; קריאה &gt;&gt; </w:t>
      </w:r>
      <w:r>
        <w:rPr>
          <w:rtl/>
        </w:rPr>
        <w:t>השר לירושלים ומסורת ישראל מאיר פרוש:</w:t>
      </w:r>
      <w:r w:rsidRPr="0068277D">
        <w:rPr>
          <w:rStyle w:val="TagStyle"/>
          <w:rtl/>
        </w:rPr>
        <w:t xml:space="preserve"> &lt;&lt; קריאה &gt;&gt;</w:t>
      </w:r>
      <w:r>
        <w:rPr>
          <w:rtl/>
        </w:rPr>
        <w:t xml:space="preserve">   </w:t>
      </w:r>
    </w:p>
    <w:p w:rsidR="005F003D" w:rsidRPr="000A5B4C" w:rsidRDefault="005F003D" w:rsidP="00C2759A">
      <w:pPr>
        <w:rPr>
          <w:rtl/>
        </w:rPr>
      </w:pPr>
    </w:p>
    <w:p w:rsidR="005F003D" w:rsidRPr="000A5B4C" w:rsidRDefault="005F003D" w:rsidP="00C2759A">
      <w:pPr>
        <w:rPr>
          <w:rtl/>
        </w:rPr>
      </w:pPr>
      <w:bookmarkStart w:id="9168" w:name="_ETM_Q24_586633"/>
      <w:bookmarkEnd w:id="9168"/>
      <w:r w:rsidRPr="000A5B4C">
        <w:rPr>
          <w:rFonts w:hint="cs"/>
          <w:rtl/>
        </w:rPr>
        <w:t xml:space="preserve">לא, לא. אני לא מקבל את ההצעה. </w:t>
      </w:r>
    </w:p>
    <w:p w:rsidR="005F003D" w:rsidRDefault="005F003D" w:rsidP="00C2759A">
      <w:pPr>
        <w:rPr>
          <w:rtl/>
        </w:rPr>
      </w:pPr>
    </w:p>
    <w:p w:rsidR="005F003D" w:rsidRDefault="005F003D" w:rsidP="00C2759A">
      <w:pPr>
        <w:pStyle w:val="af6"/>
        <w:keepNext/>
        <w:rPr>
          <w:rtl/>
        </w:rPr>
      </w:pPr>
      <w:bookmarkStart w:id="9169" w:name="ET_yor_6307_39"/>
      <w:r w:rsidRPr="00C8352E">
        <w:rPr>
          <w:rStyle w:val="TagStyle"/>
          <w:rtl/>
        </w:rPr>
        <w:t xml:space="preserve"> &lt;&lt; יור &gt;&gt; </w:t>
      </w:r>
      <w:r>
        <w:rPr>
          <w:rtl/>
        </w:rPr>
        <w:t>היו"ר יבגני סובה:</w:t>
      </w:r>
      <w:r w:rsidRPr="00C8352E">
        <w:rPr>
          <w:rStyle w:val="TagStyle"/>
          <w:rtl/>
        </w:rPr>
        <w:t xml:space="preserve"> &lt;&lt; יור &gt;&gt;</w:t>
      </w:r>
      <w:r>
        <w:rPr>
          <w:rtl/>
        </w:rPr>
        <w:t xml:space="preserve">   </w:t>
      </w:r>
      <w:bookmarkEnd w:id="9169"/>
    </w:p>
    <w:p w:rsidR="005F003D" w:rsidRDefault="005F003D" w:rsidP="003F5A64">
      <w:pPr>
        <w:rPr>
          <w:rtl/>
        </w:rPr>
      </w:pPr>
    </w:p>
    <w:p w:rsidR="005F003D" w:rsidRDefault="005F003D" w:rsidP="00C2759A">
      <w:pPr>
        <w:rPr>
          <w:rtl/>
        </w:rPr>
      </w:pPr>
      <w:r>
        <w:rPr>
          <w:rFonts w:hint="cs"/>
          <w:rtl/>
        </w:rPr>
        <w:t xml:space="preserve">בבקשה, </w:t>
      </w:r>
      <w:bookmarkStart w:id="9170" w:name="_ETM_Q24_579710"/>
      <w:bookmarkStart w:id="9171" w:name="_ETM_Q24_580070"/>
      <w:bookmarkStart w:id="9172" w:name="_ETM_Q24_592429"/>
      <w:bookmarkStart w:id="9173" w:name="_ETM_Q24_592789"/>
      <w:bookmarkEnd w:id="9170"/>
      <w:bookmarkEnd w:id="9171"/>
      <w:bookmarkEnd w:id="9172"/>
      <w:bookmarkEnd w:id="9173"/>
      <w:r>
        <w:rPr>
          <w:rFonts w:hint="cs"/>
          <w:rtl/>
        </w:rPr>
        <w:t xml:space="preserve">חברת הכנסת מזרסקי, </w:t>
      </w:r>
      <w:bookmarkStart w:id="9174" w:name="_ETM_Q24_598833"/>
      <w:bookmarkEnd w:id="9174"/>
      <w:r>
        <w:rPr>
          <w:rFonts w:hint="cs"/>
          <w:rtl/>
        </w:rPr>
        <w:t xml:space="preserve">שלוש דקות. </w:t>
      </w:r>
    </w:p>
    <w:p w:rsidR="005F003D" w:rsidRDefault="005F003D" w:rsidP="00C2759A">
      <w:pPr>
        <w:rPr>
          <w:rtl/>
        </w:rPr>
      </w:pPr>
      <w:bookmarkStart w:id="9175" w:name="_ETM_Q24_597494"/>
      <w:bookmarkStart w:id="9176" w:name="_ETM_Q24_597581"/>
      <w:bookmarkEnd w:id="9175"/>
      <w:bookmarkEnd w:id="9176"/>
    </w:p>
    <w:p w:rsidR="00D93BCE" w:rsidRDefault="005F003D" w:rsidP="00C2759A">
      <w:pPr>
        <w:rPr>
          <w:rtl/>
        </w:rPr>
      </w:pPr>
      <w:bookmarkStart w:id="9177" w:name="_ETM_Q24_595806"/>
      <w:bookmarkEnd w:id="9177"/>
      <w:r>
        <w:rPr>
          <w:rFonts w:hint="cs"/>
          <w:rtl/>
        </w:rPr>
        <w:t xml:space="preserve">תן לי קצת לשווק את הוועדה. </w:t>
      </w:r>
    </w:p>
    <w:p w:rsidR="00D93BCE" w:rsidRDefault="00D93BCE" w:rsidP="00C2759A">
      <w:pPr>
        <w:rPr>
          <w:rtl/>
        </w:rPr>
      </w:pPr>
    </w:p>
    <w:p w:rsidR="005F003D" w:rsidRDefault="005F003D" w:rsidP="00C2759A">
      <w:pPr>
        <w:rPr>
          <w:rtl/>
        </w:rPr>
      </w:pPr>
      <w:r>
        <w:rPr>
          <w:rFonts w:hint="cs"/>
          <w:rtl/>
        </w:rPr>
        <w:t xml:space="preserve">שלוש דקות, בבקשה. </w:t>
      </w:r>
    </w:p>
    <w:p w:rsidR="005F003D" w:rsidRDefault="005F003D" w:rsidP="00C2759A">
      <w:pPr>
        <w:rPr>
          <w:rtl/>
        </w:rPr>
      </w:pPr>
    </w:p>
    <w:p w:rsidR="005F003D" w:rsidRDefault="005F003D" w:rsidP="00C2759A">
      <w:pPr>
        <w:pStyle w:val="-"/>
        <w:keepNext/>
        <w:rPr>
          <w:rtl/>
        </w:rPr>
      </w:pPr>
      <w:bookmarkStart w:id="9178" w:name="ET_speakercontinue_6228_42"/>
      <w:r w:rsidRPr="00C8352E">
        <w:rPr>
          <w:rStyle w:val="TagStyle"/>
          <w:rtl/>
        </w:rPr>
        <w:t xml:space="preserve"> &lt;&lt; דובר_המשך &gt;&gt; </w:t>
      </w:r>
      <w:r>
        <w:rPr>
          <w:rtl/>
        </w:rPr>
        <w:t>טטיאנה מזרסקי (יש עתיד):</w:t>
      </w:r>
      <w:r w:rsidRPr="00C8352E">
        <w:rPr>
          <w:rStyle w:val="TagStyle"/>
          <w:rtl/>
        </w:rPr>
        <w:t xml:space="preserve"> &lt;&lt; דובר_המשך &gt;&gt;</w:t>
      </w:r>
      <w:r>
        <w:rPr>
          <w:rtl/>
        </w:rPr>
        <w:t xml:space="preserve">   </w:t>
      </w:r>
      <w:bookmarkEnd w:id="9178"/>
    </w:p>
    <w:p w:rsidR="005F003D" w:rsidRDefault="005F003D" w:rsidP="003F5A64">
      <w:pPr>
        <w:rPr>
          <w:rtl/>
        </w:rPr>
      </w:pPr>
    </w:p>
    <w:p w:rsidR="005F003D" w:rsidRDefault="005F003D" w:rsidP="00C2759A">
      <w:pPr>
        <w:rPr>
          <w:rtl/>
        </w:rPr>
      </w:pPr>
      <w:bookmarkStart w:id="9179" w:name="_ETM_Q24_593089"/>
      <w:bookmarkStart w:id="9180" w:name="_ETM_Q24_593240"/>
      <w:bookmarkStart w:id="9181" w:name="_ETM_Q24_593630"/>
      <w:bookmarkStart w:id="9182" w:name="_ETM_Q24_594020"/>
      <w:bookmarkStart w:id="9183" w:name="_ETM_Q24_595190"/>
      <w:bookmarkStart w:id="9184" w:name="_ETM_Q24_595910"/>
      <w:bookmarkStart w:id="9185" w:name="_ETM_Q24_596270"/>
      <w:bookmarkStart w:id="9186" w:name="_ETM_Q24_596479"/>
      <w:bookmarkStart w:id="9187" w:name="_ETM_Q24_596570"/>
      <w:bookmarkStart w:id="9188" w:name="_ETM_Q24_596869"/>
      <w:bookmarkStart w:id="9189" w:name="_ETM_Q24_597289"/>
      <w:bookmarkStart w:id="9190" w:name="_ETM_Q24_597440"/>
      <w:bookmarkStart w:id="9191" w:name="_ETM_Q24_598440"/>
      <w:bookmarkStart w:id="9192" w:name="_ETM_Q24_598800"/>
      <w:bookmarkStart w:id="9193" w:name="_ETM_Q24_599070"/>
      <w:bookmarkStart w:id="9194" w:name="_ETM_Q24_599640"/>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r>
        <w:rPr>
          <w:rtl/>
        </w:rPr>
        <w:t>תודה</w:t>
      </w:r>
      <w:r>
        <w:rPr>
          <w:rFonts w:hint="cs"/>
          <w:rtl/>
        </w:rPr>
        <w:t>,</w:t>
      </w:r>
      <w:r>
        <w:rPr>
          <w:rtl/>
        </w:rPr>
        <w:t xml:space="preserve"> </w:t>
      </w:r>
      <w:bookmarkStart w:id="9195" w:name="_ETM_Q24_599970"/>
      <w:bookmarkEnd w:id="9195"/>
      <w:r>
        <w:rPr>
          <w:rtl/>
        </w:rPr>
        <w:t xml:space="preserve">אדוני </w:t>
      </w:r>
      <w:bookmarkStart w:id="9196" w:name="_ETM_Q24_600300"/>
      <w:bookmarkEnd w:id="9196"/>
      <w:r>
        <w:rPr>
          <w:rtl/>
        </w:rPr>
        <w:t>היושב-ראש</w:t>
      </w:r>
      <w:r>
        <w:rPr>
          <w:rFonts w:hint="cs"/>
          <w:rtl/>
        </w:rPr>
        <w:t>.</w:t>
      </w:r>
      <w:r>
        <w:rPr>
          <w:rtl/>
        </w:rPr>
        <w:t xml:space="preserve"> </w:t>
      </w:r>
      <w:bookmarkStart w:id="9197" w:name="_ETM_Q24_600870"/>
      <w:bookmarkEnd w:id="9197"/>
      <w:r>
        <w:rPr>
          <w:rtl/>
        </w:rPr>
        <w:t xml:space="preserve">כנסת </w:t>
      </w:r>
      <w:bookmarkStart w:id="9198" w:name="_ETM_Q24_601290"/>
      <w:bookmarkEnd w:id="9198"/>
      <w:r>
        <w:rPr>
          <w:rFonts w:hint="cs"/>
          <w:rtl/>
        </w:rPr>
        <w:t>נכ</w:t>
      </w:r>
      <w:r>
        <w:rPr>
          <w:rtl/>
        </w:rPr>
        <w:t>בדה</w:t>
      </w:r>
      <w:r>
        <w:rPr>
          <w:rFonts w:hint="cs"/>
          <w:rtl/>
        </w:rPr>
        <w:t>,</w:t>
      </w:r>
      <w:r>
        <w:rPr>
          <w:rtl/>
        </w:rPr>
        <w:t xml:space="preserve"> </w:t>
      </w:r>
      <w:bookmarkStart w:id="9199" w:name="_ETM_Q24_602190"/>
      <w:bookmarkEnd w:id="9199"/>
      <w:r>
        <w:rPr>
          <w:rtl/>
        </w:rPr>
        <w:t xml:space="preserve">בימים </w:t>
      </w:r>
      <w:bookmarkStart w:id="9200" w:name="_ETM_Q24_602670"/>
      <w:bookmarkEnd w:id="9200"/>
      <w:r>
        <w:rPr>
          <w:rFonts w:hint="cs"/>
          <w:rtl/>
        </w:rPr>
        <w:t>ה</w:t>
      </w:r>
      <w:r>
        <w:rPr>
          <w:rtl/>
        </w:rPr>
        <w:t>אל</w:t>
      </w:r>
      <w:r>
        <w:rPr>
          <w:rFonts w:hint="cs"/>
          <w:rtl/>
        </w:rPr>
        <w:t>ה</w:t>
      </w:r>
      <w:r>
        <w:rPr>
          <w:rtl/>
        </w:rPr>
        <w:t xml:space="preserve"> </w:t>
      </w:r>
      <w:bookmarkStart w:id="9201" w:name="_ETM_Q24_603029"/>
      <w:bookmarkEnd w:id="9201"/>
      <w:r>
        <w:rPr>
          <w:rtl/>
        </w:rPr>
        <w:t xml:space="preserve">אנחנו </w:t>
      </w:r>
      <w:bookmarkStart w:id="9202" w:name="_ETM_Q24_603390"/>
      <w:bookmarkEnd w:id="9202"/>
      <w:r>
        <w:rPr>
          <w:rtl/>
        </w:rPr>
        <w:t xml:space="preserve">כבר </w:t>
      </w:r>
      <w:bookmarkStart w:id="9203" w:name="_ETM_Q24_603600"/>
      <w:bookmarkEnd w:id="9203"/>
      <w:r>
        <w:rPr>
          <w:rtl/>
        </w:rPr>
        <w:t xml:space="preserve">התחלנו </w:t>
      </w:r>
      <w:bookmarkStart w:id="9204" w:name="_ETM_Q24_604290"/>
      <w:bookmarkEnd w:id="9204"/>
      <w:r>
        <w:rPr>
          <w:rtl/>
        </w:rPr>
        <w:t xml:space="preserve">לדון </w:t>
      </w:r>
      <w:bookmarkStart w:id="9205" w:name="_ETM_Q24_604890"/>
      <w:bookmarkEnd w:id="9205"/>
      <w:r>
        <w:rPr>
          <w:rtl/>
        </w:rPr>
        <w:t xml:space="preserve">על </w:t>
      </w:r>
      <w:bookmarkStart w:id="9206" w:name="_ETM_Q24_605010"/>
      <w:bookmarkEnd w:id="9206"/>
      <w:r>
        <w:rPr>
          <w:rtl/>
        </w:rPr>
        <w:t xml:space="preserve">תקציב </w:t>
      </w:r>
      <w:bookmarkStart w:id="9207" w:name="_ETM_Q24_605400"/>
      <w:bookmarkEnd w:id="9207"/>
      <w:r>
        <w:rPr>
          <w:rtl/>
        </w:rPr>
        <w:t>המדינה</w:t>
      </w:r>
      <w:r>
        <w:rPr>
          <w:rFonts w:hint="cs"/>
          <w:rtl/>
        </w:rPr>
        <w:t>,</w:t>
      </w:r>
      <w:r>
        <w:rPr>
          <w:rtl/>
        </w:rPr>
        <w:t xml:space="preserve"> </w:t>
      </w:r>
      <w:bookmarkStart w:id="9208" w:name="_ETM_Q24_606430"/>
      <w:bookmarkEnd w:id="9208"/>
      <w:r>
        <w:rPr>
          <w:rtl/>
        </w:rPr>
        <w:t xml:space="preserve">תקציב </w:t>
      </w:r>
      <w:bookmarkStart w:id="9209" w:name="_ETM_Q24_607060"/>
      <w:bookmarkEnd w:id="9209"/>
      <w:r>
        <w:rPr>
          <w:rtl/>
        </w:rPr>
        <w:t xml:space="preserve">שמגלם </w:t>
      </w:r>
      <w:bookmarkStart w:id="9210" w:name="_ETM_Q24_607779"/>
      <w:bookmarkEnd w:id="9210"/>
      <w:r>
        <w:rPr>
          <w:rtl/>
        </w:rPr>
        <w:t xml:space="preserve">פגיעה </w:t>
      </w:r>
      <w:bookmarkStart w:id="9211" w:name="_ETM_Q24_608560"/>
      <w:bookmarkEnd w:id="9211"/>
      <w:r>
        <w:rPr>
          <w:rtl/>
        </w:rPr>
        <w:t xml:space="preserve">עמוקה </w:t>
      </w:r>
      <w:bookmarkStart w:id="9212" w:name="_ETM_Q24_609339"/>
      <w:bookmarkEnd w:id="9212"/>
      <w:r>
        <w:rPr>
          <w:rtl/>
        </w:rPr>
        <w:t xml:space="preserve">באזרחי </w:t>
      </w:r>
      <w:bookmarkStart w:id="9213" w:name="_ETM_Q24_610180"/>
      <w:bookmarkEnd w:id="9213"/>
      <w:r>
        <w:rPr>
          <w:rtl/>
        </w:rPr>
        <w:t xml:space="preserve">מדינת </w:t>
      </w:r>
      <w:bookmarkStart w:id="9214" w:name="_ETM_Q24_610720"/>
      <w:bookmarkEnd w:id="9214"/>
      <w:r>
        <w:rPr>
          <w:rtl/>
        </w:rPr>
        <w:t>ישראל</w:t>
      </w:r>
      <w:r>
        <w:rPr>
          <w:rFonts w:hint="cs"/>
          <w:rtl/>
        </w:rPr>
        <w:t>.</w:t>
      </w:r>
      <w:r>
        <w:rPr>
          <w:rtl/>
        </w:rPr>
        <w:t xml:space="preserve"> </w:t>
      </w:r>
      <w:bookmarkStart w:id="9215" w:name="_ETM_Q24_611760"/>
      <w:bookmarkEnd w:id="9215"/>
      <w:r>
        <w:rPr>
          <w:rtl/>
        </w:rPr>
        <w:t xml:space="preserve">דור </w:t>
      </w:r>
      <w:bookmarkStart w:id="9216" w:name="_ETM_Q24_612209"/>
      <w:bookmarkEnd w:id="9216"/>
      <w:r>
        <w:rPr>
          <w:rtl/>
        </w:rPr>
        <w:t xml:space="preserve">שלם </w:t>
      </w:r>
      <w:bookmarkStart w:id="9217" w:name="_ETM_Q24_612870"/>
      <w:bookmarkEnd w:id="9217"/>
      <w:r>
        <w:rPr>
          <w:rtl/>
        </w:rPr>
        <w:t xml:space="preserve">של </w:t>
      </w:r>
      <w:bookmarkStart w:id="9218" w:name="_ETM_Q24_613110"/>
      <w:bookmarkEnd w:id="9218"/>
      <w:r>
        <w:rPr>
          <w:rtl/>
        </w:rPr>
        <w:t xml:space="preserve">ישראלים </w:t>
      </w:r>
      <w:bookmarkStart w:id="9219" w:name="_ETM_Q24_613739"/>
      <w:bookmarkEnd w:id="9219"/>
      <w:r>
        <w:rPr>
          <w:rtl/>
        </w:rPr>
        <w:t xml:space="preserve">הולך </w:t>
      </w:r>
      <w:bookmarkStart w:id="9220" w:name="_ETM_Q24_614010"/>
      <w:bookmarkEnd w:id="9220"/>
      <w:r>
        <w:rPr>
          <w:rtl/>
        </w:rPr>
        <w:t xml:space="preserve">למצוא </w:t>
      </w:r>
      <w:bookmarkStart w:id="9221" w:name="_ETM_Q24_614370"/>
      <w:bookmarkEnd w:id="9221"/>
      <w:r>
        <w:rPr>
          <w:rtl/>
        </w:rPr>
        <w:t xml:space="preserve">את </w:t>
      </w:r>
      <w:bookmarkStart w:id="9222" w:name="_ETM_Q24_614489"/>
      <w:bookmarkEnd w:id="9222"/>
      <w:r>
        <w:rPr>
          <w:rtl/>
        </w:rPr>
        <w:t xml:space="preserve">עצמו </w:t>
      </w:r>
      <w:bookmarkStart w:id="9223" w:name="_ETM_Q24_614879"/>
      <w:bookmarkEnd w:id="9223"/>
      <w:r>
        <w:rPr>
          <w:rtl/>
        </w:rPr>
        <w:t xml:space="preserve">חסר </w:t>
      </w:r>
      <w:bookmarkStart w:id="9224" w:name="_ETM_Q24_615300"/>
      <w:bookmarkEnd w:id="9224"/>
      <w:r>
        <w:rPr>
          <w:rtl/>
        </w:rPr>
        <w:t xml:space="preserve">אונים </w:t>
      </w:r>
      <w:bookmarkStart w:id="9225" w:name="_ETM_Q24_615720"/>
      <w:bookmarkEnd w:id="9225"/>
      <w:r>
        <w:rPr>
          <w:rtl/>
        </w:rPr>
        <w:t xml:space="preserve">בשנים </w:t>
      </w:r>
      <w:bookmarkStart w:id="9226" w:name="_ETM_Q24_616260"/>
      <w:bookmarkEnd w:id="9226"/>
      <w:r>
        <w:rPr>
          <w:rtl/>
        </w:rPr>
        <w:t xml:space="preserve">הקרובות </w:t>
      </w:r>
      <w:bookmarkStart w:id="9227" w:name="_ETM_Q24_617170"/>
      <w:bookmarkEnd w:id="9227"/>
      <w:r>
        <w:rPr>
          <w:rtl/>
        </w:rPr>
        <w:t xml:space="preserve">בגלל </w:t>
      </w:r>
      <w:bookmarkStart w:id="9228" w:name="_ETM_Q24_617769"/>
      <w:bookmarkEnd w:id="9228"/>
      <w:r>
        <w:rPr>
          <w:rtl/>
        </w:rPr>
        <w:t xml:space="preserve">ההשלכות </w:t>
      </w:r>
      <w:bookmarkStart w:id="9229" w:name="_ETM_Q24_618519"/>
      <w:bookmarkEnd w:id="9229"/>
      <w:r>
        <w:rPr>
          <w:rtl/>
        </w:rPr>
        <w:t xml:space="preserve">של </w:t>
      </w:r>
      <w:bookmarkStart w:id="9230" w:name="_ETM_Q24_618760"/>
      <w:bookmarkEnd w:id="9230"/>
      <w:r>
        <w:rPr>
          <w:rtl/>
        </w:rPr>
        <w:t xml:space="preserve">התקציב </w:t>
      </w:r>
      <w:bookmarkStart w:id="9231" w:name="_ETM_Q24_619299"/>
      <w:bookmarkEnd w:id="9231"/>
      <w:r>
        <w:rPr>
          <w:rtl/>
        </w:rPr>
        <w:t>הזה</w:t>
      </w:r>
      <w:r>
        <w:rPr>
          <w:rFonts w:hint="cs"/>
          <w:rtl/>
        </w:rPr>
        <w:t>.</w:t>
      </w:r>
      <w:r>
        <w:rPr>
          <w:rtl/>
        </w:rPr>
        <w:t xml:space="preserve"> </w:t>
      </w:r>
      <w:bookmarkStart w:id="9232" w:name="_ETM_Q24_620689"/>
      <w:bookmarkEnd w:id="9232"/>
      <w:r>
        <w:rPr>
          <w:rFonts w:hint="cs"/>
          <w:rtl/>
        </w:rPr>
        <w:t>את המ</w:t>
      </w:r>
      <w:r>
        <w:rPr>
          <w:rtl/>
        </w:rPr>
        <w:t xml:space="preserve">משלה </w:t>
      </w:r>
      <w:bookmarkStart w:id="9233" w:name="_ETM_Q24_621290"/>
      <w:bookmarkEnd w:id="9233"/>
      <w:r>
        <w:rPr>
          <w:rtl/>
        </w:rPr>
        <w:t xml:space="preserve">נראה </w:t>
      </w:r>
      <w:bookmarkStart w:id="9234" w:name="_ETM_Q24_621830"/>
      <w:bookmarkEnd w:id="9234"/>
      <w:r>
        <w:rPr>
          <w:rtl/>
        </w:rPr>
        <w:t xml:space="preserve">שזה </w:t>
      </w:r>
      <w:bookmarkStart w:id="9235" w:name="_ETM_Q24_622549"/>
      <w:bookmarkEnd w:id="9235"/>
      <w:r>
        <w:rPr>
          <w:rtl/>
        </w:rPr>
        <w:t xml:space="preserve">לא </w:t>
      </w:r>
      <w:bookmarkStart w:id="9236" w:name="_ETM_Q24_622760"/>
      <w:bookmarkEnd w:id="9236"/>
      <w:r>
        <w:rPr>
          <w:rtl/>
        </w:rPr>
        <w:t>מעניין</w:t>
      </w:r>
      <w:r>
        <w:rPr>
          <w:rFonts w:hint="cs"/>
          <w:rtl/>
        </w:rPr>
        <w:t>,</w:t>
      </w:r>
      <w:r>
        <w:rPr>
          <w:rtl/>
        </w:rPr>
        <w:t xml:space="preserve"> </w:t>
      </w:r>
      <w:bookmarkStart w:id="9237" w:name="_ETM_Q24_624000"/>
      <w:bookmarkEnd w:id="9237"/>
      <w:r>
        <w:rPr>
          <w:rtl/>
        </w:rPr>
        <w:t xml:space="preserve">היא </w:t>
      </w:r>
      <w:bookmarkStart w:id="9238" w:name="_ETM_Q24_624150"/>
      <w:bookmarkEnd w:id="9238"/>
      <w:r>
        <w:rPr>
          <w:rtl/>
        </w:rPr>
        <w:t xml:space="preserve">מעדיפה </w:t>
      </w:r>
      <w:bookmarkStart w:id="9239" w:name="_ETM_Q24_624720"/>
      <w:bookmarkEnd w:id="9239"/>
      <w:r>
        <w:rPr>
          <w:rtl/>
        </w:rPr>
        <w:t xml:space="preserve">לעצום </w:t>
      </w:r>
      <w:bookmarkStart w:id="9240" w:name="_ETM_Q24_625170"/>
      <w:bookmarkEnd w:id="9240"/>
      <w:r>
        <w:rPr>
          <w:rtl/>
        </w:rPr>
        <w:t xml:space="preserve">עיניים </w:t>
      </w:r>
      <w:bookmarkStart w:id="9241" w:name="_ETM_Q24_625650"/>
      <w:bookmarkEnd w:id="9241"/>
      <w:r>
        <w:rPr>
          <w:rtl/>
        </w:rPr>
        <w:t>ו</w:t>
      </w:r>
      <w:r>
        <w:rPr>
          <w:rFonts w:hint="cs"/>
          <w:rtl/>
        </w:rPr>
        <w:t>ל</w:t>
      </w:r>
      <w:r>
        <w:rPr>
          <w:rtl/>
        </w:rPr>
        <w:t xml:space="preserve">התעלם </w:t>
      </w:r>
      <w:bookmarkStart w:id="9242" w:name="_ETM_Q24_626520"/>
      <w:bookmarkStart w:id="9243" w:name="_ETM_Q24_627210"/>
      <w:bookmarkEnd w:id="9242"/>
      <w:bookmarkEnd w:id="9243"/>
      <w:r>
        <w:rPr>
          <w:rtl/>
        </w:rPr>
        <w:t>מהמציאות</w:t>
      </w:r>
      <w:r>
        <w:rPr>
          <w:rFonts w:hint="cs"/>
          <w:rtl/>
        </w:rPr>
        <w:t>.</w:t>
      </w:r>
      <w:r>
        <w:rPr>
          <w:rtl/>
        </w:rPr>
        <w:t xml:space="preserve"> </w:t>
      </w:r>
      <w:bookmarkStart w:id="9244" w:name="_ETM_Q24_632500"/>
      <w:bookmarkEnd w:id="9244"/>
      <w:r>
        <w:rPr>
          <w:rtl/>
        </w:rPr>
        <w:t xml:space="preserve">יש </w:t>
      </w:r>
      <w:bookmarkStart w:id="9245" w:name="_ETM_Q24_632739"/>
      <w:bookmarkEnd w:id="9245"/>
      <w:r>
        <w:rPr>
          <w:rtl/>
        </w:rPr>
        <w:t xml:space="preserve">כאלה </w:t>
      </w:r>
      <w:bookmarkStart w:id="9246" w:name="_ETM_Q24_633189"/>
      <w:bookmarkEnd w:id="9246"/>
      <w:r>
        <w:rPr>
          <w:rtl/>
        </w:rPr>
        <w:t xml:space="preserve">שאפילו </w:t>
      </w:r>
      <w:bookmarkStart w:id="9247" w:name="_ETM_Q24_633700"/>
      <w:bookmarkEnd w:id="9247"/>
      <w:r w:rsidRPr="00F912EA">
        <w:rPr>
          <w:rtl/>
        </w:rPr>
        <w:t xml:space="preserve">קוראים </w:t>
      </w:r>
      <w:bookmarkStart w:id="9248" w:name="_ETM_Q24_634000"/>
      <w:bookmarkEnd w:id="9248"/>
      <w:r w:rsidRPr="00F912EA">
        <w:rPr>
          <w:rtl/>
        </w:rPr>
        <w:t>לתקציב</w:t>
      </w:r>
      <w:r>
        <w:rPr>
          <w:rtl/>
        </w:rPr>
        <w:t xml:space="preserve"> </w:t>
      </w:r>
      <w:bookmarkStart w:id="9249" w:name="_ETM_Q24_634540"/>
      <w:bookmarkEnd w:id="9249"/>
      <w:r>
        <w:rPr>
          <w:rtl/>
        </w:rPr>
        <w:t xml:space="preserve">הזה </w:t>
      </w:r>
      <w:bookmarkStart w:id="9250" w:name="_ETM_Q24_635319"/>
      <w:bookmarkEnd w:id="9250"/>
      <w:r>
        <w:rPr>
          <w:rtl/>
        </w:rPr>
        <w:t xml:space="preserve">נס </w:t>
      </w:r>
      <w:bookmarkStart w:id="9251" w:name="_ETM_Q24_635829"/>
      <w:bookmarkEnd w:id="9251"/>
      <w:r>
        <w:rPr>
          <w:rtl/>
        </w:rPr>
        <w:t>גלוי</w:t>
      </w:r>
      <w:r>
        <w:rPr>
          <w:rFonts w:hint="cs"/>
          <w:rtl/>
        </w:rPr>
        <w:t>.</w:t>
      </w:r>
      <w:r>
        <w:rPr>
          <w:rtl/>
        </w:rPr>
        <w:t xml:space="preserve"> </w:t>
      </w:r>
      <w:bookmarkStart w:id="9252" w:name="_ETM_Q24_637139"/>
      <w:bookmarkEnd w:id="9252"/>
      <w:r>
        <w:rPr>
          <w:rtl/>
        </w:rPr>
        <w:t xml:space="preserve">הגזרות </w:t>
      </w:r>
      <w:bookmarkStart w:id="9253" w:name="_ETM_Q24_637620"/>
      <w:bookmarkEnd w:id="9253"/>
      <w:r>
        <w:rPr>
          <w:rtl/>
        </w:rPr>
        <w:t xml:space="preserve">הכלכליות </w:t>
      </w:r>
      <w:bookmarkStart w:id="9254" w:name="_ETM_Q24_638370"/>
      <w:bookmarkEnd w:id="9254"/>
      <w:r>
        <w:rPr>
          <w:rtl/>
        </w:rPr>
        <w:t xml:space="preserve">של </w:t>
      </w:r>
      <w:bookmarkStart w:id="9255" w:name="_ETM_Q24_638579"/>
      <w:bookmarkEnd w:id="9255"/>
      <w:r>
        <w:rPr>
          <w:rFonts w:hint="cs"/>
          <w:rtl/>
        </w:rPr>
        <w:t>ה</w:t>
      </w:r>
      <w:r>
        <w:rPr>
          <w:rtl/>
        </w:rPr>
        <w:t xml:space="preserve">תקציב </w:t>
      </w:r>
      <w:bookmarkStart w:id="9256" w:name="_ETM_Q24_640700"/>
      <w:bookmarkEnd w:id="9256"/>
      <w:r>
        <w:rPr>
          <w:rtl/>
        </w:rPr>
        <w:t xml:space="preserve">מוטלות </w:t>
      </w:r>
      <w:bookmarkStart w:id="9257" w:name="_ETM_Q24_641239"/>
      <w:bookmarkEnd w:id="9257"/>
      <w:r>
        <w:rPr>
          <w:rtl/>
        </w:rPr>
        <w:t xml:space="preserve">בזו </w:t>
      </w:r>
      <w:bookmarkStart w:id="9258" w:name="_ETM_Q24_641629"/>
      <w:bookmarkEnd w:id="9258"/>
      <w:r>
        <w:rPr>
          <w:rFonts w:hint="cs"/>
          <w:rtl/>
        </w:rPr>
        <w:t>אחר זו</w:t>
      </w:r>
      <w:r>
        <w:rPr>
          <w:rtl/>
        </w:rPr>
        <w:t xml:space="preserve"> </w:t>
      </w:r>
      <w:bookmarkStart w:id="9259" w:name="_ETM_Q24_642630"/>
      <w:bookmarkStart w:id="9260" w:name="_ETM_Q24_643020"/>
      <w:bookmarkStart w:id="9261" w:name="_ETM_Q24_643710"/>
      <w:bookmarkEnd w:id="9259"/>
      <w:bookmarkEnd w:id="9260"/>
      <w:bookmarkEnd w:id="9261"/>
      <w:r>
        <w:rPr>
          <w:rtl/>
        </w:rPr>
        <w:t xml:space="preserve">על </w:t>
      </w:r>
      <w:bookmarkStart w:id="9262" w:name="_ETM_Q24_643890"/>
      <w:bookmarkEnd w:id="9262"/>
      <w:r>
        <w:rPr>
          <w:rtl/>
        </w:rPr>
        <w:t xml:space="preserve">הכתפיים </w:t>
      </w:r>
      <w:bookmarkStart w:id="9263" w:name="_ETM_Q24_644520"/>
      <w:bookmarkEnd w:id="9263"/>
      <w:r>
        <w:rPr>
          <w:rtl/>
        </w:rPr>
        <w:t xml:space="preserve">של </w:t>
      </w:r>
      <w:bookmarkStart w:id="9264" w:name="_ETM_Q24_644760"/>
      <w:bookmarkEnd w:id="9264"/>
      <w:r>
        <w:rPr>
          <w:rtl/>
        </w:rPr>
        <w:t xml:space="preserve">החלשים </w:t>
      </w:r>
      <w:bookmarkStart w:id="9265" w:name="_ETM_Q24_645510"/>
      <w:bookmarkEnd w:id="9265"/>
      <w:r>
        <w:rPr>
          <w:rtl/>
        </w:rPr>
        <w:t>ביותר</w:t>
      </w:r>
      <w:r>
        <w:rPr>
          <w:rFonts w:hint="cs"/>
          <w:rtl/>
        </w:rPr>
        <w:t>.</w:t>
      </w:r>
      <w:r>
        <w:rPr>
          <w:rtl/>
        </w:rPr>
        <w:t xml:space="preserve"> </w:t>
      </w:r>
      <w:bookmarkStart w:id="9266" w:name="_ETM_Q24_646260"/>
      <w:bookmarkEnd w:id="9266"/>
      <w:r>
        <w:rPr>
          <w:rtl/>
        </w:rPr>
        <w:t xml:space="preserve">המטרה </w:t>
      </w:r>
      <w:bookmarkStart w:id="9267" w:name="_ETM_Q24_646830"/>
      <w:bookmarkEnd w:id="9267"/>
      <w:r>
        <w:rPr>
          <w:rtl/>
        </w:rPr>
        <w:t xml:space="preserve">של </w:t>
      </w:r>
      <w:bookmarkStart w:id="9268" w:name="_ETM_Q24_647010"/>
      <w:bookmarkEnd w:id="9268"/>
      <w:r>
        <w:rPr>
          <w:rtl/>
        </w:rPr>
        <w:t xml:space="preserve">שר </w:t>
      </w:r>
      <w:bookmarkStart w:id="9269" w:name="_ETM_Q24_647340"/>
      <w:bookmarkEnd w:id="9269"/>
      <w:r>
        <w:rPr>
          <w:rtl/>
        </w:rPr>
        <w:t xml:space="preserve">האוצר </w:t>
      </w:r>
      <w:bookmarkStart w:id="9270" w:name="_ETM_Q24_647850"/>
      <w:bookmarkEnd w:id="9270"/>
      <w:r>
        <w:rPr>
          <w:rtl/>
        </w:rPr>
        <w:t xml:space="preserve">היא </w:t>
      </w:r>
      <w:bookmarkStart w:id="9271" w:name="_ETM_Q24_647970"/>
      <w:bookmarkEnd w:id="9271"/>
      <w:r>
        <w:rPr>
          <w:rtl/>
        </w:rPr>
        <w:t>לק</w:t>
      </w:r>
      <w:r>
        <w:rPr>
          <w:rFonts w:hint="cs"/>
          <w:rtl/>
        </w:rPr>
        <w:t>צץ,</w:t>
      </w:r>
      <w:r>
        <w:rPr>
          <w:rtl/>
        </w:rPr>
        <w:t xml:space="preserve"> </w:t>
      </w:r>
      <w:bookmarkStart w:id="9272" w:name="_ETM_Q24_649140"/>
      <w:bookmarkEnd w:id="9272"/>
      <w:r>
        <w:rPr>
          <w:rtl/>
        </w:rPr>
        <w:t xml:space="preserve">לקצץ </w:t>
      </w:r>
      <w:bookmarkStart w:id="9273" w:name="_ETM_Q24_649650"/>
      <w:bookmarkEnd w:id="9273"/>
      <w:r>
        <w:rPr>
          <w:rtl/>
        </w:rPr>
        <w:t xml:space="preserve">אצל </w:t>
      </w:r>
      <w:bookmarkStart w:id="9274" w:name="_ETM_Q24_649980"/>
      <w:bookmarkEnd w:id="9274"/>
      <w:r>
        <w:rPr>
          <w:rtl/>
        </w:rPr>
        <w:t>כולם</w:t>
      </w:r>
      <w:r>
        <w:rPr>
          <w:rFonts w:hint="cs"/>
          <w:rtl/>
        </w:rPr>
        <w:t>.</w:t>
      </w:r>
      <w:r>
        <w:rPr>
          <w:rtl/>
        </w:rPr>
        <w:t xml:space="preserve"> </w:t>
      </w:r>
      <w:bookmarkStart w:id="9275" w:name="_ETM_Q24_650640"/>
      <w:bookmarkEnd w:id="9275"/>
      <w:r>
        <w:rPr>
          <w:rtl/>
        </w:rPr>
        <w:t xml:space="preserve">אבל </w:t>
      </w:r>
      <w:bookmarkStart w:id="9276" w:name="_ETM_Q24_651000"/>
      <w:bookmarkEnd w:id="9276"/>
      <w:r>
        <w:rPr>
          <w:rFonts w:hint="cs"/>
          <w:rtl/>
        </w:rPr>
        <w:t xml:space="preserve">מי </w:t>
      </w:r>
      <w:bookmarkStart w:id="9277" w:name="_ETM_Q24_651090"/>
      <w:bookmarkStart w:id="9278" w:name="_ETM_Q24_651420"/>
      <w:bookmarkEnd w:id="9277"/>
      <w:bookmarkEnd w:id="9278"/>
      <w:r>
        <w:rPr>
          <w:rFonts w:hint="cs"/>
          <w:rtl/>
        </w:rPr>
        <w:t>ש</w:t>
      </w:r>
      <w:r>
        <w:rPr>
          <w:rtl/>
        </w:rPr>
        <w:t xml:space="preserve">הולך </w:t>
      </w:r>
      <w:bookmarkStart w:id="9279" w:name="_ETM_Q24_651720"/>
      <w:bookmarkEnd w:id="9279"/>
      <w:r>
        <w:rPr>
          <w:rtl/>
        </w:rPr>
        <w:t xml:space="preserve">לסבול </w:t>
      </w:r>
      <w:bookmarkStart w:id="9280" w:name="_ETM_Q24_652200"/>
      <w:bookmarkEnd w:id="9280"/>
      <w:r>
        <w:rPr>
          <w:rtl/>
        </w:rPr>
        <w:t xml:space="preserve">הכי </w:t>
      </w:r>
      <w:bookmarkStart w:id="9281" w:name="_ETM_Q24_652500"/>
      <w:bookmarkEnd w:id="9281"/>
      <w:r>
        <w:rPr>
          <w:rtl/>
        </w:rPr>
        <w:t xml:space="preserve">הרבה </w:t>
      </w:r>
      <w:bookmarkStart w:id="9282" w:name="_ETM_Q24_653380"/>
      <w:bookmarkEnd w:id="9282"/>
      <w:r>
        <w:rPr>
          <w:rtl/>
        </w:rPr>
        <w:t xml:space="preserve">מהקיצוצים </w:t>
      </w:r>
      <w:bookmarkStart w:id="9283" w:name="_ETM_Q24_654220"/>
      <w:bookmarkEnd w:id="9283"/>
      <w:r>
        <w:rPr>
          <w:rtl/>
        </w:rPr>
        <w:t xml:space="preserve">האלה </w:t>
      </w:r>
      <w:bookmarkStart w:id="9284" w:name="_ETM_Q24_654940"/>
      <w:bookmarkEnd w:id="9284"/>
      <w:r>
        <w:rPr>
          <w:rFonts w:hint="cs"/>
          <w:rtl/>
        </w:rPr>
        <w:t xml:space="preserve">זה </w:t>
      </w:r>
      <w:r>
        <w:rPr>
          <w:rtl/>
        </w:rPr>
        <w:t xml:space="preserve">דווקא </w:t>
      </w:r>
      <w:bookmarkStart w:id="9285" w:name="_ETM_Q24_655420"/>
      <w:bookmarkEnd w:id="9285"/>
      <w:r>
        <w:rPr>
          <w:rtl/>
        </w:rPr>
        <w:t xml:space="preserve">אותם </w:t>
      </w:r>
      <w:bookmarkStart w:id="9286" w:name="_ETM_Q24_655810"/>
      <w:bookmarkEnd w:id="9286"/>
      <w:r w:rsidRPr="00F912EA">
        <w:rPr>
          <w:rtl/>
        </w:rPr>
        <w:t xml:space="preserve">אזרחים </w:t>
      </w:r>
      <w:bookmarkStart w:id="9287" w:name="_ETM_Q24_656470"/>
      <w:bookmarkEnd w:id="9287"/>
      <w:r w:rsidRPr="00F912EA">
        <w:rPr>
          <w:rtl/>
        </w:rPr>
        <w:t xml:space="preserve">שגם </w:t>
      </w:r>
      <w:bookmarkStart w:id="9288" w:name="_ETM_Q24_657340"/>
      <w:bookmarkEnd w:id="9288"/>
      <w:r w:rsidRPr="00F912EA">
        <w:rPr>
          <w:rtl/>
        </w:rPr>
        <w:t>אין</w:t>
      </w:r>
      <w:r>
        <w:rPr>
          <w:rtl/>
        </w:rPr>
        <w:t xml:space="preserve"> </w:t>
      </w:r>
      <w:bookmarkStart w:id="9289" w:name="_ETM_Q24_657610"/>
      <w:bookmarkEnd w:id="9289"/>
      <w:r>
        <w:rPr>
          <w:rtl/>
        </w:rPr>
        <w:t>להם</w:t>
      </w:r>
      <w:r>
        <w:rPr>
          <w:rFonts w:hint="cs"/>
          <w:rtl/>
        </w:rPr>
        <w:t>.</w:t>
      </w:r>
      <w:r>
        <w:rPr>
          <w:rtl/>
        </w:rPr>
        <w:t xml:space="preserve"> </w:t>
      </w:r>
      <w:bookmarkStart w:id="9290" w:name="_ETM_Q24_658850"/>
      <w:bookmarkStart w:id="9291" w:name="_ETM_Q24_659150"/>
      <w:bookmarkEnd w:id="9290"/>
      <w:bookmarkEnd w:id="9291"/>
    </w:p>
    <w:p w:rsidR="005F003D" w:rsidRDefault="005F003D" w:rsidP="00C2759A">
      <w:pPr>
        <w:rPr>
          <w:rtl/>
        </w:rPr>
      </w:pPr>
      <w:bookmarkStart w:id="9292" w:name="_ETM_Q24_663513"/>
      <w:bookmarkStart w:id="9293" w:name="_ETM_Q24_663605"/>
      <w:bookmarkStart w:id="9294" w:name="_ETM_Q24_663657"/>
      <w:bookmarkEnd w:id="9292"/>
      <w:bookmarkEnd w:id="9293"/>
      <w:bookmarkEnd w:id="9294"/>
    </w:p>
    <w:p w:rsidR="005F003D" w:rsidRDefault="005F003D" w:rsidP="00D93BCE">
      <w:pPr>
        <w:rPr>
          <w:rtl/>
        </w:rPr>
      </w:pPr>
      <w:bookmarkStart w:id="9295" w:name="_ETM_Q24_663730"/>
      <w:bookmarkEnd w:id="9295"/>
      <w:r>
        <w:rPr>
          <w:rFonts w:hint="cs"/>
          <w:rtl/>
        </w:rPr>
        <w:t>הז</w:t>
      </w:r>
      <w:r>
        <w:rPr>
          <w:rtl/>
        </w:rPr>
        <w:t xml:space="preserve">נחת </w:t>
      </w:r>
      <w:bookmarkStart w:id="9296" w:name="_ETM_Q24_659510"/>
      <w:bookmarkEnd w:id="9296"/>
      <w:r>
        <w:rPr>
          <w:rtl/>
        </w:rPr>
        <w:t xml:space="preserve">האנשים </w:t>
      </w:r>
      <w:bookmarkStart w:id="9297" w:name="_ETM_Q24_659990"/>
      <w:bookmarkEnd w:id="9297"/>
      <w:r>
        <w:rPr>
          <w:rtl/>
        </w:rPr>
        <w:t xml:space="preserve">החלשים </w:t>
      </w:r>
      <w:bookmarkStart w:id="9298" w:name="_ETM_Q24_660560"/>
      <w:bookmarkEnd w:id="9298"/>
      <w:r>
        <w:rPr>
          <w:rtl/>
        </w:rPr>
        <w:t xml:space="preserve">בחברה </w:t>
      </w:r>
      <w:bookmarkStart w:id="9299" w:name="_ETM_Q24_661740"/>
      <w:bookmarkEnd w:id="9299"/>
      <w:r>
        <w:rPr>
          <w:rFonts w:hint="cs"/>
          <w:rtl/>
        </w:rPr>
        <w:t xml:space="preserve">היא הפקרה. </w:t>
      </w:r>
      <w:bookmarkStart w:id="9300" w:name="_ETM_Q24_662040"/>
      <w:bookmarkStart w:id="9301" w:name="_ETM_Q24_663650"/>
      <w:bookmarkEnd w:id="9300"/>
      <w:bookmarkEnd w:id="9301"/>
      <w:r>
        <w:rPr>
          <w:rtl/>
        </w:rPr>
        <w:t xml:space="preserve">אלה </w:t>
      </w:r>
      <w:bookmarkStart w:id="9302" w:name="_ETM_Q24_663950"/>
      <w:bookmarkEnd w:id="9302"/>
      <w:r>
        <w:rPr>
          <w:rtl/>
        </w:rPr>
        <w:t xml:space="preserve">לא </w:t>
      </w:r>
      <w:bookmarkStart w:id="9303" w:name="_ETM_Q24_664129"/>
      <w:bookmarkEnd w:id="9303"/>
      <w:r>
        <w:rPr>
          <w:rtl/>
        </w:rPr>
        <w:t xml:space="preserve">ערכי </w:t>
      </w:r>
      <w:bookmarkStart w:id="9304" w:name="_ETM_Q24_664489"/>
      <w:bookmarkEnd w:id="9304"/>
      <w:r>
        <w:rPr>
          <w:rtl/>
        </w:rPr>
        <w:t xml:space="preserve">הציונות </w:t>
      </w:r>
      <w:bookmarkStart w:id="9305" w:name="_ETM_Q24_665530"/>
      <w:bookmarkEnd w:id="9305"/>
      <w:r>
        <w:rPr>
          <w:rtl/>
        </w:rPr>
        <w:t xml:space="preserve">וגם </w:t>
      </w:r>
      <w:bookmarkStart w:id="9306" w:name="_ETM_Q24_665950"/>
      <w:bookmarkEnd w:id="9306"/>
      <w:r>
        <w:rPr>
          <w:rtl/>
        </w:rPr>
        <w:t xml:space="preserve">לא </w:t>
      </w:r>
      <w:bookmarkStart w:id="9307" w:name="_ETM_Q24_666310"/>
      <w:bookmarkEnd w:id="9307"/>
      <w:r>
        <w:rPr>
          <w:rtl/>
        </w:rPr>
        <w:t xml:space="preserve">ערכי </w:t>
      </w:r>
      <w:bookmarkStart w:id="9308" w:name="_ETM_Q24_666700"/>
      <w:bookmarkEnd w:id="9308"/>
      <w:r>
        <w:rPr>
          <w:rtl/>
        </w:rPr>
        <w:t>היהדות</w:t>
      </w:r>
      <w:r>
        <w:rPr>
          <w:rFonts w:hint="cs"/>
          <w:rtl/>
        </w:rPr>
        <w:t>.</w:t>
      </w:r>
      <w:r>
        <w:rPr>
          <w:rtl/>
        </w:rPr>
        <w:t xml:space="preserve"> </w:t>
      </w:r>
      <w:bookmarkStart w:id="9309" w:name="_ETM_Q24_668099"/>
      <w:bookmarkEnd w:id="9309"/>
      <w:r>
        <w:rPr>
          <w:rtl/>
        </w:rPr>
        <w:t xml:space="preserve">איפה </w:t>
      </w:r>
      <w:bookmarkStart w:id="9310" w:name="_ETM_Q24_668550"/>
      <w:bookmarkEnd w:id="9310"/>
      <w:r>
        <w:rPr>
          <w:rFonts w:hint="cs"/>
          <w:rtl/>
        </w:rPr>
        <w:t>ה</w:t>
      </w:r>
      <w:r>
        <w:rPr>
          <w:rtl/>
        </w:rPr>
        <w:t xml:space="preserve">כבוד </w:t>
      </w:r>
      <w:bookmarkStart w:id="9311" w:name="_ETM_Q24_668910"/>
      <w:bookmarkEnd w:id="9311"/>
      <w:r>
        <w:rPr>
          <w:rtl/>
        </w:rPr>
        <w:t xml:space="preserve">להורים </w:t>
      </w:r>
      <w:bookmarkStart w:id="9312" w:name="_ETM_Q24_669300"/>
      <w:bookmarkEnd w:id="9312"/>
      <w:r>
        <w:rPr>
          <w:rtl/>
        </w:rPr>
        <w:t>שלנו</w:t>
      </w:r>
      <w:r>
        <w:rPr>
          <w:rFonts w:hint="cs"/>
          <w:rtl/>
        </w:rPr>
        <w:t>,</w:t>
      </w:r>
      <w:r>
        <w:rPr>
          <w:rtl/>
        </w:rPr>
        <w:t xml:space="preserve"> </w:t>
      </w:r>
      <w:bookmarkStart w:id="9313" w:name="_ETM_Q24_669989"/>
      <w:bookmarkEnd w:id="9313"/>
      <w:r>
        <w:rPr>
          <w:rtl/>
        </w:rPr>
        <w:t xml:space="preserve">לסבים </w:t>
      </w:r>
      <w:bookmarkStart w:id="9314" w:name="_ETM_Q24_670650"/>
      <w:bookmarkEnd w:id="9314"/>
      <w:r>
        <w:rPr>
          <w:rtl/>
        </w:rPr>
        <w:t xml:space="preserve">ולסבתות </w:t>
      </w:r>
      <w:bookmarkStart w:id="9315" w:name="_ETM_Q24_671400"/>
      <w:bookmarkEnd w:id="9315"/>
      <w:r>
        <w:rPr>
          <w:rtl/>
        </w:rPr>
        <w:t>שלנו</w:t>
      </w:r>
      <w:r>
        <w:rPr>
          <w:rFonts w:hint="cs"/>
          <w:rtl/>
        </w:rPr>
        <w:t>?</w:t>
      </w:r>
      <w:r>
        <w:rPr>
          <w:rtl/>
        </w:rPr>
        <w:t xml:space="preserve"> </w:t>
      </w:r>
      <w:bookmarkStart w:id="9316" w:name="_ETM_Q24_672390"/>
      <w:bookmarkEnd w:id="9316"/>
      <w:r>
        <w:rPr>
          <w:rFonts w:hint="cs"/>
          <w:rtl/>
        </w:rPr>
        <w:t xml:space="preserve">זו </w:t>
      </w:r>
      <w:bookmarkStart w:id="9317" w:name="_ETM_Q24_675896"/>
      <w:bookmarkStart w:id="9318" w:name="_ETM_Q24_672630"/>
      <w:bookmarkEnd w:id="9317"/>
      <w:bookmarkEnd w:id="9318"/>
      <w:r>
        <w:rPr>
          <w:rtl/>
        </w:rPr>
        <w:t xml:space="preserve">התעלמות </w:t>
      </w:r>
      <w:bookmarkStart w:id="9319" w:name="_ETM_Q24_673260"/>
      <w:bookmarkEnd w:id="9319"/>
      <w:r>
        <w:rPr>
          <w:rtl/>
        </w:rPr>
        <w:t>מ</w:t>
      </w:r>
      <w:r>
        <w:rPr>
          <w:rFonts w:hint="cs"/>
          <w:rtl/>
        </w:rPr>
        <w:t>כ</w:t>
      </w:r>
      <w:r>
        <w:rPr>
          <w:rtl/>
        </w:rPr>
        <w:t xml:space="preserve">וונת </w:t>
      </w:r>
      <w:bookmarkStart w:id="9320" w:name="_ETM_Q24_674460"/>
      <w:bookmarkEnd w:id="9320"/>
      <w:r>
        <w:rPr>
          <w:rtl/>
        </w:rPr>
        <w:t xml:space="preserve">מהצורך </w:t>
      </w:r>
      <w:bookmarkStart w:id="9321" w:name="_ETM_Q24_675210"/>
      <w:bookmarkEnd w:id="9321"/>
      <w:r>
        <w:rPr>
          <w:rtl/>
        </w:rPr>
        <w:t xml:space="preserve">האנושי </w:t>
      </w:r>
      <w:bookmarkStart w:id="9322" w:name="_ETM_Q24_675690"/>
      <w:bookmarkEnd w:id="9322"/>
      <w:r>
        <w:rPr>
          <w:rtl/>
        </w:rPr>
        <w:t xml:space="preserve">הבסיסי </w:t>
      </w:r>
      <w:bookmarkStart w:id="9323" w:name="_ETM_Q24_676230"/>
      <w:bookmarkEnd w:id="9323"/>
      <w:r>
        <w:rPr>
          <w:rtl/>
        </w:rPr>
        <w:t xml:space="preserve">ביותר </w:t>
      </w:r>
      <w:bookmarkStart w:id="9324" w:name="_ETM_Q24_676740"/>
      <w:bookmarkEnd w:id="9324"/>
      <w:r>
        <w:rPr>
          <w:rtl/>
        </w:rPr>
        <w:t>ביהדות</w:t>
      </w:r>
      <w:r>
        <w:rPr>
          <w:rFonts w:hint="cs"/>
          <w:rtl/>
        </w:rPr>
        <w:t xml:space="preserve"> –</w:t>
      </w:r>
      <w:r>
        <w:rPr>
          <w:rtl/>
        </w:rPr>
        <w:t xml:space="preserve"> </w:t>
      </w:r>
      <w:bookmarkStart w:id="9325" w:name="_ETM_Q24_677880"/>
      <w:bookmarkEnd w:id="9325"/>
      <w:r>
        <w:rPr>
          <w:rtl/>
        </w:rPr>
        <w:t xml:space="preserve">לדאוג </w:t>
      </w:r>
      <w:bookmarkStart w:id="9326" w:name="_ETM_Q24_678300"/>
      <w:bookmarkEnd w:id="9326"/>
      <w:r>
        <w:rPr>
          <w:rtl/>
        </w:rPr>
        <w:t xml:space="preserve">לחלשים </w:t>
      </w:r>
      <w:bookmarkStart w:id="9327" w:name="_ETM_Q24_678960"/>
      <w:bookmarkEnd w:id="9327"/>
      <w:r>
        <w:rPr>
          <w:rtl/>
        </w:rPr>
        <w:t>בחברה</w:t>
      </w:r>
      <w:r>
        <w:rPr>
          <w:rFonts w:hint="cs"/>
          <w:rtl/>
        </w:rPr>
        <w:t>,</w:t>
      </w:r>
      <w:r>
        <w:rPr>
          <w:rtl/>
        </w:rPr>
        <w:t xml:space="preserve"> </w:t>
      </w:r>
      <w:bookmarkStart w:id="9328" w:name="_ETM_Q24_680070"/>
      <w:bookmarkEnd w:id="9328"/>
      <w:r>
        <w:rPr>
          <w:rtl/>
        </w:rPr>
        <w:t xml:space="preserve">אלה </w:t>
      </w:r>
      <w:bookmarkStart w:id="9329" w:name="_ETM_Q24_680370"/>
      <w:bookmarkEnd w:id="9329"/>
      <w:r>
        <w:rPr>
          <w:rtl/>
        </w:rPr>
        <w:t xml:space="preserve">שלא </w:t>
      </w:r>
      <w:bookmarkStart w:id="9330" w:name="_ETM_Q24_680760"/>
      <w:bookmarkEnd w:id="9330"/>
      <w:r>
        <w:rPr>
          <w:rtl/>
        </w:rPr>
        <w:t xml:space="preserve">משמיעים </w:t>
      </w:r>
      <w:bookmarkStart w:id="9331" w:name="_ETM_Q24_681330"/>
      <w:bookmarkEnd w:id="9331"/>
      <w:r>
        <w:rPr>
          <w:rtl/>
        </w:rPr>
        <w:t xml:space="preserve">את </w:t>
      </w:r>
      <w:bookmarkStart w:id="9332" w:name="_ETM_Q24_681450"/>
      <w:bookmarkEnd w:id="9332"/>
      <w:r>
        <w:rPr>
          <w:rFonts w:hint="cs"/>
          <w:rtl/>
        </w:rPr>
        <w:t>ק</w:t>
      </w:r>
      <w:r>
        <w:rPr>
          <w:rtl/>
        </w:rPr>
        <w:t>ולם</w:t>
      </w:r>
      <w:r>
        <w:rPr>
          <w:rFonts w:hint="cs"/>
          <w:rtl/>
        </w:rPr>
        <w:t>.</w:t>
      </w:r>
      <w:r>
        <w:rPr>
          <w:rtl/>
        </w:rPr>
        <w:t xml:space="preserve"> </w:t>
      </w:r>
      <w:bookmarkStart w:id="9333" w:name="_ETM_Q24_682739"/>
      <w:bookmarkEnd w:id="9333"/>
      <w:r>
        <w:rPr>
          <w:rtl/>
        </w:rPr>
        <w:t xml:space="preserve">לפני </w:t>
      </w:r>
      <w:bookmarkStart w:id="9334" w:name="_ETM_Q24_683189"/>
      <w:bookmarkEnd w:id="9334"/>
      <w:r>
        <w:rPr>
          <w:rtl/>
        </w:rPr>
        <w:t xml:space="preserve">שהממשלה </w:t>
      </w:r>
      <w:bookmarkStart w:id="9335" w:name="_ETM_Q24_683939"/>
      <w:bookmarkEnd w:id="9335"/>
      <w:r>
        <w:rPr>
          <w:rtl/>
        </w:rPr>
        <w:t xml:space="preserve">מושיטה </w:t>
      </w:r>
      <w:bookmarkStart w:id="9336" w:name="_ETM_Q24_684480"/>
      <w:bookmarkEnd w:id="9336"/>
      <w:r>
        <w:rPr>
          <w:rtl/>
        </w:rPr>
        <w:t xml:space="preserve">יד </w:t>
      </w:r>
      <w:bookmarkStart w:id="9337" w:name="_ETM_Q24_684870"/>
      <w:bookmarkEnd w:id="9337"/>
      <w:r>
        <w:rPr>
          <w:rtl/>
        </w:rPr>
        <w:t xml:space="preserve">לכיסם </w:t>
      </w:r>
      <w:bookmarkStart w:id="9338" w:name="_ETM_Q24_685379"/>
      <w:bookmarkEnd w:id="9338"/>
      <w:r>
        <w:rPr>
          <w:rtl/>
        </w:rPr>
        <w:t xml:space="preserve">של </w:t>
      </w:r>
      <w:bookmarkStart w:id="9339" w:name="_ETM_Q24_685560"/>
      <w:bookmarkEnd w:id="9339"/>
      <w:r>
        <w:rPr>
          <w:rtl/>
        </w:rPr>
        <w:t xml:space="preserve">הקשישים </w:t>
      </w:r>
      <w:bookmarkStart w:id="9340" w:name="_ETM_Q24_686189"/>
      <w:bookmarkEnd w:id="9340"/>
      <w:r>
        <w:rPr>
          <w:rtl/>
        </w:rPr>
        <w:t>העניים</w:t>
      </w:r>
      <w:r>
        <w:rPr>
          <w:rFonts w:hint="cs"/>
          <w:rtl/>
        </w:rPr>
        <w:t>,</w:t>
      </w:r>
      <w:r>
        <w:rPr>
          <w:rtl/>
        </w:rPr>
        <w:t xml:space="preserve"> </w:t>
      </w:r>
      <w:bookmarkStart w:id="9341" w:name="_ETM_Q24_687150"/>
      <w:bookmarkEnd w:id="9341"/>
      <w:r>
        <w:rPr>
          <w:rtl/>
        </w:rPr>
        <w:t xml:space="preserve">האנשים </w:t>
      </w:r>
      <w:bookmarkStart w:id="9342" w:name="_ETM_Q24_687719"/>
      <w:bookmarkEnd w:id="9342"/>
      <w:r>
        <w:rPr>
          <w:rtl/>
        </w:rPr>
        <w:t>השקופים</w:t>
      </w:r>
      <w:r>
        <w:rPr>
          <w:rFonts w:hint="cs"/>
          <w:rtl/>
        </w:rPr>
        <w:t>,</w:t>
      </w:r>
      <w:r>
        <w:rPr>
          <w:rtl/>
        </w:rPr>
        <w:t xml:space="preserve"> </w:t>
      </w:r>
      <w:bookmarkStart w:id="9343" w:name="_ETM_Q24_688590"/>
      <w:bookmarkEnd w:id="9343"/>
      <w:r>
        <w:rPr>
          <w:rtl/>
        </w:rPr>
        <w:t xml:space="preserve">כדאי </w:t>
      </w:r>
      <w:bookmarkStart w:id="9344" w:name="_ETM_Q24_689010"/>
      <w:bookmarkEnd w:id="9344"/>
      <w:r>
        <w:rPr>
          <w:rtl/>
        </w:rPr>
        <w:t xml:space="preserve">שתתחיל </w:t>
      </w:r>
      <w:bookmarkStart w:id="9345" w:name="_ETM_Q24_689519"/>
      <w:bookmarkEnd w:id="9345"/>
      <w:r w:rsidRPr="00F912EA">
        <w:rPr>
          <w:rtl/>
        </w:rPr>
        <w:t>לח</w:t>
      </w:r>
      <w:r w:rsidRPr="00F912EA">
        <w:rPr>
          <w:rFonts w:hint="cs"/>
          <w:rtl/>
        </w:rPr>
        <w:t>ת</w:t>
      </w:r>
      <w:r>
        <w:rPr>
          <w:rFonts w:hint="cs"/>
          <w:rtl/>
        </w:rPr>
        <w:t>וך</w:t>
      </w:r>
      <w:r>
        <w:rPr>
          <w:rtl/>
        </w:rPr>
        <w:t xml:space="preserve"> </w:t>
      </w:r>
      <w:bookmarkStart w:id="9346" w:name="_ETM_Q24_689939"/>
      <w:bookmarkEnd w:id="9346"/>
      <w:r>
        <w:rPr>
          <w:rtl/>
        </w:rPr>
        <w:t xml:space="preserve">במנגנונים </w:t>
      </w:r>
      <w:bookmarkStart w:id="9347" w:name="_ETM_Q24_690719"/>
      <w:bookmarkEnd w:id="9347"/>
      <w:r>
        <w:rPr>
          <w:rtl/>
        </w:rPr>
        <w:t xml:space="preserve">המיותרים </w:t>
      </w:r>
      <w:bookmarkStart w:id="9348" w:name="_ETM_Q24_691499"/>
      <w:bookmarkEnd w:id="9348"/>
      <w:r>
        <w:rPr>
          <w:rFonts w:hint="cs"/>
          <w:rtl/>
        </w:rPr>
        <w:t>ו</w:t>
      </w:r>
      <w:r w:rsidRPr="00F912EA">
        <w:rPr>
          <w:rtl/>
        </w:rPr>
        <w:t>ב</w:t>
      </w:r>
      <w:r>
        <w:rPr>
          <w:rtl/>
        </w:rPr>
        <w:t xml:space="preserve">הסכמים </w:t>
      </w:r>
      <w:bookmarkStart w:id="9349" w:name="_ETM_Q24_692129"/>
      <w:bookmarkEnd w:id="9349"/>
      <w:r>
        <w:rPr>
          <w:rtl/>
        </w:rPr>
        <w:t xml:space="preserve">הקואליציוניים </w:t>
      </w:r>
      <w:bookmarkStart w:id="9350" w:name="_ETM_Q24_693269"/>
      <w:bookmarkEnd w:id="9350"/>
      <w:r>
        <w:rPr>
          <w:rtl/>
        </w:rPr>
        <w:t xml:space="preserve">שנועדו </w:t>
      </w:r>
      <w:bookmarkStart w:id="9351" w:name="_ETM_Q24_694290"/>
      <w:bookmarkEnd w:id="9351"/>
      <w:r>
        <w:rPr>
          <w:rtl/>
        </w:rPr>
        <w:t xml:space="preserve">לקנות </w:t>
      </w:r>
      <w:bookmarkStart w:id="9352" w:name="_ETM_Q24_694859"/>
      <w:bookmarkEnd w:id="9352"/>
      <w:r>
        <w:rPr>
          <w:rtl/>
        </w:rPr>
        <w:t>ל</w:t>
      </w:r>
      <w:r>
        <w:rPr>
          <w:rFonts w:hint="cs"/>
          <w:rtl/>
        </w:rPr>
        <w:t xml:space="preserve">ה </w:t>
      </w:r>
      <w:r>
        <w:rPr>
          <w:rtl/>
        </w:rPr>
        <w:t xml:space="preserve">שקט </w:t>
      </w:r>
      <w:bookmarkStart w:id="9353" w:name="_ETM_Q24_695579"/>
      <w:bookmarkEnd w:id="9353"/>
      <w:r>
        <w:rPr>
          <w:rtl/>
        </w:rPr>
        <w:t>פוליטי</w:t>
      </w:r>
      <w:r>
        <w:rPr>
          <w:rFonts w:hint="cs"/>
          <w:rtl/>
        </w:rPr>
        <w:t>.</w:t>
      </w:r>
      <w:r>
        <w:rPr>
          <w:rtl/>
        </w:rPr>
        <w:t xml:space="preserve"> </w:t>
      </w:r>
      <w:bookmarkStart w:id="9354" w:name="_ETM_Q24_696749"/>
      <w:bookmarkEnd w:id="9354"/>
      <w:r>
        <w:rPr>
          <w:rtl/>
        </w:rPr>
        <w:t xml:space="preserve">במקום </w:t>
      </w:r>
      <w:bookmarkStart w:id="9355" w:name="_ETM_Q24_697290"/>
      <w:bookmarkEnd w:id="9355"/>
      <w:r>
        <w:rPr>
          <w:rtl/>
        </w:rPr>
        <w:t xml:space="preserve">זה </w:t>
      </w:r>
      <w:bookmarkStart w:id="9356" w:name="_ETM_Q24_697650"/>
      <w:bookmarkEnd w:id="9356"/>
      <w:r>
        <w:rPr>
          <w:rtl/>
        </w:rPr>
        <w:t xml:space="preserve">אנחנו </w:t>
      </w:r>
      <w:bookmarkStart w:id="9357" w:name="_ETM_Q24_698099"/>
      <w:bookmarkEnd w:id="9357"/>
      <w:r w:rsidRPr="00F912EA">
        <w:rPr>
          <w:rtl/>
        </w:rPr>
        <w:t>ע</w:t>
      </w:r>
      <w:r w:rsidRPr="00F912EA">
        <w:rPr>
          <w:rFonts w:hint="cs"/>
          <w:rtl/>
        </w:rPr>
        <w:t>ד</w:t>
      </w:r>
      <w:r w:rsidRPr="00F912EA">
        <w:rPr>
          <w:rtl/>
        </w:rPr>
        <w:t xml:space="preserve">ים </w:t>
      </w:r>
      <w:bookmarkStart w:id="9358" w:name="_ETM_Q24_698429"/>
      <w:bookmarkEnd w:id="9358"/>
      <w:r w:rsidRPr="00F912EA">
        <w:rPr>
          <w:rtl/>
        </w:rPr>
        <w:t>להקמה</w:t>
      </w:r>
      <w:r>
        <w:rPr>
          <w:rtl/>
        </w:rPr>
        <w:t xml:space="preserve"> </w:t>
      </w:r>
      <w:bookmarkStart w:id="9359" w:name="_ETM_Q24_699120"/>
      <w:bookmarkEnd w:id="9359"/>
      <w:r>
        <w:rPr>
          <w:rFonts w:hint="cs"/>
          <w:rtl/>
        </w:rPr>
        <w:t xml:space="preserve">של </w:t>
      </w:r>
      <w:r>
        <w:rPr>
          <w:rtl/>
        </w:rPr>
        <w:t xml:space="preserve">עוד </w:t>
      </w:r>
      <w:bookmarkStart w:id="9360" w:name="_ETM_Q24_699450"/>
      <w:bookmarkEnd w:id="9360"/>
      <w:r>
        <w:rPr>
          <w:rtl/>
        </w:rPr>
        <w:t xml:space="preserve">ועוד </w:t>
      </w:r>
      <w:bookmarkStart w:id="9361" w:name="_ETM_Q24_699989"/>
      <w:bookmarkEnd w:id="9361"/>
      <w:r>
        <w:rPr>
          <w:rtl/>
        </w:rPr>
        <w:t xml:space="preserve">משרדים </w:t>
      </w:r>
      <w:bookmarkStart w:id="9362" w:name="_ETM_Q24_700679"/>
      <w:bookmarkEnd w:id="9362"/>
      <w:r>
        <w:rPr>
          <w:rtl/>
        </w:rPr>
        <w:t xml:space="preserve">מיותרים </w:t>
      </w:r>
      <w:bookmarkStart w:id="9363" w:name="_ETM_Q24_701429"/>
      <w:bookmarkEnd w:id="9363"/>
      <w:r>
        <w:rPr>
          <w:rtl/>
        </w:rPr>
        <w:t xml:space="preserve">ועוד </w:t>
      </w:r>
      <w:bookmarkStart w:id="9364" w:name="_ETM_Q24_701790"/>
      <w:bookmarkEnd w:id="9364"/>
      <w:r>
        <w:rPr>
          <w:rtl/>
        </w:rPr>
        <w:t xml:space="preserve">ג'ובים </w:t>
      </w:r>
      <w:bookmarkStart w:id="9365" w:name="_ETM_Q24_702179"/>
      <w:bookmarkEnd w:id="9365"/>
      <w:r>
        <w:rPr>
          <w:rtl/>
        </w:rPr>
        <w:t>פוליטיים</w:t>
      </w:r>
      <w:r>
        <w:rPr>
          <w:rFonts w:hint="cs"/>
          <w:rtl/>
        </w:rPr>
        <w:t>.</w:t>
      </w:r>
      <w:bookmarkStart w:id="9366" w:name="_ETM_Q24_705401"/>
      <w:bookmarkStart w:id="9367" w:name="_ETM_Q24_705546"/>
      <w:bookmarkStart w:id="9368" w:name="_ETM_Q24_705619"/>
      <w:bookmarkStart w:id="9369" w:name="_ETM_Q24_705703"/>
      <w:bookmarkStart w:id="9370" w:name="_ETM_Q24_703650"/>
      <w:bookmarkEnd w:id="9366"/>
      <w:bookmarkEnd w:id="9367"/>
      <w:bookmarkEnd w:id="9368"/>
      <w:bookmarkEnd w:id="9369"/>
      <w:bookmarkEnd w:id="9370"/>
      <w:r>
        <w:rPr>
          <w:rFonts w:hint="cs"/>
          <w:rtl/>
        </w:rPr>
        <w:t xml:space="preserve"> </w:t>
      </w:r>
      <w:bookmarkStart w:id="9371" w:name="_ETM_Q24_721061"/>
      <w:bookmarkEnd w:id="9371"/>
      <w:r>
        <w:rPr>
          <w:rtl/>
        </w:rPr>
        <w:t xml:space="preserve">הממשלה </w:t>
      </w:r>
      <w:bookmarkStart w:id="9372" w:name="_ETM_Q24_704309"/>
      <w:bookmarkEnd w:id="9372"/>
      <w:r>
        <w:rPr>
          <w:rtl/>
        </w:rPr>
        <w:t xml:space="preserve">הזו </w:t>
      </w:r>
      <w:bookmarkStart w:id="9373" w:name="_ETM_Q24_704700"/>
      <w:bookmarkEnd w:id="9373"/>
      <w:r>
        <w:rPr>
          <w:rtl/>
        </w:rPr>
        <w:t xml:space="preserve">מוכיחה </w:t>
      </w:r>
      <w:bookmarkStart w:id="9374" w:name="_ETM_Q24_705269"/>
      <w:bookmarkEnd w:id="9374"/>
      <w:r>
        <w:rPr>
          <w:rtl/>
        </w:rPr>
        <w:t xml:space="preserve">שהיא </w:t>
      </w:r>
      <w:bookmarkStart w:id="9375" w:name="_ETM_Q24_705629"/>
      <w:bookmarkEnd w:id="9375"/>
      <w:r>
        <w:rPr>
          <w:rtl/>
        </w:rPr>
        <w:t xml:space="preserve">לא </w:t>
      </w:r>
      <w:bookmarkStart w:id="9376" w:name="_ETM_Q24_705809"/>
      <w:bookmarkEnd w:id="9376"/>
      <w:r>
        <w:rPr>
          <w:rtl/>
        </w:rPr>
        <w:t xml:space="preserve">דואגת </w:t>
      </w:r>
      <w:bookmarkStart w:id="9377" w:name="_ETM_Q24_706260"/>
      <w:bookmarkEnd w:id="9377"/>
      <w:r>
        <w:rPr>
          <w:rtl/>
        </w:rPr>
        <w:t xml:space="preserve">לצמצום </w:t>
      </w:r>
      <w:bookmarkStart w:id="9378" w:name="_ETM_Q24_706859"/>
      <w:bookmarkEnd w:id="9378"/>
      <w:r>
        <w:rPr>
          <w:rtl/>
        </w:rPr>
        <w:t>פערים</w:t>
      </w:r>
      <w:r>
        <w:rPr>
          <w:rFonts w:hint="cs"/>
          <w:rtl/>
        </w:rPr>
        <w:t>.</w:t>
      </w:r>
      <w:r>
        <w:rPr>
          <w:rtl/>
        </w:rPr>
        <w:t xml:space="preserve"> </w:t>
      </w:r>
      <w:bookmarkStart w:id="9379" w:name="_ETM_Q24_707860"/>
      <w:bookmarkEnd w:id="9379"/>
      <w:r>
        <w:rPr>
          <w:rFonts w:hint="cs"/>
          <w:rtl/>
        </w:rPr>
        <w:t>ז</w:t>
      </w:r>
      <w:r>
        <w:rPr>
          <w:rtl/>
        </w:rPr>
        <w:t>ו</w:t>
      </w:r>
      <w:r>
        <w:rPr>
          <w:rFonts w:hint="cs"/>
          <w:rtl/>
        </w:rPr>
        <w:t xml:space="preserve"> </w:t>
      </w:r>
      <w:r>
        <w:rPr>
          <w:rtl/>
        </w:rPr>
        <w:t xml:space="preserve">ממשלה </w:t>
      </w:r>
      <w:bookmarkStart w:id="9380" w:name="_ETM_Q24_708580"/>
      <w:bookmarkEnd w:id="9380"/>
      <w:r>
        <w:rPr>
          <w:rtl/>
        </w:rPr>
        <w:t xml:space="preserve">שממשיכה </w:t>
      </w:r>
      <w:bookmarkStart w:id="9381" w:name="_ETM_Q24_709210"/>
      <w:bookmarkEnd w:id="9381"/>
      <w:r>
        <w:rPr>
          <w:rtl/>
        </w:rPr>
        <w:t xml:space="preserve">להעמיק </w:t>
      </w:r>
      <w:bookmarkStart w:id="9382" w:name="_ETM_Q24_709690"/>
      <w:bookmarkEnd w:id="9382"/>
      <w:r>
        <w:rPr>
          <w:rtl/>
        </w:rPr>
        <w:t xml:space="preserve">את </w:t>
      </w:r>
      <w:bookmarkStart w:id="9383" w:name="_ETM_Q24_709840"/>
      <w:bookmarkEnd w:id="9383"/>
      <w:r>
        <w:rPr>
          <w:rtl/>
        </w:rPr>
        <w:t xml:space="preserve">הקרע </w:t>
      </w:r>
      <w:bookmarkStart w:id="9384" w:name="_ETM_Q24_710290"/>
      <w:bookmarkEnd w:id="9384"/>
      <w:r>
        <w:rPr>
          <w:rtl/>
        </w:rPr>
        <w:t xml:space="preserve">החברתי </w:t>
      </w:r>
      <w:bookmarkStart w:id="9385" w:name="_ETM_Q24_711220"/>
      <w:bookmarkEnd w:id="9385"/>
      <w:r>
        <w:rPr>
          <w:rtl/>
        </w:rPr>
        <w:t xml:space="preserve">תוך </w:t>
      </w:r>
      <w:bookmarkStart w:id="9386" w:name="_ETM_Q24_711490"/>
      <w:bookmarkEnd w:id="9386"/>
      <w:r>
        <w:rPr>
          <w:rtl/>
        </w:rPr>
        <w:t xml:space="preserve">שהיא </w:t>
      </w:r>
      <w:bookmarkStart w:id="9387" w:name="_ETM_Q24_711760"/>
      <w:bookmarkEnd w:id="9387"/>
      <w:r>
        <w:rPr>
          <w:rtl/>
        </w:rPr>
        <w:t xml:space="preserve">הופכת </w:t>
      </w:r>
      <w:bookmarkStart w:id="9388" w:name="_ETM_Q24_712270"/>
      <w:bookmarkEnd w:id="9388"/>
      <w:r>
        <w:rPr>
          <w:rtl/>
        </w:rPr>
        <w:t xml:space="preserve">את </w:t>
      </w:r>
      <w:bookmarkStart w:id="9389" w:name="_ETM_Q24_712420"/>
      <w:bookmarkEnd w:id="9389"/>
      <w:r w:rsidRPr="00F912EA">
        <w:rPr>
          <w:rtl/>
        </w:rPr>
        <w:t>נושא</w:t>
      </w:r>
      <w:r w:rsidRPr="00F912EA">
        <w:rPr>
          <w:rFonts w:hint="cs"/>
          <w:rtl/>
        </w:rPr>
        <w:t>י</w:t>
      </w:r>
      <w:r w:rsidRPr="00F912EA">
        <w:rPr>
          <w:rtl/>
        </w:rPr>
        <w:t xml:space="preserve"> </w:t>
      </w:r>
      <w:bookmarkStart w:id="9390" w:name="_ETM_Q24_712929"/>
      <w:bookmarkEnd w:id="9390"/>
      <w:r w:rsidRPr="00F912EA">
        <w:rPr>
          <w:rtl/>
        </w:rPr>
        <w:t>הנטל</w:t>
      </w:r>
      <w:bookmarkStart w:id="9391" w:name="_ETM_Q24_713770"/>
      <w:bookmarkStart w:id="9392" w:name="_ETM_Q24_714670"/>
      <w:bookmarkEnd w:id="9391"/>
      <w:bookmarkEnd w:id="9392"/>
      <w:r>
        <w:rPr>
          <w:rFonts w:hint="cs"/>
          <w:rtl/>
        </w:rPr>
        <w:t xml:space="preserve"> </w:t>
      </w:r>
      <w:r>
        <w:rPr>
          <w:rtl/>
        </w:rPr>
        <w:t xml:space="preserve">לשק </w:t>
      </w:r>
      <w:bookmarkStart w:id="9393" w:name="_ETM_Q24_715090"/>
      <w:bookmarkEnd w:id="9393"/>
      <w:r>
        <w:rPr>
          <w:rFonts w:hint="cs"/>
          <w:rtl/>
        </w:rPr>
        <w:t>ה</w:t>
      </w:r>
      <w:r>
        <w:rPr>
          <w:rtl/>
        </w:rPr>
        <w:t xml:space="preserve">חבטות </w:t>
      </w:r>
      <w:bookmarkStart w:id="9394" w:name="_ETM_Q24_715660"/>
      <w:bookmarkEnd w:id="9394"/>
      <w:r>
        <w:rPr>
          <w:rtl/>
        </w:rPr>
        <w:t>של</w:t>
      </w:r>
      <w:r>
        <w:rPr>
          <w:rFonts w:hint="cs"/>
          <w:rtl/>
        </w:rPr>
        <w:t>ה.</w:t>
      </w:r>
      <w:r>
        <w:rPr>
          <w:rtl/>
        </w:rPr>
        <w:t xml:space="preserve"> </w:t>
      </w:r>
      <w:bookmarkStart w:id="9395" w:name="_ETM_Q24_716990"/>
      <w:bookmarkEnd w:id="9395"/>
      <w:r>
        <w:rPr>
          <w:rtl/>
        </w:rPr>
        <w:t xml:space="preserve">מה </w:t>
      </w:r>
      <w:bookmarkStart w:id="9396" w:name="_ETM_Q24_717290"/>
      <w:bookmarkEnd w:id="9396"/>
      <w:r>
        <w:rPr>
          <w:rtl/>
        </w:rPr>
        <w:t xml:space="preserve">עוד </w:t>
      </w:r>
      <w:bookmarkStart w:id="9397" w:name="_ETM_Q24_717500"/>
      <w:bookmarkEnd w:id="9397"/>
      <w:r>
        <w:rPr>
          <w:rtl/>
        </w:rPr>
        <w:t xml:space="preserve">צריך </w:t>
      </w:r>
      <w:bookmarkStart w:id="9398" w:name="_ETM_Q24_717920"/>
      <w:bookmarkEnd w:id="9398"/>
      <w:r>
        <w:rPr>
          <w:rtl/>
        </w:rPr>
        <w:t xml:space="preserve">לקרות </w:t>
      </w:r>
      <w:bookmarkStart w:id="9399" w:name="_ETM_Q24_718700"/>
      <w:bookmarkEnd w:id="9399"/>
      <w:r>
        <w:rPr>
          <w:rtl/>
        </w:rPr>
        <w:t xml:space="preserve">כדי </w:t>
      </w:r>
      <w:bookmarkStart w:id="9400" w:name="_ETM_Q24_718970"/>
      <w:bookmarkEnd w:id="9400"/>
      <w:r>
        <w:rPr>
          <w:rtl/>
        </w:rPr>
        <w:t xml:space="preserve">שהממשלה </w:t>
      </w:r>
      <w:bookmarkStart w:id="9401" w:name="_ETM_Q24_719630"/>
      <w:bookmarkEnd w:id="9401"/>
      <w:r>
        <w:rPr>
          <w:rtl/>
        </w:rPr>
        <w:t>תתעורר</w:t>
      </w:r>
      <w:r>
        <w:rPr>
          <w:rFonts w:hint="cs"/>
          <w:rtl/>
        </w:rPr>
        <w:t>?</w:t>
      </w:r>
      <w:r>
        <w:rPr>
          <w:rtl/>
        </w:rPr>
        <w:t xml:space="preserve"> </w:t>
      </w:r>
      <w:bookmarkStart w:id="9402" w:name="_ETM_Q24_720860"/>
      <w:bookmarkStart w:id="9403" w:name="_ETM_Q24_726023"/>
      <w:bookmarkEnd w:id="9402"/>
      <w:bookmarkEnd w:id="9403"/>
    </w:p>
    <w:p w:rsidR="005F003D" w:rsidRDefault="005F003D" w:rsidP="00C2759A">
      <w:pPr>
        <w:rPr>
          <w:rtl/>
        </w:rPr>
      </w:pPr>
      <w:bookmarkStart w:id="9404" w:name="_ETM_Q24_726082"/>
      <w:bookmarkStart w:id="9405" w:name="_ETM_Q24_726182"/>
      <w:bookmarkEnd w:id="9404"/>
      <w:bookmarkEnd w:id="9405"/>
    </w:p>
    <w:p w:rsidR="005F003D" w:rsidRDefault="005F003D" w:rsidP="00C2759A">
      <w:pPr>
        <w:rPr>
          <w:rtl/>
        </w:rPr>
      </w:pPr>
      <w:bookmarkStart w:id="9406" w:name="_ETM_Q24_726240"/>
      <w:bookmarkEnd w:id="9406"/>
      <w:r>
        <w:rPr>
          <w:rtl/>
        </w:rPr>
        <w:t xml:space="preserve">אפשר </w:t>
      </w:r>
      <w:bookmarkStart w:id="9407" w:name="_ETM_Q24_721190"/>
      <w:bookmarkEnd w:id="9407"/>
      <w:r>
        <w:rPr>
          <w:rtl/>
        </w:rPr>
        <w:t xml:space="preserve">לקחת </w:t>
      </w:r>
      <w:bookmarkStart w:id="9408" w:name="_ETM_Q24_721640"/>
      <w:bookmarkEnd w:id="9408"/>
      <w:r>
        <w:rPr>
          <w:rtl/>
        </w:rPr>
        <w:t xml:space="preserve">את </w:t>
      </w:r>
      <w:bookmarkStart w:id="9409" w:name="_ETM_Q24_721790"/>
      <w:bookmarkEnd w:id="9409"/>
      <w:r>
        <w:rPr>
          <w:rtl/>
        </w:rPr>
        <w:t xml:space="preserve">הביטוח </w:t>
      </w:r>
      <w:bookmarkStart w:id="9410" w:name="_ETM_Q24_722270"/>
      <w:bookmarkEnd w:id="9410"/>
      <w:r>
        <w:rPr>
          <w:rtl/>
        </w:rPr>
        <w:t xml:space="preserve">הסיעודי </w:t>
      </w:r>
      <w:bookmarkStart w:id="9411" w:name="_ETM_Q24_722840"/>
      <w:bookmarkEnd w:id="9411"/>
      <w:r>
        <w:rPr>
          <w:rtl/>
        </w:rPr>
        <w:t xml:space="preserve">כדוגמה </w:t>
      </w:r>
      <w:bookmarkStart w:id="9412" w:name="_ETM_Q24_723740"/>
      <w:bookmarkEnd w:id="9412"/>
      <w:r>
        <w:rPr>
          <w:rtl/>
        </w:rPr>
        <w:t>ל</w:t>
      </w:r>
      <w:r>
        <w:rPr>
          <w:rFonts w:hint="cs"/>
          <w:rtl/>
        </w:rPr>
        <w:t>א</w:t>
      </w:r>
      <w:r>
        <w:rPr>
          <w:rtl/>
        </w:rPr>
        <w:t xml:space="preserve">וזלת </w:t>
      </w:r>
      <w:bookmarkStart w:id="9413" w:name="_ETM_Q24_724580"/>
      <w:bookmarkEnd w:id="9413"/>
      <w:r>
        <w:rPr>
          <w:rtl/>
        </w:rPr>
        <w:t xml:space="preserve">היד </w:t>
      </w:r>
      <w:bookmarkStart w:id="9414" w:name="_ETM_Q24_725540"/>
      <w:bookmarkEnd w:id="9414"/>
      <w:r>
        <w:rPr>
          <w:rtl/>
        </w:rPr>
        <w:t xml:space="preserve">של </w:t>
      </w:r>
      <w:bookmarkStart w:id="9415" w:name="_ETM_Q24_725780"/>
      <w:bookmarkEnd w:id="9415"/>
      <w:r>
        <w:rPr>
          <w:rtl/>
        </w:rPr>
        <w:t xml:space="preserve">הממשלה </w:t>
      </w:r>
      <w:bookmarkStart w:id="9416" w:name="_ETM_Q24_726410"/>
      <w:bookmarkEnd w:id="9416"/>
      <w:r>
        <w:rPr>
          <w:rtl/>
        </w:rPr>
        <w:t>הזאת</w:t>
      </w:r>
      <w:r>
        <w:rPr>
          <w:rFonts w:hint="cs"/>
          <w:rtl/>
        </w:rPr>
        <w:t>.</w:t>
      </w:r>
      <w:r>
        <w:rPr>
          <w:rtl/>
        </w:rPr>
        <w:t xml:space="preserve"> </w:t>
      </w:r>
      <w:bookmarkStart w:id="9417" w:name="_ETM_Q24_728360"/>
      <w:bookmarkEnd w:id="9417"/>
      <w:r>
        <w:rPr>
          <w:rtl/>
        </w:rPr>
        <w:t xml:space="preserve">למה </w:t>
      </w:r>
      <w:bookmarkStart w:id="9418" w:name="_ETM_Q24_728929"/>
      <w:bookmarkEnd w:id="9418"/>
      <w:r>
        <w:rPr>
          <w:rtl/>
        </w:rPr>
        <w:t xml:space="preserve">חולים </w:t>
      </w:r>
      <w:bookmarkStart w:id="9419" w:name="_ETM_Q24_729500"/>
      <w:bookmarkEnd w:id="9419"/>
      <w:r>
        <w:rPr>
          <w:rtl/>
        </w:rPr>
        <w:t xml:space="preserve">סיעודיים </w:t>
      </w:r>
      <w:bookmarkStart w:id="9420" w:name="_ETM_Q24_730429"/>
      <w:bookmarkEnd w:id="9420"/>
      <w:r>
        <w:rPr>
          <w:rtl/>
        </w:rPr>
        <w:t xml:space="preserve">הופכים </w:t>
      </w:r>
      <w:bookmarkStart w:id="9421" w:name="_ETM_Q24_730879"/>
      <w:bookmarkEnd w:id="9421"/>
      <w:r>
        <w:rPr>
          <w:rtl/>
        </w:rPr>
        <w:t xml:space="preserve">להיות </w:t>
      </w:r>
      <w:bookmarkStart w:id="9422" w:name="_ETM_Q24_731360"/>
      <w:bookmarkEnd w:id="9422"/>
      <w:r>
        <w:rPr>
          <w:rtl/>
        </w:rPr>
        <w:t>מופק</w:t>
      </w:r>
      <w:r>
        <w:rPr>
          <w:rFonts w:hint="cs"/>
          <w:rtl/>
        </w:rPr>
        <w:t>ר</w:t>
      </w:r>
      <w:r>
        <w:rPr>
          <w:rtl/>
        </w:rPr>
        <w:t>ים</w:t>
      </w:r>
      <w:r>
        <w:rPr>
          <w:rFonts w:hint="cs"/>
          <w:rtl/>
        </w:rPr>
        <w:t>?</w:t>
      </w:r>
      <w:r>
        <w:rPr>
          <w:rtl/>
        </w:rPr>
        <w:t xml:space="preserve"> </w:t>
      </w:r>
      <w:bookmarkStart w:id="9423" w:name="_ETM_Q24_732650"/>
      <w:bookmarkEnd w:id="9423"/>
      <w:r>
        <w:rPr>
          <w:rtl/>
        </w:rPr>
        <w:t xml:space="preserve">למה </w:t>
      </w:r>
      <w:bookmarkStart w:id="9424" w:name="_ETM_Q24_733040"/>
      <w:bookmarkEnd w:id="9424"/>
      <w:r>
        <w:rPr>
          <w:rtl/>
        </w:rPr>
        <w:t>ש</w:t>
      </w:r>
      <w:bookmarkStart w:id="9425" w:name="_ETM_Q24_733220"/>
      <w:bookmarkEnd w:id="9425"/>
      <w:r>
        <w:rPr>
          <w:rtl/>
        </w:rPr>
        <w:t xml:space="preserve">קשישים </w:t>
      </w:r>
      <w:bookmarkStart w:id="9426" w:name="_ETM_Q24_733819"/>
      <w:bookmarkEnd w:id="9426"/>
      <w:r>
        <w:rPr>
          <w:rtl/>
        </w:rPr>
        <w:t xml:space="preserve">יישארו </w:t>
      </w:r>
      <w:bookmarkStart w:id="9427" w:name="_ETM_Q24_734390"/>
      <w:bookmarkEnd w:id="9427"/>
      <w:r>
        <w:rPr>
          <w:rtl/>
        </w:rPr>
        <w:t xml:space="preserve">ללא </w:t>
      </w:r>
      <w:bookmarkStart w:id="9428" w:name="_ETM_Q24_734629"/>
      <w:bookmarkEnd w:id="9428"/>
      <w:r>
        <w:rPr>
          <w:rtl/>
        </w:rPr>
        <w:t xml:space="preserve">ביטוח </w:t>
      </w:r>
      <w:bookmarkStart w:id="9429" w:name="_ETM_Q24_735110"/>
      <w:bookmarkEnd w:id="9429"/>
      <w:r>
        <w:rPr>
          <w:rtl/>
        </w:rPr>
        <w:t>סיעודי</w:t>
      </w:r>
      <w:r>
        <w:rPr>
          <w:rFonts w:hint="cs"/>
          <w:rtl/>
        </w:rPr>
        <w:t>?</w:t>
      </w:r>
      <w:r>
        <w:rPr>
          <w:rtl/>
        </w:rPr>
        <w:t xml:space="preserve"> </w:t>
      </w:r>
      <w:bookmarkStart w:id="9430" w:name="_ETM_Q24_736220"/>
      <w:bookmarkEnd w:id="9430"/>
      <w:r>
        <w:rPr>
          <w:rtl/>
        </w:rPr>
        <w:t xml:space="preserve">למה </w:t>
      </w:r>
      <w:bookmarkStart w:id="9431" w:name="_ETM_Q24_736580"/>
      <w:bookmarkEnd w:id="9431"/>
      <w:r>
        <w:rPr>
          <w:rtl/>
        </w:rPr>
        <w:t>ש</w:t>
      </w:r>
      <w:bookmarkStart w:id="9432" w:name="_ETM_Q24_736760"/>
      <w:bookmarkEnd w:id="9432"/>
      <w:r>
        <w:rPr>
          <w:rtl/>
        </w:rPr>
        <w:t xml:space="preserve">יותר </w:t>
      </w:r>
      <w:bookmarkStart w:id="9433" w:name="_ETM_Q24_737059"/>
      <w:bookmarkEnd w:id="9433"/>
      <w:r>
        <w:rPr>
          <w:rtl/>
        </w:rPr>
        <w:t>מ-</w:t>
      </w:r>
      <w:r>
        <w:rPr>
          <w:rFonts w:hint="cs"/>
          <w:rtl/>
        </w:rPr>
        <w:t>2.5 מיליון</w:t>
      </w:r>
      <w:r>
        <w:rPr>
          <w:rtl/>
        </w:rPr>
        <w:t xml:space="preserve"> </w:t>
      </w:r>
      <w:bookmarkStart w:id="9434" w:name="_ETM_Q24_738710"/>
      <w:bookmarkEnd w:id="9434"/>
      <w:r>
        <w:rPr>
          <w:rtl/>
        </w:rPr>
        <w:t xml:space="preserve">ישראלים </w:t>
      </w:r>
      <w:bookmarkStart w:id="9435" w:name="_ETM_Q24_739280"/>
      <w:bookmarkEnd w:id="9435"/>
      <w:r>
        <w:rPr>
          <w:rFonts w:hint="cs"/>
          <w:rtl/>
        </w:rPr>
        <w:t xml:space="preserve">ימצאו </w:t>
      </w:r>
      <w:bookmarkStart w:id="9436" w:name="_ETM_Q24_739700"/>
      <w:bookmarkEnd w:id="9436"/>
      <w:r>
        <w:rPr>
          <w:rtl/>
        </w:rPr>
        <w:t xml:space="preserve">את </w:t>
      </w:r>
      <w:bookmarkStart w:id="9437" w:name="_ETM_Q24_739820"/>
      <w:bookmarkEnd w:id="9437"/>
      <w:r>
        <w:rPr>
          <w:rtl/>
        </w:rPr>
        <w:t>עצמ</w:t>
      </w:r>
      <w:r>
        <w:rPr>
          <w:rFonts w:hint="cs"/>
          <w:rtl/>
        </w:rPr>
        <w:t>ם</w:t>
      </w:r>
      <w:r>
        <w:rPr>
          <w:rtl/>
        </w:rPr>
        <w:t xml:space="preserve"> </w:t>
      </w:r>
      <w:bookmarkStart w:id="9438" w:name="_ETM_Q24_740150"/>
      <w:bookmarkEnd w:id="9438"/>
      <w:r>
        <w:rPr>
          <w:rFonts w:hint="cs"/>
          <w:rtl/>
        </w:rPr>
        <w:t xml:space="preserve">בעוד </w:t>
      </w:r>
      <w:bookmarkStart w:id="9439" w:name="_ETM_Q24_740570"/>
      <w:bookmarkEnd w:id="9439"/>
      <w:r>
        <w:rPr>
          <w:rtl/>
        </w:rPr>
        <w:t xml:space="preserve">חודש </w:t>
      </w:r>
      <w:bookmarkStart w:id="9440" w:name="_ETM_Q24_741350"/>
      <w:bookmarkEnd w:id="9440"/>
      <w:r>
        <w:rPr>
          <w:rtl/>
        </w:rPr>
        <w:t xml:space="preserve">ללא </w:t>
      </w:r>
      <w:bookmarkStart w:id="9441" w:name="_ETM_Q24_741770"/>
      <w:bookmarkEnd w:id="9441"/>
      <w:r>
        <w:rPr>
          <w:rtl/>
        </w:rPr>
        <w:t xml:space="preserve">שום </w:t>
      </w:r>
      <w:bookmarkStart w:id="9442" w:name="_ETM_Q24_742160"/>
      <w:bookmarkEnd w:id="9442"/>
      <w:r>
        <w:rPr>
          <w:rtl/>
        </w:rPr>
        <w:t xml:space="preserve">כיסוי </w:t>
      </w:r>
      <w:bookmarkStart w:id="9443" w:name="_ETM_Q24_742910"/>
      <w:bookmarkEnd w:id="9443"/>
      <w:r>
        <w:rPr>
          <w:rtl/>
        </w:rPr>
        <w:t xml:space="preserve">ביטוחי </w:t>
      </w:r>
      <w:bookmarkStart w:id="9444" w:name="_ETM_Q24_743450"/>
      <w:bookmarkEnd w:id="9444"/>
      <w:r>
        <w:rPr>
          <w:rtl/>
        </w:rPr>
        <w:t>סיעודי</w:t>
      </w:r>
      <w:bookmarkStart w:id="9445" w:name="_ETM_Q24_744720"/>
      <w:bookmarkEnd w:id="9445"/>
      <w:r>
        <w:rPr>
          <w:rFonts w:hint="cs"/>
          <w:rtl/>
        </w:rPr>
        <w:t xml:space="preserve">? </w:t>
      </w:r>
    </w:p>
    <w:p w:rsidR="005F003D" w:rsidRDefault="005F003D" w:rsidP="00C2759A">
      <w:pPr>
        <w:rPr>
          <w:rtl/>
        </w:rPr>
      </w:pPr>
      <w:bookmarkStart w:id="9446" w:name="_ETM_Q24_751093"/>
      <w:bookmarkStart w:id="9447" w:name="_ETM_Q24_751172"/>
      <w:bookmarkEnd w:id="9446"/>
      <w:bookmarkEnd w:id="9447"/>
    </w:p>
    <w:p w:rsidR="005F003D" w:rsidRDefault="005F003D" w:rsidP="003F5A64">
      <w:pPr>
        <w:rPr>
          <w:rtl/>
          <w:lang w:eastAsia="he-IL"/>
        </w:rPr>
      </w:pPr>
      <w:bookmarkStart w:id="9448" w:name="TOR_Q25"/>
      <w:bookmarkEnd w:id="9448"/>
      <w:r>
        <w:rPr>
          <w:rFonts w:hint="cs"/>
          <w:rtl/>
          <w:lang w:eastAsia="he-IL"/>
        </w:rPr>
        <w:t>אדוני היושב-ראש, אסור לנו לתת יד למה שקורה כאן. מגיע לציבור הישראלי צדק חברתי אמיתי וממשלה שמחויבת להחזיר את הערכים שלה לשולחן ולסדר</w:t>
      </w:r>
      <w:bookmarkStart w:id="9449" w:name="_ETM_Q25_159000"/>
      <w:bookmarkEnd w:id="9449"/>
      <w:r>
        <w:rPr>
          <w:rFonts w:hint="cs"/>
          <w:rtl/>
          <w:lang w:eastAsia="he-IL"/>
        </w:rPr>
        <w:t xml:space="preserve">-היום. תודה. </w:t>
      </w:r>
    </w:p>
    <w:p w:rsidR="005F003D" w:rsidRDefault="005F003D" w:rsidP="00C2759A">
      <w:pPr>
        <w:rPr>
          <w:rtl/>
          <w:lang w:eastAsia="he-IL"/>
        </w:rPr>
      </w:pPr>
    </w:p>
    <w:p w:rsidR="005F003D" w:rsidRDefault="005F003D" w:rsidP="00C2759A">
      <w:pPr>
        <w:pStyle w:val="af6"/>
        <w:keepNext/>
        <w:rPr>
          <w:rtl/>
        </w:rPr>
      </w:pPr>
      <w:r w:rsidRPr="00F4068D">
        <w:rPr>
          <w:rStyle w:val="TagStyle"/>
          <w:rtl/>
        </w:rPr>
        <w:t xml:space="preserve"> &lt;&lt; יור &gt;&gt; </w:t>
      </w:r>
      <w:r>
        <w:rPr>
          <w:rtl/>
        </w:rPr>
        <w:t>היו"ר יבגני סובה:</w:t>
      </w:r>
      <w:r w:rsidRPr="00F4068D">
        <w:rPr>
          <w:rStyle w:val="TagStyle"/>
          <w:rtl/>
        </w:rPr>
        <w:t xml:space="preserve"> &lt;&lt; יור &gt;&gt;</w:t>
      </w:r>
      <w:r>
        <w:rPr>
          <w:rtl/>
        </w:rPr>
        <w:t xml:space="preserve">   </w:t>
      </w:r>
    </w:p>
    <w:p w:rsidR="005F003D" w:rsidRDefault="005F003D" w:rsidP="003F5A64">
      <w:pPr>
        <w:rPr>
          <w:rtl/>
          <w:lang w:eastAsia="he-IL"/>
        </w:rPr>
      </w:pPr>
    </w:p>
    <w:p w:rsidR="005F003D" w:rsidRDefault="005F003D" w:rsidP="00D93BCE">
      <w:pPr>
        <w:rPr>
          <w:rtl/>
          <w:lang w:eastAsia="he-IL"/>
        </w:rPr>
      </w:pPr>
      <w:r>
        <w:rPr>
          <w:rFonts w:hint="cs"/>
          <w:rtl/>
          <w:lang w:eastAsia="he-IL"/>
        </w:rPr>
        <w:t xml:space="preserve">תודה רבה לחברת הכנסת טטיאנה מזרסקי. חבר הכנסת אושר שקלים </w:t>
      </w:r>
      <w:r>
        <w:rPr>
          <w:rtl/>
          <w:lang w:eastAsia="he-IL"/>
        </w:rPr>
        <w:t>–</w:t>
      </w:r>
      <w:r>
        <w:rPr>
          <w:rFonts w:hint="cs"/>
          <w:rtl/>
          <w:lang w:eastAsia="he-IL"/>
        </w:rPr>
        <w:t xml:space="preserve"> דווקא הגעת עד </w:t>
      </w:r>
      <w:bookmarkStart w:id="9450" w:name="_ETM_Q25_165000"/>
      <w:bookmarkEnd w:id="9450"/>
      <w:r>
        <w:rPr>
          <w:rFonts w:hint="cs"/>
          <w:rtl/>
          <w:lang w:eastAsia="he-IL"/>
        </w:rPr>
        <w:t>לפודיום בשביל לדבר</w:t>
      </w:r>
      <w:r w:rsidR="00D93BCE">
        <w:rPr>
          <w:rFonts w:hint="cs"/>
          <w:rtl/>
          <w:lang w:eastAsia="he-IL"/>
        </w:rPr>
        <w:t>,</w:t>
      </w:r>
      <w:r>
        <w:rPr>
          <w:rFonts w:hint="cs"/>
          <w:rtl/>
          <w:lang w:eastAsia="he-IL"/>
        </w:rPr>
        <w:t xml:space="preserve"> ועכשיו אתה מוותר על זכות הדיבור שלך </w:t>
      </w:r>
      <w:bookmarkStart w:id="9451" w:name="_ETM_Q25_169000"/>
      <w:bookmarkEnd w:id="9451"/>
      <w:r>
        <w:rPr>
          <w:rFonts w:hint="cs"/>
          <w:rtl/>
          <w:lang w:eastAsia="he-IL"/>
        </w:rPr>
        <w:t xml:space="preserve">שלוש דקות, אז אל תפריע אחר כך, כי אני אזכיר לך שוויתרת על שלוש דקות בדיון האישי; חברת הכנסת שרון ניר </w:t>
      </w:r>
      <w:r>
        <w:rPr>
          <w:rtl/>
          <w:lang w:eastAsia="he-IL"/>
        </w:rPr>
        <w:t>–</w:t>
      </w:r>
      <w:r>
        <w:rPr>
          <w:rFonts w:hint="cs"/>
          <w:rtl/>
          <w:lang w:eastAsia="he-IL"/>
        </w:rPr>
        <w:t xml:space="preserve"> אינה נוכחת; חבר הכנסת מנסור עבאס </w:t>
      </w:r>
      <w:r>
        <w:rPr>
          <w:rtl/>
          <w:lang w:eastAsia="he-IL"/>
        </w:rPr>
        <w:t>–</w:t>
      </w:r>
      <w:r>
        <w:rPr>
          <w:rFonts w:hint="cs"/>
          <w:rtl/>
          <w:lang w:eastAsia="he-IL"/>
        </w:rPr>
        <w:t xml:space="preserve"> אינו נוכח. חבר הכנסת נאור שירי. </w:t>
      </w:r>
      <w:bookmarkStart w:id="9452" w:name="_ETM_Q25_184000"/>
      <w:bookmarkEnd w:id="9452"/>
      <w:r>
        <w:rPr>
          <w:rFonts w:hint="cs"/>
          <w:rtl/>
          <w:lang w:eastAsia="he-IL"/>
        </w:rPr>
        <w:t>שירי, אתה רוצה לדבר?</w:t>
      </w:r>
      <w:r w:rsidR="00D93BCE">
        <w:rPr>
          <w:rFonts w:hint="cs"/>
          <w:rtl/>
          <w:lang w:eastAsia="he-IL"/>
        </w:rPr>
        <w:t xml:space="preserve"> </w:t>
      </w:r>
      <w:r>
        <w:rPr>
          <w:rFonts w:hint="cs"/>
          <w:rtl/>
          <w:lang w:eastAsia="he-IL"/>
        </w:rPr>
        <w:t xml:space="preserve">בטח. בבקשה, שלוש דקות. </w:t>
      </w:r>
    </w:p>
    <w:p w:rsidR="005F003D" w:rsidRDefault="005F003D" w:rsidP="00C2759A">
      <w:pPr>
        <w:rPr>
          <w:rtl/>
          <w:lang w:eastAsia="he-IL"/>
        </w:rPr>
      </w:pPr>
    </w:p>
    <w:p w:rsidR="005F003D" w:rsidRDefault="005F003D" w:rsidP="00C2759A">
      <w:pPr>
        <w:pStyle w:val="af5"/>
        <w:keepNext/>
        <w:rPr>
          <w:rtl/>
        </w:rPr>
      </w:pPr>
      <w:bookmarkStart w:id="9453" w:name="ET_interruption_5783_23"/>
      <w:r w:rsidRPr="00514394">
        <w:rPr>
          <w:rStyle w:val="TagStyle"/>
          <w:rtl/>
        </w:rPr>
        <w:t xml:space="preserve"> &lt;&lt; קריאה &gt;&gt; </w:t>
      </w:r>
      <w:r>
        <w:rPr>
          <w:rtl/>
        </w:rPr>
        <w:t>מירב כהן (יש עתיד):</w:t>
      </w:r>
      <w:r w:rsidRPr="00514394">
        <w:rPr>
          <w:rStyle w:val="TagStyle"/>
          <w:rtl/>
        </w:rPr>
        <w:t xml:space="preserve"> &lt;&lt; קריאה &gt;&gt;</w:t>
      </w:r>
      <w:r>
        <w:rPr>
          <w:rtl/>
        </w:rPr>
        <w:t xml:space="preserve">   </w:t>
      </w:r>
      <w:bookmarkEnd w:id="9453"/>
    </w:p>
    <w:p w:rsidR="005F003D" w:rsidRDefault="005F003D" w:rsidP="003F5A64">
      <w:pPr>
        <w:rPr>
          <w:rtl/>
          <w:lang w:eastAsia="he-IL"/>
        </w:rPr>
      </w:pPr>
    </w:p>
    <w:p w:rsidR="005F003D" w:rsidRPr="00514394" w:rsidRDefault="005F003D" w:rsidP="003F5A64">
      <w:pPr>
        <w:rPr>
          <w:rtl/>
          <w:lang w:eastAsia="he-IL"/>
        </w:rPr>
      </w:pPr>
      <w:bookmarkStart w:id="9454" w:name="_ETM_Q25_187000"/>
      <w:bookmarkEnd w:id="9454"/>
      <w:r>
        <w:rPr>
          <w:rFonts w:hint="cs"/>
          <w:rtl/>
          <w:lang w:eastAsia="he-IL"/>
        </w:rPr>
        <w:t xml:space="preserve">בטח, אנחנו מחכים </w:t>
      </w:r>
      <w:bookmarkStart w:id="9455" w:name="_ETM_Q25_186000"/>
      <w:bookmarkEnd w:id="9455"/>
      <w:r>
        <w:rPr>
          <w:rFonts w:hint="cs"/>
          <w:rtl/>
          <w:lang w:eastAsia="he-IL"/>
        </w:rPr>
        <w:t xml:space="preserve">לזה </w:t>
      </w:r>
      <w:r w:rsidR="003F5A64">
        <w:rPr>
          <w:rFonts w:hint="cs"/>
          <w:rtl/>
          <w:lang w:eastAsia="he-IL"/>
        </w:rPr>
        <w:t>– – –</w:t>
      </w:r>
      <w:r>
        <w:rPr>
          <w:rFonts w:hint="cs"/>
          <w:rtl/>
          <w:lang w:eastAsia="he-IL"/>
        </w:rPr>
        <w:t xml:space="preserve"> </w:t>
      </w:r>
    </w:p>
    <w:p w:rsidR="005F003D" w:rsidRDefault="005F003D" w:rsidP="00C2759A">
      <w:pPr>
        <w:rPr>
          <w:rtl/>
          <w:lang w:eastAsia="he-IL"/>
        </w:rPr>
      </w:pPr>
    </w:p>
    <w:p w:rsidR="005F003D" w:rsidRDefault="005F003D" w:rsidP="00C2759A">
      <w:pPr>
        <w:pStyle w:val="af6"/>
        <w:keepNext/>
        <w:rPr>
          <w:rtl/>
        </w:rPr>
      </w:pPr>
      <w:r w:rsidRPr="00514394">
        <w:rPr>
          <w:rStyle w:val="TagStyle"/>
          <w:rtl/>
        </w:rPr>
        <w:t xml:space="preserve"> &lt;&lt; יור &gt;&gt; </w:t>
      </w:r>
      <w:r>
        <w:rPr>
          <w:rtl/>
        </w:rPr>
        <w:t>היו"ר יבגני סובה:</w:t>
      </w:r>
      <w:r w:rsidRPr="00514394">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שלוש דקות, </w:t>
      </w:r>
      <w:bookmarkStart w:id="9456" w:name="_ETM_Q25_192000"/>
      <w:bookmarkEnd w:id="9456"/>
      <w:r>
        <w:rPr>
          <w:rFonts w:hint="cs"/>
          <w:rtl/>
          <w:lang w:eastAsia="he-IL"/>
        </w:rPr>
        <w:t xml:space="preserve">דיון אישי. מי שלא רוצה </w:t>
      </w:r>
      <w:r>
        <w:rPr>
          <w:rtl/>
          <w:lang w:eastAsia="he-IL"/>
        </w:rPr>
        <w:t>–</w:t>
      </w:r>
      <w:r>
        <w:rPr>
          <w:rFonts w:hint="cs"/>
          <w:rtl/>
          <w:lang w:eastAsia="he-IL"/>
        </w:rPr>
        <w:t xml:space="preserve"> יוותר. </w:t>
      </w:r>
    </w:p>
    <w:p w:rsidR="005F003D" w:rsidRDefault="005F003D" w:rsidP="00C2759A">
      <w:pPr>
        <w:rPr>
          <w:rtl/>
          <w:lang w:eastAsia="he-IL"/>
        </w:rPr>
      </w:pPr>
    </w:p>
    <w:p w:rsidR="005F003D" w:rsidRDefault="005F003D" w:rsidP="00C2759A">
      <w:pPr>
        <w:pStyle w:val="af5"/>
        <w:keepNext/>
        <w:rPr>
          <w:rtl/>
        </w:rPr>
      </w:pPr>
      <w:bookmarkStart w:id="9457" w:name="ET_interruption_5783_25"/>
      <w:r w:rsidRPr="00514394">
        <w:rPr>
          <w:rStyle w:val="TagStyle"/>
          <w:rtl/>
        </w:rPr>
        <w:t xml:space="preserve"> &lt;&lt; קריאה &gt;&gt; </w:t>
      </w:r>
      <w:r>
        <w:rPr>
          <w:rtl/>
        </w:rPr>
        <w:t>מירב כהן (יש עתיד):</w:t>
      </w:r>
      <w:r w:rsidRPr="00514394">
        <w:rPr>
          <w:rStyle w:val="TagStyle"/>
          <w:rtl/>
        </w:rPr>
        <w:t xml:space="preserve"> &lt;&lt; קריאה &gt;&gt;</w:t>
      </w:r>
      <w:r>
        <w:rPr>
          <w:rtl/>
        </w:rPr>
        <w:t xml:space="preserve">   </w:t>
      </w:r>
      <w:bookmarkEnd w:id="9457"/>
    </w:p>
    <w:p w:rsidR="005F003D" w:rsidRDefault="005F003D" w:rsidP="003F5A64">
      <w:pPr>
        <w:rPr>
          <w:rtl/>
          <w:lang w:eastAsia="he-IL"/>
        </w:rPr>
      </w:pPr>
    </w:p>
    <w:p w:rsidR="005F003D" w:rsidRDefault="005F003D" w:rsidP="00C2759A">
      <w:pPr>
        <w:rPr>
          <w:rtl/>
          <w:lang w:eastAsia="he-IL"/>
        </w:rPr>
      </w:pPr>
      <w:r>
        <w:rPr>
          <w:rFonts w:hint="cs"/>
          <w:rtl/>
          <w:lang w:eastAsia="he-IL"/>
        </w:rPr>
        <w:t>לא, לא מוותרים.</w:t>
      </w:r>
    </w:p>
    <w:p w:rsidR="005F003D" w:rsidRDefault="005F003D" w:rsidP="00C2759A">
      <w:pPr>
        <w:rPr>
          <w:rtl/>
          <w:lang w:eastAsia="he-IL"/>
        </w:rPr>
      </w:pPr>
    </w:p>
    <w:p w:rsidR="005F003D" w:rsidRDefault="005F003D" w:rsidP="00C2759A">
      <w:pPr>
        <w:pStyle w:val="af6"/>
        <w:keepNext/>
        <w:rPr>
          <w:rtl/>
        </w:rPr>
      </w:pPr>
      <w:bookmarkStart w:id="9458" w:name="ET_yor_6307_26"/>
      <w:r w:rsidRPr="00514394">
        <w:rPr>
          <w:rStyle w:val="TagStyle"/>
          <w:rtl/>
        </w:rPr>
        <w:t xml:space="preserve"> &lt;&lt; יור &gt;&gt; </w:t>
      </w:r>
      <w:r>
        <w:rPr>
          <w:rtl/>
        </w:rPr>
        <w:t>היו"ר יבגני סובה:</w:t>
      </w:r>
      <w:r w:rsidRPr="00514394">
        <w:rPr>
          <w:rStyle w:val="TagStyle"/>
          <w:rtl/>
        </w:rPr>
        <w:t xml:space="preserve"> &lt;&lt; יור &gt;&gt;</w:t>
      </w:r>
      <w:r>
        <w:rPr>
          <w:rtl/>
        </w:rPr>
        <w:t xml:space="preserve">   </w:t>
      </w:r>
      <w:bookmarkEnd w:id="9458"/>
    </w:p>
    <w:p w:rsidR="005F003D" w:rsidRDefault="005F003D" w:rsidP="003F5A64">
      <w:pPr>
        <w:rPr>
          <w:rtl/>
          <w:lang w:eastAsia="he-IL"/>
        </w:rPr>
      </w:pPr>
    </w:p>
    <w:p w:rsidR="005F003D" w:rsidRPr="00514394" w:rsidRDefault="005F003D" w:rsidP="00C2759A">
      <w:pPr>
        <w:rPr>
          <w:rtl/>
          <w:lang w:eastAsia="he-IL"/>
        </w:rPr>
      </w:pPr>
      <w:r>
        <w:rPr>
          <w:rFonts w:hint="cs"/>
          <w:rtl/>
          <w:lang w:eastAsia="he-IL"/>
        </w:rPr>
        <w:t xml:space="preserve">לא מוותרים. הוא לא לוקח דוגמה מחבר הכנסת שקלים. שלוש דקות, </w:t>
      </w:r>
      <w:bookmarkStart w:id="9459" w:name="_ETM_Q25_200000"/>
      <w:bookmarkEnd w:id="9459"/>
      <w:r>
        <w:rPr>
          <w:rFonts w:hint="cs"/>
          <w:rtl/>
          <w:lang w:eastAsia="he-IL"/>
        </w:rPr>
        <w:t xml:space="preserve">בבקשה. </w:t>
      </w:r>
    </w:p>
    <w:p w:rsidR="005F003D" w:rsidRDefault="005F003D" w:rsidP="00C2759A">
      <w:pPr>
        <w:rPr>
          <w:rtl/>
          <w:lang w:eastAsia="he-IL"/>
        </w:rPr>
      </w:pPr>
    </w:p>
    <w:p w:rsidR="005F003D" w:rsidRDefault="005F003D" w:rsidP="00C2759A">
      <w:pPr>
        <w:pStyle w:val="a4"/>
        <w:keepNext/>
        <w:rPr>
          <w:rtl/>
        </w:rPr>
      </w:pPr>
      <w:bookmarkStart w:id="9460" w:name="ET_speaker_6361_5"/>
      <w:r w:rsidRPr="00F4068D">
        <w:rPr>
          <w:rStyle w:val="TagStyle"/>
          <w:rtl/>
        </w:rPr>
        <w:t xml:space="preserve"> &lt;&lt; דובר &gt;&gt; </w:t>
      </w:r>
      <w:bookmarkStart w:id="9461" w:name="_Toc182998269"/>
      <w:bookmarkStart w:id="9462" w:name="_Toc182999815"/>
      <w:bookmarkStart w:id="9463" w:name="_Toc183000237"/>
      <w:bookmarkStart w:id="9464" w:name="_Toc214980475"/>
      <w:r>
        <w:rPr>
          <w:rtl/>
        </w:rPr>
        <w:t>נאור שירי (יש עתיד):</w:t>
      </w:r>
      <w:bookmarkEnd w:id="9461"/>
      <w:bookmarkEnd w:id="9462"/>
      <w:bookmarkEnd w:id="9463"/>
      <w:bookmarkEnd w:id="9464"/>
      <w:r w:rsidRPr="00F4068D">
        <w:rPr>
          <w:rStyle w:val="TagStyle"/>
          <w:rtl/>
        </w:rPr>
        <w:t xml:space="preserve"> &lt;&lt; דובר &gt;&gt;</w:t>
      </w:r>
      <w:r>
        <w:rPr>
          <w:rtl/>
        </w:rPr>
        <w:t xml:space="preserve">   </w:t>
      </w:r>
      <w:bookmarkEnd w:id="9460"/>
    </w:p>
    <w:p w:rsidR="005F003D" w:rsidRDefault="005F003D" w:rsidP="003F5A64">
      <w:pPr>
        <w:rPr>
          <w:rtl/>
          <w:lang w:eastAsia="he-IL"/>
        </w:rPr>
      </w:pPr>
    </w:p>
    <w:p w:rsidR="005F003D" w:rsidRDefault="005F003D" w:rsidP="00C2759A">
      <w:pPr>
        <w:rPr>
          <w:rtl/>
          <w:lang w:eastAsia="he-IL"/>
        </w:rPr>
      </w:pPr>
      <w:r>
        <w:rPr>
          <w:rFonts w:hint="cs"/>
          <w:rtl/>
          <w:lang w:eastAsia="he-IL"/>
        </w:rPr>
        <w:t>מחבר הכנסת שקלים?</w:t>
      </w:r>
    </w:p>
    <w:p w:rsidR="005F003D" w:rsidRDefault="005F003D" w:rsidP="00C2759A">
      <w:pPr>
        <w:rPr>
          <w:rtl/>
          <w:lang w:eastAsia="he-IL"/>
        </w:rPr>
      </w:pPr>
    </w:p>
    <w:p w:rsidR="005F003D" w:rsidRDefault="005F003D" w:rsidP="00D93BCE">
      <w:pPr>
        <w:rPr>
          <w:rtl/>
          <w:lang w:eastAsia="he-IL"/>
        </w:rPr>
      </w:pPr>
      <w:bookmarkStart w:id="9465" w:name="_ETM_Q25_202000"/>
      <w:bookmarkEnd w:id="9465"/>
      <w:r>
        <w:rPr>
          <w:rFonts w:hint="cs"/>
          <w:rtl/>
          <w:lang w:eastAsia="he-IL"/>
        </w:rPr>
        <w:t xml:space="preserve">אדוני היושב-ראש, חבריי חברי הכנסת, זה </w:t>
      </w:r>
      <w:bookmarkStart w:id="9466" w:name="_ETM_Q25_206000"/>
      <w:bookmarkEnd w:id="9466"/>
      <w:r>
        <w:rPr>
          <w:rFonts w:hint="cs"/>
          <w:rtl/>
          <w:lang w:eastAsia="he-IL"/>
        </w:rPr>
        <w:t>מצחיק אותי שדיברו על גיוס עם שר המסורת והשר לירושלים</w:t>
      </w:r>
      <w:bookmarkStart w:id="9467" w:name="_ETM_Q25_217000"/>
      <w:bookmarkEnd w:id="9467"/>
      <w:r>
        <w:rPr>
          <w:rFonts w:hint="cs"/>
          <w:rtl/>
          <w:lang w:eastAsia="he-IL"/>
        </w:rPr>
        <w:t xml:space="preserve"> במשרד ראש הממשלה. אני רוצה להזכיר לכם או לחלוק איתכם </w:t>
      </w:r>
      <w:bookmarkStart w:id="9468" w:name="_ETM_Q25_223000"/>
      <w:bookmarkEnd w:id="9468"/>
      <w:r>
        <w:rPr>
          <w:rFonts w:hint="cs"/>
          <w:rtl/>
          <w:lang w:eastAsia="he-IL"/>
        </w:rPr>
        <w:t xml:space="preserve">את החוויה האישית שלי כשחוק הגיוס עבר, אחרי ועדת שקד </w:t>
      </w:r>
      <w:bookmarkStart w:id="9469" w:name="_ETM_Q25_226000"/>
      <w:bookmarkEnd w:id="9469"/>
      <w:r>
        <w:rPr>
          <w:rFonts w:hint="eastAsia"/>
          <w:rtl/>
          <w:lang w:eastAsia="he-IL"/>
        </w:rPr>
        <w:t xml:space="preserve">– </w:t>
      </w:r>
      <w:r>
        <w:rPr>
          <w:rFonts w:hint="cs"/>
          <w:rtl/>
          <w:lang w:eastAsia="he-IL"/>
        </w:rPr>
        <w:t>ב-2014, נכון? דיברתי בדיוק עם שלי;</w:t>
      </w:r>
      <w:r>
        <w:rPr>
          <w:rFonts w:hint="eastAsia"/>
          <w:rtl/>
          <w:lang w:eastAsia="he-IL"/>
        </w:rPr>
        <w:t xml:space="preserve"> </w:t>
      </w:r>
      <w:r>
        <w:rPr>
          <w:rFonts w:hint="cs"/>
          <w:rtl/>
          <w:lang w:eastAsia="he-IL"/>
        </w:rPr>
        <w:t xml:space="preserve">חברת הכנסת טל מירון, </w:t>
      </w:r>
      <w:bookmarkStart w:id="9470" w:name="_ETM_Q25_233000"/>
      <w:bookmarkEnd w:id="9470"/>
      <w:r>
        <w:rPr>
          <w:rFonts w:hint="cs"/>
          <w:rtl/>
          <w:lang w:eastAsia="he-IL"/>
        </w:rPr>
        <w:t>סליחה</w:t>
      </w:r>
      <w:bookmarkStart w:id="9471" w:name="_ETM_Q25_234000"/>
      <w:bookmarkStart w:id="9472" w:name="_ETM_Q25_236000"/>
      <w:bookmarkEnd w:id="9471"/>
      <w:bookmarkEnd w:id="9472"/>
      <w:r w:rsidR="00D93BCE">
        <w:rPr>
          <w:rFonts w:hint="cs"/>
          <w:rtl/>
          <w:lang w:eastAsia="he-IL"/>
        </w:rPr>
        <w:t>, ש</w:t>
      </w:r>
      <w:r>
        <w:rPr>
          <w:rFonts w:hint="cs"/>
          <w:rtl/>
          <w:lang w:eastAsia="he-IL"/>
        </w:rPr>
        <w:t xml:space="preserve">זה היה שונה, נכון? ואז, אם אתה זוכר, חבר הכנסת מיקי לוי, מישהו אזק את </w:t>
      </w:r>
      <w:bookmarkStart w:id="9473" w:name="_ETM_Q25_246000"/>
      <w:bookmarkEnd w:id="9473"/>
      <w:r>
        <w:rPr>
          <w:rFonts w:hint="cs"/>
          <w:rtl/>
          <w:lang w:eastAsia="he-IL"/>
        </w:rPr>
        <w:t xml:space="preserve">עצמו לדוכן. </w:t>
      </w:r>
    </w:p>
    <w:p w:rsidR="005F003D" w:rsidRDefault="005F003D" w:rsidP="00C2759A">
      <w:pPr>
        <w:rPr>
          <w:rtl/>
          <w:lang w:eastAsia="he-IL"/>
        </w:rPr>
      </w:pPr>
    </w:p>
    <w:p w:rsidR="005F003D" w:rsidRDefault="005F003D" w:rsidP="00C2759A">
      <w:pPr>
        <w:pStyle w:val="af5"/>
        <w:keepNext/>
        <w:rPr>
          <w:rtl/>
        </w:rPr>
      </w:pPr>
      <w:bookmarkStart w:id="9474" w:name="ET_interruption_5783_29"/>
      <w:r w:rsidRPr="00514394">
        <w:rPr>
          <w:rStyle w:val="TagStyle"/>
          <w:rtl/>
        </w:rPr>
        <w:t xml:space="preserve">&lt;&lt; קריאה &gt;&gt; </w:t>
      </w:r>
      <w:r>
        <w:rPr>
          <w:rtl/>
        </w:rPr>
        <w:t>מירב כהן (יש עתיד):</w:t>
      </w:r>
      <w:r w:rsidRPr="00514394">
        <w:rPr>
          <w:rStyle w:val="TagStyle"/>
          <w:rtl/>
        </w:rPr>
        <w:t xml:space="preserve"> &lt;&lt; קריאה &gt;&gt;</w:t>
      </w:r>
      <w:r>
        <w:rPr>
          <w:rtl/>
        </w:rPr>
        <w:t xml:space="preserve">   </w:t>
      </w:r>
      <w:bookmarkEnd w:id="9474"/>
    </w:p>
    <w:p w:rsidR="005F003D" w:rsidRDefault="005F003D" w:rsidP="003F5A64">
      <w:pPr>
        <w:rPr>
          <w:rtl/>
          <w:lang w:eastAsia="he-IL"/>
        </w:rPr>
      </w:pPr>
    </w:p>
    <w:p w:rsidR="005F003D" w:rsidRDefault="005F003D" w:rsidP="00C2759A">
      <w:pPr>
        <w:rPr>
          <w:rtl/>
          <w:lang w:eastAsia="he-IL"/>
        </w:rPr>
      </w:pPr>
      <w:bookmarkStart w:id="9475" w:name="_ETM_Q25_248000"/>
      <w:bookmarkEnd w:id="9475"/>
      <w:r>
        <w:rPr>
          <w:rFonts w:hint="cs"/>
          <w:rtl/>
          <w:lang w:eastAsia="he-IL"/>
        </w:rPr>
        <w:t xml:space="preserve">מי זה היה? </w:t>
      </w:r>
    </w:p>
    <w:p w:rsidR="005F003D" w:rsidRDefault="005F003D" w:rsidP="00C2759A">
      <w:pPr>
        <w:rPr>
          <w:rtl/>
          <w:lang w:eastAsia="he-IL"/>
        </w:rPr>
      </w:pPr>
    </w:p>
    <w:p w:rsidR="005F003D" w:rsidRDefault="005F003D" w:rsidP="00C2759A">
      <w:pPr>
        <w:pStyle w:val="af5"/>
        <w:keepNext/>
        <w:rPr>
          <w:rtl/>
        </w:rPr>
      </w:pPr>
      <w:bookmarkStart w:id="9476" w:name="ET_interruption_5084_30"/>
      <w:r w:rsidRPr="00514394">
        <w:rPr>
          <w:rStyle w:val="TagStyle"/>
          <w:rtl/>
        </w:rPr>
        <w:t xml:space="preserve"> &lt;&lt; קריאה &gt;&gt; </w:t>
      </w:r>
      <w:r>
        <w:rPr>
          <w:rtl/>
        </w:rPr>
        <w:t>מיקי לוי (יש עתיד):</w:t>
      </w:r>
      <w:r w:rsidRPr="00514394">
        <w:rPr>
          <w:rStyle w:val="TagStyle"/>
          <w:rtl/>
        </w:rPr>
        <w:t xml:space="preserve"> &lt;&lt; קריאה &gt;&gt;</w:t>
      </w:r>
      <w:r>
        <w:rPr>
          <w:rtl/>
        </w:rPr>
        <w:t xml:space="preserve">   </w:t>
      </w:r>
      <w:bookmarkEnd w:id="9476"/>
    </w:p>
    <w:p w:rsidR="005F003D" w:rsidRDefault="005F003D" w:rsidP="003F5A64">
      <w:pPr>
        <w:rPr>
          <w:rtl/>
          <w:lang w:eastAsia="he-IL"/>
        </w:rPr>
      </w:pPr>
    </w:p>
    <w:p w:rsidR="005F003D" w:rsidRDefault="005F003D" w:rsidP="00C2759A">
      <w:pPr>
        <w:rPr>
          <w:rtl/>
          <w:lang w:eastAsia="he-IL"/>
        </w:rPr>
      </w:pPr>
      <w:r>
        <w:rPr>
          <w:rFonts w:hint="cs"/>
          <w:rtl/>
          <w:lang w:eastAsia="he-IL"/>
        </w:rPr>
        <w:t>מי?</w:t>
      </w:r>
    </w:p>
    <w:p w:rsidR="005F003D" w:rsidRDefault="005F003D" w:rsidP="00C2759A">
      <w:pPr>
        <w:rPr>
          <w:rtl/>
          <w:lang w:eastAsia="he-IL"/>
        </w:rPr>
      </w:pPr>
    </w:p>
    <w:p w:rsidR="005F003D" w:rsidRDefault="005F003D" w:rsidP="00C2759A">
      <w:pPr>
        <w:pStyle w:val="af5"/>
        <w:keepNext/>
        <w:rPr>
          <w:rtl/>
        </w:rPr>
      </w:pPr>
      <w:bookmarkStart w:id="9477" w:name="ET_interruption_קרחאןץ_31"/>
      <w:r w:rsidRPr="00514394">
        <w:rPr>
          <w:rStyle w:val="TagStyle"/>
          <w:rtl/>
        </w:rPr>
        <w:t xml:space="preserve"> &lt;&lt; קריאה &gt;&gt; </w:t>
      </w:r>
      <w:r>
        <w:rPr>
          <w:rtl/>
        </w:rPr>
        <w:t>קר</w:t>
      </w:r>
      <w:r>
        <w:rPr>
          <w:rFonts w:hint="cs"/>
          <w:rtl/>
        </w:rPr>
        <w:t>יאות</w:t>
      </w:r>
      <w:r>
        <w:rPr>
          <w:rtl/>
        </w:rPr>
        <w:t>:</w:t>
      </w:r>
      <w:r w:rsidRPr="00514394">
        <w:rPr>
          <w:rStyle w:val="TagStyle"/>
          <w:rtl/>
        </w:rPr>
        <w:t xml:space="preserve"> &lt;&lt; קריאה &gt;&gt;</w:t>
      </w:r>
      <w:r>
        <w:rPr>
          <w:rtl/>
        </w:rPr>
        <w:t xml:space="preserve">   </w:t>
      </w:r>
      <w:bookmarkEnd w:id="9477"/>
    </w:p>
    <w:p w:rsidR="005F003D" w:rsidRDefault="005F003D" w:rsidP="003F5A64">
      <w:pPr>
        <w:rPr>
          <w:rtl/>
          <w:lang w:eastAsia="he-IL"/>
        </w:rPr>
      </w:pPr>
    </w:p>
    <w:p w:rsidR="005F003D" w:rsidRPr="00514394" w:rsidRDefault="005F003D" w:rsidP="003F5A64">
      <w:pPr>
        <w:rPr>
          <w:rtl/>
          <w:lang w:eastAsia="he-IL"/>
        </w:rPr>
      </w:pPr>
      <w:bookmarkStart w:id="9478" w:name="_ETM_Q25_253000"/>
      <w:bookmarkEnd w:id="9478"/>
      <w:r>
        <w:rPr>
          <w:rFonts w:hint="cs"/>
          <w:rtl/>
          <w:lang w:eastAsia="he-IL"/>
        </w:rPr>
        <w:t xml:space="preserve">מי זה </w:t>
      </w:r>
      <w:r w:rsidR="003F5A64">
        <w:rPr>
          <w:rFonts w:hint="cs"/>
          <w:rtl/>
          <w:lang w:eastAsia="he-IL"/>
        </w:rPr>
        <w:t>– – –</w:t>
      </w:r>
      <w:r>
        <w:rPr>
          <w:rFonts w:hint="cs"/>
          <w:rtl/>
          <w:lang w:eastAsia="he-IL"/>
        </w:rPr>
        <w:t xml:space="preserve"> </w:t>
      </w:r>
    </w:p>
    <w:p w:rsidR="005F003D" w:rsidRDefault="005F003D" w:rsidP="00C2759A">
      <w:pPr>
        <w:rPr>
          <w:rtl/>
          <w:lang w:eastAsia="he-IL"/>
        </w:rPr>
      </w:pPr>
    </w:p>
    <w:p w:rsidR="005F003D" w:rsidRDefault="005F003D" w:rsidP="00C2759A">
      <w:pPr>
        <w:pStyle w:val="-"/>
        <w:keepNext/>
        <w:rPr>
          <w:rtl/>
        </w:rPr>
      </w:pPr>
      <w:r w:rsidRPr="00F4068D">
        <w:rPr>
          <w:rStyle w:val="TagStyle"/>
          <w:rtl/>
        </w:rPr>
        <w:t xml:space="preserve"> &lt;&lt; דובר_המשך &gt;&gt; </w:t>
      </w:r>
      <w:r>
        <w:rPr>
          <w:rtl/>
        </w:rPr>
        <w:t>נאור שירי (יש עתיד):</w:t>
      </w:r>
      <w:r w:rsidRPr="00F4068D">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D93BCE">
      <w:pPr>
        <w:rPr>
          <w:rtl/>
          <w:lang w:eastAsia="he-IL"/>
        </w:rPr>
      </w:pPr>
      <w:r>
        <w:rPr>
          <w:rFonts w:hint="cs"/>
          <w:rtl/>
          <w:lang w:eastAsia="he-IL"/>
        </w:rPr>
        <w:t xml:space="preserve">מי זה, מה שנקרא. ואז אמרתי, למי שלא היה או יודע, </w:t>
      </w:r>
      <w:bookmarkStart w:id="9479" w:name="_ETM_Q25_252000"/>
      <w:bookmarkEnd w:id="9479"/>
      <w:r>
        <w:rPr>
          <w:rFonts w:hint="cs"/>
          <w:rtl/>
          <w:lang w:eastAsia="he-IL"/>
        </w:rPr>
        <w:t xml:space="preserve">השר פרוש אזק את עצמו. לדעתי בגלל זה </w:t>
      </w:r>
      <w:r w:rsidR="00D93BCE">
        <w:rPr>
          <w:rFonts w:hint="cs"/>
          <w:rtl/>
          <w:lang w:eastAsia="he-IL"/>
        </w:rPr>
        <w:t xml:space="preserve">גם </w:t>
      </w:r>
      <w:r>
        <w:rPr>
          <w:rFonts w:hint="cs"/>
          <w:rtl/>
          <w:lang w:eastAsia="he-IL"/>
        </w:rPr>
        <w:t xml:space="preserve">הפרידו את העסק </w:t>
      </w:r>
      <w:bookmarkStart w:id="9480" w:name="_ETM_Q25_261000"/>
      <w:bookmarkEnd w:id="9480"/>
      <w:r>
        <w:rPr>
          <w:rFonts w:hint="cs"/>
          <w:rtl/>
          <w:lang w:eastAsia="he-IL"/>
        </w:rPr>
        <w:t xml:space="preserve">פה. </w:t>
      </w:r>
    </w:p>
    <w:p w:rsidR="005F003D" w:rsidRDefault="005F003D" w:rsidP="00C2759A">
      <w:pPr>
        <w:rPr>
          <w:rtl/>
          <w:lang w:eastAsia="he-IL"/>
        </w:rPr>
      </w:pPr>
    </w:p>
    <w:p w:rsidR="005F003D" w:rsidRDefault="005F003D" w:rsidP="00C2759A">
      <w:pPr>
        <w:rPr>
          <w:rtl/>
          <w:lang w:eastAsia="he-IL"/>
        </w:rPr>
      </w:pPr>
      <w:bookmarkStart w:id="9481" w:name="_ETM_Q25_259000"/>
      <w:bookmarkEnd w:id="9481"/>
      <w:r>
        <w:rPr>
          <w:rFonts w:hint="cs"/>
          <w:rtl/>
          <w:lang w:eastAsia="he-IL"/>
        </w:rPr>
        <w:t xml:space="preserve">אז לדבר איתו על גיוס זה משהו באמת מופרך. מי אמר לו: אם יהיה לך זמן, אז אולי </w:t>
      </w:r>
      <w:bookmarkStart w:id="9482" w:name="_ETM_Q25_266000"/>
      <w:bookmarkEnd w:id="9482"/>
      <w:r>
        <w:rPr>
          <w:rFonts w:hint="cs"/>
          <w:rtl/>
          <w:lang w:eastAsia="he-IL"/>
        </w:rPr>
        <w:t xml:space="preserve">תגיע ותשמע ותראה? אדוני היושב-ראש, הזמנת אותו לישיבה של ועדת החוץ והביטחון, אבל הזמנת </w:t>
      </w:r>
      <w:bookmarkStart w:id="9483" w:name="_ETM_Q25_275000"/>
      <w:bookmarkEnd w:id="9483"/>
      <w:r>
        <w:rPr>
          <w:rFonts w:hint="cs"/>
          <w:rtl/>
          <w:lang w:eastAsia="he-IL"/>
        </w:rPr>
        <w:t xml:space="preserve">את אחד השרים העסוקים ביותר בממשלת ישראל המנופחת ביותר בהיסטוריה. </w:t>
      </w:r>
      <w:bookmarkStart w:id="9484" w:name="_ETM_Q25_283000"/>
      <w:bookmarkEnd w:id="9484"/>
      <w:r>
        <w:rPr>
          <w:rFonts w:hint="cs"/>
          <w:rtl/>
          <w:lang w:eastAsia="he-IL"/>
        </w:rPr>
        <w:t xml:space="preserve">אני לא בטוח שעם כל נושא המורשת יהיה לו מספיק </w:t>
      </w:r>
      <w:bookmarkStart w:id="9485" w:name="_ETM_Q25_282000"/>
      <w:bookmarkEnd w:id="9485"/>
      <w:r>
        <w:rPr>
          <w:rFonts w:hint="cs"/>
          <w:rtl/>
          <w:lang w:eastAsia="he-IL"/>
        </w:rPr>
        <w:t xml:space="preserve">זמן להגיע לדיוני חוץ וביטחון, בטח ובטח בנושא שולי כל כך, עניין גיוס והזכות לשרת בצבא ההגנה </w:t>
      </w:r>
      <w:bookmarkStart w:id="9486" w:name="_ETM_Q25_295000"/>
      <w:bookmarkEnd w:id="9486"/>
      <w:r>
        <w:rPr>
          <w:rFonts w:hint="cs"/>
          <w:rtl/>
          <w:lang w:eastAsia="he-IL"/>
        </w:rPr>
        <w:t>לישראל. אבל מצד שני, אדוני השר, כנראה לא תוכל לאזוק את עצמך לכשיעבור חוק גיוס. אני רוצה להאמין שוועדת החוץ והביטחון תעשה חוק גיוס</w:t>
      </w:r>
      <w:bookmarkStart w:id="9487" w:name="_ETM_Q25_306000"/>
      <w:bookmarkEnd w:id="9487"/>
      <w:r>
        <w:rPr>
          <w:rFonts w:hint="cs"/>
          <w:rtl/>
          <w:lang w:eastAsia="he-IL"/>
        </w:rPr>
        <w:t xml:space="preserve"> צודק ל-</w:t>
      </w:r>
      <w:proofErr w:type="spellStart"/>
      <w:r>
        <w:rPr>
          <w:rFonts w:hint="cs"/>
          <w:rtl/>
          <w:lang w:eastAsia="he-IL"/>
        </w:rPr>
        <w:t>כו</w:t>
      </w:r>
      <w:proofErr w:type="spellEnd"/>
      <w:r>
        <w:rPr>
          <w:rFonts w:hint="cs"/>
          <w:rtl/>
          <w:lang w:eastAsia="he-IL"/>
        </w:rPr>
        <w:t>-</w:t>
      </w:r>
      <w:proofErr w:type="spellStart"/>
      <w:r>
        <w:rPr>
          <w:rFonts w:hint="cs"/>
          <w:rtl/>
          <w:lang w:eastAsia="he-IL"/>
        </w:rPr>
        <w:t>לם</w:t>
      </w:r>
      <w:proofErr w:type="spellEnd"/>
      <w:r>
        <w:rPr>
          <w:rFonts w:hint="cs"/>
          <w:rtl/>
          <w:lang w:eastAsia="he-IL"/>
        </w:rPr>
        <w:t xml:space="preserve"> במדינת ישראל. </w:t>
      </w:r>
    </w:p>
    <w:p w:rsidR="005F003D" w:rsidRDefault="005F003D" w:rsidP="00C2759A">
      <w:pPr>
        <w:rPr>
          <w:rtl/>
          <w:lang w:eastAsia="he-IL"/>
        </w:rPr>
      </w:pPr>
    </w:p>
    <w:p w:rsidR="005F003D" w:rsidRDefault="005F003D" w:rsidP="003F5A64">
      <w:pPr>
        <w:rPr>
          <w:rtl/>
          <w:lang w:eastAsia="he-IL"/>
        </w:rPr>
      </w:pPr>
      <w:r>
        <w:rPr>
          <w:rFonts w:hint="cs"/>
          <w:rtl/>
          <w:lang w:eastAsia="he-IL"/>
        </w:rPr>
        <w:t xml:space="preserve">בדקה האחרונה אני רוצה לדבר על ישיבת סיעה של איתמר בן גביר, שאמר שהיועצת המשפטית לממשלה </w:t>
      </w:r>
      <w:r>
        <w:rPr>
          <w:rtl/>
          <w:lang w:eastAsia="he-IL"/>
        </w:rPr>
        <w:t>–</w:t>
      </w:r>
      <w:r>
        <w:rPr>
          <w:rFonts w:hint="cs"/>
          <w:rtl/>
          <w:lang w:eastAsia="he-IL"/>
        </w:rPr>
        <w:t xml:space="preserve"> טלי לא </w:t>
      </w:r>
      <w:bookmarkStart w:id="9488" w:name="_ETM_Q25_321000"/>
      <w:bookmarkEnd w:id="9488"/>
      <w:r>
        <w:rPr>
          <w:rFonts w:hint="cs"/>
          <w:rtl/>
          <w:lang w:eastAsia="he-IL"/>
        </w:rPr>
        <w:t xml:space="preserve">פה, אז צריך להגיד את זה כל כך הרבה פעמים </w:t>
      </w:r>
      <w:bookmarkStart w:id="9489" w:name="_ETM_Q25_326000"/>
      <w:bookmarkEnd w:id="9489"/>
      <w:r>
        <w:rPr>
          <w:rFonts w:hint="cs"/>
          <w:rtl/>
          <w:lang w:eastAsia="he-IL"/>
        </w:rPr>
        <w:t xml:space="preserve">ומהר </w:t>
      </w:r>
      <w:r>
        <w:rPr>
          <w:rFonts w:hint="eastAsia"/>
          <w:rtl/>
          <w:lang w:eastAsia="he-IL"/>
        </w:rPr>
        <w:t>–</w:t>
      </w:r>
      <w:r>
        <w:rPr>
          <w:rFonts w:hint="cs"/>
          <w:rtl/>
          <w:lang w:eastAsia="he-IL"/>
        </w:rPr>
        <w:t xml:space="preserve"> רוקמת מזימה נגדו ופותחת לו תיקים. אני רק רוצה להזכיר לאיתמר בן גביר </w:t>
      </w:r>
      <w:bookmarkStart w:id="9490" w:name="_ETM_Q25_333000"/>
      <w:bookmarkEnd w:id="9490"/>
      <w:r>
        <w:rPr>
          <w:rFonts w:hint="cs"/>
          <w:rtl/>
          <w:lang w:eastAsia="he-IL"/>
        </w:rPr>
        <w:t xml:space="preserve">שבדיון </w:t>
      </w:r>
      <w:r w:rsidR="003F5A64">
        <w:rPr>
          <w:rFonts w:hint="cs"/>
          <w:rtl/>
          <w:lang w:eastAsia="he-IL"/>
        </w:rPr>
        <w:t>– – –</w:t>
      </w:r>
    </w:p>
    <w:p w:rsidR="005F003D" w:rsidRDefault="005F003D" w:rsidP="00C2759A">
      <w:pPr>
        <w:rPr>
          <w:rtl/>
          <w:lang w:eastAsia="he-IL"/>
        </w:rPr>
      </w:pPr>
    </w:p>
    <w:p w:rsidR="005F003D" w:rsidRDefault="005F003D" w:rsidP="00C2759A">
      <w:pPr>
        <w:pStyle w:val="af5"/>
        <w:keepNext/>
        <w:rPr>
          <w:rtl/>
        </w:rPr>
      </w:pPr>
      <w:bookmarkStart w:id="9491" w:name="ET_interruption_6356_7"/>
      <w:r w:rsidRPr="00F4068D">
        <w:rPr>
          <w:rStyle w:val="TagStyle"/>
          <w:rtl/>
        </w:rPr>
        <w:t xml:space="preserve"> &lt;&lt; קריאה &gt;&gt; </w:t>
      </w:r>
      <w:r>
        <w:rPr>
          <w:rtl/>
        </w:rPr>
        <w:t>לימור סון הר מלך (עוצמה יהודית):</w:t>
      </w:r>
      <w:r w:rsidRPr="00F4068D">
        <w:rPr>
          <w:rStyle w:val="TagStyle"/>
          <w:rtl/>
        </w:rPr>
        <w:t xml:space="preserve"> &lt;&lt; קריאה &gt;&gt;</w:t>
      </w:r>
      <w:r>
        <w:rPr>
          <w:rtl/>
        </w:rPr>
        <w:t xml:space="preserve">   </w:t>
      </w:r>
      <w:bookmarkEnd w:id="9491"/>
    </w:p>
    <w:p w:rsidR="005F003D" w:rsidRDefault="005F003D" w:rsidP="003F5A64">
      <w:pPr>
        <w:rPr>
          <w:rtl/>
          <w:lang w:eastAsia="he-IL"/>
        </w:rPr>
      </w:pPr>
    </w:p>
    <w:p w:rsidR="005F003D" w:rsidRDefault="005F003D" w:rsidP="00C2759A">
      <w:pPr>
        <w:rPr>
          <w:rtl/>
          <w:lang w:eastAsia="he-IL"/>
        </w:rPr>
      </w:pPr>
      <w:r>
        <w:rPr>
          <w:rFonts w:hint="cs"/>
          <w:rtl/>
          <w:lang w:eastAsia="he-IL"/>
        </w:rPr>
        <w:t>מה לעשות?</w:t>
      </w:r>
    </w:p>
    <w:p w:rsidR="005F003D" w:rsidRDefault="005F003D" w:rsidP="00C2759A">
      <w:pPr>
        <w:rPr>
          <w:rtl/>
          <w:lang w:eastAsia="he-IL"/>
        </w:rPr>
      </w:pPr>
    </w:p>
    <w:p w:rsidR="005F003D" w:rsidRDefault="005F003D" w:rsidP="00C2759A">
      <w:pPr>
        <w:pStyle w:val="-"/>
        <w:keepNext/>
        <w:rPr>
          <w:rtl/>
        </w:rPr>
      </w:pPr>
      <w:r w:rsidRPr="00F4068D">
        <w:rPr>
          <w:rStyle w:val="TagStyle"/>
          <w:rtl/>
        </w:rPr>
        <w:t xml:space="preserve"> &lt;&lt; דובר_המשך &gt;&gt; </w:t>
      </w:r>
      <w:r>
        <w:rPr>
          <w:rtl/>
        </w:rPr>
        <w:t>נאור שירי (יש עתיד):</w:t>
      </w:r>
      <w:r w:rsidRPr="00F4068D">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תכף תשמעי. היה לי משהו אחר להגיד. תכף תשמעי. </w:t>
      </w:r>
    </w:p>
    <w:p w:rsidR="005F003D" w:rsidRDefault="005F003D" w:rsidP="00C2759A">
      <w:pPr>
        <w:rPr>
          <w:rtl/>
          <w:lang w:eastAsia="he-IL"/>
        </w:rPr>
      </w:pPr>
    </w:p>
    <w:p w:rsidR="005F003D" w:rsidRDefault="005F003D" w:rsidP="00C2759A">
      <w:pPr>
        <w:pStyle w:val="af5"/>
        <w:keepNext/>
        <w:rPr>
          <w:rtl/>
        </w:rPr>
      </w:pPr>
      <w:bookmarkStart w:id="9492" w:name="ET_interruption_6356_32"/>
      <w:r w:rsidRPr="002F07A8">
        <w:rPr>
          <w:rStyle w:val="TagStyle"/>
          <w:rtl/>
        </w:rPr>
        <w:t xml:space="preserve"> &lt;&lt; קריאה &gt;&gt; </w:t>
      </w:r>
      <w:r>
        <w:rPr>
          <w:rtl/>
        </w:rPr>
        <w:t>לימור סון הר מלך (עוצמה יהודית):</w:t>
      </w:r>
      <w:r w:rsidRPr="002F07A8">
        <w:rPr>
          <w:rStyle w:val="TagStyle"/>
          <w:rtl/>
        </w:rPr>
        <w:t xml:space="preserve"> &lt;&lt; קריאה &gt;&gt;</w:t>
      </w:r>
      <w:r>
        <w:rPr>
          <w:rtl/>
        </w:rPr>
        <w:t xml:space="preserve">   </w:t>
      </w:r>
      <w:bookmarkEnd w:id="9492"/>
    </w:p>
    <w:p w:rsidR="005F003D" w:rsidRDefault="005F003D" w:rsidP="003F5A64">
      <w:pPr>
        <w:rPr>
          <w:rtl/>
          <w:lang w:eastAsia="he-IL"/>
        </w:rPr>
      </w:pPr>
    </w:p>
    <w:p w:rsidR="005F003D" w:rsidRDefault="003F5A64" w:rsidP="003F5A64">
      <w:pPr>
        <w:rPr>
          <w:rtl/>
          <w:lang w:eastAsia="he-IL"/>
        </w:rPr>
      </w:pPr>
      <w:r>
        <w:rPr>
          <w:rFonts w:hint="cs"/>
          <w:rtl/>
          <w:lang w:eastAsia="he-IL"/>
        </w:rPr>
        <w:t>– – –</w:t>
      </w:r>
      <w:r w:rsidR="005F003D">
        <w:rPr>
          <w:rFonts w:hint="cs"/>
          <w:rtl/>
          <w:lang w:eastAsia="he-IL"/>
        </w:rPr>
        <w:t xml:space="preserve"> </w:t>
      </w:r>
    </w:p>
    <w:p w:rsidR="005F003D" w:rsidRDefault="005F003D" w:rsidP="00C2759A">
      <w:pPr>
        <w:rPr>
          <w:rtl/>
          <w:lang w:eastAsia="he-IL"/>
        </w:rPr>
      </w:pPr>
    </w:p>
    <w:p w:rsidR="005F003D" w:rsidRDefault="005F003D" w:rsidP="00C2759A">
      <w:pPr>
        <w:pStyle w:val="-"/>
        <w:keepNext/>
        <w:rPr>
          <w:rtl/>
        </w:rPr>
      </w:pPr>
      <w:r w:rsidRPr="00F4068D">
        <w:rPr>
          <w:rStyle w:val="TagStyle"/>
          <w:rtl/>
        </w:rPr>
        <w:t xml:space="preserve">&lt;&lt; דובר_המשך &gt;&gt; </w:t>
      </w:r>
      <w:r>
        <w:rPr>
          <w:rtl/>
        </w:rPr>
        <w:t>נאור שירי (יש עתיד):</w:t>
      </w:r>
      <w:r w:rsidRPr="00F4068D">
        <w:rPr>
          <w:rStyle w:val="TagStyle"/>
          <w:rtl/>
        </w:rPr>
        <w:t xml:space="preserve"> &lt;&lt; דובר_המשך &gt;&gt;</w:t>
      </w:r>
      <w:r>
        <w:rPr>
          <w:rtl/>
        </w:rPr>
        <w:t xml:space="preserve">   </w:t>
      </w:r>
    </w:p>
    <w:p w:rsidR="005F003D" w:rsidRDefault="005F003D" w:rsidP="00C2759A">
      <w:pPr>
        <w:rPr>
          <w:rtl/>
          <w:lang w:eastAsia="he-IL"/>
        </w:rPr>
      </w:pPr>
    </w:p>
    <w:p w:rsidR="005F003D" w:rsidRDefault="005F003D" w:rsidP="003F5A64">
      <w:pPr>
        <w:rPr>
          <w:rtl/>
          <w:lang w:eastAsia="he-IL"/>
        </w:rPr>
      </w:pPr>
      <w:bookmarkStart w:id="9493" w:name="_ETM_Q25_336000"/>
      <w:bookmarkEnd w:id="9493"/>
      <w:r>
        <w:rPr>
          <w:rFonts w:hint="cs"/>
          <w:rtl/>
          <w:lang w:eastAsia="he-IL"/>
        </w:rPr>
        <w:t xml:space="preserve">אני רק מבקש עוד 20 </w:t>
      </w:r>
      <w:bookmarkStart w:id="9494" w:name="_ETM_Q25_338000"/>
      <w:bookmarkEnd w:id="9494"/>
      <w:r>
        <w:rPr>
          <w:rFonts w:hint="cs"/>
          <w:rtl/>
          <w:lang w:eastAsia="he-IL"/>
        </w:rPr>
        <w:t xml:space="preserve">שניות, על ההפרעה של לימור סון הר מלך, כי </w:t>
      </w:r>
      <w:bookmarkStart w:id="9495" w:name="_ETM_Q25_343000"/>
      <w:bookmarkEnd w:id="9495"/>
      <w:r>
        <w:rPr>
          <w:rFonts w:hint="cs"/>
          <w:rtl/>
          <w:lang w:eastAsia="he-IL"/>
        </w:rPr>
        <w:t xml:space="preserve">אמרתי "איתמר בן גביר", </w:t>
      </w:r>
      <w:proofErr w:type="spellStart"/>
      <w:r>
        <w:rPr>
          <w:rFonts w:hint="cs"/>
          <w:rtl/>
          <w:lang w:eastAsia="he-IL"/>
        </w:rPr>
        <w:t>וחנמאל</w:t>
      </w:r>
      <w:proofErr w:type="spellEnd"/>
      <w:r>
        <w:rPr>
          <w:rFonts w:hint="cs"/>
          <w:rtl/>
          <w:lang w:eastAsia="he-IL"/>
        </w:rPr>
        <w:t xml:space="preserve"> יושב לכם עכשיו על המליאה, </w:t>
      </w:r>
      <w:bookmarkStart w:id="9496" w:name="_ETM_Q25_344000"/>
      <w:bookmarkEnd w:id="9496"/>
      <w:r>
        <w:rPr>
          <w:rFonts w:hint="cs"/>
          <w:rtl/>
          <w:lang w:eastAsia="he-IL"/>
        </w:rPr>
        <w:t xml:space="preserve">ואם אמרתי "איתמר בן גביר" ואתם לא קפצתם </w:t>
      </w:r>
      <w:bookmarkStart w:id="9497" w:name="_ETM_Q25_349000"/>
      <w:bookmarkEnd w:id="9497"/>
      <w:r>
        <w:rPr>
          <w:rFonts w:hint="cs"/>
          <w:rtl/>
          <w:lang w:eastAsia="he-IL"/>
        </w:rPr>
        <w:t xml:space="preserve">להגן עליו, בלי שום קשר למשהו, אז כנראה אתם תצאו מקבוצת </w:t>
      </w:r>
      <w:bookmarkStart w:id="9498" w:name="_ETM_Q25_352000"/>
      <w:bookmarkEnd w:id="9498"/>
      <w:proofErr w:type="spellStart"/>
      <w:r>
        <w:rPr>
          <w:rFonts w:hint="cs"/>
          <w:rtl/>
          <w:lang w:eastAsia="he-IL"/>
        </w:rPr>
        <w:t>הווטסאפ</w:t>
      </w:r>
      <w:proofErr w:type="spellEnd"/>
      <w:r>
        <w:rPr>
          <w:rFonts w:hint="cs"/>
          <w:rtl/>
          <w:lang w:eastAsia="he-IL"/>
        </w:rPr>
        <w:t xml:space="preserve">. אבל בלי שום קשר לזה </w:t>
      </w:r>
      <w:r w:rsidR="003F5A64">
        <w:rPr>
          <w:rFonts w:hint="cs"/>
          <w:rtl/>
          <w:lang w:eastAsia="he-IL"/>
        </w:rPr>
        <w:t>– –</w:t>
      </w:r>
      <w:r>
        <w:rPr>
          <w:rFonts w:hint="cs"/>
          <w:rtl/>
          <w:lang w:eastAsia="he-IL"/>
        </w:rPr>
        <w:t xml:space="preserve"> </w:t>
      </w:r>
    </w:p>
    <w:p w:rsidR="005F003D" w:rsidRDefault="005F003D" w:rsidP="00C2759A">
      <w:pPr>
        <w:rPr>
          <w:rtl/>
          <w:lang w:eastAsia="he-IL"/>
        </w:rPr>
      </w:pPr>
    </w:p>
    <w:p w:rsidR="005F003D" w:rsidRDefault="005F003D" w:rsidP="00C2759A">
      <w:pPr>
        <w:pStyle w:val="af5"/>
        <w:keepNext/>
        <w:rPr>
          <w:rtl/>
        </w:rPr>
      </w:pPr>
      <w:bookmarkStart w:id="9499" w:name="ET_interruption_6356_33"/>
      <w:r w:rsidRPr="002F07A8">
        <w:rPr>
          <w:rStyle w:val="TagStyle"/>
          <w:rtl/>
        </w:rPr>
        <w:t xml:space="preserve"> &lt;&lt; קריאה &gt;&gt; </w:t>
      </w:r>
      <w:r>
        <w:rPr>
          <w:rtl/>
        </w:rPr>
        <w:t>לימור סון הר מלך (עוצמה יהודית):</w:t>
      </w:r>
      <w:r w:rsidRPr="002F07A8">
        <w:rPr>
          <w:rStyle w:val="TagStyle"/>
          <w:rtl/>
        </w:rPr>
        <w:t xml:space="preserve"> &lt;&lt; קריאה &gt;&gt;</w:t>
      </w:r>
      <w:r>
        <w:rPr>
          <w:rtl/>
        </w:rPr>
        <w:t xml:space="preserve">   </w:t>
      </w:r>
      <w:bookmarkEnd w:id="9499"/>
    </w:p>
    <w:p w:rsidR="005F003D" w:rsidRDefault="005F003D" w:rsidP="003F5A64">
      <w:pPr>
        <w:rPr>
          <w:rtl/>
          <w:lang w:eastAsia="he-IL"/>
        </w:rPr>
      </w:pPr>
    </w:p>
    <w:p w:rsidR="005F003D" w:rsidRDefault="003F5A64" w:rsidP="003F5A64">
      <w:pPr>
        <w:rPr>
          <w:rtl/>
          <w:lang w:eastAsia="he-IL"/>
        </w:rPr>
      </w:pPr>
      <w:bookmarkStart w:id="9500" w:name="_ETM_Q25_348000"/>
      <w:bookmarkEnd w:id="9500"/>
      <w:r>
        <w:rPr>
          <w:rFonts w:hint="cs"/>
          <w:rtl/>
          <w:lang w:eastAsia="he-IL"/>
        </w:rPr>
        <w:t>– – –</w:t>
      </w:r>
      <w:r w:rsidR="005F003D">
        <w:rPr>
          <w:rFonts w:hint="cs"/>
          <w:rtl/>
          <w:lang w:eastAsia="he-IL"/>
        </w:rPr>
        <w:t xml:space="preserve"> </w:t>
      </w:r>
    </w:p>
    <w:p w:rsidR="005F003D" w:rsidRPr="002F07A8" w:rsidRDefault="005F003D" w:rsidP="00C2759A">
      <w:pPr>
        <w:rPr>
          <w:rtl/>
          <w:lang w:eastAsia="he-IL"/>
        </w:rPr>
      </w:pPr>
    </w:p>
    <w:p w:rsidR="005F003D" w:rsidRDefault="005F003D" w:rsidP="00C2759A">
      <w:pPr>
        <w:pStyle w:val="-"/>
        <w:keepNext/>
        <w:rPr>
          <w:rtl/>
        </w:rPr>
      </w:pPr>
      <w:r w:rsidRPr="00F4068D">
        <w:rPr>
          <w:rStyle w:val="TagStyle"/>
          <w:rtl/>
        </w:rPr>
        <w:t xml:space="preserve">&lt;&lt; דובר_המשך &gt;&gt; </w:t>
      </w:r>
      <w:r>
        <w:rPr>
          <w:rtl/>
        </w:rPr>
        <w:t>נאור שירי (יש עתיד):</w:t>
      </w:r>
      <w:r w:rsidRPr="00F4068D">
        <w:rPr>
          <w:rStyle w:val="TagStyle"/>
          <w:rtl/>
        </w:rPr>
        <w:t xml:space="preserve"> &lt;&lt; דובר_המשך &gt;&gt;</w:t>
      </w:r>
      <w:r>
        <w:rPr>
          <w:rtl/>
        </w:rPr>
        <w:t xml:space="preserve">   </w:t>
      </w:r>
    </w:p>
    <w:p w:rsidR="005F003D" w:rsidRDefault="005F003D" w:rsidP="00C2759A">
      <w:pPr>
        <w:rPr>
          <w:rtl/>
          <w:lang w:eastAsia="he-IL"/>
        </w:rPr>
      </w:pPr>
    </w:p>
    <w:p w:rsidR="005F003D" w:rsidRDefault="003F5A64" w:rsidP="003F5A64">
      <w:pPr>
        <w:rPr>
          <w:rtl/>
          <w:lang w:eastAsia="he-IL"/>
        </w:rPr>
      </w:pPr>
      <w:r>
        <w:rPr>
          <w:rFonts w:hint="cs"/>
          <w:rtl/>
          <w:lang w:eastAsia="he-IL"/>
        </w:rPr>
        <w:t>– –</w:t>
      </w:r>
      <w:r w:rsidR="005F003D">
        <w:rPr>
          <w:rFonts w:hint="cs"/>
          <w:rtl/>
          <w:lang w:eastAsia="he-IL"/>
        </w:rPr>
        <w:t xml:space="preserve"> איתמר בן גביר ואנשי לשכתו חילקו נשק </w:t>
      </w:r>
      <w:bookmarkStart w:id="9501" w:name="_ETM_Q25_357000"/>
      <w:bookmarkEnd w:id="9501"/>
      <w:r w:rsidR="005F003D">
        <w:rPr>
          <w:rFonts w:hint="cs"/>
          <w:rtl/>
          <w:lang w:eastAsia="he-IL"/>
        </w:rPr>
        <w:t xml:space="preserve">כפקידי רישוי בניגוד לחוק במדינת ישראל, משל היה סוכריית טופו </w:t>
      </w:r>
      <w:bookmarkStart w:id="9502" w:name="_ETM_Q25_364000"/>
      <w:bookmarkEnd w:id="9502"/>
      <w:r w:rsidR="005F003D">
        <w:rPr>
          <w:rFonts w:hint="eastAsia"/>
          <w:rtl/>
          <w:lang w:eastAsia="he-IL"/>
        </w:rPr>
        <w:t xml:space="preserve">– </w:t>
      </w:r>
      <w:r w:rsidR="005F003D">
        <w:rPr>
          <w:rFonts w:hint="cs"/>
          <w:rtl/>
          <w:lang w:eastAsia="he-IL"/>
        </w:rPr>
        <w:t xml:space="preserve">טופי, סליחה; טופו </w:t>
      </w:r>
      <w:r w:rsidR="005F003D">
        <w:rPr>
          <w:rtl/>
          <w:lang w:eastAsia="he-IL"/>
        </w:rPr>
        <w:t>–</w:t>
      </w:r>
      <w:r w:rsidR="005F003D">
        <w:rPr>
          <w:rFonts w:hint="cs"/>
          <w:rtl/>
          <w:lang w:eastAsia="he-IL"/>
        </w:rPr>
        <w:t xml:space="preserve"> כי אכלתי את זה בצוהריים. ככה </w:t>
      </w:r>
      <w:bookmarkStart w:id="9503" w:name="_ETM_Q25_370000"/>
      <w:bookmarkEnd w:id="9503"/>
      <w:r w:rsidR="005F003D">
        <w:rPr>
          <w:rFonts w:hint="cs"/>
          <w:rtl/>
          <w:lang w:eastAsia="he-IL"/>
        </w:rPr>
        <w:t xml:space="preserve">חולק נשק במדינת ישראל. ועל זה, גבירותיי ורבותיי </w:t>
      </w:r>
      <w:r w:rsidR="005F003D">
        <w:rPr>
          <w:rtl/>
          <w:lang w:eastAsia="he-IL"/>
        </w:rPr>
        <w:t>–</w:t>
      </w:r>
      <w:r w:rsidR="005F003D">
        <w:rPr>
          <w:rFonts w:hint="cs"/>
          <w:rtl/>
          <w:lang w:eastAsia="he-IL"/>
        </w:rPr>
        <w:t xml:space="preserve"> יש לי עוד הרבה סעיפים, כמובן: על </w:t>
      </w:r>
      <w:bookmarkStart w:id="9504" w:name="_ETM_Q25_372000"/>
      <w:bookmarkEnd w:id="9504"/>
      <w:r w:rsidR="005F003D">
        <w:rPr>
          <w:rFonts w:hint="cs"/>
          <w:rtl/>
          <w:lang w:eastAsia="he-IL"/>
        </w:rPr>
        <w:t xml:space="preserve">התערבות בעבודת המשטרה; מינוי לקצין את הצל </w:t>
      </w:r>
      <w:r w:rsidR="005F003D">
        <w:rPr>
          <w:rFonts w:hint="eastAsia"/>
          <w:rtl/>
          <w:lang w:eastAsia="he-IL"/>
        </w:rPr>
        <w:t xml:space="preserve">– </w:t>
      </w:r>
      <w:r w:rsidR="005F003D">
        <w:rPr>
          <w:rFonts w:hint="cs"/>
          <w:rtl/>
          <w:lang w:eastAsia="he-IL"/>
        </w:rPr>
        <w:t xml:space="preserve">מינה אותו לקצין, כן, קצין משטרה, הצל. להלן </w:t>
      </w:r>
      <w:r w:rsidR="005F003D">
        <w:rPr>
          <w:rFonts w:hint="eastAsia"/>
          <w:rtl/>
          <w:lang w:eastAsia="he-IL"/>
        </w:rPr>
        <w:t>–</w:t>
      </w:r>
      <w:r w:rsidR="005F003D">
        <w:rPr>
          <w:rFonts w:hint="cs"/>
          <w:rtl/>
          <w:lang w:eastAsia="he-IL"/>
        </w:rPr>
        <w:t xml:space="preserve"> משטרת בן </w:t>
      </w:r>
      <w:bookmarkStart w:id="9505" w:name="_ETM_Q25_382000"/>
      <w:bookmarkEnd w:id="9505"/>
      <w:r w:rsidR="005F003D">
        <w:rPr>
          <w:rFonts w:hint="cs"/>
          <w:rtl/>
          <w:lang w:eastAsia="he-IL"/>
        </w:rPr>
        <w:t xml:space="preserve">גביר. </w:t>
      </w:r>
    </w:p>
    <w:p w:rsidR="005F003D" w:rsidRDefault="005F003D" w:rsidP="00C2759A">
      <w:pPr>
        <w:rPr>
          <w:rtl/>
          <w:lang w:eastAsia="he-IL"/>
        </w:rPr>
      </w:pPr>
    </w:p>
    <w:p w:rsidR="005F003D" w:rsidRDefault="005F003D" w:rsidP="00B24DDC">
      <w:pPr>
        <w:rPr>
          <w:rtl/>
          <w:lang w:eastAsia="he-IL"/>
        </w:rPr>
      </w:pPr>
      <w:r>
        <w:rPr>
          <w:rFonts w:hint="cs"/>
          <w:rtl/>
          <w:lang w:eastAsia="he-IL"/>
        </w:rPr>
        <w:t xml:space="preserve">לכן, אדוני בן גביר, נפתחת נגדך חקירה. לכן ראש אגף רישוי עזב שבוע אחרי </w:t>
      </w:r>
      <w:bookmarkStart w:id="9506" w:name="_ETM_Q25_394000"/>
      <w:bookmarkEnd w:id="9506"/>
      <w:r>
        <w:rPr>
          <w:rFonts w:hint="cs"/>
          <w:rtl/>
          <w:lang w:eastAsia="he-IL"/>
        </w:rPr>
        <w:t xml:space="preserve">הדיון בוועדה לביקורת המדינה. לא רוקמים נגדך מזימה. אתה עבריין מורשע, מורשע, שצריך גם להישפט </w:t>
      </w:r>
      <w:bookmarkStart w:id="9507" w:name="_ETM_Q25_399000"/>
      <w:bookmarkEnd w:id="9507"/>
      <w:r>
        <w:rPr>
          <w:rFonts w:hint="cs"/>
          <w:rtl/>
          <w:lang w:eastAsia="he-IL"/>
        </w:rPr>
        <w:t xml:space="preserve">על זה שאתה נוסע בלי חגורה, זה שהנהג שלך </w:t>
      </w:r>
      <w:bookmarkStart w:id="9508" w:name="_ETM_Q25_402000"/>
      <w:bookmarkEnd w:id="9508"/>
      <w:r>
        <w:rPr>
          <w:rFonts w:hint="cs"/>
          <w:rtl/>
          <w:lang w:eastAsia="he-IL"/>
        </w:rPr>
        <w:t xml:space="preserve">עובר באדום </w:t>
      </w:r>
      <w:r>
        <w:rPr>
          <w:rFonts w:hint="eastAsia"/>
          <w:rtl/>
          <w:lang w:eastAsia="he-IL"/>
        </w:rPr>
        <w:t xml:space="preserve">– </w:t>
      </w:r>
      <w:r>
        <w:rPr>
          <w:rFonts w:hint="cs"/>
          <w:rtl/>
          <w:lang w:eastAsia="he-IL"/>
        </w:rPr>
        <w:t>אלף ואח</w:t>
      </w:r>
      <w:r w:rsidR="00B24DDC">
        <w:rPr>
          <w:rFonts w:hint="cs"/>
          <w:rtl/>
          <w:lang w:eastAsia="he-IL"/>
        </w:rPr>
        <w:t>ד</w:t>
      </w:r>
      <w:r>
        <w:rPr>
          <w:rFonts w:hint="cs"/>
          <w:rtl/>
          <w:lang w:eastAsia="he-IL"/>
        </w:rPr>
        <w:t xml:space="preserve"> דברים. 78 הרשעות, 78 הרשעות בתעבורה </w:t>
      </w:r>
      <w:bookmarkStart w:id="9509" w:name="_ETM_Q25_411000"/>
      <w:bookmarkEnd w:id="9509"/>
      <w:r>
        <w:rPr>
          <w:rFonts w:hint="eastAsia"/>
          <w:rtl/>
          <w:lang w:eastAsia="he-IL"/>
        </w:rPr>
        <w:t xml:space="preserve">– </w:t>
      </w:r>
      <w:r>
        <w:rPr>
          <w:rFonts w:hint="cs"/>
          <w:rtl/>
          <w:lang w:eastAsia="he-IL"/>
        </w:rPr>
        <w:t xml:space="preserve">רק על זה צריך לפתוח נגדך </w:t>
      </w:r>
      <w:r w:rsidR="00B24DDC">
        <w:rPr>
          <w:rFonts w:hint="cs"/>
          <w:rtl/>
          <w:lang w:eastAsia="he-IL"/>
        </w:rPr>
        <w:t>ב</w:t>
      </w:r>
      <w:r>
        <w:rPr>
          <w:rFonts w:hint="cs"/>
          <w:rtl/>
          <w:lang w:eastAsia="he-IL"/>
        </w:rPr>
        <w:t xml:space="preserve">חקירה. זו לא מזימה, זו עובדה. עבריין מורשע שמנהל משטרה. </w:t>
      </w:r>
    </w:p>
    <w:p w:rsidR="005F003D" w:rsidRDefault="005F003D" w:rsidP="00C2759A">
      <w:pPr>
        <w:rPr>
          <w:rtl/>
          <w:lang w:eastAsia="he-IL"/>
        </w:rPr>
      </w:pPr>
    </w:p>
    <w:p w:rsidR="005F003D" w:rsidRDefault="005F003D" w:rsidP="00C2759A">
      <w:pPr>
        <w:pStyle w:val="af5"/>
        <w:keepNext/>
        <w:rPr>
          <w:rtl/>
        </w:rPr>
      </w:pPr>
      <w:bookmarkStart w:id="9510" w:name="ET_interruption_6356_9"/>
      <w:r w:rsidRPr="00F4068D">
        <w:rPr>
          <w:rStyle w:val="TagStyle"/>
          <w:rtl/>
        </w:rPr>
        <w:t xml:space="preserve"> &lt;&lt; קריאה &gt;&gt; </w:t>
      </w:r>
      <w:r>
        <w:rPr>
          <w:rtl/>
        </w:rPr>
        <w:t>לימור סון הר מלך (עוצמה יהודית):</w:t>
      </w:r>
      <w:r w:rsidRPr="00F4068D">
        <w:rPr>
          <w:rStyle w:val="TagStyle"/>
          <w:rtl/>
        </w:rPr>
        <w:t xml:space="preserve"> &lt;&lt; קריאה &gt;&gt;</w:t>
      </w:r>
      <w:r>
        <w:rPr>
          <w:rtl/>
        </w:rPr>
        <w:t xml:space="preserve">   </w:t>
      </w:r>
      <w:bookmarkEnd w:id="9510"/>
    </w:p>
    <w:p w:rsidR="005F003D" w:rsidRDefault="005F003D" w:rsidP="003F5A64">
      <w:pPr>
        <w:rPr>
          <w:rtl/>
          <w:lang w:eastAsia="he-IL"/>
        </w:rPr>
      </w:pPr>
    </w:p>
    <w:p w:rsidR="005F003D" w:rsidRPr="000A3751" w:rsidRDefault="003F5A64" w:rsidP="003F5A64">
      <w:pPr>
        <w:rPr>
          <w:rtl/>
          <w:lang w:eastAsia="he-IL"/>
        </w:rPr>
      </w:pPr>
      <w:r>
        <w:rPr>
          <w:rFonts w:hint="cs"/>
          <w:rtl/>
          <w:lang w:eastAsia="he-IL"/>
        </w:rPr>
        <w:t>– – –</w:t>
      </w:r>
      <w:r w:rsidR="005F003D">
        <w:rPr>
          <w:rFonts w:hint="cs"/>
          <w:rtl/>
          <w:lang w:eastAsia="he-IL"/>
        </w:rPr>
        <w:t xml:space="preserve"> </w:t>
      </w:r>
    </w:p>
    <w:p w:rsidR="005F003D" w:rsidRDefault="005F003D" w:rsidP="00C2759A">
      <w:pPr>
        <w:rPr>
          <w:rtl/>
          <w:lang w:eastAsia="he-IL"/>
        </w:rPr>
      </w:pPr>
    </w:p>
    <w:p w:rsidR="005F003D" w:rsidRDefault="005F003D" w:rsidP="00C2759A">
      <w:pPr>
        <w:pStyle w:val="af6"/>
        <w:keepNext/>
        <w:rPr>
          <w:rtl/>
        </w:rPr>
      </w:pPr>
      <w:bookmarkStart w:id="9511" w:name="_ETM_Q25_415000"/>
      <w:bookmarkEnd w:id="9511"/>
      <w:r w:rsidRPr="000A3751">
        <w:rPr>
          <w:rStyle w:val="TagStyle"/>
          <w:rtl/>
        </w:rPr>
        <w:t xml:space="preserve"> &lt;&lt; יור &gt;&gt; </w:t>
      </w:r>
      <w:r>
        <w:rPr>
          <w:rtl/>
        </w:rPr>
        <w:t>היו"ר יבגני סובה:</w:t>
      </w:r>
      <w:r w:rsidRPr="000A3751">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bookmarkStart w:id="9512" w:name="_ETM_Q25_416000"/>
      <w:bookmarkEnd w:id="9512"/>
      <w:r>
        <w:rPr>
          <w:rFonts w:hint="cs"/>
          <w:rtl/>
          <w:lang w:eastAsia="he-IL"/>
        </w:rPr>
        <w:t xml:space="preserve">תודה רבה לחבר הכנסת נאור שירי. חברת הכנסת עאידה תומא </w:t>
      </w:r>
      <w:bookmarkStart w:id="9513" w:name="_ETM_Q25_418000"/>
      <w:bookmarkEnd w:id="9513"/>
      <w:r>
        <w:rPr>
          <w:rFonts w:hint="cs"/>
          <w:rtl/>
          <w:lang w:eastAsia="he-IL"/>
        </w:rPr>
        <w:t xml:space="preserve">סלימאן </w:t>
      </w:r>
      <w:r>
        <w:rPr>
          <w:rtl/>
          <w:lang w:eastAsia="he-IL"/>
        </w:rPr>
        <w:t>–</w:t>
      </w:r>
      <w:r>
        <w:rPr>
          <w:rFonts w:hint="cs"/>
          <w:rtl/>
          <w:lang w:eastAsia="he-IL"/>
        </w:rPr>
        <w:t xml:space="preserve"> מוותרת; חברת הכנסת מיכל וולדיגר </w:t>
      </w:r>
      <w:r>
        <w:rPr>
          <w:rtl/>
          <w:lang w:eastAsia="he-IL"/>
        </w:rPr>
        <w:t>–</w:t>
      </w:r>
      <w:r>
        <w:rPr>
          <w:rFonts w:hint="cs"/>
          <w:rtl/>
          <w:lang w:eastAsia="he-IL"/>
        </w:rPr>
        <w:t xml:space="preserve"> אינה </w:t>
      </w:r>
      <w:bookmarkStart w:id="9514" w:name="_ETM_Q25_427000"/>
      <w:bookmarkEnd w:id="9514"/>
      <w:r>
        <w:rPr>
          <w:rFonts w:hint="cs"/>
          <w:rtl/>
          <w:lang w:eastAsia="he-IL"/>
        </w:rPr>
        <w:t xml:space="preserve">נוכחת; חברת הכנסת יוליה מלינובסקי </w:t>
      </w:r>
      <w:r>
        <w:rPr>
          <w:rtl/>
          <w:lang w:eastAsia="he-IL"/>
        </w:rPr>
        <w:t>–</w:t>
      </w:r>
      <w:r>
        <w:rPr>
          <w:rFonts w:hint="cs"/>
          <w:rtl/>
          <w:lang w:eastAsia="he-IL"/>
        </w:rPr>
        <w:t xml:space="preserve"> אינה נוכחת. חבר הכנסת יואב סגלוביץ', אתה רוצה לדבר? בבקשה.</w:t>
      </w:r>
    </w:p>
    <w:p w:rsidR="005F003D" w:rsidRDefault="005F003D" w:rsidP="00C2759A">
      <w:pPr>
        <w:rPr>
          <w:rtl/>
          <w:lang w:eastAsia="he-IL"/>
        </w:rPr>
      </w:pPr>
    </w:p>
    <w:p w:rsidR="005F003D" w:rsidRDefault="005F003D" w:rsidP="00C2759A">
      <w:pPr>
        <w:pStyle w:val="af5"/>
        <w:keepNext/>
        <w:rPr>
          <w:rtl/>
        </w:rPr>
      </w:pPr>
      <w:bookmarkStart w:id="9515" w:name="ET_interruption_6150_12"/>
      <w:r w:rsidRPr="00F4068D">
        <w:rPr>
          <w:rStyle w:val="TagStyle"/>
          <w:rtl/>
        </w:rPr>
        <w:t xml:space="preserve"> &lt;&lt; קריאה &gt;&gt; </w:t>
      </w:r>
      <w:r>
        <w:rPr>
          <w:rtl/>
        </w:rPr>
        <w:t>מיכל מרים וולדיגר (הציונות הדתית):</w:t>
      </w:r>
      <w:r w:rsidRPr="00F4068D">
        <w:rPr>
          <w:rStyle w:val="TagStyle"/>
          <w:rtl/>
        </w:rPr>
        <w:t xml:space="preserve"> &lt;&lt; קריאה &gt;&gt;</w:t>
      </w:r>
      <w:r>
        <w:rPr>
          <w:rtl/>
        </w:rPr>
        <w:t xml:space="preserve">   </w:t>
      </w:r>
      <w:bookmarkEnd w:id="9515"/>
    </w:p>
    <w:p w:rsidR="005F003D" w:rsidRDefault="005F003D" w:rsidP="003F5A64">
      <w:pPr>
        <w:rPr>
          <w:rtl/>
          <w:lang w:eastAsia="he-IL"/>
        </w:rPr>
      </w:pPr>
    </w:p>
    <w:p w:rsidR="005F003D" w:rsidRDefault="005F003D" w:rsidP="00C2759A">
      <w:pPr>
        <w:rPr>
          <w:rtl/>
          <w:lang w:eastAsia="he-IL"/>
        </w:rPr>
      </w:pPr>
      <w:r>
        <w:rPr>
          <w:rFonts w:hint="cs"/>
          <w:rtl/>
          <w:lang w:eastAsia="he-IL"/>
        </w:rPr>
        <w:t>אני נוכחת ומוותרת.</w:t>
      </w:r>
    </w:p>
    <w:p w:rsidR="005F003D" w:rsidRDefault="005F003D" w:rsidP="00C2759A">
      <w:pPr>
        <w:rPr>
          <w:rtl/>
          <w:lang w:eastAsia="he-IL"/>
        </w:rPr>
      </w:pPr>
    </w:p>
    <w:p w:rsidR="005F003D" w:rsidRDefault="005F003D" w:rsidP="00C2759A">
      <w:pPr>
        <w:pStyle w:val="af6"/>
        <w:keepNext/>
        <w:rPr>
          <w:rtl/>
        </w:rPr>
      </w:pPr>
      <w:r w:rsidRPr="00F4068D">
        <w:rPr>
          <w:rStyle w:val="TagStyle"/>
          <w:rtl/>
        </w:rPr>
        <w:t xml:space="preserve"> &lt;&lt; יור &gt;&gt; </w:t>
      </w:r>
      <w:r>
        <w:rPr>
          <w:rtl/>
        </w:rPr>
        <w:t>היו"ר יבגני סובה:</w:t>
      </w:r>
      <w:r w:rsidRPr="00F4068D">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אה, נוכחת ומוותרת. אוקיי. </w:t>
      </w:r>
      <w:bookmarkStart w:id="9516" w:name="_ETM_Q25_437000"/>
      <w:bookmarkEnd w:id="9516"/>
      <w:r>
        <w:rPr>
          <w:rFonts w:hint="cs"/>
          <w:rtl/>
          <w:lang w:eastAsia="he-IL"/>
        </w:rPr>
        <w:t xml:space="preserve">אז חברת הכנסת מיכל מרים וולדיגר נוכחת, מוותרת, ועכשיו חבר הכנסת יואב סגלוביץ'. יש חברי כנסת שחושבים גם </w:t>
      </w:r>
      <w:bookmarkStart w:id="9517" w:name="_ETM_Q25_449000"/>
      <w:bookmarkEnd w:id="9517"/>
      <w:r>
        <w:rPr>
          <w:rFonts w:hint="cs"/>
          <w:rtl/>
          <w:lang w:eastAsia="he-IL"/>
        </w:rPr>
        <w:t xml:space="preserve">מה יירשם בפרוטוקול כאשר הם מוותרים על זכות הדיבור. זה חשוב. </w:t>
      </w:r>
      <w:bookmarkStart w:id="9518" w:name="_ETM_Q25_452000"/>
      <w:bookmarkEnd w:id="9518"/>
    </w:p>
    <w:p w:rsidR="005F003D" w:rsidRDefault="005F003D" w:rsidP="00C2759A">
      <w:pPr>
        <w:rPr>
          <w:rtl/>
          <w:lang w:eastAsia="he-IL"/>
        </w:rPr>
      </w:pPr>
    </w:p>
    <w:p w:rsidR="005F003D" w:rsidRDefault="005F003D" w:rsidP="00C2759A">
      <w:pPr>
        <w:rPr>
          <w:rtl/>
          <w:lang w:eastAsia="he-IL"/>
        </w:rPr>
      </w:pPr>
      <w:r>
        <w:rPr>
          <w:rFonts w:hint="cs"/>
          <w:rtl/>
          <w:lang w:eastAsia="he-IL"/>
        </w:rPr>
        <w:t xml:space="preserve">שלוש דקות, בבקשה. </w:t>
      </w:r>
    </w:p>
    <w:p w:rsidR="005F003D" w:rsidRDefault="005F003D" w:rsidP="00C2759A">
      <w:pPr>
        <w:rPr>
          <w:rtl/>
          <w:lang w:eastAsia="he-IL"/>
        </w:rPr>
      </w:pPr>
    </w:p>
    <w:p w:rsidR="005F003D" w:rsidRDefault="005F003D" w:rsidP="00C2759A">
      <w:pPr>
        <w:pStyle w:val="a4"/>
        <w:keepNext/>
        <w:rPr>
          <w:rtl/>
        </w:rPr>
      </w:pPr>
      <w:bookmarkStart w:id="9519" w:name="ET_speaker_5791_14"/>
      <w:r w:rsidRPr="00F4068D">
        <w:rPr>
          <w:rStyle w:val="TagStyle"/>
          <w:rtl/>
        </w:rPr>
        <w:t xml:space="preserve"> &lt;&lt; דובר &gt;&gt; </w:t>
      </w:r>
      <w:bookmarkStart w:id="9520" w:name="_Toc182998270"/>
      <w:bookmarkStart w:id="9521" w:name="_Toc182999816"/>
      <w:bookmarkStart w:id="9522" w:name="_Toc183000238"/>
      <w:bookmarkStart w:id="9523" w:name="_Toc214980476"/>
      <w:r>
        <w:rPr>
          <w:rtl/>
        </w:rPr>
        <w:t>יואב סגלוביץ' (יש עתיד):</w:t>
      </w:r>
      <w:bookmarkEnd w:id="9520"/>
      <w:bookmarkEnd w:id="9521"/>
      <w:bookmarkEnd w:id="9522"/>
      <w:bookmarkEnd w:id="9523"/>
      <w:r w:rsidRPr="00F4068D">
        <w:rPr>
          <w:rStyle w:val="TagStyle"/>
          <w:rtl/>
        </w:rPr>
        <w:t xml:space="preserve"> &lt;&lt; דובר &gt;&gt;</w:t>
      </w:r>
      <w:r>
        <w:rPr>
          <w:rtl/>
        </w:rPr>
        <w:t xml:space="preserve">   </w:t>
      </w:r>
      <w:bookmarkEnd w:id="9519"/>
    </w:p>
    <w:p w:rsidR="005F003D" w:rsidRDefault="005F003D" w:rsidP="003F5A64">
      <w:pPr>
        <w:rPr>
          <w:rtl/>
          <w:lang w:eastAsia="he-IL"/>
        </w:rPr>
      </w:pPr>
    </w:p>
    <w:p w:rsidR="005F003D" w:rsidRDefault="005F003D" w:rsidP="00C2759A">
      <w:pPr>
        <w:rPr>
          <w:rtl/>
          <w:lang w:eastAsia="he-IL"/>
        </w:rPr>
      </w:pPr>
      <w:r>
        <w:rPr>
          <w:rFonts w:hint="cs"/>
          <w:rtl/>
          <w:lang w:eastAsia="he-IL"/>
        </w:rPr>
        <w:t>אדוני היושב-ראש, חבריי חברי הכנסת,</w:t>
      </w:r>
      <w:bookmarkStart w:id="9524" w:name="_ETM_Q25_457000"/>
      <w:bookmarkEnd w:id="9524"/>
      <w:r>
        <w:rPr>
          <w:rFonts w:hint="cs"/>
          <w:rtl/>
          <w:lang w:eastAsia="he-IL"/>
        </w:rPr>
        <w:t xml:space="preserve"> בראש ובראשונה אני משתתף בצער המשפחה על חייל נוסף שנפל היום. חייל נוסף שנפל</w:t>
      </w:r>
      <w:r w:rsidR="00B24DDC">
        <w:rPr>
          <w:rFonts w:hint="cs"/>
          <w:rtl/>
          <w:lang w:eastAsia="he-IL"/>
        </w:rPr>
        <w:t>,</w:t>
      </w:r>
      <w:r>
        <w:rPr>
          <w:rFonts w:hint="cs"/>
          <w:rtl/>
          <w:lang w:eastAsia="he-IL"/>
        </w:rPr>
        <w:t xml:space="preserve"> מצטרף לשרשרת ארוכה של חיילים שנלחמים עבור כולנו. </w:t>
      </w:r>
    </w:p>
    <w:p w:rsidR="005F003D" w:rsidRDefault="005F003D" w:rsidP="00C2759A">
      <w:pPr>
        <w:rPr>
          <w:rtl/>
          <w:lang w:eastAsia="he-IL"/>
        </w:rPr>
      </w:pPr>
    </w:p>
    <w:p w:rsidR="005F003D" w:rsidRDefault="005F003D" w:rsidP="00B24DDC">
      <w:pPr>
        <w:rPr>
          <w:rtl/>
          <w:lang w:eastAsia="he-IL"/>
        </w:rPr>
      </w:pPr>
      <w:r>
        <w:rPr>
          <w:rFonts w:hint="cs"/>
          <w:rtl/>
          <w:lang w:eastAsia="he-IL"/>
        </w:rPr>
        <w:t xml:space="preserve">הממשלה הזאת נוהגת לדבר </w:t>
      </w:r>
      <w:bookmarkStart w:id="9525" w:name="_ETM_Q25_475000"/>
      <w:bookmarkEnd w:id="9525"/>
      <w:r>
        <w:rPr>
          <w:rFonts w:hint="cs"/>
          <w:rtl/>
          <w:lang w:eastAsia="he-IL"/>
        </w:rPr>
        <w:t xml:space="preserve">כל הזמן על חיילינו הגיבורים, ואכן, הם צודקים </w:t>
      </w:r>
      <w:r>
        <w:rPr>
          <w:rFonts w:hint="eastAsia"/>
          <w:rtl/>
          <w:lang w:eastAsia="he-IL"/>
        </w:rPr>
        <w:t xml:space="preserve">– </w:t>
      </w:r>
      <w:r>
        <w:rPr>
          <w:rFonts w:hint="cs"/>
          <w:rtl/>
          <w:lang w:eastAsia="he-IL"/>
        </w:rPr>
        <w:t xml:space="preserve">חיילינו גיבורים. חברי הכנסת של הקואליציה פחדנים. גיבורים </w:t>
      </w:r>
      <w:bookmarkStart w:id="9526" w:name="_ETM_Q25_487000"/>
      <w:bookmarkEnd w:id="9526"/>
      <w:r>
        <w:rPr>
          <w:rFonts w:hint="cs"/>
          <w:rtl/>
          <w:lang w:eastAsia="he-IL"/>
        </w:rPr>
        <w:t>אין שם. 15 חברי כנסת בקואליציה לא שירתו, כי לא רצו לשרת, או שבכמה</w:t>
      </w:r>
      <w:bookmarkStart w:id="9527" w:name="_ETM_Q25_501000"/>
      <w:bookmarkEnd w:id="9527"/>
      <w:r>
        <w:rPr>
          <w:rFonts w:hint="cs"/>
          <w:rtl/>
          <w:lang w:eastAsia="he-IL"/>
        </w:rPr>
        <w:t xml:space="preserve"> מקרים הצבא לא רצה אותם, אבל 15 לא שירתו. הם מתגאים בזה שהם לא משרתים, ואתם איתם ועושים כל </w:t>
      </w:r>
      <w:bookmarkStart w:id="9528" w:name="_ETM_Q25_507000"/>
      <w:bookmarkEnd w:id="9528"/>
      <w:r>
        <w:rPr>
          <w:rFonts w:hint="cs"/>
          <w:rtl/>
          <w:lang w:eastAsia="he-IL"/>
        </w:rPr>
        <w:t xml:space="preserve">מאמץ לקנות קואליציה בכסף. באים לפה </w:t>
      </w:r>
      <w:r w:rsidR="00B24DDC">
        <w:rPr>
          <w:rFonts w:hint="cs"/>
          <w:rtl/>
          <w:lang w:eastAsia="he-IL"/>
        </w:rPr>
        <w:t>א</w:t>
      </w:r>
      <w:r>
        <w:rPr>
          <w:rFonts w:hint="cs"/>
          <w:rtl/>
          <w:lang w:eastAsia="he-IL"/>
        </w:rPr>
        <w:t xml:space="preserve">ל הדוכן, כולל ראש הממשלה בנימין נתניהו אתמול, </w:t>
      </w:r>
      <w:r w:rsidR="00B24DDC">
        <w:rPr>
          <w:rFonts w:hint="cs"/>
          <w:rtl/>
          <w:lang w:eastAsia="he-IL"/>
        </w:rPr>
        <w:t>ש</w:t>
      </w:r>
      <w:r>
        <w:rPr>
          <w:rFonts w:hint="cs"/>
          <w:rtl/>
          <w:lang w:eastAsia="he-IL"/>
        </w:rPr>
        <w:t xml:space="preserve">מדבר על לוחמינו הגיבורים וילדינו. על ילדים של מי הוא מדבר? </w:t>
      </w:r>
      <w:bookmarkStart w:id="9529" w:name="_ETM_Q25_529000"/>
      <w:bookmarkEnd w:id="9529"/>
    </w:p>
    <w:p w:rsidR="005F003D" w:rsidRDefault="005F003D" w:rsidP="00C2759A">
      <w:pPr>
        <w:rPr>
          <w:rtl/>
          <w:lang w:eastAsia="he-IL"/>
        </w:rPr>
      </w:pPr>
      <w:bookmarkStart w:id="9530" w:name="_ETM_Q25_513000"/>
      <w:bookmarkEnd w:id="9530"/>
    </w:p>
    <w:p w:rsidR="005F003D" w:rsidRDefault="005F003D" w:rsidP="00C2759A">
      <w:pPr>
        <w:pStyle w:val="af5"/>
        <w:keepNext/>
        <w:rPr>
          <w:rtl/>
        </w:rPr>
      </w:pPr>
      <w:bookmarkStart w:id="9531" w:name="ET_interruption_6537_35"/>
      <w:r w:rsidRPr="000A3751">
        <w:rPr>
          <w:rStyle w:val="TagStyle"/>
          <w:rtl/>
        </w:rPr>
        <w:t xml:space="preserve"> &lt;&lt; קריאה &gt;&gt; </w:t>
      </w:r>
      <w:r>
        <w:rPr>
          <w:rtl/>
        </w:rPr>
        <w:t>אושר שקלים (הליכוד):</w:t>
      </w:r>
      <w:r w:rsidRPr="000A3751">
        <w:rPr>
          <w:rStyle w:val="TagStyle"/>
          <w:rtl/>
        </w:rPr>
        <w:t xml:space="preserve"> &lt;&lt; קריאה &gt;&gt;</w:t>
      </w:r>
      <w:r>
        <w:rPr>
          <w:rtl/>
        </w:rPr>
        <w:t xml:space="preserve">   </w:t>
      </w:r>
      <w:bookmarkEnd w:id="9531"/>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שלנו </w:t>
      </w:r>
      <w:r w:rsidR="003F5A64">
        <w:rPr>
          <w:rFonts w:hint="cs"/>
          <w:rtl/>
          <w:lang w:eastAsia="he-IL"/>
        </w:rPr>
        <w:t>– – –</w:t>
      </w:r>
      <w:r>
        <w:rPr>
          <w:rFonts w:hint="cs"/>
          <w:rtl/>
          <w:lang w:eastAsia="he-IL"/>
        </w:rPr>
        <w:t xml:space="preserve"> </w:t>
      </w:r>
    </w:p>
    <w:p w:rsidR="005F003D" w:rsidRDefault="005F003D" w:rsidP="00C2759A">
      <w:pPr>
        <w:rPr>
          <w:rtl/>
          <w:lang w:eastAsia="he-IL"/>
        </w:rPr>
      </w:pPr>
    </w:p>
    <w:p w:rsidR="005F003D" w:rsidRDefault="005F003D" w:rsidP="00C2759A">
      <w:pPr>
        <w:pStyle w:val="-"/>
        <w:keepNext/>
        <w:rPr>
          <w:rtl/>
        </w:rPr>
      </w:pPr>
      <w:bookmarkStart w:id="9532" w:name="ET_speakercontinue_5791_15"/>
      <w:r w:rsidRPr="00F4068D">
        <w:rPr>
          <w:rStyle w:val="TagStyle"/>
          <w:rtl/>
        </w:rPr>
        <w:t xml:space="preserve"> &lt;&lt; דובר_המשך &gt;&gt; </w:t>
      </w:r>
      <w:r>
        <w:rPr>
          <w:rtl/>
        </w:rPr>
        <w:t>יואב סגלוביץ' (יש עתיד):</w:t>
      </w:r>
      <w:r w:rsidRPr="00F4068D">
        <w:rPr>
          <w:rStyle w:val="TagStyle"/>
          <w:rtl/>
        </w:rPr>
        <w:t xml:space="preserve"> &lt;&lt; דובר_המשך &gt;&gt;</w:t>
      </w:r>
      <w:r>
        <w:rPr>
          <w:rtl/>
        </w:rPr>
        <w:t xml:space="preserve">   </w:t>
      </w:r>
      <w:bookmarkEnd w:id="9532"/>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שלנו. האם כל חברי הקואליציה הם ב"שלנו" הזה? </w:t>
      </w:r>
      <w:bookmarkStart w:id="9533" w:name="_ETM_Q25_532000"/>
      <w:bookmarkEnd w:id="9533"/>
      <w:r>
        <w:rPr>
          <w:rFonts w:hint="cs"/>
          <w:rtl/>
          <w:lang w:eastAsia="he-IL"/>
        </w:rPr>
        <w:t>התשובה היא חד-משמעית לא. 15 לא שירתו. יושב פה מולי השר לירושלים</w:t>
      </w:r>
      <w:bookmarkStart w:id="9534" w:name="_ETM_Q25_538000"/>
      <w:bookmarkEnd w:id="9534"/>
      <w:r>
        <w:rPr>
          <w:rFonts w:hint="cs"/>
          <w:rtl/>
          <w:lang w:eastAsia="he-IL"/>
        </w:rPr>
        <w:t xml:space="preserve"> </w:t>
      </w:r>
      <w:r w:rsidR="003F5A64">
        <w:rPr>
          <w:rFonts w:hint="cs"/>
          <w:rtl/>
          <w:lang w:eastAsia="he-IL"/>
        </w:rPr>
        <w:t>– –</w:t>
      </w:r>
      <w:r>
        <w:rPr>
          <w:rFonts w:hint="cs"/>
          <w:rtl/>
          <w:lang w:eastAsia="he-IL"/>
        </w:rPr>
        <w:t xml:space="preserve"> </w:t>
      </w:r>
    </w:p>
    <w:p w:rsidR="005F003D" w:rsidRDefault="005F003D" w:rsidP="00C2759A">
      <w:pPr>
        <w:rPr>
          <w:rtl/>
          <w:lang w:eastAsia="he-IL"/>
        </w:rPr>
      </w:pPr>
    </w:p>
    <w:p w:rsidR="005F003D" w:rsidRDefault="005F003D" w:rsidP="00C2759A">
      <w:pPr>
        <w:pStyle w:val="af5"/>
        <w:keepNext/>
        <w:rPr>
          <w:rtl/>
        </w:rPr>
      </w:pPr>
      <w:bookmarkStart w:id="9535" w:name="ET_interruption_5109_16"/>
      <w:r w:rsidRPr="00F4068D">
        <w:rPr>
          <w:rStyle w:val="TagStyle"/>
          <w:rtl/>
        </w:rPr>
        <w:t xml:space="preserve"> &lt;&lt; קריאה &gt;&gt; </w:t>
      </w:r>
      <w:r>
        <w:rPr>
          <w:rtl/>
        </w:rPr>
        <w:t>אלעזר שטרן (יש עתיד):</w:t>
      </w:r>
      <w:r w:rsidRPr="00F4068D">
        <w:rPr>
          <w:rStyle w:val="TagStyle"/>
          <w:rtl/>
        </w:rPr>
        <w:t xml:space="preserve"> &lt;&lt; קריאה &gt;&gt;</w:t>
      </w:r>
      <w:r>
        <w:rPr>
          <w:rtl/>
        </w:rPr>
        <w:t xml:space="preserve">   </w:t>
      </w:r>
      <w:bookmarkEnd w:id="9535"/>
    </w:p>
    <w:p w:rsidR="005F003D" w:rsidRDefault="005F003D" w:rsidP="003F5A64">
      <w:pPr>
        <w:rPr>
          <w:rtl/>
          <w:lang w:eastAsia="he-IL"/>
        </w:rPr>
      </w:pPr>
    </w:p>
    <w:p w:rsidR="005F003D" w:rsidRDefault="005F003D" w:rsidP="00C2759A">
      <w:pPr>
        <w:rPr>
          <w:rtl/>
          <w:lang w:eastAsia="he-IL"/>
        </w:rPr>
      </w:pPr>
      <w:r>
        <w:rPr>
          <w:rFonts w:hint="cs"/>
          <w:rtl/>
          <w:lang w:eastAsia="he-IL"/>
        </w:rPr>
        <w:t>ומסורת.</w:t>
      </w:r>
    </w:p>
    <w:p w:rsidR="005F003D" w:rsidRDefault="005F003D" w:rsidP="00C2759A">
      <w:pPr>
        <w:rPr>
          <w:rtl/>
          <w:lang w:eastAsia="he-IL"/>
        </w:rPr>
      </w:pPr>
    </w:p>
    <w:p w:rsidR="005F003D" w:rsidRDefault="005F003D" w:rsidP="00C2759A">
      <w:pPr>
        <w:pStyle w:val="-"/>
        <w:keepNext/>
        <w:rPr>
          <w:rtl/>
        </w:rPr>
      </w:pPr>
      <w:bookmarkStart w:id="9536" w:name="ET_speakercontinue_5791_17"/>
      <w:r w:rsidRPr="00F4068D">
        <w:rPr>
          <w:rStyle w:val="TagStyle"/>
          <w:rtl/>
        </w:rPr>
        <w:t xml:space="preserve"> &lt;&lt; דובר_המשך &gt;&gt; </w:t>
      </w:r>
      <w:r>
        <w:rPr>
          <w:rtl/>
        </w:rPr>
        <w:t>יואב סגלוביץ' (יש עתיד):</w:t>
      </w:r>
      <w:r w:rsidRPr="00F4068D">
        <w:rPr>
          <w:rStyle w:val="TagStyle"/>
          <w:rtl/>
        </w:rPr>
        <w:t xml:space="preserve"> &lt;&lt; דובר_המשך &gt;&gt;</w:t>
      </w:r>
      <w:r>
        <w:rPr>
          <w:rtl/>
        </w:rPr>
        <w:t xml:space="preserve">   </w:t>
      </w:r>
      <w:bookmarkEnd w:id="9536"/>
    </w:p>
    <w:p w:rsidR="005F003D" w:rsidRDefault="005F003D" w:rsidP="003F5A64">
      <w:pPr>
        <w:rPr>
          <w:rtl/>
          <w:lang w:eastAsia="he-IL"/>
        </w:rPr>
      </w:pPr>
    </w:p>
    <w:p w:rsidR="005F003D" w:rsidRDefault="003F5A64" w:rsidP="003F5A64">
      <w:pPr>
        <w:rPr>
          <w:rtl/>
          <w:lang w:eastAsia="he-IL"/>
        </w:rPr>
      </w:pPr>
      <w:r>
        <w:rPr>
          <w:rFonts w:hint="cs"/>
          <w:rtl/>
          <w:lang w:eastAsia="he-IL"/>
        </w:rPr>
        <w:t>– –</w:t>
      </w:r>
      <w:r w:rsidR="005F003D">
        <w:rPr>
          <w:rFonts w:hint="cs"/>
          <w:rtl/>
          <w:lang w:eastAsia="he-IL"/>
        </w:rPr>
        <w:t xml:space="preserve"> ומסורת, ששירת, לא שירות מלא, </w:t>
      </w:r>
      <w:bookmarkStart w:id="9537" w:name="_ETM_Q25_547000"/>
      <w:bookmarkEnd w:id="9537"/>
      <w:r w:rsidR="005F003D">
        <w:rPr>
          <w:rFonts w:hint="cs"/>
          <w:rtl/>
          <w:lang w:eastAsia="he-IL"/>
        </w:rPr>
        <w:t xml:space="preserve">אבל שירת. אבל יש כאלה שלא שירתו, ולא מפריע </w:t>
      </w:r>
      <w:bookmarkStart w:id="9538" w:name="_ETM_Q25_549000"/>
      <w:bookmarkEnd w:id="9538"/>
      <w:r w:rsidR="005F003D">
        <w:rPr>
          <w:rFonts w:hint="cs"/>
          <w:rtl/>
          <w:lang w:eastAsia="he-IL"/>
        </w:rPr>
        <w:t xml:space="preserve">להם כהוא זה לשבת בקבינט, להתעקש על לשבת בקבינט, שיוכלו להחליט את מי לשלוח להיות </w:t>
      </w:r>
      <w:bookmarkStart w:id="9539" w:name="_ETM_Q25_562000"/>
      <w:bookmarkEnd w:id="9539"/>
      <w:r w:rsidR="005F003D">
        <w:rPr>
          <w:rFonts w:hint="cs"/>
          <w:rtl/>
          <w:lang w:eastAsia="he-IL"/>
        </w:rPr>
        <w:t xml:space="preserve">חייל גיבור, ואתם מגבים את זה ואתם קונים את </w:t>
      </w:r>
      <w:bookmarkStart w:id="9540" w:name="_ETM_Q25_559000"/>
      <w:bookmarkEnd w:id="9540"/>
      <w:r w:rsidR="005F003D">
        <w:rPr>
          <w:rFonts w:hint="cs"/>
          <w:rtl/>
          <w:lang w:eastAsia="he-IL"/>
        </w:rPr>
        <w:t>זה בכסף.</w:t>
      </w:r>
      <w:r w:rsidR="00B24DDC">
        <w:rPr>
          <w:rFonts w:hint="cs"/>
          <w:rtl/>
          <w:lang w:eastAsia="he-IL"/>
        </w:rPr>
        <w:t xml:space="preserve"> </w:t>
      </w:r>
      <w:r w:rsidR="005F003D">
        <w:rPr>
          <w:rFonts w:hint="cs"/>
          <w:rtl/>
          <w:lang w:eastAsia="he-IL"/>
        </w:rPr>
        <w:t xml:space="preserve">אז לוחמינו אכן גיבורים, אבל אתם קואליציה של פחדנים, כי אפילו את האמת הברורה אתם </w:t>
      </w:r>
      <w:bookmarkStart w:id="9541" w:name="_ETM_Q25_576000"/>
      <w:bookmarkEnd w:id="9541"/>
      <w:r w:rsidR="005F003D">
        <w:rPr>
          <w:rFonts w:hint="cs"/>
          <w:rtl/>
          <w:lang w:eastAsia="he-IL"/>
        </w:rPr>
        <w:t xml:space="preserve">לא מסוגלים להגיד </w:t>
      </w:r>
      <w:r w:rsidR="005F003D">
        <w:rPr>
          <w:rFonts w:hint="eastAsia"/>
          <w:rtl/>
          <w:lang w:eastAsia="he-IL"/>
        </w:rPr>
        <w:t xml:space="preserve">– </w:t>
      </w:r>
      <w:r w:rsidR="005F003D">
        <w:rPr>
          <w:rFonts w:hint="cs"/>
          <w:rtl/>
          <w:lang w:eastAsia="he-IL"/>
        </w:rPr>
        <w:t xml:space="preserve">שלפני לוחמינו הגיבורים חשובה לכם קואליציית הפחדנים. זו מציאות החיים, מה </w:t>
      </w:r>
      <w:bookmarkStart w:id="9542" w:name="_ETM_Q25_581000"/>
      <w:bookmarkEnd w:id="9542"/>
      <w:r w:rsidR="005F003D">
        <w:rPr>
          <w:rFonts w:hint="cs"/>
          <w:rtl/>
          <w:lang w:eastAsia="he-IL"/>
        </w:rPr>
        <w:t xml:space="preserve">אפשר לעשות. היא לא נעימה. </w:t>
      </w:r>
    </w:p>
    <w:p w:rsidR="005F003D" w:rsidRDefault="005F003D" w:rsidP="00C2759A">
      <w:pPr>
        <w:rPr>
          <w:rtl/>
          <w:lang w:eastAsia="he-IL"/>
        </w:rPr>
      </w:pPr>
    </w:p>
    <w:p w:rsidR="005F003D" w:rsidRDefault="005F003D" w:rsidP="00B24DDC">
      <w:pPr>
        <w:rPr>
          <w:rtl/>
          <w:lang w:eastAsia="he-IL"/>
        </w:rPr>
      </w:pPr>
      <w:r>
        <w:rPr>
          <w:rFonts w:hint="cs"/>
          <w:rtl/>
          <w:lang w:eastAsia="he-IL"/>
        </w:rPr>
        <w:t xml:space="preserve">היום היה דיון בוועדת החוץ והביטחון. חברים יקרים, מדינת ישראל במלחמה. כל </w:t>
      </w:r>
      <w:bookmarkStart w:id="9543" w:name="_ETM_Q25_593000"/>
      <w:bookmarkEnd w:id="9543"/>
      <w:r>
        <w:rPr>
          <w:rFonts w:hint="cs"/>
          <w:rtl/>
          <w:lang w:eastAsia="he-IL"/>
        </w:rPr>
        <w:t xml:space="preserve">יום אתם מספרים לנו את הסיפור הזה. אנחנו לא צריכים שתספרו, אנחנו יודעים. האם אתם מתנהגים כאילו אתם במלחמה? אני מזמין אתכם לטייל בוועדות הכנסת </w:t>
      </w:r>
      <w:bookmarkStart w:id="9544" w:name="_ETM_Q25_599000"/>
      <w:bookmarkEnd w:id="9544"/>
      <w:r>
        <w:rPr>
          <w:rFonts w:hint="cs"/>
          <w:rtl/>
          <w:lang w:eastAsia="he-IL"/>
        </w:rPr>
        <w:t xml:space="preserve">פה. אין קשר בין חלק גדול מהוועדות לבין המציאות שבה אנחנו נמצאים. זאת המציאות. </w:t>
      </w:r>
      <w:bookmarkStart w:id="9545" w:name="_ETM_Q25_607000"/>
      <w:bookmarkEnd w:id="9545"/>
      <w:r>
        <w:rPr>
          <w:rFonts w:hint="cs"/>
          <w:rtl/>
          <w:lang w:eastAsia="he-IL"/>
        </w:rPr>
        <w:t>חלק מהרבנים קוראים בקול גדול, במפגיע, לא לשרת. זאת מצווה לא לשרת. חברים,</w:t>
      </w:r>
      <w:bookmarkStart w:id="9546" w:name="_ETM_Q25_618000"/>
      <w:bookmarkEnd w:id="9546"/>
      <w:r>
        <w:rPr>
          <w:rFonts w:hint="cs"/>
          <w:rtl/>
          <w:lang w:eastAsia="he-IL"/>
        </w:rPr>
        <w:t xml:space="preserve"> אני קצת מכיר את החוק הפלילי, ואני לא חושב שזה יהיה נכון, אבל אתם יודעים שמצווה כזאת היא עבירה פלילית על החוק? אומר את זה </w:t>
      </w:r>
      <w:bookmarkStart w:id="9547" w:name="_ETM_Q25_625000"/>
      <w:bookmarkEnd w:id="9547"/>
      <w:r>
        <w:rPr>
          <w:rFonts w:hint="cs"/>
          <w:rtl/>
          <w:lang w:eastAsia="he-IL"/>
        </w:rPr>
        <w:t xml:space="preserve">הרב הירש שלכם. קמתם ואמרתם: לא יקום ולא יהיה? שמה שהוא אומר הוא דבר נורא? שלא יכול להיות כדבר הזה? לא. ממה אתם מפחדים, חברי הכנסת הגיבורים? ממה? </w:t>
      </w:r>
    </w:p>
    <w:p w:rsidR="005F003D" w:rsidRDefault="005F003D" w:rsidP="00C2759A">
      <w:pPr>
        <w:rPr>
          <w:rtl/>
          <w:lang w:eastAsia="he-IL"/>
        </w:rPr>
      </w:pPr>
      <w:bookmarkStart w:id="9548" w:name="_ETM_Q25_651000"/>
      <w:bookmarkEnd w:id="9548"/>
    </w:p>
    <w:p w:rsidR="005F003D" w:rsidRDefault="005F003D" w:rsidP="00B24DDC">
      <w:pPr>
        <w:rPr>
          <w:rtl/>
          <w:lang w:eastAsia="he-IL"/>
        </w:rPr>
      </w:pPr>
      <w:r>
        <w:rPr>
          <w:rFonts w:hint="cs"/>
          <w:rtl/>
          <w:lang w:eastAsia="he-IL"/>
        </w:rPr>
        <w:t xml:space="preserve">אתם חבורת פחדנים לעם של גיבורים. אתם לא </w:t>
      </w:r>
      <w:bookmarkStart w:id="9549" w:name="_ETM_Q25_641000"/>
      <w:bookmarkEnd w:id="9549"/>
      <w:r>
        <w:rPr>
          <w:rFonts w:hint="cs"/>
          <w:rtl/>
          <w:lang w:eastAsia="he-IL"/>
        </w:rPr>
        <w:t xml:space="preserve">ראויים לעם הזה. עניין של זמן </w:t>
      </w:r>
      <w:r w:rsidR="00B24DDC">
        <w:rPr>
          <w:rFonts w:hint="cs"/>
          <w:rtl/>
          <w:lang w:eastAsia="he-IL"/>
        </w:rPr>
        <w:t xml:space="preserve">עד </w:t>
      </w:r>
      <w:r>
        <w:rPr>
          <w:rFonts w:hint="cs"/>
          <w:rtl/>
          <w:lang w:eastAsia="he-IL"/>
        </w:rPr>
        <w:t>שהדבר הזה גם יוכרע</w:t>
      </w:r>
      <w:bookmarkStart w:id="9550" w:name="_ETM_Q25_647000"/>
      <w:bookmarkEnd w:id="9550"/>
      <w:r>
        <w:rPr>
          <w:rFonts w:hint="cs"/>
          <w:rtl/>
          <w:lang w:eastAsia="he-IL"/>
        </w:rPr>
        <w:t xml:space="preserve">, אבל עד אז תמשיכו לא להסתכל במראה, כי </w:t>
      </w:r>
      <w:bookmarkStart w:id="9551" w:name="_ETM_Q25_652000"/>
      <w:bookmarkEnd w:id="9551"/>
      <w:r>
        <w:rPr>
          <w:rFonts w:hint="cs"/>
          <w:rtl/>
          <w:lang w:eastAsia="he-IL"/>
        </w:rPr>
        <w:t>מ</w:t>
      </w:r>
      <w:r w:rsidR="00B24DDC">
        <w:rPr>
          <w:rFonts w:hint="cs"/>
          <w:rtl/>
          <w:lang w:eastAsia="he-IL"/>
        </w:rPr>
        <w:t>י</w:t>
      </w:r>
      <w:r>
        <w:rPr>
          <w:rFonts w:hint="cs"/>
          <w:rtl/>
          <w:lang w:eastAsia="he-IL"/>
        </w:rPr>
        <w:t xml:space="preserve"> שתראו שם מול עיניכם, אינם גיבורים. פחדנים גדולים. </w:t>
      </w:r>
    </w:p>
    <w:p w:rsidR="005F003D" w:rsidRDefault="005F003D" w:rsidP="00C2759A">
      <w:pPr>
        <w:rPr>
          <w:rtl/>
          <w:lang w:eastAsia="he-IL"/>
        </w:rPr>
      </w:pPr>
    </w:p>
    <w:p w:rsidR="005F003D" w:rsidRDefault="005F003D" w:rsidP="00C2759A">
      <w:pPr>
        <w:pStyle w:val="af6"/>
        <w:keepNext/>
        <w:rPr>
          <w:rtl/>
        </w:rPr>
      </w:pPr>
      <w:r w:rsidRPr="00F4068D">
        <w:rPr>
          <w:rStyle w:val="TagStyle"/>
          <w:rtl/>
        </w:rPr>
        <w:t xml:space="preserve"> &lt;&lt; יור &gt;&gt; </w:t>
      </w:r>
      <w:r>
        <w:rPr>
          <w:rtl/>
        </w:rPr>
        <w:t>היו"ר יבגני סובה:</w:t>
      </w:r>
      <w:r w:rsidRPr="00F4068D">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תודה</w:t>
      </w:r>
      <w:bookmarkStart w:id="9552" w:name="_ETM_Q25_659000"/>
      <w:bookmarkEnd w:id="9552"/>
      <w:r>
        <w:rPr>
          <w:rFonts w:hint="cs"/>
          <w:rtl/>
          <w:lang w:eastAsia="he-IL"/>
        </w:rPr>
        <w:t xml:space="preserve"> לחבר הכנסת יואב סגלוביץ'. חברת הכנסת מירב כהן, </w:t>
      </w:r>
      <w:bookmarkStart w:id="9553" w:name="_ETM_Q25_662000"/>
      <w:bookmarkEnd w:id="9553"/>
      <w:r>
        <w:rPr>
          <w:rFonts w:hint="cs"/>
          <w:rtl/>
          <w:lang w:eastAsia="he-IL"/>
        </w:rPr>
        <w:t xml:space="preserve">בבקשה. שלוש דקות. </w:t>
      </w:r>
    </w:p>
    <w:p w:rsidR="005F003D" w:rsidRDefault="005F003D" w:rsidP="00C2759A">
      <w:pPr>
        <w:rPr>
          <w:rtl/>
          <w:lang w:eastAsia="he-IL"/>
        </w:rPr>
      </w:pPr>
      <w:bookmarkStart w:id="9554" w:name="_ETM_Q25_663000"/>
      <w:bookmarkEnd w:id="9554"/>
    </w:p>
    <w:p w:rsidR="005F003D" w:rsidRDefault="005F003D" w:rsidP="00C2759A">
      <w:pPr>
        <w:pStyle w:val="a4"/>
        <w:keepNext/>
        <w:rPr>
          <w:rtl/>
        </w:rPr>
      </w:pPr>
      <w:bookmarkStart w:id="9555" w:name="ET_speaker_5783_19"/>
      <w:r w:rsidRPr="00487718">
        <w:rPr>
          <w:rStyle w:val="TagStyle"/>
          <w:rtl/>
        </w:rPr>
        <w:t xml:space="preserve"> &lt;&lt; דובר &gt;&gt; </w:t>
      </w:r>
      <w:bookmarkStart w:id="9556" w:name="_Toc182998271"/>
      <w:bookmarkStart w:id="9557" w:name="_Toc182999817"/>
      <w:bookmarkStart w:id="9558" w:name="_Toc183000239"/>
      <w:bookmarkStart w:id="9559" w:name="_Toc214980477"/>
      <w:r>
        <w:rPr>
          <w:rtl/>
        </w:rPr>
        <w:t>מירב כהן (יש עתיד):</w:t>
      </w:r>
      <w:bookmarkEnd w:id="9556"/>
      <w:bookmarkEnd w:id="9557"/>
      <w:bookmarkEnd w:id="9558"/>
      <w:bookmarkEnd w:id="9559"/>
      <w:r w:rsidRPr="00487718">
        <w:rPr>
          <w:rStyle w:val="TagStyle"/>
          <w:rtl/>
        </w:rPr>
        <w:t xml:space="preserve"> &lt;&lt; דובר &gt;&gt;</w:t>
      </w:r>
      <w:r>
        <w:rPr>
          <w:rtl/>
        </w:rPr>
        <w:t xml:space="preserve">   </w:t>
      </w:r>
      <w:bookmarkEnd w:id="9555"/>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כנסת נכבדה, אני רוצה לפתוח פה מעל בימת הכנסת בפינה חדשה, פינת החידה </w:t>
      </w:r>
      <w:bookmarkStart w:id="9560" w:name="_ETM_Q25_685000"/>
      <w:bookmarkEnd w:id="9560"/>
      <w:r>
        <w:rPr>
          <w:rFonts w:hint="cs"/>
          <w:rtl/>
          <w:lang w:eastAsia="he-IL"/>
        </w:rPr>
        <w:t xml:space="preserve">לאזרח. שימו לב: איזה חוק עבר לדעתכם אמש, בשעת לילה מאוחרת, במליאה בקריאה ראשונה שנוגע לרשויות מקומיות עם יותר מ-100,000 תושבים? להלן </w:t>
      </w:r>
      <w:bookmarkStart w:id="9561" w:name="_ETM_Q25_698000"/>
      <w:bookmarkEnd w:id="9561"/>
      <w:r>
        <w:rPr>
          <w:rFonts w:hint="cs"/>
          <w:rtl/>
          <w:lang w:eastAsia="he-IL"/>
        </w:rPr>
        <w:t xml:space="preserve">האפשרויות: א. חוק הקובע מימון של מרכזי יום לקשיש לכל </w:t>
      </w:r>
      <w:bookmarkStart w:id="9562" w:name="_ETM_Q25_704000"/>
      <w:bookmarkEnd w:id="9562"/>
      <w:r>
        <w:rPr>
          <w:rFonts w:hint="cs"/>
          <w:rtl/>
          <w:lang w:eastAsia="he-IL"/>
        </w:rPr>
        <w:t xml:space="preserve">בני ובנות ה-80 ומעלה, מרכזים מאוד מאוד חשובים לאנשים במצב סיעודי, </w:t>
      </w:r>
      <w:bookmarkStart w:id="9563" w:name="_ETM_Q25_708000"/>
      <w:bookmarkEnd w:id="9563"/>
      <w:r>
        <w:rPr>
          <w:rFonts w:hint="cs"/>
          <w:rtl/>
          <w:lang w:eastAsia="he-IL"/>
        </w:rPr>
        <w:t>שאגב, הם בגירעונות</w:t>
      </w:r>
      <w:r w:rsidR="00B24DDC">
        <w:rPr>
          <w:rFonts w:hint="cs"/>
          <w:rtl/>
          <w:lang w:eastAsia="he-IL"/>
        </w:rPr>
        <w:t xml:space="preserve"> </w:t>
      </w:r>
      <w:r w:rsidR="003F5A64">
        <w:rPr>
          <w:rFonts w:hint="cs"/>
          <w:rtl/>
          <w:lang w:eastAsia="he-IL"/>
        </w:rPr>
        <w:t>– –</w:t>
      </w:r>
      <w:r>
        <w:rPr>
          <w:rFonts w:hint="cs"/>
          <w:rtl/>
          <w:lang w:eastAsia="he-IL"/>
        </w:rPr>
        <w:t xml:space="preserve"> </w:t>
      </w:r>
    </w:p>
    <w:p w:rsidR="005F003D" w:rsidRDefault="005F003D" w:rsidP="00C2759A">
      <w:pPr>
        <w:rPr>
          <w:rtl/>
          <w:lang w:eastAsia="he-IL"/>
        </w:rPr>
      </w:pPr>
    </w:p>
    <w:p w:rsidR="005F003D" w:rsidRDefault="005F003D" w:rsidP="00C2759A">
      <w:pPr>
        <w:pStyle w:val="af5"/>
        <w:keepNext/>
        <w:rPr>
          <w:rtl/>
        </w:rPr>
      </w:pPr>
      <w:bookmarkStart w:id="9564" w:name="ET_interruption_5787_20"/>
      <w:r w:rsidRPr="00487718">
        <w:rPr>
          <w:rStyle w:val="TagStyle"/>
          <w:rtl/>
        </w:rPr>
        <w:t xml:space="preserve"> &lt;&lt; קריאה &gt;&gt; </w:t>
      </w:r>
      <w:r>
        <w:rPr>
          <w:rtl/>
        </w:rPr>
        <w:t>יוראי להב הרצנו (יש עתיד):</w:t>
      </w:r>
      <w:r w:rsidRPr="00487718">
        <w:rPr>
          <w:rStyle w:val="TagStyle"/>
          <w:rtl/>
        </w:rPr>
        <w:t xml:space="preserve"> &lt;&lt; קריאה &gt;&gt;</w:t>
      </w:r>
      <w:r>
        <w:rPr>
          <w:rtl/>
        </w:rPr>
        <w:t xml:space="preserve">   </w:t>
      </w:r>
      <w:bookmarkEnd w:id="9564"/>
    </w:p>
    <w:p w:rsidR="005F003D" w:rsidRDefault="005F003D" w:rsidP="003F5A64">
      <w:pPr>
        <w:rPr>
          <w:rtl/>
          <w:lang w:eastAsia="he-IL"/>
        </w:rPr>
      </w:pPr>
    </w:p>
    <w:p w:rsidR="005F003D" w:rsidRDefault="005F003D" w:rsidP="00C2759A">
      <w:pPr>
        <w:rPr>
          <w:rtl/>
          <w:lang w:eastAsia="he-IL"/>
        </w:rPr>
      </w:pPr>
      <w:r>
        <w:rPr>
          <w:rFonts w:hint="cs"/>
          <w:rtl/>
          <w:lang w:eastAsia="he-IL"/>
        </w:rPr>
        <w:t>זה. זה.</w:t>
      </w:r>
    </w:p>
    <w:p w:rsidR="005F003D" w:rsidRDefault="005F003D" w:rsidP="00C2759A">
      <w:pPr>
        <w:rPr>
          <w:rtl/>
          <w:lang w:eastAsia="he-IL"/>
        </w:rPr>
      </w:pPr>
    </w:p>
    <w:p w:rsidR="005F003D" w:rsidRDefault="005F003D" w:rsidP="00C2759A">
      <w:pPr>
        <w:pStyle w:val="-"/>
        <w:keepNext/>
        <w:rPr>
          <w:rtl/>
        </w:rPr>
      </w:pPr>
      <w:bookmarkStart w:id="9565" w:name="ET_speakercontinue_5783_21"/>
      <w:r w:rsidRPr="00487718">
        <w:rPr>
          <w:rStyle w:val="TagStyle"/>
          <w:rtl/>
        </w:rPr>
        <w:t xml:space="preserve"> &lt;&lt; דובר_המשך &gt;&gt; </w:t>
      </w:r>
      <w:r>
        <w:rPr>
          <w:rtl/>
        </w:rPr>
        <w:t>מירב כהן (יש עתיד):</w:t>
      </w:r>
      <w:r w:rsidRPr="00487718">
        <w:rPr>
          <w:rStyle w:val="TagStyle"/>
          <w:rtl/>
        </w:rPr>
        <w:t xml:space="preserve"> &lt;&lt; דובר_המשך &gt;&gt;</w:t>
      </w:r>
      <w:r>
        <w:rPr>
          <w:rtl/>
        </w:rPr>
        <w:t xml:space="preserve">   </w:t>
      </w:r>
      <w:bookmarkEnd w:id="9565"/>
    </w:p>
    <w:p w:rsidR="005F003D" w:rsidRDefault="005F003D" w:rsidP="003F5A64">
      <w:pPr>
        <w:rPr>
          <w:rtl/>
          <w:lang w:eastAsia="he-IL"/>
        </w:rPr>
      </w:pPr>
    </w:p>
    <w:p w:rsidR="005F003D" w:rsidRDefault="003F5A64" w:rsidP="003F5A64">
      <w:pPr>
        <w:rPr>
          <w:rtl/>
          <w:lang w:eastAsia="he-IL"/>
        </w:rPr>
      </w:pPr>
      <w:r>
        <w:rPr>
          <w:rFonts w:hint="cs"/>
          <w:rtl/>
          <w:lang w:eastAsia="he-IL"/>
        </w:rPr>
        <w:t>– –</w:t>
      </w:r>
      <w:r w:rsidR="00B24DDC">
        <w:rPr>
          <w:rFonts w:hint="cs"/>
          <w:rtl/>
          <w:lang w:eastAsia="he-IL"/>
        </w:rPr>
        <w:t xml:space="preserve"> </w:t>
      </w:r>
      <w:r w:rsidR="005F003D">
        <w:rPr>
          <w:rFonts w:hint="cs"/>
          <w:rtl/>
          <w:lang w:eastAsia="he-IL"/>
        </w:rPr>
        <w:t>ב. חוק הקובע פטור מארנונה למשפחות ש</w:t>
      </w:r>
      <w:r w:rsidR="00B24DDC">
        <w:rPr>
          <w:rFonts w:hint="cs"/>
          <w:rtl/>
          <w:lang w:eastAsia="he-IL"/>
        </w:rPr>
        <w:t xml:space="preserve">בהן </w:t>
      </w:r>
      <w:r w:rsidR="005F003D">
        <w:rPr>
          <w:rFonts w:hint="cs"/>
          <w:rtl/>
          <w:lang w:eastAsia="he-IL"/>
        </w:rPr>
        <w:t xml:space="preserve">אחד </w:t>
      </w:r>
      <w:bookmarkStart w:id="9566" w:name="_ETM_Q25_713000"/>
      <w:bookmarkEnd w:id="9566"/>
      <w:r w:rsidR="005F003D">
        <w:rPr>
          <w:rFonts w:hint="cs"/>
          <w:rtl/>
          <w:lang w:eastAsia="he-IL"/>
        </w:rPr>
        <w:t>מבני הזוג גויס השנה ליותר מ-100 ימי מילואים.</w:t>
      </w:r>
    </w:p>
    <w:p w:rsidR="005F003D" w:rsidRDefault="005F003D" w:rsidP="00C2759A">
      <w:pPr>
        <w:rPr>
          <w:rtl/>
          <w:lang w:eastAsia="he-IL"/>
        </w:rPr>
      </w:pPr>
    </w:p>
    <w:p w:rsidR="005F003D" w:rsidRDefault="005F003D" w:rsidP="00C2759A">
      <w:pPr>
        <w:pStyle w:val="af5"/>
        <w:keepNext/>
        <w:rPr>
          <w:rtl/>
        </w:rPr>
      </w:pPr>
      <w:bookmarkStart w:id="9567" w:name="ET_interruption_קריאות_22"/>
      <w:r w:rsidRPr="00487718">
        <w:rPr>
          <w:rStyle w:val="TagStyle"/>
          <w:rtl/>
        </w:rPr>
        <w:t xml:space="preserve"> &lt;&lt; קריאה &gt;&gt; </w:t>
      </w:r>
      <w:r>
        <w:rPr>
          <w:rtl/>
        </w:rPr>
        <w:t>קריאות:</w:t>
      </w:r>
      <w:r w:rsidRPr="00487718">
        <w:rPr>
          <w:rStyle w:val="TagStyle"/>
          <w:rtl/>
        </w:rPr>
        <w:t xml:space="preserve"> &lt;&lt; קריאה &gt;&gt;</w:t>
      </w:r>
      <w:r>
        <w:rPr>
          <w:rtl/>
        </w:rPr>
        <w:t xml:space="preserve">   </w:t>
      </w:r>
      <w:bookmarkEnd w:id="9567"/>
    </w:p>
    <w:p w:rsidR="005F003D" w:rsidRDefault="005F003D" w:rsidP="003F5A64">
      <w:pPr>
        <w:rPr>
          <w:rtl/>
          <w:lang w:eastAsia="he-IL"/>
        </w:rPr>
      </w:pPr>
    </w:p>
    <w:p w:rsidR="005F003D" w:rsidRDefault="005F003D" w:rsidP="00C2759A">
      <w:pPr>
        <w:rPr>
          <w:rtl/>
          <w:lang w:eastAsia="he-IL"/>
        </w:rPr>
      </w:pPr>
      <w:r>
        <w:rPr>
          <w:rFonts w:hint="cs"/>
          <w:rtl/>
          <w:lang w:eastAsia="he-IL"/>
        </w:rPr>
        <w:t>לא.</w:t>
      </w:r>
    </w:p>
    <w:p w:rsidR="005F003D" w:rsidRDefault="005F003D" w:rsidP="00C2759A">
      <w:pPr>
        <w:rPr>
          <w:rtl/>
          <w:lang w:eastAsia="he-IL"/>
        </w:rPr>
      </w:pPr>
    </w:p>
    <w:p w:rsidR="005F003D" w:rsidRDefault="005F003D" w:rsidP="00C2759A">
      <w:pPr>
        <w:pStyle w:val="-"/>
        <w:keepNext/>
        <w:rPr>
          <w:rtl/>
        </w:rPr>
      </w:pPr>
      <w:r w:rsidRPr="00487718">
        <w:rPr>
          <w:rStyle w:val="TagStyle"/>
          <w:rtl/>
        </w:rPr>
        <w:t xml:space="preserve">&lt;&lt; דובר_המשך &gt;&gt; </w:t>
      </w:r>
      <w:r>
        <w:rPr>
          <w:rtl/>
        </w:rPr>
        <w:t>מירב כהן (יש עתיד):</w:t>
      </w:r>
      <w:r w:rsidRPr="00487718">
        <w:rPr>
          <w:rStyle w:val="TagStyle"/>
          <w:rtl/>
        </w:rPr>
        <w:t xml:space="preserve"> &lt;&lt; דובר_המשך &gt;&gt;</w:t>
      </w:r>
      <w:r>
        <w:rPr>
          <w:rtl/>
        </w:rPr>
        <w:t xml:space="preserve">   </w:t>
      </w:r>
    </w:p>
    <w:p w:rsidR="005F003D" w:rsidRDefault="005F003D" w:rsidP="00C2759A">
      <w:pPr>
        <w:rPr>
          <w:rtl/>
          <w:lang w:eastAsia="he-IL"/>
        </w:rPr>
      </w:pPr>
    </w:p>
    <w:p w:rsidR="005F003D" w:rsidRDefault="005F003D" w:rsidP="00B24DDC">
      <w:pPr>
        <w:rPr>
          <w:rtl/>
          <w:lang w:eastAsia="he-IL"/>
        </w:rPr>
      </w:pPr>
      <w:bookmarkStart w:id="9568" w:name="_ETM_Q25_718000"/>
      <w:bookmarkEnd w:id="9568"/>
      <w:r>
        <w:rPr>
          <w:rFonts w:hint="cs"/>
          <w:rtl/>
          <w:lang w:eastAsia="he-IL"/>
        </w:rPr>
        <w:t xml:space="preserve">אתם אומרים </w:t>
      </w:r>
      <w:bookmarkStart w:id="9569" w:name="_ETM_Q25_720000"/>
      <w:bookmarkEnd w:id="9569"/>
      <w:r>
        <w:rPr>
          <w:rFonts w:hint="cs"/>
          <w:rtl/>
          <w:lang w:eastAsia="he-IL"/>
        </w:rPr>
        <w:t xml:space="preserve">שלא. לא. </w:t>
      </w:r>
      <w:bookmarkStart w:id="9570" w:name="_ETM_Q25_724000"/>
      <w:bookmarkEnd w:id="9570"/>
      <w:r>
        <w:rPr>
          <w:rFonts w:hint="cs"/>
          <w:rtl/>
          <w:lang w:eastAsia="he-IL"/>
        </w:rPr>
        <w:t xml:space="preserve">שימו לב, אולי חוק שמחייב מימון תקנים נוספים במערך בריאות הנפש והחוסן הקהילתי ברשות. </w:t>
      </w:r>
    </w:p>
    <w:p w:rsidR="005F003D" w:rsidRDefault="005F003D" w:rsidP="00C2759A">
      <w:pPr>
        <w:rPr>
          <w:rtl/>
          <w:lang w:eastAsia="he-IL"/>
        </w:rPr>
      </w:pPr>
    </w:p>
    <w:p w:rsidR="005F003D" w:rsidRDefault="005F003D" w:rsidP="00C2759A">
      <w:pPr>
        <w:pStyle w:val="af5"/>
        <w:keepNext/>
        <w:rPr>
          <w:rtl/>
        </w:rPr>
      </w:pPr>
      <w:bookmarkStart w:id="9571" w:name="ET_interruption_6359_36"/>
      <w:r w:rsidRPr="007656C6">
        <w:rPr>
          <w:rStyle w:val="TagStyle"/>
          <w:rtl/>
        </w:rPr>
        <w:t xml:space="preserve"> &lt;&lt; קריאה &gt;&gt; </w:t>
      </w:r>
      <w:r>
        <w:rPr>
          <w:rtl/>
        </w:rPr>
        <w:t>מטי צרפתי הרכבי (יש עתיד):</w:t>
      </w:r>
      <w:r w:rsidRPr="007656C6">
        <w:rPr>
          <w:rStyle w:val="TagStyle"/>
          <w:rtl/>
        </w:rPr>
        <w:t xml:space="preserve"> &lt;&lt; קריאה &gt;&gt;</w:t>
      </w:r>
      <w:r>
        <w:rPr>
          <w:rtl/>
        </w:rPr>
        <w:t xml:space="preserve">   </w:t>
      </w:r>
      <w:bookmarkEnd w:id="9571"/>
    </w:p>
    <w:p w:rsidR="005F003D" w:rsidRDefault="005F003D" w:rsidP="003F5A64">
      <w:pPr>
        <w:rPr>
          <w:rtl/>
          <w:lang w:eastAsia="he-IL"/>
        </w:rPr>
      </w:pPr>
    </w:p>
    <w:p w:rsidR="005F003D" w:rsidRDefault="005F003D" w:rsidP="00C2759A">
      <w:pPr>
        <w:rPr>
          <w:rtl/>
          <w:lang w:eastAsia="he-IL"/>
        </w:rPr>
      </w:pPr>
      <w:bookmarkStart w:id="9572" w:name="_ETM_Q25_726000"/>
      <w:bookmarkEnd w:id="9572"/>
      <w:r>
        <w:rPr>
          <w:rFonts w:hint="cs"/>
          <w:rtl/>
          <w:lang w:eastAsia="he-IL"/>
        </w:rPr>
        <w:t xml:space="preserve">עכשיו כל התשובות נכונות. </w:t>
      </w:r>
    </w:p>
    <w:p w:rsidR="005F003D" w:rsidRDefault="005F003D" w:rsidP="00C2759A">
      <w:pPr>
        <w:rPr>
          <w:rtl/>
          <w:lang w:eastAsia="he-IL"/>
        </w:rPr>
      </w:pPr>
    </w:p>
    <w:p w:rsidR="005F003D" w:rsidRDefault="005F003D" w:rsidP="00C2759A">
      <w:pPr>
        <w:pStyle w:val="-"/>
        <w:keepNext/>
        <w:rPr>
          <w:rtl/>
        </w:rPr>
      </w:pPr>
      <w:bookmarkStart w:id="9573" w:name="ET_speakercontinue_5783_23"/>
      <w:r w:rsidRPr="00487718">
        <w:rPr>
          <w:rStyle w:val="TagStyle"/>
          <w:rtl/>
        </w:rPr>
        <w:t xml:space="preserve"> &lt;&lt; דובר_המשך &gt;&gt; </w:t>
      </w:r>
      <w:r>
        <w:rPr>
          <w:rtl/>
        </w:rPr>
        <w:t>מירב כהן (יש עתיד):</w:t>
      </w:r>
      <w:r w:rsidRPr="00487718">
        <w:rPr>
          <w:rStyle w:val="TagStyle"/>
          <w:rtl/>
        </w:rPr>
        <w:t xml:space="preserve"> &lt;&lt; דובר_המשך &gt;&gt;</w:t>
      </w:r>
      <w:r>
        <w:rPr>
          <w:rtl/>
        </w:rPr>
        <w:t xml:space="preserve">   </w:t>
      </w:r>
      <w:bookmarkEnd w:id="9573"/>
    </w:p>
    <w:p w:rsidR="005F003D" w:rsidRDefault="005F003D" w:rsidP="003F5A64">
      <w:pPr>
        <w:rPr>
          <w:rtl/>
          <w:lang w:eastAsia="he-IL"/>
        </w:rPr>
      </w:pPr>
    </w:p>
    <w:p w:rsidR="005F003D" w:rsidRDefault="005F003D" w:rsidP="00C2759A">
      <w:pPr>
        <w:rPr>
          <w:rtl/>
          <w:lang w:eastAsia="he-IL"/>
        </w:rPr>
      </w:pPr>
      <w:r>
        <w:rPr>
          <w:rFonts w:hint="cs"/>
          <w:rtl/>
          <w:lang w:eastAsia="he-IL"/>
        </w:rPr>
        <w:t>אוקיי, אז תקבל</w:t>
      </w:r>
      <w:bookmarkStart w:id="9574" w:name="_ETM_Q25_731000"/>
      <w:bookmarkEnd w:id="9574"/>
      <w:r>
        <w:rPr>
          <w:rFonts w:hint="cs"/>
          <w:rtl/>
          <w:lang w:eastAsia="he-IL"/>
        </w:rPr>
        <w:t>ו את האפשרות הרביעית: חוק שמאפשר מינוי סגן ראש עיר נוסף.</w:t>
      </w:r>
    </w:p>
    <w:p w:rsidR="005F003D" w:rsidRDefault="005F003D" w:rsidP="00C2759A">
      <w:pPr>
        <w:rPr>
          <w:rtl/>
          <w:lang w:eastAsia="he-IL"/>
        </w:rPr>
      </w:pPr>
    </w:p>
    <w:p w:rsidR="005F003D" w:rsidRDefault="005F003D" w:rsidP="00C2759A">
      <w:pPr>
        <w:pStyle w:val="af5"/>
        <w:keepNext/>
        <w:rPr>
          <w:rtl/>
        </w:rPr>
      </w:pPr>
      <w:bookmarkStart w:id="9575" w:name="ET_interruption_קריאה_37"/>
      <w:r w:rsidRPr="007656C6">
        <w:rPr>
          <w:rStyle w:val="TagStyle"/>
          <w:rtl/>
        </w:rPr>
        <w:t xml:space="preserve"> &lt;&lt; קריאה &gt;&gt; </w:t>
      </w:r>
      <w:r>
        <w:rPr>
          <w:rtl/>
        </w:rPr>
        <w:t>קריאה:</w:t>
      </w:r>
      <w:r w:rsidRPr="007656C6">
        <w:rPr>
          <w:rStyle w:val="TagStyle"/>
          <w:rtl/>
        </w:rPr>
        <w:t xml:space="preserve"> &lt;&lt; קריאה &gt;&gt;</w:t>
      </w:r>
      <w:r>
        <w:rPr>
          <w:rtl/>
        </w:rPr>
        <w:t xml:space="preserve">   </w:t>
      </w:r>
      <w:bookmarkEnd w:id="9575"/>
    </w:p>
    <w:p w:rsidR="005F003D" w:rsidRDefault="005F003D" w:rsidP="003F5A64">
      <w:pPr>
        <w:rPr>
          <w:rtl/>
          <w:lang w:eastAsia="he-IL"/>
        </w:rPr>
      </w:pPr>
    </w:p>
    <w:p w:rsidR="005F003D" w:rsidRPr="007656C6" w:rsidRDefault="005F003D" w:rsidP="003F5A64">
      <w:pPr>
        <w:rPr>
          <w:rtl/>
          <w:lang w:eastAsia="he-IL"/>
        </w:rPr>
      </w:pPr>
      <w:bookmarkStart w:id="9576" w:name="_ETM_Q25_739000"/>
      <w:bookmarkEnd w:id="9576"/>
      <w:r>
        <w:rPr>
          <w:rFonts w:hint="cs"/>
          <w:rtl/>
          <w:lang w:eastAsia="he-IL"/>
        </w:rPr>
        <w:t xml:space="preserve">כן </w:t>
      </w:r>
      <w:r w:rsidR="003F5A64">
        <w:rPr>
          <w:rFonts w:hint="cs"/>
          <w:rtl/>
          <w:lang w:eastAsia="he-IL"/>
        </w:rPr>
        <w:t>– – –</w:t>
      </w:r>
      <w:r>
        <w:rPr>
          <w:rFonts w:hint="cs"/>
          <w:rtl/>
          <w:lang w:eastAsia="he-IL"/>
        </w:rPr>
        <w:t xml:space="preserve"> ג'ובים. </w:t>
      </w:r>
    </w:p>
    <w:p w:rsidR="005F003D" w:rsidRDefault="005F003D" w:rsidP="00C2759A">
      <w:pPr>
        <w:rPr>
          <w:rtl/>
          <w:lang w:eastAsia="he-IL"/>
        </w:rPr>
      </w:pPr>
    </w:p>
    <w:p w:rsidR="005F003D" w:rsidRDefault="005F003D" w:rsidP="00C2759A">
      <w:pPr>
        <w:pStyle w:val="-"/>
        <w:keepNext/>
        <w:rPr>
          <w:rtl/>
        </w:rPr>
      </w:pPr>
      <w:bookmarkStart w:id="9577" w:name="_ETM_Q25_743000"/>
      <w:bookmarkStart w:id="9578" w:name="ET_speakercontinue_5783_4"/>
      <w:bookmarkEnd w:id="9577"/>
      <w:r w:rsidRPr="00271B32">
        <w:rPr>
          <w:rStyle w:val="TagStyle"/>
          <w:rtl/>
        </w:rPr>
        <w:t xml:space="preserve">&lt;&lt; דובר_המשך &gt;&gt; </w:t>
      </w:r>
      <w:r>
        <w:rPr>
          <w:rtl/>
        </w:rPr>
        <w:t>מירב כהן (יש עתיד):</w:t>
      </w:r>
      <w:r w:rsidRPr="00271B32">
        <w:rPr>
          <w:rStyle w:val="TagStyle"/>
          <w:rtl/>
        </w:rPr>
        <w:t xml:space="preserve"> &lt;&lt; דובר_המשך &gt;&gt;</w:t>
      </w:r>
      <w:r>
        <w:rPr>
          <w:rtl/>
        </w:rPr>
        <w:t xml:space="preserve">   </w:t>
      </w:r>
      <w:bookmarkEnd w:id="9578"/>
    </w:p>
    <w:p w:rsidR="005F003D" w:rsidRDefault="005F003D" w:rsidP="003F5A64">
      <w:pPr>
        <w:rPr>
          <w:rtl/>
        </w:rPr>
      </w:pPr>
    </w:p>
    <w:p w:rsidR="005F003D" w:rsidRDefault="005F003D" w:rsidP="00C2759A">
      <w:pPr>
        <w:rPr>
          <w:rtl/>
        </w:rPr>
      </w:pPr>
      <w:r>
        <w:rPr>
          <w:rFonts w:hint="cs"/>
          <w:rtl/>
        </w:rPr>
        <w:t>אחרי שנתיים ש</w:t>
      </w:r>
      <w:r>
        <w:rPr>
          <w:rtl/>
        </w:rPr>
        <w:t>בהן הממשלה הז</w:t>
      </w:r>
      <w:r>
        <w:rPr>
          <w:rFonts w:hint="cs"/>
          <w:rtl/>
        </w:rPr>
        <w:t>ו</w:t>
      </w:r>
      <w:r>
        <w:rPr>
          <w:rtl/>
        </w:rPr>
        <w:t xml:space="preserve"> מכהנת, יש למישהו ספק בנוגע לכך שבזמן </w:t>
      </w:r>
      <w:r>
        <w:rPr>
          <w:rFonts w:hint="cs"/>
          <w:rtl/>
        </w:rPr>
        <w:t>ה</w:t>
      </w:r>
      <w:r>
        <w:rPr>
          <w:rtl/>
        </w:rPr>
        <w:t>מל</w:t>
      </w:r>
      <w:r>
        <w:rPr>
          <w:rFonts w:hint="cs"/>
          <w:rtl/>
        </w:rPr>
        <w:t>ח</w:t>
      </w:r>
      <w:r>
        <w:rPr>
          <w:rtl/>
        </w:rPr>
        <w:t>מה, בעיצומו של משבר כלכלי, ערב העלאת מיסי מדינה ומיס</w:t>
      </w:r>
      <w:r>
        <w:rPr>
          <w:rFonts w:hint="cs"/>
          <w:rtl/>
        </w:rPr>
        <w:t>י</w:t>
      </w:r>
      <w:r>
        <w:rPr>
          <w:rtl/>
        </w:rPr>
        <w:t xml:space="preserve"> ארנונה,</w:t>
      </w:r>
      <w:r>
        <w:rPr>
          <w:rFonts w:hint="cs"/>
          <w:rtl/>
        </w:rPr>
        <w:t xml:space="preserve"> </w:t>
      </w:r>
      <w:r>
        <w:rPr>
          <w:rtl/>
        </w:rPr>
        <w:t>מה שהממשלה הז</w:t>
      </w:r>
      <w:r>
        <w:rPr>
          <w:rFonts w:hint="cs"/>
          <w:rtl/>
        </w:rPr>
        <w:t>ו, מה שהקואליציה הזו</w:t>
      </w:r>
      <w:r>
        <w:rPr>
          <w:rtl/>
        </w:rPr>
        <w:t xml:space="preserve"> בחרה לקדם באישון ליל</w:t>
      </w:r>
      <w:r>
        <w:rPr>
          <w:rFonts w:hint="cs"/>
          <w:rtl/>
        </w:rPr>
        <w:t xml:space="preserve"> </w:t>
      </w:r>
      <w:r>
        <w:rPr>
          <w:rtl/>
        </w:rPr>
        <w:t xml:space="preserve">זה </w:t>
      </w:r>
      <w:r>
        <w:rPr>
          <w:rFonts w:hint="cs"/>
          <w:rtl/>
        </w:rPr>
        <w:t xml:space="preserve">עוד </w:t>
      </w:r>
      <w:r>
        <w:rPr>
          <w:rtl/>
        </w:rPr>
        <w:t>תפקידים וכיבודים?</w:t>
      </w:r>
      <w:r>
        <w:rPr>
          <w:rFonts w:hint="cs"/>
          <w:rtl/>
        </w:rPr>
        <w:t xml:space="preserve"> כי זה </w:t>
      </w:r>
      <w:bookmarkStart w:id="9579" w:name="_ETM_Q26_165392"/>
      <w:bookmarkEnd w:id="9579"/>
      <w:r>
        <w:rPr>
          <w:rFonts w:hint="cs"/>
          <w:rtl/>
        </w:rPr>
        <w:t xml:space="preserve">מה שעם ישראל כרגע צריך, לסדר עוד </w:t>
      </w:r>
      <w:proofErr w:type="spellStart"/>
      <w:r>
        <w:rPr>
          <w:rtl/>
        </w:rPr>
        <w:t>טייטלים</w:t>
      </w:r>
      <w:proofErr w:type="spellEnd"/>
      <w:r>
        <w:rPr>
          <w:rtl/>
        </w:rPr>
        <w:t xml:space="preserve"> ולשכות לאנשי שלומ</w:t>
      </w:r>
      <w:r>
        <w:rPr>
          <w:rFonts w:hint="cs"/>
          <w:rtl/>
        </w:rPr>
        <w:t>ם</w:t>
      </w:r>
      <w:r>
        <w:rPr>
          <w:rtl/>
        </w:rPr>
        <w:t xml:space="preserve">, בזמן שהציבור עמוק </w:t>
      </w:r>
      <w:proofErr w:type="spellStart"/>
      <w:r>
        <w:rPr>
          <w:rFonts w:hint="cs"/>
          <w:rtl/>
        </w:rPr>
        <w:t>עמוק</w:t>
      </w:r>
      <w:proofErr w:type="spellEnd"/>
      <w:r>
        <w:rPr>
          <w:rFonts w:hint="cs"/>
          <w:rtl/>
        </w:rPr>
        <w:t xml:space="preserve"> </w:t>
      </w:r>
      <w:r>
        <w:rPr>
          <w:rtl/>
        </w:rPr>
        <w:t xml:space="preserve">בתוך </w:t>
      </w:r>
      <w:r>
        <w:rPr>
          <w:rFonts w:hint="cs"/>
          <w:rtl/>
        </w:rPr>
        <w:t>מ</w:t>
      </w:r>
      <w:r>
        <w:rPr>
          <w:rtl/>
        </w:rPr>
        <w:t>לחמה</w:t>
      </w:r>
      <w:r>
        <w:rPr>
          <w:rFonts w:hint="cs"/>
          <w:rtl/>
        </w:rPr>
        <w:t xml:space="preserve"> קשה.</w:t>
      </w:r>
      <w:bookmarkStart w:id="9580" w:name="_ETM_Q26_177862"/>
      <w:bookmarkStart w:id="9581" w:name="_ETM_Q26_177972"/>
      <w:bookmarkStart w:id="9582" w:name="_ETM_Q26_178199"/>
      <w:bookmarkStart w:id="9583" w:name="_ETM_Q26_178288"/>
      <w:bookmarkEnd w:id="9580"/>
      <w:bookmarkEnd w:id="9581"/>
      <w:bookmarkEnd w:id="9582"/>
      <w:bookmarkEnd w:id="9583"/>
      <w:r>
        <w:rPr>
          <w:rFonts w:hint="cs"/>
          <w:rtl/>
        </w:rPr>
        <w:t xml:space="preserve"> </w:t>
      </w:r>
      <w:r>
        <w:rPr>
          <w:rtl/>
        </w:rPr>
        <w:t xml:space="preserve">יש </w:t>
      </w:r>
      <w:bookmarkStart w:id="9584" w:name="_ETM_Q26_180985"/>
      <w:bookmarkEnd w:id="9584"/>
      <w:r>
        <w:rPr>
          <w:rFonts w:hint="cs"/>
          <w:rtl/>
        </w:rPr>
        <w:t xml:space="preserve">אלף </w:t>
      </w:r>
      <w:r>
        <w:rPr>
          <w:rtl/>
        </w:rPr>
        <w:t>–</w:t>
      </w:r>
      <w:r>
        <w:rPr>
          <w:rFonts w:hint="cs"/>
          <w:rtl/>
        </w:rPr>
        <w:t xml:space="preserve"> אלף </w:t>
      </w:r>
      <w:r>
        <w:rPr>
          <w:rtl/>
        </w:rPr>
        <w:t>מטרות יותר ראויות להתעסק בהן בעת הזאת,</w:t>
      </w:r>
      <w:r>
        <w:rPr>
          <w:rFonts w:hint="cs"/>
          <w:rtl/>
        </w:rPr>
        <w:t xml:space="preserve"> אלף</w:t>
      </w:r>
      <w:r>
        <w:rPr>
          <w:rtl/>
        </w:rPr>
        <w:t xml:space="preserve"> סיבות למה הדבר האחרון ש</w:t>
      </w:r>
      <w:r>
        <w:rPr>
          <w:rFonts w:hint="cs"/>
          <w:rtl/>
        </w:rPr>
        <w:t>ח</w:t>
      </w:r>
      <w:r>
        <w:rPr>
          <w:rtl/>
        </w:rPr>
        <w:t>סר כרגע ברשויות</w:t>
      </w:r>
      <w:r>
        <w:rPr>
          <w:rFonts w:hint="cs"/>
          <w:rtl/>
        </w:rPr>
        <w:t xml:space="preserve"> </w:t>
      </w:r>
      <w:r>
        <w:rPr>
          <w:rtl/>
        </w:rPr>
        <w:t xml:space="preserve">זה </w:t>
      </w:r>
      <w:proofErr w:type="spellStart"/>
      <w:r>
        <w:rPr>
          <w:rtl/>
        </w:rPr>
        <w:t>ט</w:t>
      </w:r>
      <w:r>
        <w:rPr>
          <w:rFonts w:hint="cs"/>
          <w:rtl/>
        </w:rPr>
        <w:t>יי</w:t>
      </w:r>
      <w:r>
        <w:rPr>
          <w:rtl/>
        </w:rPr>
        <w:t>טלים</w:t>
      </w:r>
      <w:proofErr w:type="spellEnd"/>
      <w:r>
        <w:rPr>
          <w:rtl/>
        </w:rPr>
        <w:t xml:space="preserve"> ותארים, </w:t>
      </w:r>
      <w:r>
        <w:rPr>
          <w:rFonts w:hint="cs"/>
          <w:rtl/>
        </w:rPr>
        <w:t>ש</w:t>
      </w:r>
      <w:r>
        <w:rPr>
          <w:rtl/>
        </w:rPr>
        <w:t>אליהם</w:t>
      </w:r>
      <w:r>
        <w:rPr>
          <w:rFonts w:hint="cs"/>
          <w:rtl/>
        </w:rPr>
        <w:t xml:space="preserve"> גם</w:t>
      </w:r>
      <w:r>
        <w:rPr>
          <w:rtl/>
        </w:rPr>
        <w:t xml:space="preserve"> נלוו</w:t>
      </w:r>
      <w:r>
        <w:rPr>
          <w:rFonts w:hint="cs"/>
          <w:rtl/>
        </w:rPr>
        <w:t>ים</w:t>
      </w:r>
      <w:r>
        <w:rPr>
          <w:rtl/>
        </w:rPr>
        <w:t xml:space="preserve"> לא מעט בזבוז</w:t>
      </w:r>
      <w:r>
        <w:rPr>
          <w:rFonts w:hint="cs"/>
          <w:rtl/>
        </w:rPr>
        <w:t>ים</w:t>
      </w:r>
      <w:r>
        <w:rPr>
          <w:rtl/>
        </w:rPr>
        <w:t xml:space="preserve"> </w:t>
      </w:r>
      <w:r>
        <w:rPr>
          <w:rFonts w:hint="cs"/>
          <w:rtl/>
        </w:rPr>
        <w:t>ו</w:t>
      </w:r>
      <w:r>
        <w:rPr>
          <w:rtl/>
        </w:rPr>
        <w:t>משאבים</w:t>
      </w:r>
      <w:r>
        <w:rPr>
          <w:rFonts w:hint="cs"/>
          <w:rtl/>
        </w:rPr>
        <w:t xml:space="preserve">. </w:t>
      </w:r>
    </w:p>
    <w:p w:rsidR="005F003D" w:rsidRDefault="005F003D" w:rsidP="00C2759A">
      <w:pPr>
        <w:rPr>
          <w:rtl/>
        </w:rPr>
      </w:pPr>
      <w:bookmarkStart w:id="9585" w:name="_ETM_Q26_210293"/>
      <w:bookmarkStart w:id="9586" w:name="_ETM_Q26_210375"/>
      <w:bookmarkEnd w:id="9585"/>
      <w:bookmarkEnd w:id="9586"/>
    </w:p>
    <w:p w:rsidR="005F003D" w:rsidRDefault="005F003D" w:rsidP="00C2759A">
      <w:pPr>
        <w:rPr>
          <w:rtl/>
        </w:rPr>
      </w:pPr>
      <w:bookmarkStart w:id="9587" w:name="_ETM_Q26_210468"/>
      <w:bookmarkStart w:id="9588" w:name="_ETM_Q26_210550"/>
      <w:bookmarkEnd w:id="9587"/>
      <w:bookmarkEnd w:id="9588"/>
      <w:r>
        <w:rPr>
          <w:rtl/>
        </w:rPr>
        <w:t>אבל אם יש משהו שהממשלה הזאת הוכיחה זה ש</w:t>
      </w:r>
      <w:r>
        <w:rPr>
          <w:rFonts w:hint="cs"/>
          <w:rtl/>
        </w:rPr>
        <w:t>ה</w:t>
      </w:r>
      <w:r>
        <w:rPr>
          <w:rtl/>
        </w:rPr>
        <w:t xml:space="preserve">שיקולים </w:t>
      </w:r>
      <w:r>
        <w:rPr>
          <w:rFonts w:hint="cs"/>
          <w:rtl/>
        </w:rPr>
        <w:t>ה</w:t>
      </w:r>
      <w:r>
        <w:rPr>
          <w:rtl/>
        </w:rPr>
        <w:t>קואליציוניים גוברים אצלה</w:t>
      </w:r>
      <w:r>
        <w:rPr>
          <w:rFonts w:hint="cs"/>
          <w:rtl/>
        </w:rPr>
        <w:t xml:space="preserve"> תמיד</w:t>
      </w:r>
      <w:r>
        <w:rPr>
          <w:rtl/>
        </w:rPr>
        <w:t xml:space="preserve"> על הכ</w:t>
      </w:r>
      <w:r>
        <w:rPr>
          <w:rFonts w:hint="cs"/>
          <w:rtl/>
        </w:rPr>
        <w:t>ו</w:t>
      </w:r>
      <w:r>
        <w:rPr>
          <w:rtl/>
        </w:rPr>
        <w:t>ל.</w:t>
      </w:r>
      <w:bookmarkStart w:id="9589" w:name="_ETM_Q26_204327"/>
      <w:bookmarkStart w:id="9590" w:name="_ETM_Q26_204422"/>
      <w:bookmarkStart w:id="9591" w:name="_ETM_Q26_180000"/>
      <w:bookmarkEnd w:id="9589"/>
      <w:bookmarkEnd w:id="9590"/>
      <w:bookmarkEnd w:id="9591"/>
      <w:r>
        <w:rPr>
          <w:rFonts w:hint="cs"/>
          <w:rtl/>
        </w:rPr>
        <w:t xml:space="preserve"> </w:t>
      </w:r>
      <w:r>
        <w:rPr>
          <w:rtl/>
        </w:rPr>
        <w:t>שימור הקואליציה יותר חשוב מחיי החטופים, יותר חשוב מגיוס המשתמטים, יותר חשוב מהשקעה במנועי צמיחה, יותר חשוב מהכ</w:t>
      </w:r>
      <w:r>
        <w:rPr>
          <w:rFonts w:hint="cs"/>
          <w:rtl/>
        </w:rPr>
        <w:t>ו</w:t>
      </w:r>
      <w:r>
        <w:rPr>
          <w:rtl/>
        </w:rPr>
        <w:t xml:space="preserve">ל. ואם זה מצליח להם ברמה הארצית, הם </w:t>
      </w:r>
      <w:r>
        <w:rPr>
          <w:rFonts w:hint="cs"/>
          <w:rtl/>
        </w:rPr>
        <w:t>אמר</w:t>
      </w:r>
      <w:r>
        <w:rPr>
          <w:rtl/>
        </w:rPr>
        <w:t>ו,</w:t>
      </w:r>
      <w:r>
        <w:rPr>
          <w:rFonts w:hint="cs"/>
          <w:rtl/>
        </w:rPr>
        <w:t xml:space="preserve"> </w:t>
      </w:r>
      <w:bookmarkStart w:id="9592" w:name="_ETM_Q26_220473"/>
      <w:bookmarkEnd w:id="9592"/>
      <w:r>
        <w:rPr>
          <w:rFonts w:hint="cs"/>
          <w:rtl/>
        </w:rPr>
        <w:t>אז</w:t>
      </w:r>
      <w:r>
        <w:rPr>
          <w:rtl/>
        </w:rPr>
        <w:t xml:space="preserve"> למה</w:t>
      </w:r>
      <w:r>
        <w:rPr>
          <w:rFonts w:hint="cs"/>
          <w:rtl/>
        </w:rPr>
        <w:t xml:space="preserve"> לא לעשות את זה גם ברמה המוניציפלית? הרי מה </w:t>
      </w:r>
      <w:bookmarkStart w:id="9593" w:name="_ETM_Q26_225019"/>
      <w:bookmarkEnd w:id="9593"/>
      <w:r>
        <w:rPr>
          <w:rFonts w:hint="cs"/>
          <w:rtl/>
        </w:rPr>
        <w:t xml:space="preserve">כבר יכול לקרות מהתעסקות בטפל ביותר בעיצומה של שעת חירום </w:t>
      </w:r>
      <w:bookmarkStart w:id="9594" w:name="_ETM_Q26_231200"/>
      <w:bookmarkEnd w:id="9594"/>
      <w:r>
        <w:rPr>
          <w:rFonts w:hint="cs"/>
          <w:rtl/>
        </w:rPr>
        <w:t xml:space="preserve">ביטחונית ובזמן משבר כלכלי חריף? </w:t>
      </w:r>
      <w:bookmarkStart w:id="9595" w:name="_ETM_Q26_235879"/>
      <w:bookmarkEnd w:id="9595"/>
      <w:r>
        <w:rPr>
          <w:rFonts w:hint="eastAsia"/>
          <w:rtl/>
        </w:rPr>
        <w:t>זה</w:t>
      </w:r>
      <w:r>
        <w:rPr>
          <w:rtl/>
        </w:rPr>
        <w:t xml:space="preserve"> </w:t>
      </w:r>
      <w:bookmarkStart w:id="9596" w:name="_ETM_Q26_236089"/>
      <w:bookmarkEnd w:id="9596"/>
      <w:r>
        <w:rPr>
          <w:rtl/>
        </w:rPr>
        <w:t xml:space="preserve">מזכיר </w:t>
      </w:r>
      <w:bookmarkStart w:id="9597" w:name="_ETM_Q26_236510"/>
      <w:bookmarkEnd w:id="9597"/>
      <w:r>
        <w:rPr>
          <w:rtl/>
        </w:rPr>
        <w:t xml:space="preserve">לי </w:t>
      </w:r>
      <w:bookmarkStart w:id="9598" w:name="_ETM_Q26_236629"/>
      <w:bookmarkEnd w:id="9598"/>
      <w:r>
        <w:rPr>
          <w:rtl/>
        </w:rPr>
        <w:t xml:space="preserve">את </w:t>
      </w:r>
      <w:bookmarkStart w:id="9599" w:name="_ETM_Q26_236690"/>
      <w:bookmarkEnd w:id="9599"/>
      <w:r>
        <w:rPr>
          <w:rtl/>
        </w:rPr>
        <w:t xml:space="preserve">הסיפור </w:t>
      </w:r>
      <w:bookmarkStart w:id="9600" w:name="_ETM_Q26_237139"/>
      <w:bookmarkEnd w:id="9600"/>
      <w:r>
        <w:rPr>
          <w:rtl/>
        </w:rPr>
        <w:t xml:space="preserve">על </w:t>
      </w:r>
      <w:bookmarkStart w:id="9601" w:name="_ETM_Q26_237199"/>
      <w:bookmarkEnd w:id="9601"/>
      <w:r>
        <w:rPr>
          <w:rtl/>
        </w:rPr>
        <w:t>בן</w:t>
      </w:r>
      <w:r>
        <w:rPr>
          <w:rFonts w:hint="cs"/>
          <w:rtl/>
        </w:rPr>
        <w:t xml:space="preserve"> </w:t>
      </w:r>
      <w:r>
        <w:rPr>
          <w:rtl/>
        </w:rPr>
        <w:t xml:space="preserve">אדם </w:t>
      </w:r>
      <w:bookmarkStart w:id="9602" w:name="_ETM_Q26_238159"/>
      <w:bookmarkEnd w:id="9602"/>
      <w:r>
        <w:rPr>
          <w:rtl/>
        </w:rPr>
        <w:t xml:space="preserve">שנופל </w:t>
      </w:r>
      <w:bookmarkStart w:id="9603" w:name="_ETM_Q26_239059"/>
      <w:bookmarkEnd w:id="9603"/>
      <w:r>
        <w:rPr>
          <w:rtl/>
        </w:rPr>
        <w:t xml:space="preserve">מבניין </w:t>
      </w:r>
      <w:bookmarkStart w:id="9604" w:name="_ETM_Q26_239600"/>
      <w:bookmarkEnd w:id="9604"/>
      <w:r>
        <w:rPr>
          <w:rtl/>
        </w:rPr>
        <w:t xml:space="preserve">גבוה </w:t>
      </w:r>
      <w:bookmarkStart w:id="9605" w:name="_ETM_Q26_240170"/>
      <w:bookmarkEnd w:id="9605"/>
      <w:r>
        <w:rPr>
          <w:rtl/>
        </w:rPr>
        <w:t xml:space="preserve">של </w:t>
      </w:r>
      <w:bookmarkStart w:id="9606" w:name="_ETM_Q26_240379"/>
      <w:bookmarkEnd w:id="9606"/>
      <w:r>
        <w:rPr>
          <w:rtl/>
        </w:rPr>
        <w:t xml:space="preserve">30 </w:t>
      </w:r>
      <w:bookmarkStart w:id="9607" w:name="_ETM_Q26_240799"/>
      <w:bookmarkEnd w:id="9607"/>
      <w:r>
        <w:rPr>
          <w:rtl/>
        </w:rPr>
        <w:t>קומות</w:t>
      </w:r>
      <w:r>
        <w:rPr>
          <w:rFonts w:hint="cs"/>
          <w:rtl/>
        </w:rPr>
        <w:t>,</w:t>
      </w:r>
      <w:r>
        <w:rPr>
          <w:rtl/>
        </w:rPr>
        <w:t xml:space="preserve"> </w:t>
      </w:r>
      <w:bookmarkStart w:id="9608" w:name="_ETM_Q26_241850"/>
      <w:bookmarkEnd w:id="9608"/>
      <w:r>
        <w:rPr>
          <w:rtl/>
        </w:rPr>
        <w:t xml:space="preserve">ובדרך </w:t>
      </w:r>
      <w:bookmarkStart w:id="9609" w:name="_ETM_Q26_242510"/>
      <w:bookmarkEnd w:id="9609"/>
      <w:r>
        <w:rPr>
          <w:rtl/>
        </w:rPr>
        <w:t xml:space="preserve">שואלים </w:t>
      </w:r>
      <w:bookmarkStart w:id="9610" w:name="_ETM_Q26_242960"/>
      <w:bookmarkEnd w:id="9610"/>
      <w:r>
        <w:rPr>
          <w:rtl/>
        </w:rPr>
        <w:t>אותו</w:t>
      </w:r>
      <w:r>
        <w:rPr>
          <w:rFonts w:hint="cs"/>
          <w:rtl/>
        </w:rPr>
        <w:t>:</w:t>
      </w:r>
      <w:r>
        <w:rPr>
          <w:rtl/>
        </w:rPr>
        <w:t xml:space="preserve"> </w:t>
      </w:r>
      <w:bookmarkStart w:id="9611" w:name="_ETM_Q26_243260"/>
      <w:bookmarkEnd w:id="9611"/>
      <w:r>
        <w:rPr>
          <w:rtl/>
        </w:rPr>
        <w:t>תגיד</w:t>
      </w:r>
      <w:r>
        <w:rPr>
          <w:rFonts w:hint="cs"/>
          <w:rtl/>
        </w:rPr>
        <w:t>,</w:t>
      </w:r>
      <w:r>
        <w:rPr>
          <w:rtl/>
        </w:rPr>
        <w:t xml:space="preserve"> </w:t>
      </w:r>
      <w:bookmarkStart w:id="9612" w:name="_ETM_Q26_244500"/>
      <w:bookmarkEnd w:id="9612"/>
      <w:r>
        <w:rPr>
          <w:rtl/>
        </w:rPr>
        <w:t xml:space="preserve">מה </w:t>
      </w:r>
      <w:bookmarkStart w:id="9613" w:name="_ETM_Q26_244680"/>
      <w:bookmarkEnd w:id="9613"/>
      <w:r>
        <w:rPr>
          <w:rtl/>
        </w:rPr>
        <w:t>שלומך</w:t>
      </w:r>
      <w:r>
        <w:rPr>
          <w:rFonts w:hint="cs"/>
          <w:rtl/>
        </w:rPr>
        <w:t>?</w:t>
      </w:r>
      <w:r>
        <w:rPr>
          <w:rtl/>
        </w:rPr>
        <w:t xml:space="preserve"> </w:t>
      </w:r>
      <w:bookmarkStart w:id="9614" w:name="_ETM_Q26_245950"/>
      <w:bookmarkEnd w:id="9614"/>
      <w:r>
        <w:rPr>
          <w:rtl/>
        </w:rPr>
        <w:t xml:space="preserve">אז </w:t>
      </w:r>
      <w:bookmarkStart w:id="9615" w:name="_ETM_Q26_246220"/>
      <w:bookmarkEnd w:id="9615"/>
      <w:r>
        <w:rPr>
          <w:rtl/>
        </w:rPr>
        <w:t xml:space="preserve">הוא </w:t>
      </w:r>
      <w:bookmarkStart w:id="9616" w:name="_ETM_Q26_246250"/>
      <w:bookmarkStart w:id="9617" w:name="_ETM_Q26_246340"/>
      <w:bookmarkEnd w:id="9616"/>
      <w:bookmarkEnd w:id="9617"/>
      <w:r>
        <w:rPr>
          <w:rtl/>
        </w:rPr>
        <w:t>אומר</w:t>
      </w:r>
      <w:r>
        <w:rPr>
          <w:rFonts w:hint="cs"/>
          <w:rtl/>
        </w:rPr>
        <w:t>:</w:t>
      </w:r>
      <w:r>
        <w:rPr>
          <w:rtl/>
        </w:rPr>
        <w:t xml:space="preserve"> </w:t>
      </w:r>
      <w:bookmarkStart w:id="9618" w:name="_ETM_Q26_246850"/>
      <w:bookmarkEnd w:id="9618"/>
      <w:r>
        <w:rPr>
          <w:rtl/>
        </w:rPr>
        <w:t xml:space="preserve">בינתיים </w:t>
      </w:r>
      <w:bookmarkStart w:id="9619" w:name="_ETM_Q26_247200"/>
      <w:bookmarkStart w:id="9620" w:name="_ETM_Q26_248009"/>
      <w:bookmarkEnd w:id="9619"/>
      <w:bookmarkEnd w:id="9620"/>
      <w:r>
        <w:rPr>
          <w:rtl/>
        </w:rPr>
        <w:t>הכ</w:t>
      </w:r>
      <w:r>
        <w:rPr>
          <w:rFonts w:hint="cs"/>
          <w:rtl/>
        </w:rPr>
        <w:t>ו</w:t>
      </w:r>
      <w:r>
        <w:rPr>
          <w:rtl/>
        </w:rPr>
        <w:t xml:space="preserve">ל </w:t>
      </w:r>
      <w:bookmarkStart w:id="9621" w:name="_ETM_Q26_248340"/>
      <w:bookmarkEnd w:id="9621"/>
      <w:r>
        <w:rPr>
          <w:rtl/>
        </w:rPr>
        <w:t>בסדר</w:t>
      </w:r>
      <w:r>
        <w:rPr>
          <w:rFonts w:hint="cs"/>
          <w:rtl/>
        </w:rPr>
        <w:t>.</w:t>
      </w:r>
      <w:r>
        <w:rPr>
          <w:rtl/>
        </w:rPr>
        <w:t xml:space="preserve"> </w:t>
      </w:r>
      <w:bookmarkStart w:id="9622" w:name="_ETM_Q26_249180"/>
      <w:bookmarkEnd w:id="9622"/>
      <w:r>
        <w:rPr>
          <w:rtl/>
        </w:rPr>
        <w:t>תודה</w:t>
      </w:r>
      <w:r>
        <w:rPr>
          <w:rFonts w:hint="cs"/>
          <w:rtl/>
        </w:rPr>
        <w:t>,</w:t>
      </w:r>
      <w:r>
        <w:rPr>
          <w:rtl/>
        </w:rPr>
        <w:t xml:space="preserve"> </w:t>
      </w:r>
      <w:bookmarkStart w:id="9623" w:name="_ETM_Q26_250420"/>
      <w:bookmarkEnd w:id="9623"/>
      <w:r>
        <w:rPr>
          <w:rtl/>
        </w:rPr>
        <w:t>תוד</w:t>
      </w:r>
      <w:r>
        <w:rPr>
          <w:rFonts w:hint="cs"/>
          <w:rtl/>
        </w:rPr>
        <w:t>ה</w:t>
      </w:r>
      <w:r>
        <w:rPr>
          <w:rtl/>
        </w:rPr>
        <w:t xml:space="preserve"> </w:t>
      </w:r>
      <w:bookmarkStart w:id="9624" w:name="_ETM_Q26_250810"/>
      <w:bookmarkEnd w:id="9624"/>
      <w:r>
        <w:rPr>
          <w:rtl/>
        </w:rPr>
        <w:t>לכם</w:t>
      </w:r>
      <w:r>
        <w:rPr>
          <w:rFonts w:hint="cs"/>
          <w:rtl/>
        </w:rPr>
        <w:t>.</w:t>
      </w:r>
      <w:r>
        <w:rPr>
          <w:rtl/>
        </w:rPr>
        <w:t xml:space="preserve"> </w:t>
      </w:r>
      <w:bookmarkStart w:id="9625" w:name="_ETM_Q26_251560"/>
      <w:bookmarkEnd w:id="9625"/>
      <w:r>
        <w:rPr>
          <w:rtl/>
        </w:rPr>
        <w:t>תתביישו</w:t>
      </w:r>
      <w:r>
        <w:rPr>
          <w:rFonts w:hint="cs"/>
          <w:rtl/>
        </w:rPr>
        <w:t>.</w:t>
      </w:r>
      <w:r>
        <w:rPr>
          <w:rtl/>
        </w:rPr>
        <w:t xml:space="preserve"> </w:t>
      </w:r>
      <w:bookmarkStart w:id="9626" w:name="_ETM_Q26_254110"/>
      <w:bookmarkEnd w:id="9626"/>
    </w:p>
    <w:p w:rsidR="005F003D" w:rsidRDefault="005F003D" w:rsidP="00C2759A">
      <w:pPr>
        <w:rPr>
          <w:rtl/>
        </w:rPr>
      </w:pPr>
      <w:bookmarkStart w:id="9627" w:name="_ETM_Q26_252838"/>
      <w:bookmarkStart w:id="9628" w:name="_ETM_Q26_252988"/>
      <w:bookmarkEnd w:id="9627"/>
      <w:bookmarkEnd w:id="9628"/>
    </w:p>
    <w:p w:rsidR="005F003D" w:rsidRDefault="005F003D" w:rsidP="00C2759A">
      <w:pPr>
        <w:pStyle w:val="af6"/>
        <w:keepNext/>
        <w:rPr>
          <w:rtl/>
        </w:rPr>
      </w:pPr>
      <w:r w:rsidRPr="00B8278F">
        <w:rPr>
          <w:rStyle w:val="TagStyle"/>
          <w:rtl/>
        </w:rPr>
        <w:t xml:space="preserve"> &lt;&lt; יור &gt;&gt; </w:t>
      </w:r>
      <w:r>
        <w:rPr>
          <w:rtl/>
        </w:rPr>
        <w:t>היו"ר יבגני סובה:</w:t>
      </w:r>
      <w:r w:rsidRPr="00B8278F">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bookmarkStart w:id="9629" w:name="_ETM_Q26_259306"/>
      <w:bookmarkStart w:id="9630" w:name="_ETM_Q26_253051"/>
      <w:bookmarkStart w:id="9631" w:name="_ETM_Q26_253115"/>
      <w:bookmarkEnd w:id="9629"/>
      <w:bookmarkEnd w:id="9630"/>
      <w:bookmarkEnd w:id="9631"/>
      <w:r>
        <w:rPr>
          <w:rtl/>
        </w:rPr>
        <w:t xml:space="preserve">תודה </w:t>
      </w:r>
      <w:bookmarkStart w:id="9632" w:name="_ETM_Q26_254410"/>
      <w:bookmarkEnd w:id="9632"/>
      <w:r>
        <w:rPr>
          <w:rtl/>
        </w:rPr>
        <w:t>לחבר</w:t>
      </w:r>
      <w:r>
        <w:rPr>
          <w:rFonts w:hint="cs"/>
          <w:rtl/>
        </w:rPr>
        <w:t>ת</w:t>
      </w:r>
      <w:r>
        <w:rPr>
          <w:rtl/>
        </w:rPr>
        <w:t xml:space="preserve"> </w:t>
      </w:r>
      <w:bookmarkStart w:id="9633" w:name="_ETM_Q26_254709"/>
      <w:bookmarkEnd w:id="9633"/>
      <w:r>
        <w:rPr>
          <w:rtl/>
        </w:rPr>
        <w:t xml:space="preserve">הכנסת </w:t>
      </w:r>
      <w:bookmarkStart w:id="9634" w:name="_ETM_Q26_255220"/>
      <w:bookmarkEnd w:id="9634"/>
      <w:r>
        <w:rPr>
          <w:rFonts w:hint="cs"/>
          <w:rtl/>
        </w:rPr>
        <w:t xml:space="preserve">מירב </w:t>
      </w:r>
      <w:r>
        <w:rPr>
          <w:rtl/>
        </w:rPr>
        <w:t>כהן</w:t>
      </w:r>
      <w:r>
        <w:rPr>
          <w:rFonts w:hint="cs"/>
          <w:rtl/>
        </w:rPr>
        <w:t>.</w:t>
      </w:r>
      <w:r>
        <w:rPr>
          <w:rtl/>
        </w:rPr>
        <w:t xml:space="preserve"> </w:t>
      </w:r>
      <w:bookmarkStart w:id="9635" w:name="_ETM_Q26_255490"/>
      <w:bookmarkEnd w:id="9635"/>
      <w:r>
        <w:rPr>
          <w:rtl/>
        </w:rPr>
        <w:t>חבר</w:t>
      </w:r>
      <w:r>
        <w:rPr>
          <w:rFonts w:hint="cs"/>
          <w:rtl/>
        </w:rPr>
        <w:t>ת הכנסת מטי צרפתי הרכבי רוצה לדבר, בבקשה.</w:t>
      </w:r>
      <w:bookmarkStart w:id="9636" w:name="_ETM_Q26_261704"/>
      <w:bookmarkEnd w:id="9636"/>
      <w:r>
        <w:rPr>
          <w:rFonts w:hint="cs"/>
          <w:rtl/>
        </w:rPr>
        <w:t xml:space="preserve"> שלוש דקות, בבקשה.</w:t>
      </w:r>
    </w:p>
    <w:p w:rsidR="005F003D" w:rsidRDefault="005F003D" w:rsidP="00C2759A">
      <w:pPr>
        <w:rPr>
          <w:rtl/>
        </w:rPr>
      </w:pPr>
      <w:bookmarkStart w:id="9637" w:name="_ETM_Q26_261841"/>
      <w:bookmarkStart w:id="9638" w:name="_ETM_Q26_256180"/>
      <w:bookmarkEnd w:id="9637"/>
      <w:bookmarkEnd w:id="9638"/>
    </w:p>
    <w:p w:rsidR="005F003D" w:rsidRDefault="005F003D" w:rsidP="00C2759A">
      <w:pPr>
        <w:pStyle w:val="a4"/>
        <w:keepNext/>
        <w:rPr>
          <w:rtl/>
        </w:rPr>
      </w:pPr>
      <w:bookmarkStart w:id="9639" w:name="ET_speaker_6359_4"/>
      <w:r w:rsidRPr="00B8278F">
        <w:rPr>
          <w:rStyle w:val="TagStyle"/>
          <w:rtl/>
        </w:rPr>
        <w:t xml:space="preserve"> &lt;&lt; דובר &gt;&gt; </w:t>
      </w:r>
      <w:bookmarkStart w:id="9640" w:name="_Toc182998272"/>
      <w:bookmarkStart w:id="9641" w:name="_Toc182999818"/>
      <w:bookmarkStart w:id="9642" w:name="_Toc183000240"/>
      <w:bookmarkStart w:id="9643" w:name="_Toc214980478"/>
      <w:r>
        <w:rPr>
          <w:rtl/>
        </w:rPr>
        <w:t>מטי צרפתי הרכבי (יש עתיד):</w:t>
      </w:r>
      <w:bookmarkEnd w:id="9640"/>
      <w:bookmarkEnd w:id="9641"/>
      <w:bookmarkEnd w:id="9642"/>
      <w:bookmarkEnd w:id="9643"/>
      <w:r w:rsidRPr="00B8278F">
        <w:rPr>
          <w:rStyle w:val="TagStyle"/>
          <w:rtl/>
        </w:rPr>
        <w:t xml:space="preserve"> &lt;&lt; דובר &gt;&gt;</w:t>
      </w:r>
      <w:r>
        <w:rPr>
          <w:rtl/>
        </w:rPr>
        <w:t xml:space="preserve">   </w:t>
      </w:r>
      <w:bookmarkEnd w:id="9639"/>
    </w:p>
    <w:p w:rsidR="005F003D" w:rsidRDefault="005F003D" w:rsidP="003F5A64">
      <w:pPr>
        <w:rPr>
          <w:rtl/>
        </w:rPr>
      </w:pPr>
    </w:p>
    <w:p w:rsidR="005F003D" w:rsidRDefault="005F003D" w:rsidP="00C2759A">
      <w:pPr>
        <w:rPr>
          <w:rtl/>
        </w:rPr>
      </w:pPr>
      <w:bookmarkStart w:id="9644" w:name="_ETM_Q26_266543"/>
      <w:bookmarkStart w:id="9645" w:name="_ETM_Q26_266619"/>
      <w:bookmarkStart w:id="9646" w:name="_ETM_Q26_263129"/>
      <w:bookmarkStart w:id="9647" w:name="_ETM_Q26_263247"/>
      <w:bookmarkStart w:id="9648" w:name="_ETM_Q26_273250"/>
      <w:bookmarkEnd w:id="9644"/>
      <w:bookmarkEnd w:id="9645"/>
      <w:bookmarkEnd w:id="9646"/>
      <w:bookmarkEnd w:id="9647"/>
      <w:bookmarkEnd w:id="9648"/>
      <w:r>
        <w:rPr>
          <w:rtl/>
        </w:rPr>
        <w:t>תודה</w:t>
      </w:r>
      <w:r>
        <w:rPr>
          <w:rFonts w:hint="cs"/>
          <w:rtl/>
        </w:rPr>
        <w:t>.</w:t>
      </w:r>
      <w:r>
        <w:rPr>
          <w:rtl/>
        </w:rPr>
        <w:t xml:space="preserve"> </w:t>
      </w:r>
      <w:bookmarkStart w:id="9649" w:name="_ETM_Q26_274090"/>
      <w:bookmarkEnd w:id="9649"/>
      <w:r>
        <w:rPr>
          <w:rtl/>
        </w:rPr>
        <w:t xml:space="preserve">כבוד </w:t>
      </w:r>
      <w:bookmarkStart w:id="9650" w:name="_ETM_Q26_274330"/>
      <w:bookmarkEnd w:id="9650"/>
      <w:r>
        <w:rPr>
          <w:rFonts w:hint="cs"/>
          <w:rtl/>
        </w:rPr>
        <w:t>ה</w:t>
      </w:r>
      <w:r>
        <w:rPr>
          <w:rtl/>
        </w:rPr>
        <w:t>יושב</w:t>
      </w:r>
      <w:r>
        <w:rPr>
          <w:rFonts w:hint="cs"/>
          <w:rtl/>
        </w:rPr>
        <w:t>-</w:t>
      </w:r>
      <w:r>
        <w:rPr>
          <w:rtl/>
        </w:rPr>
        <w:t>ראש</w:t>
      </w:r>
      <w:r>
        <w:rPr>
          <w:rFonts w:hint="cs"/>
          <w:rtl/>
        </w:rPr>
        <w:t>,</w:t>
      </w:r>
      <w:r>
        <w:rPr>
          <w:rtl/>
        </w:rPr>
        <w:t xml:space="preserve"> </w:t>
      </w:r>
      <w:bookmarkStart w:id="9651" w:name="_ETM_Q26_274959"/>
      <w:bookmarkEnd w:id="9651"/>
      <w:r>
        <w:rPr>
          <w:rtl/>
        </w:rPr>
        <w:t xml:space="preserve">חבריי </w:t>
      </w:r>
      <w:bookmarkStart w:id="9652" w:name="_ETM_Q26_275350"/>
      <w:bookmarkEnd w:id="9652"/>
      <w:r>
        <w:rPr>
          <w:rtl/>
        </w:rPr>
        <w:t xml:space="preserve">חברי </w:t>
      </w:r>
      <w:bookmarkStart w:id="9653" w:name="_ETM_Q26_275650"/>
      <w:bookmarkEnd w:id="9653"/>
      <w:r>
        <w:rPr>
          <w:rtl/>
        </w:rPr>
        <w:t>הכנסת</w:t>
      </w:r>
      <w:r>
        <w:rPr>
          <w:rFonts w:hint="cs"/>
          <w:rtl/>
        </w:rPr>
        <w:t>,</w:t>
      </w:r>
      <w:r>
        <w:rPr>
          <w:rtl/>
        </w:rPr>
        <w:t xml:space="preserve"> </w:t>
      </w:r>
      <w:bookmarkStart w:id="9654" w:name="_ETM_Q26_276630"/>
      <w:bookmarkEnd w:id="9654"/>
      <w:r>
        <w:rPr>
          <w:rtl/>
        </w:rPr>
        <w:t xml:space="preserve">אני </w:t>
      </w:r>
      <w:bookmarkStart w:id="9655" w:name="_ETM_Q26_276840"/>
      <w:bookmarkEnd w:id="9655"/>
      <w:r>
        <w:rPr>
          <w:rtl/>
        </w:rPr>
        <w:t xml:space="preserve">רוצה </w:t>
      </w:r>
      <w:bookmarkStart w:id="9656" w:name="_ETM_Q26_277139"/>
      <w:bookmarkEnd w:id="9656"/>
      <w:r>
        <w:rPr>
          <w:rtl/>
        </w:rPr>
        <w:t xml:space="preserve">לעשות </w:t>
      </w:r>
      <w:bookmarkStart w:id="9657" w:name="_ETM_Q26_278159"/>
      <w:bookmarkStart w:id="9658" w:name="_ETM_Q26_278520"/>
      <w:bookmarkEnd w:id="9657"/>
      <w:bookmarkEnd w:id="9658"/>
      <w:r>
        <w:rPr>
          <w:rtl/>
        </w:rPr>
        <w:t>הכרזה</w:t>
      </w:r>
      <w:r>
        <w:rPr>
          <w:rFonts w:hint="cs"/>
          <w:rtl/>
        </w:rPr>
        <w:t>:</w:t>
      </w:r>
      <w:r>
        <w:rPr>
          <w:rtl/>
        </w:rPr>
        <w:t xml:space="preserve"> </w:t>
      </w:r>
      <w:bookmarkStart w:id="9659" w:name="_ETM_Q26_279580"/>
      <w:bookmarkEnd w:id="9659"/>
      <w:r>
        <w:rPr>
          <w:rtl/>
        </w:rPr>
        <w:t xml:space="preserve">אני </w:t>
      </w:r>
      <w:bookmarkStart w:id="9660" w:name="_ETM_Q26_279880"/>
      <w:bookmarkEnd w:id="9660"/>
      <w:r>
        <w:rPr>
          <w:rtl/>
        </w:rPr>
        <w:t xml:space="preserve">מכריזה </w:t>
      </w:r>
      <w:bookmarkStart w:id="9661" w:name="_ETM_Q26_280480"/>
      <w:bookmarkEnd w:id="9661"/>
      <w:r>
        <w:rPr>
          <w:rtl/>
        </w:rPr>
        <w:t xml:space="preserve">בזאת </w:t>
      </w:r>
      <w:bookmarkStart w:id="9662" w:name="_ETM_Q26_281380"/>
      <w:bookmarkEnd w:id="9662"/>
      <w:r>
        <w:rPr>
          <w:rtl/>
        </w:rPr>
        <w:t xml:space="preserve">על </w:t>
      </w:r>
      <w:bookmarkStart w:id="9663" w:name="_ETM_Q26_281560"/>
      <w:bookmarkEnd w:id="9663"/>
      <w:r>
        <w:rPr>
          <w:rtl/>
        </w:rPr>
        <w:t xml:space="preserve">מצווה </w:t>
      </w:r>
      <w:bookmarkStart w:id="9664" w:name="_ETM_Q26_281920"/>
      <w:bookmarkEnd w:id="9664"/>
      <w:r>
        <w:rPr>
          <w:rtl/>
        </w:rPr>
        <w:t>חדשה</w:t>
      </w:r>
      <w:r>
        <w:rPr>
          <w:rFonts w:hint="cs"/>
          <w:rtl/>
        </w:rPr>
        <w:t>.</w:t>
      </w:r>
      <w:r>
        <w:rPr>
          <w:rtl/>
        </w:rPr>
        <w:t xml:space="preserve"> </w:t>
      </w:r>
      <w:bookmarkStart w:id="9665" w:name="_ETM_Q26_283039"/>
      <w:bookmarkEnd w:id="9665"/>
      <w:r>
        <w:rPr>
          <w:rtl/>
        </w:rPr>
        <w:t xml:space="preserve">יש </w:t>
      </w:r>
      <w:bookmarkStart w:id="9666" w:name="_ETM_Q26_283249"/>
      <w:bookmarkEnd w:id="9666"/>
      <w:r>
        <w:rPr>
          <w:rtl/>
        </w:rPr>
        <w:t xml:space="preserve">תרי"ג </w:t>
      </w:r>
      <w:bookmarkStart w:id="9667" w:name="_ETM_Q26_283609"/>
      <w:bookmarkEnd w:id="9667"/>
      <w:r>
        <w:rPr>
          <w:rtl/>
        </w:rPr>
        <w:t>מצוות</w:t>
      </w:r>
      <w:r>
        <w:rPr>
          <w:rFonts w:hint="cs"/>
          <w:rtl/>
        </w:rPr>
        <w:t>,</w:t>
      </w:r>
      <w:r>
        <w:rPr>
          <w:rtl/>
        </w:rPr>
        <w:t xml:space="preserve"> </w:t>
      </w:r>
      <w:bookmarkStart w:id="9668" w:name="_ETM_Q26_284569"/>
      <w:bookmarkEnd w:id="9668"/>
      <w:r>
        <w:rPr>
          <w:rtl/>
        </w:rPr>
        <w:t xml:space="preserve">אבל </w:t>
      </w:r>
      <w:bookmarkStart w:id="9669" w:name="_ETM_Q26_284869"/>
      <w:bookmarkEnd w:id="9669"/>
      <w:r>
        <w:rPr>
          <w:rtl/>
        </w:rPr>
        <w:t xml:space="preserve">אני </w:t>
      </w:r>
      <w:bookmarkStart w:id="9670" w:name="_ETM_Q26_285049"/>
      <w:bookmarkEnd w:id="9670"/>
      <w:r>
        <w:rPr>
          <w:rtl/>
        </w:rPr>
        <w:t xml:space="preserve">מוסיפה </w:t>
      </w:r>
      <w:bookmarkStart w:id="9671" w:name="_ETM_Q26_285439"/>
      <w:bookmarkEnd w:id="9671"/>
      <w:r>
        <w:rPr>
          <w:rtl/>
        </w:rPr>
        <w:t xml:space="preserve">מצווה </w:t>
      </w:r>
      <w:bookmarkStart w:id="9672" w:name="_ETM_Q26_285770"/>
      <w:bookmarkEnd w:id="9672"/>
      <w:r>
        <w:rPr>
          <w:rtl/>
        </w:rPr>
        <w:t>חדשה</w:t>
      </w:r>
      <w:r>
        <w:rPr>
          <w:rFonts w:hint="cs"/>
          <w:rtl/>
        </w:rPr>
        <w:t xml:space="preserve"> </w:t>
      </w:r>
      <w:r>
        <w:rPr>
          <w:rFonts w:hint="eastAsia"/>
          <w:rtl/>
        </w:rPr>
        <w:t>–</w:t>
      </w:r>
      <w:r>
        <w:rPr>
          <w:rtl/>
        </w:rPr>
        <w:t xml:space="preserve"> </w:t>
      </w:r>
      <w:bookmarkStart w:id="9673" w:name="_ETM_Q26_286609"/>
      <w:bookmarkEnd w:id="9673"/>
      <w:r>
        <w:rPr>
          <w:rtl/>
        </w:rPr>
        <w:t xml:space="preserve">מצווה </w:t>
      </w:r>
      <w:bookmarkStart w:id="9674" w:name="_ETM_Q26_287509"/>
      <w:bookmarkEnd w:id="9674"/>
      <w:r>
        <w:rPr>
          <w:rtl/>
        </w:rPr>
        <w:t xml:space="preserve">להיות </w:t>
      </w:r>
      <w:bookmarkStart w:id="9675" w:name="_ETM_Q26_288170"/>
      <w:bookmarkEnd w:id="9675"/>
      <w:r>
        <w:rPr>
          <w:rFonts w:hint="cs"/>
          <w:rtl/>
        </w:rPr>
        <w:t>ע</w:t>
      </w:r>
      <w:r>
        <w:rPr>
          <w:rtl/>
        </w:rPr>
        <w:t>ריק</w:t>
      </w:r>
      <w:r>
        <w:rPr>
          <w:rFonts w:hint="cs"/>
          <w:rtl/>
        </w:rPr>
        <w:t>.</w:t>
      </w:r>
      <w:r>
        <w:rPr>
          <w:rtl/>
        </w:rPr>
        <w:t xml:space="preserve"> </w:t>
      </w:r>
      <w:bookmarkStart w:id="9676" w:name="_ETM_Q26_288969"/>
      <w:bookmarkEnd w:id="9676"/>
      <w:r>
        <w:rPr>
          <w:rtl/>
        </w:rPr>
        <w:t xml:space="preserve">לא </w:t>
      </w:r>
      <w:bookmarkStart w:id="9677" w:name="_ETM_Q26_289270"/>
      <w:bookmarkEnd w:id="9677"/>
      <w:r>
        <w:rPr>
          <w:rtl/>
        </w:rPr>
        <w:t>תרי"ג</w:t>
      </w:r>
      <w:r>
        <w:rPr>
          <w:rFonts w:hint="cs"/>
          <w:rtl/>
        </w:rPr>
        <w:t>,</w:t>
      </w:r>
      <w:r>
        <w:rPr>
          <w:rtl/>
        </w:rPr>
        <w:t xml:space="preserve"> </w:t>
      </w:r>
      <w:bookmarkStart w:id="9678" w:name="_ETM_Q26_290209"/>
      <w:bookmarkEnd w:id="9678"/>
      <w:r>
        <w:rPr>
          <w:rtl/>
        </w:rPr>
        <w:t>ת</w:t>
      </w:r>
      <w:bookmarkStart w:id="9679" w:name="_ETM_Q26_290599"/>
      <w:bookmarkEnd w:id="9679"/>
      <w:r>
        <w:rPr>
          <w:rFonts w:hint="cs"/>
          <w:rtl/>
        </w:rPr>
        <w:t>ר</w:t>
      </w:r>
      <w:r>
        <w:rPr>
          <w:rtl/>
        </w:rPr>
        <w:t>י</w:t>
      </w:r>
      <w:r>
        <w:rPr>
          <w:rFonts w:hint="cs"/>
          <w:rtl/>
        </w:rPr>
        <w:t>"</w:t>
      </w:r>
      <w:r>
        <w:rPr>
          <w:rtl/>
        </w:rPr>
        <w:t>ד</w:t>
      </w:r>
      <w:r>
        <w:rPr>
          <w:rFonts w:hint="cs"/>
          <w:rtl/>
        </w:rPr>
        <w:t>.</w:t>
      </w:r>
      <w:r>
        <w:rPr>
          <w:rtl/>
        </w:rPr>
        <w:t xml:space="preserve"> </w:t>
      </w:r>
      <w:bookmarkStart w:id="9680" w:name="_ETM_Q26_291990"/>
      <w:bookmarkEnd w:id="9680"/>
      <w:r>
        <w:rPr>
          <w:rtl/>
        </w:rPr>
        <w:t xml:space="preserve">לא </w:t>
      </w:r>
      <w:bookmarkStart w:id="9681" w:name="_ETM_Q26_292259"/>
      <w:bookmarkEnd w:id="9681"/>
      <w:r>
        <w:rPr>
          <w:rtl/>
        </w:rPr>
        <w:t xml:space="preserve">אני </w:t>
      </w:r>
      <w:bookmarkStart w:id="9682" w:name="_ETM_Q26_292439"/>
      <w:bookmarkEnd w:id="9682"/>
      <w:r>
        <w:rPr>
          <w:rtl/>
        </w:rPr>
        <w:t>אמרתי</w:t>
      </w:r>
      <w:r>
        <w:rPr>
          <w:rFonts w:hint="cs"/>
          <w:rtl/>
        </w:rPr>
        <w:t>,</w:t>
      </w:r>
      <w:r>
        <w:rPr>
          <w:rtl/>
        </w:rPr>
        <w:t xml:space="preserve"> </w:t>
      </w:r>
      <w:bookmarkStart w:id="9683" w:name="_ETM_Q26_293130"/>
      <w:bookmarkEnd w:id="9683"/>
      <w:r>
        <w:rPr>
          <w:rtl/>
        </w:rPr>
        <w:t>ל</w:t>
      </w:r>
      <w:r>
        <w:rPr>
          <w:rFonts w:hint="cs"/>
          <w:rtl/>
        </w:rPr>
        <w:t>א</w:t>
      </w:r>
      <w:r>
        <w:rPr>
          <w:rtl/>
        </w:rPr>
        <w:t xml:space="preserve"> </w:t>
      </w:r>
      <w:bookmarkStart w:id="9684" w:name="_ETM_Q26_293310"/>
      <w:bookmarkEnd w:id="9684"/>
      <w:r>
        <w:rPr>
          <w:rtl/>
        </w:rPr>
        <w:t xml:space="preserve">אני </w:t>
      </w:r>
      <w:bookmarkStart w:id="9685" w:name="_ETM_Q26_293460"/>
      <w:bookmarkEnd w:id="9685"/>
      <w:r>
        <w:rPr>
          <w:rtl/>
        </w:rPr>
        <w:t>אמרתי</w:t>
      </w:r>
      <w:r>
        <w:rPr>
          <w:rFonts w:hint="cs"/>
          <w:rtl/>
        </w:rPr>
        <w:t>.</w:t>
      </w:r>
      <w:r>
        <w:rPr>
          <w:rtl/>
        </w:rPr>
        <w:t xml:space="preserve"> </w:t>
      </w:r>
      <w:bookmarkStart w:id="9686" w:name="_ETM_Q26_294210"/>
      <w:bookmarkEnd w:id="9686"/>
      <w:r>
        <w:rPr>
          <w:rtl/>
        </w:rPr>
        <w:t>אל</w:t>
      </w:r>
      <w:r>
        <w:rPr>
          <w:rFonts w:hint="cs"/>
          <w:rtl/>
        </w:rPr>
        <w:t>ה</w:t>
      </w:r>
      <w:r>
        <w:rPr>
          <w:rtl/>
        </w:rPr>
        <w:t xml:space="preserve"> דבריו של מנהיג הזרם הליטאי הרב משה הלל הירש.</w:t>
      </w:r>
      <w:r>
        <w:rPr>
          <w:rFonts w:hint="cs"/>
          <w:rtl/>
        </w:rPr>
        <w:t xml:space="preserve"> </w:t>
      </w:r>
    </w:p>
    <w:p w:rsidR="005F003D" w:rsidRDefault="005F003D" w:rsidP="00C2759A">
      <w:pPr>
        <w:rPr>
          <w:rtl/>
        </w:rPr>
      </w:pPr>
    </w:p>
    <w:p w:rsidR="005F003D" w:rsidRDefault="005F003D" w:rsidP="00C2759A">
      <w:pPr>
        <w:pStyle w:val="af5"/>
        <w:keepNext/>
        <w:rPr>
          <w:rtl/>
        </w:rPr>
      </w:pPr>
      <w:bookmarkStart w:id="9687" w:name="ET_interruption_6507_5"/>
      <w:r w:rsidRPr="00F03F6B">
        <w:rPr>
          <w:rStyle w:val="TagStyle"/>
          <w:rtl/>
        </w:rPr>
        <w:t xml:space="preserve"> &lt;&lt; קריאה &gt;&gt; </w:t>
      </w:r>
      <w:r>
        <w:rPr>
          <w:rtl/>
        </w:rPr>
        <w:t>שלי טל מירון (יש עתיד):</w:t>
      </w:r>
      <w:r w:rsidRPr="00F03F6B">
        <w:rPr>
          <w:rStyle w:val="TagStyle"/>
          <w:rtl/>
        </w:rPr>
        <w:t xml:space="preserve"> &lt;&lt; קריאה &gt;&gt;</w:t>
      </w:r>
      <w:r>
        <w:rPr>
          <w:rtl/>
        </w:rPr>
        <w:t xml:space="preserve">   </w:t>
      </w:r>
      <w:bookmarkEnd w:id="9687"/>
    </w:p>
    <w:p w:rsidR="005F003D" w:rsidRDefault="005F003D" w:rsidP="003F5A64">
      <w:pPr>
        <w:rPr>
          <w:rtl/>
        </w:rPr>
      </w:pPr>
    </w:p>
    <w:p w:rsidR="005F003D" w:rsidRDefault="005F003D" w:rsidP="00C2759A">
      <w:pPr>
        <w:rPr>
          <w:rtl/>
        </w:rPr>
      </w:pPr>
      <w:r>
        <w:rPr>
          <w:rFonts w:hint="cs"/>
          <w:rtl/>
        </w:rPr>
        <w:t>כל הכבוד, אין מה להגיד.</w:t>
      </w:r>
      <w:bookmarkStart w:id="9688" w:name="_ETM_Q26_297504"/>
      <w:bookmarkEnd w:id="9688"/>
    </w:p>
    <w:p w:rsidR="005F003D" w:rsidRDefault="005F003D" w:rsidP="00C2759A">
      <w:pPr>
        <w:rPr>
          <w:rtl/>
        </w:rPr>
      </w:pPr>
      <w:bookmarkStart w:id="9689" w:name="_ETM_Q26_297602"/>
      <w:bookmarkEnd w:id="9689"/>
    </w:p>
    <w:p w:rsidR="005F003D" w:rsidRDefault="005F003D" w:rsidP="00C2759A">
      <w:pPr>
        <w:pStyle w:val="-"/>
        <w:keepNext/>
        <w:rPr>
          <w:rtl/>
        </w:rPr>
      </w:pPr>
      <w:bookmarkStart w:id="9690" w:name="ET_speakercontinue_6359_6"/>
      <w:r w:rsidRPr="00F03F6B">
        <w:rPr>
          <w:rStyle w:val="TagStyle"/>
          <w:rtl/>
        </w:rPr>
        <w:t xml:space="preserve"> &lt;&lt; דובר_המשך &gt;&gt; </w:t>
      </w:r>
      <w:r>
        <w:rPr>
          <w:rtl/>
        </w:rPr>
        <w:t>מטי צרפתי הרכבי (יש עתיד):</w:t>
      </w:r>
      <w:r w:rsidRPr="00F03F6B">
        <w:rPr>
          <w:rStyle w:val="TagStyle"/>
          <w:rtl/>
        </w:rPr>
        <w:t xml:space="preserve"> &lt;&lt; דובר_המשך &gt;&gt;</w:t>
      </w:r>
      <w:r>
        <w:rPr>
          <w:rtl/>
        </w:rPr>
        <w:t xml:space="preserve">   </w:t>
      </w:r>
      <w:bookmarkEnd w:id="9690"/>
    </w:p>
    <w:p w:rsidR="005F003D" w:rsidRDefault="005F003D" w:rsidP="003F5A64">
      <w:pPr>
        <w:rPr>
          <w:rtl/>
        </w:rPr>
      </w:pPr>
    </w:p>
    <w:p w:rsidR="005F003D" w:rsidRDefault="005F003D" w:rsidP="00C2759A">
      <w:pPr>
        <w:rPr>
          <w:rtl/>
        </w:rPr>
      </w:pPr>
      <w:bookmarkStart w:id="9691" w:name="_ETM_Q26_299082"/>
      <w:bookmarkEnd w:id="9691"/>
      <w:r>
        <w:rPr>
          <w:rFonts w:hint="cs"/>
          <w:rtl/>
        </w:rPr>
        <w:t xml:space="preserve">נכון? מצווה </w:t>
      </w:r>
      <w:bookmarkStart w:id="9692" w:name="_ETM_Q26_297149"/>
      <w:bookmarkEnd w:id="9692"/>
      <w:r>
        <w:rPr>
          <w:rFonts w:hint="cs"/>
          <w:rtl/>
        </w:rPr>
        <w:t xml:space="preserve">נוספת. </w:t>
      </w:r>
      <w:r>
        <w:rPr>
          <w:rtl/>
        </w:rPr>
        <w:t xml:space="preserve">אני רוצה לצטט מדבריו של חגי, אביו של </w:t>
      </w:r>
      <w:r>
        <w:rPr>
          <w:rFonts w:hint="cs"/>
          <w:rtl/>
        </w:rPr>
        <w:t>סמ"ר</w:t>
      </w:r>
      <w:r>
        <w:rPr>
          <w:rtl/>
        </w:rPr>
        <w:t xml:space="preserve"> במילואים אלישע יהונתן לובר</w:t>
      </w:r>
      <w:r>
        <w:rPr>
          <w:rFonts w:hint="cs"/>
          <w:rtl/>
        </w:rPr>
        <w:t>,</w:t>
      </w:r>
      <w:r>
        <w:rPr>
          <w:rtl/>
        </w:rPr>
        <w:t xml:space="preserve"> ז</w:t>
      </w:r>
      <w:r>
        <w:rPr>
          <w:rFonts w:hint="cs"/>
          <w:rtl/>
        </w:rPr>
        <w:t>כרו לברכה</w:t>
      </w:r>
      <w:r>
        <w:rPr>
          <w:rtl/>
        </w:rPr>
        <w:t>, שנפל ברצועת עזה</w:t>
      </w:r>
      <w:r>
        <w:rPr>
          <w:rFonts w:hint="cs"/>
          <w:rtl/>
        </w:rPr>
        <w:t>. כך הוא כותב:</w:t>
      </w:r>
      <w:bookmarkStart w:id="9693" w:name="_ETM_Q26_318144"/>
      <w:bookmarkStart w:id="9694" w:name="_ETM_Q26_318238"/>
      <w:bookmarkEnd w:id="9693"/>
      <w:bookmarkEnd w:id="9694"/>
      <w:r>
        <w:rPr>
          <w:rFonts w:hint="cs"/>
          <w:rtl/>
        </w:rPr>
        <w:t xml:space="preserve"> "</w:t>
      </w:r>
      <w:r>
        <w:rPr>
          <w:rtl/>
        </w:rPr>
        <w:t>מצוות העריקות</w:t>
      </w:r>
      <w:r>
        <w:rPr>
          <w:rFonts w:hint="cs"/>
          <w:rtl/>
        </w:rPr>
        <w:t>.</w:t>
      </w:r>
      <w:r>
        <w:rPr>
          <w:rtl/>
        </w:rPr>
        <w:t xml:space="preserve"> שמעת</w:t>
      </w:r>
      <w:r>
        <w:rPr>
          <w:rFonts w:hint="cs"/>
          <w:rtl/>
        </w:rPr>
        <w:t>,</w:t>
      </w:r>
      <w:r>
        <w:rPr>
          <w:rtl/>
        </w:rPr>
        <w:t xml:space="preserve"> יהונתן?</w:t>
      </w:r>
      <w:r>
        <w:rPr>
          <w:rFonts w:hint="cs"/>
          <w:rtl/>
        </w:rPr>
        <w:t>"</w:t>
      </w:r>
      <w:r>
        <w:rPr>
          <w:rtl/>
        </w:rPr>
        <w:t xml:space="preserve"> </w:t>
      </w:r>
      <w:r>
        <w:rPr>
          <w:rFonts w:hint="cs"/>
          <w:rtl/>
        </w:rPr>
        <w:t xml:space="preserve">יהונתן </w:t>
      </w:r>
      <w:bookmarkStart w:id="9695" w:name="_ETM_Q26_319583"/>
      <w:bookmarkEnd w:id="9695"/>
      <w:r>
        <w:rPr>
          <w:rFonts w:hint="cs"/>
          <w:rtl/>
        </w:rPr>
        <w:t>זה הבן המת. "</w:t>
      </w:r>
      <w:r>
        <w:rPr>
          <w:rtl/>
        </w:rPr>
        <w:t>יש מצווה חדשה בתורה</w:t>
      </w:r>
      <w:r>
        <w:rPr>
          <w:rFonts w:hint="cs"/>
          <w:rtl/>
        </w:rPr>
        <w:t>,</w:t>
      </w:r>
      <w:r>
        <w:rPr>
          <w:rtl/>
        </w:rPr>
        <w:t xml:space="preserve"> </w:t>
      </w:r>
      <w:r>
        <w:rPr>
          <w:rFonts w:hint="cs"/>
          <w:rtl/>
        </w:rPr>
        <w:t>'</w:t>
      </w:r>
      <w:r>
        <w:rPr>
          <w:rtl/>
        </w:rPr>
        <w:t>מצווה להיות עריק</w:t>
      </w:r>
      <w:r>
        <w:rPr>
          <w:rFonts w:hint="cs"/>
          <w:rtl/>
        </w:rPr>
        <w:t>'</w:t>
      </w:r>
      <w:r>
        <w:rPr>
          <w:rtl/>
        </w:rPr>
        <w:t>. איך פספסת את המצווה הז</w:t>
      </w:r>
      <w:r>
        <w:rPr>
          <w:rFonts w:hint="cs"/>
          <w:rtl/>
        </w:rPr>
        <w:t>את</w:t>
      </w:r>
      <w:r>
        <w:rPr>
          <w:rtl/>
        </w:rPr>
        <w:t xml:space="preserve"> כשהסתערת על האויב? איך לא ידעת</w:t>
      </w:r>
      <w:r>
        <w:rPr>
          <w:rFonts w:hint="cs"/>
          <w:rtl/>
        </w:rPr>
        <w:t>,</w:t>
      </w:r>
      <w:r>
        <w:rPr>
          <w:rtl/>
        </w:rPr>
        <w:t xml:space="preserve"> כשהגנת בגופך על נשים, ילדים וזקנים, שאתה עובר על מצווה? חשבת שיש מצוות פיקוח נפש</w:t>
      </w:r>
      <w:r>
        <w:rPr>
          <w:rFonts w:hint="cs"/>
          <w:rtl/>
        </w:rPr>
        <w:t>.</w:t>
      </w:r>
      <w:r>
        <w:rPr>
          <w:rtl/>
        </w:rPr>
        <w:t xml:space="preserve"> חשבת שאתה מקיים מלחמת מצווה</w:t>
      </w:r>
      <w:r>
        <w:rPr>
          <w:rFonts w:hint="cs"/>
          <w:rtl/>
        </w:rPr>
        <w:t>.</w:t>
      </w:r>
      <w:r>
        <w:rPr>
          <w:rtl/>
        </w:rPr>
        <w:t xml:space="preserve"> חשבת שאתה עושה רצון </w:t>
      </w:r>
      <w:r>
        <w:rPr>
          <w:rFonts w:hint="cs"/>
          <w:rtl/>
        </w:rPr>
        <w:t xml:space="preserve">השם. </w:t>
      </w:r>
      <w:r>
        <w:rPr>
          <w:rtl/>
        </w:rPr>
        <w:t>טעית. יש מצווה אחרת גדולה יותר, שלמה יותר, מפורשת כנראה בספר כלשהו שפספסת</w:t>
      </w:r>
      <w:r>
        <w:rPr>
          <w:rFonts w:hint="cs"/>
          <w:rtl/>
        </w:rPr>
        <w:t>.</w:t>
      </w:r>
      <w:r>
        <w:rPr>
          <w:rtl/>
        </w:rPr>
        <w:t xml:space="preserve"> מצוות העריקות. מצווה שמתן שכרה בצידה</w:t>
      </w:r>
      <w:r>
        <w:rPr>
          <w:rFonts w:hint="cs"/>
          <w:rtl/>
        </w:rPr>
        <w:t>,</w:t>
      </w:r>
      <w:r>
        <w:rPr>
          <w:rtl/>
        </w:rPr>
        <w:t xml:space="preserve"> שמאפשרת לך לחיות, ולהוריך לא להתאבל ולכאוב, ולאשתך לא להיות אלמנה מתגעגעת, ולילדיך לא להיות יתומים ללא אב. </w:t>
      </w:r>
      <w:bookmarkStart w:id="9696" w:name="_ETM_Q26_366287"/>
      <w:bookmarkStart w:id="9697" w:name="_ETM_Q26_366367"/>
      <w:bookmarkStart w:id="9698" w:name="_ETM_Q26_366943"/>
      <w:bookmarkStart w:id="9699" w:name="_ETM_Q26_367006"/>
      <w:bookmarkEnd w:id="9696"/>
      <w:bookmarkEnd w:id="9697"/>
      <w:bookmarkEnd w:id="9698"/>
      <w:bookmarkEnd w:id="9699"/>
      <w:r>
        <w:rPr>
          <w:rtl/>
        </w:rPr>
        <w:t xml:space="preserve">המצווה להיות </w:t>
      </w:r>
      <w:r>
        <w:rPr>
          <w:rFonts w:hint="cs"/>
          <w:rtl/>
        </w:rPr>
        <w:t xml:space="preserve">עריק. </w:t>
      </w:r>
      <w:r>
        <w:rPr>
          <w:rtl/>
        </w:rPr>
        <w:t xml:space="preserve">לא התייעצת עם גדולי תורה </w:t>
      </w:r>
      <w:r>
        <w:rPr>
          <w:rFonts w:hint="cs"/>
          <w:rtl/>
        </w:rPr>
        <w:t>'</w:t>
      </w:r>
      <w:r>
        <w:rPr>
          <w:rtl/>
        </w:rPr>
        <w:t>נכונים</w:t>
      </w:r>
      <w:r>
        <w:rPr>
          <w:rFonts w:hint="cs"/>
          <w:rtl/>
        </w:rPr>
        <w:t>'</w:t>
      </w:r>
      <w:r>
        <w:rPr>
          <w:rtl/>
        </w:rPr>
        <w:t>. שמעת לדוד המלך, לאברהם אבינו</w:t>
      </w:r>
      <w:r>
        <w:rPr>
          <w:rFonts w:hint="cs"/>
          <w:rtl/>
        </w:rPr>
        <w:t>,</w:t>
      </w:r>
      <w:r>
        <w:rPr>
          <w:rtl/>
        </w:rPr>
        <w:t xml:space="preserve"> ליהושע. טעית. מצווה להיות עריק. אז </w:t>
      </w:r>
      <w:r>
        <w:rPr>
          <w:rFonts w:hint="cs"/>
          <w:rtl/>
        </w:rPr>
        <w:t>ח</w:t>
      </w:r>
      <w:r>
        <w:rPr>
          <w:rtl/>
        </w:rPr>
        <w:t xml:space="preserve">בל שאתה לא מתהדר בכותרת </w:t>
      </w:r>
      <w:r>
        <w:rPr>
          <w:rFonts w:hint="cs"/>
          <w:rtl/>
        </w:rPr>
        <w:t>'</w:t>
      </w:r>
      <w:r>
        <w:rPr>
          <w:rtl/>
        </w:rPr>
        <w:t>ליטא</w:t>
      </w:r>
      <w:r>
        <w:rPr>
          <w:rFonts w:hint="cs"/>
          <w:rtl/>
        </w:rPr>
        <w:t>י'</w:t>
      </w:r>
      <w:r>
        <w:rPr>
          <w:rtl/>
        </w:rPr>
        <w:t>. חבל שאתה לא נולדת לאלו שכן מקיימים מצווה</w:t>
      </w:r>
      <w:r>
        <w:rPr>
          <w:rFonts w:hint="cs"/>
          <w:rtl/>
        </w:rPr>
        <w:t>,</w:t>
      </w:r>
      <w:r>
        <w:rPr>
          <w:rtl/>
        </w:rPr>
        <w:t xml:space="preserve"> מצוות </w:t>
      </w:r>
      <w:r>
        <w:rPr>
          <w:rFonts w:hint="cs"/>
          <w:rtl/>
        </w:rPr>
        <w:t>ה</w:t>
      </w:r>
      <w:r>
        <w:rPr>
          <w:rtl/>
        </w:rPr>
        <w:t xml:space="preserve">עריקות. </w:t>
      </w:r>
      <w:r>
        <w:rPr>
          <w:rFonts w:hint="cs"/>
          <w:rtl/>
        </w:rPr>
        <w:t>ח</w:t>
      </w:r>
      <w:r>
        <w:rPr>
          <w:rtl/>
        </w:rPr>
        <w:t>יית בטעות. מת בטעות. אבל הטעות הזו מקנה לך מקום של כבוד על כנפי השכינה. ובזכות הטעות הזו הליטאים יכולים ללמוד בלי הפרעה. ובגלל שטעית ילדים יכולים להגיע לגיל בר</w:t>
      </w:r>
      <w:r>
        <w:rPr>
          <w:rFonts w:hint="cs"/>
          <w:rtl/>
        </w:rPr>
        <w:t>-</w:t>
      </w:r>
      <w:r>
        <w:rPr>
          <w:rtl/>
        </w:rPr>
        <w:t>מצווה, ונשים יכולות ללדת בבטחה, ואברכים להתפלל בקול ענות חלושה.</w:t>
      </w:r>
    </w:p>
    <w:p w:rsidR="005F003D" w:rsidRDefault="005F003D" w:rsidP="00C2759A">
      <w:pPr>
        <w:rPr>
          <w:rtl/>
        </w:rPr>
      </w:pPr>
    </w:p>
    <w:p w:rsidR="005F003D" w:rsidRDefault="005F003D" w:rsidP="00C2759A">
      <w:pPr>
        <w:rPr>
          <w:rtl/>
        </w:rPr>
      </w:pPr>
      <w:bookmarkStart w:id="9700" w:name="_ETM_Q26_412793"/>
      <w:bookmarkStart w:id="9701" w:name="_ETM_Q26_412870"/>
      <w:bookmarkEnd w:id="9700"/>
      <w:bookmarkEnd w:id="9701"/>
      <w:r>
        <w:rPr>
          <w:rtl/>
        </w:rPr>
        <w:t>הרשה לי</w:t>
      </w:r>
      <w:r>
        <w:rPr>
          <w:rFonts w:hint="cs"/>
          <w:rtl/>
        </w:rPr>
        <w:t>,</w:t>
      </w:r>
      <w:r>
        <w:rPr>
          <w:rtl/>
        </w:rPr>
        <w:t xml:space="preserve"> כבוד הרב</w:t>
      </w:r>
      <w:r>
        <w:rPr>
          <w:rFonts w:hint="cs"/>
          <w:rtl/>
        </w:rPr>
        <w:t>,</w:t>
      </w:r>
      <w:r>
        <w:rPr>
          <w:rtl/>
        </w:rPr>
        <w:t xml:space="preserve"> לעוץ לך עצה</w:t>
      </w:r>
      <w:r>
        <w:rPr>
          <w:rFonts w:hint="cs"/>
          <w:rtl/>
        </w:rPr>
        <w:t>.</w:t>
      </w:r>
      <w:r>
        <w:rPr>
          <w:rtl/>
        </w:rPr>
        <w:t xml:space="preserve"> הכאב שהסבת לי ולרבים אחרים גדול מנשוא. אם זו לא </w:t>
      </w:r>
      <w:r>
        <w:rPr>
          <w:rFonts w:hint="cs"/>
          <w:rtl/>
        </w:rPr>
        <w:t>א</w:t>
      </w:r>
      <w:r>
        <w:rPr>
          <w:rtl/>
        </w:rPr>
        <w:t xml:space="preserve">ונאת דברים, אני כנראה לא מבין כלום בהלכה. </w:t>
      </w:r>
      <w:r>
        <w:rPr>
          <w:rFonts w:hint="cs"/>
          <w:rtl/>
        </w:rPr>
        <w:t>ו</w:t>
      </w:r>
      <w:r>
        <w:rPr>
          <w:rtl/>
        </w:rPr>
        <w:t>לכן, אנא, דבר על חשיבות לימוד התורה. על הצורך בבחורים שילמדו בלי הפסקה</w:t>
      </w:r>
      <w:r>
        <w:rPr>
          <w:rFonts w:hint="cs"/>
          <w:rtl/>
        </w:rPr>
        <w:t>,</w:t>
      </w:r>
      <w:r>
        <w:rPr>
          <w:rtl/>
        </w:rPr>
        <w:t xml:space="preserve"> ואל תקטין </w:t>
      </w:r>
      <w:r>
        <w:rPr>
          <w:rFonts w:hint="cs"/>
          <w:rtl/>
        </w:rPr>
        <w:t>'</w:t>
      </w:r>
      <w:r>
        <w:rPr>
          <w:rtl/>
        </w:rPr>
        <w:t>על הדרך</w:t>
      </w:r>
      <w:r>
        <w:rPr>
          <w:rFonts w:hint="cs"/>
          <w:rtl/>
        </w:rPr>
        <w:t>'</w:t>
      </w:r>
      <w:r>
        <w:rPr>
          <w:rtl/>
        </w:rPr>
        <w:t xml:space="preserve"> את המצווה הגדולה שעליה מסרו נפשם רבים כל</w:t>
      </w:r>
      <w:r>
        <w:rPr>
          <w:rFonts w:hint="cs"/>
          <w:rtl/>
        </w:rPr>
        <w:t xml:space="preserve"> </w:t>
      </w:r>
      <w:r>
        <w:rPr>
          <w:rtl/>
        </w:rPr>
        <w:t>כך</w:t>
      </w:r>
      <w:r>
        <w:rPr>
          <w:rFonts w:hint="cs"/>
          <w:rtl/>
        </w:rPr>
        <w:t>,</w:t>
      </w:r>
      <w:r>
        <w:rPr>
          <w:rtl/>
        </w:rPr>
        <w:t xml:space="preserve"> שלמים כל</w:t>
      </w:r>
      <w:r>
        <w:rPr>
          <w:rFonts w:hint="cs"/>
          <w:rtl/>
        </w:rPr>
        <w:t xml:space="preserve"> </w:t>
      </w:r>
      <w:r>
        <w:rPr>
          <w:rtl/>
        </w:rPr>
        <w:t>כך</w:t>
      </w:r>
      <w:r>
        <w:rPr>
          <w:rFonts w:hint="cs"/>
          <w:rtl/>
        </w:rPr>
        <w:t>,</w:t>
      </w:r>
      <w:r>
        <w:rPr>
          <w:rtl/>
        </w:rPr>
        <w:t xml:space="preserve"> תלמידי חכמים כל</w:t>
      </w:r>
      <w:r>
        <w:rPr>
          <w:rFonts w:hint="cs"/>
          <w:rtl/>
        </w:rPr>
        <w:t xml:space="preserve"> </w:t>
      </w:r>
      <w:r>
        <w:rPr>
          <w:rtl/>
        </w:rPr>
        <w:t>כך. כל</w:t>
      </w:r>
      <w:r>
        <w:rPr>
          <w:rFonts w:hint="cs"/>
          <w:rtl/>
        </w:rPr>
        <w:t xml:space="preserve"> </w:t>
      </w:r>
      <w:r>
        <w:rPr>
          <w:rtl/>
        </w:rPr>
        <w:t xml:space="preserve">כך יראי שמיים ואוהבי </w:t>
      </w:r>
      <w:r>
        <w:rPr>
          <w:rFonts w:hint="cs"/>
          <w:rtl/>
        </w:rPr>
        <w:t>ה'</w:t>
      </w:r>
      <w:r>
        <w:rPr>
          <w:rtl/>
        </w:rPr>
        <w:t>. אנא</w:t>
      </w:r>
      <w:r>
        <w:rPr>
          <w:rFonts w:hint="cs"/>
          <w:rtl/>
        </w:rPr>
        <w:t>,</w:t>
      </w:r>
      <w:r>
        <w:rPr>
          <w:rtl/>
        </w:rPr>
        <w:t xml:space="preserve"> ליבנו פצוע</w:t>
      </w:r>
      <w:r>
        <w:rPr>
          <w:rFonts w:hint="cs"/>
          <w:rtl/>
        </w:rPr>
        <w:t>,</w:t>
      </w:r>
      <w:r>
        <w:rPr>
          <w:rtl/>
        </w:rPr>
        <w:t xml:space="preserve"> ומתוך שדמעתנו מצויה, </w:t>
      </w:r>
      <w:proofErr w:type="spellStart"/>
      <w:r>
        <w:rPr>
          <w:rtl/>
        </w:rPr>
        <w:t>אונאתנו</w:t>
      </w:r>
      <w:proofErr w:type="spellEnd"/>
      <w:r>
        <w:rPr>
          <w:rtl/>
        </w:rPr>
        <w:t xml:space="preserve"> קרובה וצערנו בוקע שמיים ומגיע עד כיסא הכבוד</w:t>
      </w:r>
      <w:r>
        <w:rPr>
          <w:rFonts w:hint="cs"/>
          <w:rtl/>
        </w:rPr>
        <w:t>"</w:t>
      </w:r>
      <w:r>
        <w:rPr>
          <w:rtl/>
        </w:rPr>
        <w:t>.</w:t>
      </w:r>
    </w:p>
    <w:p w:rsidR="005F003D" w:rsidRDefault="005F003D" w:rsidP="00C2759A">
      <w:pPr>
        <w:rPr>
          <w:rtl/>
        </w:rPr>
      </w:pPr>
    </w:p>
    <w:p w:rsidR="005F003D" w:rsidRDefault="005F003D" w:rsidP="00C2759A">
      <w:pPr>
        <w:pStyle w:val="af6"/>
        <w:keepNext/>
        <w:rPr>
          <w:rtl/>
        </w:rPr>
      </w:pPr>
      <w:r w:rsidRPr="009A2773">
        <w:rPr>
          <w:rStyle w:val="TagStyle"/>
          <w:rtl/>
        </w:rPr>
        <w:t xml:space="preserve"> &lt;&lt; יור &gt;&gt; </w:t>
      </w:r>
      <w:r>
        <w:rPr>
          <w:rtl/>
        </w:rPr>
        <w:t>היו"ר יבגני סובה:</w:t>
      </w:r>
      <w:r w:rsidRPr="009A2773">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bookmarkStart w:id="9702" w:name="_ETM_Q26_454882"/>
      <w:bookmarkStart w:id="9703" w:name="_ETM_Q26_455639"/>
      <w:bookmarkEnd w:id="9702"/>
      <w:bookmarkEnd w:id="9703"/>
      <w:r>
        <w:rPr>
          <w:rtl/>
        </w:rPr>
        <w:t xml:space="preserve">תודה </w:t>
      </w:r>
      <w:bookmarkStart w:id="9704" w:name="_ETM_Q26_456060"/>
      <w:bookmarkEnd w:id="9704"/>
      <w:r>
        <w:rPr>
          <w:rtl/>
        </w:rPr>
        <w:t xml:space="preserve">רבה </w:t>
      </w:r>
      <w:bookmarkStart w:id="9705" w:name="_ETM_Q26_456240"/>
      <w:bookmarkEnd w:id="9705"/>
      <w:r>
        <w:rPr>
          <w:rtl/>
        </w:rPr>
        <w:t>לח</w:t>
      </w:r>
      <w:r>
        <w:rPr>
          <w:rFonts w:hint="cs"/>
          <w:rtl/>
        </w:rPr>
        <w:t>בר</w:t>
      </w:r>
      <w:r>
        <w:rPr>
          <w:rtl/>
        </w:rPr>
        <w:t xml:space="preserve">ת </w:t>
      </w:r>
      <w:bookmarkStart w:id="9706" w:name="_ETM_Q26_456599"/>
      <w:bookmarkEnd w:id="9706"/>
      <w:r>
        <w:rPr>
          <w:rFonts w:hint="cs"/>
          <w:rtl/>
        </w:rPr>
        <w:t>הכנסת מטי</w:t>
      </w:r>
      <w:r>
        <w:rPr>
          <w:rtl/>
        </w:rPr>
        <w:t xml:space="preserve"> </w:t>
      </w:r>
      <w:bookmarkStart w:id="9707" w:name="_ETM_Q26_457169"/>
      <w:bookmarkEnd w:id="9707"/>
      <w:r>
        <w:rPr>
          <w:rtl/>
        </w:rPr>
        <w:t xml:space="preserve">צרפתי </w:t>
      </w:r>
      <w:bookmarkStart w:id="9708" w:name="_ETM_Q26_457740"/>
      <w:bookmarkEnd w:id="9708"/>
      <w:r>
        <w:rPr>
          <w:rtl/>
        </w:rPr>
        <w:t>ה</w:t>
      </w:r>
      <w:r>
        <w:rPr>
          <w:rFonts w:hint="cs"/>
          <w:rtl/>
        </w:rPr>
        <w:t>ר</w:t>
      </w:r>
      <w:r>
        <w:rPr>
          <w:rtl/>
        </w:rPr>
        <w:t>כבי</w:t>
      </w:r>
      <w:r>
        <w:rPr>
          <w:rFonts w:hint="cs"/>
          <w:rtl/>
        </w:rPr>
        <w:t>.</w:t>
      </w:r>
      <w:r>
        <w:rPr>
          <w:rtl/>
        </w:rPr>
        <w:t xml:space="preserve"> </w:t>
      </w:r>
      <w:bookmarkStart w:id="9709" w:name="_ETM_Q26_458279"/>
      <w:bookmarkEnd w:id="9709"/>
      <w:r>
        <w:rPr>
          <w:rtl/>
        </w:rPr>
        <w:t xml:space="preserve">חברת </w:t>
      </w:r>
      <w:bookmarkStart w:id="9710" w:name="_ETM_Q26_458699"/>
      <w:bookmarkEnd w:id="9710"/>
      <w:r>
        <w:rPr>
          <w:rtl/>
        </w:rPr>
        <w:t xml:space="preserve">הכנסת </w:t>
      </w:r>
      <w:bookmarkStart w:id="9711" w:name="_ETM_Q26_459210"/>
      <w:bookmarkEnd w:id="9711"/>
      <w:r>
        <w:rPr>
          <w:rtl/>
        </w:rPr>
        <w:t xml:space="preserve">אימאן </w:t>
      </w:r>
      <w:bookmarkStart w:id="9712" w:name="_ETM_Q26_459449"/>
      <w:bookmarkEnd w:id="9712"/>
      <w:r>
        <w:rPr>
          <w:rtl/>
        </w:rPr>
        <w:t xml:space="preserve">ח'טיב </w:t>
      </w:r>
      <w:bookmarkStart w:id="9713" w:name="_ETM_Q26_459719"/>
      <w:bookmarkEnd w:id="9713"/>
      <w:r>
        <w:rPr>
          <w:rtl/>
        </w:rPr>
        <w:t>יאסין</w:t>
      </w:r>
      <w:r>
        <w:rPr>
          <w:rFonts w:hint="cs"/>
          <w:rtl/>
        </w:rPr>
        <w:t>,</w:t>
      </w:r>
      <w:r>
        <w:rPr>
          <w:rtl/>
        </w:rPr>
        <w:t xml:space="preserve"> </w:t>
      </w:r>
      <w:bookmarkStart w:id="9714" w:name="_ETM_Q26_460720"/>
      <w:bookmarkEnd w:id="9714"/>
      <w:r>
        <w:rPr>
          <w:rtl/>
        </w:rPr>
        <w:t>בבקשה</w:t>
      </w:r>
      <w:r>
        <w:rPr>
          <w:rFonts w:hint="cs"/>
          <w:rtl/>
        </w:rPr>
        <w:t>.</w:t>
      </w:r>
      <w:r>
        <w:rPr>
          <w:rtl/>
        </w:rPr>
        <w:t xml:space="preserve"> </w:t>
      </w:r>
      <w:bookmarkStart w:id="9715" w:name="_ETM_Q26_477930"/>
      <w:bookmarkEnd w:id="9715"/>
      <w:r>
        <w:rPr>
          <w:rFonts w:hint="cs"/>
          <w:rtl/>
        </w:rPr>
        <w:t>שלוש</w:t>
      </w:r>
      <w:r>
        <w:rPr>
          <w:rtl/>
        </w:rPr>
        <w:t xml:space="preserve"> </w:t>
      </w:r>
      <w:bookmarkStart w:id="9716" w:name="_ETM_Q26_478320"/>
      <w:bookmarkEnd w:id="9716"/>
      <w:r>
        <w:rPr>
          <w:rtl/>
        </w:rPr>
        <w:t xml:space="preserve">דקות </w:t>
      </w:r>
      <w:bookmarkStart w:id="9717" w:name="_ETM_Q26_478800"/>
      <w:bookmarkEnd w:id="9717"/>
      <w:r>
        <w:rPr>
          <w:rtl/>
        </w:rPr>
        <w:t xml:space="preserve">גם </w:t>
      </w:r>
      <w:bookmarkStart w:id="9718" w:name="_ETM_Q26_479010"/>
      <w:bookmarkEnd w:id="9718"/>
      <w:r>
        <w:rPr>
          <w:rtl/>
        </w:rPr>
        <w:t>לרשותך</w:t>
      </w:r>
      <w:bookmarkStart w:id="9719" w:name="_ETM_Q26_479430"/>
      <w:bookmarkStart w:id="9720" w:name="_ETM_Q26_471553"/>
      <w:bookmarkStart w:id="9721" w:name="_ETM_Q26_471705"/>
      <w:bookmarkEnd w:id="9719"/>
      <w:bookmarkEnd w:id="9720"/>
      <w:bookmarkEnd w:id="9721"/>
      <w:r>
        <w:rPr>
          <w:rFonts w:hint="cs"/>
          <w:rtl/>
        </w:rPr>
        <w:t xml:space="preserve">, </w:t>
      </w:r>
      <w:r>
        <w:rPr>
          <w:rtl/>
        </w:rPr>
        <w:t>בבקשה</w:t>
      </w:r>
      <w:r>
        <w:rPr>
          <w:rFonts w:hint="cs"/>
          <w:rtl/>
        </w:rPr>
        <w:t>.</w:t>
      </w:r>
      <w:r>
        <w:rPr>
          <w:rtl/>
        </w:rPr>
        <w:t xml:space="preserve"> </w:t>
      </w:r>
      <w:bookmarkStart w:id="9722" w:name="_ETM_Q26_480029"/>
      <w:bookmarkEnd w:id="9722"/>
    </w:p>
    <w:p w:rsidR="005F003D" w:rsidRDefault="005F003D" w:rsidP="00C2759A">
      <w:pPr>
        <w:rPr>
          <w:rtl/>
        </w:rPr>
      </w:pPr>
      <w:bookmarkStart w:id="9723" w:name="_ETM_Q26_477872"/>
      <w:bookmarkStart w:id="9724" w:name="_ETM_Q26_477979"/>
      <w:bookmarkStart w:id="9725" w:name="_ETM_Q26_480266"/>
      <w:bookmarkEnd w:id="9723"/>
      <w:bookmarkEnd w:id="9724"/>
      <w:bookmarkEnd w:id="9725"/>
    </w:p>
    <w:p w:rsidR="005F003D" w:rsidRDefault="005F003D" w:rsidP="00C2759A">
      <w:pPr>
        <w:pStyle w:val="a4"/>
        <w:keepNext/>
        <w:rPr>
          <w:rtl/>
        </w:rPr>
      </w:pPr>
      <w:bookmarkStart w:id="9726" w:name="ET_speaker_5918_8"/>
      <w:r w:rsidRPr="009A2773">
        <w:rPr>
          <w:rStyle w:val="TagStyle"/>
          <w:rtl/>
        </w:rPr>
        <w:t xml:space="preserve"> &lt;&lt; דובר &gt;&gt; </w:t>
      </w:r>
      <w:bookmarkStart w:id="9727" w:name="_Toc182998273"/>
      <w:bookmarkStart w:id="9728" w:name="_Toc182999819"/>
      <w:bookmarkStart w:id="9729" w:name="_Toc183000241"/>
      <w:bookmarkStart w:id="9730" w:name="_Toc214980479"/>
      <w:r>
        <w:rPr>
          <w:rtl/>
        </w:rPr>
        <w:t>אימאן ח'טיב יאסין (רע"מ – הרשימה הערבית המאוחדת):</w:t>
      </w:r>
      <w:bookmarkEnd w:id="9727"/>
      <w:bookmarkEnd w:id="9728"/>
      <w:bookmarkEnd w:id="9729"/>
      <w:bookmarkEnd w:id="9730"/>
      <w:r w:rsidRPr="009A2773">
        <w:rPr>
          <w:rStyle w:val="TagStyle"/>
          <w:rtl/>
        </w:rPr>
        <w:t xml:space="preserve"> &lt;&lt; דובר &gt;&gt;</w:t>
      </w:r>
      <w:r>
        <w:rPr>
          <w:rtl/>
        </w:rPr>
        <w:t xml:space="preserve">   </w:t>
      </w:r>
      <w:bookmarkEnd w:id="9726"/>
    </w:p>
    <w:p w:rsidR="005F003D" w:rsidRDefault="005F003D" w:rsidP="003F5A64">
      <w:pPr>
        <w:rPr>
          <w:rtl/>
        </w:rPr>
      </w:pPr>
    </w:p>
    <w:p w:rsidR="005F003D" w:rsidRDefault="005F003D" w:rsidP="001960D8">
      <w:pPr>
        <w:rPr>
          <w:rtl/>
        </w:rPr>
      </w:pPr>
      <w:bookmarkStart w:id="9731" w:name="_ETM_Q26_481069"/>
      <w:bookmarkStart w:id="9732" w:name="_ETM_Q26_481137"/>
      <w:bookmarkStart w:id="9733" w:name="_ETM_Q26_481745"/>
      <w:bookmarkStart w:id="9734" w:name="_ETM_Q26_481912"/>
      <w:bookmarkStart w:id="9735" w:name="_ETM_Q26_478032"/>
      <w:bookmarkStart w:id="9736" w:name="_ETM_Q26_478121"/>
      <w:bookmarkEnd w:id="9731"/>
      <w:bookmarkEnd w:id="9732"/>
      <w:bookmarkEnd w:id="9733"/>
      <w:bookmarkEnd w:id="9734"/>
      <w:bookmarkEnd w:id="9735"/>
      <w:bookmarkEnd w:id="9736"/>
      <w:r>
        <w:rPr>
          <w:rtl/>
        </w:rPr>
        <w:t>תודה</w:t>
      </w:r>
      <w:r>
        <w:rPr>
          <w:rFonts w:hint="cs"/>
          <w:rtl/>
        </w:rPr>
        <w:t>.</w:t>
      </w:r>
      <w:r>
        <w:rPr>
          <w:rtl/>
        </w:rPr>
        <w:t xml:space="preserve"> </w:t>
      </w:r>
      <w:bookmarkStart w:id="9737" w:name="_ETM_Q26_481849"/>
      <w:bookmarkEnd w:id="9737"/>
      <w:r>
        <w:rPr>
          <w:rtl/>
        </w:rPr>
        <w:t xml:space="preserve">כבוד </w:t>
      </w:r>
      <w:bookmarkStart w:id="9738" w:name="_ETM_Q26_482240"/>
      <w:bookmarkEnd w:id="9738"/>
      <w:r>
        <w:rPr>
          <w:rtl/>
        </w:rPr>
        <w:t xml:space="preserve">היושב </w:t>
      </w:r>
      <w:bookmarkStart w:id="9739" w:name="_ETM_Q26_483080"/>
      <w:bookmarkEnd w:id="9739"/>
      <w:r>
        <w:rPr>
          <w:rtl/>
        </w:rPr>
        <w:t>בראש</w:t>
      </w:r>
      <w:r>
        <w:rPr>
          <w:rFonts w:hint="cs"/>
          <w:rtl/>
        </w:rPr>
        <w:t>,</w:t>
      </w:r>
      <w:r>
        <w:rPr>
          <w:rtl/>
        </w:rPr>
        <w:t xml:space="preserve"> </w:t>
      </w:r>
      <w:bookmarkStart w:id="9740" w:name="_ETM_Q26_483980"/>
      <w:bookmarkEnd w:id="9740"/>
      <w:r>
        <w:rPr>
          <w:rtl/>
        </w:rPr>
        <w:t xml:space="preserve">כנסת </w:t>
      </w:r>
      <w:bookmarkStart w:id="9741" w:name="_ETM_Q26_484400"/>
      <w:bookmarkEnd w:id="9741"/>
      <w:r>
        <w:rPr>
          <w:rtl/>
        </w:rPr>
        <w:t>נכבדה</w:t>
      </w:r>
      <w:r>
        <w:rPr>
          <w:rFonts w:hint="cs"/>
          <w:rtl/>
        </w:rPr>
        <w:t>,</w:t>
      </w:r>
      <w:r>
        <w:rPr>
          <w:rtl/>
        </w:rPr>
        <w:t xml:space="preserve"> </w:t>
      </w:r>
      <w:bookmarkStart w:id="9742" w:name="_ETM_Q26_486029"/>
      <w:bookmarkEnd w:id="9742"/>
      <w:r>
        <w:rPr>
          <w:rtl/>
        </w:rPr>
        <w:t xml:space="preserve">היום </w:t>
      </w:r>
      <w:bookmarkStart w:id="9743" w:name="_ETM_Q26_486479"/>
      <w:bookmarkEnd w:id="9743"/>
      <w:r>
        <w:rPr>
          <w:rtl/>
        </w:rPr>
        <w:t xml:space="preserve">ציינו </w:t>
      </w:r>
      <w:bookmarkStart w:id="9744" w:name="_ETM_Q26_486930"/>
      <w:bookmarkEnd w:id="9744"/>
      <w:r>
        <w:rPr>
          <w:rtl/>
        </w:rPr>
        <w:t xml:space="preserve">בכנסת </w:t>
      </w:r>
      <w:bookmarkStart w:id="9745" w:name="_ETM_Q26_487559"/>
      <w:bookmarkEnd w:id="9745"/>
      <w:r>
        <w:rPr>
          <w:rtl/>
        </w:rPr>
        <w:t xml:space="preserve">את </w:t>
      </w:r>
      <w:bookmarkStart w:id="9746" w:name="_ETM_Q26_487769"/>
      <w:bookmarkEnd w:id="9746"/>
      <w:r>
        <w:rPr>
          <w:rtl/>
        </w:rPr>
        <w:t xml:space="preserve">יום </w:t>
      </w:r>
      <w:bookmarkStart w:id="9747" w:name="_ETM_Q26_488190"/>
      <w:bookmarkEnd w:id="9747"/>
      <w:r>
        <w:rPr>
          <w:rtl/>
        </w:rPr>
        <w:t xml:space="preserve">הילד </w:t>
      </w:r>
      <w:bookmarkStart w:id="9748" w:name="_ETM_Q26_488700"/>
      <w:bookmarkEnd w:id="9748"/>
      <w:r>
        <w:rPr>
          <w:rtl/>
        </w:rPr>
        <w:t>הבין-לאומי</w:t>
      </w:r>
      <w:r w:rsidR="001960D8">
        <w:rPr>
          <w:rFonts w:hint="cs"/>
          <w:rtl/>
        </w:rPr>
        <w:t>,</w:t>
      </w:r>
      <w:r>
        <w:rPr>
          <w:rtl/>
        </w:rPr>
        <w:t xml:space="preserve"> </w:t>
      </w:r>
      <w:bookmarkStart w:id="9749" w:name="_ETM_Q26_490210"/>
      <w:bookmarkEnd w:id="9749"/>
      <w:r>
        <w:rPr>
          <w:rtl/>
        </w:rPr>
        <w:t xml:space="preserve">ואני </w:t>
      </w:r>
      <w:bookmarkStart w:id="9750" w:name="_ETM_Q26_490660"/>
      <w:bookmarkEnd w:id="9750"/>
      <w:r>
        <w:rPr>
          <w:rtl/>
        </w:rPr>
        <w:t xml:space="preserve">חייבת </w:t>
      </w:r>
      <w:bookmarkStart w:id="9751" w:name="_ETM_Q26_491290"/>
      <w:bookmarkEnd w:id="9751"/>
      <w:r>
        <w:rPr>
          <w:rtl/>
        </w:rPr>
        <w:t xml:space="preserve">להזכיר </w:t>
      </w:r>
      <w:bookmarkStart w:id="9752" w:name="_ETM_Q26_492070"/>
      <w:bookmarkEnd w:id="9752"/>
      <w:r>
        <w:rPr>
          <w:rtl/>
        </w:rPr>
        <w:t xml:space="preserve">את </w:t>
      </w:r>
      <w:bookmarkStart w:id="9753" w:name="_ETM_Q26_492309"/>
      <w:bookmarkEnd w:id="9753"/>
      <w:r>
        <w:rPr>
          <w:rtl/>
        </w:rPr>
        <w:t xml:space="preserve">בנה </w:t>
      </w:r>
      <w:bookmarkStart w:id="9754" w:name="_ETM_Q26_492790"/>
      <w:bookmarkEnd w:id="9754"/>
      <w:r>
        <w:rPr>
          <w:rtl/>
        </w:rPr>
        <w:t xml:space="preserve">של </w:t>
      </w:r>
      <w:bookmarkStart w:id="9755" w:name="_ETM_Q26_493539"/>
      <w:bookmarkEnd w:id="9755"/>
      <w:proofErr w:type="spellStart"/>
      <w:r>
        <w:rPr>
          <w:rFonts w:hint="cs"/>
          <w:rtl/>
        </w:rPr>
        <w:t>ספאא</w:t>
      </w:r>
      <w:proofErr w:type="spellEnd"/>
      <w:r>
        <w:rPr>
          <w:rtl/>
        </w:rPr>
        <w:t xml:space="preserve"> </w:t>
      </w:r>
      <w:bookmarkStart w:id="9756" w:name="_ETM_Q26_494469"/>
      <w:bookmarkEnd w:id="9756"/>
      <w:proofErr w:type="spellStart"/>
      <w:r>
        <w:rPr>
          <w:rFonts w:hint="cs"/>
          <w:rtl/>
        </w:rPr>
        <w:t>קוט</w:t>
      </w:r>
      <w:proofErr w:type="spellEnd"/>
      <w:r>
        <w:rPr>
          <w:rFonts w:hint="cs"/>
          <w:rtl/>
        </w:rPr>
        <w:t xml:space="preserve"> </w:t>
      </w:r>
      <w:proofErr w:type="spellStart"/>
      <w:r>
        <w:rPr>
          <w:rFonts w:hint="cs"/>
          <w:rtl/>
        </w:rPr>
        <w:t>עואד</w:t>
      </w:r>
      <w:bookmarkStart w:id="9757" w:name="_ETM_Q26_495070"/>
      <w:bookmarkEnd w:id="9757"/>
      <w:proofErr w:type="spellEnd"/>
      <w:r>
        <w:rPr>
          <w:rFonts w:hint="cs"/>
          <w:rtl/>
        </w:rPr>
        <w:t>,</w:t>
      </w:r>
      <w:r>
        <w:rPr>
          <w:rtl/>
        </w:rPr>
        <w:t xml:space="preserve"> </w:t>
      </w:r>
      <w:bookmarkStart w:id="9758" w:name="_ETM_Q26_495219"/>
      <w:bookmarkEnd w:id="9758"/>
      <w:r>
        <w:rPr>
          <w:rtl/>
        </w:rPr>
        <w:t xml:space="preserve">שנרצחה </w:t>
      </w:r>
      <w:bookmarkStart w:id="9759" w:name="_ETM_Q26_496000"/>
      <w:bookmarkEnd w:id="9759"/>
      <w:r>
        <w:rPr>
          <w:rtl/>
        </w:rPr>
        <w:t xml:space="preserve">אתמול </w:t>
      </w:r>
      <w:bookmarkStart w:id="9760" w:name="_ETM_Q26_497110"/>
      <w:bookmarkEnd w:id="9760"/>
      <w:r>
        <w:rPr>
          <w:rFonts w:hint="cs"/>
          <w:rtl/>
        </w:rPr>
        <w:t>מ</w:t>
      </w:r>
      <w:r>
        <w:rPr>
          <w:rtl/>
        </w:rPr>
        <w:t xml:space="preserve">נפילת </w:t>
      </w:r>
      <w:bookmarkStart w:id="9761" w:name="_ETM_Q26_497800"/>
      <w:bookmarkEnd w:id="9761"/>
      <w:r>
        <w:rPr>
          <w:rtl/>
        </w:rPr>
        <w:t>טיל</w:t>
      </w:r>
      <w:r>
        <w:rPr>
          <w:rFonts w:hint="cs"/>
          <w:rtl/>
        </w:rPr>
        <w:t>.</w:t>
      </w:r>
      <w:r>
        <w:rPr>
          <w:rtl/>
        </w:rPr>
        <w:t xml:space="preserve"> </w:t>
      </w:r>
      <w:bookmarkStart w:id="9762" w:name="_ETM_Q26_499050"/>
      <w:bookmarkEnd w:id="9762"/>
      <w:r>
        <w:rPr>
          <w:rtl/>
        </w:rPr>
        <w:t xml:space="preserve">בנה </w:t>
      </w:r>
      <w:bookmarkStart w:id="9763" w:name="_ETM_Q26_499470"/>
      <w:bookmarkEnd w:id="9763"/>
      <w:r>
        <w:rPr>
          <w:rtl/>
        </w:rPr>
        <w:t xml:space="preserve">עבדאללה </w:t>
      </w:r>
      <w:bookmarkStart w:id="9764" w:name="_ETM_Q26_500550"/>
      <w:bookmarkEnd w:id="9764"/>
      <w:r>
        <w:rPr>
          <w:rtl/>
        </w:rPr>
        <w:t xml:space="preserve">בן </w:t>
      </w:r>
      <w:bookmarkStart w:id="9765" w:name="_ETM_Q26_500820"/>
      <w:bookmarkEnd w:id="9765"/>
      <w:r>
        <w:rPr>
          <w:rtl/>
        </w:rPr>
        <w:t>ה</w:t>
      </w:r>
      <w:r>
        <w:rPr>
          <w:rFonts w:hint="cs"/>
          <w:rtl/>
        </w:rPr>
        <w:t>עשר</w:t>
      </w:r>
      <w:r>
        <w:rPr>
          <w:rtl/>
        </w:rPr>
        <w:t xml:space="preserve"> </w:t>
      </w:r>
      <w:bookmarkStart w:id="9766" w:name="_ETM_Q26_501599"/>
      <w:bookmarkEnd w:id="9766"/>
      <w:r>
        <w:rPr>
          <w:rtl/>
        </w:rPr>
        <w:t xml:space="preserve">נשאר </w:t>
      </w:r>
      <w:bookmarkStart w:id="9767" w:name="_ETM_Q26_502390"/>
      <w:bookmarkEnd w:id="9767"/>
      <w:r>
        <w:rPr>
          <w:rFonts w:hint="cs"/>
          <w:rtl/>
        </w:rPr>
        <w:t>ית</w:t>
      </w:r>
      <w:r>
        <w:rPr>
          <w:rtl/>
        </w:rPr>
        <w:t>ום</w:t>
      </w:r>
      <w:r>
        <w:rPr>
          <w:rFonts w:hint="cs"/>
          <w:rtl/>
        </w:rPr>
        <w:t>,</w:t>
      </w:r>
      <w:r>
        <w:rPr>
          <w:rtl/>
        </w:rPr>
        <w:t xml:space="preserve"> </w:t>
      </w:r>
      <w:bookmarkStart w:id="9768" w:name="_ETM_Q26_503650"/>
      <w:bookmarkEnd w:id="9768"/>
      <w:r>
        <w:rPr>
          <w:rtl/>
        </w:rPr>
        <w:t xml:space="preserve">בלי </w:t>
      </w:r>
      <w:bookmarkStart w:id="9769" w:name="_ETM_Q26_504189"/>
      <w:bookmarkEnd w:id="9769"/>
      <w:r>
        <w:rPr>
          <w:rFonts w:hint="cs"/>
          <w:rtl/>
        </w:rPr>
        <w:t>א</w:t>
      </w:r>
      <w:r>
        <w:rPr>
          <w:rtl/>
        </w:rPr>
        <w:t xml:space="preserve">ם </w:t>
      </w:r>
      <w:bookmarkStart w:id="9770" w:name="_ETM_Q26_504970"/>
      <w:bookmarkEnd w:id="9770"/>
      <w:r>
        <w:rPr>
          <w:rFonts w:hint="cs"/>
          <w:rtl/>
        </w:rPr>
        <w:t>ו</w:t>
      </w:r>
      <w:r>
        <w:rPr>
          <w:rtl/>
        </w:rPr>
        <w:t xml:space="preserve">עם </w:t>
      </w:r>
      <w:bookmarkStart w:id="9771" w:name="_ETM_Q26_505180"/>
      <w:bookmarkEnd w:id="9771"/>
      <w:r>
        <w:rPr>
          <w:rtl/>
        </w:rPr>
        <w:t xml:space="preserve">אבא </w:t>
      </w:r>
      <w:bookmarkStart w:id="9772" w:name="_ETM_Q26_505720"/>
      <w:bookmarkEnd w:id="9772"/>
      <w:r>
        <w:rPr>
          <w:rtl/>
        </w:rPr>
        <w:t xml:space="preserve">פצוע </w:t>
      </w:r>
      <w:bookmarkStart w:id="9773" w:name="_ETM_Q26_506259"/>
      <w:bookmarkEnd w:id="9773"/>
      <w:r>
        <w:rPr>
          <w:rtl/>
        </w:rPr>
        <w:t>קשה</w:t>
      </w:r>
      <w:r>
        <w:rPr>
          <w:rFonts w:hint="cs"/>
          <w:rtl/>
        </w:rPr>
        <w:t>.</w:t>
      </w:r>
      <w:bookmarkStart w:id="9774" w:name="_ETM_Q26_508800"/>
      <w:bookmarkEnd w:id="9774"/>
      <w:r>
        <w:rPr>
          <w:rtl/>
        </w:rPr>
        <w:t xml:space="preserve"> </w:t>
      </w:r>
      <w:bookmarkStart w:id="9775" w:name="_ETM_Q26_509150"/>
      <w:bookmarkStart w:id="9776" w:name="_ETM_Q26_512745"/>
      <w:bookmarkStart w:id="9777" w:name="_ETM_Q26_512863"/>
      <w:bookmarkStart w:id="9778" w:name="_ETM_Q26_512921"/>
      <w:bookmarkStart w:id="9779" w:name="_ETM_Q26_513017"/>
      <w:bookmarkEnd w:id="9775"/>
      <w:bookmarkEnd w:id="9776"/>
      <w:bookmarkEnd w:id="9777"/>
      <w:bookmarkEnd w:id="9778"/>
      <w:bookmarkEnd w:id="9779"/>
      <w:r>
        <w:rPr>
          <w:rtl/>
        </w:rPr>
        <w:t xml:space="preserve">אתמול </w:t>
      </w:r>
      <w:bookmarkStart w:id="9780" w:name="_ETM_Q26_509960"/>
      <w:bookmarkEnd w:id="9780"/>
      <w:r>
        <w:rPr>
          <w:rFonts w:hint="cs"/>
          <w:rtl/>
        </w:rPr>
        <w:t>כ</w:t>
      </w:r>
      <w:r>
        <w:rPr>
          <w:rtl/>
        </w:rPr>
        <w:t xml:space="preserve">שעלינו </w:t>
      </w:r>
      <w:bookmarkStart w:id="9781" w:name="_ETM_Q26_510589"/>
      <w:bookmarkEnd w:id="9781"/>
      <w:r>
        <w:rPr>
          <w:rFonts w:hint="cs"/>
          <w:rtl/>
        </w:rPr>
        <w:t>ל</w:t>
      </w:r>
      <w:r>
        <w:rPr>
          <w:rtl/>
        </w:rPr>
        <w:t xml:space="preserve">כאן </w:t>
      </w:r>
      <w:bookmarkStart w:id="9782" w:name="_ETM_Q26_510800"/>
      <w:bookmarkEnd w:id="9782"/>
      <w:r>
        <w:rPr>
          <w:rtl/>
        </w:rPr>
        <w:t>לדוכן</w:t>
      </w:r>
      <w:r>
        <w:rPr>
          <w:rFonts w:hint="cs"/>
          <w:rtl/>
        </w:rPr>
        <w:t>,</w:t>
      </w:r>
      <w:r>
        <w:rPr>
          <w:rtl/>
        </w:rPr>
        <w:t xml:space="preserve"> </w:t>
      </w:r>
      <w:bookmarkStart w:id="9783" w:name="_ETM_Q26_511460"/>
      <w:bookmarkEnd w:id="9783"/>
      <w:r>
        <w:rPr>
          <w:rtl/>
        </w:rPr>
        <w:t xml:space="preserve">וגם </w:t>
      </w:r>
      <w:bookmarkStart w:id="9784" w:name="_ETM_Q26_511820"/>
      <w:bookmarkEnd w:id="9784"/>
      <w:r>
        <w:rPr>
          <w:rtl/>
        </w:rPr>
        <w:t>היום</w:t>
      </w:r>
      <w:r>
        <w:rPr>
          <w:rFonts w:hint="cs"/>
          <w:rtl/>
        </w:rPr>
        <w:t>,</w:t>
      </w:r>
      <w:r>
        <w:rPr>
          <w:rtl/>
        </w:rPr>
        <w:t xml:space="preserve"> </w:t>
      </w:r>
      <w:bookmarkStart w:id="9785" w:name="_ETM_Q26_512300"/>
      <w:bookmarkEnd w:id="9785"/>
      <w:r>
        <w:rPr>
          <w:rtl/>
        </w:rPr>
        <w:t xml:space="preserve">חברי </w:t>
      </w:r>
      <w:bookmarkStart w:id="9786" w:name="_ETM_Q26_512690"/>
      <w:bookmarkEnd w:id="9786"/>
      <w:r>
        <w:rPr>
          <w:rtl/>
        </w:rPr>
        <w:t>הכנסת</w:t>
      </w:r>
      <w:r>
        <w:rPr>
          <w:rFonts w:hint="cs"/>
          <w:rtl/>
        </w:rPr>
        <w:t>,</w:t>
      </w:r>
      <w:r>
        <w:rPr>
          <w:rtl/>
        </w:rPr>
        <w:t xml:space="preserve"> </w:t>
      </w:r>
      <w:bookmarkStart w:id="9787" w:name="_ETM_Q26_513649"/>
      <w:bookmarkEnd w:id="9787"/>
      <w:r>
        <w:rPr>
          <w:rtl/>
        </w:rPr>
        <w:t xml:space="preserve">התרענו </w:t>
      </w:r>
      <w:bookmarkStart w:id="9788" w:name="_ETM_Q26_514879"/>
      <w:bookmarkEnd w:id="9788"/>
      <w:r>
        <w:rPr>
          <w:rtl/>
        </w:rPr>
        <w:t xml:space="preserve">על </w:t>
      </w:r>
      <w:bookmarkStart w:id="9789" w:name="_ETM_Q26_515149"/>
      <w:bookmarkEnd w:id="9789"/>
      <w:r>
        <w:rPr>
          <w:rtl/>
        </w:rPr>
        <w:t xml:space="preserve">התגובות </w:t>
      </w:r>
      <w:bookmarkStart w:id="9790" w:name="_ETM_Q26_516260"/>
      <w:bookmarkEnd w:id="9790"/>
      <w:r>
        <w:rPr>
          <w:rtl/>
        </w:rPr>
        <w:t xml:space="preserve">הקשות </w:t>
      </w:r>
      <w:bookmarkStart w:id="9791" w:name="_ETM_Q26_516860"/>
      <w:bookmarkEnd w:id="9791"/>
      <w:r>
        <w:rPr>
          <w:rtl/>
        </w:rPr>
        <w:t xml:space="preserve">שהיו </w:t>
      </w:r>
      <w:bookmarkStart w:id="9792" w:name="_ETM_Q26_517219"/>
      <w:bookmarkEnd w:id="9792"/>
      <w:r>
        <w:rPr>
          <w:rtl/>
        </w:rPr>
        <w:t>ברשתות</w:t>
      </w:r>
      <w:r>
        <w:rPr>
          <w:rFonts w:hint="cs"/>
          <w:rtl/>
        </w:rPr>
        <w:t>.</w:t>
      </w:r>
      <w:r>
        <w:rPr>
          <w:rtl/>
        </w:rPr>
        <w:t xml:space="preserve"> </w:t>
      </w:r>
      <w:bookmarkStart w:id="9793" w:name="_ETM_Q26_518310"/>
      <w:bookmarkEnd w:id="9793"/>
      <w:r>
        <w:rPr>
          <w:rtl/>
        </w:rPr>
        <w:t xml:space="preserve">ואני </w:t>
      </w:r>
      <w:bookmarkStart w:id="9794" w:name="_ETM_Q26_518610"/>
      <w:bookmarkEnd w:id="9794"/>
      <w:r>
        <w:rPr>
          <w:rtl/>
        </w:rPr>
        <w:t xml:space="preserve">מאוד </w:t>
      </w:r>
      <w:bookmarkStart w:id="9795" w:name="_ETM_Q26_518940"/>
      <w:bookmarkEnd w:id="9795"/>
      <w:r>
        <w:rPr>
          <w:rtl/>
        </w:rPr>
        <w:t xml:space="preserve">מכבדת </w:t>
      </w:r>
      <w:bookmarkStart w:id="9796" w:name="_ETM_Q26_519660"/>
      <w:bookmarkEnd w:id="9796"/>
      <w:r>
        <w:rPr>
          <w:rtl/>
        </w:rPr>
        <w:t xml:space="preserve">את </w:t>
      </w:r>
      <w:bookmarkStart w:id="9797" w:name="_ETM_Q26_519779"/>
      <w:bookmarkEnd w:id="9797"/>
      <w:r>
        <w:rPr>
          <w:rtl/>
        </w:rPr>
        <w:t>חבריי</w:t>
      </w:r>
      <w:r>
        <w:rPr>
          <w:rFonts w:hint="cs"/>
          <w:rtl/>
        </w:rPr>
        <w:t>,</w:t>
      </w:r>
      <w:r>
        <w:rPr>
          <w:rtl/>
        </w:rPr>
        <w:t xml:space="preserve"> </w:t>
      </w:r>
      <w:bookmarkStart w:id="9798" w:name="_ETM_Q26_520770"/>
      <w:bookmarkEnd w:id="9798"/>
      <w:r>
        <w:rPr>
          <w:rtl/>
        </w:rPr>
        <w:t xml:space="preserve">גם </w:t>
      </w:r>
      <w:bookmarkStart w:id="9799" w:name="_ETM_Q26_521040"/>
      <w:bookmarkEnd w:id="9799"/>
      <w:r>
        <w:rPr>
          <w:rtl/>
        </w:rPr>
        <w:t xml:space="preserve">הח"כים </w:t>
      </w:r>
      <w:bookmarkStart w:id="9800" w:name="_ETM_Q26_522000"/>
      <w:bookmarkEnd w:id="9800"/>
      <w:r>
        <w:rPr>
          <w:rtl/>
        </w:rPr>
        <w:t xml:space="preserve">שעלו </w:t>
      </w:r>
      <w:bookmarkStart w:id="9801" w:name="_ETM_Q26_522480"/>
      <w:bookmarkEnd w:id="9801"/>
      <w:r>
        <w:rPr>
          <w:rtl/>
        </w:rPr>
        <w:t xml:space="preserve">לכאן </w:t>
      </w:r>
      <w:bookmarkStart w:id="9802" w:name="_ETM_Q26_523050"/>
      <w:bookmarkEnd w:id="9802"/>
      <w:r>
        <w:rPr>
          <w:rtl/>
        </w:rPr>
        <w:t xml:space="preserve">וגינו </w:t>
      </w:r>
      <w:bookmarkStart w:id="9803" w:name="_ETM_Q26_523980"/>
      <w:bookmarkEnd w:id="9803"/>
      <w:r>
        <w:rPr>
          <w:rtl/>
        </w:rPr>
        <w:t xml:space="preserve">את </w:t>
      </w:r>
      <w:bookmarkStart w:id="9804" w:name="_ETM_Q26_524130"/>
      <w:bookmarkEnd w:id="9804"/>
      <w:r>
        <w:rPr>
          <w:rtl/>
        </w:rPr>
        <w:t>אות</w:t>
      </w:r>
      <w:r>
        <w:rPr>
          <w:rFonts w:hint="cs"/>
          <w:rtl/>
        </w:rPr>
        <w:t>ן</w:t>
      </w:r>
      <w:r>
        <w:rPr>
          <w:rtl/>
        </w:rPr>
        <w:t xml:space="preserve"> </w:t>
      </w:r>
      <w:bookmarkStart w:id="9805" w:name="_ETM_Q26_524520"/>
      <w:bookmarkEnd w:id="9805"/>
      <w:r>
        <w:rPr>
          <w:rtl/>
        </w:rPr>
        <w:t>תגובות</w:t>
      </w:r>
      <w:bookmarkStart w:id="9806" w:name="_ETM_Q26_525180"/>
      <w:bookmarkEnd w:id="9806"/>
      <w:r>
        <w:rPr>
          <w:rFonts w:hint="cs"/>
          <w:rtl/>
        </w:rPr>
        <w:t xml:space="preserve">. </w:t>
      </w:r>
      <w:r>
        <w:rPr>
          <w:rtl/>
        </w:rPr>
        <w:t xml:space="preserve">אבל </w:t>
      </w:r>
      <w:bookmarkStart w:id="9807" w:name="_ETM_Q26_525480"/>
      <w:bookmarkEnd w:id="9807"/>
      <w:r>
        <w:rPr>
          <w:rtl/>
        </w:rPr>
        <w:t xml:space="preserve">כנראה </w:t>
      </w:r>
      <w:bookmarkStart w:id="9808" w:name="_ETM_Q26_526170"/>
      <w:bookmarkEnd w:id="9808"/>
      <w:r>
        <w:rPr>
          <w:rtl/>
        </w:rPr>
        <w:t xml:space="preserve">שלא </w:t>
      </w:r>
      <w:bookmarkStart w:id="9809" w:name="_ETM_Q26_526589"/>
      <w:bookmarkEnd w:id="9809"/>
      <w:r>
        <w:rPr>
          <w:rtl/>
        </w:rPr>
        <w:t xml:space="preserve">ממש </w:t>
      </w:r>
      <w:bookmarkStart w:id="9810" w:name="_ETM_Q26_527070"/>
      <w:bookmarkEnd w:id="9810"/>
      <w:r>
        <w:rPr>
          <w:rtl/>
        </w:rPr>
        <w:t>ה</w:t>
      </w:r>
      <w:r>
        <w:rPr>
          <w:rFonts w:hint="cs"/>
          <w:rtl/>
        </w:rPr>
        <w:t>ו</w:t>
      </w:r>
      <w:r>
        <w:rPr>
          <w:rtl/>
        </w:rPr>
        <w:t xml:space="preserve">בנו </w:t>
      </w:r>
      <w:bookmarkStart w:id="9811" w:name="_ETM_Q26_528130"/>
      <w:bookmarkEnd w:id="9811"/>
      <w:r>
        <w:rPr>
          <w:rtl/>
        </w:rPr>
        <w:t xml:space="preserve">טוב </w:t>
      </w:r>
      <w:bookmarkStart w:id="9812" w:name="_ETM_Q26_528760"/>
      <w:bookmarkEnd w:id="9812"/>
      <w:r>
        <w:rPr>
          <w:rtl/>
        </w:rPr>
        <w:t xml:space="preserve">בדבר </w:t>
      </w:r>
      <w:bookmarkStart w:id="9813" w:name="_ETM_Q26_529329"/>
      <w:bookmarkEnd w:id="9813"/>
      <w:r>
        <w:rPr>
          <w:rtl/>
        </w:rPr>
        <w:t>הזה</w:t>
      </w:r>
      <w:r>
        <w:rPr>
          <w:rFonts w:hint="cs"/>
          <w:rtl/>
        </w:rPr>
        <w:t>.</w:t>
      </w:r>
      <w:r>
        <w:rPr>
          <w:rtl/>
        </w:rPr>
        <w:t xml:space="preserve"> </w:t>
      </w:r>
      <w:bookmarkStart w:id="9814" w:name="_ETM_Q26_530100"/>
      <w:bookmarkEnd w:id="9814"/>
      <w:r>
        <w:rPr>
          <w:rtl/>
        </w:rPr>
        <w:t xml:space="preserve">אנחנו </w:t>
      </w:r>
      <w:bookmarkStart w:id="9815" w:name="_ETM_Q26_530609"/>
      <w:bookmarkEnd w:id="9815"/>
      <w:r>
        <w:rPr>
          <w:rtl/>
        </w:rPr>
        <w:t xml:space="preserve">התרענו </w:t>
      </w:r>
      <w:bookmarkStart w:id="9816" w:name="_ETM_Q26_531089"/>
      <w:bookmarkEnd w:id="9816"/>
      <w:r>
        <w:rPr>
          <w:rtl/>
        </w:rPr>
        <w:t xml:space="preserve">על </w:t>
      </w:r>
      <w:bookmarkStart w:id="9817" w:name="_ETM_Q26_531269"/>
      <w:bookmarkEnd w:id="9817"/>
      <w:r>
        <w:rPr>
          <w:rtl/>
        </w:rPr>
        <w:t xml:space="preserve">שני </w:t>
      </w:r>
      <w:bookmarkStart w:id="9818" w:name="_ETM_Q26_531569"/>
      <w:bookmarkEnd w:id="9818"/>
      <w:r>
        <w:rPr>
          <w:rtl/>
        </w:rPr>
        <w:t>דברים</w:t>
      </w:r>
      <w:r>
        <w:rPr>
          <w:rFonts w:hint="cs"/>
          <w:rtl/>
        </w:rPr>
        <w:t>:</w:t>
      </w:r>
      <w:r>
        <w:rPr>
          <w:rtl/>
        </w:rPr>
        <w:t xml:space="preserve"> </w:t>
      </w:r>
      <w:bookmarkStart w:id="9819" w:name="_ETM_Q26_532760"/>
      <w:bookmarkEnd w:id="9819"/>
      <w:r>
        <w:rPr>
          <w:rFonts w:hint="cs"/>
          <w:rtl/>
        </w:rPr>
        <w:t>אחד</w:t>
      </w:r>
      <w:r>
        <w:rPr>
          <w:rtl/>
        </w:rPr>
        <w:t xml:space="preserve"> </w:t>
      </w:r>
      <w:bookmarkStart w:id="9820" w:name="_ETM_Q26_533150"/>
      <w:bookmarkStart w:id="9821" w:name="_ETM_Q26_540006"/>
      <w:bookmarkEnd w:id="9820"/>
      <w:bookmarkEnd w:id="9821"/>
      <w:r>
        <w:rPr>
          <w:rtl/>
        </w:rPr>
        <w:t xml:space="preserve">זה </w:t>
      </w:r>
      <w:bookmarkStart w:id="9822" w:name="_ETM_Q26_533330"/>
      <w:bookmarkEnd w:id="9822"/>
      <w:r>
        <w:rPr>
          <w:rtl/>
        </w:rPr>
        <w:t xml:space="preserve">התגובות </w:t>
      </w:r>
      <w:bookmarkStart w:id="9823" w:name="_ETM_Q26_533870"/>
      <w:bookmarkEnd w:id="9823"/>
      <w:r>
        <w:rPr>
          <w:rtl/>
        </w:rPr>
        <w:t xml:space="preserve">הקשות </w:t>
      </w:r>
      <w:bookmarkStart w:id="9824" w:name="_ETM_Q26_534470"/>
      <w:bookmarkStart w:id="9825" w:name="_ETM_Q26_527580"/>
      <w:bookmarkEnd w:id="9824"/>
      <w:bookmarkEnd w:id="9825"/>
      <w:r>
        <w:rPr>
          <w:rtl/>
        </w:rPr>
        <w:t>מאנשים</w:t>
      </w:r>
      <w:r>
        <w:rPr>
          <w:rFonts w:hint="cs"/>
          <w:rtl/>
        </w:rPr>
        <w:t>,</w:t>
      </w:r>
      <w:r>
        <w:rPr>
          <w:rtl/>
        </w:rPr>
        <w:t xml:space="preserve"> </w:t>
      </w:r>
      <w:bookmarkStart w:id="9826" w:name="_ETM_Q26_536060"/>
      <w:bookmarkEnd w:id="9826"/>
      <w:r>
        <w:rPr>
          <w:rtl/>
        </w:rPr>
        <w:t>ועדיין</w:t>
      </w:r>
      <w:r>
        <w:rPr>
          <w:rFonts w:hint="cs"/>
          <w:rtl/>
        </w:rPr>
        <w:t>,</w:t>
      </w:r>
      <w:r>
        <w:rPr>
          <w:rtl/>
        </w:rPr>
        <w:t xml:space="preserve"> </w:t>
      </w:r>
      <w:bookmarkStart w:id="9827" w:name="_ETM_Q26_536839"/>
      <w:bookmarkEnd w:id="9827"/>
      <w:r>
        <w:rPr>
          <w:rtl/>
        </w:rPr>
        <w:t xml:space="preserve">כמה </w:t>
      </w:r>
      <w:bookmarkStart w:id="9828" w:name="_ETM_Q26_537170"/>
      <w:bookmarkEnd w:id="9828"/>
      <w:r>
        <w:rPr>
          <w:rtl/>
        </w:rPr>
        <w:t xml:space="preserve">שזה </w:t>
      </w:r>
      <w:bookmarkStart w:id="9829" w:name="_ETM_Q26_537529"/>
      <w:bookmarkEnd w:id="9829"/>
      <w:r>
        <w:rPr>
          <w:rtl/>
        </w:rPr>
        <w:t>קשה</w:t>
      </w:r>
      <w:r>
        <w:rPr>
          <w:rFonts w:hint="cs"/>
          <w:rtl/>
        </w:rPr>
        <w:t>,</w:t>
      </w:r>
      <w:r>
        <w:rPr>
          <w:rtl/>
        </w:rPr>
        <w:t xml:space="preserve"> </w:t>
      </w:r>
      <w:bookmarkStart w:id="9830" w:name="_ETM_Q26_538279"/>
      <w:bookmarkEnd w:id="9830"/>
      <w:r>
        <w:rPr>
          <w:rtl/>
        </w:rPr>
        <w:t xml:space="preserve">אבל </w:t>
      </w:r>
      <w:bookmarkStart w:id="9831" w:name="_ETM_Q26_538640"/>
      <w:bookmarkEnd w:id="9831"/>
      <w:r>
        <w:rPr>
          <w:rtl/>
        </w:rPr>
        <w:t xml:space="preserve">בסופו </w:t>
      </w:r>
      <w:bookmarkStart w:id="9832" w:name="_ETM_Q26_539120"/>
      <w:bookmarkEnd w:id="9832"/>
      <w:r>
        <w:rPr>
          <w:rtl/>
        </w:rPr>
        <w:t xml:space="preserve">של </w:t>
      </w:r>
      <w:bookmarkStart w:id="9833" w:name="_ETM_Q26_539300"/>
      <w:bookmarkEnd w:id="9833"/>
      <w:r>
        <w:rPr>
          <w:rtl/>
        </w:rPr>
        <w:t xml:space="preserve">יום </w:t>
      </w:r>
      <w:bookmarkStart w:id="9834" w:name="_ETM_Q26_539540"/>
      <w:bookmarkEnd w:id="9834"/>
      <w:r>
        <w:rPr>
          <w:rtl/>
        </w:rPr>
        <w:t xml:space="preserve">אפשר </w:t>
      </w:r>
      <w:bookmarkStart w:id="9835" w:name="_ETM_Q26_539870"/>
      <w:bookmarkEnd w:id="9835"/>
      <w:r>
        <w:rPr>
          <w:rtl/>
        </w:rPr>
        <w:t xml:space="preserve">להכיל </w:t>
      </w:r>
      <w:bookmarkStart w:id="9836" w:name="_ETM_Q26_540890"/>
      <w:bookmarkEnd w:id="9836"/>
      <w:r>
        <w:rPr>
          <w:rFonts w:hint="cs"/>
          <w:rtl/>
        </w:rPr>
        <w:t xml:space="preserve">– </w:t>
      </w:r>
      <w:r>
        <w:rPr>
          <w:rtl/>
        </w:rPr>
        <w:t xml:space="preserve">לא </w:t>
      </w:r>
      <w:bookmarkStart w:id="9837" w:name="_ETM_Q26_541070"/>
      <w:bookmarkEnd w:id="9837"/>
      <w:r>
        <w:rPr>
          <w:rtl/>
        </w:rPr>
        <w:t>ל</w:t>
      </w:r>
      <w:r>
        <w:rPr>
          <w:rFonts w:hint="cs"/>
          <w:rtl/>
        </w:rPr>
        <w:t>הכיל,</w:t>
      </w:r>
      <w:r>
        <w:rPr>
          <w:rtl/>
        </w:rPr>
        <w:t xml:space="preserve"> </w:t>
      </w:r>
      <w:bookmarkStart w:id="9838" w:name="_ETM_Q26_541640"/>
      <w:bookmarkEnd w:id="9838"/>
      <w:r>
        <w:rPr>
          <w:rtl/>
        </w:rPr>
        <w:t xml:space="preserve">כאילו </w:t>
      </w:r>
      <w:bookmarkStart w:id="9839" w:name="_ETM_Q26_542480"/>
      <w:bookmarkEnd w:id="9839"/>
      <w:r>
        <w:rPr>
          <w:rtl/>
        </w:rPr>
        <w:t>להגיד</w:t>
      </w:r>
      <w:r>
        <w:rPr>
          <w:rFonts w:hint="cs"/>
          <w:rtl/>
        </w:rPr>
        <w:t>:</w:t>
      </w:r>
      <w:r>
        <w:rPr>
          <w:rtl/>
        </w:rPr>
        <w:t xml:space="preserve"> </w:t>
      </w:r>
      <w:bookmarkStart w:id="9840" w:name="_ETM_Q26_543320"/>
      <w:bookmarkEnd w:id="9840"/>
      <w:r>
        <w:rPr>
          <w:rFonts w:hint="cs"/>
          <w:rtl/>
        </w:rPr>
        <w:t>אלה</w:t>
      </w:r>
      <w:r>
        <w:rPr>
          <w:rtl/>
        </w:rPr>
        <w:t xml:space="preserve"> </w:t>
      </w:r>
      <w:bookmarkStart w:id="9841" w:name="_ETM_Q26_543589"/>
      <w:bookmarkEnd w:id="9841"/>
      <w:r>
        <w:rPr>
          <w:rtl/>
        </w:rPr>
        <w:t>אנשים</w:t>
      </w:r>
      <w:r>
        <w:rPr>
          <w:rFonts w:hint="cs"/>
          <w:rtl/>
        </w:rPr>
        <w:t>,</w:t>
      </w:r>
      <w:r>
        <w:rPr>
          <w:rtl/>
        </w:rPr>
        <w:t xml:space="preserve"> </w:t>
      </w:r>
      <w:bookmarkStart w:id="9842" w:name="_ETM_Q26_544490"/>
      <w:bookmarkEnd w:id="9842"/>
      <w:r>
        <w:rPr>
          <w:rtl/>
        </w:rPr>
        <w:t xml:space="preserve">עשבים </w:t>
      </w:r>
      <w:bookmarkStart w:id="9843" w:name="_ETM_Q26_544970"/>
      <w:bookmarkEnd w:id="9843"/>
      <w:r>
        <w:rPr>
          <w:rtl/>
        </w:rPr>
        <w:t>שוטים</w:t>
      </w:r>
      <w:r>
        <w:rPr>
          <w:rFonts w:hint="cs"/>
          <w:rtl/>
        </w:rPr>
        <w:t>,</w:t>
      </w:r>
      <w:r>
        <w:rPr>
          <w:rtl/>
        </w:rPr>
        <w:t xml:space="preserve"> </w:t>
      </w:r>
      <w:bookmarkStart w:id="9844" w:name="_ETM_Q26_545570"/>
      <w:bookmarkEnd w:id="9844"/>
      <w:r>
        <w:rPr>
          <w:rtl/>
        </w:rPr>
        <w:t xml:space="preserve">לא </w:t>
      </w:r>
      <w:bookmarkStart w:id="9845" w:name="_ETM_Q26_545750"/>
      <w:bookmarkEnd w:id="9845"/>
      <w:r>
        <w:rPr>
          <w:rtl/>
        </w:rPr>
        <w:t xml:space="preserve">יודעת </w:t>
      </w:r>
      <w:bookmarkStart w:id="9846" w:name="_ETM_Q26_546230"/>
      <w:bookmarkEnd w:id="9846"/>
      <w:r>
        <w:rPr>
          <w:rtl/>
        </w:rPr>
        <w:t>מה</w:t>
      </w:r>
      <w:r>
        <w:rPr>
          <w:rFonts w:hint="cs"/>
          <w:rtl/>
        </w:rPr>
        <w:t>.</w:t>
      </w:r>
      <w:r>
        <w:rPr>
          <w:rtl/>
        </w:rPr>
        <w:t xml:space="preserve"> </w:t>
      </w:r>
      <w:bookmarkStart w:id="9847" w:name="_ETM_Q26_547310"/>
      <w:bookmarkStart w:id="9848" w:name="_ETM_Q26_549093"/>
      <w:bookmarkStart w:id="9849" w:name="_ETM_Q26_549193"/>
      <w:bookmarkStart w:id="9850" w:name="_ETM_Q26_549253"/>
      <w:bookmarkStart w:id="9851" w:name="_ETM_Q26_549336"/>
      <w:bookmarkEnd w:id="9847"/>
      <w:bookmarkEnd w:id="9848"/>
      <w:bookmarkEnd w:id="9849"/>
      <w:bookmarkEnd w:id="9850"/>
      <w:bookmarkEnd w:id="9851"/>
    </w:p>
    <w:p w:rsidR="005F003D" w:rsidRDefault="005F003D" w:rsidP="00C2759A">
      <w:pPr>
        <w:rPr>
          <w:rtl/>
        </w:rPr>
      </w:pPr>
      <w:bookmarkStart w:id="9852" w:name="_ETM_Q26_587492"/>
      <w:bookmarkStart w:id="9853" w:name="_ETM_Q26_587558"/>
      <w:bookmarkEnd w:id="9852"/>
      <w:bookmarkEnd w:id="9853"/>
    </w:p>
    <w:p w:rsidR="005F003D" w:rsidRDefault="005F003D" w:rsidP="003B2AF6">
      <w:pPr>
        <w:rPr>
          <w:rtl/>
        </w:rPr>
      </w:pPr>
      <w:bookmarkStart w:id="9854" w:name="_ETM_Q26_587648"/>
      <w:bookmarkStart w:id="9855" w:name="_ETM_Q26_587740"/>
      <w:bookmarkEnd w:id="9854"/>
      <w:bookmarkEnd w:id="9855"/>
      <w:r>
        <w:rPr>
          <w:rtl/>
        </w:rPr>
        <w:t xml:space="preserve">אבל </w:t>
      </w:r>
      <w:bookmarkStart w:id="9856" w:name="_ETM_Q26_547670"/>
      <w:bookmarkEnd w:id="9856"/>
      <w:r>
        <w:rPr>
          <w:rtl/>
        </w:rPr>
        <w:t xml:space="preserve">אנחנו </w:t>
      </w:r>
      <w:bookmarkStart w:id="9857" w:name="_ETM_Q26_548240"/>
      <w:bookmarkEnd w:id="9857"/>
      <w:r>
        <w:rPr>
          <w:rtl/>
        </w:rPr>
        <w:t>רואים</w:t>
      </w:r>
      <w:bookmarkStart w:id="9858" w:name="_ETM_Q26_548570"/>
      <w:bookmarkEnd w:id="9858"/>
      <w:r>
        <w:rPr>
          <w:rtl/>
        </w:rPr>
        <w:t xml:space="preserve"> </w:t>
      </w:r>
      <w:bookmarkStart w:id="9859" w:name="_ETM_Q26_548690"/>
      <w:bookmarkEnd w:id="9859"/>
      <w:r>
        <w:rPr>
          <w:rtl/>
        </w:rPr>
        <w:t xml:space="preserve">תגובה </w:t>
      </w:r>
      <w:bookmarkStart w:id="9860" w:name="_ETM_Q26_549680"/>
      <w:bookmarkEnd w:id="9860"/>
      <w:r>
        <w:rPr>
          <w:rtl/>
        </w:rPr>
        <w:t xml:space="preserve">של </w:t>
      </w:r>
      <w:bookmarkStart w:id="9861" w:name="_ETM_Q26_549979"/>
      <w:bookmarkEnd w:id="9861"/>
      <w:r>
        <w:rPr>
          <w:rtl/>
        </w:rPr>
        <w:t xml:space="preserve">מישהי </w:t>
      </w:r>
      <w:bookmarkStart w:id="9862" w:name="_ETM_Q26_551000"/>
      <w:bookmarkEnd w:id="9862"/>
      <w:r>
        <w:rPr>
          <w:rtl/>
        </w:rPr>
        <w:t xml:space="preserve">במדים </w:t>
      </w:r>
      <w:bookmarkStart w:id="9863" w:name="_ETM_Q26_552029"/>
      <w:bookmarkEnd w:id="9863"/>
      <w:r>
        <w:rPr>
          <w:rtl/>
        </w:rPr>
        <w:t xml:space="preserve">רשמיים </w:t>
      </w:r>
      <w:bookmarkStart w:id="9864" w:name="_ETM_Q26_552960"/>
      <w:bookmarkEnd w:id="9864"/>
      <w:r>
        <w:rPr>
          <w:rtl/>
        </w:rPr>
        <w:t xml:space="preserve">של </w:t>
      </w:r>
      <w:bookmarkStart w:id="9865" w:name="_ETM_Q26_553260"/>
      <w:bookmarkEnd w:id="9865"/>
      <w:r>
        <w:rPr>
          <w:rtl/>
        </w:rPr>
        <w:t>מד"א</w:t>
      </w:r>
      <w:r w:rsidR="003B2AF6">
        <w:rPr>
          <w:rFonts w:hint="cs"/>
          <w:rtl/>
        </w:rPr>
        <w:t>,</w:t>
      </w:r>
      <w:r>
        <w:rPr>
          <w:rtl/>
        </w:rPr>
        <w:t xml:space="preserve"> </w:t>
      </w:r>
      <w:bookmarkStart w:id="9866" w:name="_ETM_Q26_553600"/>
      <w:bookmarkStart w:id="9867" w:name="_ETM_Q26_554020"/>
      <w:bookmarkEnd w:id="9866"/>
      <w:bookmarkEnd w:id="9867"/>
      <w:r>
        <w:rPr>
          <w:rFonts w:hint="cs"/>
          <w:rtl/>
        </w:rPr>
        <w:t>ש</w:t>
      </w:r>
      <w:bookmarkStart w:id="9868" w:name="_ETM_Q26_555010"/>
      <w:bookmarkEnd w:id="9868"/>
      <w:r>
        <w:rPr>
          <w:rtl/>
        </w:rPr>
        <w:t xml:space="preserve">בלי </w:t>
      </w:r>
      <w:bookmarkStart w:id="9869" w:name="_ETM_Q26_555420"/>
      <w:bookmarkStart w:id="9870" w:name="_ETM_Q26_555479"/>
      <w:bookmarkEnd w:id="9869"/>
      <w:bookmarkEnd w:id="9870"/>
      <w:r>
        <w:rPr>
          <w:rtl/>
        </w:rPr>
        <w:t xml:space="preserve">שום </w:t>
      </w:r>
      <w:bookmarkStart w:id="9871" w:name="_ETM_Q26_556020"/>
      <w:bookmarkEnd w:id="9871"/>
      <w:r>
        <w:rPr>
          <w:rtl/>
        </w:rPr>
        <w:t>בושה</w:t>
      </w:r>
      <w:r>
        <w:rPr>
          <w:rFonts w:hint="cs"/>
          <w:rtl/>
        </w:rPr>
        <w:t>,</w:t>
      </w:r>
      <w:r>
        <w:rPr>
          <w:rtl/>
        </w:rPr>
        <w:t xml:space="preserve"> </w:t>
      </w:r>
      <w:bookmarkStart w:id="9872" w:name="_ETM_Q26_556650"/>
      <w:bookmarkEnd w:id="9872"/>
      <w:r>
        <w:rPr>
          <w:rtl/>
        </w:rPr>
        <w:t>ב</w:t>
      </w:r>
      <w:bookmarkStart w:id="9873" w:name="_ETM_Q26_556859"/>
      <w:bookmarkEnd w:id="9873"/>
      <w:r>
        <w:rPr>
          <w:rtl/>
        </w:rPr>
        <w:t xml:space="preserve">לי </w:t>
      </w:r>
      <w:bookmarkStart w:id="9874" w:name="_ETM_Q26_557039"/>
      <w:bookmarkEnd w:id="9874"/>
      <w:r>
        <w:rPr>
          <w:rtl/>
        </w:rPr>
        <w:t xml:space="preserve">שום </w:t>
      </w:r>
      <w:bookmarkStart w:id="9875" w:name="_ETM_Q26_558029"/>
      <w:bookmarkEnd w:id="9875"/>
      <w:r>
        <w:rPr>
          <w:rtl/>
        </w:rPr>
        <w:t xml:space="preserve">פחד </w:t>
      </w:r>
      <w:bookmarkStart w:id="9876" w:name="_ETM_Q26_558630"/>
      <w:bookmarkEnd w:id="9876"/>
      <w:r>
        <w:rPr>
          <w:rtl/>
        </w:rPr>
        <w:t xml:space="preserve">להסתיר </w:t>
      </w:r>
      <w:bookmarkStart w:id="9877" w:name="_ETM_Q26_559409"/>
      <w:bookmarkEnd w:id="9877"/>
      <w:r>
        <w:rPr>
          <w:rtl/>
        </w:rPr>
        <w:t xml:space="preserve">את </w:t>
      </w:r>
      <w:bookmarkStart w:id="9878" w:name="_ETM_Q26_559619"/>
      <w:bookmarkEnd w:id="9878"/>
      <w:r>
        <w:rPr>
          <w:rtl/>
        </w:rPr>
        <w:t xml:space="preserve">הזהות </w:t>
      </w:r>
      <w:bookmarkStart w:id="9879" w:name="_ETM_Q26_560189"/>
      <w:bookmarkEnd w:id="9879"/>
      <w:r>
        <w:rPr>
          <w:rtl/>
        </w:rPr>
        <w:t>של</w:t>
      </w:r>
      <w:r>
        <w:rPr>
          <w:rFonts w:hint="cs"/>
          <w:rtl/>
        </w:rPr>
        <w:t>ה,</w:t>
      </w:r>
      <w:r>
        <w:rPr>
          <w:rtl/>
        </w:rPr>
        <w:t xml:space="preserve"> </w:t>
      </w:r>
      <w:bookmarkStart w:id="9880" w:name="_ETM_Q26_560939"/>
      <w:bookmarkEnd w:id="9880"/>
      <w:r>
        <w:rPr>
          <w:rtl/>
        </w:rPr>
        <w:t xml:space="preserve">כותבת </w:t>
      </w:r>
      <w:bookmarkStart w:id="9881" w:name="_ETM_Q26_561479"/>
      <w:bookmarkEnd w:id="9881"/>
      <w:r>
        <w:rPr>
          <w:rtl/>
        </w:rPr>
        <w:t xml:space="preserve">דברים </w:t>
      </w:r>
      <w:bookmarkStart w:id="9882" w:name="_ETM_Q26_561839"/>
      <w:bookmarkEnd w:id="9882"/>
      <w:r>
        <w:rPr>
          <w:rtl/>
        </w:rPr>
        <w:t xml:space="preserve">שאני </w:t>
      </w:r>
      <w:bookmarkStart w:id="9883" w:name="_ETM_Q26_562109"/>
      <w:bookmarkEnd w:id="9883"/>
      <w:r>
        <w:rPr>
          <w:rtl/>
        </w:rPr>
        <w:t xml:space="preserve">מתביישת </w:t>
      </w:r>
      <w:bookmarkStart w:id="9884" w:name="_ETM_Q26_562799"/>
      <w:bookmarkEnd w:id="9884"/>
      <w:r>
        <w:rPr>
          <w:rtl/>
        </w:rPr>
        <w:t>להגיד</w:t>
      </w:r>
      <w:bookmarkStart w:id="9885" w:name="_ETM_Q26_563759"/>
      <w:bookmarkEnd w:id="9885"/>
      <w:r w:rsidR="003B2AF6">
        <w:rPr>
          <w:rFonts w:hint="cs"/>
          <w:rtl/>
        </w:rPr>
        <w:t>,</w:t>
      </w:r>
      <w:r>
        <w:rPr>
          <w:rFonts w:hint="cs"/>
          <w:rtl/>
        </w:rPr>
        <w:t xml:space="preserve"> ו</w:t>
      </w:r>
      <w:r>
        <w:rPr>
          <w:rtl/>
        </w:rPr>
        <w:t xml:space="preserve">היא </w:t>
      </w:r>
      <w:bookmarkStart w:id="9886" w:name="_ETM_Q26_564240"/>
      <w:bookmarkEnd w:id="9886"/>
      <w:r>
        <w:rPr>
          <w:rtl/>
        </w:rPr>
        <w:t xml:space="preserve">פוגעת </w:t>
      </w:r>
      <w:bookmarkStart w:id="9887" w:name="_ETM_Q26_564959"/>
      <w:bookmarkEnd w:id="9887"/>
      <w:r>
        <w:rPr>
          <w:rtl/>
        </w:rPr>
        <w:t>ב</w:t>
      </w:r>
      <w:bookmarkStart w:id="9888" w:name="_ETM_Q26_565279"/>
      <w:bookmarkEnd w:id="9888"/>
      <w:r>
        <w:rPr>
          <w:rtl/>
        </w:rPr>
        <w:t xml:space="preserve">כבוד </w:t>
      </w:r>
      <w:bookmarkStart w:id="9889" w:name="_ETM_Q26_566210"/>
      <w:bookmarkEnd w:id="9889"/>
      <w:r>
        <w:rPr>
          <w:rFonts w:hint="cs"/>
          <w:rtl/>
        </w:rPr>
        <w:t>המחנכת אפילו</w:t>
      </w:r>
      <w:bookmarkStart w:id="9890" w:name="_ETM_Q26_566700"/>
      <w:bookmarkStart w:id="9891" w:name="_ETM_Q26_567149"/>
      <w:bookmarkEnd w:id="9890"/>
      <w:bookmarkEnd w:id="9891"/>
      <w:r>
        <w:rPr>
          <w:rtl/>
        </w:rPr>
        <w:t xml:space="preserve"> </w:t>
      </w:r>
      <w:bookmarkStart w:id="9892" w:name="_ETM_Q26_567600"/>
      <w:bookmarkEnd w:id="9892"/>
      <w:r>
        <w:rPr>
          <w:rtl/>
        </w:rPr>
        <w:t xml:space="preserve">כשהיא </w:t>
      </w:r>
      <w:bookmarkStart w:id="9893" w:name="_ETM_Q26_568140"/>
      <w:bookmarkEnd w:id="9893"/>
      <w:r>
        <w:rPr>
          <w:rtl/>
        </w:rPr>
        <w:t>מתה</w:t>
      </w:r>
      <w:bookmarkStart w:id="9894" w:name="_ETM_Q26_569170"/>
      <w:bookmarkEnd w:id="9894"/>
      <w:r w:rsidR="003B2AF6">
        <w:rPr>
          <w:rFonts w:hint="cs"/>
          <w:rtl/>
        </w:rPr>
        <w:t>.</w:t>
      </w:r>
      <w:r>
        <w:rPr>
          <w:rFonts w:hint="cs"/>
          <w:rtl/>
        </w:rPr>
        <w:t xml:space="preserve"> </w:t>
      </w:r>
      <w:r>
        <w:rPr>
          <w:rtl/>
        </w:rPr>
        <w:t xml:space="preserve">לכן </w:t>
      </w:r>
      <w:bookmarkStart w:id="9895" w:name="_ETM_Q26_570040"/>
      <w:bookmarkEnd w:id="9895"/>
      <w:r>
        <w:rPr>
          <w:rtl/>
        </w:rPr>
        <w:t xml:space="preserve">היום </w:t>
      </w:r>
      <w:bookmarkStart w:id="9896" w:name="_ETM_Q26_570940"/>
      <w:bookmarkEnd w:id="9896"/>
      <w:r>
        <w:rPr>
          <w:rtl/>
        </w:rPr>
        <w:t xml:space="preserve">אני </w:t>
      </w:r>
      <w:bookmarkStart w:id="9897" w:name="_ETM_Q26_571210"/>
      <w:bookmarkEnd w:id="9897"/>
      <w:r>
        <w:rPr>
          <w:rtl/>
        </w:rPr>
        <w:t xml:space="preserve">פניתי </w:t>
      </w:r>
      <w:bookmarkStart w:id="9898" w:name="_ETM_Q26_571630"/>
      <w:bookmarkEnd w:id="9898"/>
      <w:r>
        <w:rPr>
          <w:rtl/>
        </w:rPr>
        <w:t xml:space="preserve">במכתב </w:t>
      </w:r>
      <w:bookmarkStart w:id="9899" w:name="_ETM_Q26_572589"/>
      <w:bookmarkEnd w:id="9899"/>
      <w:r>
        <w:rPr>
          <w:rtl/>
        </w:rPr>
        <w:t xml:space="preserve">רשמי </w:t>
      </w:r>
      <w:bookmarkStart w:id="9900" w:name="_ETM_Q26_573250"/>
      <w:bookmarkEnd w:id="9900"/>
      <w:r>
        <w:rPr>
          <w:rtl/>
        </w:rPr>
        <w:t xml:space="preserve">למפכ"ל </w:t>
      </w:r>
      <w:bookmarkStart w:id="9901" w:name="_ETM_Q26_573820"/>
      <w:bookmarkEnd w:id="9901"/>
      <w:r>
        <w:rPr>
          <w:rtl/>
        </w:rPr>
        <w:t xml:space="preserve">המשטרה </w:t>
      </w:r>
      <w:bookmarkStart w:id="9902" w:name="_ETM_Q26_574810"/>
      <w:bookmarkEnd w:id="9902"/>
      <w:r>
        <w:rPr>
          <w:rtl/>
        </w:rPr>
        <w:t xml:space="preserve">להזכיר </w:t>
      </w:r>
      <w:bookmarkStart w:id="9903" w:name="_ETM_Q26_575500"/>
      <w:bookmarkEnd w:id="9903"/>
      <w:r>
        <w:rPr>
          <w:rtl/>
        </w:rPr>
        <w:t xml:space="preserve">לו </w:t>
      </w:r>
      <w:bookmarkStart w:id="9904" w:name="_ETM_Q26_575979"/>
      <w:bookmarkEnd w:id="9904"/>
      <w:r>
        <w:rPr>
          <w:rtl/>
        </w:rPr>
        <w:t xml:space="preserve">את </w:t>
      </w:r>
      <w:bookmarkStart w:id="9905" w:name="_ETM_Q26_576159"/>
      <w:bookmarkEnd w:id="9905"/>
      <w:r>
        <w:rPr>
          <w:rtl/>
        </w:rPr>
        <w:t xml:space="preserve">התפקיד </w:t>
      </w:r>
      <w:bookmarkStart w:id="9906" w:name="_ETM_Q26_576670"/>
      <w:bookmarkEnd w:id="9906"/>
      <w:r>
        <w:rPr>
          <w:rtl/>
        </w:rPr>
        <w:t>שלו</w:t>
      </w:r>
      <w:bookmarkStart w:id="9907" w:name="_ETM_Q26_577389"/>
      <w:bookmarkEnd w:id="9907"/>
      <w:r>
        <w:rPr>
          <w:rFonts w:hint="cs"/>
          <w:rtl/>
        </w:rPr>
        <w:t xml:space="preserve">. </w:t>
      </w:r>
      <w:r>
        <w:rPr>
          <w:rtl/>
        </w:rPr>
        <w:t xml:space="preserve">אנחנו </w:t>
      </w:r>
      <w:bookmarkStart w:id="9908" w:name="_ETM_Q26_577959"/>
      <w:bookmarkEnd w:id="9908"/>
      <w:r>
        <w:rPr>
          <w:rtl/>
        </w:rPr>
        <w:t xml:space="preserve">רוצים </w:t>
      </w:r>
      <w:bookmarkStart w:id="9909" w:name="_ETM_Q26_578319"/>
      <w:bookmarkEnd w:id="9909"/>
      <w:r>
        <w:rPr>
          <w:rtl/>
        </w:rPr>
        <w:t xml:space="preserve">לראות </w:t>
      </w:r>
      <w:bookmarkStart w:id="9910" w:name="_ETM_Q26_578770"/>
      <w:bookmarkEnd w:id="9910"/>
      <w:r>
        <w:rPr>
          <w:rFonts w:hint="cs"/>
          <w:rtl/>
        </w:rPr>
        <w:t xml:space="preserve">– </w:t>
      </w:r>
      <w:r>
        <w:rPr>
          <w:rtl/>
        </w:rPr>
        <w:t xml:space="preserve">ואני </w:t>
      </w:r>
      <w:bookmarkStart w:id="9911" w:name="_ETM_Q26_579069"/>
      <w:bookmarkEnd w:id="9911"/>
      <w:r>
        <w:rPr>
          <w:rtl/>
        </w:rPr>
        <w:t xml:space="preserve">מצפה </w:t>
      </w:r>
      <w:bookmarkStart w:id="9912" w:name="_ETM_Q26_579549"/>
      <w:bookmarkEnd w:id="9912"/>
      <w:r>
        <w:rPr>
          <w:rtl/>
        </w:rPr>
        <w:t xml:space="preserve">שגם </w:t>
      </w:r>
      <w:bookmarkStart w:id="9913" w:name="_ETM_Q26_579969"/>
      <w:bookmarkEnd w:id="9913"/>
      <w:r>
        <w:rPr>
          <w:rtl/>
        </w:rPr>
        <w:t xml:space="preserve">אתם </w:t>
      </w:r>
      <w:bookmarkStart w:id="9914" w:name="_ETM_Q26_580359"/>
      <w:bookmarkEnd w:id="9914"/>
      <w:r>
        <w:rPr>
          <w:rtl/>
        </w:rPr>
        <w:t xml:space="preserve">תהיו </w:t>
      </w:r>
      <w:bookmarkStart w:id="9915" w:name="_ETM_Q26_581139"/>
      <w:bookmarkEnd w:id="9915"/>
      <w:r>
        <w:rPr>
          <w:rtl/>
        </w:rPr>
        <w:t xml:space="preserve">שותפים </w:t>
      </w:r>
      <w:bookmarkStart w:id="9916" w:name="_ETM_Q26_581740"/>
      <w:bookmarkEnd w:id="9916"/>
      <w:r>
        <w:rPr>
          <w:rtl/>
        </w:rPr>
        <w:t>לפנ</w:t>
      </w:r>
      <w:r>
        <w:rPr>
          <w:rFonts w:hint="cs"/>
          <w:rtl/>
        </w:rPr>
        <w:t>י</w:t>
      </w:r>
      <w:r>
        <w:rPr>
          <w:rtl/>
        </w:rPr>
        <w:t xml:space="preserve">יה </w:t>
      </w:r>
      <w:bookmarkStart w:id="9917" w:name="_ETM_Q26_582310"/>
      <w:bookmarkEnd w:id="9917"/>
      <w:r>
        <w:rPr>
          <w:rtl/>
        </w:rPr>
        <w:t xml:space="preserve">הזאת </w:t>
      </w:r>
      <w:bookmarkStart w:id="9918" w:name="_ETM_Q26_583000"/>
      <w:bookmarkEnd w:id="9918"/>
      <w:r>
        <w:rPr>
          <w:rFonts w:hint="cs"/>
          <w:rtl/>
        </w:rPr>
        <w:t xml:space="preserve">– </w:t>
      </w:r>
      <w:r>
        <w:rPr>
          <w:rtl/>
        </w:rPr>
        <w:t xml:space="preserve">אם </w:t>
      </w:r>
      <w:bookmarkStart w:id="9919" w:name="_ETM_Q26_583539"/>
      <w:bookmarkEnd w:id="9919"/>
      <w:r>
        <w:rPr>
          <w:rtl/>
        </w:rPr>
        <w:t xml:space="preserve">הוא </w:t>
      </w:r>
      <w:bookmarkStart w:id="9920" w:name="_ETM_Q26_584380"/>
      <w:bookmarkEnd w:id="9920"/>
      <w:r>
        <w:rPr>
          <w:rtl/>
        </w:rPr>
        <w:t xml:space="preserve">יעשה </w:t>
      </w:r>
      <w:bookmarkStart w:id="9921" w:name="_ETM_Q26_584979"/>
      <w:bookmarkEnd w:id="9921"/>
      <w:r>
        <w:rPr>
          <w:rtl/>
        </w:rPr>
        <w:t xml:space="preserve">את </w:t>
      </w:r>
      <w:bookmarkStart w:id="9922" w:name="_ETM_Q26_585100"/>
      <w:bookmarkEnd w:id="9922"/>
      <w:r>
        <w:rPr>
          <w:rtl/>
        </w:rPr>
        <w:t xml:space="preserve">מה </w:t>
      </w:r>
      <w:bookmarkStart w:id="9923" w:name="_ETM_Q26_585279"/>
      <w:bookmarkEnd w:id="9923"/>
      <w:r>
        <w:rPr>
          <w:rtl/>
        </w:rPr>
        <w:t xml:space="preserve">שצריך </w:t>
      </w:r>
      <w:bookmarkStart w:id="9924" w:name="_ETM_Q26_585820"/>
      <w:bookmarkEnd w:id="9924"/>
      <w:r>
        <w:rPr>
          <w:rtl/>
        </w:rPr>
        <w:t xml:space="preserve">לעשות </w:t>
      </w:r>
      <w:bookmarkStart w:id="9925" w:name="_ETM_Q26_586839"/>
      <w:bookmarkEnd w:id="9925"/>
      <w:r>
        <w:rPr>
          <w:rFonts w:hint="cs"/>
          <w:rtl/>
        </w:rPr>
        <w:t>ע</w:t>
      </w:r>
      <w:r>
        <w:rPr>
          <w:rtl/>
        </w:rPr>
        <w:t xml:space="preserve">ם </w:t>
      </w:r>
      <w:bookmarkStart w:id="9926" w:name="_ETM_Q26_587469"/>
      <w:bookmarkEnd w:id="9926"/>
      <w:r>
        <w:rPr>
          <w:rtl/>
        </w:rPr>
        <w:t xml:space="preserve">גזענית </w:t>
      </w:r>
      <w:bookmarkStart w:id="9927" w:name="_ETM_Q26_588130"/>
      <w:bookmarkEnd w:id="9927"/>
      <w:r>
        <w:rPr>
          <w:rtl/>
        </w:rPr>
        <w:t xml:space="preserve">ומסיתה </w:t>
      </w:r>
      <w:bookmarkStart w:id="9928" w:name="_ETM_Q26_589000"/>
      <w:bookmarkEnd w:id="9928"/>
      <w:r>
        <w:rPr>
          <w:rtl/>
        </w:rPr>
        <w:t xml:space="preserve">כמו </w:t>
      </w:r>
      <w:bookmarkStart w:id="9929" w:name="_ETM_Q26_589689"/>
      <w:bookmarkEnd w:id="9929"/>
      <w:r>
        <w:rPr>
          <w:rtl/>
        </w:rPr>
        <w:t xml:space="preserve">נועה </w:t>
      </w:r>
      <w:bookmarkStart w:id="9930" w:name="_ETM_Q26_590439"/>
      <w:bookmarkEnd w:id="9930"/>
      <w:r>
        <w:rPr>
          <w:rtl/>
        </w:rPr>
        <w:t xml:space="preserve">במדים </w:t>
      </w:r>
      <w:bookmarkStart w:id="9931" w:name="_ETM_Q26_591279"/>
      <w:bookmarkEnd w:id="9931"/>
      <w:r>
        <w:rPr>
          <w:rtl/>
        </w:rPr>
        <w:t xml:space="preserve">הרשמיים </w:t>
      </w:r>
      <w:bookmarkStart w:id="9932" w:name="_ETM_Q26_591909"/>
      <w:bookmarkEnd w:id="9932"/>
      <w:r>
        <w:rPr>
          <w:rtl/>
        </w:rPr>
        <w:t>של</w:t>
      </w:r>
      <w:r>
        <w:rPr>
          <w:rFonts w:hint="cs"/>
          <w:rtl/>
        </w:rPr>
        <w:t>ה</w:t>
      </w:r>
      <w:r>
        <w:rPr>
          <w:rtl/>
        </w:rPr>
        <w:t xml:space="preserve"> </w:t>
      </w:r>
      <w:bookmarkStart w:id="9933" w:name="_ETM_Q26_592299"/>
      <w:bookmarkEnd w:id="9933"/>
      <w:r>
        <w:rPr>
          <w:rtl/>
        </w:rPr>
        <w:t xml:space="preserve">כמתנדבת </w:t>
      </w:r>
      <w:bookmarkStart w:id="9934" w:name="_ETM_Q26_593110"/>
      <w:bookmarkEnd w:id="9934"/>
      <w:r>
        <w:rPr>
          <w:rtl/>
        </w:rPr>
        <w:t>במד"א</w:t>
      </w:r>
      <w:r>
        <w:rPr>
          <w:rFonts w:hint="cs"/>
          <w:rtl/>
        </w:rPr>
        <w:t xml:space="preserve">. </w:t>
      </w:r>
      <w:r>
        <w:rPr>
          <w:rtl/>
        </w:rPr>
        <w:t xml:space="preserve"> </w:t>
      </w:r>
      <w:bookmarkStart w:id="9935" w:name="_ETM_Q26_595439"/>
      <w:bookmarkEnd w:id="9935"/>
    </w:p>
    <w:p w:rsidR="005F003D" w:rsidRDefault="005F003D" w:rsidP="00C2759A">
      <w:pPr>
        <w:rPr>
          <w:rtl/>
        </w:rPr>
      </w:pPr>
      <w:bookmarkStart w:id="9936" w:name="_ETM_Q26_594470"/>
      <w:bookmarkStart w:id="9937" w:name="_ETM_Q26_594568"/>
      <w:bookmarkEnd w:id="9936"/>
      <w:bookmarkEnd w:id="9937"/>
    </w:p>
    <w:p w:rsidR="005F003D" w:rsidRDefault="005F003D" w:rsidP="003B2AF6">
      <w:pPr>
        <w:rPr>
          <w:rtl/>
        </w:rPr>
      </w:pPr>
      <w:bookmarkStart w:id="9938" w:name="_ETM_Q26_594725"/>
      <w:bookmarkStart w:id="9939" w:name="_ETM_Q26_594803"/>
      <w:bookmarkEnd w:id="9938"/>
      <w:bookmarkEnd w:id="9939"/>
      <w:r>
        <w:rPr>
          <w:rtl/>
        </w:rPr>
        <w:t xml:space="preserve">האם </w:t>
      </w:r>
      <w:bookmarkStart w:id="9940" w:name="_ETM_Q26_596310"/>
      <w:bookmarkEnd w:id="9940"/>
      <w:r>
        <w:rPr>
          <w:rtl/>
        </w:rPr>
        <w:t xml:space="preserve">אתם </w:t>
      </w:r>
      <w:bookmarkStart w:id="9941" w:name="_ETM_Q26_597089"/>
      <w:bookmarkEnd w:id="9941"/>
      <w:r>
        <w:rPr>
          <w:rtl/>
        </w:rPr>
        <w:t xml:space="preserve">יכולים </w:t>
      </w:r>
      <w:bookmarkStart w:id="9942" w:name="_ETM_Q26_597630"/>
      <w:bookmarkEnd w:id="9942"/>
      <w:r>
        <w:rPr>
          <w:rtl/>
        </w:rPr>
        <w:t xml:space="preserve">לתאר </w:t>
      </w:r>
      <w:bookmarkStart w:id="9943" w:name="_ETM_Q26_598080"/>
      <w:bookmarkEnd w:id="9943"/>
      <w:r>
        <w:rPr>
          <w:rtl/>
        </w:rPr>
        <w:t xml:space="preserve">לעצמכם </w:t>
      </w:r>
      <w:bookmarkStart w:id="9944" w:name="_ETM_Q26_599009"/>
      <w:bookmarkEnd w:id="9944"/>
      <w:r>
        <w:rPr>
          <w:rFonts w:hint="cs"/>
          <w:rtl/>
        </w:rPr>
        <w:t xml:space="preserve">מה </w:t>
      </w:r>
      <w:r>
        <w:rPr>
          <w:rtl/>
        </w:rPr>
        <w:t xml:space="preserve">היה </w:t>
      </w:r>
      <w:bookmarkStart w:id="9945" w:name="_ETM_Q26_599520"/>
      <w:bookmarkEnd w:id="9945"/>
      <w:r>
        <w:rPr>
          <w:rtl/>
        </w:rPr>
        <w:t>קורה</w:t>
      </w:r>
      <w:r>
        <w:rPr>
          <w:rFonts w:hint="cs"/>
          <w:rtl/>
        </w:rPr>
        <w:t>,</w:t>
      </w:r>
      <w:r>
        <w:rPr>
          <w:rtl/>
        </w:rPr>
        <w:t xml:space="preserve"> </w:t>
      </w:r>
      <w:bookmarkStart w:id="9946" w:name="_ETM_Q26_600779"/>
      <w:bookmarkEnd w:id="9946"/>
      <w:r>
        <w:rPr>
          <w:rtl/>
        </w:rPr>
        <w:t xml:space="preserve">חס </w:t>
      </w:r>
      <w:bookmarkStart w:id="9947" w:name="_ETM_Q26_601139"/>
      <w:bookmarkEnd w:id="9947"/>
      <w:r>
        <w:rPr>
          <w:rtl/>
        </w:rPr>
        <w:t>וחלילה</w:t>
      </w:r>
      <w:r>
        <w:rPr>
          <w:rFonts w:hint="cs"/>
          <w:rtl/>
        </w:rPr>
        <w:t>,</w:t>
      </w:r>
      <w:r>
        <w:rPr>
          <w:rtl/>
        </w:rPr>
        <w:t xml:space="preserve"> </w:t>
      </w:r>
      <w:bookmarkStart w:id="9948" w:name="_ETM_Q26_601799"/>
      <w:bookmarkEnd w:id="9948"/>
      <w:r>
        <w:rPr>
          <w:rtl/>
        </w:rPr>
        <w:t xml:space="preserve">אם </w:t>
      </w:r>
      <w:bookmarkStart w:id="9949" w:name="_ETM_Q26_601979"/>
      <w:bookmarkEnd w:id="9949"/>
      <w:r>
        <w:rPr>
          <w:rtl/>
        </w:rPr>
        <w:t xml:space="preserve">המקרה </w:t>
      </w:r>
      <w:bookmarkStart w:id="9950" w:name="_ETM_Q26_602520"/>
      <w:bookmarkEnd w:id="9950"/>
      <w:r>
        <w:rPr>
          <w:rtl/>
        </w:rPr>
        <w:t xml:space="preserve">היה </w:t>
      </w:r>
      <w:bookmarkStart w:id="9951" w:name="_ETM_Q26_602880"/>
      <w:bookmarkEnd w:id="9951"/>
      <w:r>
        <w:rPr>
          <w:rtl/>
        </w:rPr>
        <w:t>הפוך</w:t>
      </w:r>
      <w:r>
        <w:rPr>
          <w:rFonts w:hint="cs"/>
          <w:rtl/>
        </w:rPr>
        <w:t>,</w:t>
      </w:r>
      <w:r>
        <w:rPr>
          <w:rtl/>
        </w:rPr>
        <w:t xml:space="preserve"> </w:t>
      </w:r>
      <w:bookmarkStart w:id="9952" w:name="_ETM_Q26_604539"/>
      <w:bookmarkEnd w:id="9952"/>
      <w:r>
        <w:rPr>
          <w:rtl/>
        </w:rPr>
        <w:t>ו</w:t>
      </w:r>
      <w:bookmarkStart w:id="9953" w:name="_ETM_Q26_604799"/>
      <w:bookmarkEnd w:id="9953"/>
      <w:r>
        <w:rPr>
          <w:rtl/>
        </w:rPr>
        <w:t xml:space="preserve">מישהו </w:t>
      </w:r>
      <w:bookmarkStart w:id="9954" w:name="_ETM_Q26_605759"/>
      <w:bookmarkEnd w:id="9954"/>
      <w:r>
        <w:rPr>
          <w:rtl/>
        </w:rPr>
        <w:t xml:space="preserve">מהחברה </w:t>
      </w:r>
      <w:bookmarkStart w:id="9955" w:name="_ETM_Q26_606630"/>
      <w:bookmarkEnd w:id="9955"/>
      <w:r>
        <w:rPr>
          <w:rtl/>
        </w:rPr>
        <w:t>הערבית</w:t>
      </w:r>
      <w:r>
        <w:rPr>
          <w:rFonts w:hint="cs"/>
          <w:rtl/>
        </w:rPr>
        <w:t>,</w:t>
      </w:r>
      <w:r>
        <w:rPr>
          <w:rtl/>
        </w:rPr>
        <w:t xml:space="preserve"> </w:t>
      </w:r>
      <w:bookmarkStart w:id="9956" w:name="_ETM_Q26_607020"/>
      <w:bookmarkEnd w:id="9956"/>
      <w:r>
        <w:rPr>
          <w:rtl/>
        </w:rPr>
        <w:t xml:space="preserve">אזרח </w:t>
      </w:r>
      <w:bookmarkStart w:id="9957" w:name="_ETM_Q26_607439"/>
      <w:bookmarkEnd w:id="9957"/>
      <w:r>
        <w:rPr>
          <w:rtl/>
        </w:rPr>
        <w:t>פשוט</w:t>
      </w:r>
      <w:r>
        <w:rPr>
          <w:rFonts w:hint="cs"/>
          <w:rtl/>
        </w:rPr>
        <w:t>,</w:t>
      </w:r>
      <w:r>
        <w:rPr>
          <w:rtl/>
        </w:rPr>
        <w:t xml:space="preserve"> </w:t>
      </w:r>
      <w:bookmarkStart w:id="9958" w:name="_ETM_Q26_607979"/>
      <w:bookmarkEnd w:id="9958"/>
      <w:r>
        <w:rPr>
          <w:rtl/>
        </w:rPr>
        <w:t>א</w:t>
      </w:r>
      <w:bookmarkStart w:id="9959" w:name="_ETM_Q26_608250"/>
      <w:bookmarkEnd w:id="9959"/>
      <w:r>
        <w:rPr>
          <w:rFonts w:hint="cs"/>
          <w:rtl/>
        </w:rPr>
        <w:t>פילו</w:t>
      </w:r>
      <w:r>
        <w:rPr>
          <w:rtl/>
        </w:rPr>
        <w:t xml:space="preserve"> </w:t>
      </w:r>
      <w:bookmarkStart w:id="9960" w:name="_ETM_Q26_608370"/>
      <w:bookmarkEnd w:id="9960"/>
      <w:r>
        <w:rPr>
          <w:rtl/>
        </w:rPr>
        <w:t xml:space="preserve">ילד </w:t>
      </w:r>
      <w:bookmarkStart w:id="9961" w:name="_ETM_Q26_609239"/>
      <w:bookmarkEnd w:id="9961"/>
      <w:r>
        <w:rPr>
          <w:rtl/>
        </w:rPr>
        <w:t xml:space="preserve">קטן </w:t>
      </w:r>
      <w:bookmarkStart w:id="9962" w:name="_ETM_Q26_610190"/>
      <w:bookmarkEnd w:id="9962"/>
      <w:r>
        <w:rPr>
          <w:rtl/>
        </w:rPr>
        <w:t xml:space="preserve">או </w:t>
      </w:r>
      <w:bookmarkStart w:id="9963" w:name="_ETM_Q26_610340"/>
      <w:bookmarkEnd w:id="9963"/>
      <w:r>
        <w:rPr>
          <w:rtl/>
        </w:rPr>
        <w:t>סטודנט</w:t>
      </w:r>
      <w:r>
        <w:rPr>
          <w:rFonts w:hint="cs"/>
          <w:rtl/>
        </w:rPr>
        <w:t>,</w:t>
      </w:r>
      <w:r>
        <w:rPr>
          <w:rtl/>
        </w:rPr>
        <w:t xml:space="preserve"> </w:t>
      </w:r>
      <w:bookmarkStart w:id="9964" w:name="_ETM_Q26_610970"/>
      <w:bookmarkEnd w:id="9964"/>
      <w:r>
        <w:rPr>
          <w:rtl/>
        </w:rPr>
        <w:t xml:space="preserve">כפי </w:t>
      </w:r>
      <w:bookmarkStart w:id="9965" w:name="_ETM_Q26_611210"/>
      <w:bookmarkEnd w:id="9965"/>
      <w:r>
        <w:rPr>
          <w:rtl/>
        </w:rPr>
        <w:t xml:space="preserve">שראינו </w:t>
      </w:r>
      <w:bookmarkStart w:id="9966" w:name="_ETM_Q26_611660"/>
      <w:bookmarkEnd w:id="9966"/>
      <w:r>
        <w:rPr>
          <w:rtl/>
        </w:rPr>
        <w:t xml:space="preserve">בתחילת </w:t>
      </w:r>
      <w:bookmarkStart w:id="9967" w:name="_ETM_Q26_612200"/>
      <w:bookmarkEnd w:id="9967"/>
      <w:r>
        <w:rPr>
          <w:rtl/>
        </w:rPr>
        <w:t>המלחמה</w:t>
      </w:r>
      <w:r>
        <w:rPr>
          <w:rFonts w:hint="cs"/>
          <w:rtl/>
        </w:rPr>
        <w:t>,</w:t>
      </w:r>
      <w:r>
        <w:rPr>
          <w:rtl/>
        </w:rPr>
        <w:t xml:space="preserve"> </w:t>
      </w:r>
      <w:bookmarkStart w:id="9968" w:name="_ETM_Q26_613050"/>
      <w:bookmarkEnd w:id="9968"/>
      <w:r>
        <w:rPr>
          <w:rtl/>
        </w:rPr>
        <w:t xml:space="preserve">היה </w:t>
      </w:r>
      <w:bookmarkStart w:id="9969" w:name="_ETM_Q26_613560"/>
      <w:bookmarkEnd w:id="9969"/>
      <w:r>
        <w:rPr>
          <w:rtl/>
        </w:rPr>
        <w:t xml:space="preserve">מגיב </w:t>
      </w:r>
      <w:bookmarkStart w:id="9970" w:name="_ETM_Q26_613920"/>
      <w:bookmarkStart w:id="9971" w:name="_ETM_Q26_614370"/>
      <w:bookmarkEnd w:id="9970"/>
      <w:bookmarkEnd w:id="9971"/>
      <w:r>
        <w:rPr>
          <w:rtl/>
        </w:rPr>
        <w:t xml:space="preserve">תגובה </w:t>
      </w:r>
      <w:bookmarkStart w:id="9972" w:name="_ETM_Q26_614700"/>
      <w:bookmarkStart w:id="9973" w:name="_ETM_Q26_615239"/>
      <w:bookmarkEnd w:id="9972"/>
      <w:bookmarkEnd w:id="9973"/>
      <w:r>
        <w:rPr>
          <w:rFonts w:hint="cs"/>
          <w:rtl/>
        </w:rPr>
        <w:t>שבעיניי</w:t>
      </w:r>
      <w:r>
        <w:rPr>
          <w:rtl/>
        </w:rPr>
        <w:t xml:space="preserve"> </w:t>
      </w:r>
      <w:bookmarkStart w:id="9974" w:name="_ETM_Q26_616610"/>
      <w:bookmarkEnd w:id="9974"/>
      <w:r>
        <w:rPr>
          <w:rtl/>
        </w:rPr>
        <w:t xml:space="preserve">היא </w:t>
      </w:r>
      <w:bookmarkStart w:id="9975" w:name="_ETM_Q26_616910"/>
      <w:bookmarkEnd w:id="9975"/>
      <w:r>
        <w:rPr>
          <w:rtl/>
        </w:rPr>
        <w:t xml:space="preserve">אפילו </w:t>
      </w:r>
      <w:bookmarkStart w:id="9976" w:name="_ETM_Q26_618170"/>
      <w:bookmarkEnd w:id="9976"/>
      <w:r>
        <w:rPr>
          <w:rtl/>
        </w:rPr>
        <w:t xml:space="preserve">לא </w:t>
      </w:r>
      <w:bookmarkStart w:id="9977" w:name="_ETM_Q26_618470"/>
      <w:bookmarkEnd w:id="9977"/>
      <w:r>
        <w:rPr>
          <w:rtl/>
        </w:rPr>
        <w:t>ערכית</w:t>
      </w:r>
      <w:bookmarkStart w:id="9978" w:name="_ETM_Q26_619069"/>
      <w:bookmarkEnd w:id="9978"/>
      <w:r>
        <w:rPr>
          <w:rFonts w:hint="cs"/>
          <w:rtl/>
        </w:rPr>
        <w:t xml:space="preserve"> </w:t>
      </w:r>
      <w:r>
        <w:rPr>
          <w:rFonts w:hint="eastAsia"/>
          <w:rtl/>
        </w:rPr>
        <w:t>–</w:t>
      </w:r>
      <w:r>
        <w:rPr>
          <w:rFonts w:hint="cs"/>
          <w:rtl/>
        </w:rPr>
        <w:t xml:space="preserve"> </w:t>
      </w:r>
      <w:r>
        <w:rPr>
          <w:rtl/>
        </w:rPr>
        <w:t xml:space="preserve">אני </w:t>
      </w:r>
      <w:bookmarkStart w:id="9979" w:name="_ETM_Q26_619340"/>
      <w:bookmarkEnd w:id="9979"/>
      <w:r>
        <w:rPr>
          <w:rtl/>
        </w:rPr>
        <w:t xml:space="preserve">מדברת </w:t>
      </w:r>
      <w:bookmarkStart w:id="9980" w:name="_ETM_Q26_619849"/>
      <w:bookmarkEnd w:id="9980"/>
      <w:r>
        <w:rPr>
          <w:rtl/>
        </w:rPr>
        <w:t xml:space="preserve">על </w:t>
      </w:r>
      <w:bookmarkStart w:id="9981" w:name="_ETM_Q26_620090"/>
      <w:bookmarkEnd w:id="9981"/>
      <w:r>
        <w:rPr>
          <w:rtl/>
        </w:rPr>
        <w:t xml:space="preserve">ערכים </w:t>
      </w:r>
      <w:bookmarkStart w:id="9982" w:name="_ETM_Q26_620480"/>
      <w:bookmarkEnd w:id="9982"/>
      <w:r>
        <w:rPr>
          <w:rtl/>
        </w:rPr>
        <w:t xml:space="preserve">קודם </w:t>
      </w:r>
      <w:bookmarkStart w:id="9983" w:name="_ETM_Q26_620810"/>
      <w:bookmarkEnd w:id="9983"/>
      <w:r>
        <w:rPr>
          <w:rtl/>
        </w:rPr>
        <w:t>כ</w:t>
      </w:r>
      <w:r>
        <w:rPr>
          <w:rFonts w:hint="cs"/>
          <w:rtl/>
        </w:rPr>
        <w:t>ו</w:t>
      </w:r>
      <w:r>
        <w:rPr>
          <w:rtl/>
        </w:rPr>
        <w:t>ל</w:t>
      </w:r>
      <w:r w:rsidR="003B2AF6">
        <w:rPr>
          <w:rFonts w:hint="cs"/>
          <w:rtl/>
        </w:rPr>
        <w:t>,</w:t>
      </w:r>
      <w:r>
        <w:rPr>
          <w:rtl/>
        </w:rPr>
        <w:t xml:space="preserve"> </w:t>
      </w:r>
      <w:bookmarkStart w:id="9984" w:name="_ETM_Q26_621140"/>
      <w:bookmarkEnd w:id="9984"/>
      <w:r>
        <w:rPr>
          <w:rtl/>
        </w:rPr>
        <w:t xml:space="preserve">ולא </w:t>
      </w:r>
      <w:bookmarkStart w:id="9985" w:name="_ETM_Q26_621410"/>
      <w:bookmarkEnd w:id="9985"/>
      <w:r>
        <w:rPr>
          <w:rtl/>
        </w:rPr>
        <w:t xml:space="preserve">מדברים </w:t>
      </w:r>
      <w:bookmarkStart w:id="9986" w:name="_ETM_Q26_621860"/>
      <w:bookmarkEnd w:id="9986"/>
      <w:r>
        <w:rPr>
          <w:rtl/>
        </w:rPr>
        <w:t xml:space="preserve">על </w:t>
      </w:r>
      <w:bookmarkStart w:id="9987" w:name="_ETM_Q26_622190"/>
      <w:bookmarkEnd w:id="9987"/>
      <w:r>
        <w:rPr>
          <w:rtl/>
        </w:rPr>
        <w:t xml:space="preserve">גזענות </w:t>
      </w:r>
      <w:bookmarkStart w:id="9988" w:name="_ETM_Q26_623290"/>
      <w:bookmarkEnd w:id="9988"/>
      <w:r w:rsidR="003B2AF6">
        <w:rPr>
          <w:rFonts w:hint="cs"/>
          <w:rtl/>
        </w:rPr>
        <w:t xml:space="preserve">– </w:t>
      </w:r>
      <w:r>
        <w:rPr>
          <w:rtl/>
        </w:rPr>
        <w:t xml:space="preserve">מה </w:t>
      </w:r>
      <w:bookmarkStart w:id="9989" w:name="_ETM_Q26_623560"/>
      <w:bookmarkEnd w:id="9989"/>
      <w:r>
        <w:rPr>
          <w:rtl/>
        </w:rPr>
        <w:t xml:space="preserve">היה </w:t>
      </w:r>
      <w:bookmarkStart w:id="9990" w:name="_ETM_Q26_623920"/>
      <w:bookmarkEnd w:id="9990"/>
      <w:r>
        <w:rPr>
          <w:rtl/>
        </w:rPr>
        <w:t>נעשה</w:t>
      </w:r>
      <w:r>
        <w:rPr>
          <w:rFonts w:hint="cs"/>
          <w:rtl/>
        </w:rPr>
        <w:t>?</w:t>
      </w:r>
      <w:r>
        <w:rPr>
          <w:rtl/>
        </w:rPr>
        <w:t xml:space="preserve"> </w:t>
      </w:r>
      <w:bookmarkStart w:id="9991" w:name="_ETM_Q26_624519"/>
      <w:bookmarkEnd w:id="9991"/>
      <w:r>
        <w:rPr>
          <w:rtl/>
        </w:rPr>
        <w:t xml:space="preserve">אנחנו </w:t>
      </w:r>
      <w:bookmarkStart w:id="9992" w:name="_ETM_Q26_624969"/>
      <w:bookmarkEnd w:id="9992"/>
      <w:r>
        <w:rPr>
          <w:rtl/>
        </w:rPr>
        <w:t xml:space="preserve">ראינו </w:t>
      </w:r>
      <w:bookmarkStart w:id="9993" w:name="_ETM_Q26_625389"/>
      <w:bookmarkEnd w:id="9993"/>
      <w:r>
        <w:rPr>
          <w:rtl/>
        </w:rPr>
        <w:t xml:space="preserve">מה </w:t>
      </w:r>
      <w:bookmarkStart w:id="9994" w:name="_ETM_Q26_625510"/>
      <w:bookmarkStart w:id="9995" w:name="_ETM_Q26_625810"/>
      <w:bookmarkEnd w:id="9994"/>
      <w:bookmarkEnd w:id="9995"/>
      <w:r>
        <w:rPr>
          <w:rtl/>
        </w:rPr>
        <w:t>נעשה</w:t>
      </w:r>
      <w:r>
        <w:rPr>
          <w:rFonts w:hint="cs"/>
          <w:rtl/>
        </w:rPr>
        <w:t>.</w:t>
      </w:r>
      <w:r>
        <w:rPr>
          <w:rtl/>
        </w:rPr>
        <w:t xml:space="preserve"> </w:t>
      </w:r>
      <w:bookmarkStart w:id="9996" w:name="_ETM_Q26_626499"/>
      <w:bookmarkEnd w:id="9996"/>
      <w:r>
        <w:rPr>
          <w:rtl/>
        </w:rPr>
        <w:t xml:space="preserve">ראינו </w:t>
      </w:r>
      <w:bookmarkStart w:id="9997" w:name="_ETM_Q26_626889"/>
      <w:bookmarkEnd w:id="9997"/>
      <w:r>
        <w:rPr>
          <w:rtl/>
        </w:rPr>
        <w:t>בפועל</w:t>
      </w:r>
      <w:r>
        <w:rPr>
          <w:rFonts w:hint="cs"/>
          <w:rtl/>
        </w:rPr>
        <w:t>,</w:t>
      </w:r>
      <w:r>
        <w:rPr>
          <w:rtl/>
        </w:rPr>
        <w:t xml:space="preserve"> </w:t>
      </w:r>
      <w:bookmarkStart w:id="9998" w:name="_ETM_Q26_627430"/>
      <w:bookmarkEnd w:id="9998"/>
      <w:r>
        <w:rPr>
          <w:rtl/>
        </w:rPr>
        <w:t>במציאות</w:t>
      </w:r>
      <w:r>
        <w:rPr>
          <w:rFonts w:hint="cs"/>
          <w:rtl/>
        </w:rPr>
        <w:t>,</w:t>
      </w:r>
      <w:r>
        <w:rPr>
          <w:rtl/>
        </w:rPr>
        <w:t xml:space="preserve"> </w:t>
      </w:r>
      <w:bookmarkStart w:id="9999" w:name="_ETM_Q26_628540"/>
      <w:bookmarkEnd w:id="9999"/>
      <w:r>
        <w:rPr>
          <w:rtl/>
        </w:rPr>
        <w:t xml:space="preserve">מה </w:t>
      </w:r>
      <w:bookmarkStart w:id="10000" w:name="_ETM_Q26_628810"/>
      <w:bookmarkEnd w:id="10000"/>
      <w:r>
        <w:rPr>
          <w:rtl/>
        </w:rPr>
        <w:t xml:space="preserve">עשו </w:t>
      </w:r>
      <w:bookmarkStart w:id="10001" w:name="_ETM_Q26_629080"/>
      <w:bookmarkEnd w:id="10001"/>
      <w:r>
        <w:rPr>
          <w:rtl/>
        </w:rPr>
        <w:t xml:space="preserve">לאותם </w:t>
      </w:r>
      <w:bookmarkStart w:id="10002" w:name="_ETM_Q26_629560"/>
      <w:bookmarkEnd w:id="10002"/>
      <w:r>
        <w:rPr>
          <w:rtl/>
        </w:rPr>
        <w:t>סטודנטים</w:t>
      </w:r>
      <w:r>
        <w:rPr>
          <w:rFonts w:hint="cs"/>
          <w:rtl/>
        </w:rPr>
        <w:t>,</w:t>
      </w:r>
      <w:r>
        <w:rPr>
          <w:rtl/>
        </w:rPr>
        <w:t xml:space="preserve"> </w:t>
      </w:r>
      <w:bookmarkStart w:id="10003" w:name="_ETM_Q26_630610"/>
      <w:bookmarkEnd w:id="10003"/>
      <w:r>
        <w:rPr>
          <w:rtl/>
        </w:rPr>
        <w:t>ש</w:t>
      </w:r>
      <w:bookmarkStart w:id="10004" w:name="_ETM_Q26_631360"/>
      <w:bookmarkEnd w:id="10004"/>
      <w:r>
        <w:rPr>
          <w:rtl/>
        </w:rPr>
        <w:t xml:space="preserve">לא </w:t>
      </w:r>
      <w:bookmarkStart w:id="10005" w:name="_ETM_Q26_631629"/>
      <w:bookmarkEnd w:id="10005"/>
      <w:r>
        <w:rPr>
          <w:rtl/>
        </w:rPr>
        <w:t xml:space="preserve">עשו </w:t>
      </w:r>
      <w:bookmarkStart w:id="10006" w:name="_ETM_Q26_632049"/>
      <w:bookmarkEnd w:id="10006"/>
      <w:r>
        <w:rPr>
          <w:rtl/>
        </w:rPr>
        <w:t xml:space="preserve">כלום </w:t>
      </w:r>
      <w:bookmarkStart w:id="10007" w:name="_ETM_Q26_632769"/>
      <w:bookmarkEnd w:id="10007"/>
      <w:r>
        <w:rPr>
          <w:rtl/>
        </w:rPr>
        <w:t xml:space="preserve">יחסית </w:t>
      </w:r>
      <w:bookmarkStart w:id="10008" w:name="_ETM_Q26_633280"/>
      <w:bookmarkEnd w:id="10008"/>
      <w:r>
        <w:rPr>
          <w:rtl/>
        </w:rPr>
        <w:t xml:space="preserve">למה </w:t>
      </w:r>
      <w:bookmarkStart w:id="10009" w:name="_ETM_Q26_633730"/>
      <w:bookmarkEnd w:id="10009"/>
      <w:r>
        <w:rPr>
          <w:rtl/>
        </w:rPr>
        <w:t>שנעשה</w:t>
      </w:r>
      <w:r>
        <w:rPr>
          <w:rFonts w:hint="cs"/>
          <w:rtl/>
        </w:rPr>
        <w:t>.</w:t>
      </w:r>
      <w:r>
        <w:rPr>
          <w:rtl/>
        </w:rPr>
        <w:t xml:space="preserve"> </w:t>
      </w:r>
      <w:bookmarkStart w:id="10010" w:name="_ETM_Q26_634690"/>
      <w:bookmarkEnd w:id="10010"/>
      <w:r>
        <w:rPr>
          <w:rtl/>
        </w:rPr>
        <w:t xml:space="preserve">ראינו </w:t>
      </w:r>
      <w:bookmarkStart w:id="10011" w:name="_ETM_Q26_635349"/>
      <w:bookmarkEnd w:id="10011"/>
      <w:r>
        <w:rPr>
          <w:rtl/>
        </w:rPr>
        <w:t xml:space="preserve">שבסוף </w:t>
      </w:r>
      <w:bookmarkStart w:id="10012" w:name="_ETM_Q26_635980"/>
      <w:bookmarkEnd w:id="10012"/>
      <w:r>
        <w:rPr>
          <w:rtl/>
        </w:rPr>
        <w:t xml:space="preserve">באמת </w:t>
      </w:r>
      <w:bookmarkStart w:id="10013" w:name="_ETM_Q26_636370"/>
      <w:bookmarkEnd w:id="10013"/>
      <w:r>
        <w:rPr>
          <w:rtl/>
        </w:rPr>
        <w:t xml:space="preserve">הם </w:t>
      </w:r>
      <w:bookmarkStart w:id="10014" w:name="_ETM_Q26_636519"/>
      <w:bookmarkEnd w:id="10014"/>
      <w:r>
        <w:rPr>
          <w:rtl/>
        </w:rPr>
        <w:t xml:space="preserve">היו </w:t>
      </w:r>
      <w:bookmarkStart w:id="10015" w:name="_ETM_Q26_636730"/>
      <w:bookmarkEnd w:id="10015"/>
      <w:r>
        <w:rPr>
          <w:rtl/>
        </w:rPr>
        <w:t xml:space="preserve">חפים </w:t>
      </w:r>
      <w:bookmarkStart w:id="10016" w:name="_ETM_Q26_637120"/>
      <w:bookmarkEnd w:id="10016"/>
      <w:r>
        <w:rPr>
          <w:rtl/>
        </w:rPr>
        <w:t>מפשע</w:t>
      </w:r>
      <w:r>
        <w:rPr>
          <w:rFonts w:hint="cs"/>
          <w:rtl/>
        </w:rPr>
        <w:t>;</w:t>
      </w:r>
      <w:r>
        <w:rPr>
          <w:rtl/>
        </w:rPr>
        <w:t xml:space="preserve"> </w:t>
      </w:r>
      <w:bookmarkStart w:id="10017" w:name="_ETM_Q26_638049"/>
      <w:bookmarkEnd w:id="10017"/>
      <w:r>
        <w:rPr>
          <w:rtl/>
        </w:rPr>
        <w:t xml:space="preserve">וגם </w:t>
      </w:r>
      <w:bookmarkStart w:id="10018" w:name="_ETM_Q26_638500"/>
      <w:bookmarkEnd w:id="10018"/>
      <w:r>
        <w:rPr>
          <w:rtl/>
        </w:rPr>
        <w:t xml:space="preserve">עובדות </w:t>
      </w:r>
      <w:bookmarkStart w:id="10019" w:name="_ETM_Q26_639159"/>
      <w:bookmarkEnd w:id="10019"/>
      <w:r>
        <w:rPr>
          <w:rtl/>
        </w:rPr>
        <w:t xml:space="preserve">בבתי </w:t>
      </w:r>
      <w:bookmarkStart w:id="10020" w:name="_ETM_Q26_639580"/>
      <w:bookmarkEnd w:id="10020"/>
      <w:r>
        <w:rPr>
          <w:rtl/>
        </w:rPr>
        <w:t>חולים</w:t>
      </w:r>
      <w:r>
        <w:rPr>
          <w:rFonts w:hint="cs"/>
          <w:rtl/>
        </w:rPr>
        <w:t>,</w:t>
      </w:r>
      <w:r>
        <w:rPr>
          <w:rtl/>
        </w:rPr>
        <w:t xml:space="preserve"> </w:t>
      </w:r>
      <w:bookmarkStart w:id="10021" w:name="_ETM_Q26_639709"/>
      <w:bookmarkStart w:id="10022" w:name="_ETM_Q26_639920"/>
      <w:bookmarkEnd w:id="10021"/>
      <w:bookmarkEnd w:id="10022"/>
      <w:r>
        <w:rPr>
          <w:rFonts w:hint="cs"/>
          <w:rtl/>
        </w:rPr>
        <w:t>על</w:t>
      </w:r>
      <w:r>
        <w:rPr>
          <w:rtl/>
        </w:rPr>
        <w:t xml:space="preserve"> </w:t>
      </w:r>
      <w:bookmarkStart w:id="10023" w:name="_ETM_Q26_640129"/>
      <w:bookmarkEnd w:id="10023"/>
      <w:r>
        <w:rPr>
          <w:rtl/>
        </w:rPr>
        <w:t>פסוק</w:t>
      </w:r>
      <w:bookmarkStart w:id="10024" w:name="_ETM_Q26_640610"/>
      <w:bookmarkEnd w:id="10024"/>
      <w:r>
        <w:rPr>
          <w:rFonts w:hint="cs"/>
          <w:rtl/>
        </w:rPr>
        <w:t xml:space="preserve"> קוראן</w:t>
      </w:r>
      <w:r>
        <w:rPr>
          <w:rtl/>
        </w:rPr>
        <w:t xml:space="preserve"> </w:t>
      </w:r>
      <w:bookmarkStart w:id="10025" w:name="_ETM_Q26_641030"/>
      <w:bookmarkEnd w:id="10025"/>
      <w:r>
        <w:rPr>
          <w:rtl/>
        </w:rPr>
        <w:t xml:space="preserve">שהיה </w:t>
      </w:r>
      <w:bookmarkStart w:id="10026" w:name="_ETM_Q26_641450"/>
      <w:bookmarkEnd w:id="10026"/>
      <w:r>
        <w:rPr>
          <w:rtl/>
        </w:rPr>
        <w:t>כתוב</w:t>
      </w:r>
      <w:bookmarkStart w:id="10027" w:name="_ETM_Q26_641620"/>
      <w:bookmarkEnd w:id="10027"/>
      <w:r>
        <w:rPr>
          <w:rtl/>
        </w:rPr>
        <w:t xml:space="preserve"> </w:t>
      </w:r>
      <w:bookmarkStart w:id="10028" w:name="_ETM_Q26_642519"/>
      <w:bookmarkEnd w:id="10028"/>
      <w:r>
        <w:rPr>
          <w:rtl/>
        </w:rPr>
        <w:t>ב</w:t>
      </w:r>
      <w:bookmarkStart w:id="10029" w:name="_ETM_Q26_642800"/>
      <w:bookmarkEnd w:id="10029"/>
      <w:r>
        <w:rPr>
          <w:rtl/>
        </w:rPr>
        <w:t xml:space="preserve">דף </w:t>
      </w:r>
      <w:bookmarkStart w:id="10030" w:name="_ETM_Q26_643070"/>
      <w:bookmarkEnd w:id="10030"/>
      <w:proofErr w:type="spellStart"/>
      <w:r>
        <w:rPr>
          <w:rtl/>
        </w:rPr>
        <w:t>הפייסבוק</w:t>
      </w:r>
      <w:proofErr w:type="spellEnd"/>
      <w:r>
        <w:rPr>
          <w:rtl/>
        </w:rPr>
        <w:t xml:space="preserve"> </w:t>
      </w:r>
      <w:bookmarkStart w:id="10031" w:name="_ETM_Q26_643670"/>
      <w:bookmarkEnd w:id="10031"/>
      <w:r>
        <w:rPr>
          <w:rtl/>
        </w:rPr>
        <w:t>ש</w:t>
      </w:r>
      <w:bookmarkStart w:id="10032" w:name="_ETM_Q26_643849"/>
      <w:bookmarkStart w:id="10033" w:name="_ETM_Q26_643939"/>
      <w:bookmarkEnd w:id="10032"/>
      <w:bookmarkEnd w:id="10033"/>
      <w:r>
        <w:rPr>
          <w:rtl/>
        </w:rPr>
        <w:t>לה</w:t>
      </w:r>
      <w:r>
        <w:rPr>
          <w:rFonts w:hint="cs"/>
          <w:rtl/>
        </w:rPr>
        <w:t>ן</w:t>
      </w:r>
      <w:r>
        <w:rPr>
          <w:rtl/>
        </w:rPr>
        <w:t xml:space="preserve"> </w:t>
      </w:r>
      <w:bookmarkStart w:id="10034" w:name="_ETM_Q26_644359"/>
      <w:bookmarkEnd w:id="10034"/>
      <w:r>
        <w:rPr>
          <w:rtl/>
        </w:rPr>
        <w:t>מזמן</w:t>
      </w:r>
      <w:r>
        <w:rPr>
          <w:rFonts w:hint="cs"/>
          <w:rtl/>
        </w:rPr>
        <w:t>,</w:t>
      </w:r>
      <w:r>
        <w:rPr>
          <w:rtl/>
        </w:rPr>
        <w:t xml:space="preserve"> </w:t>
      </w:r>
      <w:bookmarkStart w:id="10035" w:name="_ETM_Q26_644879"/>
      <w:bookmarkStart w:id="10036" w:name="_ETM_Q26_645480"/>
      <w:bookmarkStart w:id="10037" w:name="_ETM_Q26_645900"/>
      <w:bookmarkEnd w:id="10035"/>
      <w:bookmarkEnd w:id="10036"/>
      <w:bookmarkEnd w:id="10037"/>
      <w:r>
        <w:rPr>
          <w:rtl/>
        </w:rPr>
        <w:t>הש</w:t>
      </w:r>
      <w:r>
        <w:rPr>
          <w:rFonts w:hint="cs"/>
          <w:rtl/>
        </w:rPr>
        <w:t>ע</w:t>
      </w:r>
      <w:r>
        <w:rPr>
          <w:rtl/>
        </w:rPr>
        <w:t xml:space="preserve">ו </w:t>
      </w:r>
      <w:bookmarkStart w:id="10038" w:name="_ETM_Q26_646379"/>
      <w:bookmarkEnd w:id="10038"/>
      <w:r>
        <w:rPr>
          <w:rtl/>
        </w:rPr>
        <w:t>אות</w:t>
      </w:r>
      <w:r>
        <w:rPr>
          <w:rFonts w:hint="cs"/>
          <w:rtl/>
        </w:rPr>
        <w:t>ן</w:t>
      </w:r>
      <w:r>
        <w:rPr>
          <w:rtl/>
        </w:rPr>
        <w:t xml:space="preserve"> </w:t>
      </w:r>
      <w:bookmarkStart w:id="10039" w:name="_ETM_Q26_646739"/>
      <w:bookmarkEnd w:id="10039"/>
      <w:r>
        <w:rPr>
          <w:rtl/>
        </w:rPr>
        <w:t xml:space="preserve">מהעבודה </w:t>
      </w:r>
      <w:bookmarkStart w:id="10040" w:name="_ETM_Q26_647400"/>
      <w:bookmarkEnd w:id="10040"/>
      <w:r>
        <w:rPr>
          <w:rtl/>
        </w:rPr>
        <w:t>ו</w:t>
      </w:r>
      <w:bookmarkStart w:id="10041" w:name="_ETM_Q26_647760"/>
      <w:bookmarkEnd w:id="10041"/>
      <w:r>
        <w:rPr>
          <w:rFonts w:hint="cs"/>
          <w:rtl/>
        </w:rPr>
        <w:t>טרטרו</w:t>
      </w:r>
      <w:r>
        <w:rPr>
          <w:rtl/>
        </w:rPr>
        <w:t xml:space="preserve"> </w:t>
      </w:r>
      <w:bookmarkStart w:id="10042" w:name="_ETM_Q26_648090"/>
      <w:bookmarkEnd w:id="10042"/>
      <w:r>
        <w:rPr>
          <w:rtl/>
        </w:rPr>
        <w:t>אות</w:t>
      </w:r>
      <w:r>
        <w:rPr>
          <w:rFonts w:hint="cs"/>
          <w:rtl/>
        </w:rPr>
        <w:t>ן.</w:t>
      </w:r>
      <w:r>
        <w:rPr>
          <w:rtl/>
        </w:rPr>
        <w:t xml:space="preserve"> </w:t>
      </w:r>
      <w:bookmarkStart w:id="10043" w:name="_ETM_Q26_648969"/>
      <w:bookmarkStart w:id="10044" w:name="_ETM_Q26_647867"/>
      <w:bookmarkStart w:id="10045" w:name="_ETM_Q26_648012"/>
      <w:bookmarkStart w:id="10046" w:name="_ETM_Q26_648089"/>
      <w:bookmarkEnd w:id="10043"/>
      <w:bookmarkEnd w:id="10044"/>
      <w:bookmarkEnd w:id="10045"/>
      <w:bookmarkEnd w:id="10046"/>
      <w:r>
        <w:rPr>
          <w:rtl/>
        </w:rPr>
        <w:t xml:space="preserve">למה </w:t>
      </w:r>
      <w:bookmarkStart w:id="10047" w:name="_ETM_Q26_649420"/>
      <w:bookmarkEnd w:id="10047"/>
      <w:r>
        <w:rPr>
          <w:rtl/>
        </w:rPr>
        <w:t xml:space="preserve">ללכת </w:t>
      </w:r>
      <w:bookmarkStart w:id="10048" w:name="_ETM_Q26_649870"/>
      <w:bookmarkEnd w:id="10048"/>
      <w:r>
        <w:rPr>
          <w:rtl/>
        </w:rPr>
        <w:t>כל</w:t>
      </w:r>
      <w:bookmarkStart w:id="10049" w:name="_ETM_Q26_650049"/>
      <w:bookmarkEnd w:id="10049"/>
      <w:r>
        <w:rPr>
          <w:rFonts w:hint="cs"/>
          <w:rtl/>
        </w:rPr>
        <w:t xml:space="preserve"> </w:t>
      </w:r>
      <w:r>
        <w:rPr>
          <w:rtl/>
        </w:rPr>
        <w:t xml:space="preserve">כך </w:t>
      </w:r>
      <w:bookmarkStart w:id="10050" w:name="_ETM_Q26_650260"/>
      <w:bookmarkEnd w:id="10050"/>
      <w:r>
        <w:rPr>
          <w:rtl/>
        </w:rPr>
        <w:t>רחוק</w:t>
      </w:r>
      <w:r>
        <w:rPr>
          <w:rFonts w:hint="cs"/>
          <w:rtl/>
        </w:rPr>
        <w:t>?</w:t>
      </w:r>
      <w:r>
        <w:rPr>
          <w:rtl/>
        </w:rPr>
        <w:t xml:space="preserve"> </w:t>
      </w:r>
      <w:bookmarkStart w:id="10051" w:name="_ETM_Q26_651190"/>
      <w:bookmarkStart w:id="10052" w:name="_ETM_Q26_651819"/>
      <w:bookmarkEnd w:id="10051"/>
      <w:bookmarkEnd w:id="10052"/>
      <w:r>
        <w:rPr>
          <w:rFonts w:hint="cs"/>
          <w:rtl/>
        </w:rPr>
        <w:t>נ</w:t>
      </w:r>
      <w:r>
        <w:rPr>
          <w:rtl/>
        </w:rPr>
        <w:t>חז</w:t>
      </w:r>
      <w:r>
        <w:rPr>
          <w:rFonts w:hint="cs"/>
          <w:rtl/>
        </w:rPr>
        <w:t>ו</w:t>
      </w:r>
      <w:r>
        <w:rPr>
          <w:rtl/>
        </w:rPr>
        <w:t xml:space="preserve">ר </w:t>
      </w:r>
      <w:bookmarkStart w:id="10053" w:name="_ETM_Q26_652090"/>
      <w:bookmarkEnd w:id="10053"/>
      <w:r>
        <w:rPr>
          <w:rtl/>
        </w:rPr>
        <w:t>לאו</w:t>
      </w:r>
      <w:r>
        <w:rPr>
          <w:rFonts w:hint="cs"/>
          <w:rtl/>
        </w:rPr>
        <w:t>ת</w:t>
      </w:r>
      <w:r>
        <w:rPr>
          <w:rtl/>
        </w:rPr>
        <w:t xml:space="preserve">ו </w:t>
      </w:r>
      <w:bookmarkStart w:id="10054" w:name="_ETM_Q26_652480"/>
      <w:bookmarkEnd w:id="10054"/>
      <w:r>
        <w:rPr>
          <w:rFonts w:hint="cs"/>
          <w:rtl/>
        </w:rPr>
        <w:t>יישוב</w:t>
      </w:r>
      <w:bookmarkStart w:id="10055" w:name="_ETM_Q26_652800"/>
      <w:bookmarkEnd w:id="10055"/>
      <w:r>
        <w:rPr>
          <w:rFonts w:hint="cs"/>
          <w:rtl/>
        </w:rPr>
        <w:t>,</w:t>
      </w:r>
      <w:r>
        <w:rPr>
          <w:rtl/>
        </w:rPr>
        <w:t xml:space="preserve"> </w:t>
      </w:r>
      <w:bookmarkStart w:id="10056" w:name="_ETM_Q26_653100"/>
      <w:bookmarkEnd w:id="10056"/>
      <w:r>
        <w:rPr>
          <w:rtl/>
        </w:rPr>
        <w:t>טמרה</w:t>
      </w:r>
      <w:r>
        <w:rPr>
          <w:rFonts w:hint="cs"/>
          <w:rtl/>
        </w:rPr>
        <w:t>,</w:t>
      </w:r>
      <w:r>
        <w:rPr>
          <w:rtl/>
        </w:rPr>
        <w:t xml:space="preserve"> </w:t>
      </w:r>
      <w:bookmarkStart w:id="10057" w:name="_ETM_Q26_653889"/>
      <w:bookmarkEnd w:id="10057"/>
      <w:proofErr w:type="spellStart"/>
      <w:r>
        <w:rPr>
          <w:rtl/>
        </w:rPr>
        <w:t>ל</w:t>
      </w:r>
      <w:bookmarkStart w:id="10058" w:name="_ETM_Q26_654609"/>
      <w:bookmarkEnd w:id="10058"/>
      <w:r>
        <w:rPr>
          <w:rFonts w:hint="cs"/>
          <w:rtl/>
        </w:rPr>
        <w:t>אנתסאר</w:t>
      </w:r>
      <w:proofErr w:type="spellEnd"/>
      <w:r>
        <w:rPr>
          <w:rFonts w:hint="cs"/>
          <w:rtl/>
        </w:rPr>
        <w:t xml:space="preserve"> </w:t>
      </w:r>
      <w:proofErr w:type="spellStart"/>
      <w:r>
        <w:rPr>
          <w:rtl/>
        </w:rPr>
        <w:t>חג'אזי</w:t>
      </w:r>
      <w:proofErr w:type="spellEnd"/>
      <w:r>
        <w:rPr>
          <w:rFonts w:hint="cs"/>
          <w:rtl/>
        </w:rPr>
        <w:t>,</w:t>
      </w:r>
      <w:r>
        <w:rPr>
          <w:rtl/>
        </w:rPr>
        <w:t xml:space="preserve"> </w:t>
      </w:r>
      <w:bookmarkStart w:id="10059" w:name="_ETM_Q26_656389"/>
      <w:bookmarkEnd w:id="10059"/>
      <w:r>
        <w:rPr>
          <w:rtl/>
        </w:rPr>
        <w:t>ש</w:t>
      </w:r>
      <w:bookmarkStart w:id="10060" w:name="_ETM_Q26_656689"/>
      <w:bookmarkEnd w:id="10060"/>
      <w:r>
        <w:rPr>
          <w:rtl/>
        </w:rPr>
        <w:t xml:space="preserve">עושה </w:t>
      </w:r>
      <w:bookmarkStart w:id="10061" w:name="_ETM_Q26_657049"/>
      <w:bookmarkEnd w:id="10061"/>
      <w:r>
        <w:rPr>
          <w:rFonts w:hint="cs"/>
          <w:rtl/>
        </w:rPr>
        <w:t>ה</w:t>
      </w:r>
      <w:r>
        <w:rPr>
          <w:rtl/>
        </w:rPr>
        <w:t xml:space="preserve">פעלות </w:t>
      </w:r>
      <w:bookmarkStart w:id="10062" w:name="_ETM_Q26_657499"/>
      <w:bookmarkEnd w:id="10062"/>
      <w:r>
        <w:rPr>
          <w:rtl/>
        </w:rPr>
        <w:t>לילדים</w:t>
      </w:r>
      <w:r>
        <w:rPr>
          <w:rFonts w:hint="cs"/>
          <w:rtl/>
        </w:rPr>
        <w:t>,</w:t>
      </w:r>
      <w:r>
        <w:rPr>
          <w:rtl/>
        </w:rPr>
        <w:t xml:space="preserve"> </w:t>
      </w:r>
      <w:bookmarkStart w:id="10063" w:name="_ETM_Q26_658159"/>
      <w:bookmarkEnd w:id="10063"/>
      <w:r>
        <w:rPr>
          <w:rtl/>
        </w:rPr>
        <w:t xml:space="preserve">דברים </w:t>
      </w:r>
      <w:bookmarkStart w:id="10064" w:name="_ETM_Q26_658639"/>
      <w:bookmarkEnd w:id="10064"/>
      <w:r>
        <w:rPr>
          <w:rtl/>
        </w:rPr>
        <w:t>טובים</w:t>
      </w:r>
      <w:r>
        <w:rPr>
          <w:rFonts w:hint="cs"/>
          <w:rtl/>
        </w:rPr>
        <w:t>,</w:t>
      </w:r>
      <w:r>
        <w:rPr>
          <w:rtl/>
        </w:rPr>
        <w:t xml:space="preserve"> </w:t>
      </w:r>
      <w:bookmarkStart w:id="10065" w:name="_ETM_Q26_659450"/>
      <w:bookmarkEnd w:id="10065"/>
      <w:r>
        <w:rPr>
          <w:rtl/>
        </w:rPr>
        <w:t xml:space="preserve">דברים </w:t>
      </w:r>
      <w:bookmarkStart w:id="10066" w:name="_ETM_Q26_659870"/>
      <w:bookmarkEnd w:id="10066"/>
      <w:r>
        <w:rPr>
          <w:rtl/>
        </w:rPr>
        <w:t>חיוניים</w:t>
      </w:r>
      <w:r>
        <w:rPr>
          <w:rFonts w:hint="cs"/>
          <w:rtl/>
        </w:rPr>
        <w:t xml:space="preserve"> </w:t>
      </w:r>
      <w:r>
        <w:rPr>
          <w:rFonts w:hint="eastAsia"/>
          <w:rtl/>
        </w:rPr>
        <w:t>–</w:t>
      </w:r>
      <w:r>
        <w:rPr>
          <w:rtl/>
        </w:rPr>
        <w:t xml:space="preserve"> </w:t>
      </w:r>
      <w:bookmarkStart w:id="10067" w:name="_ETM_Q26_660980"/>
      <w:bookmarkEnd w:id="10067"/>
      <w:r>
        <w:rPr>
          <w:rtl/>
        </w:rPr>
        <w:t xml:space="preserve">ראינו </w:t>
      </w:r>
      <w:bookmarkStart w:id="10068" w:name="_ETM_Q26_661579"/>
      <w:bookmarkEnd w:id="10068"/>
      <w:r>
        <w:rPr>
          <w:rtl/>
        </w:rPr>
        <w:t xml:space="preserve">איך </w:t>
      </w:r>
      <w:bookmarkStart w:id="10069" w:name="_ETM_Q26_662200"/>
      <w:bookmarkEnd w:id="10069"/>
      <w:r>
        <w:rPr>
          <w:rtl/>
        </w:rPr>
        <w:t>ה</w:t>
      </w:r>
      <w:bookmarkStart w:id="10070" w:name="_ETM_Q26_662230"/>
      <w:bookmarkEnd w:id="10070"/>
      <w:r>
        <w:rPr>
          <w:rFonts w:hint="cs"/>
          <w:rtl/>
        </w:rPr>
        <w:t>ש</w:t>
      </w:r>
      <w:r>
        <w:rPr>
          <w:rtl/>
        </w:rPr>
        <w:t xml:space="preserve">ר </w:t>
      </w:r>
      <w:bookmarkStart w:id="10071" w:name="_ETM_Q26_662860"/>
      <w:bookmarkEnd w:id="10071"/>
      <w:r>
        <w:rPr>
          <w:rtl/>
        </w:rPr>
        <w:t xml:space="preserve">בעצמו </w:t>
      </w:r>
      <w:bookmarkStart w:id="10072" w:name="_ETM_Q26_663640"/>
      <w:bookmarkStart w:id="10073" w:name="_ETM_Q26_663700"/>
      <w:bookmarkEnd w:id="10072"/>
      <w:bookmarkEnd w:id="10073"/>
      <w:r>
        <w:rPr>
          <w:rtl/>
        </w:rPr>
        <w:t xml:space="preserve">יצא </w:t>
      </w:r>
      <w:bookmarkStart w:id="10074" w:name="_ETM_Q26_664270"/>
      <w:bookmarkEnd w:id="10074"/>
      <w:r>
        <w:rPr>
          <w:rtl/>
        </w:rPr>
        <w:t xml:space="preserve">והתגאה </w:t>
      </w:r>
      <w:bookmarkStart w:id="10075" w:name="_ETM_Q26_665379"/>
      <w:bookmarkEnd w:id="10075"/>
      <w:r>
        <w:rPr>
          <w:rtl/>
        </w:rPr>
        <w:t xml:space="preserve">שנתן </w:t>
      </w:r>
      <w:bookmarkStart w:id="10076" w:name="_ETM_Q26_666040"/>
      <w:bookmarkEnd w:id="10076"/>
      <w:r>
        <w:rPr>
          <w:rtl/>
        </w:rPr>
        <w:t xml:space="preserve">הוראה </w:t>
      </w:r>
      <w:bookmarkStart w:id="10077" w:name="_ETM_Q26_666580"/>
      <w:bookmarkEnd w:id="10077"/>
      <w:r>
        <w:rPr>
          <w:rtl/>
        </w:rPr>
        <w:t xml:space="preserve">לעצור </w:t>
      </w:r>
      <w:bookmarkStart w:id="10078" w:name="_ETM_Q26_667090"/>
      <w:bookmarkEnd w:id="10078"/>
      <w:r>
        <w:rPr>
          <w:rtl/>
        </w:rPr>
        <w:t xml:space="preserve">אותה </w:t>
      </w:r>
      <w:bookmarkStart w:id="10079" w:name="_ETM_Q26_667780"/>
      <w:bookmarkEnd w:id="10079"/>
      <w:r>
        <w:rPr>
          <w:rtl/>
        </w:rPr>
        <w:t xml:space="preserve">באישון </w:t>
      </w:r>
      <w:bookmarkStart w:id="10080" w:name="_ETM_Q26_668379"/>
      <w:bookmarkEnd w:id="10080"/>
      <w:r>
        <w:rPr>
          <w:rtl/>
        </w:rPr>
        <w:t xml:space="preserve">לילה </w:t>
      </w:r>
      <w:bookmarkStart w:id="10081" w:name="_ETM_Q26_668890"/>
      <w:bookmarkStart w:id="10082" w:name="_ETM_Q26_669280"/>
      <w:bookmarkEnd w:id="10081"/>
      <w:bookmarkEnd w:id="10082"/>
      <w:r>
        <w:rPr>
          <w:rFonts w:hint="cs"/>
          <w:rtl/>
        </w:rPr>
        <w:t>עם פלנלית</w:t>
      </w:r>
      <w:r>
        <w:rPr>
          <w:rtl/>
        </w:rPr>
        <w:t xml:space="preserve"> </w:t>
      </w:r>
      <w:bookmarkStart w:id="10083" w:name="_ETM_Q26_670000"/>
      <w:bookmarkEnd w:id="10083"/>
      <w:r>
        <w:rPr>
          <w:rFonts w:hint="cs"/>
          <w:rtl/>
        </w:rPr>
        <w:t>על ה</w:t>
      </w:r>
      <w:r>
        <w:rPr>
          <w:rtl/>
        </w:rPr>
        <w:t xml:space="preserve">עיניים </w:t>
      </w:r>
      <w:bookmarkStart w:id="10084" w:name="_ETM_Q26_670690"/>
      <w:bookmarkEnd w:id="10084"/>
      <w:r>
        <w:rPr>
          <w:rtl/>
        </w:rPr>
        <w:t>שלה</w:t>
      </w:r>
      <w:r>
        <w:rPr>
          <w:rFonts w:hint="cs"/>
          <w:rtl/>
        </w:rPr>
        <w:t>.</w:t>
      </w:r>
      <w:r>
        <w:rPr>
          <w:rtl/>
        </w:rPr>
        <w:t xml:space="preserve"> </w:t>
      </w:r>
      <w:bookmarkStart w:id="10085" w:name="_ETM_Q26_671140"/>
      <w:bookmarkEnd w:id="10085"/>
    </w:p>
    <w:p w:rsidR="005F003D" w:rsidRDefault="005F003D" w:rsidP="00C2759A">
      <w:pPr>
        <w:rPr>
          <w:rtl/>
        </w:rPr>
      </w:pPr>
      <w:bookmarkStart w:id="10086" w:name="_ETM_Q26_671961"/>
      <w:bookmarkStart w:id="10087" w:name="_ETM_Q26_672048"/>
      <w:bookmarkEnd w:id="10086"/>
      <w:bookmarkEnd w:id="10087"/>
    </w:p>
    <w:p w:rsidR="005F003D" w:rsidRDefault="005F003D" w:rsidP="00C2759A">
      <w:pPr>
        <w:pStyle w:val="af6"/>
        <w:keepNext/>
        <w:rPr>
          <w:rtl/>
        </w:rPr>
      </w:pPr>
      <w:r w:rsidRPr="00137BBB">
        <w:rPr>
          <w:rStyle w:val="TagStyle"/>
          <w:rtl/>
        </w:rPr>
        <w:t xml:space="preserve"> &lt;&lt; יור &gt;&gt; </w:t>
      </w:r>
      <w:r>
        <w:rPr>
          <w:rtl/>
        </w:rPr>
        <w:t>היו"ר יבגני סובה:</w:t>
      </w:r>
      <w:r w:rsidRPr="00137BBB">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bookmarkStart w:id="10088" w:name="_ETM_Q26_670149"/>
      <w:bookmarkEnd w:id="10088"/>
      <w:r>
        <w:rPr>
          <w:rFonts w:hint="cs"/>
          <w:rtl/>
        </w:rPr>
        <w:t xml:space="preserve">להגיע </w:t>
      </w:r>
      <w:bookmarkStart w:id="10089" w:name="_ETM_Q26_670067"/>
      <w:bookmarkEnd w:id="10089"/>
      <w:r>
        <w:rPr>
          <w:rFonts w:hint="cs"/>
          <w:rtl/>
        </w:rPr>
        <w:t>לסוף, בבקשה.</w:t>
      </w:r>
    </w:p>
    <w:p w:rsidR="005F003D" w:rsidRDefault="005F003D" w:rsidP="00C2759A">
      <w:pPr>
        <w:rPr>
          <w:rtl/>
        </w:rPr>
      </w:pPr>
      <w:bookmarkStart w:id="10090" w:name="_ETM_Q26_671462"/>
      <w:bookmarkStart w:id="10091" w:name="_ETM_Q26_671555"/>
      <w:bookmarkEnd w:id="10090"/>
      <w:bookmarkEnd w:id="10091"/>
    </w:p>
    <w:p w:rsidR="005F003D" w:rsidRDefault="005F003D" w:rsidP="00C2759A">
      <w:pPr>
        <w:pStyle w:val="-"/>
        <w:keepNext/>
        <w:rPr>
          <w:rtl/>
        </w:rPr>
      </w:pPr>
      <w:bookmarkStart w:id="10092" w:name="ET_speakercontinue_5918_10"/>
      <w:r w:rsidRPr="00137BBB">
        <w:rPr>
          <w:rStyle w:val="TagStyle"/>
          <w:rtl/>
        </w:rPr>
        <w:t xml:space="preserve"> &lt;&lt; דובר_המשך &gt;&gt; </w:t>
      </w:r>
      <w:r>
        <w:rPr>
          <w:rtl/>
        </w:rPr>
        <w:t>אימאן ח'טיב יאסין (רע"מ – הרשימה הערבית המאוחדת):</w:t>
      </w:r>
      <w:r w:rsidRPr="00137BBB">
        <w:rPr>
          <w:rStyle w:val="TagStyle"/>
          <w:rtl/>
        </w:rPr>
        <w:t xml:space="preserve"> &lt;&lt; דובר_המשך &gt;&gt;</w:t>
      </w:r>
      <w:r>
        <w:rPr>
          <w:rtl/>
        </w:rPr>
        <w:t xml:space="preserve">   </w:t>
      </w:r>
      <w:bookmarkEnd w:id="10092"/>
    </w:p>
    <w:p w:rsidR="005F003D" w:rsidRDefault="005F003D" w:rsidP="003F5A64">
      <w:pPr>
        <w:rPr>
          <w:rtl/>
        </w:rPr>
      </w:pPr>
    </w:p>
    <w:p w:rsidR="005F003D" w:rsidRDefault="005F003D" w:rsidP="00093F35">
      <w:pPr>
        <w:rPr>
          <w:rtl/>
        </w:rPr>
      </w:pPr>
      <w:bookmarkStart w:id="10093" w:name="_ETM_Q26_672873"/>
      <w:bookmarkEnd w:id="10093"/>
      <w:r>
        <w:rPr>
          <w:rtl/>
        </w:rPr>
        <w:t>השאיר</w:t>
      </w:r>
      <w:r>
        <w:rPr>
          <w:rFonts w:hint="cs"/>
          <w:rtl/>
        </w:rPr>
        <w:t>ו</w:t>
      </w:r>
      <w:r>
        <w:rPr>
          <w:rtl/>
        </w:rPr>
        <w:t xml:space="preserve"> </w:t>
      </w:r>
      <w:bookmarkStart w:id="10094" w:name="_ETM_Q26_671590"/>
      <w:bookmarkEnd w:id="10094"/>
      <w:r>
        <w:rPr>
          <w:rtl/>
        </w:rPr>
        <w:t>אותה</w:t>
      </w:r>
      <w:r>
        <w:rPr>
          <w:rFonts w:hint="cs"/>
          <w:rtl/>
        </w:rPr>
        <w:t xml:space="preserve"> </w:t>
      </w:r>
      <w:r>
        <w:rPr>
          <w:rFonts w:hint="eastAsia"/>
          <w:rtl/>
        </w:rPr>
        <w:t>–</w:t>
      </w:r>
      <w:r>
        <w:rPr>
          <w:rtl/>
        </w:rPr>
        <w:t xml:space="preserve"> </w:t>
      </w:r>
      <w:bookmarkStart w:id="10095" w:name="_ETM_Q26_672040"/>
      <w:bookmarkEnd w:id="10095"/>
      <w:r>
        <w:rPr>
          <w:rtl/>
        </w:rPr>
        <w:t>ברשותך</w:t>
      </w:r>
      <w:r>
        <w:rPr>
          <w:rFonts w:hint="cs"/>
          <w:rtl/>
        </w:rPr>
        <w:t>,</w:t>
      </w:r>
      <w:r>
        <w:rPr>
          <w:rtl/>
        </w:rPr>
        <w:t xml:space="preserve"> </w:t>
      </w:r>
      <w:bookmarkStart w:id="10096" w:name="_ETM_Q26_673060"/>
      <w:bookmarkEnd w:id="10096"/>
      <w:r>
        <w:rPr>
          <w:rtl/>
        </w:rPr>
        <w:t xml:space="preserve">רק </w:t>
      </w:r>
      <w:bookmarkStart w:id="10097" w:name="_ETM_Q26_673300"/>
      <w:bookmarkEnd w:id="10097"/>
      <w:r>
        <w:rPr>
          <w:rtl/>
        </w:rPr>
        <w:t>דקה</w:t>
      </w:r>
      <w:r>
        <w:rPr>
          <w:rFonts w:hint="cs"/>
          <w:rtl/>
        </w:rPr>
        <w:t xml:space="preserve"> </w:t>
      </w:r>
      <w:r>
        <w:rPr>
          <w:rFonts w:hint="eastAsia"/>
          <w:rtl/>
        </w:rPr>
        <w:t>–</w:t>
      </w:r>
      <w:r>
        <w:rPr>
          <w:rtl/>
        </w:rPr>
        <w:t xml:space="preserve"> </w:t>
      </w:r>
      <w:bookmarkStart w:id="10098" w:name="_ETM_Q26_674050"/>
      <w:bookmarkEnd w:id="10098"/>
      <w:r>
        <w:rPr>
          <w:rtl/>
        </w:rPr>
        <w:t>השאיר</w:t>
      </w:r>
      <w:r>
        <w:rPr>
          <w:rFonts w:hint="cs"/>
          <w:rtl/>
        </w:rPr>
        <w:t>ו</w:t>
      </w:r>
      <w:r>
        <w:rPr>
          <w:rtl/>
        </w:rPr>
        <w:t xml:space="preserve"> </w:t>
      </w:r>
      <w:bookmarkStart w:id="10099" w:name="_ETM_Q26_674500"/>
      <w:bookmarkEnd w:id="10099"/>
      <w:r>
        <w:rPr>
          <w:rtl/>
        </w:rPr>
        <w:t xml:space="preserve">אותה </w:t>
      </w:r>
      <w:bookmarkStart w:id="10100" w:name="_ETM_Q26_674920"/>
      <w:bookmarkEnd w:id="10100"/>
      <w:r>
        <w:rPr>
          <w:rtl/>
        </w:rPr>
        <w:t xml:space="preserve">כל </w:t>
      </w:r>
      <w:bookmarkStart w:id="10101" w:name="_ETM_Q26_675310"/>
      <w:bookmarkEnd w:id="10101"/>
      <w:r>
        <w:rPr>
          <w:rtl/>
        </w:rPr>
        <w:t xml:space="preserve">הלילה </w:t>
      </w:r>
      <w:bookmarkStart w:id="10102" w:name="_ETM_Q26_676360"/>
      <w:bookmarkEnd w:id="10102"/>
      <w:r>
        <w:rPr>
          <w:rtl/>
        </w:rPr>
        <w:t>ברכב</w:t>
      </w:r>
      <w:r>
        <w:rPr>
          <w:rFonts w:hint="cs"/>
          <w:rtl/>
        </w:rPr>
        <w:t xml:space="preserve"> (אומרת בערבית:</w:t>
      </w:r>
      <w:r w:rsidR="00093F35">
        <w:rPr>
          <w:rFonts w:hint="cs"/>
          <w:rtl/>
        </w:rPr>
        <w:t xml:space="preserve"> בתחנת המשטרה בנצרת</w:t>
      </w:r>
      <w:r>
        <w:rPr>
          <w:rFonts w:hint="cs"/>
          <w:rtl/>
        </w:rPr>
        <w:t>) כי לא</w:t>
      </w:r>
      <w:r>
        <w:rPr>
          <w:rtl/>
        </w:rPr>
        <w:t xml:space="preserve"> </w:t>
      </w:r>
      <w:bookmarkStart w:id="10103" w:name="_ETM_Q26_679150"/>
      <w:bookmarkEnd w:id="10103"/>
      <w:r>
        <w:rPr>
          <w:rtl/>
        </w:rPr>
        <w:t xml:space="preserve">היה </w:t>
      </w:r>
      <w:bookmarkStart w:id="10104" w:name="_ETM_Q26_679840"/>
      <w:bookmarkEnd w:id="10104"/>
      <w:r>
        <w:rPr>
          <w:rtl/>
        </w:rPr>
        <w:t xml:space="preserve">איפה </w:t>
      </w:r>
      <w:bookmarkStart w:id="10105" w:name="_ETM_Q26_680110"/>
      <w:bookmarkEnd w:id="10105"/>
      <w:r>
        <w:rPr>
          <w:rtl/>
        </w:rPr>
        <w:t xml:space="preserve">לשים </w:t>
      </w:r>
      <w:bookmarkStart w:id="10106" w:name="_ETM_Q26_680500"/>
      <w:bookmarkEnd w:id="10106"/>
      <w:r>
        <w:rPr>
          <w:rtl/>
        </w:rPr>
        <w:t xml:space="preserve">אותה </w:t>
      </w:r>
      <w:bookmarkStart w:id="10107" w:name="_ETM_Q26_680830"/>
      <w:bookmarkEnd w:id="10107"/>
      <w:r>
        <w:rPr>
          <w:rtl/>
        </w:rPr>
        <w:t>בלילה</w:t>
      </w:r>
      <w:r>
        <w:rPr>
          <w:rFonts w:hint="cs"/>
          <w:rtl/>
        </w:rPr>
        <w:t>.</w:t>
      </w:r>
      <w:r>
        <w:rPr>
          <w:rtl/>
        </w:rPr>
        <w:t xml:space="preserve"> </w:t>
      </w:r>
      <w:bookmarkStart w:id="10108" w:name="_ETM_Q26_681730"/>
      <w:bookmarkStart w:id="10109" w:name="_ETM_Q26_682650"/>
      <w:bookmarkEnd w:id="10108"/>
      <w:bookmarkEnd w:id="10109"/>
      <w:r>
        <w:rPr>
          <w:rtl/>
        </w:rPr>
        <w:t xml:space="preserve">שיהיה </w:t>
      </w:r>
      <w:bookmarkStart w:id="10110" w:name="_ETM_Q26_683579"/>
      <w:bookmarkEnd w:id="10110"/>
      <w:r>
        <w:rPr>
          <w:rtl/>
        </w:rPr>
        <w:t xml:space="preserve">טיפול </w:t>
      </w:r>
      <w:bookmarkStart w:id="10111" w:name="_ETM_Q26_684690"/>
      <w:bookmarkEnd w:id="10111"/>
      <w:r>
        <w:rPr>
          <w:rtl/>
        </w:rPr>
        <w:t xml:space="preserve">שווה </w:t>
      </w:r>
      <w:bookmarkStart w:id="10112" w:name="_ETM_Q26_686359"/>
      <w:bookmarkEnd w:id="10112"/>
      <w:r>
        <w:rPr>
          <w:rtl/>
        </w:rPr>
        <w:t xml:space="preserve">כדי </w:t>
      </w:r>
      <w:bookmarkStart w:id="10113" w:name="_ETM_Q26_686749"/>
      <w:bookmarkEnd w:id="10113"/>
      <w:r>
        <w:rPr>
          <w:rtl/>
        </w:rPr>
        <w:t xml:space="preserve">שיהיה </w:t>
      </w:r>
      <w:bookmarkStart w:id="10114" w:name="_ETM_Q26_687379"/>
      <w:bookmarkEnd w:id="10114"/>
      <w:r>
        <w:rPr>
          <w:rtl/>
        </w:rPr>
        <w:t xml:space="preserve">אמון </w:t>
      </w:r>
      <w:bookmarkStart w:id="10115" w:name="_ETM_Q26_688090"/>
      <w:bookmarkEnd w:id="10115"/>
      <w:r>
        <w:rPr>
          <w:rtl/>
        </w:rPr>
        <w:t xml:space="preserve">במערכת </w:t>
      </w:r>
      <w:bookmarkStart w:id="10116" w:name="_ETM_Q26_688840"/>
      <w:bookmarkEnd w:id="10116"/>
      <w:r>
        <w:rPr>
          <w:rtl/>
        </w:rPr>
        <w:t>הזאת</w:t>
      </w:r>
      <w:r>
        <w:rPr>
          <w:rFonts w:hint="cs"/>
          <w:rtl/>
        </w:rPr>
        <w:t>.</w:t>
      </w:r>
      <w:r>
        <w:rPr>
          <w:rtl/>
        </w:rPr>
        <w:t xml:space="preserve"> </w:t>
      </w:r>
      <w:bookmarkStart w:id="10117" w:name="_ETM_Q26_690040"/>
      <w:bookmarkEnd w:id="10117"/>
    </w:p>
    <w:p w:rsidR="005F003D" w:rsidRDefault="005F003D" w:rsidP="00C2759A">
      <w:pPr>
        <w:rPr>
          <w:rtl/>
        </w:rPr>
      </w:pPr>
      <w:bookmarkStart w:id="10118" w:name="_ETM_Q26_688269"/>
      <w:bookmarkStart w:id="10119" w:name="_ETM_Q26_688355"/>
      <w:bookmarkStart w:id="10120" w:name="_ETM_Q26_688684"/>
      <w:bookmarkStart w:id="10121" w:name="_ETM_Q26_688749"/>
      <w:bookmarkEnd w:id="10118"/>
      <w:bookmarkEnd w:id="10119"/>
      <w:bookmarkEnd w:id="10120"/>
      <w:bookmarkEnd w:id="10121"/>
    </w:p>
    <w:p w:rsidR="005F003D" w:rsidRDefault="005F003D" w:rsidP="00C2759A">
      <w:pPr>
        <w:pStyle w:val="af6"/>
        <w:keepNext/>
        <w:rPr>
          <w:rtl/>
        </w:rPr>
      </w:pPr>
      <w:r w:rsidRPr="00194671">
        <w:rPr>
          <w:rStyle w:val="TagStyle"/>
          <w:rtl/>
        </w:rPr>
        <w:t xml:space="preserve"> &lt;&lt; יור &gt;&gt; </w:t>
      </w:r>
      <w:r>
        <w:rPr>
          <w:rtl/>
        </w:rPr>
        <w:t>היו"ר יבגני סובה:</w:t>
      </w:r>
      <w:r w:rsidRPr="00194671">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bookmarkStart w:id="10122" w:name="_ETM_Q26_684387"/>
      <w:bookmarkEnd w:id="10122"/>
      <w:r>
        <w:rPr>
          <w:rtl/>
        </w:rPr>
        <w:t xml:space="preserve">תודה </w:t>
      </w:r>
      <w:bookmarkStart w:id="10123" w:name="_ETM_Q26_690340"/>
      <w:bookmarkEnd w:id="10123"/>
      <w:r>
        <w:rPr>
          <w:rtl/>
        </w:rPr>
        <w:t>ל</w:t>
      </w:r>
      <w:bookmarkStart w:id="10124" w:name="_ETM_Q26_690430"/>
      <w:bookmarkEnd w:id="10124"/>
      <w:r>
        <w:rPr>
          <w:rtl/>
        </w:rPr>
        <w:t xml:space="preserve">חברת </w:t>
      </w:r>
      <w:bookmarkStart w:id="10125" w:name="_ETM_Q26_690670"/>
      <w:bookmarkEnd w:id="10125"/>
      <w:r>
        <w:rPr>
          <w:rtl/>
        </w:rPr>
        <w:t xml:space="preserve">הכנסת </w:t>
      </w:r>
      <w:bookmarkStart w:id="10126" w:name="_ETM_Q26_691060"/>
      <w:bookmarkEnd w:id="10126"/>
      <w:r>
        <w:rPr>
          <w:rtl/>
        </w:rPr>
        <w:t xml:space="preserve">אימאן </w:t>
      </w:r>
      <w:bookmarkStart w:id="10127" w:name="_ETM_Q26_691390"/>
      <w:bookmarkEnd w:id="10127"/>
      <w:r>
        <w:rPr>
          <w:rtl/>
        </w:rPr>
        <w:t xml:space="preserve">ח'טיב </w:t>
      </w:r>
      <w:bookmarkStart w:id="10128" w:name="_ETM_Q26_691719"/>
      <w:bookmarkEnd w:id="10128"/>
      <w:r>
        <w:rPr>
          <w:rtl/>
        </w:rPr>
        <w:t>יאסין</w:t>
      </w:r>
      <w:r>
        <w:rPr>
          <w:rFonts w:hint="cs"/>
          <w:rtl/>
        </w:rPr>
        <w:t>.</w:t>
      </w:r>
      <w:r>
        <w:rPr>
          <w:rtl/>
        </w:rPr>
        <w:t xml:space="preserve"> </w:t>
      </w:r>
      <w:bookmarkStart w:id="10129" w:name="_ETM_Q26_692439"/>
      <w:bookmarkEnd w:id="10129"/>
      <w:r>
        <w:rPr>
          <w:rtl/>
        </w:rPr>
        <w:t>ח</w:t>
      </w:r>
      <w:r>
        <w:rPr>
          <w:rFonts w:hint="cs"/>
          <w:rtl/>
        </w:rPr>
        <w:t>בר הכנסת</w:t>
      </w:r>
      <w:r>
        <w:rPr>
          <w:rtl/>
        </w:rPr>
        <w:t xml:space="preserve"> </w:t>
      </w:r>
      <w:bookmarkStart w:id="10130" w:name="_ETM_Q26_693219"/>
      <w:bookmarkEnd w:id="10130"/>
      <w:r>
        <w:rPr>
          <w:rtl/>
        </w:rPr>
        <w:t xml:space="preserve">משה </w:t>
      </w:r>
      <w:bookmarkStart w:id="10131" w:name="_ETM_Q26_693489"/>
      <w:bookmarkEnd w:id="10131"/>
      <w:r>
        <w:rPr>
          <w:rFonts w:hint="cs"/>
          <w:rtl/>
        </w:rPr>
        <w:t>ט</w:t>
      </w:r>
      <w:r>
        <w:rPr>
          <w:rtl/>
        </w:rPr>
        <w:t>ור</w:t>
      </w:r>
      <w:r>
        <w:rPr>
          <w:rFonts w:hint="cs"/>
          <w:rtl/>
        </w:rPr>
        <w:t xml:space="preserve"> </w:t>
      </w:r>
      <w:r>
        <w:rPr>
          <w:rtl/>
        </w:rPr>
        <w:t>פז</w:t>
      </w:r>
      <w:r>
        <w:rPr>
          <w:rFonts w:hint="cs"/>
          <w:rtl/>
        </w:rPr>
        <w:t>,</w:t>
      </w:r>
      <w:r>
        <w:rPr>
          <w:rtl/>
        </w:rPr>
        <w:t xml:space="preserve"> </w:t>
      </w:r>
      <w:bookmarkStart w:id="10132" w:name="_ETM_Q26_693849"/>
      <w:bookmarkEnd w:id="10132"/>
      <w:r>
        <w:rPr>
          <w:rtl/>
        </w:rPr>
        <w:t>בבקשה</w:t>
      </w:r>
      <w:r>
        <w:rPr>
          <w:rFonts w:hint="cs"/>
          <w:rtl/>
        </w:rPr>
        <w:t>.</w:t>
      </w:r>
      <w:r>
        <w:rPr>
          <w:rtl/>
        </w:rPr>
        <w:t xml:space="preserve"> </w:t>
      </w:r>
      <w:bookmarkStart w:id="10133" w:name="_ETM_Q26_704450"/>
      <w:bookmarkStart w:id="10134" w:name="_ETM_Q26_702186"/>
      <w:bookmarkEnd w:id="10133"/>
      <w:bookmarkEnd w:id="10134"/>
    </w:p>
    <w:p w:rsidR="005F003D" w:rsidRDefault="005F003D" w:rsidP="00C2759A">
      <w:pPr>
        <w:rPr>
          <w:rtl/>
        </w:rPr>
      </w:pPr>
      <w:bookmarkStart w:id="10135" w:name="_ETM_Q26_702267"/>
      <w:bookmarkEnd w:id="10135"/>
    </w:p>
    <w:p w:rsidR="005F003D" w:rsidRDefault="005F003D" w:rsidP="00C2759A">
      <w:pPr>
        <w:pStyle w:val="a4"/>
        <w:keepNext/>
        <w:rPr>
          <w:rtl/>
        </w:rPr>
      </w:pPr>
      <w:bookmarkStart w:id="10136" w:name="ET_speaker_6128_12"/>
      <w:r w:rsidRPr="00194671">
        <w:rPr>
          <w:rStyle w:val="TagStyle"/>
          <w:rtl/>
        </w:rPr>
        <w:t xml:space="preserve"> &lt;&lt; דובר &gt;&gt; </w:t>
      </w:r>
      <w:bookmarkStart w:id="10137" w:name="_Toc182998274"/>
      <w:bookmarkStart w:id="10138" w:name="_Toc182999820"/>
      <w:bookmarkStart w:id="10139" w:name="_Toc183000242"/>
      <w:bookmarkStart w:id="10140" w:name="_Toc214980480"/>
      <w:r>
        <w:rPr>
          <w:rtl/>
        </w:rPr>
        <w:t>משה טור פז (יש עתיד):</w:t>
      </w:r>
      <w:bookmarkEnd w:id="10137"/>
      <w:bookmarkEnd w:id="10138"/>
      <w:bookmarkEnd w:id="10139"/>
      <w:bookmarkEnd w:id="10140"/>
      <w:r w:rsidRPr="00194671">
        <w:rPr>
          <w:rStyle w:val="TagStyle"/>
          <w:rtl/>
        </w:rPr>
        <w:t xml:space="preserve"> &lt;&lt; דובר &gt;&gt;</w:t>
      </w:r>
      <w:r>
        <w:rPr>
          <w:rtl/>
        </w:rPr>
        <w:t xml:space="preserve">   </w:t>
      </w:r>
      <w:bookmarkEnd w:id="10136"/>
    </w:p>
    <w:p w:rsidR="005F003D" w:rsidRDefault="005F003D" w:rsidP="003F5A64">
      <w:pPr>
        <w:rPr>
          <w:rtl/>
        </w:rPr>
      </w:pPr>
    </w:p>
    <w:p w:rsidR="005F003D" w:rsidRDefault="005F003D" w:rsidP="00312B6C">
      <w:pPr>
        <w:rPr>
          <w:rtl/>
        </w:rPr>
      </w:pPr>
      <w:bookmarkStart w:id="10141" w:name="_ETM_Q26_705717"/>
      <w:bookmarkStart w:id="10142" w:name="_ETM_Q26_705764"/>
      <w:bookmarkStart w:id="10143" w:name="_ETM_Q26_702730"/>
      <w:bookmarkStart w:id="10144" w:name="_ETM_Q26_702795"/>
      <w:bookmarkEnd w:id="10141"/>
      <w:bookmarkEnd w:id="10142"/>
      <w:bookmarkEnd w:id="10143"/>
      <w:bookmarkEnd w:id="10144"/>
      <w:r>
        <w:rPr>
          <w:rtl/>
        </w:rPr>
        <w:t>טוב</w:t>
      </w:r>
      <w:r>
        <w:rPr>
          <w:rFonts w:hint="cs"/>
          <w:rtl/>
        </w:rPr>
        <w:t>,</w:t>
      </w:r>
      <w:r>
        <w:rPr>
          <w:rtl/>
        </w:rPr>
        <w:t xml:space="preserve"> </w:t>
      </w:r>
      <w:bookmarkStart w:id="10145" w:name="_ETM_Q26_704750"/>
      <w:bookmarkEnd w:id="10145"/>
      <w:r>
        <w:rPr>
          <w:rtl/>
        </w:rPr>
        <w:t>עליזה</w:t>
      </w:r>
      <w:r>
        <w:rPr>
          <w:rFonts w:hint="cs"/>
          <w:rtl/>
        </w:rPr>
        <w:t>,</w:t>
      </w:r>
      <w:r>
        <w:rPr>
          <w:rtl/>
        </w:rPr>
        <w:t xml:space="preserve"> </w:t>
      </w:r>
      <w:bookmarkStart w:id="10146" w:name="_ETM_Q26_705290"/>
      <w:bookmarkEnd w:id="10146"/>
      <w:r>
        <w:rPr>
          <w:rtl/>
        </w:rPr>
        <w:t>שומעת</w:t>
      </w:r>
      <w:r>
        <w:rPr>
          <w:rFonts w:hint="cs"/>
          <w:rtl/>
        </w:rPr>
        <w:t>?</w:t>
      </w:r>
      <w:r>
        <w:rPr>
          <w:rtl/>
        </w:rPr>
        <w:t xml:space="preserve"> </w:t>
      </w:r>
      <w:bookmarkStart w:id="10147" w:name="_ETM_Q26_705769"/>
      <w:bookmarkEnd w:id="10147"/>
      <w:r>
        <w:rPr>
          <w:rtl/>
        </w:rPr>
        <w:t xml:space="preserve">אני </w:t>
      </w:r>
      <w:bookmarkStart w:id="10148" w:name="_ETM_Q26_705890"/>
      <w:bookmarkEnd w:id="10148"/>
      <w:r>
        <w:rPr>
          <w:rFonts w:hint="cs"/>
          <w:rtl/>
        </w:rPr>
        <w:t>מ</w:t>
      </w:r>
      <w:r>
        <w:rPr>
          <w:rtl/>
        </w:rPr>
        <w:t xml:space="preserve">בקש </w:t>
      </w:r>
      <w:bookmarkStart w:id="10149" w:name="_ETM_Q26_706219"/>
      <w:bookmarkEnd w:id="10149"/>
      <w:r>
        <w:rPr>
          <w:rFonts w:hint="cs"/>
          <w:rtl/>
        </w:rPr>
        <w:t>רק</w:t>
      </w:r>
      <w:r>
        <w:rPr>
          <w:rtl/>
        </w:rPr>
        <w:t xml:space="preserve"> </w:t>
      </w:r>
      <w:bookmarkStart w:id="10150" w:name="_ETM_Q26_706340"/>
      <w:bookmarkEnd w:id="10150"/>
      <w:r>
        <w:rPr>
          <w:rtl/>
        </w:rPr>
        <w:t xml:space="preserve">לשים </w:t>
      </w:r>
      <w:bookmarkStart w:id="10151" w:name="_ETM_Q26_706700"/>
      <w:bookmarkEnd w:id="10151"/>
      <w:r>
        <w:rPr>
          <w:rtl/>
        </w:rPr>
        <w:t>לב</w:t>
      </w:r>
      <w:r>
        <w:rPr>
          <w:rFonts w:hint="cs"/>
          <w:rtl/>
        </w:rPr>
        <w:t>,</w:t>
      </w:r>
      <w:r>
        <w:rPr>
          <w:rtl/>
        </w:rPr>
        <w:t xml:space="preserve"> </w:t>
      </w:r>
      <w:bookmarkStart w:id="10152" w:name="_ETM_Q26_706909"/>
      <w:bookmarkEnd w:id="10152"/>
      <w:r>
        <w:rPr>
          <w:rtl/>
        </w:rPr>
        <w:t xml:space="preserve">יש </w:t>
      </w:r>
      <w:bookmarkStart w:id="10153" w:name="_ETM_Q26_707090"/>
      <w:bookmarkEnd w:id="10153"/>
      <w:r>
        <w:rPr>
          <w:rtl/>
        </w:rPr>
        <w:t xml:space="preserve">משבר </w:t>
      </w:r>
      <w:bookmarkStart w:id="10154" w:name="_ETM_Q26_707480"/>
      <w:bookmarkEnd w:id="10154"/>
      <w:r>
        <w:rPr>
          <w:rtl/>
        </w:rPr>
        <w:t xml:space="preserve">בקואליציה </w:t>
      </w:r>
      <w:bookmarkStart w:id="10155" w:name="_ETM_Q26_708170"/>
      <w:bookmarkEnd w:id="10155"/>
      <w:r>
        <w:rPr>
          <w:rtl/>
        </w:rPr>
        <w:t xml:space="preserve">שלא </w:t>
      </w:r>
      <w:bookmarkStart w:id="10156" w:name="_ETM_Q26_708379"/>
      <w:bookmarkEnd w:id="10156"/>
      <w:r>
        <w:rPr>
          <w:rtl/>
        </w:rPr>
        <w:t xml:space="preserve">סיפרו </w:t>
      </w:r>
      <w:bookmarkStart w:id="10157" w:name="_ETM_Q26_708769"/>
      <w:bookmarkEnd w:id="10157"/>
      <w:r>
        <w:rPr>
          <w:rtl/>
        </w:rPr>
        <w:t xml:space="preserve">לך </w:t>
      </w:r>
      <w:bookmarkStart w:id="10158" w:name="_ETM_Q26_708920"/>
      <w:bookmarkEnd w:id="10158"/>
      <w:r>
        <w:rPr>
          <w:rtl/>
        </w:rPr>
        <w:t>עליו</w:t>
      </w:r>
      <w:r>
        <w:rPr>
          <w:rFonts w:hint="cs"/>
          <w:rtl/>
        </w:rPr>
        <w:t>.</w:t>
      </w:r>
      <w:r>
        <w:rPr>
          <w:rtl/>
        </w:rPr>
        <w:t xml:space="preserve"> </w:t>
      </w:r>
      <w:bookmarkStart w:id="10159" w:name="_ETM_Q26_709159"/>
      <w:bookmarkEnd w:id="10159"/>
      <w:r>
        <w:rPr>
          <w:rtl/>
        </w:rPr>
        <w:t xml:space="preserve">אני </w:t>
      </w:r>
      <w:bookmarkStart w:id="10160" w:name="_ETM_Q26_709280"/>
      <w:bookmarkEnd w:id="10160"/>
      <w:r>
        <w:rPr>
          <w:rtl/>
        </w:rPr>
        <w:t xml:space="preserve">רוצה </w:t>
      </w:r>
      <w:bookmarkStart w:id="10161" w:name="_ETM_Q26_709549"/>
      <w:bookmarkEnd w:id="10161"/>
      <w:r>
        <w:rPr>
          <w:rtl/>
        </w:rPr>
        <w:t xml:space="preserve">שנייה </w:t>
      </w:r>
      <w:bookmarkStart w:id="10162" w:name="_ETM_Q26_710179"/>
      <w:bookmarkEnd w:id="10162"/>
      <w:r>
        <w:rPr>
          <w:rtl/>
        </w:rPr>
        <w:t xml:space="preserve">לדווח </w:t>
      </w:r>
      <w:bookmarkStart w:id="10163" w:name="_ETM_Q26_710629"/>
      <w:bookmarkEnd w:id="10163"/>
      <w:r>
        <w:rPr>
          <w:rtl/>
        </w:rPr>
        <w:t xml:space="preserve">לכם </w:t>
      </w:r>
      <w:bookmarkStart w:id="10164" w:name="_ETM_Q26_710929"/>
      <w:bookmarkEnd w:id="10164"/>
      <w:r>
        <w:rPr>
          <w:rtl/>
        </w:rPr>
        <w:t>ראשונים</w:t>
      </w:r>
      <w:r>
        <w:rPr>
          <w:rFonts w:hint="cs"/>
          <w:rtl/>
        </w:rPr>
        <w:t>.</w:t>
      </w:r>
      <w:r>
        <w:rPr>
          <w:rtl/>
        </w:rPr>
        <w:t xml:space="preserve"> </w:t>
      </w:r>
      <w:bookmarkStart w:id="10165" w:name="_ETM_Q26_712200"/>
      <w:bookmarkEnd w:id="10165"/>
      <w:r>
        <w:rPr>
          <w:rtl/>
        </w:rPr>
        <w:t xml:space="preserve">תמונת </w:t>
      </w:r>
      <w:bookmarkStart w:id="10166" w:name="_ETM_Q26_712590"/>
      <w:bookmarkEnd w:id="10166"/>
      <w:r>
        <w:rPr>
          <w:rtl/>
        </w:rPr>
        <w:t xml:space="preserve">המצב </w:t>
      </w:r>
      <w:bookmarkStart w:id="10167" w:name="_ETM_Q26_712980"/>
      <w:bookmarkEnd w:id="10167"/>
      <w:r>
        <w:rPr>
          <w:rtl/>
        </w:rPr>
        <w:t xml:space="preserve">היא </w:t>
      </w:r>
      <w:bookmarkStart w:id="10168" w:name="_ETM_Q26_713099"/>
      <w:bookmarkEnd w:id="10168"/>
      <w:r>
        <w:rPr>
          <w:rtl/>
        </w:rPr>
        <w:t>כז</w:t>
      </w:r>
      <w:r>
        <w:rPr>
          <w:rFonts w:hint="cs"/>
          <w:rtl/>
        </w:rPr>
        <w:t>את:</w:t>
      </w:r>
      <w:r>
        <w:rPr>
          <w:rtl/>
        </w:rPr>
        <w:t xml:space="preserve"> </w:t>
      </w:r>
      <w:bookmarkStart w:id="10169" w:name="_ETM_Q26_714469"/>
      <w:bookmarkEnd w:id="10169"/>
      <w:r>
        <w:rPr>
          <w:rtl/>
        </w:rPr>
        <w:t xml:space="preserve">לפני </w:t>
      </w:r>
      <w:bookmarkStart w:id="10170" w:name="_ETM_Q26_714829"/>
      <w:bookmarkEnd w:id="10170"/>
      <w:r>
        <w:rPr>
          <w:rtl/>
        </w:rPr>
        <w:t xml:space="preserve">כחודש </w:t>
      </w:r>
      <w:bookmarkStart w:id="10171" w:name="_ETM_Q26_715400"/>
      <w:bookmarkEnd w:id="10171"/>
      <w:r>
        <w:rPr>
          <w:rtl/>
        </w:rPr>
        <w:t xml:space="preserve">העלה </w:t>
      </w:r>
      <w:bookmarkStart w:id="10172" w:name="_ETM_Q26_715939"/>
      <w:bookmarkEnd w:id="10172"/>
      <w:r>
        <w:rPr>
          <w:rtl/>
        </w:rPr>
        <w:t xml:space="preserve">חבר </w:t>
      </w:r>
      <w:bookmarkStart w:id="10173" w:name="_ETM_Q26_716299"/>
      <w:bookmarkEnd w:id="10173"/>
      <w:r>
        <w:rPr>
          <w:rtl/>
        </w:rPr>
        <w:t xml:space="preserve">הכנסת </w:t>
      </w:r>
      <w:bookmarkStart w:id="10174" w:name="_ETM_Q26_716790"/>
      <w:bookmarkEnd w:id="10174"/>
      <w:r>
        <w:rPr>
          <w:rtl/>
        </w:rPr>
        <w:t xml:space="preserve">ניסים </w:t>
      </w:r>
      <w:bookmarkStart w:id="10175" w:name="_ETM_Q26_717329"/>
      <w:bookmarkEnd w:id="10175"/>
      <w:r>
        <w:rPr>
          <w:rFonts w:hint="cs"/>
          <w:rtl/>
        </w:rPr>
        <w:t>וא</w:t>
      </w:r>
      <w:r>
        <w:rPr>
          <w:rtl/>
        </w:rPr>
        <w:t xml:space="preserve">טורי </w:t>
      </w:r>
      <w:bookmarkStart w:id="10176" w:name="_ETM_Q26_718200"/>
      <w:bookmarkEnd w:id="10176"/>
      <w:r>
        <w:rPr>
          <w:rtl/>
        </w:rPr>
        <w:t xml:space="preserve">הצעת </w:t>
      </w:r>
      <w:bookmarkStart w:id="10177" w:name="_ETM_Q26_718650"/>
      <w:bookmarkEnd w:id="10177"/>
      <w:r>
        <w:rPr>
          <w:rtl/>
        </w:rPr>
        <w:t>חוק</w:t>
      </w:r>
      <w:r>
        <w:rPr>
          <w:rFonts w:hint="cs"/>
          <w:rtl/>
        </w:rPr>
        <w:t xml:space="preserve"> </w:t>
      </w:r>
      <w:r>
        <w:rPr>
          <w:rFonts w:hint="eastAsia"/>
          <w:rtl/>
        </w:rPr>
        <w:t>–</w:t>
      </w:r>
      <w:r>
        <w:rPr>
          <w:rtl/>
        </w:rPr>
        <w:t xml:space="preserve"> </w:t>
      </w:r>
      <w:bookmarkStart w:id="10178" w:name="_ETM_Q26_719400"/>
      <w:bookmarkEnd w:id="10178"/>
      <w:r>
        <w:rPr>
          <w:rtl/>
        </w:rPr>
        <w:t xml:space="preserve">את </w:t>
      </w:r>
      <w:bookmarkStart w:id="10179" w:name="_ETM_Q26_719549"/>
      <w:bookmarkEnd w:id="10179"/>
      <w:r>
        <w:rPr>
          <w:rtl/>
        </w:rPr>
        <w:t>שומעת</w:t>
      </w:r>
      <w:r>
        <w:rPr>
          <w:rFonts w:hint="cs"/>
          <w:rtl/>
        </w:rPr>
        <w:t>,</w:t>
      </w:r>
      <w:r>
        <w:rPr>
          <w:rtl/>
        </w:rPr>
        <w:t xml:space="preserve"> </w:t>
      </w:r>
      <w:bookmarkStart w:id="10180" w:name="_ETM_Q26_719909"/>
      <w:bookmarkEnd w:id="10180"/>
      <w:r>
        <w:rPr>
          <w:rtl/>
        </w:rPr>
        <w:t>עליזה</w:t>
      </w:r>
      <w:r>
        <w:rPr>
          <w:rFonts w:hint="cs"/>
          <w:rtl/>
        </w:rPr>
        <w:t xml:space="preserve"> </w:t>
      </w:r>
      <w:r>
        <w:rPr>
          <w:rFonts w:hint="eastAsia"/>
          <w:rtl/>
        </w:rPr>
        <w:t>–</w:t>
      </w:r>
      <w:r>
        <w:rPr>
          <w:rtl/>
        </w:rPr>
        <w:t xml:space="preserve"> </w:t>
      </w:r>
      <w:bookmarkStart w:id="10181" w:name="_ETM_Q26_720599"/>
      <w:bookmarkEnd w:id="10181"/>
      <w:r>
        <w:rPr>
          <w:rtl/>
        </w:rPr>
        <w:t>שמציע</w:t>
      </w:r>
      <w:r>
        <w:rPr>
          <w:rFonts w:hint="cs"/>
          <w:rtl/>
        </w:rPr>
        <w:t>ה</w:t>
      </w:r>
      <w:r>
        <w:rPr>
          <w:rtl/>
        </w:rPr>
        <w:t xml:space="preserve"> </w:t>
      </w:r>
      <w:bookmarkStart w:id="10182" w:name="_ETM_Q26_721980"/>
      <w:bookmarkEnd w:id="10182"/>
      <w:r>
        <w:rPr>
          <w:rtl/>
        </w:rPr>
        <w:t xml:space="preserve">שחבר </w:t>
      </w:r>
      <w:bookmarkStart w:id="10183" w:name="_ETM_Q26_722670"/>
      <w:bookmarkEnd w:id="10183"/>
      <w:r>
        <w:rPr>
          <w:rtl/>
        </w:rPr>
        <w:t xml:space="preserve">כנסת </w:t>
      </w:r>
      <w:bookmarkStart w:id="10184" w:name="_ETM_Q26_723420"/>
      <w:bookmarkEnd w:id="10184"/>
      <w:r>
        <w:rPr>
          <w:rtl/>
        </w:rPr>
        <w:t xml:space="preserve">שהורשע </w:t>
      </w:r>
      <w:bookmarkStart w:id="10185" w:name="_ETM_Q26_724980"/>
      <w:bookmarkEnd w:id="10185"/>
      <w:r>
        <w:rPr>
          <w:rtl/>
        </w:rPr>
        <w:t xml:space="preserve">בהשתתפות </w:t>
      </w:r>
      <w:bookmarkStart w:id="10186" w:name="_ETM_Q26_726659"/>
      <w:bookmarkEnd w:id="10186"/>
      <w:r>
        <w:rPr>
          <w:rtl/>
        </w:rPr>
        <w:t xml:space="preserve">בארגון </w:t>
      </w:r>
      <w:bookmarkStart w:id="10187" w:name="_ETM_Q26_727049"/>
      <w:bookmarkEnd w:id="10187"/>
      <w:r>
        <w:rPr>
          <w:rtl/>
        </w:rPr>
        <w:t xml:space="preserve">טרור </w:t>
      </w:r>
      <w:bookmarkStart w:id="10188" w:name="_ETM_Q26_727890"/>
      <w:bookmarkEnd w:id="10188"/>
      <w:r>
        <w:rPr>
          <w:rtl/>
        </w:rPr>
        <w:t xml:space="preserve">לא </w:t>
      </w:r>
      <w:bookmarkStart w:id="10189" w:name="_ETM_Q26_728280"/>
      <w:bookmarkEnd w:id="10189"/>
      <w:r>
        <w:rPr>
          <w:rtl/>
        </w:rPr>
        <w:t xml:space="preserve">יוכל </w:t>
      </w:r>
      <w:bookmarkStart w:id="10190" w:name="_ETM_Q26_728700"/>
      <w:bookmarkEnd w:id="10190"/>
      <w:r>
        <w:rPr>
          <w:rtl/>
        </w:rPr>
        <w:t xml:space="preserve">לרוץ </w:t>
      </w:r>
      <w:bookmarkStart w:id="10191" w:name="_ETM_Q26_729059"/>
      <w:bookmarkEnd w:id="10191"/>
      <w:r>
        <w:rPr>
          <w:rtl/>
        </w:rPr>
        <w:t>לכנסת</w:t>
      </w:r>
      <w:r>
        <w:rPr>
          <w:rFonts w:hint="cs"/>
          <w:rtl/>
        </w:rPr>
        <w:t>.</w:t>
      </w:r>
      <w:r>
        <w:rPr>
          <w:rtl/>
        </w:rPr>
        <w:t xml:space="preserve"> </w:t>
      </w:r>
      <w:bookmarkStart w:id="10192" w:name="_ETM_Q26_730280"/>
      <w:bookmarkEnd w:id="10192"/>
      <w:r>
        <w:rPr>
          <w:rtl/>
        </w:rPr>
        <w:t xml:space="preserve">הצעת </w:t>
      </w:r>
      <w:bookmarkStart w:id="10193" w:name="_ETM_Q26_730670"/>
      <w:bookmarkEnd w:id="10193"/>
      <w:r>
        <w:rPr>
          <w:rtl/>
        </w:rPr>
        <w:t xml:space="preserve">חוק </w:t>
      </w:r>
      <w:bookmarkStart w:id="10194" w:name="_ETM_Q26_730939"/>
      <w:bookmarkEnd w:id="10194"/>
      <w:r>
        <w:rPr>
          <w:rtl/>
        </w:rPr>
        <w:t>אמיתית</w:t>
      </w:r>
      <w:r>
        <w:rPr>
          <w:rFonts w:hint="cs"/>
          <w:rtl/>
        </w:rPr>
        <w:t>.</w:t>
      </w:r>
      <w:r>
        <w:rPr>
          <w:rtl/>
        </w:rPr>
        <w:t xml:space="preserve"> </w:t>
      </w:r>
      <w:bookmarkStart w:id="10195" w:name="_ETM_Q26_731929"/>
      <w:bookmarkEnd w:id="10195"/>
      <w:r>
        <w:rPr>
          <w:rtl/>
        </w:rPr>
        <w:t xml:space="preserve">אפילו </w:t>
      </w:r>
      <w:bookmarkStart w:id="10196" w:name="_ETM_Q26_732290"/>
      <w:bookmarkEnd w:id="10196"/>
      <w:r>
        <w:rPr>
          <w:rtl/>
        </w:rPr>
        <w:t xml:space="preserve">נשמעת </w:t>
      </w:r>
      <w:bookmarkStart w:id="10197" w:name="_ETM_Q26_732829"/>
      <w:bookmarkEnd w:id="10197"/>
      <w:r>
        <w:rPr>
          <w:rFonts w:hint="cs"/>
          <w:rtl/>
        </w:rPr>
        <w:t xml:space="preserve">די </w:t>
      </w:r>
      <w:bookmarkStart w:id="10198" w:name="_ETM_Q26_732982"/>
      <w:bookmarkEnd w:id="10198"/>
      <w:r>
        <w:rPr>
          <w:rtl/>
        </w:rPr>
        <w:t>הגיונית</w:t>
      </w:r>
      <w:r>
        <w:rPr>
          <w:rFonts w:hint="cs"/>
          <w:rtl/>
        </w:rPr>
        <w:t>,</w:t>
      </w:r>
      <w:r>
        <w:rPr>
          <w:rtl/>
        </w:rPr>
        <w:t xml:space="preserve"> </w:t>
      </w:r>
      <w:bookmarkStart w:id="10199" w:name="_ETM_Q26_733189"/>
      <w:bookmarkEnd w:id="10199"/>
      <w:r>
        <w:rPr>
          <w:rtl/>
        </w:rPr>
        <w:t>נכון</w:t>
      </w:r>
      <w:r>
        <w:rPr>
          <w:rFonts w:hint="cs"/>
          <w:rtl/>
        </w:rPr>
        <w:t>,</w:t>
      </w:r>
      <w:r>
        <w:rPr>
          <w:rtl/>
        </w:rPr>
        <w:t xml:space="preserve"> </w:t>
      </w:r>
      <w:bookmarkStart w:id="10200" w:name="_ETM_Q26_733459"/>
      <w:bookmarkEnd w:id="10200"/>
      <w:r>
        <w:rPr>
          <w:rtl/>
        </w:rPr>
        <w:t xml:space="preserve">אדוני </w:t>
      </w:r>
      <w:bookmarkStart w:id="10201" w:name="_ETM_Q26_733700"/>
      <w:bookmarkEnd w:id="10201"/>
      <w:r>
        <w:rPr>
          <w:rFonts w:hint="cs"/>
          <w:rtl/>
        </w:rPr>
        <w:t>ה</w:t>
      </w:r>
      <w:r>
        <w:rPr>
          <w:rtl/>
        </w:rPr>
        <w:t>יושב</w:t>
      </w:r>
      <w:bookmarkStart w:id="10202" w:name="_ETM_Q26_734000"/>
      <w:bookmarkEnd w:id="10202"/>
      <w:r>
        <w:rPr>
          <w:rFonts w:hint="cs"/>
          <w:rtl/>
        </w:rPr>
        <w:t>-</w:t>
      </w:r>
      <w:r>
        <w:rPr>
          <w:rtl/>
        </w:rPr>
        <w:t>ראש</w:t>
      </w:r>
      <w:r>
        <w:rPr>
          <w:rFonts w:hint="cs"/>
          <w:rtl/>
        </w:rPr>
        <w:t>?</w:t>
      </w:r>
      <w:r>
        <w:rPr>
          <w:rtl/>
        </w:rPr>
        <w:t xml:space="preserve"> </w:t>
      </w:r>
      <w:bookmarkStart w:id="10203" w:name="_ETM_Q26_734870"/>
      <w:bookmarkEnd w:id="10203"/>
    </w:p>
    <w:p w:rsidR="005F003D" w:rsidRDefault="005F003D" w:rsidP="00C2759A">
      <w:pPr>
        <w:rPr>
          <w:rtl/>
        </w:rPr>
      </w:pPr>
      <w:bookmarkStart w:id="10204" w:name="_ETM_Q26_732288"/>
      <w:bookmarkStart w:id="10205" w:name="_ETM_Q26_732379"/>
      <w:bookmarkEnd w:id="10204"/>
      <w:bookmarkEnd w:id="10205"/>
    </w:p>
    <w:p w:rsidR="005F003D" w:rsidRDefault="005F003D" w:rsidP="00C2759A">
      <w:pPr>
        <w:pStyle w:val="af6"/>
        <w:keepNext/>
        <w:rPr>
          <w:rtl/>
        </w:rPr>
      </w:pPr>
      <w:r w:rsidRPr="00194671">
        <w:rPr>
          <w:rStyle w:val="TagStyle"/>
          <w:rtl/>
        </w:rPr>
        <w:t xml:space="preserve"> &lt;&lt; יור &gt;&gt; </w:t>
      </w:r>
      <w:r>
        <w:rPr>
          <w:rtl/>
        </w:rPr>
        <w:t>היו"ר יבגני סובה:</w:t>
      </w:r>
      <w:r w:rsidRPr="00194671">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bookmarkStart w:id="10206" w:name="_ETM_Q26_734365"/>
      <w:bookmarkEnd w:id="10206"/>
      <w:r>
        <w:rPr>
          <w:rFonts w:hint="cs"/>
          <w:rtl/>
        </w:rPr>
        <w:t>לגמרי.</w:t>
      </w:r>
    </w:p>
    <w:p w:rsidR="005F003D" w:rsidRDefault="005F003D" w:rsidP="00C2759A">
      <w:pPr>
        <w:rPr>
          <w:rtl/>
        </w:rPr>
      </w:pPr>
    </w:p>
    <w:p w:rsidR="005F003D" w:rsidRDefault="005F003D" w:rsidP="00C2759A">
      <w:pPr>
        <w:pStyle w:val="-"/>
        <w:keepNext/>
        <w:rPr>
          <w:rtl/>
        </w:rPr>
      </w:pPr>
      <w:r w:rsidRPr="00194671">
        <w:rPr>
          <w:rStyle w:val="TagStyle"/>
          <w:rtl/>
        </w:rPr>
        <w:t xml:space="preserve"> &lt;&lt; דובר_המשך &gt;&gt; </w:t>
      </w:r>
      <w:r>
        <w:rPr>
          <w:rtl/>
        </w:rPr>
        <w:t>משה טור פז (יש עתיד):</w:t>
      </w:r>
      <w:r w:rsidRPr="00194671">
        <w:rPr>
          <w:rStyle w:val="TagStyle"/>
          <w:rtl/>
        </w:rPr>
        <w:t xml:space="preserve"> &lt;&lt; דובר_המשך &gt;&gt;</w:t>
      </w:r>
      <w:r>
        <w:rPr>
          <w:rtl/>
        </w:rPr>
        <w:t xml:space="preserve">   </w:t>
      </w:r>
    </w:p>
    <w:p w:rsidR="005F003D" w:rsidRDefault="005F003D" w:rsidP="003F5A64">
      <w:pPr>
        <w:rPr>
          <w:rtl/>
        </w:rPr>
      </w:pPr>
    </w:p>
    <w:p w:rsidR="005F003D" w:rsidRDefault="005F003D" w:rsidP="003B2AF6">
      <w:pPr>
        <w:rPr>
          <w:rtl/>
          <w:lang w:eastAsia="he-IL"/>
        </w:rPr>
      </w:pPr>
      <w:bookmarkStart w:id="10207" w:name="_ETM_Q26_732431"/>
      <w:bookmarkStart w:id="10208" w:name="_ETM_Q26_732500"/>
      <w:bookmarkEnd w:id="10207"/>
      <w:bookmarkEnd w:id="10208"/>
      <w:r>
        <w:rPr>
          <w:rFonts w:hint="cs"/>
          <w:rtl/>
        </w:rPr>
        <w:t>מורשע</w:t>
      </w:r>
      <w:r>
        <w:rPr>
          <w:rtl/>
        </w:rPr>
        <w:t xml:space="preserve"> </w:t>
      </w:r>
      <w:bookmarkStart w:id="10209" w:name="_ETM_Q26_735290"/>
      <w:bookmarkEnd w:id="10209"/>
      <w:r>
        <w:rPr>
          <w:rtl/>
        </w:rPr>
        <w:t>בטרור</w:t>
      </w:r>
      <w:r>
        <w:rPr>
          <w:rFonts w:hint="cs"/>
          <w:rtl/>
        </w:rPr>
        <w:t>.</w:t>
      </w:r>
      <w:r>
        <w:rPr>
          <w:rtl/>
        </w:rPr>
        <w:t xml:space="preserve"> </w:t>
      </w:r>
      <w:bookmarkStart w:id="10210" w:name="_ETM_Q26_736440"/>
      <w:bookmarkEnd w:id="10210"/>
      <w:r>
        <w:rPr>
          <w:rtl/>
        </w:rPr>
        <w:t xml:space="preserve">אלא </w:t>
      </w:r>
      <w:bookmarkStart w:id="10211" w:name="_ETM_Q26_736740"/>
      <w:bookmarkStart w:id="10212" w:name="_ETM_Q26_736920"/>
      <w:bookmarkEnd w:id="10211"/>
      <w:bookmarkEnd w:id="10212"/>
      <w:r>
        <w:rPr>
          <w:rFonts w:hint="cs"/>
          <w:rtl/>
        </w:rPr>
        <w:t xml:space="preserve">שמה התגלה? </w:t>
      </w:r>
      <w:bookmarkStart w:id="10213" w:name="_ETM_Q26_737280"/>
      <w:bookmarkStart w:id="10214" w:name="_ETM_Q26_738320"/>
      <w:bookmarkEnd w:id="10213"/>
      <w:bookmarkEnd w:id="10214"/>
      <w:r>
        <w:rPr>
          <w:rtl/>
        </w:rPr>
        <w:t xml:space="preserve">שהצעת </w:t>
      </w:r>
      <w:bookmarkStart w:id="10215" w:name="_ETM_Q26_738890"/>
      <w:bookmarkEnd w:id="10215"/>
      <w:r>
        <w:rPr>
          <w:rtl/>
        </w:rPr>
        <w:t xml:space="preserve">החוק </w:t>
      </w:r>
      <w:bookmarkStart w:id="10216" w:name="_ETM_Q26_739160"/>
      <w:bookmarkEnd w:id="10216"/>
      <w:r>
        <w:rPr>
          <w:rtl/>
        </w:rPr>
        <w:t>הזו</w:t>
      </w:r>
      <w:r>
        <w:rPr>
          <w:rFonts w:hint="cs"/>
          <w:rtl/>
        </w:rPr>
        <w:t>,</w:t>
      </w:r>
      <w:r>
        <w:rPr>
          <w:rtl/>
        </w:rPr>
        <w:t xml:space="preserve"> </w:t>
      </w:r>
      <w:bookmarkStart w:id="10217" w:name="_ETM_Q26_739429"/>
      <w:bookmarkEnd w:id="10217"/>
      <w:r>
        <w:rPr>
          <w:rtl/>
        </w:rPr>
        <w:t xml:space="preserve">כרגע </w:t>
      </w:r>
      <w:bookmarkStart w:id="10218" w:name="_ETM_Q26_740450"/>
      <w:bookmarkEnd w:id="10218"/>
      <w:r>
        <w:rPr>
          <w:rtl/>
        </w:rPr>
        <w:t xml:space="preserve">יש </w:t>
      </w:r>
      <w:bookmarkStart w:id="10219" w:name="_ETM_Q26_740780"/>
      <w:bookmarkEnd w:id="10219"/>
      <w:r>
        <w:rPr>
          <w:rtl/>
        </w:rPr>
        <w:t xml:space="preserve">אדם </w:t>
      </w:r>
      <w:bookmarkStart w:id="10220" w:name="_ETM_Q26_741080"/>
      <w:bookmarkEnd w:id="10220"/>
      <w:r>
        <w:rPr>
          <w:rFonts w:hint="cs"/>
          <w:rtl/>
        </w:rPr>
        <w:t>אחד</w:t>
      </w:r>
      <w:r>
        <w:rPr>
          <w:rtl/>
        </w:rPr>
        <w:t xml:space="preserve"> </w:t>
      </w:r>
      <w:bookmarkStart w:id="10221" w:name="_ETM_Q26_741380"/>
      <w:bookmarkEnd w:id="10221"/>
      <w:r>
        <w:rPr>
          <w:rtl/>
        </w:rPr>
        <w:t xml:space="preserve">בכנסת </w:t>
      </w:r>
      <w:bookmarkStart w:id="10222" w:name="_ETM_Q26_741830"/>
      <w:bookmarkEnd w:id="10222"/>
      <w:r>
        <w:rPr>
          <w:rtl/>
        </w:rPr>
        <w:t xml:space="preserve">שבגללה </w:t>
      </w:r>
      <w:bookmarkStart w:id="10223" w:name="_ETM_Q26_742309"/>
      <w:bookmarkEnd w:id="10223"/>
      <w:r>
        <w:rPr>
          <w:rtl/>
        </w:rPr>
        <w:t xml:space="preserve">לא </w:t>
      </w:r>
      <w:bookmarkStart w:id="10224" w:name="_ETM_Q26_742400"/>
      <w:bookmarkEnd w:id="10224"/>
      <w:r>
        <w:rPr>
          <w:rtl/>
        </w:rPr>
        <w:t xml:space="preserve">יוכל </w:t>
      </w:r>
      <w:bookmarkStart w:id="10225" w:name="_ETM_Q26_742700"/>
      <w:bookmarkEnd w:id="10225"/>
      <w:r>
        <w:rPr>
          <w:rtl/>
        </w:rPr>
        <w:t>לרוץ</w:t>
      </w:r>
      <w:r>
        <w:rPr>
          <w:rFonts w:hint="cs"/>
          <w:rtl/>
        </w:rPr>
        <w:t xml:space="preserve"> </w:t>
      </w:r>
      <w:r>
        <w:rPr>
          <w:rFonts w:hint="eastAsia"/>
          <w:rtl/>
        </w:rPr>
        <w:t>–</w:t>
      </w:r>
      <w:r>
        <w:rPr>
          <w:rtl/>
        </w:rPr>
        <w:t xml:space="preserve"> </w:t>
      </w:r>
      <w:bookmarkStart w:id="10226" w:name="_ETM_Q26_743450"/>
      <w:bookmarkEnd w:id="10226"/>
      <w:r>
        <w:rPr>
          <w:rFonts w:hint="cs"/>
          <w:rtl/>
        </w:rPr>
        <w:t>השר</w:t>
      </w:r>
      <w:r>
        <w:rPr>
          <w:rtl/>
        </w:rPr>
        <w:t xml:space="preserve"> </w:t>
      </w:r>
      <w:bookmarkStart w:id="10227" w:name="_ETM_Q26_743840"/>
      <w:bookmarkEnd w:id="10227"/>
      <w:r>
        <w:rPr>
          <w:rtl/>
        </w:rPr>
        <w:t xml:space="preserve">בן </w:t>
      </w:r>
      <w:bookmarkStart w:id="10228" w:name="_ETM_Q26_744050"/>
      <w:bookmarkEnd w:id="10228"/>
      <w:r>
        <w:rPr>
          <w:rtl/>
        </w:rPr>
        <w:t>גביר</w:t>
      </w:r>
      <w:r>
        <w:rPr>
          <w:rFonts w:hint="cs"/>
          <w:rtl/>
        </w:rPr>
        <w:t>.</w:t>
      </w:r>
      <w:r>
        <w:rPr>
          <w:rtl/>
        </w:rPr>
        <w:t xml:space="preserve"> </w:t>
      </w:r>
      <w:bookmarkStart w:id="10229" w:name="_ETM_Q26_744650"/>
      <w:bookmarkStart w:id="10230" w:name="TOR_Q27"/>
      <w:bookmarkStart w:id="10231" w:name="_ETM_Q27_22559"/>
      <w:bookmarkEnd w:id="10229"/>
      <w:bookmarkEnd w:id="10230"/>
      <w:bookmarkEnd w:id="10231"/>
      <w:r>
        <w:rPr>
          <w:rFonts w:hint="cs"/>
          <w:rtl/>
          <w:lang w:eastAsia="he-IL"/>
        </w:rPr>
        <w:t xml:space="preserve">אצו-רצו אנשי הקואליציה, </w:t>
      </w:r>
      <w:r w:rsidR="003B2AF6">
        <w:rPr>
          <w:rFonts w:hint="cs"/>
          <w:rtl/>
          <w:lang w:eastAsia="he-IL"/>
        </w:rPr>
        <w:t>ו</w:t>
      </w:r>
      <w:r>
        <w:rPr>
          <w:rFonts w:hint="cs"/>
          <w:rtl/>
          <w:lang w:eastAsia="he-IL"/>
        </w:rPr>
        <w:t>מהר</w:t>
      </w:r>
      <w:r w:rsidR="003B2AF6">
        <w:rPr>
          <w:rFonts w:hint="cs"/>
          <w:rtl/>
          <w:lang w:eastAsia="he-IL"/>
        </w:rPr>
        <w:t>-</w:t>
      </w:r>
      <w:r>
        <w:rPr>
          <w:rFonts w:hint="cs"/>
          <w:rtl/>
          <w:lang w:eastAsia="he-IL"/>
        </w:rPr>
        <w:t>מהר ואטורי הוריד את ההצעה</w:t>
      </w:r>
      <w:bookmarkStart w:id="10232" w:name="_ETM_Q27_150149"/>
      <w:bookmarkEnd w:id="10232"/>
      <w:r>
        <w:rPr>
          <w:rFonts w:hint="cs"/>
          <w:rtl/>
          <w:lang w:eastAsia="he-IL"/>
        </w:rPr>
        <w:t xml:space="preserve">. </w:t>
      </w:r>
    </w:p>
    <w:p w:rsidR="005F003D" w:rsidRDefault="005F003D" w:rsidP="003F5A64">
      <w:pPr>
        <w:rPr>
          <w:rtl/>
          <w:lang w:eastAsia="he-IL"/>
        </w:rPr>
      </w:pPr>
    </w:p>
    <w:p w:rsidR="005F003D" w:rsidRDefault="005F003D" w:rsidP="003F5A64">
      <w:pPr>
        <w:rPr>
          <w:rtl/>
          <w:lang w:eastAsia="he-IL"/>
        </w:rPr>
      </w:pPr>
      <w:r>
        <w:rPr>
          <w:rFonts w:hint="cs"/>
          <w:rtl/>
          <w:lang w:eastAsia="he-IL"/>
        </w:rPr>
        <w:t>עכשיו, אני במקומך, לימור סון הר מלך, הייתי</w:t>
      </w:r>
      <w:bookmarkStart w:id="10233" w:name="_ETM_Q27_153089"/>
      <w:bookmarkEnd w:id="10233"/>
      <w:r>
        <w:rPr>
          <w:rFonts w:hint="cs"/>
          <w:rtl/>
          <w:lang w:eastAsia="he-IL"/>
        </w:rPr>
        <w:t xml:space="preserve"> חושש גם כן</w:t>
      </w:r>
      <w:r w:rsidR="003B2AF6">
        <w:rPr>
          <w:rFonts w:hint="cs"/>
          <w:rtl/>
          <w:lang w:eastAsia="he-IL"/>
        </w:rPr>
        <w:t>,</w:t>
      </w:r>
      <w:r>
        <w:rPr>
          <w:rFonts w:hint="cs"/>
          <w:rtl/>
          <w:lang w:eastAsia="he-IL"/>
        </w:rPr>
        <w:t xml:space="preserve"> כי שימי לב למילים הבאות</w:t>
      </w:r>
      <w:bookmarkStart w:id="10234" w:name="_ETM_Q27_156380"/>
      <w:bookmarkEnd w:id="10234"/>
      <w:r>
        <w:rPr>
          <w:rFonts w:hint="cs"/>
          <w:rtl/>
          <w:lang w:eastAsia="he-IL"/>
        </w:rPr>
        <w:t>, חברת הכנסת הר מלך:</w:t>
      </w:r>
      <w:bookmarkStart w:id="10235" w:name="_ETM_Q27_158899"/>
      <w:bookmarkEnd w:id="10235"/>
      <w:r>
        <w:rPr>
          <w:rFonts w:hint="cs"/>
          <w:rtl/>
          <w:lang w:eastAsia="he-IL"/>
        </w:rPr>
        <w:t xml:space="preserve"> "שכל ישר, מוסר בסיסי,</w:t>
      </w:r>
      <w:bookmarkStart w:id="10236" w:name="_ETM_Q27_161990"/>
      <w:bookmarkEnd w:id="10236"/>
      <w:r>
        <w:rPr>
          <w:rFonts w:hint="cs"/>
          <w:rtl/>
          <w:lang w:eastAsia="he-IL"/>
        </w:rPr>
        <w:t xml:space="preserve"> חוק ומשפט" </w:t>
      </w:r>
      <w:r>
        <w:rPr>
          <w:rFonts w:hint="eastAsia"/>
          <w:rtl/>
          <w:lang w:eastAsia="he-IL"/>
        </w:rPr>
        <w:t>–</w:t>
      </w:r>
      <w:r>
        <w:rPr>
          <w:rFonts w:hint="cs"/>
          <w:rtl/>
          <w:lang w:eastAsia="he-IL"/>
        </w:rPr>
        <w:t xml:space="preserve"> אתה מזהה את זה, אופיר כץ?</w:t>
      </w:r>
      <w:bookmarkStart w:id="10237" w:name="_ETM_Q27_165179"/>
      <w:bookmarkEnd w:id="10237"/>
      <w:r w:rsidR="003B2AF6">
        <w:rPr>
          <w:rFonts w:hint="cs"/>
          <w:rtl/>
          <w:lang w:eastAsia="he-IL"/>
        </w:rPr>
        <w:t xml:space="preserve"> </w:t>
      </w:r>
      <w:r>
        <w:rPr>
          <w:rFonts w:hint="cs"/>
          <w:rtl/>
          <w:lang w:eastAsia="he-IL"/>
        </w:rPr>
        <w:t>"מורים כולם כאחד: מי שמעלה על ראש שמחתו</w:t>
      </w:r>
      <w:bookmarkStart w:id="10238" w:name="_ETM_Q27_169079"/>
      <w:bookmarkEnd w:id="10238"/>
      <w:r>
        <w:rPr>
          <w:rFonts w:hint="cs"/>
          <w:rtl/>
          <w:lang w:eastAsia="he-IL"/>
        </w:rPr>
        <w:t xml:space="preserve"> מחבלים רוצחים ודומיהם, מקומו לא יכירנו</w:t>
      </w:r>
      <w:bookmarkStart w:id="10239" w:name="_ETM_Q27_173569"/>
      <w:bookmarkEnd w:id="10239"/>
      <w:r>
        <w:rPr>
          <w:rFonts w:hint="cs"/>
          <w:rtl/>
          <w:lang w:eastAsia="he-IL"/>
        </w:rPr>
        <w:t xml:space="preserve"> בכנסת ישראל". אלה דברי ההסבר להצעת החוק</w:t>
      </w:r>
      <w:bookmarkStart w:id="10240" w:name="_ETM_Q27_178060"/>
      <w:bookmarkEnd w:id="10240"/>
      <w:r>
        <w:rPr>
          <w:rFonts w:hint="cs"/>
          <w:rtl/>
          <w:lang w:eastAsia="he-IL"/>
        </w:rPr>
        <w:t xml:space="preserve"> שלך</w:t>
      </w:r>
      <w:r w:rsidR="003B2AF6">
        <w:rPr>
          <w:rFonts w:hint="cs"/>
          <w:rtl/>
          <w:lang w:eastAsia="he-IL"/>
        </w:rPr>
        <w:t>,</w:t>
      </w:r>
      <w:r>
        <w:rPr>
          <w:rFonts w:hint="cs"/>
          <w:rtl/>
          <w:lang w:eastAsia="he-IL"/>
        </w:rPr>
        <w:t xml:space="preserve"> שעברה כבר</w:t>
      </w:r>
      <w:bookmarkStart w:id="10241" w:name="_ETM_Q27_180590"/>
      <w:bookmarkEnd w:id="10241"/>
      <w:r>
        <w:rPr>
          <w:rFonts w:hint="cs"/>
          <w:rtl/>
          <w:lang w:eastAsia="he-IL"/>
        </w:rPr>
        <w:t xml:space="preserve"> בקריאה טרומית</w:t>
      </w:r>
      <w:bookmarkStart w:id="10242" w:name="_ETM_Q27_183295"/>
      <w:bookmarkEnd w:id="10242"/>
      <w:r>
        <w:rPr>
          <w:rFonts w:hint="cs"/>
          <w:rtl/>
          <w:lang w:eastAsia="he-IL"/>
        </w:rPr>
        <w:t xml:space="preserve"> </w:t>
      </w:r>
      <w:r>
        <w:rPr>
          <w:rFonts w:hint="eastAsia"/>
          <w:rtl/>
          <w:lang w:eastAsia="he-IL"/>
        </w:rPr>
        <w:t>–</w:t>
      </w:r>
      <w:r>
        <w:rPr>
          <w:rFonts w:hint="cs"/>
          <w:rtl/>
          <w:lang w:eastAsia="he-IL"/>
        </w:rPr>
        <w:t xml:space="preserve"> הרחבת העילות</w:t>
      </w:r>
      <w:bookmarkStart w:id="10243" w:name="_ETM_Q27_184730"/>
      <w:bookmarkEnd w:id="10243"/>
      <w:r>
        <w:rPr>
          <w:rFonts w:hint="cs"/>
          <w:rtl/>
          <w:lang w:eastAsia="he-IL"/>
        </w:rPr>
        <w:t xml:space="preserve"> למניעת השתתפות בבחירות. ב-23 בספטמבר, חברת הכנסת לימור סון הר מלך</w:t>
      </w:r>
      <w:bookmarkStart w:id="10244" w:name="_ETM_Q27_188789"/>
      <w:bookmarkEnd w:id="10244"/>
      <w:r>
        <w:rPr>
          <w:rFonts w:hint="cs"/>
          <w:rtl/>
          <w:lang w:eastAsia="he-IL"/>
        </w:rPr>
        <w:t xml:space="preserve"> מביעה תמיכה </w:t>
      </w:r>
      <w:r w:rsidR="003F5A64">
        <w:rPr>
          <w:rFonts w:hint="cs"/>
          <w:rtl/>
          <w:lang w:eastAsia="he-IL"/>
        </w:rPr>
        <w:t>– –</w:t>
      </w:r>
      <w:r>
        <w:rPr>
          <w:rFonts w:hint="cs"/>
          <w:rtl/>
          <w:lang w:eastAsia="he-IL"/>
        </w:rPr>
        <w:t xml:space="preserve"> </w:t>
      </w:r>
    </w:p>
    <w:p w:rsidR="005F003D" w:rsidRDefault="005F003D" w:rsidP="00C2759A">
      <w:pPr>
        <w:keepNext/>
        <w:rPr>
          <w:rtl/>
        </w:rPr>
      </w:pPr>
      <w:bookmarkStart w:id="10245" w:name="ET_interruption_6356_22"/>
    </w:p>
    <w:p w:rsidR="005F003D" w:rsidRDefault="005F003D" w:rsidP="00C2759A">
      <w:pPr>
        <w:pStyle w:val="af5"/>
        <w:keepNext/>
        <w:rPr>
          <w:rtl/>
        </w:rPr>
      </w:pPr>
      <w:r w:rsidRPr="00836E3F">
        <w:rPr>
          <w:rStyle w:val="TagStyle"/>
          <w:rtl/>
        </w:rPr>
        <w:t xml:space="preserve"> &lt;&lt; קריאה &gt;&gt; </w:t>
      </w:r>
      <w:r>
        <w:rPr>
          <w:rtl/>
        </w:rPr>
        <w:t>לימור סון הר מלך (עוצמה יהודית):</w:t>
      </w:r>
      <w:r w:rsidRPr="00836E3F">
        <w:rPr>
          <w:rStyle w:val="TagStyle"/>
          <w:rtl/>
        </w:rPr>
        <w:t xml:space="preserve"> &lt;&lt; קריאה &gt;&gt;</w:t>
      </w:r>
      <w:r>
        <w:rPr>
          <w:rtl/>
        </w:rPr>
        <w:t xml:space="preserve">   </w:t>
      </w:r>
      <w:bookmarkEnd w:id="10245"/>
    </w:p>
    <w:p w:rsidR="005F003D" w:rsidRDefault="005F003D" w:rsidP="003F5A64">
      <w:pPr>
        <w:rPr>
          <w:rtl/>
          <w:lang w:eastAsia="he-IL"/>
        </w:rPr>
      </w:pPr>
    </w:p>
    <w:p w:rsidR="005F003D" w:rsidRDefault="005F003D" w:rsidP="00C2759A">
      <w:pPr>
        <w:rPr>
          <w:rtl/>
          <w:lang w:eastAsia="he-IL"/>
        </w:rPr>
      </w:pPr>
      <w:r>
        <w:rPr>
          <w:rFonts w:hint="cs"/>
          <w:rtl/>
          <w:lang w:eastAsia="he-IL"/>
        </w:rPr>
        <w:t>הוא לא רוצח.</w:t>
      </w:r>
    </w:p>
    <w:p w:rsidR="005F003D" w:rsidRDefault="005F003D" w:rsidP="00C2759A">
      <w:pPr>
        <w:rPr>
          <w:rtl/>
          <w:lang w:eastAsia="he-IL"/>
        </w:rPr>
      </w:pPr>
    </w:p>
    <w:p w:rsidR="005F003D" w:rsidRDefault="005F003D" w:rsidP="00C2759A">
      <w:pPr>
        <w:pStyle w:val="-"/>
        <w:keepNext/>
        <w:rPr>
          <w:rtl/>
        </w:rPr>
      </w:pPr>
      <w:bookmarkStart w:id="10246" w:name="ET_speakercontinue_6128_23"/>
      <w:r w:rsidRPr="00836E3F">
        <w:rPr>
          <w:rStyle w:val="TagStyle"/>
          <w:rtl/>
        </w:rPr>
        <w:t xml:space="preserve"> &lt;&lt; דובר_המשך &gt;&gt; </w:t>
      </w:r>
      <w:r>
        <w:rPr>
          <w:rtl/>
        </w:rPr>
        <w:t>משה טור פז (יש עתיד):</w:t>
      </w:r>
      <w:r w:rsidRPr="00836E3F">
        <w:rPr>
          <w:rStyle w:val="TagStyle"/>
          <w:rtl/>
        </w:rPr>
        <w:t xml:space="preserve"> &lt;&lt; דובר_המשך &gt;&gt;</w:t>
      </w:r>
      <w:r>
        <w:rPr>
          <w:rtl/>
        </w:rPr>
        <w:t xml:space="preserve">   </w:t>
      </w:r>
      <w:bookmarkEnd w:id="10246"/>
    </w:p>
    <w:p w:rsidR="005F003D" w:rsidRDefault="005F003D" w:rsidP="003F5A64">
      <w:pPr>
        <w:rPr>
          <w:rtl/>
          <w:lang w:eastAsia="he-IL"/>
        </w:rPr>
      </w:pPr>
    </w:p>
    <w:p w:rsidR="005F003D" w:rsidRDefault="003F5A64" w:rsidP="003F5A64">
      <w:pPr>
        <w:rPr>
          <w:rtl/>
          <w:lang w:eastAsia="he-IL"/>
        </w:rPr>
      </w:pPr>
      <w:r>
        <w:rPr>
          <w:rFonts w:hint="cs"/>
          <w:rtl/>
          <w:lang w:eastAsia="he-IL"/>
        </w:rPr>
        <w:t>– –</w:t>
      </w:r>
      <w:r w:rsidR="005F003D">
        <w:rPr>
          <w:rFonts w:hint="cs"/>
          <w:rtl/>
          <w:lang w:eastAsia="he-IL"/>
        </w:rPr>
        <w:t xml:space="preserve"> ברוצח</w:t>
      </w:r>
      <w:bookmarkStart w:id="10247" w:name="_ETM_Q27_193950"/>
      <w:bookmarkEnd w:id="10247"/>
      <w:r w:rsidR="005F003D">
        <w:rPr>
          <w:rFonts w:hint="cs"/>
          <w:rtl/>
          <w:lang w:eastAsia="he-IL"/>
        </w:rPr>
        <w:t xml:space="preserve"> </w:t>
      </w:r>
      <w:proofErr w:type="spellStart"/>
      <w:r w:rsidR="005F003D">
        <w:rPr>
          <w:rFonts w:hint="cs"/>
          <w:rtl/>
          <w:lang w:eastAsia="he-IL"/>
        </w:rPr>
        <w:t>דוואבשה</w:t>
      </w:r>
      <w:proofErr w:type="spellEnd"/>
      <w:r w:rsidR="005F003D">
        <w:rPr>
          <w:rFonts w:hint="cs"/>
          <w:rtl/>
          <w:lang w:eastAsia="he-IL"/>
        </w:rPr>
        <w:t xml:space="preserve"> </w:t>
      </w:r>
      <w:r>
        <w:rPr>
          <w:rFonts w:hint="cs"/>
          <w:rtl/>
          <w:lang w:eastAsia="he-IL"/>
        </w:rPr>
        <w:t>– –</w:t>
      </w:r>
    </w:p>
    <w:p w:rsidR="005F003D" w:rsidRDefault="005F003D" w:rsidP="00C2759A">
      <w:pPr>
        <w:keepNext/>
        <w:rPr>
          <w:rtl/>
        </w:rPr>
      </w:pPr>
      <w:bookmarkStart w:id="10248" w:name="ET_interruption_6356_2"/>
    </w:p>
    <w:p w:rsidR="005F003D" w:rsidRDefault="005F003D" w:rsidP="00C2759A">
      <w:pPr>
        <w:pStyle w:val="af5"/>
        <w:keepNext/>
        <w:rPr>
          <w:rtl/>
        </w:rPr>
      </w:pPr>
      <w:r w:rsidRPr="006116A9">
        <w:rPr>
          <w:rStyle w:val="TagStyle"/>
          <w:rtl/>
        </w:rPr>
        <w:t xml:space="preserve"> &lt;&lt; קריאה &gt;&gt; </w:t>
      </w:r>
      <w:r>
        <w:rPr>
          <w:rtl/>
        </w:rPr>
        <w:t>לימור סון הר מלך (עוצמה יהודית):</w:t>
      </w:r>
      <w:r w:rsidRPr="006116A9">
        <w:rPr>
          <w:rStyle w:val="TagStyle"/>
          <w:rtl/>
        </w:rPr>
        <w:t xml:space="preserve"> &lt;&lt; קריאה &gt;&gt;</w:t>
      </w:r>
      <w:r>
        <w:rPr>
          <w:rtl/>
        </w:rPr>
        <w:t xml:space="preserve">   </w:t>
      </w:r>
      <w:bookmarkEnd w:id="10248"/>
    </w:p>
    <w:p w:rsidR="005F003D" w:rsidRDefault="005F003D" w:rsidP="003F5A64">
      <w:pPr>
        <w:rPr>
          <w:rtl/>
          <w:lang w:eastAsia="he-IL"/>
        </w:rPr>
      </w:pPr>
    </w:p>
    <w:p w:rsidR="003B2AF6" w:rsidRDefault="005F003D" w:rsidP="003B2AF6">
      <w:pPr>
        <w:rPr>
          <w:rtl/>
          <w:lang w:eastAsia="he-IL"/>
        </w:rPr>
      </w:pPr>
      <w:r>
        <w:rPr>
          <w:rFonts w:hint="cs"/>
          <w:rtl/>
          <w:lang w:eastAsia="he-IL"/>
        </w:rPr>
        <w:t>תקשיב</w:t>
      </w:r>
      <w:bookmarkStart w:id="10249" w:name="_ETM_Q27_197959"/>
      <w:bookmarkEnd w:id="10249"/>
      <w:r>
        <w:rPr>
          <w:rFonts w:hint="cs"/>
          <w:rtl/>
          <w:lang w:eastAsia="he-IL"/>
        </w:rPr>
        <w:t>, הודאה תחת עינויים היא הודא</w:t>
      </w:r>
      <w:bookmarkStart w:id="10250" w:name="_ETM_Q27_200890"/>
      <w:bookmarkEnd w:id="10250"/>
      <w:r>
        <w:rPr>
          <w:rFonts w:hint="cs"/>
          <w:rtl/>
          <w:lang w:eastAsia="he-IL"/>
        </w:rPr>
        <w:t>ה לא קבילה.</w:t>
      </w:r>
      <w:r w:rsidR="003B2AF6">
        <w:rPr>
          <w:rFonts w:hint="cs"/>
          <w:rtl/>
          <w:lang w:eastAsia="he-IL"/>
        </w:rPr>
        <w:t xml:space="preserve"> היא הודאה לא קבילה.</w:t>
      </w:r>
    </w:p>
    <w:p w:rsidR="005F003D" w:rsidRDefault="005F003D" w:rsidP="00C2759A">
      <w:pPr>
        <w:rPr>
          <w:rtl/>
          <w:lang w:eastAsia="he-IL"/>
        </w:rPr>
      </w:pPr>
    </w:p>
    <w:p w:rsidR="005F003D" w:rsidRDefault="005F003D" w:rsidP="00C2759A">
      <w:pPr>
        <w:pStyle w:val="-"/>
        <w:keepNext/>
        <w:rPr>
          <w:rtl/>
        </w:rPr>
      </w:pPr>
      <w:bookmarkStart w:id="10251" w:name="ET_speakercontinue_6128_25"/>
      <w:r w:rsidRPr="00836E3F">
        <w:rPr>
          <w:rStyle w:val="TagStyle"/>
          <w:rtl/>
        </w:rPr>
        <w:t xml:space="preserve"> &lt;&lt; דובר_המשך &gt;&gt; </w:t>
      </w:r>
      <w:r>
        <w:rPr>
          <w:rtl/>
        </w:rPr>
        <w:t>משה טור פז (יש עתיד):</w:t>
      </w:r>
      <w:r w:rsidRPr="00836E3F">
        <w:rPr>
          <w:rStyle w:val="TagStyle"/>
          <w:rtl/>
        </w:rPr>
        <w:t xml:space="preserve"> &lt;&lt; דובר_המשך &gt;&gt;</w:t>
      </w:r>
      <w:r>
        <w:rPr>
          <w:rtl/>
        </w:rPr>
        <w:t xml:space="preserve">   </w:t>
      </w:r>
      <w:bookmarkEnd w:id="10251"/>
    </w:p>
    <w:p w:rsidR="005F003D" w:rsidRDefault="005F003D" w:rsidP="003F5A64">
      <w:pPr>
        <w:rPr>
          <w:rtl/>
          <w:lang w:eastAsia="he-IL"/>
        </w:rPr>
      </w:pPr>
    </w:p>
    <w:p w:rsidR="005F003D" w:rsidRDefault="003F5A64" w:rsidP="003F5A64">
      <w:pPr>
        <w:rPr>
          <w:rtl/>
          <w:lang w:eastAsia="he-IL"/>
        </w:rPr>
      </w:pPr>
      <w:r>
        <w:rPr>
          <w:rFonts w:hint="cs"/>
          <w:rtl/>
          <w:lang w:eastAsia="he-IL"/>
        </w:rPr>
        <w:t>– –</w:t>
      </w:r>
      <w:r w:rsidR="005F003D">
        <w:rPr>
          <w:rFonts w:hint="cs"/>
          <w:rtl/>
          <w:lang w:eastAsia="he-IL"/>
        </w:rPr>
        <w:t xml:space="preserve"> קוראת לעמירם בן </w:t>
      </w:r>
      <w:proofErr w:type="spellStart"/>
      <w:r w:rsidR="005F003D">
        <w:rPr>
          <w:rFonts w:hint="cs"/>
          <w:rtl/>
          <w:lang w:eastAsia="he-IL"/>
        </w:rPr>
        <w:t>אוליאל</w:t>
      </w:r>
      <w:proofErr w:type="spellEnd"/>
      <w:r w:rsidR="005F003D">
        <w:rPr>
          <w:rFonts w:hint="cs"/>
          <w:rtl/>
          <w:lang w:eastAsia="he-IL"/>
        </w:rPr>
        <w:t xml:space="preserve"> </w:t>
      </w:r>
      <w:r w:rsidR="003B2AF6">
        <w:rPr>
          <w:rFonts w:hint="cs"/>
          <w:rtl/>
          <w:lang w:eastAsia="he-IL"/>
        </w:rPr>
        <w:t>"</w:t>
      </w:r>
      <w:r w:rsidR="005F003D">
        <w:rPr>
          <w:rFonts w:hint="cs"/>
          <w:rtl/>
          <w:lang w:eastAsia="he-IL"/>
        </w:rPr>
        <w:t>קדוש</w:t>
      </w:r>
      <w:r w:rsidR="003B2AF6">
        <w:rPr>
          <w:rFonts w:hint="cs"/>
          <w:rtl/>
          <w:lang w:eastAsia="he-IL"/>
        </w:rPr>
        <w:t>"</w:t>
      </w:r>
      <w:r w:rsidR="005F003D">
        <w:rPr>
          <w:rFonts w:hint="cs"/>
          <w:rtl/>
          <w:lang w:eastAsia="he-IL"/>
        </w:rPr>
        <w:t>.</w:t>
      </w:r>
      <w:bookmarkStart w:id="10252" w:name="_ETM_Q27_205569"/>
      <w:bookmarkEnd w:id="10252"/>
    </w:p>
    <w:p w:rsidR="005F003D" w:rsidRDefault="005F003D" w:rsidP="00C2759A">
      <w:pPr>
        <w:rPr>
          <w:rtl/>
          <w:lang w:eastAsia="he-IL"/>
        </w:rPr>
      </w:pPr>
    </w:p>
    <w:p w:rsidR="005F003D" w:rsidRDefault="005F003D" w:rsidP="00C2759A">
      <w:pPr>
        <w:pStyle w:val="af5"/>
        <w:keepNext/>
        <w:rPr>
          <w:rtl/>
        </w:rPr>
      </w:pPr>
      <w:bookmarkStart w:id="10253" w:name="ET_interruption_5786_27"/>
      <w:r w:rsidRPr="00836E3F">
        <w:rPr>
          <w:rStyle w:val="TagStyle"/>
          <w:rtl/>
        </w:rPr>
        <w:t xml:space="preserve">&lt;&lt; קריאה &gt;&gt; </w:t>
      </w:r>
      <w:r>
        <w:rPr>
          <w:rtl/>
        </w:rPr>
        <w:t>אופיר כץ (הליכוד):</w:t>
      </w:r>
      <w:r w:rsidRPr="00836E3F">
        <w:rPr>
          <w:rStyle w:val="TagStyle"/>
          <w:rtl/>
        </w:rPr>
        <w:t xml:space="preserve"> &lt;&lt; קריאה &gt;&gt;</w:t>
      </w:r>
      <w:r>
        <w:rPr>
          <w:rtl/>
        </w:rPr>
        <w:t xml:space="preserve">   </w:t>
      </w:r>
      <w:bookmarkEnd w:id="10253"/>
    </w:p>
    <w:p w:rsidR="005F003D" w:rsidRDefault="005F003D" w:rsidP="003F5A64">
      <w:pPr>
        <w:rPr>
          <w:rtl/>
          <w:lang w:eastAsia="he-IL"/>
        </w:rPr>
      </w:pPr>
    </w:p>
    <w:p w:rsidR="005F003D" w:rsidRDefault="005F003D" w:rsidP="00C2759A">
      <w:pPr>
        <w:rPr>
          <w:rtl/>
          <w:lang w:eastAsia="he-IL"/>
        </w:rPr>
      </w:pPr>
      <w:r>
        <w:rPr>
          <w:rFonts w:hint="cs"/>
          <w:rtl/>
          <w:lang w:eastAsia="he-IL"/>
        </w:rPr>
        <w:t>אין לך דוגמאות של חברי כנסת מהצד הזה?</w:t>
      </w:r>
    </w:p>
    <w:p w:rsidR="005F003D" w:rsidRDefault="005F003D" w:rsidP="00C2759A">
      <w:pPr>
        <w:rPr>
          <w:rtl/>
          <w:lang w:eastAsia="he-IL"/>
        </w:rPr>
      </w:pPr>
    </w:p>
    <w:p w:rsidR="005F003D" w:rsidRDefault="003B2AF6" w:rsidP="00C2759A">
      <w:pPr>
        <w:pStyle w:val="af5"/>
        <w:keepNext/>
        <w:rPr>
          <w:rtl/>
        </w:rPr>
      </w:pPr>
      <w:r w:rsidRPr="003B2AF6">
        <w:rPr>
          <w:rStyle w:val="TagStyle"/>
          <w:rtl/>
        </w:rPr>
        <w:t xml:space="preserve">&lt;&lt; קריאה &gt;&gt; </w:t>
      </w:r>
      <w:r>
        <w:rPr>
          <w:rtl/>
        </w:rPr>
        <w:t>קריאה:</w:t>
      </w:r>
      <w:r w:rsidRPr="003B2AF6">
        <w:rPr>
          <w:rStyle w:val="TagStyle"/>
          <w:rtl/>
        </w:rPr>
        <w:t xml:space="preserve"> &lt;&lt; קריאה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יש.</w:t>
      </w:r>
      <w:bookmarkStart w:id="10254" w:name="_ETM_Q27_212659"/>
      <w:bookmarkEnd w:id="10254"/>
    </w:p>
    <w:p w:rsidR="005F003D" w:rsidRDefault="005F003D" w:rsidP="00C2759A">
      <w:pPr>
        <w:rPr>
          <w:rtl/>
          <w:lang w:eastAsia="he-IL"/>
        </w:rPr>
      </w:pPr>
    </w:p>
    <w:p w:rsidR="005F003D" w:rsidRDefault="005F003D" w:rsidP="00C2759A">
      <w:pPr>
        <w:pStyle w:val="af5"/>
        <w:keepNext/>
        <w:rPr>
          <w:rtl/>
        </w:rPr>
      </w:pPr>
      <w:bookmarkStart w:id="10255" w:name="ET_interruption_5786_29"/>
      <w:r w:rsidRPr="00836E3F">
        <w:rPr>
          <w:rStyle w:val="TagStyle"/>
          <w:rtl/>
        </w:rPr>
        <w:t xml:space="preserve"> &lt;&lt; קריאה &gt;&gt; </w:t>
      </w:r>
      <w:r>
        <w:rPr>
          <w:rtl/>
        </w:rPr>
        <w:t>אופיר כץ (הליכוד):</w:t>
      </w:r>
      <w:r w:rsidRPr="00836E3F">
        <w:rPr>
          <w:rStyle w:val="TagStyle"/>
          <w:rtl/>
        </w:rPr>
        <w:t xml:space="preserve"> &lt;&lt; קריאה &gt;&gt;</w:t>
      </w:r>
      <w:r>
        <w:rPr>
          <w:rtl/>
        </w:rPr>
        <w:t xml:space="preserve">   </w:t>
      </w:r>
      <w:bookmarkEnd w:id="10255"/>
    </w:p>
    <w:p w:rsidR="005F003D" w:rsidRDefault="005F003D" w:rsidP="003F5A64">
      <w:pPr>
        <w:rPr>
          <w:rtl/>
          <w:lang w:eastAsia="he-IL"/>
        </w:rPr>
      </w:pPr>
    </w:p>
    <w:p w:rsidR="005F003D" w:rsidRDefault="005F003D" w:rsidP="00C2759A">
      <w:pPr>
        <w:rPr>
          <w:rtl/>
          <w:lang w:eastAsia="he-IL"/>
        </w:rPr>
      </w:pPr>
      <w:r>
        <w:rPr>
          <w:rFonts w:hint="cs"/>
          <w:rtl/>
          <w:lang w:eastAsia="he-IL"/>
        </w:rPr>
        <w:t>אתה נופל רק עליהם? רק עליהם אתה נופל?</w:t>
      </w:r>
    </w:p>
    <w:p w:rsidR="003B2AF6" w:rsidRDefault="003B2AF6" w:rsidP="00C2759A">
      <w:pPr>
        <w:rPr>
          <w:rtl/>
          <w:lang w:eastAsia="he-IL"/>
        </w:rPr>
      </w:pPr>
    </w:p>
    <w:p w:rsidR="003B2AF6" w:rsidRDefault="003B2AF6" w:rsidP="003B2AF6">
      <w:pPr>
        <w:pStyle w:val="af5"/>
        <w:keepNext/>
        <w:rPr>
          <w:rtl/>
        </w:rPr>
      </w:pPr>
      <w:bookmarkStart w:id="10256" w:name="ET_interruption_קר_אה_779"/>
      <w:r w:rsidRPr="003B2AF6">
        <w:rPr>
          <w:rStyle w:val="TagStyle"/>
          <w:rtl/>
        </w:rPr>
        <w:t xml:space="preserve"> &lt;&lt; קריאה &gt;&gt; </w:t>
      </w:r>
      <w:r>
        <w:rPr>
          <w:rtl/>
        </w:rPr>
        <w:t>קריאה:</w:t>
      </w:r>
      <w:r w:rsidRPr="003B2AF6">
        <w:rPr>
          <w:rStyle w:val="TagStyle"/>
          <w:rtl/>
        </w:rPr>
        <w:t xml:space="preserve"> &lt;&lt; קריאה &gt;&gt;</w:t>
      </w:r>
      <w:r>
        <w:rPr>
          <w:rtl/>
        </w:rPr>
        <w:t xml:space="preserve">   </w:t>
      </w:r>
      <w:bookmarkEnd w:id="10256"/>
    </w:p>
    <w:p w:rsidR="003B2AF6" w:rsidRDefault="003B2AF6" w:rsidP="003F5A64">
      <w:pPr>
        <w:rPr>
          <w:rtl/>
          <w:lang w:eastAsia="he-IL"/>
        </w:rPr>
      </w:pPr>
    </w:p>
    <w:p w:rsidR="003B2AF6" w:rsidRPr="003B2AF6" w:rsidRDefault="003B2AF6" w:rsidP="003F5A64">
      <w:pPr>
        <w:rPr>
          <w:rtl/>
          <w:lang w:eastAsia="he-IL"/>
        </w:rPr>
      </w:pPr>
      <w:r>
        <w:rPr>
          <w:rFonts w:hint="cs"/>
          <w:rtl/>
          <w:lang w:eastAsia="he-IL"/>
        </w:rPr>
        <w:t xml:space="preserve">לא רק </w:t>
      </w:r>
      <w:r w:rsidR="003F5A64">
        <w:rPr>
          <w:rFonts w:hint="cs"/>
          <w:rtl/>
          <w:lang w:eastAsia="he-IL"/>
        </w:rPr>
        <w:t>– – –</w:t>
      </w:r>
    </w:p>
    <w:p w:rsidR="005F003D" w:rsidRPr="00836E3F" w:rsidRDefault="005F003D" w:rsidP="00C2759A">
      <w:pPr>
        <w:rPr>
          <w:rtl/>
          <w:lang w:eastAsia="he-IL"/>
        </w:rPr>
      </w:pPr>
      <w:bookmarkStart w:id="10257" w:name="_ETM_Q27_216149"/>
      <w:bookmarkStart w:id="10258" w:name="_ETM_Q27_216213"/>
      <w:bookmarkEnd w:id="10257"/>
      <w:bookmarkEnd w:id="10258"/>
    </w:p>
    <w:p w:rsidR="005F003D" w:rsidRDefault="005F003D" w:rsidP="00C2759A">
      <w:pPr>
        <w:pStyle w:val="af5"/>
        <w:keepNext/>
        <w:rPr>
          <w:rtl/>
        </w:rPr>
      </w:pPr>
      <w:bookmarkStart w:id="10259" w:name="ET_interruption_5786_3"/>
      <w:r w:rsidRPr="006116A9">
        <w:rPr>
          <w:rStyle w:val="TagStyle"/>
          <w:rtl/>
        </w:rPr>
        <w:t xml:space="preserve"> &lt;&lt; קריאה &gt;&gt; </w:t>
      </w:r>
      <w:r>
        <w:rPr>
          <w:rtl/>
        </w:rPr>
        <w:t>אופיר כץ (הליכוד):</w:t>
      </w:r>
      <w:r w:rsidRPr="006116A9">
        <w:rPr>
          <w:rStyle w:val="TagStyle"/>
          <w:rtl/>
        </w:rPr>
        <w:t xml:space="preserve"> &lt;&lt; קריאה &gt;&gt;</w:t>
      </w:r>
      <w:r>
        <w:rPr>
          <w:rtl/>
        </w:rPr>
        <w:t xml:space="preserve">   </w:t>
      </w:r>
      <w:bookmarkEnd w:id="10259"/>
    </w:p>
    <w:p w:rsidR="005F003D" w:rsidRDefault="005F003D" w:rsidP="003F5A64">
      <w:pPr>
        <w:rPr>
          <w:rtl/>
          <w:lang w:eastAsia="he-IL"/>
        </w:rPr>
      </w:pPr>
    </w:p>
    <w:p w:rsidR="005F003D" w:rsidRDefault="005F003D" w:rsidP="00C2759A">
      <w:pPr>
        <w:rPr>
          <w:rtl/>
          <w:lang w:eastAsia="he-IL"/>
        </w:rPr>
      </w:pPr>
      <w:r>
        <w:rPr>
          <w:rFonts w:hint="cs"/>
          <w:rtl/>
          <w:lang w:eastAsia="he-IL"/>
        </w:rPr>
        <w:t>איימן עודה – הוא בא לוועדה לשמור עליו.</w:t>
      </w:r>
    </w:p>
    <w:p w:rsidR="005F003D" w:rsidRDefault="005F003D" w:rsidP="00C2759A">
      <w:pPr>
        <w:rPr>
          <w:rtl/>
          <w:lang w:eastAsia="he-IL"/>
        </w:rPr>
      </w:pPr>
    </w:p>
    <w:p w:rsidR="005F003D" w:rsidRDefault="005F003D" w:rsidP="00C2759A">
      <w:pPr>
        <w:pStyle w:val="af6"/>
        <w:keepNext/>
        <w:rPr>
          <w:rtl/>
        </w:rPr>
      </w:pPr>
      <w:bookmarkStart w:id="10260" w:name="ET_yor_6307_30"/>
      <w:r w:rsidRPr="00443434">
        <w:rPr>
          <w:rStyle w:val="TagStyle"/>
          <w:rtl/>
        </w:rPr>
        <w:t xml:space="preserve"> &lt;&lt; יור &gt;&gt; </w:t>
      </w:r>
      <w:r>
        <w:rPr>
          <w:rtl/>
        </w:rPr>
        <w:t>היו"ר יבגני סובה:</w:t>
      </w:r>
      <w:r w:rsidRPr="00443434">
        <w:rPr>
          <w:rStyle w:val="TagStyle"/>
          <w:rtl/>
        </w:rPr>
        <w:t xml:space="preserve"> &lt;&lt; יור &gt;&gt;</w:t>
      </w:r>
      <w:r>
        <w:rPr>
          <w:rtl/>
        </w:rPr>
        <w:t xml:space="preserve">   </w:t>
      </w:r>
      <w:bookmarkEnd w:id="10260"/>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אני מציע לך, חבר הכנסת, אני מציע </w:t>
      </w:r>
      <w:bookmarkStart w:id="10261" w:name="_ETM_Q27_228852"/>
      <w:bookmarkEnd w:id="10261"/>
      <w:r>
        <w:rPr>
          <w:rFonts w:hint="cs"/>
          <w:rtl/>
          <w:lang w:eastAsia="he-IL"/>
        </w:rPr>
        <w:t>לחבר הכנסת טור פז לשאול שוב את השאלה: האם יש משבר בקואליציה</w:t>
      </w:r>
      <w:bookmarkStart w:id="10262" w:name="_ETM_Q27_232622"/>
      <w:bookmarkEnd w:id="10262"/>
      <w:r>
        <w:rPr>
          <w:rFonts w:hint="cs"/>
          <w:rtl/>
          <w:lang w:eastAsia="he-IL"/>
        </w:rPr>
        <w:t xml:space="preserve"> או לא? אבל, חברים, סיימנו, סיימנו.</w:t>
      </w:r>
      <w:bookmarkStart w:id="10263" w:name="_ETM_Q27_235102"/>
      <w:bookmarkEnd w:id="10263"/>
    </w:p>
    <w:p w:rsidR="005F003D" w:rsidRDefault="005F003D" w:rsidP="00C2759A">
      <w:pPr>
        <w:rPr>
          <w:rtl/>
          <w:lang w:eastAsia="he-IL"/>
        </w:rPr>
      </w:pPr>
    </w:p>
    <w:p w:rsidR="005F003D" w:rsidRDefault="005F003D" w:rsidP="00C2759A">
      <w:pPr>
        <w:pStyle w:val="af5"/>
        <w:keepNext/>
        <w:rPr>
          <w:rtl/>
        </w:rPr>
      </w:pPr>
      <w:bookmarkStart w:id="10264" w:name="ET_interruption_5786_31"/>
      <w:r w:rsidRPr="00443434">
        <w:rPr>
          <w:rStyle w:val="TagStyle"/>
          <w:rtl/>
        </w:rPr>
        <w:t xml:space="preserve"> &lt;&lt; קריאה &gt;&gt; </w:t>
      </w:r>
      <w:r>
        <w:rPr>
          <w:rtl/>
        </w:rPr>
        <w:t>אופיר כץ (הליכוד):</w:t>
      </w:r>
      <w:r w:rsidRPr="00443434">
        <w:rPr>
          <w:rStyle w:val="TagStyle"/>
          <w:rtl/>
        </w:rPr>
        <w:t xml:space="preserve"> &lt;&lt; קריאה &gt;&gt;</w:t>
      </w:r>
      <w:r>
        <w:rPr>
          <w:rtl/>
        </w:rPr>
        <w:t xml:space="preserve">   </w:t>
      </w:r>
      <w:bookmarkEnd w:id="10264"/>
    </w:p>
    <w:p w:rsidR="005F003D" w:rsidRDefault="005F003D" w:rsidP="003F5A64">
      <w:pPr>
        <w:rPr>
          <w:rtl/>
          <w:lang w:eastAsia="he-IL"/>
        </w:rPr>
      </w:pPr>
    </w:p>
    <w:p w:rsidR="005F003D" w:rsidRDefault="003F5A64" w:rsidP="003F5A64">
      <w:pPr>
        <w:rPr>
          <w:rtl/>
          <w:lang w:eastAsia="he-IL"/>
        </w:rPr>
      </w:pPr>
      <w:r>
        <w:rPr>
          <w:rFonts w:hint="cs"/>
          <w:rtl/>
          <w:lang w:eastAsia="he-IL"/>
        </w:rPr>
        <w:t>– – –</w:t>
      </w:r>
      <w:r w:rsidR="005F003D">
        <w:rPr>
          <w:rFonts w:hint="cs"/>
          <w:rtl/>
          <w:lang w:eastAsia="he-IL"/>
        </w:rPr>
        <w:t xml:space="preserve"> שעושה מילואים </w:t>
      </w:r>
      <w:r>
        <w:rPr>
          <w:rFonts w:hint="cs"/>
          <w:rtl/>
          <w:lang w:eastAsia="he-IL"/>
        </w:rPr>
        <w:t>– – –</w:t>
      </w:r>
      <w:r w:rsidR="005F003D">
        <w:rPr>
          <w:rFonts w:hint="cs"/>
          <w:rtl/>
          <w:lang w:eastAsia="he-IL"/>
        </w:rPr>
        <w:t xml:space="preserve"> להגן על איימן עודה.</w:t>
      </w:r>
      <w:bookmarkStart w:id="10265" w:name="_ETM_Q27_239301"/>
      <w:bookmarkEnd w:id="10265"/>
    </w:p>
    <w:p w:rsidR="005F003D" w:rsidRDefault="005F003D" w:rsidP="00C2759A">
      <w:pPr>
        <w:rPr>
          <w:rtl/>
          <w:lang w:eastAsia="he-IL"/>
        </w:rPr>
      </w:pPr>
    </w:p>
    <w:p w:rsidR="005F003D" w:rsidRDefault="005F003D" w:rsidP="00C2759A">
      <w:pPr>
        <w:pStyle w:val="af6"/>
        <w:keepNext/>
        <w:rPr>
          <w:rtl/>
        </w:rPr>
      </w:pPr>
      <w:bookmarkStart w:id="10266" w:name="ET_yor_6307_32"/>
      <w:r w:rsidRPr="00443434">
        <w:rPr>
          <w:rStyle w:val="TagStyle"/>
          <w:rtl/>
        </w:rPr>
        <w:t xml:space="preserve"> &lt;&lt; יור &gt;&gt; </w:t>
      </w:r>
      <w:r>
        <w:rPr>
          <w:rtl/>
        </w:rPr>
        <w:t>היו"ר יבגני סובה:</w:t>
      </w:r>
      <w:r w:rsidRPr="00443434">
        <w:rPr>
          <w:rStyle w:val="TagStyle"/>
          <w:rtl/>
        </w:rPr>
        <w:t xml:space="preserve"> &lt;&lt; יור &gt;&gt;</w:t>
      </w:r>
      <w:r>
        <w:rPr>
          <w:rtl/>
        </w:rPr>
        <w:t xml:space="preserve">   </w:t>
      </w:r>
      <w:bookmarkEnd w:id="10266"/>
    </w:p>
    <w:p w:rsidR="005F003D" w:rsidRDefault="005F003D" w:rsidP="003F5A64">
      <w:pPr>
        <w:rPr>
          <w:rtl/>
          <w:lang w:eastAsia="he-IL"/>
        </w:rPr>
      </w:pPr>
    </w:p>
    <w:p w:rsidR="005F003D" w:rsidRDefault="005F003D" w:rsidP="00C2759A">
      <w:pPr>
        <w:rPr>
          <w:rtl/>
          <w:lang w:eastAsia="he-IL"/>
        </w:rPr>
      </w:pPr>
      <w:r>
        <w:rPr>
          <w:rFonts w:hint="cs"/>
          <w:rtl/>
          <w:lang w:eastAsia="he-IL"/>
        </w:rPr>
        <w:t>אופיר כץ, תודה.</w:t>
      </w:r>
      <w:bookmarkStart w:id="10267" w:name="_ETM_Q27_241632"/>
      <w:bookmarkEnd w:id="10267"/>
    </w:p>
    <w:p w:rsidR="005F003D" w:rsidRDefault="005F003D" w:rsidP="00C2759A">
      <w:pPr>
        <w:rPr>
          <w:rtl/>
          <w:lang w:eastAsia="he-IL"/>
        </w:rPr>
      </w:pPr>
    </w:p>
    <w:p w:rsidR="005F003D" w:rsidRDefault="005F003D" w:rsidP="00C2759A">
      <w:pPr>
        <w:pStyle w:val="af5"/>
        <w:keepNext/>
        <w:rPr>
          <w:rtl/>
        </w:rPr>
      </w:pPr>
      <w:bookmarkStart w:id="10268" w:name="ET_interruption_5084_33"/>
      <w:r w:rsidRPr="00443434">
        <w:rPr>
          <w:rStyle w:val="TagStyle"/>
          <w:rtl/>
        </w:rPr>
        <w:t xml:space="preserve"> &lt;&lt; קריאה &gt;&gt; </w:t>
      </w:r>
      <w:r>
        <w:rPr>
          <w:rtl/>
        </w:rPr>
        <w:t>מיקי לוי (יש עתיד):</w:t>
      </w:r>
      <w:r w:rsidRPr="00443434">
        <w:rPr>
          <w:rStyle w:val="TagStyle"/>
          <w:rtl/>
        </w:rPr>
        <w:t xml:space="preserve"> &lt;&lt; קריאה &gt;&gt;</w:t>
      </w:r>
      <w:r>
        <w:rPr>
          <w:rtl/>
        </w:rPr>
        <w:t xml:space="preserve">   </w:t>
      </w:r>
      <w:bookmarkEnd w:id="10268"/>
    </w:p>
    <w:p w:rsidR="005F003D" w:rsidRDefault="005F003D" w:rsidP="003F5A64">
      <w:pPr>
        <w:rPr>
          <w:rtl/>
          <w:lang w:eastAsia="he-IL"/>
        </w:rPr>
      </w:pPr>
    </w:p>
    <w:p w:rsidR="005F003D" w:rsidRDefault="005F003D" w:rsidP="00C2759A">
      <w:pPr>
        <w:rPr>
          <w:rtl/>
          <w:lang w:eastAsia="he-IL"/>
        </w:rPr>
      </w:pPr>
      <w:r>
        <w:rPr>
          <w:rFonts w:hint="cs"/>
          <w:rtl/>
          <w:lang w:eastAsia="he-IL"/>
        </w:rPr>
        <w:t>לא, לא, הוא לא עבר, לא.</w:t>
      </w:r>
      <w:bookmarkStart w:id="10269" w:name="_ETM_Q27_246062"/>
      <w:bookmarkEnd w:id="10269"/>
      <w:r>
        <w:rPr>
          <w:rFonts w:hint="cs"/>
          <w:rtl/>
          <w:lang w:eastAsia="he-IL"/>
        </w:rPr>
        <w:t xml:space="preserve"> תביא את החוק, אנחנו נתמוך.</w:t>
      </w:r>
    </w:p>
    <w:p w:rsidR="005F003D" w:rsidRDefault="005F003D" w:rsidP="00C2759A">
      <w:pPr>
        <w:rPr>
          <w:rtl/>
          <w:lang w:eastAsia="he-IL"/>
        </w:rPr>
      </w:pPr>
    </w:p>
    <w:p w:rsidR="005F003D" w:rsidRDefault="005F003D" w:rsidP="00C2759A">
      <w:pPr>
        <w:pStyle w:val="af6"/>
        <w:keepNext/>
        <w:rPr>
          <w:rtl/>
        </w:rPr>
      </w:pPr>
      <w:r w:rsidRPr="00443434">
        <w:rPr>
          <w:rStyle w:val="TagStyle"/>
          <w:rtl/>
        </w:rPr>
        <w:t xml:space="preserve"> &lt;&lt; יור &gt;&gt; </w:t>
      </w:r>
      <w:r>
        <w:rPr>
          <w:rtl/>
        </w:rPr>
        <w:t>היו"ר יבגני סובה:</w:t>
      </w:r>
      <w:r w:rsidRPr="00443434">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תודה</w:t>
      </w:r>
      <w:bookmarkStart w:id="10270" w:name="_ETM_Q27_251531"/>
      <w:bookmarkEnd w:id="10270"/>
      <w:r>
        <w:rPr>
          <w:rFonts w:hint="cs"/>
          <w:rtl/>
          <w:lang w:eastAsia="he-IL"/>
        </w:rPr>
        <w:t xml:space="preserve"> רבה.</w:t>
      </w:r>
      <w:bookmarkStart w:id="10271" w:name="_ETM_Q27_255701"/>
      <w:bookmarkEnd w:id="10271"/>
    </w:p>
    <w:p w:rsidR="005F003D" w:rsidRDefault="005F003D" w:rsidP="00C2759A">
      <w:pPr>
        <w:rPr>
          <w:rtl/>
          <w:lang w:eastAsia="he-IL"/>
        </w:rPr>
      </w:pPr>
    </w:p>
    <w:p w:rsidR="005F003D" w:rsidRDefault="005F003D" w:rsidP="00C2759A">
      <w:pPr>
        <w:pStyle w:val="af5"/>
        <w:keepNext/>
        <w:rPr>
          <w:rtl/>
        </w:rPr>
      </w:pPr>
      <w:bookmarkStart w:id="10272" w:name="ET_interruption_5786_35"/>
      <w:r w:rsidRPr="00443434">
        <w:rPr>
          <w:rStyle w:val="TagStyle"/>
          <w:rtl/>
        </w:rPr>
        <w:t xml:space="preserve"> &lt;&lt; קריאה &gt;&gt; </w:t>
      </w:r>
      <w:r>
        <w:rPr>
          <w:rtl/>
        </w:rPr>
        <w:t>אופיר כץ (הליכוד):</w:t>
      </w:r>
      <w:r w:rsidRPr="00443434">
        <w:rPr>
          <w:rStyle w:val="TagStyle"/>
          <w:rtl/>
        </w:rPr>
        <w:t xml:space="preserve"> &lt;&lt; קריאה &gt;&gt;</w:t>
      </w:r>
      <w:r>
        <w:rPr>
          <w:rtl/>
        </w:rPr>
        <w:t xml:space="preserve">   </w:t>
      </w:r>
      <w:bookmarkEnd w:id="10272"/>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 </w:t>
      </w:r>
      <w:r w:rsidR="003F5A64">
        <w:rPr>
          <w:rFonts w:hint="cs"/>
          <w:rtl/>
          <w:lang w:eastAsia="he-IL"/>
        </w:rPr>
        <w:t>– – –</w:t>
      </w:r>
      <w:r>
        <w:rPr>
          <w:rFonts w:hint="cs"/>
          <w:rtl/>
          <w:lang w:eastAsia="he-IL"/>
        </w:rPr>
        <w:t xml:space="preserve"> מילואים </w:t>
      </w:r>
      <w:r w:rsidR="003F5A64">
        <w:rPr>
          <w:rFonts w:hint="cs"/>
          <w:rtl/>
          <w:lang w:eastAsia="he-IL"/>
        </w:rPr>
        <w:t>– – –</w:t>
      </w:r>
      <w:r>
        <w:rPr>
          <w:rFonts w:hint="cs"/>
          <w:rtl/>
          <w:lang w:eastAsia="he-IL"/>
        </w:rPr>
        <w:t xml:space="preserve"> איימן עודה.</w:t>
      </w:r>
    </w:p>
    <w:p w:rsidR="005F003D" w:rsidRDefault="005F003D" w:rsidP="00C2759A">
      <w:pPr>
        <w:rPr>
          <w:rtl/>
          <w:lang w:eastAsia="he-IL"/>
        </w:rPr>
      </w:pPr>
    </w:p>
    <w:p w:rsidR="005F003D" w:rsidRDefault="005F003D" w:rsidP="00C2759A">
      <w:pPr>
        <w:pStyle w:val="af6"/>
        <w:keepNext/>
        <w:rPr>
          <w:rtl/>
        </w:rPr>
      </w:pPr>
      <w:bookmarkStart w:id="10273" w:name="ET_yor_6307_36"/>
      <w:r w:rsidRPr="00443434">
        <w:rPr>
          <w:rStyle w:val="TagStyle"/>
          <w:rtl/>
        </w:rPr>
        <w:t xml:space="preserve"> &lt;&lt; יור &gt;&gt; </w:t>
      </w:r>
      <w:r>
        <w:rPr>
          <w:rtl/>
        </w:rPr>
        <w:t>היו"ר יבגני סובה:</w:t>
      </w:r>
      <w:r w:rsidRPr="00443434">
        <w:rPr>
          <w:rStyle w:val="TagStyle"/>
          <w:rtl/>
        </w:rPr>
        <w:t xml:space="preserve"> &lt;&lt; יור &gt;&gt;</w:t>
      </w:r>
      <w:r>
        <w:rPr>
          <w:rtl/>
        </w:rPr>
        <w:t xml:space="preserve">   </w:t>
      </w:r>
      <w:bookmarkEnd w:id="10273"/>
    </w:p>
    <w:p w:rsidR="005F003D" w:rsidRDefault="005F003D" w:rsidP="003F5A64">
      <w:pPr>
        <w:rPr>
          <w:rtl/>
          <w:lang w:eastAsia="he-IL"/>
        </w:rPr>
      </w:pPr>
    </w:p>
    <w:p w:rsidR="005F003D" w:rsidRDefault="005F003D" w:rsidP="00C2759A">
      <w:pPr>
        <w:rPr>
          <w:rtl/>
          <w:lang w:eastAsia="he-IL"/>
        </w:rPr>
      </w:pPr>
      <w:r>
        <w:rPr>
          <w:rFonts w:hint="cs"/>
          <w:rtl/>
          <w:lang w:eastAsia="he-IL"/>
        </w:rPr>
        <w:t>חברים, תם הטקס</w:t>
      </w:r>
      <w:bookmarkStart w:id="10274" w:name="_ETM_Q27_256107"/>
      <w:bookmarkEnd w:id="10274"/>
      <w:r>
        <w:rPr>
          <w:rFonts w:hint="cs"/>
          <w:rtl/>
          <w:lang w:eastAsia="he-IL"/>
        </w:rPr>
        <w:t>.</w:t>
      </w:r>
    </w:p>
    <w:p w:rsidR="005F003D" w:rsidRDefault="005F003D" w:rsidP="00C2759A">
      <w:pPr>
        <w:rPr>
          <w:rtl/>
          <w:lang w:eastAsia="he-IL"/>
        </w:rPr>
      </w:pPr>
    </w:p>
    <w:p w:rsidR="005F003D" w:rsidRDefault="005F003D" w:rsidP="00C2759A">
      <w:pPr>
        <w:pStyle w:val="af5"/>
        <w:keepNext/>
        <w:rPr>
          <w:rtl/>
        </w:rPr>
      </w:pPr>
      <w:bookmarkStart w:id="10275" w:name="ET_interruption_5786_37"/>
      <w:r w:rsidRPr="00443434">
        <w:rPr>
          <w:rStyle w:val="TagStyle"/>
          <w:rtl/>
        </w:rPr>
        <w:t xml:space="preserve"> &lt;&lt; קריאה &gt;&gt; </w:t>
      </w:r>
      <w:r>
        <w:rPr>
          <w:rtl/>
        </w:rPr>
        <w:t>אופיר כץ (הליכוד):</w:t>
      </w:r>
      <w:r w:rsidRPr="00443434">
        <w:rPr>
          <w:rStyle w:val="TagStyle"/>
          <w:rtl/>
        </w:rPr>
        <w:t xml:space="preserve"> &lt;&lt; קריאה &gt;&gt;</w:t>
      </w:r>
      <w:r>
        <w:rPr>
          <w:rtl/>
        </w:rPr>
        <w:t xml:space="preserve">   </w:t>
      </w:r>
      <w:bookmarkEnd w:id="10275"/>
    </w:p>
    <w:p w:rsidR="005F003D" w:rsidRDefault="005F003D" w:rsidP="003F5A64">
      <w:pPr>
        <w:rPr>
          <w:rtl/>
          <w:lang w:eastAsia="he-IL"/>
        </w:rPr>
      </w:pPr>
    </w:p>
    <w:p w:rsidR="005F003D" w:rsidRDefault="003F5A64" w:rsidP="003F5A64">
      <w:pPr>
        <w:rPr>
          <w:rtl/>
          <w:lang w:eastAsia="he-IL"/>
        </w:rPr>
      </w:pPr>
      <w:r>
        <w:rPr>
          <w:rFonts w:hint="cs"/>
          <w:rtl/>
          <w:lang w:eastAsia="he-IL"/>
        </w:rPr>
        <w:t>– – –</w:t>
      </w:r>
      <w:r w:rsidR="005F003D">
        <w:rPr>
          <w:rFonts w:hint="cs"/>
          <w:rtl/>
          <w:lang w:eastAsia="he-IL"/>
        </w:rPr>
        <w:t xml:space="preserve"> שלכם עם חיזבאללה.</w:t>
      </w:r>
      <w:bookmarkStart w:id="10276" w:name="_ETM_Q27_259348"/>
      <w:bookmarkStart w:id="10277" w:name="_ETM_Q27_260315"/>
      <w:bookmarkStart w:id="10278" w:name="_ETM_Q27_260358"/>
      <w:bookmarkEnd w:id="10276"/>
      <w:bookmarkEnd w:id="10277"/>
      <w:bookmarkEnd w:id="10278"/>
    </w:p>
    <w:p w:rsidR="005F003D" w:rsidRDefault="005F003D" w:rsidP="00C2759A">
      <w:pPr>
        <w:rPr>
          <w:rtl/>
          <w:lang w:eastAsia="he-IL"/>
        </w:rPr>
      </w:pPr>
    </w:p>
    <w:p w:rsidR="005F003D" w:rsidRDefault="005F003D" w:rsidP="00C2759A">
      <w:pPr>
        <w:pStyle w:val="af6"/>
        <w:keepNext/>
        <w:rPr>
          <w:rtl/>
        </w:rPr>
      </w:pPr>
      <w:r w:rsidRPr="00443434">
        <w:rPr>
          <w:rStyle w:val="TagStyle"/>
          <w:rtl/>
        </w:rPr>
        <w:t xml:space="preserve"> &lt;&lt; יור &gt;&gt; </w:t>
      </w:r>
      <w:r>
        <w:rPr>
          <w:rtl/>
        </w:rPr>
        <w:t>היו"ר יבגני סובה:</w:t>
      </w:r>
      <w:r w:rsidRPr="00443434">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מיקי לוי.</w:t>
      </w:r>
    </w:p>
    <w:p w:rsidR="005F003D" w:rsidRDefault="005F003D" w:rsidP="00C2759A">
      <w:pPr>
        <w:rPr>
          <w:rtl/>
          <w:lang w:eastAsia="he-IL"/>
        </w:rPr>
      </w:pPr>
    </w:p>
    <w:p w:rsidR="005F003D" w:rsidRDefault="005F003D" w:rsidP="00C2759A">
      <w:pPr>
        <w:pStyle w:val="af5"/>
        <w:keepNext/>
        <w:rPr>
          <w:rtl/>
        </w:rPr>
      </w:pPr>
      <w:bookmarkStart w:id="10279" w:name="ET_interruption_5084_39"/>
      <w:r w:rsidRPr="00443434">
        <w:rPr>
          <w:rStyle w:val="TagStyle"/>
          <w:rtl/>
        </w:rPr>
        <w:t xml:space="preserve"> &lt;&lt; קריאה &gt;&gt; </w:t>
      </w:r>
      <w:r>
        <w:rPr>
          <w:rtl/>
        </w:rPr>
        <w:t>מיקי לוי (יש עתיד):</w:t>
      </w:r>
      <w:r w:rsidRPr="00443434">
        <w:rPr>
          <w:rStyle w:val="TagStyle"/>
          <w:rtl/>
        </w:rPr>
        <w:t xml:space="preserve"> &lt;&lt; קריאה &gt;&gt;</w:t>
      </w:r>
      <w:r>
        <w:rPr>
          <w:rtl/>
        </w:rPr>
        <w:t xml:space="preserve">   </w:t>
      </w:r>
      <w:bookmarkEnd w:id="10279"/>
    </w:p>
    <w:p w:rsidR="005F003D" w:rsidRDefault="005F003D" w:rsidP="003F5A64">
      <w:pPr>
        <w:rPr>
          <w:rtl/>
          <w:lang w:eastAsia="he-IL"/>
        </w:rPr>
      </w:pPr>
    </w:p>
    <w:p w:rsidR="005F003D" w:rsidRDefault="005F003D" w:rsidP="00C2759A">
      <w:pPr>
        <w:rPr>
          <w:rtl/>
          <w:lang w:eastAsia="he-IL"/>
        </w:rPr>
      </w:pPr>
      <w:r>
        <w:rPr>
          <w:rFonts w:hint="cs"/>
          <w:rtl/>
          <w:lang w:eastAsia="he-IL"/>
        </w:rPr>
        <w:t>נתמוך, אופיר, נתמוך.</w:t>
      </w:r>
    </w:p>
    <w:p w:rsidR="005F003D" w:rsidRDefault="005F003D" w:rsidP="00C2759A">
      <w:pPr>
        <w:rPr>
          <w:rtl/>
          <w:lang w:eastAsia="he-IL"/>
        </w:rPr>
      </w:pPr>
    </w:p>
    <w:p w:rsidR="005F003D" w:rsidRDefault="005F003D" w:rsidP="00C2759A">
      <w:pPr>
        <w:pStyle w:val="af6"/>
        <w:keepNext/>
        <w:rPr>
          <w:rtl/>
        </w:rPr>
      </w:pPr>
      <w:bookmarkStart w:id="10280" w:name="ET_yor_6307_40"/>
      <w:r w:rsidRPr="00443434">
        <w:rPr>
          <w:rStyle w:val="TagStyle"/>
          <w:rtl/>
        </w:rPr>
        <w:t xml:space="preserve"> &lt;&lt; יור &gt;&gt; </w:t>
      </w:r>
      <w:r>
        <w:rPr>
          <w:rtl/>
        </w:rPr>
        <w:t>היו"ר יבגני סובה:</w:t>
      </w:r>
      <w:r w:rsidRPr="00443434">
        <w:rPr>
          <w:rStyle w:val="TagStyle"/>
          <w:rtl/>
        </w:rPr>
        <w:t xml:space="preserve"> &lt;&lt; יור &gt;&gt;</w:t>
      </w:r>
      <w:r>
        <w:rPr>
          <w:rtl/>
        </w:rPr>
        <w:t xml:space="preserve">   </w:t>
      </w:r>
      <w:bookmarkEnd w:id="10280"/>
    </w:p>
    <w:p w:rsidR="005F003D" w:rsidRDefault="005F003D" w:rsidP="00C2759A">
      <w:pPr>
        <w:rPr>
          <w:rtl/>
          <w:lang w:eastAsia="he-IL"/>
        </w:rPr>
      </w:pPr>
    </w:p>
    <w:p w:rsidR="005F003D" w:rsidRDefault="005F003D" w:rsidP="00C2759A">
      <w:pPr>
        <w:rPr>
          <w:rtl/>
          <w:lang w:eastAsia="he-IL"/>
        </w:rPr>
      </w:pPr>
      <w:r>
        <w:rPr>
          <w:rFonts w:hint="cs"/>
          <w:rtl/>
          <w:lang w:eastAsia="he-IL"/>
        </w:rPr>
        <w:t>חבר הכנסת אופיר, תודה.</w:t>
      </w:r>
    </w:p>
    <w:p w:rsidR="005F003D" w:rsidRDefault="005F003D" w:rsidP="00C2759A">
      <w:pPr>
        <w:rPr>
          <w:rtl/>
          <w:lang w:eastAsia="he-IL"/>
        </w:rPr>
      </w:pPr>
      <w:bookmarkStart w:id="10281" w:name="_ETM_Q27_261787"/>
      <w:bookmarkEnd w:id="10281"/>
    </w:p>
    <w:p w:rsidR="005F003D" w:rsidRDefault="005F003D" w:rsidP="00C2759A">
      <w:pPr>
        <w:pStyle w:val="-"/>
        <w:keepNext/>
        <w:rPr>
          <w:rtl/>
        </w:rPr>
      </w:pPr>
      <w:bookmarkStart w:id="10282" w:name="ET_speakercontinue_6128_4"/>
      <w:r w:rsidRPr="006116A9">
        <w:rPr>
          <w:rStyle w:val="TagStyle"/>
          <w:rtl/>
        </w:rPr>
        <w:t xml:space="preserve"> &lt;&lt; דובר_המשך &gt;&gt; </w:t>
      </w:r>
      <w:r>
        <w:rPr>
          <w:rtl/>
        </w:rPr>
        <w:t>משה טור פז (יש עתיד):</w:t>
      </w:r>
      <w:r w:rsidRPr="006116A9">
        <w:rPr>
          <w:rStyle w:val="TagStyle"/>
          <w:rtl/>
        </w:rPr>
        <w:t xml:space="preserve"> &lt;&lt; דובר_המשך &gt;&gt;</w:t>
      </w:r>
      <w:r>
        <w:rPr>
          <w:rtl/>
        </w:rPr>
        <w:t xml:space="preserve">   </w:t>
      </w:r>
      <w:bookmarkEnd w:id="10282"/>
    </w:p>
    <w:p w:rsidR="005F003D" w:rsidRDefault="005F003D" w:rsidP="003F5A64">
      <w:pPr>
        <w:rPr>
          <w:rtl/>
          <w:lang w:eastAsia="he-IL"/>
        </w:rPr>
      </w:pPr>
    </w:p>
    <w:p w:rsidR="005F003D" w:rsidRDefault="005F003D" w:rsidP="003F5A64">
      <w:pPr>
        <w:rPr>
          <w:rtl/>
          <w:lang w:eastAsia="he-IL"/>
        </w:rPr>
      </w:pPr>
      <w:r>
        <w:rPr>
          <w:rFonts w:hint="cs"/>
          <w:rtl/>
          <w:lang w:eastAsia="he-IL"/>
        </w:rPr>
        <w:t>עכשיו תקשיבי: לעניין סעיף קטן</w:t>
      </w:r>
      <w:bookmarkStart w:id="10283" w:name="_ETM_Q27_264367"/>
      <w:bookmarkEnd w:id="10283"/>
      <w:r>
        <w:rPr>
          <w:rFonts w:hint="cs"/>
          <w:rtl/>
          <w:lang w:eastAsia="he-IL"/>
        </w:rPr>
        <w:t xml:space="preserve"> </w:t>
      </w:r>
      <w:r>
        <w:rPr>
          <w:rFonts w:hint="eastAsia"/>
          <w:rtl/>
          <w:lang w:eastAsia="he-IL"/>
        </w:rPr>
        <w:t>–</w:t>
      </w:r>
      <w:r>
        <w:rPr>
          <w:rFonts w:hint="cs"/>
          <w:rtl/>
          <w:lang w:eastAsia="he-IL"/>
        </w:rPr>
        <w:t xml:space="preserve"> גילויי אהדה או תמיכה במאבק מזוין, אף אם לא נעשו,</w:t>
      </w:r>
      <w:bookmarkStart w:id="10284" w:name="_ETM_Q27_268876"/>
      <w:bookmarkEnd w:id="10284"/>
      <w:r>
        <w:rPr>
          <w:rFonts w:hint="cs"/>
          <w:rtl/>
          <w:lang w:eastAsia="he-IL"/>
        </w:rPr>
        <w:t xml:space="preserve"> לעניין זה יראו מפלגה</w:t>
      </w:r>
      <w:bookmarkStart w:id="10285" w:name="_ETM_Q27_271836"/>
      <w:bookmarkEnd w:id="10285"/>
      <w:r>
        <w:rPr>
          <w:rFonts w:hint="cs"/>
          <w:rtl/>
          <w:lang w:eastAsia="he-IL"/>
        </w:rPr>
        <w:t xml:space="preserve"> ברשימת מועמדים משותפת כמשמעותה</w:t>
      </w:r>
      <w:bookmarkStart w:id="10286" w:name="_ETM_Q27_275095"/>
      <w:bookmarkEnd w:id="10286"/>
      <w:r>
        <w:rPr>
          <w:rFonts w:hint="cs"/>
          <w:rtl/>
          <w:lang w:eastAsia="he-IL"/>
        </w:rPr>
        <w:t xml:space="preserve">. כלומר: אם </w:t>
      </w:r>
      <w:bookmarkStart w:id="10287" w:name="_ETM_Q27_277456"/>
      <w:bookmarkEnd w:id="10287"/>
      <w:r>
        <w:rPr>
          <w:rFonts w:hint="cs"/>
          <w:rtl/>
          <w:lang w:eastAsia="he-IL"/>
        </w:rPr>
        <w:t>חברת כנסת אחת מתוך רשימה</w:t>
      </w:r>
      <w:bookmarkStart w:id="10288" w:name="_ETM_Q27_280215"/>
      <w:bookmarkEnd w:id="10288"/>
      <w:r>
        <w:rPr>
          <w:rFonts w:hint="cs"/>
          <w:rtl/>
          <w:lang w:eastAsia="he-IL"/>
        </w:rPr>
        <w:t xml:space="preserve"> מביעה אהדה</w:t>
      </w:r>
      <w:r w:rsidR="003F5A64">
        <w:rPr>
          <w:rFonts w:hint="cs"/>
          <w:rtl/>
          <w:lang w:eastAsia="he-IL"/>
        </w:rPr>
        <w:t xml:space="preserve"> </w:t>
      </w:r>
      <w:r>
        <w:rPr>
          <w:rFonts w:hint="cs"/>
          <w:rtl/>
          <w:lang w:eastAsia="he-IL"/>
        </w:rPr>
        <w:t>לבן אדם, גם מפגע בודד</w:t>
      </w:r>
      <w:bookmarkStart w:id="10289" w:name="_ETM_Q27_284855"/>
      <w:bookmarkEnd w:id="10289"/>
      <w:r>
        <w:rPr>
          <w:rFonts w:hint="cs"/>
          <w:rtl/>
          <w:lang w:eastAsia="he-IL"/>
        </w:rPr>
        <w:t xml:space="preserve"> שפגע </w:t>
      </w:r>
      <w:r w:rsidR="003F5A64">
        <w:rPr>
          <w:rFonts w:hint="cs"/>
          <w:rtl/>
          <w:lang w:eastAsia="he-IL"/>
        </w:rPr>
        <w:t>– –</w:t>
      </w:r>
    </w:p>
    <w:p w:rsidR="005F003D" w:rsidRDefault="005F003D" w:rsidP="00C2759A">
      <w:pPr>
        <w:rPr>
          <w:rtl/>
          <w:lang w:eastAsia="he-IL"/>
        </w:rPr>
      </w:pPr>
    </w:p>
    <w:p w:rsidR="005F003D" w:rsidRDefault="005F003D" w:rsidP="00C2759A">
      <w:pPr>
        <w:pStyle w:val="af5"/>
        <w:keepNext/>
        <w:rPr>
          <w:rtl/>
        </w:rPr>
      </w:pPr>
      <w:bookmarkStart w:id="10290" w:name="ET_interruption_6356_5"/>
      <w:r w:rsidRPr="006116A9">
        <w:rPr>
          <w:rStyle w:val="TagStyle"/>
          <w:rtl/>
        </w:rPr>
        <w:t xml:space="preserve"> &lt;&lt; קריאה &gt;&gt; </w:t>
      </w:r>
      <w:r>
        <w:rPr>
          <w:rtl/>
        </w:rPr>
        <w:t>לימור סון הר מלך (עוצמה יהודית):</w:t>
      </w:r>
      <w:r w:rsidRPr="006116A9">
        <w:rPr>
          <w:rStyle w:val="TagStyle"/>
          <w:rtl/>
        </w:rPr>
        <w:t xml:space="preserve"> &lt;&lt; קריאה &gt;&gt;</w:t>
      </w:r>
      <w:r>
        <w:rPr>
          <w:rtl/>
        </w:rPr>
        <w:t xml:space="preserve">   </w:t>
      </w:r>
      <w:bookmarkEnd w:id="10290"/>
    </w:p>
    <w:p w:rsidR="005F003D" w:rsidRDefault="005F003D" w:rsidP="003F5A64">
      <w:pPr>
        <w:rPr>
          <w:rtl/>
          <w:lang w:eastAsia="he-IL"/>
        </w:rPr>
      </w:pPr>
    </w:p>
    <w:p w:rsidR="005F003D" w:rsidRDefault="005F003D" w:rsidP="00C2759A">
      <w:pPr>
        <w:rPr>
          <w:rtl/>
          <w:lang w:eastAsia="he-IL"/>
        </w:rPr>
      </w:pPr>
      <w:r>
        <w:rPr>
          <w:rFonts w:hint="cs"/>
          <w:rtl/>
          <w:lang w:eastAsia="he-IL"/>
        </w:rPr>
        <w:t>אין לך גבול.</w:t>
      </w:r>
    </w:p>
    <w:p w:rsidR="005F003D" w:rsidRDefault="005F003D" w:rsidP="00C2759A">
      <w:pPr>
        <w:rPr>
          <w:rtl/>
          <w:lang w:eastAsia="he-IL"/>
        </w:rPr>
      </w:pPr>
    </w:p>
    <w:p w:rsidR="005F003D" w:rsidRDefault="005F003D" w:rsidP="00C2759A">
      <w:pPr>
        <w:pStyle w:val="-"/>
        <w:keepNext/>
        <w:rPr>
          <w:rtl/>
        </w:rPr>
      </w:pPr>
      <w:bookmarkStart w:id="10291" w:name="ET_speakercontinue_6128_41"/>
      <w:r w:rsidRPr="00443434">
        <w:rPr>
          <w:rStyle w:val="TagStyle"/>
          <w:rtl/>
        </w:rPr>
        <w:t xml:space="preserve"> &lt;&lt; דובר_המשך &gt;&gt; </w:t>
      </w:r>
      <w:r>
        <w:rPr>
          <w:rtl/>
        </w:rPr>
        <w:t>משה טור פז (יש עתיד):</w:t>
      </w:r>
      <w:r w:rsidRPr="00443434">
        <w:rPr>
          <w:rStyle w:val="TagStyle"/>
          <w:rtl/>
        </w:rPr>
        <w:t xml:space="preserve"> &lt;&lt; דובר_המשך &gt;&gt;</w:t>
      </w:r>
      <w:r>
        <w:rPr>
          <w:rtl/>
        </w:rPr>
        <w:t xml:space="preserve">   </w:t>
      </w:r>
      <w:bookmarkEnd w:id="10291"/>
    </w:p>
    <w:p w:rsidR="005F003D" w:rsidRDefault="005F003D" w:rsidP="003F5A64">
      <w:pPr>
        <w:rPr>
          <w:rtl/>
          <w:lang w:eastAsia="he-IL"/>
        </w:rPr>
      </w:pPr>
    </w:p>
    <w:p w:rsidR="005F003D" w:rsidRDefault="003F5A64" w:rsidP="003F5A64">
      <w:pPr>
        <w:rPr>
          <w:rtl/>
          <w:lang w:eastAsia="he-IL"/>
        </w:rPr>
      </w:pPr>
      <w:r>
        <w:rPr>
          <w:rFonts w:hint="cs"/>
          <w:rtl/>
          <w:lang w:eastAsia="he-IL"/>
        </w:rPr>
        <w:t>– –</w:t>
      </w:r>
      <w:r w:rsidR="005F003D">
        <w:rPr>
          <w:rFonts w:hint="cs"/>
          <w:rtl/>
          <w:lang w:eastAsia="he-IL"/>
        </w:rPr>
        <w:t xml:space="preserve"> ש</w:t>
      </w:r>
      <w:bookmarkStart w:id="10292" w:name="_ETM_Q27_295268"/>
      <w:bookmarkEnd w:id="10292"/>
      <w:r w:rsidR="005F003D">
        <w:rPr>
          <w:rFonts w:hint="cs"/>
          <w:rtl/>
          <w:lang w:eastAsia="he-IL"/>
        </w:rPr>
        <w:t>עשה מעשה טרור.</w:t>
      </w:r>
    </w:p>
    <w:p w:rsidR="005F003D" w:rsidRDefault="005F003D" w:rsidP="00C2759A">
      <w:pPr>
        <w:rPr>
          <w:rtl/>
          <w:lang w:eastAsia="he-IL"/>
        </w:rPr>
      </w:pPr>
    </w:p>
    <w:p w:rsidR="005F003D" w:rsidRDefault="005F003D" w:rsidP="00C2759A">
      <w:pPr>
        <w:pStyle w:val="af6"/>
        <w:keepNext/>
        <w:rPr>
          <w:rtl/>
        </w:rPr>
      </w:pPr>
      <w:r w:rsidRPr="00443434">
        <w:rPr>
          <w:rStyle w:val="TagStyle"/>
          <w:rtl/>
        </w:rPr>
        <w:t xml:space="preserve"> &lt;&lt; יור &gt;&gt; </w:t>
      </w:r>
      <w:r>
        <w:rPr>
          <w:rtl/>
        </w:rPr>
        <w:t>היו"ר יבגני סובה:</w:t>
      </w:r>
      <w:r w:rsidRPr="00443434">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תודה, לימור.</w:t>
      </w:r>
      <w:bookmarkStart w:id="10293" w:name="_ETM_Q27_291419"/>
      <w:bookmarkEnd w:id="10293"/>
    </w:p>
    <w:p w:rsidR="005F003D" w:rsidRDefault="005F003D" w:rsidP="00C2759A">
      <w:pPr>
        <w:rPr>
          <w:rtl/>
          <w:lang w:eastAsia="he-IL"/>
        </w:rPr>
      </w:pPr>
    </w:p>
    <w:p w:rsidR="005F003D" w:rsidRDefault="005F003D" w:rsidP="00C2759A">
      <w:pPr>
        <w:pStyle w:val="af5"/>
        <w:keepNext/>
        <w:rPr>
          <w:rtl/>
        </w:rPr>
      </w:pPr>
      <w:bookmarkStart w:id="10294" w:name="ET_interruption_6356_44"/>
      <w:r w:rsidRPr="008F4A69">
        <w:rPr>
          <w:rStyle w:val="TagStyle"/>
          <w:rtl/>
        </w:rPr>
        <w:t xml:space="preserve"> &lt;&lt; קריאה &gt;&gt; </w:t>
      </w:r>
      <w:r>
        <w:rPr>
          <w:rtl/>
        </w:rPr>
        <w:t>לימור סון הר מלך (עוצמה יהודית):</w:t>
      </w:r>
      <w:r w:rsidRPr="008F4A69">
        <w:rPr>
          <w:rStyle w:val="TagStyle"/>
          <w:rtl/>
        </w:rPr>
        <w:t xml:space="preserve"> &lt;&lt; קריאה &gt;&gt;</w:t>
      </w:r>
      <w:r>
        <w:rPr>
          <w:rtl/>
        </w:rPr>
        <w:t xml:space="preserve">   </w:t>
      </w:r>
      <w:bookmarkEnd w:id="10294"/>
    </w:p>
    <w:p w:rsidR="005F003D" w:rsidRDefault="005F003D" w:rsidP="003F5A64">
      <w:pPr>
        <w:rPr>
          <w:rtl/>
          <w:lang w:eastAsia="he-IL"/>
        </w:rPr>
      </w:pPr>
    </w:p>
    <w:p w:rsidR="005F003D" w:rsidRDefault="005F003D" w:rsidP="00C2759A">
      <w:pPr>
        <w:rPr>
          <w:rtl/>
          <w:lang w:eastAsia="he-IL"/>
        </w:rPr>
      </w:pPr>
      <w:r>
        <w:rPr>
          <w:rFonts w:hint="cs"/>
          <w:rtl/>
          <w:lang w:eastAsia="he-IL"/>
        </w:rPr>
        <w:t>אין לך גבול.</w:t>
      </w:r>
    </w:p>
    <w:p w:rsidR="005F003D" w:rsidRDefault="005F003D" w:rsidP="00C2759A">
      <w:pPr>
        <w:keepNext/>
        <w:rPr>
          <w:rtl/>
        </w:rPr>
      </w:pPr>
    </w:p>
    <w:p w:rsidR="005F003D" w:rsidRDefault="005F003D" w:rsidP="00C2759A">
      <w:pPr>
        <w:pStyle w:val="-"/>
        <w:keepNext/>
        <w:rPr>
          <w:rtl/>
        </w:rPr>
      </w:pPr>
      <w:r w:rsidRPr="006116A9">
        <w:rPr>
          <w:rStyle w:val="TagStyle"/>
          <w:rtl/>
        </w:rPr>
        <w:t xml:space="preserve"> &lt;&lt; דובר_המשך &gt;&gt; </w:t>
      </w:r>
      <w:r>
        <w:rPr>
          <w:rtl/>
        </w:rPr>
        <w:t>משה טור פז (יש עתיד):</w:t>
      </w:r>
      <w:r w:rsidRPr="006116A9">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ב-23 </w:t>
      </w:r>
      <w:bookmarkStart w:id="10295" w:name="_ETM_Q27_304506"/>
      <w:bookmarkEnd w:id="10295"/>
      <w:r>
        <w:rPr>
          <w:rFonts w:hint="cs"/>
          <w:rtl/>
          <w:lang w:eastAsia="he-IL"/>
        </w:rPr>
        <w:t xml:space="preserve">בספטמבר אני קראתי </w:t>
      </w:r>
      <w:r w:rsidR="003F5A64">
        <w:rPr>
          <w:rFonts w:hint="cs"/>
          <w:rtl/>
          <w:lang w:eastAsia="he-IL"/>
        </w:rPr>
        <w:t>– – –</w:t>
      </w:r>
    </w:p>
    <w:p w:rsidR="005F003D" w:rsidRDefault="005F003D" w:rsidP="00C2759A">
      <w:pPr>
        <w:rPr>
          <w:rtl/>
          <w:lang w:eastAsia="he-IL"/>
        </w:rPr>
      </w:pPr>
    </w:p>
    <w:p w:rsidR="005F003D" w:rsidRDefault="005F003D" w:rsidP="00C2759A">
      <w:pPr>
        <w:pStyle w:val="af5"/>
        <w:keepNext/>
        <w:rPr>
          <w:rtl/>
        </w:rPr>
      </w:pPr>
      <w:bookmarkStart w:id="10296" w:name="ET_interruption_6356_45"/>
      <w:r w:rsidRPr="008F4A69">
        <w:rPr>
          <w:rStyle w:val="TagStyle"/>
          <w:rtl/>
        </w:rPr>
        <w:t xml:space="preserve"> &lt;&lt; קריאה &gt;&gt; </w:t>
      </w:r>
      <w:r>
        <w:rPr>
          <w:rtl/>
        </w:rPr>
        <w:t>לימור סון הר מלך (עוצמה יהודית):</w:t>
      </w:r>
      <w:r w:rsidRPr="008F4A69">
        <w:rPr>
          <w:rStyle w:val="TagStyle"/>
          <w:rtl/>
        </w:rPr>
        <w:t xml:space="preserve"> &lt;&lt; קריאה &gt;&gt;</w:t>
      </w:r>
      <w:r>
        <w:rPr>
          <w:rtl/>
        </w:rPr>
        <w:t xml:space="preserve">   </w:t>
      </w:r>
      <w:bookmarkEnd w:id="10296"/>
    </w:p>
    <w:p w:rsidR="005F003D" w:rsidRDefault="005F003D" w:rsidP="003F5A64">
      <w:pPr>
        <w:rPr>
          <w:rtl/>
          <w:lang w:eastAsia="he-IL"/>
        </w:rPr>
      </w:pPr>
    </w:p>
    <w:p w:rsidR="005F003D" w:rsidRDefault="005F003D" w:rsidP="00C2759A">
      <w:pPr>
        <w:rPr>
          <w:rtl/>
          <w:lang w:eastAsia="he-IL"/>
        </w:rPr>
      </w:pPr>
      <w:r>
        <w:rPr>
          <w:rFonts w:hint="cs"/>
          <w:rtl/>
          <w:lang w:eastAsia="he-IL"/>
        </w:rPr>
        <w:t>אין לך גבול.</w:t>
      </w:r>
      <w:bookmarkStart w:id="10297" w:name="_ETM_Q27_299383"/>
      <w:bookmarkEnd w:id="10297"/>
    </w:p>
    <w:p w:rsidR="005F003D" w:rsidRDefault="005F003D" w:rsidP="00C2759A">
      <w:pPr>
        <w:rPr>
          <w:rtl/>
          <w:lang w:eastAsia="he-IL"/>
        </w:rPr>
      </w:pPr>
    </w:p>
    <w:p w:rsidR="005F003D" w:rsidRDefault="005F003D" w:rsidP="00C2759A">
      <w:pPr>
        <w:pStyle w:val="-"/>
        <w:keepNext/>
        <w:rPr>
          <w:rtl/>
        </w:rPr>
      </w:pPr>
      <w:bookmarkStart w:id="10298" w:name="ET_speakercontinue_6128_46"/>
      <w:r w:rsidRPr="008F4A69">
        <w:rPr>
          <w:rStyle w:val="TagStyle"/>
          <w:rtl/>
        </w:rPr>
        <w:t xml:space="preserve"> &lt;&lt; דובר_המשך &gt;&gt; </w:t>
      </w:r>
      <w:r>
        <w:rPr>
          <w:rtl/>
        </w:rPr>
        <w:t>משה טור פז (יש עתיד):</w:t>
      </w:r>
      <w:r w:rsidRPr="008F4A69">
        <w:rPr>
          <w:rStyle w:val="TagStyle"/>
          <w:rtl/>
        </w:rPr>
        <w:t xml:space="preserve"> &lt;&lt; דובר_המשך &gt;&gt;</w:t>
      </w:r>
      <w:r>
        <w:rPr>
          <w:rtl/>
        </w:rPr>
        <w:t xml:space="preserve">   </w:t>
      </w:r>
      <w:bookmarkEnd w:id="10298"/>
    </w:p>
    <w:p w:rsidR="005F003D" w:rsidRDefault="005F003D" w:rsidP="003F5A64">
      <w:pPr>
        <w:rPr>
          <w:rtl/>
          <w:lang w:eastAsia="he-IL"/>
        </w:rPr>
      </w:pPr>
    </w:p>
    <w:p w:rsidR="005F003D" w:rsidRDefault="005F003D" w:rsidP="00C2759A">
      <w:pPr>
        <w:rPr>
          <w:rtl/>
          <w:lang w:eastAsia="he-IL"/>
        </w:rPr>
      </w:pPr>
      <w:r>
        <w:rPr>
          <w:rFonts w:hint="cs"/>
          <w:rtl/>
          <w:lang w:eastAsia="he-IL"/>
        </w:rPr>
        <w:t>אני קראתי למשפחה של רוצח</w:t>
      </w:r>
      <w:bookmarkStart w:id="10299" w:name="_ETM_Q27_300532"/>
      <w:bookmarkEnd w:id="10299"/>
      <w:r>
        <w:rPr>
          <w:rFonts w:hint="cs"/>
          <w:rtl/>
          <w:lang w:eastAsia="he-IL"/>
        </w:rPr>
        <w:t xml:space="preserve"> "צדיק קדוש"? סליחה?</w:t>
      </w:r>
      <w:bookmarkStart w:id="10300" w:name="_ETM_Q27_302913"/>
      <w:bookmarkEnd w:id="10300"/>
    </w:p>
    <w:p w:rsidR="005F003D" w:rsidRDefault="005F003D" w:rsidP="00C2759A">
      <w:pPr>
        <w:rPr>
          <w:rtl/>
          <w:lang w:eastAsia="he-IL"/>
        </w:rPr>
      </w:pPr>
    </w:p>
    <w:p w:rsidR="005F003D" w:rsidRDefault="005F003D" w:rsidP="00C2759A">
      <w:pPr>
        <w:pStyle w:val="af5"/>
        <w:keepNext/>
        <w:rPr>
          <w:rtl/>
        </w:rPr>
      </w:pPr>
      <w:bookmarkStart w:id="10301" w:name="ET_interruption_6356_47"/>
      <w:r w:rsidRPr="008F4A69">
        <w:rPr>
          <w:rStyle w:val="TagStyle"/>
          <w:rtl/>
        </w:rPr>
        <w:t xml:space="preserve"> &lt;&lt; קריאה &gt;&gt; </w:t>
      </w:r>
      <w:r>
        <w:rPr>
          <w:rtl/>
        </w:rPr>
        <w:t>לימור סון הר מלך (עוצמה יהודית):</w:t>
      </w:r>
      <w:r w:rsidRPr="008F4A69">
        <w:rPr>
          <w:rStyle w:val="TagStyle"/>
          <w:rtl/>
        </w:rPr>
        <w:t xml:space="preserve"> &lt;&lt; קריאה &gt;&gt;</w:t>
      </w:r>
      <w:r>
        <w:rPr>
          <w:rtl/>
        </w:rPr>
        <w:t xml:space="preserve">   </w:t>
      </w:r>
      <w:bookmarkEnd w:id="10301"/>
    </w:p>
    <w:p w:rsidR="005F003D" w:rsidRDefault="005F003D" w:rsidP="003F5A64">
      <w:pPr>
        <w:rPr>
          <w:rtl/>
          <w:lang w:eastAsia="he-IL"/>
        </w:rPr>
      </w:pPr>
    </w:p>
    <w:p w:rsidR="005F003D" w:rsidRDefault="005F003D" w:rsidP="00C2759A">
      <w:pPr>
        <w:rPr>
          <w:rtl/>
          <w:lang w:eastAsia="he-IL"/>
        </w:rPr>
      </w:pPr>
      <w:r>
        <w:rPr>
          <w:rFonts w:hint="cs"/>
          <w:rtl/>
          <w:lang w:eastAsia="he-IL"/>
        </w:rPr>
        <w:t>הוא אדם חף מפשע.</w:t>
      </w:r>
    </w:p>
    <w:p w:rsidR="005F003D" w:rsidRDefault="005F003D" w:rsidP="00C2759A">
      <w:pPr>
        <w:pStyle w:val="af5"/>
        <w:keepNext/>
        <w:rPr>
          <w:rStyle w:val="TagStyle"/>
          <w:vanish w:val="0"/>
          <w:rtl/>
        </w:rPr>
      </w:pPr>
      <w:bookmarkStart w:id="10302" w:name="ET_interruption_קר_אה_48"/>
    </w:p>
    <w:p w:rsidR="005F003D" w:rsidRDefault="005F003D" w:rsidP="00C2759A">
      <w:pPr>
        <w:pStyle w:val="af5"/>
        <w:keepNext/>
        <w:rPr>
          <w:rtl/>
        </w:rPr>
      </w:pPr>
      <w:r w:rsidRPr="008F4A69">
        <w:rPr>
          <w:rStyle w:val="TagStyle"/>
          <w:rtl/>
        </w:rPr>
        <w:t xml:space="preserve">&lt;&lt; קריאה &gt;&gt; </w:t>
      </w:r>
      <w:r>
        <w:rPr>
          <w:rtl/>
        </w:rPr>
        <w:t>קריאה:</w:t>
      </w:r>
      <w:r w:rsidRPr="008F4A69">
        <w:rPr>
          <w:rStyle w:val="TagStyle"/>
          <w:rtl/>
        </w:rPr>
        <w:t xml:space="preserve"> &lt;&lt; קריאה &gt;&gt;</w:t>
      </w:r>
      <w:r>
        <w:rPr>
          <w:rtl/>
        </w:rPr>
        <w:t xml:space="preserve">   </w:t>
      </w:r>
      <w:bookmarkEnd w:id="10302"/>
    </w:p>
    <w:p w:rsidR="005F003D" w:rsidRDefault="005F003D" w:rsidP="003F5A64">
      <w:pPr>
        <w:rPr>
          <w:rtl/>
          <w:lang w:eastAsia="he-IL"/>
        </w:rPr>
      </w:pPr>
    </w:p>
    <w:p w:rsidR="005F003D" w:rsidRDefault="005F003D" w:rsidP="00C2759A">
      <w:pPr>
        <w:rPr>
          <w:rtl/>
          <w:lang w:eastAsia="he-IL"/>
        </w:rPr>
      </w:pPr>
      <w:r>
        <w:rPr>
          <w:rFonts w:hint="cs"/>
          <w:rtl/>
          <w:lang w:eastAsia="he-IL"/>
        </w:rPr>
        <w:t>הוא לא חף מפשע.</w:t>
      </w:r>
    </w:p>
    <w:p w:rsidR="005F003D" w:rsidRDefault="005F003D" w:rsidP="00C2759A">
      <w:pPr>
        <w:rPr>
          <w:rtl/>
          <w:lang w:eastAsia="he-IL"/>
        </w:rPr>
      </w:pPr>
      <w:bookmarkStart w:id="10303" w:name="_ETM_Q27_307993"/>
      <w:bookmarkEnd w:id="10303"/>
    </w:p>
    <w:p w:rsidR="005F003D" w:rsidRDefault="005F003D" w:rsidP="00C2759A">
      <w:pPr>
        <w:pStyle w:val="-"/>
        <w:keepNext/>
        <w:rPr>
          <w:rtl/>
        </w:rPr>
      </w:pPr>
      <w:bookmarkStart w:id="10304" w:name="ET_speakercontinue_6128_49"/>
      <w:r w:rsidRPr="008F4A69">
        <w:rPr>
          <w:rStyle w:val="TagStyle"/>
          <w:rtl/>
        </w:rPr>
        <w:t xml:space="preserve"> &lt;&lt; דובר_המשך &gt;&gt; </w:t>
      </w:r>
      <w:r>
        <w:rPr>
          <w:rtl/>
        </w:rPr>
        <w:t>משה טור פז (יש עתיד):</w:t>
      </w:r>
      <w:r w:rsidRPr="008F4A69">
        <w:rPr>
          <w:rStyle w:val="TagStyle"/>
          <w:rtl/>
        </w:rPr>
        <w:t xml:space="preserve"> &lt;&lt; דובר_המשך &gt;&gt;</w:t>
      </w:r>
      <w:r>
        <w:rPr>
          <w:rtl/>
        </w:rPr>
        <w:t xml:space="preserve">   </w:t>
      </w:r>
      <w:bookmarkEnd w:id="10304"/>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בית המשפט יקבע מי חף מפשע ולא את, </w:t>
      </w:r>
      <w:bookmarkStart w:id="10305" w:name="_ETM_Q27_311043"/>
      <w:bookmarkEnd w:id="10305"/>
      <w:r>
        <w:rPr>
          <w:rFonts w:hint="cs"/>
          <w:rtl/>
          <w:lang w:eastAsia="he-IL"/>
        </w:rPr>
        <w:t xml:space="preserve">לימור סון הר מלך. בית המשפט הרשיע את עמירם בן </w:t>
      </w:r>
      <w:proofErr w:type="spellStart"/>
      <w:r>
        <w:rPr>
          <w:rFonts w:hint="cs"/>
          <w:rtl/>
          <w:lang w:eastAsia="he-IL"/>
        </w:rPr>
        <w:t>אוליאל</w:t>
      </w:r>
      <w:bookmarkStart w:id="10306" w:name="_ETM_Q27_315442"/>
      <w:bookmarkEnd w:id="10306"/>
      <w:proofErr w:type="spellEnd"/>
      <w:r>
        <w:rPr>
          <w:rFonts w:hint="cs"/>
          <w:rtl/>
          <w:lang w:eastAsia="he-IL"/>
        </w:rPr>
        <w:t xml:space="preserve"> בפיגוע טרור, ברצח משפחה, מה לעשות שהם ערבים?</w:t>
      </w:r>
      <w:bookmarkStart w:id="10307" w:name="_ETM_Q27_321342"/>
      <w:bookmarkEnd w:id="10307"/>
      <w:r>
        <w:rPr>
          <w:rFonts w:hint="cs"/>
          <w:rtl/>
          <w:lang w:eastAsia="he-IL"/>
        </w:rPr>
        <w:t xml:space="preserve"> למרות שהם ערבים,</w:t>
      </w:r>
      <w:bookmarkStart w:id="10308" w:name="_ETM_Q27_324133"/>
      <w:bookmarkEnd w:id="10308"/>
      <w:r>
        <w:rPr>
          <w:rFonts w:hint="cs"/>
          <w:rtl/>
          <w:lang w:eastAsia="he-IL"/>
        </w:rPr>
        <w:t xml:space="preserve"> הוא עשה מעשה טרור. לפי החוק של אופיר כץ</w:t>
      </w:r>
      <w:bookmarkStart w:id="10309" w:name="_ETM_Q27_327002"/>
      <w:bookmarkEnd w:id="10309"/>
      <w:r>
        <w:rPr>
          <w:rFonts w:hint="cs"/>
          <w:rtl/>
          <w:lang w:eastAsia="he-IL"/>
        </w:rPr>
        <w:t>, אדם שהביע תמיכה</w:t>
      </w:r>
      <w:bookmarkStart w:id="10310" w:name="_ETM_Q27_329223"/>
      <w:bookmarkEnd w:id="10310"/>
      <w:r>
        <w:rPr>
          <w:rFonts w:hint="cs"/>
          <w:rtl/>
          <w:lang w:eastAsia="he-IL"/>
        </w:rPr>
        <w:t xml:space="preserve"> במחבל לא יוכל לרוץ לכנסת. אם ככה, אני מבין שפעם אחת נ</w:t>
      </w:r>
      <w:r w:rsidR="005C0AE7">
        <w:rPr>
          <w:rFonts w:hint="cs"/>
          <w:rtl/>
          <w:lang w:eastAsia="he-IL"/>
        </w:rPr>
        <w:t>י</w:t>
      </w:r>
      <w:r>
        <w:rPr>
          <w:rFonts w:hint="cs"/>
          <w:rtl/>
          <w:lang w:eastAsia="he-IL"/>
        </w:rPr>
        <w:t>סים ואטורי, פעם שנייה אופיר</w:t>
      </w:r>
      <w:bookmarkStart w:id="10311" w:name="_ETM_Q27_336842"/>
      <w:bookmarkEnd w:id="10311"/>
      <w:r>
        <w:rPr>
          <w:rFonts w:hint="cs"/>
          <w:rtl/>
          <w:lang w:eastAsia="he-IL"/>
        </w:rPr>
        <w:t xml:space="preserve"> כץ </w:t>
      </w:r>
      <w:r>
        <w:rPr>
          <w:rFonts w:hint="eastAsia"/>
          <w:rtl/>
          <w:lang w:eastAsia="he-IL"/>
        </w:rPr>
        <w:t>–</w:t>
      </w:r>
      <w:r>
        <w:rPr>
          <w:rFonts w:hint="cs"/>
          <w:rtl/>
          <w:lang w:eastAsia="he-IL"/>
        </w:rPr>
        <w:t xml:space="preserve"> עושים מאמץ עילאי</w:t>
      </w:r>
      <w:bookmarkStart w:id="10312" w:name="_ETM_Q27_338962"/>
      <w:bookmarkEnd w:id="10312"/>
      <w:r>
        <w:rPr>
          <w:rFonts w:hint="cs"/>
          <w:rtl/>
          <w:lang w:eastAsia="he-IL"/>
        </w:rPr>
        <w:t>, יש שיגידו מוצדק,</w:t>
      </w:r>
      <w:bookmarkStart w:id="10313" w:name="_ETM_Q27_341462"/>
      <w:bookmarkEnd w:id="10313"/>
      <w:r>
        <w:rPr>
          <w:rFonts w:hint="cs"/>
          <w:rtl/>
          <w:lang w:eastAsia="he-IL"/>
        </w:rPr>
        <w:t xml:space="preserve"> לפסול רשימה בכנסת ישראל מלרוץ לכנסת הבאה</w:t>
      </w:r>
      <w:bookmarkStart w:id="10314" w:name="_ETM_Q27_346052"/>
      <w:bookmarkEnd w:id="10314"/>
      <w:r>
        <w:rPr>
          <w:rFonts w:hint="cs"/>
          <w:rtl/>
          <w:lang w:eastAsia="he-IL"/>
        </w:rPr>
        <w:t xml:space="preserve">. מה </w:t>
      </w:r>
      <w:bookmarkStart w:id="10315" w:name="_ETM_Q27_348042"/>
      <w:bookmarkEnd w:id="10315"/>
      <w:r w:rsidR="005C0AE7">
        <w:rPr>
          <w:rFonts w:hint="cs"/>
          <w:rtl/>
          <w:lang w:eastAsia="he-IL"/>
        </w:rPr>
        <w:t>אני אגיד לכם,</w:t>
      </w:r>
      <w:r>
        <w:rPr>
          <w:rFonts w:hint="cs"/>
          <w:rtl/>
          <w:lang w:eastAsia="he-IL"/>
        </w:rPr>
        <w:t xml:space="preserve"> שווה חשיבה.</w:t>
      </w:r>
    </w:p>
    <w:p w:rsidR="005F003D" w:rsidRDefault="005F003D" w:rsidP="00C2759A">
      <w:pPr>
        <w:rPr>
          <w:rtl/>
          <w:lang w:eastAsia="he-IL"/>
        </w:rPr>
      </w:pPr>
    </w:p>
    <w:p w:rsidR="005F003D" w:rsidRDefault="005F003D" w:rsidP="00C2759A">
      <w:pPr>
        <w:pStyle w:val="af5"/>
        <w:keepNext/>
        <w:rPr>
          <w:rtl/>
        </w:rPr>
      </w:pPr>
      <w:bookmarkStart w:id="10316" w:name="ET_interruption_5786_7"/>
      <w:r w:rsidRPr="006116A9">
        <w:rPr>
          <w:rStyle w:val="TagStyle"/>
          <w:rtl/>
        </w:rPr>
        <w:t xml:space="preserve"> &lt;&lt; קריאה &gt;&gt; </w:t>
      </w:r>
      <w:r>
        <w:rPr>
          <w:rtl/>
        </w:rPr>
        <w:t>אופיר כץ (הליכוד):</w:t>
      </w:r>
      <w:r w:rsidRPr="006116A9">
        <w:rPr>
          <w:rStyle w:val="TagStyle"/>
          <w:rtl/>
        </w:rPr>
        <w:t xml:space="preserve"> &lt;&lt; קריאה &gt;&gt;</w:t>
      </w:r>
      <w:r>
        <w:rPr>
          <w:rtl/>
        </w:rPr>
        <w:t xml:space="preserve">   </w:t>
      </w:r>
      <w:bookmarkEnd w:id="10316"/>
    </w:p>
    <w:p w:rsidR="005F003D" w:rsidRDefault="005F003D" w:rsidP="003F5A64">
      <w:pPr>
        <w:rPr>
          <w:rtl/>
          <w:lang w:eastAsia="he-IL"/>
        </w:rPr>
      </w:pPr>
    </w:p>
    <w:p w:rsidR="005F003D" w:rsidRDefault="005F003D" w:rsidP="00C2759A">
      <w:pPr>
        <w:rPr>
          <w:rtl/>
          <w:lang w:eastAsia="he-IL"/>
        </w:rPr>
      </w:pPr>
      <w:r>
        <w:rPr>
          <w:rFonts w:hint="cs"/>
          <w:rtl/>
          <w:lang w:eastAsia="he-IL"/>
        </w:rPr>
        <w:t>תקרא את החוק.</w:t>
      </w:r>
    </w:p>
    <w:p w:rsidR="005F003D" w:rsidRDefault="005F003D" w:rsidP="00C2759A">
      <w:pPr>
        <w:rPr>
          <w:rtl/>
          <w:lang w:eastAsia="he-IL"/>
        </w:rPr>
      </w:pPr>
    </w:p>
    <w:p w:rsidR="005F003D" w:rsidRDefault="005F003D" w:rsidP="00C2759A">
      <w:pPr>
        <w:pStyle w:val="af6"/>
        <w:keepNext/>
        <w:rPr>
          <w:rtl/>
        </w:rPr>
      </w:pPr>
      <w:r w:rsidRPr="006116A9">
        <w:rPr>
          <w:rStyle w:val="TagStyle"/>
          <w:rtl/>
        </w:rPr>
        <w:t xml:space="preserve"> &lt;&lt; יור &gt;&gt; </w:t>
      </w:r>
      <w:r>
        <w:rPr>
          <w:rtl/>
        </w:rPr>
        <w:t>היו"ר יבגני סובה:</w:t>
      </w:r>
      <w:r w:rsidRPr="006116A9">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תודה</w:t>
      </w:r>
      <w:bookmarkStart w:id="10317" w:name="_ETM_Q27_349382"/>
      <w:bookmarkEnd w:id="10317"/>
      <w:r>
        <w:rPr>
          <w:rFonts w:hint="cs"/>
          <w:rtl/>
          <w:lang w:eastAsia="he-IL"/>
        </w:rPr>
        <w:t xml:space="preserve"> רבה לחבר הכנסת משה טור פז</w:t>
      </w:r>
      <w:bookmarkStart w:id="10318" w:name="_ETM_Q27_351742"/>
      <w:bookmarkEnd w:id="10318"/>
      <w:r>
        <w:rPr>
          <w:rFonts w:hint="cs"/>
          <w:rtl/>
          <w:lang w:eastAsia="he-IL"/>
        </w:rPr>
        <w:t>. חבר הכנסת מיקי לוי.</w:t>
      </w:r>
    </w:p>
    <w:p w:rsidR="005F003D" w:rsidRDefault="005F003D" w:rsidP="00C2759A">
      <w:pPr>
        <w:rPr>
          <w:rtl/>
          <w:lang w:eastAsia="he-IL"/>
        </w:rPr>
      </w:pPr>
    </w:p>
    <w:p w:rsidR="005F003D" w:rsidRDefault="005F003D" w:rsidP="00C2759A">
      <w:pPr>
        <w:pStyle w:val="af5"/>
        <w:keepNext/>
        <w:rPr>
          <w:rtl/>
        </w:rPr>
      </w:pPr>
      <w:bookmarkStart w:id="10319" w:name="ET_interruption_5084_50"/>
      <w:r w:rsidRPr="008F4A69">
        <w:rPr>
          <w:rStyle w:val="TagStyle"/>
          <w:rtl/>
        </w:rPr>
        <w:t xml:space="preserve"> &lt;&lt; קריאה &gt;&gt; </w:t>
      </w:r>
      <w:r>
        <w:rPr>
          <w:rtl/>
        </w:rPr>
        <w:t>מיקי לוי (יש עתיד):</w:t>
      </w:r>
      <w:r w:rsidRPr="008F4A69">
        <w:rPr>
          <w:rStyle w:val="TagStyle"/>
          <w:rtl/>
        </w:rPr>
        <w:t xml:space="preserve"> &lt;&lt; קריאה &gt;&gt;</w:t>
      </w:r>
      <w:r>
        <w:rPr>
          <w:rtl/>
        </w:rPr>
        <w:t xml:space="preserve">   </w:t>
      </w:r>
      <w:bookmarkEnd w:id="10319"/>
    </w:p>
    <w:p w:rsidR="005F003D" w:rsidRDefault="005F003D" w:rsidP="003F5A64">
      <w:pPr>
        <w:rPr>
          <w:rtl/>
          <w:lang w:eastAsia="he-IL"/>
        </w:rPr>
      </w:pPr>
    </w:p>
    <w:p w:rsidR="005F003D" w:rsidRDefault="005F003D" w:rsidP="00C2759A">
      <w:pPr>
        <w:rPr>
          <w:rtl/>
          <w:lang w:eastAsia="he-IL"/>
        </w:rPr>
      </w:pPr>
      <w:r>
        <w:rPr>
          <w:rFonts w:hint="cs"/>
          <w:rtl/>
          <w:lang w:eastAsia="he-IL"/>
        </w:rPr>
        <w:t>מה, כבר הגיע תורי?</w:t>
      </w:r>
    </w:p>
    <w:p w:rsidR="005F003D" w:rsidRDefault="005F003D" w:rsidP="00C2759A">
      <w:pPr>
        <w:rPr>
          <w:rtl/>
          <w:lang w:eastAsia="he-IL"/>
        </w:rPr>
      </w:pPr>
    </w:p>
    <w:p w:rsidR="005F003D" w:rsidRDefault="005F003D" w:rsidP="00C2759A">
      <w:pPr>
        <w:pStyle w:val="af6"/>
        <w:keepNext/>
        <w:rPr>
          <w:rtl/>
        </w:rPr>
      </w:pPr>
      <w:r w:rsidRPr="008F4A69">
        <w:rPr>
          <w:rStyle w:val="TagStyle"/>
          <w:rtl/>
        </w:rPr>
        <w:t xml:space="preserve"> &lt;&lt; יור &gt;&gt; </w:t>
      </w:r>
      <w:r>
        <w:rPr>
          <w:rtl/>
        </w:rPr>
        <w:t>היו"ר יבגני סובה:</w:t>
      </w:r>
      <w:r w:rsidRPr="008F4A69">
        <w:rPr>
          <w:rStyle w:val="TagStyle"/>
          <w:rtl/>
        </w:rPr>
        <w:t xml:space="preserve"> &lt;&lt; יור &gt;&gt;</w:t>
      </w:r>
      <w:r>
        <w:rPr>
          <w:rtl/>
        </w:rPr>
        <w:t xml:space="preserve">   </w:t>
      </w:r>
    </w:p>
    <w:p w:rsidR="005F003D" w:rsidRDefault="005F003D" w:rsidP="003F5A64">
      <w:pPr>
        <w:rPr>
          <w:rtl/>
          <w:lang w:eastAsia="he-IL"/>
        </w:rPr>
      </w:pPr>
    </w:p>
    <w:p w:rsidR="005F003D" w:rsidRPr="008F4A69" w:rsidRDefault="005F003D" w:rsidP="00C2759A">
      <w:pPr>
        <w:rPr>
          <w:rtl/>
          <w:lang w:eastAsia="he-IL"/>
        </w:rPr>
      </w:pPr>
      <w:r>
        <w:rPr>
          <w:rFonts w:hint="cs"/>
          <w:rtl/>
          <w:lang w:eastAsia="he-IL"/>
        </w:rPr>
        <w:t>אני מרגיש</w:t>
      </w:r>
      <w:bookmarkStart w:id="10320" w:name="_ETM_Q27_357943"/>
      <w:bookmarkEnd w:id="10320"/>
      <w:r>
        <w:rPr>
          <w:rFonts w:hint="cs"/>
          <w:rtl/>
          <w:lang w:eastAsia="he-IL"/>
        </w:rPr>
        <w:t xml:space="preserve"> שאני צריך לשכנע את האנשים לדבר בדיון האישי.</w:t>
      </w:r>
      <w:bookmarkStart w:id="10321" w:name="_ETM_Q27_361333"/>
      <w:bookmarkEnd w:id="10321"/>
      <w:r>
        <w:rPr>
          <w:rFonts w:hint="cs"/>
          <w:rtl/>
          <w:lang w:eastAsia="he-IL"/>
        </w:rPr>
        <w:t xml:space="preserve"> לא חייבים,</w:t>
      </w:r>
      <w:bookmarkStart w:id="10322" w:name="_ETM_Q27_365072"/>
      <w:bookmarkEnd w:id="10322"/>
      <w:r>
        <w:rPr>
          <w:rFonts w:hint="cs"/>
          <w:rtl/>
          <w:lang w:eastAsia="he-IL"/>
        </w:rPr>
        <w:t xml:space="preserve"> אפשר להמשיך. שלוש דקות, בבקשה. אגב, נעלתי את הרשימה, אז מי שלא נרשם</w:t>
      </w:r>
      <w:bookmarkStart w:id="10323" w:name="_ETM_Q27_378112"/>
      <w:bookmarkEnd w:id="10323"/>
      <w:r>
        <w:rPr>
          <w:rFonts w:hint="cs"/>
          <w:rtl/>
          <w:lang w:eastAsia="he-IL"/>
        </w:rPr>
        <w:t xml:space="preserve"> </w:t>
      </w:r>
      <w:r>
        <w:rPr>
          <w:rFonts w:hint="eastAsia"/>
          <w:rtl/>
          <w:lang w:eastAsia="he-IL"/>
        </w:rPr>
        <w:t>–</w:t>
      </w:r>
      <w:r>
        <w:rPr>
          <w:rFonts w:hint="cs"/>
          <w:rtl/>
          <w:lang w:eastAsia="he-IL"/>
        </w:rPr>
        <w:t xml:space="preserve"> זהו, כבר לא יוכל לדבר.</w:t>
      </w:r>
      <w:bookmarkStart w:id="10324" w:name="_ETM_Q27_380702"/>
      <w:bookmarkEnd w:id="10324"/>
      <w:r w:rsidRPr="0013563E">
        <w:rPr>
          <w:rFonts w:hint="cs"/>
          <w:rtl/>
          <w:lang w:eastAsia="he-IL"/>
        </w:rPr>
        <w:t xml:space="preserve"> </w:t>
      </w:r>
      <w:r>
        <w:rPr>
          <w:rFonts w:hint="cs"/>
          <w:rtl/>
          <w:lang w:eastAsia="he-IL"/>
        </w:rPr>
        <w:t>לפחות בזה אני עושה את המקסימום.</w:t>
      </w:r>
      <w:bookmarkStart w:id="10325" w:name="_ETM_Q27_382643"/>
      <w:bookmarkEnd w:id="10325"/>
      <w:r w:rsidRPr="0013563E">
        <w:rPr>
          <w:rFonts w:hint="cs"/>
          <w:rtl/>
          <w:lang w:eastAsia="he-IL"/>
        </w:rPr>
        <w:t xml:space="preserve"> </w:t>
      </w:r>
      <w:r>
        <w:rPr>
          <w:rFonts w:hint="cs"/>
          <w:rtl/>
          <w:lang w:eastAsia="he-IL"/>
        </w:rPr>
        <w:t>שלוש דקות, אדוני, בבקשה.</w:t>
      </w:r>
    </w:p>
    <w:p w:rsidR="005F003D" w:rsidRDefault="005F003D" w:rsidP="00C2759A">
      <w:pPr>
        <w:rPr>
          <w:rtl/>
          <w:lang w:eastAsia="he-IL"/>
        </w:rPr>
      </w:pPr>
    </w:p>
    <w:p w:rsidR="005F003D" w:rsidRDefault="005F003D" w:rsidP="00C2759A">
      <w:pPr>
        <w:pStyle w:val="a4"/>
        <w:keepNext/>
        <w:rPr>
          <w:rtl/>
        </w:rPr>
      </w:pPr>
      <w:bookmarkStart w:id="10326" w:name="ET_speaker_5084_9"/>
      <w:r w:rsidRPr="0013563E">
        <w:rPr>
          <w:rStyle w:val="TagStyle"/>
          <w:rtl/>
        </w:rPr>
        <w:t xml:space="preserve"> &lt;&lt; דובר &gt;&gt;</w:t>
      </w:r>
      <w:r w:rsidRPr="006116A9">
        <w:rPr>
          <w:rStyle w:val="TagStyle"/>
          <w:rtl/>
        </w:rPr>
        <w:t xml:space="preserve"> </w:t>
      </w:r>
      <w:bookmarkStart w:id="10327" w:name="_Toc182998275"/>
      <w:bookmarkStart w:id="10328" w:name="_Toc182999821"/>
      <w:bookmarkStart w:id="10329" w:name="_Toc183000243"/>
      <w:bookmarkStart w:id="10330" w:name="_Toc214980481"/>
      <w:r>
        <w:rPr>
          <w:rtl/>
        </w:rPr>
        <w:t>מיקי לוי (יש עתיד):</w:t>
      </w:r>
      <w:bookmarkEnd w:id="10327"/>
      <w:bookmarkEnd w:id="10328"/>
      <w:bookmarkEnd w:id="10329"/>
      <w:bookmarkEnd w:id="10330"/>
      <w:r w:rsidRPr="006116A9">
        <w:rPr>
          <w:rStyle w:val="TagStyle"/>
          <w:rtl/>
        </w:rPr>
        <w:t xml:space="preserve"> </w:t>
      </w:r>
      <w:r w:rsidRPr="0013563E">
        <w:rPr>
          <w:rStyle w:val="TagStyle"/>
          <w:rtl/>
        </w:rPr>
        <w:t xml:space="preserve">&lt;&lt; דובר &gt;&gt; </w:t>
      </w:r>
      <w:r>
        <w:rPr>
          <w:rtl/>
        </w:rPr>
        <w:t xml:space="preserve">   </w:t>
      </w:r>
      <w:bookmarkEnd w:id="10326"/>
    </w:p>
    <w:p w:rsidR="005F003D" w:rsidRDefault="005F003D" w:rsidP="003F5A64">
      <w:pPr>
        <w:rPr>
          <w:rtl/>
          <w:lang w:eastAsia="he-IL"/>
        </w:rPr>
      </w:pPr>
    </w:p>
    <w:p w:rsidR="005F003D" w:rsidRDefault="005F003D" w:rsidP="005C0AE7">
      <w:pPr>
        <w:rPr>
          <w:rtl/>
          <w:lang w:eastAsia="he-IL"/>
        </w:rPr>
      </w:pPr>
      <w:r>
        <w:rPr>
          <w:rFonts w:hint="cs"/>
          <w:rtl/>
          <w:lang w:eastAsia="he-IL"/>
        </w:rPr>
        <w:t>אדוני היושב בראש</w:t>
      </w:r>
      <w:bookmarkStart w:id="10331" w:name="_ETM_Q27_384782"/>
      <w:bookmarkEnd w:id="10331"/>
      <w:r>
        <w:rPr>
          <w:rFonts w:hint="cs"/>
          <w:rtl/>
          <w:lang w:eastAsia="he-IL"/>
        </w:rPr>
        <w:t xml:space="preserve">, חברי </w:t>
      </w:r>
      <w:r w:rsidR="005C0AE7">
        <w:rPr>
          <w:rFonts w:hint="cs"/>
          <w:rtl/>
          <w:lang w:eastAsia="he-IL"/>
        </w:rPr>
        <w:t>ה</w:t>
      </w:r>
      <w:r>
        <w:rPr>
          <w:rFonts w:hint="cs"/>
          <w:rtl/>
          <w:lang w:eastAsia="he-IL"/>
        </w:rPr>
        <w:t xml:space="preserve">כנסת, 410 </w:t>
      </w:r>
      <w:bookmarkStart w:id="10332" w:name="_ETM_Q27_391122"/>
      <w:bookmarkEnd w:id="10332"/>
      <w:r>
        <w:rPr>
          <w:rFonts w:hint="cs"/>
          <w:rtl/>
          <w:lang w:eastAsia="he-IL"/>
        </w:rPr>
        <w:t>ימים למלחמה, 101 חטופים בשבי מפלצות החמאס במנהרות עזה. אתמול עמד ראש הממשלה על הדוכן</w:t>
      </w:r>
      <w:bookmarkStart w:id="10333" w:name="_ETM_Q27_401963"/>
      <w:bookmarkEnd w:id="10333"/>
      <w:r>
        <w:rPr>
          <w:rFonts w:hint="cs"/>
          <w:rtl/>
          <w:lang w:eastAsia="he-IL"/>
        </w:rPr>
        <w:t xml:space="preserve"> הזה, ואמר: אתם באים אליי בטענות</w:t>
      </w:r>
      <w:r w:rsidR="005C0AE7">
        <w:rPr>
          <w:rFonts w:hint="cs"/>
          <w:rtl/>
          <w:lang w:eastAsia="he-IL"/>
        </w:rPr>
        <w:t>?</w:t>
      </w:r>
      <w:r>
        <w:rPr>
          <w:rFonts w:hint="cs"/>
          <w:rtl/>
          <w:lang w:eastAsia="he-IL"/>
        </w:rPr>
        <w:t xml:space="preserve"> אני</w:t>
      </w:r>
      <w:r w:rsidR="005C0AE7">
        <w:rPr>
          <w:rFonts w:hint="cs"/>
          <w:rtl/>
          <w:lang w:eastAsia="he-IL"/>
        </w:rPr>
        <w:t>,</w:t>
      </w:r>
      <w:r>
        <w:rPr>
          <w:rFonts w:hint="cs"/>
          <w:rtl/>
          <w:lang w:eastAsia="he-IL"/>
        </w:rPr>
        <w:t xml:space="preserve"> שעושה כל כך הרבה</w:t>
      </w:r>
      <w:bookmarkStart w:id="10334" w:name="_ETM_Q27_409632"/>
      <w:bookmarkEnd w:id="10334"/>
      <w:r>
        <w:rPr>
          <w:rFonts w:hint="cs"/>
          <w:rtl/>
          <w:lang w:eastAsia="he-IL"/>
        </w:rPr>
        <w:t xml:space="preserve"> מאמצים כדי להביא את החטופים הביתה</w:t>
      </w:r>
      <w:r w:rsidR="005C0AE7">
        <w:rPr>
          <w:rFonts w:hint="cs"/>
          <w:rtl/>
          <w:lang w:eastAsia="he-IL"/>
        </w:rPr>
        <w:t>,</w:t>
      </w:r>
      <w:r>
        <w:rPr>
          <w:rFonts w:hint="cs"/>
          <w:rtl/>
          <w:lang w:eastAsia="he-IL"/>
        </w:rPr>
        <w:t xml:space="preserve"> אותי </w:t>
      </w:r>
      <w:bookmarkStart w:id="10335" w:name="_ETM_Q27_419472"/>
      <w:bookmarkEnd w:id="10335"/>
      <w:r>
        <w:rPr>
          <w:rFonts w:hint="cs"/>
          <w:rtl/>
          <w:lang w:eastAsia="he-IL"/>
        </w:rPr>
        <w:t>אתם מאשימים? תאשימו את החמאס</w:t>
      </w:r>
      <w:bookmarkStart w:id="10336" w:name="_ETM_Q27_420543"/>
      <w:bookmarkEnd w:id="10336"/>
      <w:r>
        <w:rPr>
          <w:rFonts w:hint="cs"/>
          <w:rtl/>
          <w:lang w:eastAsia="he-IL"/>
        </w:rPr>
        <w:t>. וראה זה פלא, לא עברו יותר מ-24 שעות</w:t>
      </w:r>
      <w:bookmarkStart w:id="10337" w:name="_ETM_Q27_424072"/>
      <w:bookmarkEnd w:id="10337"/>
      <w:r>
        <w:rPr>
          <w:rFonts w:hint="cs"/>
          <w:rtl/>
          <w:lang w:eastAsia="he-IL"/>
        </w:rPr>
        <w:t xml:space="preserve"> </w:t>
      </w:r>
      <w:r>
        <w:rPr>
          <w:rFonts w:hint="eastAsia"/>
          <w:rtl/>
          <w:lang w:eastAsia="he-IL"/>
        </w:rPr>
        <w:t>–</w:t>
      </w:r>
      <w:r>
        <w:rPr>
          <w:rFonts w:hint="cs"/>
          <w:rtl/>
          <w:lang w:eastAsia="he-IL"/>
        </w:rPr>
        <w:t xml:space="preserve"> ואני מדגיש: על פי התקשורת, מה שהודלף מתוך הישיבה</w:t>
      </w:r>
      <w:bookmarkStart w:id="10338" w:name="_ETM_Q27_430862"/>
      <w:bookmarkEnd w:id="10338"/>
      <w:r>
        <w:rPr>
          <w:rFonts w:hint="cs"/>
          <w:rtl/>
          <w:lang w:eastAsia="he-IL"/>
        </w:rPr>
        <w:t xml:space="preserve"> עצמה </w:t>
      </w:r>
      <w:r>
        <w:rPr>
          <w:rFonts w:hint="eastAsia"/>
          <w:rtl/>
          <w:lang w:eastAsia="he-IL"/>
        </w:rPr>
        <w:t>–</w:t>
      </w:r>
      <w:r>
        <w:rPr>
          <w:rFonts w:hint="cs"/>
          <w:rtl/>
          <w:lang w:eastAsia="he-IL"/>
        </w:rPr>
        <w:t xml:space="preserve"> </w:t>
      </w:r>
      <w:r w:rsidR="005C0AE7">
        <w:rPr>
          <w:rFonts w:hint="cs"/>
          <w:rtl/>
          <w:lang w:eastAsia="he-IL"/>
        </w:rPr>
        <w:t>ו</w:t>
      </w:r>
      <w:r>
        <w:rPr>
          <w:rFonts w:hint="cs"/>
          <w:rtl/>
          <w:lang w:eastAsia="he-IL"/>
        </w:rPr>
        <w:t xml:space="preserve">צוות המשא ומתן </w:t>
      </w:r>
      <w:bookmarkStart w:id="10339" w:name="_ETM_Q27_435832"/>
      <w:bookmarkEnd w:id="10339"/>
      <w:r>
        <w:rPr>
          <w:rFonts w:hint="cs"/>
          <w:rtl/>
          <w:lang w:eastAsia="he-IL"/>
        </w:rPr>
        <w:t xml:space="preserve">ביקש מראש הממשלה נתניהו מנדט רחב יותר לניהול המשא ומתן לשחרור החטופים. </w:t>
      </w:r>
      <w:bookmarkStart w:id="10340" w:name="_ETM_Q27_445512"/>
      <w:bookmarkEnd w:id="10340"/>
      <w:r>
        <w:rPr>
          <w:rFonts w:hint="cs"/>
          <w:rtl/>
          <w:lang w:eastAsia="he-IL"/>
        </w:rPr>
        <w:t>מה אתם חושבים קרה? נתניהו ושר הביטחון כץ ס</w:t>
      </w:r>
      <w:r w:rsidR="005C0AE7">
        <w:rPr>
          <w:rFonts w:hint="cs"/>
          <w:rtl/>
          <w:lang w:eastAsia="he-IL"/>
        </w:rPr>
        <w:t>י</w:t>
      </w:r>
      <w:r>
        <w:rPr>
          <w:rFonts w:hint="cs"/>
          <w:rtl/>
          <w:lang w:eastAsia="he-IL"/>
        </w:rPr>
        <w:t>רבו. הצוות אומר: אנחנו מדברים עם עצמנו</w:t>
      </w:r>
      <w:bookmarkStart w:id="10341" w:name="_ETM_Q27_456533"/>
      <w:bookmarkEnd w:id="10341"/>
      <w:r>
        <w:rPr>
          <w:rFonts w:hint="cs"/>
          <w:rtl/>
          <w:lang w:eastAsia="he-IL"/>
        </w:rPr>
        <w:t xml:space="preserve">, אנחנו חייבים שטח רחב יותר, כי איננו מסוגלים להביא אותם הביתה </w:t>
      </w:r>
      <w:r>
        <w:rPr>
          <w:rFonts w:hint="eastAsia"/>
          <w:rtl/>
          <w:lang w:eastAsia="he-IL"/>
        </w:rPr>
        <w:t>–</w:t>
      </w:r>
      <w:r>
        <w:rPr>
          <w:rFonts w:hint="cs"/>
          <w:rtl/>
          <w:lang w:eastAsia="he-IL"/>
        </w:rPr>
        <w:t xml:space="preserve"> את כל התמונות שנמצאות כאן </w:t>
      </w:r>
      <w:bookmarkStart w:id="10342" w:name="_ETM_Q27_468392"/>
      <w:bookmarkEnd w:id="10342"/>
      <w:r>
        <w:rPr>
          <w:rFonts w:hint="cs"/>
          <w:rtl/>
          <w:lang w:eastAsia="he-IL"/>
        </w:rPr>
        <w:t>ביציע. הצוות ב</w:t>
      </w:r>
      <w:r w:rsidR="005C0AE7">
        <w:rPr>
          <w:rFonts w:hint="cs"/>
          <w:rtl/>
          <w:lang w:eastAsia="he-IL"/>
        </w:rPr>
        <w:t>י</w:t>
      </w:r>
      <w:r>
        <w:rPr>
          <w:rFonts w:hint="cs"/>
          <w:rtl/>
          <w:lang w:eastAsia="he-IL"/>
        </w:rPr>
        <w:t>קש אפשרות לקבל תמרון רחב</w:t>
      </w:r>
      <w:bookmarkStart w:id="10343" w:name="_ETM_Q27_474802"/>
      <w:bookmarkEnd w:id="10343"/>
      <w:r>
        <w:rPr>
          <w:rFonts w:hint="cs"/>
          <w:rtl/>
          <w:lang w:eastAsia="he-IL"/>
        </w:rPr>
        <w:t xml:space="preserve"> יותר על מנת להחזיר את אחינו השבוי</w:t>
      </w:r>
      <w:bookmarkStart w:id="10344" w:name="_ETM_Q27_478742"/>
      <w:bookmarkEnd w:id="10344"/>
      <w:r>
        <w:rPr>
          <w:rFonts w:hint="cs"/>
          <w:rtl/>
          <w:lang w:eastAsia="he-IL"/>
        </w:rPr>
        <w:t>ים בידי מפלצות החמאס</w:t>
      </w:r>
      <w:bookmarkStart w:id="10345" w:name="_ETM_Q27_485452"/>
      <w:bookmarkStart w:id="10346" w:name="_ETM_Q27_485499"/>
      <w:bookmarkEnd w:id="10345"/>
      <w:bookmarkEnd w:id="10346"/>
      <w:r>
        <w:rPr>
          <w:rFonts w:hint="cs"/>
          <w:rtl/>
          <w:lang w:eastAsia="he-IL"/>
        </w:rPr>
        <w:t>. 410 ימים, החורף קרב</w:t>
      </w:r>
      <w:bookmarkStart w:id="10347" w:name="_ETM_Q27_487662"/>
      <w:bookmarkEnd w:id="10347"/>
      <w:r>
        <w:rPr>
          <w:rFonts w:hint="cs"/>
          <w:rtl/>
          <w:lang w:eastAsia="he-IL"/>
        </w:rPr>
        <w:t>, חלקם אינם בין החיים.</w:t>
      </w:r>
      <w:bookmarkStart w:id="10348" w:name="_ETM_Q27_492472"/>
      <w:bookmarkEnd w:id="10348"/>
      <w:r>
        <w:rPr>
          <w:rFonts w:hint="cs"/>
          <w:rtl/>
          <w:lang w:eastAsia="he-IL"/>
        </w:rPr>
        <w:t xml:space="preserve"> והאחריות היא של הממשלה הזו</w:t>
      </w:r>
      <w:bookmarkStart w:id="10349" w:name="_ETM_Q27_497422"/>
      <w:bookmarkEnd w:id="10349"/>
      <w:r>
        <w:rPr>
          <w:rFonts w:hint="cs"/>
          <w:rtl/>
          <w:lang w:eastAsia="he-IL"/>
        </w:rPr>
        <w:t xml:space="preserve"> ושל ראש הממשלה.</w:t>
      </w:r>
    </w:p>
    <w:p w:rsidR="005F003D" w:rsidRDefault="005F003D" w:rsidP="00C2759A">
      <w:pPr>
        <w:rPr>
          <w:rtl/>
          <w:lang w:eastAsia="he-IL"/>
        </w:rPr>
      </w:pPr>
    </w:p>
    <w:p w:rsidR="005F003D" w:rsidRDefault="005F003D" w:rsidP="005C0AE7">
      <w:pPr>
        <w:rPr>
          <w:rtl/>
          <w:lang w:eastAsia="he-IL"/>
        </w:rPr>
      </w:pPr>
      <w:bookmarkStart w:id="10350" w:name="_ETM_Q27_503792"/>
      <w:bookmarkStart w:id="10351" w:name="_ETM_Q27_503816"/>
      <w:bookmarkEnd w:id="10350"/>
      <w:bookmarkEnd w:id="10351"/>
      <w:r>
        <w:rPr>
          <w:rFonts w:hint="cs"/>
          <w:rtl/>
          <w:lang w:eastAsia="he-IL"/>
        </w:rPr>
        <w:t xml:space="preserve"> אין באמת משא ומתן, הכול מתמוסס,</w:t>
      </w:r>
      <w:bookmarkStart w:id="10352" w:name="_ETM_Q27_503852"/>
      <w:bookmarkEnd w:id="10352"/>
      <w:r>
        <w:rPr>
          <w:rFonts w:hint="cs"/>
          <w:rtl/>
          <w:lang w:eastAsia="he-IL"/>
        </w:rPr>
        <w:t xml:space="preserve"> כך הודלף מהדיון הלילי שהתקיים הלילה. הצוות אומר:</w:t>
      </w:r>
      <w:bookmarkStart w:id="10353" w:name="_ETM_Q27_507512"/>
      <w:bookmarkEnd w:id="10353"/>
      <w:r>
        <w:rPr>
          <w:rFonts w:hint="cs"/>
          <w:rtl/>
          <w:lang w:eastAsia="he-IL"/>
        </w:rPr>
        <w:t xml:space="preserve"> אני לא מסוגל לקיים משא ומתן</w:t>
      </w:r>
      <w:r w:rsidR="005C0AE7">
        <w:rPr>
          <w:rFonts w:hint="cs"/>
          <w:rtl/>
          <w:lang w:eastAsia="he-IL"/>
        </w:rPr>
        <w:t>.</w:t>
      </w:r>
      <w:r>
        <w:rPr>
          <w:rFonts w:hint="cs"/>
          <w:rtl/>
          <w:lang w:eastAsia="he-IL"/>
        </w:rPr>
        <w:t xml:space="preserve"> הכול נעצר. ראש המוסד</w:t>
      </w:r>
      <w:bookmarkStart w:id="10354" w:name="_ETM_Q27_512962"/>
      <w:bookmarkEnd w:id="10354"/>
      <w:r>
        <w:rPr>
          <w:rFonts w:hint="cs"/>
          <w:rtl/>
          <w:lang w:eastAsia="he-IL"/>
        </w:rPr>
        <w:t xml:space="preserve"> </w:t>
      </w:r>
      <w:r>
        <w:rPr>
          <w:rFonts w:hint="eastAsia"/>
          <w:rtl/>
          <w:lang w:eastAsia="he-IL"/>
        </w:rPr>
        <w:t>–</w:t>
      </w:r>
      <w:r>
        <w:rPr>
          <w:rFonts w:hint="cs"/>
          <w:rtl/>
          <w:lang w:eastAsia="he-IL"/>
        </w:rPr>
        <w:t xml:space="preserve"> אל תגידו לי שאתם לא מאמינים לו</w:t>
      </w:r>
      <w:bookmarkStart w:id="10355" w:name="_ETM_Q27_514621"/>
      <w:bookmarkEnd w:id="10355"/>
      <w:r>
        <w:rPr>
          <w:rFonts w:hint="cs"/>
          <w:rtl/>
          <w:lang w:eastAsia="he-IL"/>
        </w:rPr>
        <w:t xml:space="preserve"> </w:t>
      </w:r>
      <w:r>
        <w:rPr>
          <w:rFonts w:hint="eastAsia"/>
          <w:rtl/>
          <w:lang w:eastAsia="he-IL"/>
        </w:rPr>
        <w:t>–</w:t>
      </w:r>
      <w:r>
        <w:rPr>
          <w:rFonts w:hint="cs"/>
          <w:rtl/>
          <w:lang w:eastAsia="he-IL"/>
        </w:rPr>
        <w:t xml:space="preserve"> והאלוף אלון ביקשו מרחב נוסף על מנת</w:t>
      </w:r>
      <w:bookmarkStart w:id="10356" w:name="_ETM_Q27_519542"/>
      <w:bookmarkEnd w:id="10356"/>
      <w:r>
        <w:rPr>
          <w:rFonts w:hint="cs"/>
          <w:rtl/>
          <w:lang w:eastAsia="he-IL"/>
        </w:rPr>
        <w:t xml:space="preserve"> להתקדם. מייד יצאה </w:t>
      </w:r>
      <w:bookmarkStart w:id="10357" w:name="_ETM_Q27_523192"/>
      <w:bookmarkEnd w:id="10357"/>
      <w:r>
        <w:rPr>
          <w:rFonts w:hint="cs"/>
          <w:rtl/>
          <w:lang w:eastAsia="he-IL"/>
        </w:rPr>
        <w:t>לשכתו של ראש הממשלה,</w:t>
      </w:r>
      <w:bookmarkStart w:id="10358" w:name="_ETM_Q27_526092"/>
      <w:bookmarkEnd w:id="10358"/>
      <w:r>
        <w:rPr>
          <w:rFonts w:hint="cs"/>
          <w:rtl/>
          <w:lang w:eastAsia="he-IL"/>
        </w:rPr>
        <w:t xml:space="preserve"> והאשימה</w:t>
      </w:r>
      <w:r w:rsidR="005C0AE7">
        <w:rPr>
          <w:rFonts w:hint="cs"/>
          <w:rtl/>
          <w:lang w:eastAsia="he-IL"/>
        </w:rPr>
        <w:t xml:space="preserve">: </w:t>
      </w:r>
      <w:r>
        <w:rPr>
          <w:rFonts w:hint="cs"/>
          <w:rtl/>
          <w:lang w:eastAsia="he-IL"/>
        </w:rPr>
        <w:t>עוד הדלפה, עוד שקר</w:t>
      </w:r>
      <w:bookmarkStart w:id="10359" w:name="_ETM_Q27_530362"/>
      <w:bookmarkEnd w:id="10359"/>
      <w:r>
        <w:rPr>
          <w:rFonts w:hint="cs"/>
          <w:rtl/>
          <w:lang w:eastAsia="he-IL"/>
        </w:rPr>
        <w:t xml:space="preserve"> של גורמים אינטרסנטיים. כך הגיבה לשכתו של ראש הממשלה.</w:t>
      </w:r>
      <w:bookmarkStart w:id="10360" w:name="_ETM_Q27_535722"/>
      <w:bookmarkEnd w:id="10360"/>
      <w:r>
        <w:rPr>
          <w:rFonts w:hint="cs"/>
          <w:rtl/>
          <w:lang w:eastAsia="he-IL"/>
        </w:rPr>
        <w:t xml:space="preserve"> מה נצפה?</w:t>
      </w:r>
    </w:p>
    <w:p w:rsidR="005F003D" w:rsidRDefault="005F003D" w:rsidP="00C2759A">
      <w:pPr>
        <w:rPr>
          <w:rtl/>
          <w:lang w:eastAsia="he-IL"/>
        </w:rPr>
      </w:pPr>
    </w:p>
    <w:p w:rsidR="005F003D" w:rsidRDefault="005F003D" w:rsidP="005C0AE7">
      <w:pPr>
        <w:rPr>
          <w:rtl/>
          <w:lang w:eastAsia="he-IL"/>
        </w:rPr>
      </w:pPr>
      <w:r>
        <w:rPr>
          <w:rFonts w:hint="cs"/>
          <w:rtl/>
          <w:lang w:eastAsia="he-IL"/>
        </w:rPr>
        <w:t>אדוני ראש הממשלה,</w:t>
      </w:r>
      <w:bookmarkStart w:id="10361" w:name="_ETM_Q27_539022"/>
      <w:bookmarkEnd w:id="10361"/>
      <w:r>
        <w:rPr>
          <w:rFonts w:hint="cs"/>
          <w:rtl/>
          <w:lang w:eastAsia="he-IL"/>
        </w:rPr>
        <w:t xml:space="preserve"> שמענו את הבדיחות של</w:t>
      </w:r>
      <w:r w:rsidR="005C0AE7">
        <w:rPr>
          <w:rFonts w:hint="cs"/>
          <w:rtl/>
          <w:lang w:eastAsia="he-IL"/>
        </w:rPr>
        <w:t>:</w:t>
      </w:r>
      <w:r>
        <w:rPr>
          <w:rFonts w:hint="cs"/>
          <w:rtl/>
          <w:lang w:eastAsia="he-IL"/>
        </w:rPr>
        <w:t xml:space="preserve"> רק לחץ צבאי ישיב את החטופים</w:t>
      </w:r>
      <w:bookmarkStart w:id="10362" w:name="_ETM_Q27_541102"/>
      <w:bookmarkEnd w:id="10362"/>
      <w:r>
        <w:rPr>
          <w:rFonts w:hint="cs"/>
          <w:rtl/>
          <w:lang w:eastAsia="he-IL"/>
        </w:rPr>
        <w:t xml:space="preserve"> הביתה </w:t>
      </w:r>
      <w:r>
        <w:rPr>
          <w:rFonts w:hint="eastAsia"/>
          <w:rtl/>
          <w:lang w:eastAsia="he-IL"/>
        </w:rPr>
        <w:t>–</w:t>
      </w:r>
      <w:r>
        <w:rPr>
          <w:rFonts w:hint="cs"/>
          <w:rtl/>
          <w:lang w:eastAsia="he-IL"/>
        </w:rPr>
        <w:t xml:space="preserve"> שטויות במיץ עגבניות</w:t>
      </w:r>
      <w:bookmarkStart w:id="10363" w:name="_ETM_Q27_544421"/>
      <w:bookmarkEnd w:id="10363"/>
      <w:r>
        <w:rPr>
          <w:rFonts w:hint="cs"/>
          <w:rtl/>
          <w:lang w:eastAsia="he-IL"/>
        </w:rPr>
        <w:t xml:space="preserve">. 410 ימים. שיחשוב כל אחד </w:t>
      </w:r>
      <w:bookmarkStart w:id="10364" w:name="_ETM_Q27_549573"/>
      <w:bookmarkEnd w:id="10364"/>
      <w:r>
        <w:rPr>
          <w:rFonts w:hint="cs"/>
          <w:rtl/>
          <w:lang w:eastAsia="he-IL"/>
        </w:rPr>
        <w:t>מיושבי הבית הזה</w:t>
      </w:r>
      <w:r w:rsidR="005C0AE7">
        <w:rPr>
          <w:rFonts w:hint="cs"/>
          <w:rtl/>
          <w:lang w:eastAsia="he-IL"/>
        </w:rPr>
        <w:t>:</w:t>
      </w:r>
      <w:r>
        <w:rPr>
          <w:rFonts w:hint="cs"/>
          <w:rtl/>
          <w:lang w:eastAsia="he-IL"/>
        </w:rPr>
        <w:t xml:space="preserve"> אם היה מדובר בבנו,</w:t>
      </w:r>
      <w:bookmarkStart w:id="10365" w:name="_ETM_Q27_553223"/>
      <w:bookmarkEnd w:id="10365"/>
      <w:r>
        <w:rPr>
          <w:rFonts w:hint="cs"/>
          <w:rtl/>
          <w:lang w:eastAsia="he-IL"/>
        </w:rPr>
        <w:t xml:space="preserve"> בתו או באחים הקטנים החמודים הג'ינג'ים האלה</w:t>
      </w:r>
      <w:bookmarkStart w:id="10366" w:name="_ETM_Q27_558033"/>
      <w:bookmarkStart w:id="10367" w:name="_ETM_Q27_559783"/>
      <w:bookmarkEnd w:id="10366"/>
      <w:bookmarkEnd w:id="10367"/>
      <w:r w:rsidR="005C0AE7">
        <w:rPr>
          <w:rFonts w:hint="cs"/>
          <w:rtl/>
          <w:lang w:eastAsia="he-IL"/>
        </w:rPr>
        <w:t>,</w:t>
      </w:r>
      <w:r>
        <w:rPr>
          <w:rFonts w:hint="cs"/>
          <w:rtl/>
          <w:lang w:eastAsia="he-IL"/>
        </w:rPr>
        <w:t xml:space="preserve"> משפחת ביבס, אחד בן תשעה חודשים</w:t>
      </w:r>
      <w:bookmarkStart w:id="10368" w:name="_ETM_Q27_560923"/>
      <w:bookmarkEnd w:id="10368"/>
      <w:r>
        <w:rPr>
          <w:rFonts w:hint="cs"/>
          <w:rtl/>
          <w:lang w:eastAsia="he-IL"/>
        </w:rPr>
        <w:t>, כבר שנה ותשעה חודשים ואחד בן ארבע</w:t>
      </w:r>
      <w:bookmarkStart w:id="10369" w:name="_ETM_Q27_564843"/>
      <w:bookmarkEnd w:id="10369"/>
      <w:r>
        <w:rPr>
          <w:rFonts w:hint="cs"/>
          <w:rtl/>
          <w:lang w:eastAsia="he-IL"/>
        </w:rPr>
        <w:t xml:space="preserve"> כשנחטפו </w:t>
      </w:r>
      <w:r w:rsidR="005C0AE7">
        <w:rPr>
          <w:rFonts w:hint="eastAsia"/>
          <w:rtl/>
          <w:lang w:eastAsia="he-IL"/>
        </w:rPr>
        <w:t>–</w:t>
      </w:r>
      <w:r w:rsidR="005C0AE7">
        <w:rPr>
          <w:rFonts w:hint="cs"/>
          <w:rtl/>
          <w:lang w:eastAsia="he-IL"/>
        </w:rPr>
        <w:t xml:space="preserve"> </w:t>
      </w:r>
      <w:r>
        <w:rPr>
          <w:rFonts w:hint="cs"/>
          <w:rtl/>
          <w:lang w:eastAsia="he-IL"/>
        </w:rPr>
        <w:t>היום הוא בן חמש.</w:t>
      </w:r>
      <w:r w:rsidR="005C0AE7">
        <w:rPr>
          <w:rFonts w:hint="cs"/>
          <w:rtl/>
          <w:lang w:eastAsia="he-IL"/>
        </w:rPr>
        <w:t xml:space="preserve"> </w:t>
      </w:r>
      <w:r>
        <w:rPr>
          <w:rFonts w:hint="cs"/>
          <w:rtl/>
          <w:lang w:eastAsia="he-IL"/>
        </w:rPr>
        <w:t>המהלך הזה מחזק את</w:t>
      </w:r>
      <w:bookmarkStart w:id="10370" w:name="_ETM_Q27_570483"/>
      <w:bookmarkStart w:id="10371" w:name="_ETM_Q27_570493"/>
      <w:bookmarkEnd w:id="10370"/>
      <w:bookmarkEnd w:id="10371"/>
      <w:r>
        <w:rPr>
          <w:rFonts w:hint="cs"/>
          <w:rtl/>
          <w:lang w:eastAsia="he-IL"/>
        </w:rPr>
        <w:t xml:space="preserve"> הידיעה כי אינך מעוניין בשחרור החטופים</w:t>
      </w:r>
      <w:bookmarkStart w:id="10372" w:name="_ETM_Q27_573713"/>
      <w:bookmarkEnd w:id="10372"/>
      <w:r>
        <w:rPr>
          <w:rFonts w:hint="cs"/>
          <w:rtl/>
          <w:lang w:eastAsia="he-IL"/>
        </w:rPr>
        <w:t>, אלא בהארכת המלחמה</w:t>
      </w:r>
      <w:bookmarkStart w:id="10373" w:name="_ETM_Q27_575973"/>
      <w:bookmarkEnd w:id="10373"/>
      <w:r>
        <w:rPr>
          <w:rFonts w:hint="cs"/>
          <w:rtl/>
          <w:lang w:eastAsia="he-IL"/>
        </w:rPr>
        <w:t xml:space="preserve"> להישרדות שלך.</w:t>
      </w:r>
      <w:bookmarkStart w:id="10374" w:name="_ETM_Q27_571669"/>
      <w:bookmarkEnd w:id="10374"/>
      <w:r>
        <w:rPr>
          <w:rFonts w:hint="cs"/>
          <w:rtl/>
          <w:lang w:eastAsia="he-IL"/>
        </w:rPr>
        <w:t xml:space="preserve"> אני אחראי למה שאני אומר: ההיסטוריה תשפוט</w:t>
      </w:r>
      <w:bookmarkStart w:id="10375" w:name="_ETM_Q27_581154"/>
      <w:bookmarkEnd w:id="10375"/>
      <w:r>
        <w:rPr>
          <w:rFonts w:hint="cs"/>
          <w:rtl/>
          <w:lang w:eastAsia="he-IL"/>
        </w:rPr>
        <w:t xml:space="preserve"> את כולכם.</w:t>
      </w:r>
    </w:p>
    <w:p w:rsidR="005F003D" w:rsidRDefault="005F003D" w:rsidP="00C2759A">
      <w:pPr>
        <w:rPr>
          <w:rtl/>
          <w:lang w:eastAsia="he-IL"/>
        </w:rPr>
      </w:pPr>
      <w:bookmarkStart w:id="10376" w:name="_ETM_Q27_584433"/>
      <w:bookmarkEnd w:id="10376"/>
    </w:p>
    <w:p w:rsidR="005F003D" w:rsidRDefault="005F003D" w:rsidP="00C2759A">
      <w:pPr>
        <w:pStyle w:val="af6"/>
        <w:keepNext/>
        <w:rPr>
          <w:rtl/>
        </w:rPr>
      </w:pPr>
      <w:r w:rsidRPr="006116A9">
        <w:rPr>
          <w:rStyle w:val="TagStyle"/>
          <w:rtl/>
        </w:rPr>
        <w:t xml:space="preserve"> &lt;&lt; יור &gt;&gt; </w:t>
      </w:r>
      <w:r>
        <w:rPr>
          <w:rtl/>
        </w:rPr>
        <w:t>היו"ר יבגני סובה:</w:t>
      </w:r>
      <w:r w:rsidRPr="006116A9">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תודה, חבר הכנסת מיקי לוי. חבר הכנסת יוראי להב הרצנו</w:t>
      </w:r>
      <w:bookmarkStart w:id="10377" w:name="_ETM_Q27_585608"/>
      <w:bookmarkEnd w:id="10377"/>
      <w:r>
        <w:rPr>
          <w:rFonts w:hint="cs"/>
          <w:rtl/>
          <w:lang w:eastAsia="he-IL"/>
        </w:rPr>
        <w:t>, בבקשה.</w:t>
      </w:r>
    </w:p>
    <w:p w:rsidR="005F003D" w:rsidRDefault="005F003D" w:rsidP="00C2759A">
      <w:pPr>
        <w:rPr>
          <w:rtl/>
          <w:lang w:eastAsia="he-IL"/>
        </w:rPr>
      </w:pPr>
    </w:p>
    <w:p w:rsidR="005F003D" w:rsidRDefault="005F003D" w:rsidP="00C2759A">
      <w:pPr>
        <w:pStyle w:val="af5"/>
        <w:keepNext/>
        <w:rPr>
          <w:rtl/>
        </w:rPr>
      </w:pPr>
      <w:bookmarkStart w:id="10378" w:name="ET_interruption_5787_56"/>
      <w:r w:rsidRPr="00EF1961">
        <w:rPr>
          <w:rStyle w:val="TagStyle"/>
          <w:rtl/>
        </w:rPr>
        <w:t xml:space="preserve"> &lt;&lt; קריאה &gt;&gt; </w:t>
      </w:r>
      <w:r>
        <w:rPr>
          <w:rtl/>
        </w:rPr>
        <w:t>יוראי להב הרצנו (יש עתיד):</w:t>
      </w:r>
      <w:r w:rsidRPr="00EF1961">
        <w:rPr>
          <w:rStyle w:val="TagStyle"/>
          <w:rtl/>
        </w:rPr>
        <w:t xml:space="preserve"> &lt;&lt; קריאה &gt;&gt;</w:t>
      </w:r>
      <w:r>
        <w:rPr>
          <w:rtl/>
        </w:rPr>
        <w:t xml:space="preserve">   </w:t>
      </w:r>
      <w:bookmarkEnd w:id="10378"/>
    </w:p>
    <w:p w:rsidR="005F003D" w:rsidRDefault="005F003D" w:rsidP="003F5A64">
      <w:pPr>
        <w:rPr>
          <w:rtl/>
          <w:lang w:eastAsia="he-IL"/>
        </w:rPr>
      </w:pPr>
    </w:p>
    <w:p w:rsidR="005F003D" w:rsidRDefault="005F003D" w:rsidP="00C2759A">
      <w:pPr>
        <w:rPr>
          <w:rtl/>
          <w:lang w:eastAsia="he-IL"/>
        </w:rPr>
      </w:pPr>
      <w:r>
        <w:rPr>
          <w:rFonts w:hint="cs"/>
          <w:rtl/>
          <w:lang w:eastAsia="he-IL"/>
        </w:rPr>
        <w:t>איפה שר?</w:t>
      </w:r>
    </w:p>
    <w:p w:rsidR="005F003D" w:rsidRDefault="005F003D" w:rsidP="00C2759A">
      <w:pPr>
        <w:rPr>
          <w:rtl/>
          <w:lang w:eastAsia="he-IL"/>
        </w:rPr>
      </w:pPr>
    </w:p>
    <w:p w:rsidR="005F003D" w:rsidRDefault="005F003D" w:rsidP="00C2759A">
      <w:pPr>
        <w:pStyle w:val="af6"/>
        <w:keepNext/>
        <w:rPr>
          <w:rtl/>
        </w:rPr>
      </w:pPr>
      <w:bookmarkStart w:id="10379" w:name="ET_yor_6307_57"/>
      <w:r w:rsidRPr="00EF1961">
        <w:rPr>
          <w:rStyle w:val="TagStyle"/>
          <w:rtl/>
        </w:rPr>
        <w:t xml:space="preserve"> &lt;&lt; יור &gt;&gt; </w:t>
      </w:r>
      <w:r>
        <w:rPr>
          <w:rtl/>
        </w:rPr>
        <w:t>היו"ר יבגני סובה:</w:t>
      </w:r>
      <w:r w:rsidRPr="00EF1961">
        <w:rPr>
          <w:rStyle w:val="TagStyle"/>
          <w:rtl/>
        </w:rPr>
        <w:t xml:space="preserve"> &lt;&lt; יור &gt;&gt;</w:t>
      </w:r>
      <w:r>
        <w:rPr>
          <w:rtl/>
        </w:rPr>
        <w:t xml:space="preserve">   </w:t>
      </w:r>
      <w:bookmarkEnd w:id="10379"/>
    </w:p>
    <w:p w:rsidR="005F003D" w:rsidRDefault="005F003D" w:rsidP="003F5A64">
      <w:pPr>
        <w:rPr>
          <w:rtl/>
          <w:lang w:eastAsia="he-IL"/>
        </w:rPr>
      </w:pPr>
    </w:p>
    <w:p w:rsidR="005F003D" w:rsidRDefault="005F003D" w:rsidP="00C2759A">
      <w:pPr>
        <w:rPr>
          <w:rtl/>
          <w:lang w:eastAsia="he-IL"/>
        </w:rPr>
      </w:pPr>
      <w:r>
        <w:rPr>
          <w:rFonts w:hint="cs"/>
          <w:rtl/>
          <w:lang w:eastAsia="he-IL"/>
        </w:rPr>
        <w:t>הוא יצא לשתי דקות באישור שלי, זה בסדר.</w:t>
      </w:r>
      <w:bookmarkStart w:id="10380" w:name="_ETM_Q27_593497"/>
      <w:bookmarkEnd w:id="10380"/>
      <w:r>
        <w:rPr>
          <w:rFonts w:hint="cs"/>
          <w:rtl/>
          <w:lang w:eastAsia="he-IL"/>
        </w:rPr>
        <w:t xml:space="preserve"> הוא חוזר מייד.</w:t>
      </w:r>
    </w:p>
    <w:p w:rsidR="005F003D" w:rsidRDefault="005F003D" w:rsidP="00C2759A">
      <w:pPr>
        <w:rPr>
          <w:rtl/>
          <w:lang w:eastAsia="he-IL"/>
        </w:rPr>
      </w:pPr>
    </w:p>
    <w:p w:rsidR="005F003D" w:rsidRDefault="005F003D" w:rsidP="00C2759A">
      <w:pPr>
        <w:pStyle w:val="af5"/>
        <w:keepNext/>
        <w:rPr>
          <w:rtl/>
        </w:rPr>
      </w:pPr>
      <w:bookmarkStart w:id="10381" w:name="ET_interruption_5787_58"/>
      <w:r w:rsidRPr="00EF1961">
        <w:rPr>
          <w:rStyle w:val="TagStyle"/>
          <w:rtl/>
        </w:rPr>
        <w:t xml:space="preserve"> &lt;&lt; קריאה &gt;&gt; </w:t>
      </w:r>
      <w:r>
        <w:rPr>
          <w:rtl/>
        </w:rPr>
        <w:t>יוראי להב הרצנו (יש עתיד):</w:t>
      </w:r>
      <w:r w:rsidRPr="00EF1961">
        <w:rPr>
          <w:rStyle w:val="TagStyle"/>
          <w:rtl/>
        </w:rPr>
        <w:t xml:space="preserve"> &lt;&lt; קריאה &gt;&gt;</w:t>
      </w:r>
      <w:r>
        <w:rPr>
          <w:rtl/>
        </w:rPr>
        <w:t xml:space="preserve">   </w:t>
      </w:r>
      <w:bookmarkEnd w:id="10381"/>
    </w:p>
    <w:p w:rsidR="005F003D" w:rsidRDefault="005F003D" w:rsidP="003F5A64">
      <w:pPr>
        <w:rPr>
          <w:rtl/>
          <w:lang w:eastAsia="he-IL"/>
        </w:rPr>
      </w:pPr>
    </w:p>
    <w:p w:rsidR="005F003D" w:rsidRDefault="005F003D" w:rsidP="00C2759A">
      <w:pPr>
        <w:rPr>
          <w:rtl/>
          <w:lang w:eastAsia="he-IL"/>
        </w:rPr>
      </w:pPr>
      <w:r>
        <w:rPr>
          <w:rFonts w:hint="cs"/>
          <w:rtl/>
          <w:lang w:eastAsia="he-IL"/>
        </w:rPr>
        <w:t>אני רוצה לדבר מול השר.</w:t>
      </w:r>
    </w:p>
    <w:p w:rsidR="005F003D" w:rsidRDefault="005F003D" w:rsidP="00C2759A">
      <w:pPr>
        <w:rPr>
          <w:rtl/>
          <w:lang w:eastAsia="he-IL"/>
        </w:rPr>
      </w:pPr>
    </w:p>
    <w:p w:rsidR="005F003D" w:rsidRDefault="005F003D" w:rsidP="00C2759A">
      <w:pPr>
        <w:pStyle w:val="af6"/>
        <w:keepNext/>
        <w:rPr>
          <w:rtl/>
        </w:rPr>
      </w:pPr>
      <w:bookmarkStart w:id="10382" w:name="ET_yor_6307_59"/>
      <w:r w:rsidRPr="00EF1961">
        <w:rPr>
          <w:rStyle w:val="TagStyle"/>
          <w:rtl/>
        </w:rPr>
        <w:t xml:space="preserve"> &lt;&lt; יור &gt;&gt; </w:t>
      </w:r>
      <w:r>
        <w:rPr>
          <w:rtl/>
        </w:rPr>
        <w:t>היו"ר יבגני סובה:</w:t>
      </w:r>
      <w:r w:rsidRPr="00EF1961">
        <w:rPr>
          <w:rStyle w:val="TagStyle"/>
          <w:rtl/>
        </w:rPr>
        <w:t xml:space="preserve"> &lt;&lt; יור &gt;&gt;</w:t>
      </w:r>
      <w:r>
        <w:rPr>
          <w:rtl/>
        </w:rPr>
        <w:t xml:space="preserve">   </w:t>
      </w:r>
      <w:bookmarkEnd w:id="10382"/>
    </w:p>
    <w:p w:rsidR="005F003D" w:rsidRDefault="005F003D" w:rsidP="003F5A64">
      <w:pPr>
        <w:rPr>
          <w:rtl/>
          <w:lang w:eastAsia="he-IL"/>
        </w:rPr>
      </w:pPr>
    </w:p>
    <w:p w:rsidR="005F003D" w:rsidRDefault="005F003D" w:rsidP="00C2759A">
      <w:pPr>
        <w:rPr>
          <w:rtl/>
          <w:lang w:eastAsia="he-IL"/>
        </w:rPr>
      </w:pPr>
      <w:r>
        <w:rPr>
          <w:rFonts w:hint="cs"/>
          <w:rtl/>
          <w:lang w:eastAsia="he-IL"/>
        </w:rPr>
        <w:t>אם אתה רוצה להתחלף</w:t>
      </w:r>
      <w:bookmarkStart w:id="10383" w:name="_ETM_Q27_598457"/>
      <w:bookmarkEnd w:id="10383"/>
      <w:r>
        <w:rPr>
          <w:rFonts w:hint="cs"/>
          <w:rtl/>
          <w:lang w:eastAsia="he-IL"/>
        </w:rPr>
        <w:t xml:space="preserve"> עם מישהו מהחברים שלך, אני אתן לך</w:t>
      </w:r>
      <w:r w:rsidR="005C0AE7">
        <w:rPr>
          <w:rFonts w:hint="cs"/>
          <w:rtl/>
          <w:lang w:eastAsia="he-IL"/>
        </w:rPr>
        <w:t>,</w:t>
      </w:r>
      <w:r>
        <w:rPr>
          <w:rFonts w:hint="cs"/>
          <w:rtl/>
          <w:lang w:eastAsia="he-IL"/>
        </w:rPr>
        <w:t xml:space="preserve"> אם אתה רוצה, אם זה קריטי לך.</w:t>
      </w:r>
      <w:bookmarkStart w:id="10384" w:name="_ETM_Q27_602547"/>
      <w:bookmarkEnd w:id="10384"/>
      <w:r>
        <w:rPr>
          <w:rFonts w:hint="cs"/>
          <w:rtl/>
          <w:lang w:eastAsia="he-IL"/>
        </w:rPr>
        <w:t xml:space="preserve"> למשל שלי טל מירון אולי רוצה לדבר.</w:t>
      </w:r>
      <w:bookmarkStart w:id="10385" w:name="_ETM_Q27_605427"/>
      <w:bookmarkStart w:id="10386" w:name="_ETM_Q27_606617"/>
      <w:bookmarkStart w:id="10387" w:name="_ETM_Q27_606685"/>
      <w:bookmarkEnd w:id="10385"/>
      <w:bookmarkEnd w:id="10386"/>
      <w:bookmarkEnd w:id="10387"/>
      <w:r>
        <w:rPr>
          <w:rFonts w:hint="cs"/>
          <w:rtl/>
          <w:lang w:eastAsia="he-IL"/>
        </w:rPr>
        <w:t xml:space="preserve"> אבל תכף הוא ישוב. תשאל אותם, אולי </w:t>
      </w:r>
      <w:bookmarkStart w:id="10388" w:name="_ETM_Q27_608557"/>
      <w:bookmarkEnd w:id="10388"/>
      <w:r>
        <w:rPr>
          <w:rFonts w:hint="cs"/>
          <w:rtl/>
          <w:lang w:eastAsia="he-IL"/>
        </w:rPr>
        <w:t>רוצים להחליף אותך. אין לי בעיה.</w:t>
      </w:r>
    </w:p>
    <w:p w:rsidR="005F003D" w:rsidRDefault="005F003D" w:rsidP="00C2759A">
      <w:pPr>
        <w:rPr>
          <w:b/>
          <w:bCs/>
          <w:u w:val="single"/>
          <w:rtl/>
          <w:lang w:eastAsia="he-IL"/>
        </w:rPr>
      </w:pPr>
      <w:bookmarkStart w:id="10389" w:name="ET_interruption_5787_60"/>
    </w:p>
    <w:p w:rsidR="005F003D" w:rsidRDefault="005F003D" w:rsidP="00C2759A">
      <w:pPr>
        <w:pStyle w:val="af5"/>
        <w:keepNext/>
        <w:rPr>
          <w:rtl/>
        </w:rPr>
      </w:pPr>
      <w:bookmarkStart w:id="10390" w:name="ET_interruption_5787_74"/>
      <w:r w:rsidRPr="001E1E5B">
        <w:rPr>
          <w:rStyle w:val="TagStyle"/>
          <w:rtl/>
        </w:rPr>
        <w:t xml:space="preserve"> &lt;&lt; קריאה &gt;&gt; </w:t>
      </w:r>
      <w:r>
        <w:rPr>
          <w:rtl/>
        </w:rPr>
        <w:t>יוראי להב הרצנו (יש עתיד):</w:t>
      </w:r>
      <w:r w:rsidRPr="001E1E5B">
        <w:rPr>
          <w:rStyle w:val="TagStyle"/>
          <w:rtl/>
        </w:rPr>
        <w:t xml:space="preserve"> &lt;&lt; קריאה &gt;&gt;</w:t>
      </w:r>
      <w:r>
        <w:rPr>
          <w:rtl/>
        </w:rPr>
        <w:t xml:space="preserve">   </w:t>
      </w:r>
      <w:bookmarkEnd w:id="10390"/>
    </w:p>
    <w:p w:rsidR="005F003D" w:rsidRDefault="005F003D" w:rsidP="003F5A64">
      <w:pPr>
        <w:rPr>
          <w:rtl/>
          <w:lang w:eastAsia="he-IL"/>
        </w:rPr>
      </w:pPr>
    </w:p>
    <w:bookmarkEnd w:id="10389"/>
    <w:p w:rsidR="005F003D" w:rsidRDefault="005F003D" w:rsidP="00C2759A">
      <w:pPr>
        <w:rPr>
          <w:rtl/>
          <w:lang w:eastAsia="he-IL"/>
        </w:rPr>
      </w:pPr>
      <w:r>
        <w:rPr>
          <w:rFonts w:hint="cs"/>
          <w:rtl/>
          <w:lang w:eastAsia="he-IL"/>
        </w:rPr>
        <w:t>לא, אין לי בעיה.</w:t>
      </w:r>
    </w:p>
    <w:p w:rsidR="005F003D" w:rsidRDefault="005F003D" w:rsidP="00C2759A">
      <w:pPr>
        <w:rPr>
          <w:rtl/>
          <w:lang w:eastAsia="he-IL"/>
        </w:rPr>
      </w:pPr>
    </w:p>
    <w:p w:rsidR="005F003D" w:rsidRDefault="005F003D" w:rsidP="00C2759A">
      <w:pPr>
        <w:pStyle w:val="af6"/>
        <w:keepNext/>
        <w:rPr>
          <w:rtl/>
        </w:rPr>
      </w:pPr>
      <w:bookmarkStart w:id="10391" w:name="ET_yor_6307_61"/>
      <w:r w:rsidRPr="00EF1961">
        <w:rPr>
          <w:rStyle w:val="TagStyle"/>
          <w:rtl/>
        </w:rPr>
        <w:t xml:space="preserve"> &lt;&lt; יור &gt;&gt; </w:t>
      </w:r>
      <w:r>
        <w:rPr>
          <w:rtl/>
        </w:rPr>
        <w:t>היו"ר יבגני סובה:</w:t>
      </w:r>
      <w:r w:rsidRPr="00EF1961">
        <w:rPr>
          <w:rStyle w:val="TagStyle"/>
          <w:rtl/>
        </w:rPr>
        <w:t xml:space="preserve"> &lt;&lt; יור &gt;&gt;</w:t>
      </w:r>
      <w:r>
        <w:rPr>
          <w:rtl/>
        </w:rPr>
        <w:t xml:space="preserve">   </w:t>
      </w:r>
      <w:bookmarkEnd w:id="10391"/>
    </w:p>
    <w:p w:rsidR="005F003D" w:rsidRDefault="005F003D" w:rsidP="003F5A64">
      <w:pPr>
        <w:rPr>
          <w:rtl/>
          <w:lang w:eastAsia="he-IL"/>
        </w:rPr>
      </w:pPr>
    </w:p>
    <w:p w:rsidR="005F003D" w:rsidRDefault="005F003D" w:rsidP="00C2759A">
      <w:pPr>
        <w:rPr>
          <w:rtl/>
          <w:lang w:eastAsia="he-IL"/>
        </w:rPr>
      </w:pPr>
      <w:r>
        <w:rPr>
          <w:rFonts w:hint="cs"/>
          <w:rtl/>
          <w:lang w:eastAsia="he-IL"/>
        </w:rPr>
        <w:t>תודה</w:t>
      </w:r>
      <w:bookmarkStart w:id="10392" w:name="_ETM_Q27_611187"/>
      <w:bookmarkEnd w:id="10392"/>
      <w:r>
        <w:rPr>
          <w:rFonts w:hint="cs"/>
          <w:rtl/>
          <w:lang w:eastAsia="he-IL"/>
        </w:rPr>
        <w:t>.</w:t>
      </w:r>
    </w:p>
    <w:p w:rsidR="005F003D" w:rsidRPr="00312B6C" w:rsidRDefault="005F003D" w:rsidP="00C2759A">
      <w:pPr>
        <w:rPr>
          <w:rtl/>
        </w:rPr>
      </w:pPr>
    </w:p>
    <w:p w:rsidR="005F003D" w:rsidRDefault="005F003D" w:rsidP="00C2759A">
      <w:pPr>
        <w:pStyle w:val="a4"/>
        <w:keepNext/>
        <w:rPr>
          <w:rtl/>
        </w:rPr>
      </w:pPr>
      <w:bookmarkStart w:id="10393" w:name="ET_speakercontinue_5787_64"/>
      <w:r w:rsidRPr="0013563E">
        <w:rPr>
          <w:rStyle w:val="TagStyle"/>
          <w:rtl/>
        </w:rPr>
        <w:t xml:space="preserve"> &lt;&lt; דובר &gt;&gt;</w:t>
      </w:r>
      <w:r w:rsidRPr="00EF1961">
        <w:rPr>
          <w:rStyle w:val="TagStyle"/>
          <w:rtl/>
        </w:rPr>
        <w:t xml:space="preserve"> </w:t>
      </w:r>
      <w:bookmarkStart w:id="10394" w:name="_Toc182998276"/>
      <w:bookmarkStart w:id="10395" w:name="_Toc182999822"/>
      <w:bookmarkStart w:id="10396" w:name="_Toc183000244"/>
      <w:bookmarkStart w:id="10397" w:name="_Toc214980482"/>
      <w:r>
        <w:rPr>
          <w:rtl/>
        </w:rPr>
        <w:t>יוראי להב הרצנו (יש עתיד):</w:t>
      </w:r>
      <w:bookmarkEnd w:id="10394"/>
      <w:bookmarkEnd w:id="10395"/>
      <w:bookmarkEnd w:id="10396"/>
      <w:bookmarkEnd w:id="10397"/>
      <w:r w:rsidRPr="00EF1961">
        <w:rPr>
          <w:rStyle w:val="TagStyle"/>
          <w:rtl/>
        </w:rPr>
        <w:t xml:space="preserve"> </w:t>
      </w:r>
      <w:r w:rsidRPr="0013563E">
        <w:rPr>
          <w:rStyle w:val="TagStyle"/>
          <w:rtl/>
        </w:rPr>
        <w:t xml:space="preserve">&lt;&lt; דובר &gt;&gt; </w:t>
      </w:r>
      <w:r>
        <w:rPr>
          <w:rtl/>
        </w:rPr>
        <w:t xml:space="preserve">   </w:t>
      </w:r>
      <w:bookmarkEnd w:id="10393"/>
    </w:p>
    <w:p w:rsidR="005F003D" w:rsidRDefault="005F003D" w:rsidP="003F5A64">
      <w:pPr>
        <w:rPr>
          <w:rtl/>
          <w:lang w:eastAsia="he-IL"/>
        </w:rPr>
      </w:pPr>
    </w:p>
    <w:p w:rsidR="005F003D" w:rsidRDefault="005F003D" w:rsidP="003F5A64">
      <w:pPr>
        <w:rPr>
          <w:rtl/>
          <w:lang w:eastAsia="he-IL"/>
        </w:rPr>
      </w:pPr>
      <w:r>
        <w:rPr>
          <w:rFonts w:hint="cs"/>
          <w:rtl/>
          <w:lang w:eastAsia="he-IL"/>
        </w:rPr>
        <w:t>אדוני היושב בראש, כנסת נכבדה</w:t>
      </w:r>
      <w:bookmarkStart w:id="10398" w:name="_ETM_Q27_614387"/>
      <w:bookmarkEnd w:id="10398"/>
      <w:r>
        <w:rPr>
          <w:rFonts w:hint="cs"/>
          <w:rtl/>
          <w:lang w:eastAsia="he-IL"/>
        </w:rPr>
        <w:t>, חברי הכנסת, אני לא יודע אם אתם מכירים את</w:t>
      </w:r>
      <w:bookmarkStart w:id="10399" w:name="_ETM_Q27_617987"/>
      <w:bookmarkEnd w:id="10399"/>
      <w:r>
        <w:rPr>
          <w:rFonts w:hint="cs"/>
          <w:rtl/>
          <w:lang w:eastAsia="he-IL"/>
        </w:rPr>
        <w:t xml:space="preserve"> קרן העושר. קרן העושר זה קרן שהמדינה הקימה, ש</w:t>
      </w:r>
      <w:bookmarkStart w:id="10400" w:name="_ETM_Q27_628781"/>
      <w:bookmarkEnd w:id="10400"/>
      <w:r>
        <w:rPr>
          <w:rFonts w:hint="cs"/>
          <w:rtl/>
          <w:lang w:eastAsia="he-IL"/>
        </w:rPr>
        <w:t>אמורה לצבור אליה את כל הרווחים</w:t>
      </w:r>
      <w:bookmarkStart w:id="10401" w:name="_ETM_Q27_631812"/>
      <w:bookmarkEnd w:id="10401"/>
      <w:r>
        <w:rPr>
          <w:rFonts w:hint="cs"/>
          <w:rtl/>
          <w:lang w:eastAsia="he-IL"/>
        </w:rPr>
        <w:t xml:space="preserve"> ממשאבי הגז שאנחנו מכלים</w:t>
      </w:r>
      <w:bookmarkStart w:id="10402" w:name="_ETM_Q27_636622"/>
      <w:bookmarkEnd w:id="10402"/>
      <w:r>
        <w:rPr>
          <w:rFonts w:hint="cs"/>
          <w:rtl/>
          <w:lang w:eastAsia="he-IL"/>
        </w:rPr>
        <w:t>. אחרי עשור של ציפייה, סוף-סוף הקרן הגיעה למיליארד שקלים, והחל מ</w:t>
      </w:r>
      <w:bookmarkStart w:id="10403" w:name="_ETM_Q27_639431"/>
      <w:bookmarkEnd w:id="10403"/>
      <w:r>
        <w:rPr>
          <w:rFonts w:hint="cs"/>
          <w:rtl/>
          <w:lang w:eastAsia="he-IL"/>
        </w:rPr>
        <w:t xml:space="preserve">מיליארד מתחילים להקצות 3.5% </w:t>
      </w:r>
      <w:r w:rsidR="003F5A64">
        <w:rPr>
          <w:rFonts w:hint="cs"/>
          <w:rtl/>
          <w:lang w:eastAsia="he-IL"/>
        </w:rPr>
        <w:t>– –</w:t>
      </w:r>
      <w:r>
        <w:rPr>
          <w:rFonts w:hint="cs"/>
          <w:rtl/>
          <w:lang w:eastAsia="he-IL"/>
        </w:rPr>
        <w:t xml:space="preserve">  </w:t>
      </w:r>
    </w:p>
    <w:p w:rsidR="005F003D" w:rsidRDefault="005F003D" w:rsidP="00C2759A">
      <w:pPr>
        <w:keepNext/>
        <w:rPr>
          <w:rtl/>
        </w:rPr>
      </w:pPr>
      <w:bookmarkStart w:id="10404" w:name="ET_interruption_6359_65"/>
      <w:r w:rsidRPr="002C2B8B">
        <w:rPr>
          <w:rStyle w:val="TagStyle"/>
          <w:rtl/>
        </w:rPr>
        <w:t xml:space="preserve"> </w:t>
      </w:r>
      <w:bookmarkEnd w:id="10404"/>
      <w:r>
        <w:rPr>
          <w:rStyle w:val="TagStyle"/>
          <w:rFonts w:hint="cs"/>
          <w:rtl/>
        </w:rPr>
        <w:t xml:space="preserve"> </w:t>
      </w:r>
    </w:p>
    <w:p w:rsidR="005F003D" w:rsidRDefault="005F003D" w:rsidP="00C2759A">
      <w:pPr>
        <w:pStyle w:val="af5"/>
        <w:keepNext/>
        <w:rPr>
          <w:rtl/>
        </w:rPr>
      </w:pPr>
      <w:bookmarkStart w:id="10405" w:name="ET_interruption_5084_12"/>
      <w:r w:rsidRPr="006116A9">
        <w:rPr>
          <w:rStyle w:val="TagStyle"/>
          <w:rtl/>
        </w:rPr>
        <w:t xml:space="preserve"> &lt;&lt; קריאה &gt;&gt; </w:t>
      </w:r>
      <w:r>
        <w:rPr>
          <w:rtl/>
        </w:rPr>
        <w:t>מיקי לוי (יש עתיד):</w:t>
      </w:r>
      <w:r w:rsidRPr="006116A9">
        <w:rPr>
          <w:rStyle w:val="TagStyle"/>
          <w:rtl/>
        </w:rPr>
        <w:t xml:space="preserve"> &lt;&lt; קריאה &gt;&gt;</w:t>
      </w:r>
      <w:r>
        <w:rPr>
          <w:rtl/>
        </w:rPr>
        <w:t xml:space="preserve">   </w:t>
      </w:r>
      <w:bookmarkEnd w:id="10405"/>
    </w:p>
    <w:p w:rsidR="005F003D" w:rsidRDefault="005F003D" w:rsidP="003F5A64">
      <w:pPr>
        <w:rPr>
          <w:rtl/>
          <w:lang w:eastAsia="he-IL"/>
        </w:rPr>
      </w:pPr>
    </w:p>
    <w:p w:rsidR="005F003D" w:rsidRDefault="005F003D" w:rsidP="00C2759A">
      <w:pPr>
        <w:rPr>
          <w:rtl/>
          <w:lang w:eastAsia="he-IL"/>
        </w:rPr>
      </w:pPr>
      <w:r>
        <w:rPr>
          <w:rFonts w:hint="cs"/>
          <w:rtl/>
          <w:lang w:eastAsia="he-IL"/>
        </w:rPr>
        <w:t>כמה כסף יש בה? גנבו את הכול.</w:t>
      </w:r>
    </w:p>
    <w:p w:rsidR="005F003D" w:rsidRDefault="005F003D" w:rsidP="00C2759A">
      <w:pPr>
        <w:rPr>
          <w:rtl/>
          <w:lang w:eastAsia="he-IL"/>
        </w:rPr>
      </w:pPr>
    </w:p>
    <w:p w:rsidR="005F003D" w:rsidRDefault="005F003D" w:rsidP="00C2759A">
      <w:pPr>
        <w:pStyle w:val="-"/>
        <w:keepNext/>
        <w:rPr>
          <w:rtl/>
        </w:rPr>
      </w:pPr>
      <w:bookmarkStart w:id="10406" w:name="ET_speakercontinue_5787_13"/>
      <w:r w:rsidRPr="006116A9">
        <w:rPr>
          <w:rStyle w:val="TagStyle"/>
          <w:rtl/>
        </w:rPr>
        <w:t xml:space="preserve"> &lt;&lt; דובר_המשך &gt;&gt; </w:t>
      </w:r>
      <w:r>
        <w:rPr>
          <w:rtl/>
        </w:rPr>
        <w:t>יוראי להב הרצנו (יש עתיד):</w:t>
      </w:r>
      <w:r w:rsidRPr="006116A9">
        <w:rPr>
          <w:rStyle w:val="TagStyle"/>
          <w:rtl/>
        </w:rPr>
        <w:t xml:space="preserve"> &lt;&lt; דובר_המשך &gt;&gt;</w:t>
      </w:r>
      <w:r>
        <w:rPr>
          <w:rtl/>
        </w:rPr>
        <w:t xml:space="preserve">   </w:t>
      </w:r>
      <w:bookmarkEnd w:id="10406"/>
    </w:p>
    <w:p w:rsidR="005F003D" w:rsidRPr="00AA76B3" w:rsidRDefault="005F003D" w:rsidP="00C2759A">
      <w:pPr>
        <w:rPr>
          <w:rtl/>
          <w:lang w:eastAsia="he-IL"/>
        </w:rPr>
      </w:pPr>
    </w:p>
    <w:p w:rsidR="005F003D" w:rsidRPr="0013563E" w:rsidRDefault="003F5A64" w:rsidP="003F5A64">
      <w:pPr>
        <w:rPr>
          <w:rtl/>
          <w:lang w:eastAsia="he-IL"/>
        </w:rPr>
      </w:pPr>
      <w:bookmarkStart w:id="10407" w:name="ET_interruption_6359_14"/>
      <w:r>
        <w:rPr>
          <w:rtl/>
          <w:lang w:eastAsia="he-IL"/>
        </w:rPr>
        <w:t>– –</w:t>
      </w:r>
      <w:r w:rsidR="005F003D" w:rsidRPr="002C2B8B">
        <w:rPr>
          <w:rtl/>
          <w:lang w:eastAsia="he-IL"/>
        </w:rPr>
        <w:t xml:space="preserve"> כל שנה מהרווחים </w:t>
      </w:r>
      <w:r w:rsidR="005F003D">
        <w:rPr>
          <w:rFonts w:hint="cs"/>
          <w:rtl/>
          <w:lang w:eastAsia="he-IL"/>
        </w:rPr>
        <w:t>ב</w:t>
      </w:r>
      <w:r w:rsidR="005F003D" w:rsidRPr="002C2B8B">
        <w:rPr>
          <w:rtl/>
          <w:lang w:eastAsia="he-IL"/>
        </w:rPr>
        <w:t>חזרה לטובת אזרחי מדינת ישראל.</w:t>
      </w:r>
    </w:p>
    <w:p w:rsidR="005F003D" w:rsidRDefault="005F003D" w:rsidP="00C2759A">
      <w:pPr>
        <w:keepNext/>
        <w:rPr>
          <w:rtl/>
        </w:rPr>
      </w:pPr>
    </w:p>
    <w:p w:rsidR="005F003D" w:rsidRDefault="005F003D" w:rsidP="00C2759A">
      <w:pPr>
        <w:pStyle w:val="af5"/>
        <w:keepNext/>
        <w:rPr>
          <w:rtl/>
        </w:rPr>
      </w:pPr>
      <w:r w:rsidRPr="006116A9">
        <w:rPr>
          <w:rStyle w:val="TagStyle"/>
          <w:rtl/>
        </w:rPr>
        <w:t xml:space="preserve"> &lt;&lt; קריאה &gt;&gt; </w:t>
      </w:r>
      <w:r>
        <w:rPr>
          <w:rtl/>
        </w:rPr>
        <w:t>מטי צרפתי הרכבי (יש עתיד):</w:t>
      </w:r>
      <w:r w:rsidRPr="006116A9">
        <w:rPr>
          <w:rStyle w:val="TagStyle"/>
          <w:rtl/>
        </w:rPr>
        <w:t xml:space="preserve"> &lt;&lt; קריאה &gt;&gt;</w:t>
      </w:r>
      <w:r>
        <w:rPr>
          <w:rtl/>
        </w:rPr>
        <w:t xml:space="preserve">   </w:t>
      </w:r>
      <w:bookmarkEnd w:id="10407"/>
    </w:p>
    <w:p w:rsidR="005F003D" w:rsidRDefault="005F003D" w:rsidP="003F5A64">
      <w:pPr>
        <w:rPr>
          <w:rtl/>
          <w:lang w:eastAsia="he-IL"/>
        </w:rPr>
      </w:pPr>
    </w:p>
    <w:p w:rsidR="005F003D" w:rsidRDefault="005F003D" w:rsidP="00C2759A">
      <w:pPr>
        <w:rPr>
          <w:rtl/>
          <w:lang w:eastAsia="he-IL"/>
        </w:rPr>
      </w:pPr>
      <w:r>
        <w:rPr>
          <w:rFonts w:hint="cs"/>
          <w:rtl/>
          <w:lang w:eastAsia="he-IL"/>
        </w:rPr>
        <w:t>ויש לה מטרות.</w:t>
      </w:r>
    </w:p>
    <w:p w:rsidR="005F003D" w:rsidRDefault="005F003D" w:rsidP="00C2759A">
      <w:pPr>
        <w:keepNext/>
        <w:rPr>
          <w:rtl/>
        </w:rPr>
      </w:pPr>
      <w:bookmarkStart w:id="10408" w:name="ET_speakercontinue_5787_67"/>
    </w:p>
    <w:p w:rsidR="005F003D" w:rsidRDefault="005F003D" w:rsidP="00C2759A">
      <w:pPr>
        <w:pStyle w:val="-"/>
        <w:keepNext/>
        <w:rPr>
          <w:rtl/>
        </w:rPr>
      </w:pPr>
      <w:r w:rsidRPr="002C2B8B">
        <w:rPr>
          <w:rStyle w:val="TagStyle"/>
          <w:rtl/>
        </w:rPr>
        <w:t xml:space="preserve"> &lt;&lt; דובר_המשך &gt;&gt; </w:t>
      </w:r>
      <w:r>
        <w:rPr>
          <w:rtl/>
        </w:rPr>
        <w:t>יוראי להב הרצנו (יש עתיד):</w:t>
      </w:r>
      <w:r w:rsidRPr="002C2B8B">
        <w:rPr>
          <w:rStyle w:val="TagStyle"/>
          <w:rtl/>
        </w:rPr>
        <w:t xml:space="preserve"> &lt;&lt; דובר_המשך &gt;&gt;</w:t>
      </w:r>
      <w:r>
        <w:rPr>
          <w:rtl/>
        </w:rPr>
        <w:t xml:space="preserve">   </w:t>
      </w:r>
      <w:bookmarkEnd w:id="10408"/>
    </w:p>
    <w:p w:rsidR="005F003D" w:rsidRPr="002C2B8B" w:rsidRDefault="005F003D" w:rsidP="00C2759A">
      <w:pPr>
        <w:rPr>
          <w:rtl/>
          <w:lang w:eastAsia="he-IL"/>
        </w:rPr>
      </w:pPr>
      <w:bookmarkStart w:id="10409" w:name="_ETM_Q27_60294"/>
      <w:bookmarkEnd w:id="10409"/>
    </w:p>
    <w:p w:rsidR="005F003D" w:rsidRPr="002C2B8B" w:rsidRDefault="005F003D" w:rsidP="00C2759A">
      <w:pPr>
        <w:rPr>
          <w:rtl/>
          <w:lang w:eastAsia="he-IL"/>
        </w:rPr>
      </w:pPr>
      <w:r w:rsidRPr="002C2B8B">
        <w:rPr>
          <w:rFonts w:hint="cs"/>
          <w:rtl/>
          <w:lang w:eastAsia="he-IL"/>
        </w:rPr>
        <w:t>תודה</w:t>
      </w:r>
      <w:r>
        <w:rPr>
          <w:rFonts w:hint="cs"/>
          <w:rtl/>
          <w:lang w:eastAsia="he-IL"/>
        </w:rPr>
        <w:t>,</w:t>
      </w:r>
      <w:r w:rsidRPr="002C2B8B">
        <w:rPr>
          <w:rFonts w:hint="cs"/>
          <w:rtl/>
          <w:lang w:eastAsia="he-IL"/>
        </w:rPr>
        <w:t xml:space="preserve"> חברת הכנסת הרכבי</w:t>
      </w:r>
      <w:bookmarkStart w:id="10410" w:name="_ETM_Q27_47990"/>
      <w:bookmarkEnd w:id="10410"/>
      <w:r w:rsidRPr="002C2B8B">
        <w:rPr>
          <w:rFonts w:hint="cs"/>
          <w:rtl/>
          <w:lang w:eastAsia="he-IL"/>
        </w:rPr>
        <w:t>. לקרן יש מטרות</w:t>
      </w:r>
      <w:bookmarkStart w:id="10411" w:name="_ETM_Q27_55500"/>
      <w:bookmarkEnd w:id="10411"/>
      <w:r>
        <w:rPr>
          <w:rFonts w:hint="cs"/>
          <w:rtl/>
          <w:lang w:eastAsia="he-IL"/>
        </w:rPr>
        <w:t>.</w:t>
      </w:r>
    </w:p>
    <w:p w:rsidR="005F003D" w:rsidRDefault="005F003D" w:rsidP="00C2759A">
      <w:pPr>
        <w:rPr>
          <w:rtl/>
          <w:lang w:eastAsia="he-IL"/>
        </w:rPr>
      </w:pPr>
    </w:p>
    <w:p w:rsidR="005F003D" w:rsidRDefault="005F003D" w:rsidP="00C2759A">
      <w:pPr>
        <w:pStyle w:val="af5"/>
        <w:keepNext/>
        <w:rPr>
          <w:rtl/>
        </w:rPr>
      </w:pPr>
      <w:r w:rsidRPr="002E076E">
        <w:rPr>
          <w:rStyle w:val="TagStyle"/>
          <w:rtl/>
        </w:rPr>
        <w:t xml:space="preserve"> &lt;&lt; קריאה &gt;&gt; </w:t>
      </w:r>
      <w:r>
        <w:rPr>
          <w:rtl/>
        </w:rPr>
        <w:t>נאור שירי (יש עתיד):</w:t>
      </w:r>
      <w:r w:rsidRPr="002E076E">
        <w:rPr>
          <w:rStyle w:val="TagStyle"/>
          <w:rtl/>
        </w:rPr>
        <w:t xml:space="preserve"> &lt;&lt; קריאה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באיזו ממשלה? ממשלת לפיד.</w:t>
      </w:r>
      <w:r w:rsidR="005C0AE7">
        <w:rPr>
          <w:rFonts w:hint="cs"/>
          <w:rtl/>
          <w:lang w:eastAsia="he-IL"/>
        </w:rPr>
        <w:t xml:space="preserve"> ב-2014. </w:t>
      </w:r>
    </w:p>
    <w:p w:rsidR="005F003D" w:rsidRDefault="005F003D" w:rsidP="00C2759A">
      <w:pPr>
        <w:rPr>
          <w:rtl/>
          <w:lang w:eastAsia="he-IL"/>
        </w:rPr>
      </w:pPr>
    </w:p>
    <w:p w:rsidR="005F003D" w:rsidRDefault="005F003D" w:rsidP="00C2759A">
      <w:pPr>
        <w:pStyle w:val="-"/>
        <w:keepNext/>
        <w:rPr>
          <w:rtl/>
        </w:rPr>
      </w:pPr>
      <w:bookmarkStart w:id="10412" w:name="ET_speakercontinue_5787_68"/>
      <w:r w:rsidRPr="002C2B8B">
        <w:rPr>
          <w:rStyle w:val="TagStyle"/>
          <w:rtl/>
        </w:rPr>
        <w:t xml:space="preserve"> &lt;&lt; דובר_המשך &gt;&gt; </w:t>
      </w:r>
      <w:r>
        <w:rPr>
          <w:rtl/>
        </w:rPr>
        <w:t>יוראי להב הרצנו (יש עתיד):</w:t>
      </w:r>
      <w:r w:rsidRPr="002C2B8B">
        <w:rPr>
          <w:rStyle w:val="TagStyle"/>
          <w:rtl/>
        </w:rPr>
        <w:t xml:space="preserve"> &lt;&lt; דובר_המשך &gt;&gt;</w:t>
      </w:r>
      <w:r>
        <w:rPr>
          <w:rtl/>
        </w:rPr>
        <w:t xml:space="preserve">   </w:t>
      </w:r>
      <w:bookmarkEnd w:id="10412"/>
    </w:p>
    <w:p w:rsidR="005F003D" w:rsidRDefault="005F003D" w:rsidP="003F5A64">
      <w:pPr>
        <w:rPr>
          <w:rtl/>
          <w:lang w:eastAsia="he-IL"/>
        </w:rPr>
      </w:pPr>
    </w:p>
    <w:p w:rsidR="005F003D" w:rsidRDefault="005F003D" w:rsidP="005C0AE7">
      <w:pPr>
        <w:rPr>
          <w:rtl/>
          <w:lang w:eastAsia="he-IL"/>
        </w:rPr>
      </w:pPr>
      <w:r>
        <w:rPr>
          <w:rFonts w:hint="cs"/>
          <w:rtl/>
          <w:lang w:eastAsia="he-IL"/>
        </w:rPr>
        <w:t>נכון.</w:t>
      </w:r>
      <w:r w:rsidR="005C0AE7">
        <w:rPr>
          <w:rFonts w:hint="cs"/>
          <w:rtl/>
          <w:lang w:eastAsia="he-IL"/>
        </w:rPr>
        <w:t xml:space="preserve"> </w:t>
      </w:r>
      <w:r>
        <w:rPr>
          <w:rFonts w:hint="cs"/>
          <w:rtl/>
          <w:lang w:eastAsia="he-IL"/>
        </w:rPr>
        <w:t>הכנסת ביקשה לתת לממשלה מרו</w:t>
      </w:r>
      <w:bookmarkStart w:id="10413" w:name="_ETM_Q27_58354"/>
      <w:bookmarkEnd w:id="10413"/>
      <w:r>
        <w:rPr>
          <w:rFonts w:hint="cs"/>
          <w:rtl/>
          <w:lang w:eastAsia="he-IL"/>
        </w:rPr>
        <w:t>וח של שיקול דעת כדי להחליט לאיזה מטרות חברתיות וכלכליות</w:t>
      </w:r>
      <w:bookmarkStart w:id="10414" w:name="_ETM_Q27_60955"/>
      <w:bookmarkEnd w:id="10414"/>
      <w:r>
        <w:rPr>
          <w:rFonts w:hint="cs"/>
          <w:rtl/>
          <w:lang w:eastAsia="he-IL"/>
        </w:rPr>
        <w:t xml:space="preserve"> להעביר את אותם כספים, אבל היא קבעה בין היתר</w:t>
      </w:r>
      <w:bookmarkStart w:id="10415" w:name="_ETM_Q27_64124"/>
      <w:bookmarkEnd w:id="10415"/>
      <w:r>
        <w:rPr>
          <w:rFonts w:hint="cs"/>
          <w:rtl/>
          <w:lang w:eastAsia="he-IL"/>
        </w:rPr>
        <w:t xml:space="preserve"> שסכומים מסוימים חייבים ללכת ל</w:t>
      </w:r>
      <w:bookmarkStart w:id="10416" w:name="_ETM_Q27_66944"/>
      <w:bookmarkEnd w:id="10416"/>
      <w:r>
        <w:rPr>
          <w:rFonts w:hint="cs"/>
          <w:rtl/>
          <w:lang w:eastAsia="he-IL"/>
        </w:rPr>
        <w:t>עידוד תעסוקה בנגב ולאנרגיות מתחדשות, ולמו"פ</w:t>
      </w:r>
      <w:bookmarkStart w:id="10417" w:name="_ETM_Q27_71775"/>
      <w:bookmarkEnd w:id="10417"/>
      <w:r>
        <w:rPr>
          <w:rFonts w:hint="cs"/>
          <w:rtl/>
          <w:lang w:eastAsia="he-IL"/>
        </w:rPr>
        <w:t xml:space="preserve"> של אנרגיות</w:t>
      </w:r>
      <w:bookmarkStart w:id="10418" w:name="_ETM_Q27_75463"/>
      <w:bookmarkEnd w:id="10418"/>
      <w:r>
        <w:rPr>
          <w:rFonts w:hint="cs"/>
          <w:rtl/>
          <w:lang w:eastAsia="he-IL"/>
        </w:rPr>
        <w:t xml:space="preserve"> מתחדשות.</w:t>
      </w:r>
    </w:p>
    <w:p w:rsidR="005F003D" w:rsidRDefault="005F003D" w:rsidP="00C2759A">
      <w:pPr>
        <w:rPr>
          <w:rtl/>
          <w:lang w:eastAsia="he-IL"/>
        </w:rPr>
      </w:pPr>
    </w:p>
    <w:p w:rsidR="005F003D" w:rsidRDefault="005F003D" w:rsidP="00C2759A">
      <w:pPr>
        <w:rPr>
          <w:rtl/>
          <w:lang w:eastAsia="he-IL"/>
        </w:rPr>
      </w:pPr>
      <w:r>
        <w:rPr>
          <w:rFonts w:hint="cs"/>
          <w:rtl/>
          <w:lang w:eastAsia="he-IL"/>
        </w:rPr>
        <w:t>מה עשתה ועדת קרן העושר בראשות חברת הכנסת לימור סון הר מלך?</w:t>
      </w:r>
      <w:bookmarkStart w:id="10419" w:name="_ETM_Q27_76604"/>
      <w:bookmarkStart w:id="10420" w:name="_ETM_Q27_79434"/>
      <w:bookmarkEnd w:id="10419"/>
      <w:bookmarkEnd w:id="10420"/>
    </w:p>
    <w:p w:rsidR="005F003D" w:rsidRDefault="005F003D" w:rsidP="00C2759A">
      <w:pPr>
        <w:rPr>
          <w:rtl/>
          <w:lang w:eastAsia="he-IL"/>
        </w:rPr>
      </w:pPr>
    </w:p>
    <w:p w:rsidR="005F003D" w:rsidRDefault="005F003D" w:rsidP="00C2759A">
      <w:pPr>
        <w:pStyle w:val="af5"/>
        <w:keepNext/>
        <w:rPr>
          <w:rtl/>
        </w:rPr>
      </w:pPr>
      <w:bookmarkStart w:id="10421" w:name="ET_interruption_6356_72"/>
      <w:r w:rsidRPr="00295BDA">
        <w:rPr>
          <w:rStyle w:val="TagStyle"/>
          <w:rtl/>
        </w:rPr>
        <w:t xml:space="preserve"> &lt;&lt; קריאה &gt;&gt; </w:t>
      </w:r>
      <w:r>
        <w:rPr>
          <w:rtl/>
        </w:rPr>
        <w:t>לימור סון הר מלך (עוצמה יהודית):</w:t>
      </w:r>
      <w:r w:rsidRPr="00295BDA">
        <w:rPr>
          <w:rStyle w:val="TagStyle"/>
          <w:rtl/>
        </w:rPr>
        <w:t xml:space="preserve"> &lt;&lt; קריאה &gt;&gt;</w:t>
      </w:r>
      <w:r>
        <w:rPr>
          <w:rtl/>
        </w:rPr>
        <w:t xml:space="preserve">   </w:t>
      </w:r>
      <w:bookmarkEnd w:id="10421"/>
    </w:p>
    <w:p w:rsidR="005F003D" w:rsidRDefault="005F003D" w:rsidP="003F5A64">
      <w:pPr>
        <w:rPr>
          <w:rtl/>
          <w:lang w:eastAsia="he-IL"/>
        </w:rPr>
      </w:pPr>
    </w:p>
    <w:p w:rsidR="005F003D" w:rsidRDefault="005F003D" w:rsidP="00C2759A">
      <w:pPr>
        <w:rPr>
          <w:rtl/>
          <w:lang w:eastAsia="he-IL"/>
        </w:rPr>
      </w:pPr>
      <w:r>
        <w:rPr>
          <w:rFonts w:hint="cs"/>
          <w:rtl/>
          <w:lang w:eastAsia="he-IL"/>
        </w:rPr>
        <w:t>זה פשוט לא ייאמן. אני עשיתי?</w:t>
      </w:r>
      <w:bookmarkStart w:id="10422" w:name="_ETM_Q27_75427"/>
      <w:bookmarkEnd w:id="10422"/>
    </w:p>
    <w:p w:rsidR="005F003D" w:rsidRDefault="005F003D" w:rsidP="00C2759A">
      <w:pPr>
        <w:rPr>
          <w:rtl/>
          <w:lang w:eastAsia="he-IL"/>
        </w:rPr>
      </w:pPr>
    </w:p>
    <w:p w:rsidR="005F003D" w:rsidRDefault="005F003D" w:rsidP="00C2759A">
      <w:pPr>
        <w:pStyle w:val="-"/>
        <w:keepNext/>
        <w:rPr>
          <w:rtl/>
        </w:rPr>
      </w:pPr>
      <w:bookmarkStart w:id="10423" w:name="ET_speakercontinue_5787_73"/>
      <w:r w:rsidRPr="00295BDA">
        <w:rPr>
          <w:rStyle w:val="TagStyle"/>
          <w:rtl/>
        </w:rPr>
        <w:t xml:space="preserve"> &lt;&lt; דובר_המשך &gt;&gt; </w:t>
      </w:r>
      <w:r>
        <w:rPr>
          <w:rtl/>
        </w:rPr>
        <w:t>יוראי להב הרצנו (יש עתיד):</w:t>
      </w:r>
      <w:r w:rsidRPr="00295BDA">
        <w:rPr>
          <w:rStyle w:val="TagStyle"/>
          <w:rtl/>
        </w:rPr>
        <w:t xml:space="preserve"> &lt;&lt; דובר_המשך &gt;&gt;</w:t>
      </w:r>
      <w:r>
        <w:rPr>
          <w:rtl/>
        </w:rPr>
        <w:t xml:space="preserve">   </w:t>
      </w:r>
      <w:bookmarkEnd w:id="10423"/>
    </w:p>
    <w:p w:rsidR="005F003D" w:rsidRDefault="005F003D" w:rsidP="003F5A64">
      <w:pPr>
        <w:rPr>
          <w:rtl/>
          <w:lang w:eastAsia="he-IL"/>
        </w:rPr>
      </w:pPr>
    </w:p>
    <w:p w:rsidR="005F003D" w:rsidRPr="00295BDA" w:rsidRDefault="005F003D" w:rsidP="003F5A64">
      <w:pPr>
        <w:rPr>
          <w:rtl/>
          <w:lang w:eastAsia="he-IL"/>
        </w:rPr>
      </w:pPr>
      <w:r>
        <w:rPr>
          <w:rFonts w:hint="cs"/>
          <w:rtl/>
          <w:lang w:eastAsia="he-IL"/>
        </w:rPr>
        <w:t>החליטה להעביר</w:t>
      </w:r>
      <w:bookmarkStart w:id="10424" w:name="_ETM_Q27_83763"/>
      <w:bookmarkEnd w:id="10424"/>
      <w:r>
        <w:rPr>
          <w:rFonts w:hint="cs"/>
          <w:rtl/>
          <w:lang w:eastAsia="he-IL"/>
        </w:rPr>
        <w:t xml:space="preserve"> </w:t>
      </w:r>
      <w:r w:rsidR="003F5A64">
        <w:rPr>
          <w:rFonts w:hint="cs"/>
          <w:rtl/>
          <w:lang w:eastAsia="he-IL"/>
        </w:rPr>
        <w:t>– – –</w:t>
      </w:r>
    </w:p>
    <w:p w:rsidR="005F003D" w:rsidRPr="002C2B8B" w:rsidRDefault="005F003D" w:rsidP="00C2759A">
      <w:pPr>
        <w:rPr>
          <w:rtl/>
          <w:lang w:eastAsia="he-IL"/>
        </w:rPr>
      </w:pPr>
    </w:p>
    <w:p w:rsidR="005F003D" w:rsidRDefault="005F003D" w:rsidP="00C2759A">
      <w:pPr>
        <w:pStyle w:val="af5"/>
        <w:keepNext/>
        <w:rPr>
          <w:rtl/>
        </w:rPr>
      </w:pPr>
      <w:bookmarkStart w:id="10425" w:name="ET_interruption_6356_16"/>
      <w:r w:rsidRPr="002E076E">
        <w:rPr>
          <w:rStyle w:val="TagStyle"/>
          <w:rtl/>
        </w:rPr>
        <w:t xml:space="preserve"> &lt;&lt; קריאה &gt;&gt; </w:t>
      </w:r>
      <w:r>
        <w:rPr>
          <w:rtl/>
        </w:rPr>
        <w:t>לימור סון הר מלך (עוצמה יהודית):</w:t>
      </w:r>
      <w:r w:rsidRPr="002E076E">
        <w:rPr>
          <w:rStyle w:val="TagStyle"/>
          <w:rtl/>
        </w:rPr>
        <w:t xml:space="preserve"> &lt;&lt; קריאה &gt;&gt;</w:t>
      </w:r>
      <w:r>
        <w:rPr>
          <w:rtl/>
        </w:rPr>
        <w:t xml:space="preserve">   </w:t>
      </w:r>
      <w:bookmarkEnd w:id="10425"/>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אתה פשוט שקרן. אין לך </w:t>
      </w:r>
      <w:r w:rsidR="003F5A64">
        <w:rPr>
          <w:rFonts w:hint="cs"/>
          <w:rtl/>
          <w:lang w:eastAsia="he-IL"/>
        </w:rPr>
        <w:t>– – –</w:t>
      </w:r>
      <w:r>
        <w:rPr>
          <w:rFonts w:hint="cs"/>
          <w:rtl/>
          <w:lang w:eastAsia="he-IL"/>
        </w:rPr>
        <w:t xml:space="preserve"> לשקר.</w:t>
      </w:r>
    </w:p>
    <w:p w:rsidR="005F003D" w:rsidRDefault="005F003D" w:rsidP="00C2759A">
      <w:pPr>
        <w:rPr>
          <w:rtl/>
          <w:lang w:eastAsia="he-IL"/>
        </w:rPr>
      </w:pPr>
    </w:p>
    <w:p w:rsidR="005F003D" w:rsidRDefault="005F003D" w:rsidP="00C2759A">
      <w:pPr>
        <w:pStyle w:val="-"/>
        <w:keepNext/>
        <w:rPr>
          <w:rtl/>
        </w:rPr>
      </w:pPr>
      <w:bookmarkStart w:id="10426" w:name="ET_speakercontinue_5787_17"/>
      <w:r w:rsidRPr="002E076E">
        <w:rPr>
          <w:rStyle w:val="TagStyle"/>
          <w:rtl/>
        </w:rPr>
        <w:t xml:space="preserve"> &lt;&lt; דובר_המשך &gt;&gt; </w:t>
      </w:r>
      <w:r>
        <w:rPr>
          <w:rtl/>
        </w:rPr>
        <w:t>יוראי להב הרצנו (יש עתיד):</w:t>
      </w:r>
      <w:r w:rsidRPr="002E076E">
        <w:rPr>
          <w:rStyle w:val="TagStyle"/>
          <w:rtl/>
        </w:rPr>
        <w:t xml:space="preserve"> &lt;&lt; דובר_המשך &gt;&gt;</w:t>
      </w:r>
      <w:r>
        <w:rPr>
          <w:rtl/>
        </w:rPr>
        <w:t xml:space="preserve">   </w:t>
      </w:r>
      <w:bookmarkEnd w:id="10426"/>
    </w:p>
    <w:p w:rsidR="005F003D" w:rsidRDefault="005F003D" w:rsidP="003F5A64">
      <w:pPr>
        <w:rPr>
          <w:rtl/>
          <w:lang w:eastAsia="he-IL"/>
        </w:rPr>
      </w:pPr>
    </w:p>
    <w:p w:rsidR="005F003D" w:rsidRDefault="005F003D" w:rsidP="003F5A64">
      <w:pPr>
        <w:rPr>
          <w:rtl/>
          <w:lang w:eastAsia="he-IL"/>
        </w:rPr>
      </w:pPr>
      <w:r>
        <w:rPr>
          <w:rFonts w:hint="cs"/>
          <w:rtl/>
          <w:lang w:eastAsia="he-IL"/>
        </w:rPr>
        <w:t>לימור סון הר מלך</w:t>
      </w:r>
      <w:bookmarkStart w:id="10427" w:name="_ETM_Q27_91930"/>
      <w:bookmarkEnd w:id="10427"/>
      <w:r>
        <w:rPr>
          <w:rFonts w:hint="cs"/>
          <w:rtl/>
          <w:lang w:eastAsia="he-IL"/>
        </w:rPr>
        <w:t xml:space="preserve">, חברת </w:t>
      </w:r>
      <w:r w:rsidR="003F5A64">
        <w:rPr>
          <w:rFonts w:hint="cs"/>
          <w:rtl/>
          <w:lang w:eastAsia="he-IL"/>
        </w:rPr>
        <w:t>– – –</w:t>
      </w:r>
    </w:p>
    <w:p w:rsidR="005F003D" w:rsidRDefault="005F003D" w:rsidP="00C2759A">
      <w:pPr>
        <w:rPr>
          <w:rtl/>
          <w:lang w:eastAsia="he-IL"/>
        </w:rPr>
      </w:pPr>
    </w:p>
    <w:p w:rsidR="005F003D" w:rsidRDefault="005F003D" w:rsidP="00C2759A">
      <w:pPr>
        <w:pStyle w:val="af5"/>
        <w:keepNext/>
        <w:rPr>
          <w:rtl/>
        </w:rPr>
      </w:pPr>
      <w:bookmarkStart w:id="10428" w:name="ET_interruption_6356_75"/>
      <w:r w:rsidRPr="00295BDA">
        <w:rPr>
          <w:rStyle w:val="TagStyle"/>
          <w:rtl/>
        </w:rPr>
        <w:t xml:space="preserve"> &lt;&lt; קריאה &gt;&gt; </w:t>
      </w:r>
      <w:r>
        <w:rPr>
          <w:rtl/>
        </w:rPr>
        <w:t>לימור סון הר מלך (עוצמה יהודית):</w:t>
      </w:r>
      <w:r w:rsidRPr="00295BDA">
        <w:rPr>
          <w:rStyle w:val="TagStyle"/>
          <w:rtl/>
        </w:rPr>
        <w:t xml:space="preserve"> &lt;&lt; קריאה &gt;&gt;</w:t>
      </w:r>
      <w:r>
        <w:rPr>
          <w:rtl/>
        </w:rPr>
        <w:t xml:space="preserve">   </w:t>
      </w:r>
      <w:bookmarkEnd w:id="10428"/>
    </w:p>
    <w:p w:rsidR="005F003D" w:rsidRDefault="005F003D" w:rsidP="003F5A64">
      <w:pPr>
        <w:rPr>
          <w:rtl/>
          <w:lang w:eastAsia="he-IL"/>
        </w:rPr>
      </w:pPr>
    </w:p>
    <w:p w:rsidR="005F003D" w:rsidRDefault="005F003D" w:rsidP="00C2759A">
      <w:pPr>
        <w:rPr>
          <w:rtl/>
          <w:lang w:eastAsia="he-IL"/>
        </w:rPr>
      </w:pPr>
      <w:r>
        <w:rPr>
          <w:rFonts w:hint="cs"/>
          <w:rtl/>
          <w:lang w:eastAsia="he-IL"/>
        </w:rPr>
        <w:t>כל מילה שנייה שלך.</w:t>
      </w:r>
    </w:p>
    <w:p w:rsidR="005F003D" w:rsidRPr="00295BDA" w:rsidRDefault="005F003D" w:rsidP="00C2759A">
      <w:pPr>
        <w:rPr>
          <w:rtl/>
          <w:lang w:eastAsia="he-IL"/>
        </w:rPr>
      </w:pPr>
    </w:p>
    <w:p w:rsidR="005F003D" w:rsidRDefault="005F003D" w:rsidP="00C2759A">
      <w:pPr>
        <w:pStyle w:val="af5"/>
        <w:keepNext/>
        <w:rPr>
          <w:rtl/>
        </w:rPr>
      </w:pPr>
      <w:bookmarkStart w:id="10429" w:name="ET_interruption_קר_אה_74"/>
      <w:r w:rsidRPr="00295BDA">
        <w:rPr>
          <w:rStyle w:val="TagStyle"/>
          <w:rtl/>
        </w:rPr>
        <w:t xml:space="preserve"> &lt;&lt; קריאה &gt;&gt; </w:t>
      </w:r>
      <w:r>
        <w:rPr>
          <w:rtl/>
        </w:rPr>
        <w:t>קריאה:</w:t>
      </w:r>
      <w:r w:rsidRPr="00295BDA">
        <w:rPr>
          <w:rStyle w:val="TagStyle"/>
          <w:rtl/>
        </w:rPr>
        <w:t xml:space="preserve"> &lt;&lt; קריאה &gt;&gt;</w:t>
      </w:r>
      <w:r>
        <w:rPr>
          <w:rtl/>
        </w:rPr>
        <w:t xml:space="preserve">   </w:t>
      </w:r>
      <w:bookmarkEnd w:id="10429"/>
    </w:p>
    <w:p w:rsidR="005F003D" w:rsidRDefault="005F003D" w:rsidP="003F5A64">
      <w:pPr>
        <w:rPr>
          <w:rtl/>
          <w:lang w:eastAsia="he-IL"/>
        </w:rPr>
      </w:pPr>
    </w:p>
    <w:p w:rsidR="005F003D" w:rsidRDefault="005F003D" w:rsidP="00C2759A">
      <w:pPr>
        <w:rPr>
          <w:rtl/>
          <w:lang w:eastAsia="he-IL"/>
        </w:rPr>
      </w:pPr>
      <w:r>
        <w:rPr>
          <w:rFonts w:hint="cs"/>
          <w:rtl/>
          <w:lang w:eastAsia="he-IL"/>
        </w:rPr>
        <w:t>לא כל מילה שנייה</w:t>
      </w:r>
      <w:bookmarkStart w:id="10430" w:name="_ETM_Q27_94019"/>
      <w:bookmarkEnd w:id="10430"/>
      <w:r>
        <w:rPr>
          <w:rFonts w:hint="cs"/>
          <w:rtl/>
          <w:lang w:eastAsia="he-IL"/>
        </w:rPr>
        <w:t>, כל שלישית.</w:t>
      </w:r>
    </w:p>
    <w:p w:rsidR="005F003D" w:rsidRDefault="005F003D" w:rsidP="00C2759A">
      <w:pPr>
        <w:rPr>
          <w:rtl/>
          <w:lang w:eastAsia="he-IL"/>
        </w:rPr>
      </w:pPr>
    </w:p>
    <w:p w:rsidR="005F003D" w:rsidRDefault="005F003D" w:rsidP="00C2759A">
      <w:pPr>
        <w:pStyle w:val="af5"/>
        <w:keepNext/>
        <w:rPr>
          <w:rtl/>
        </w:rPr>
      </w:pPr>
      <w:bookmarkStart w:id="10431" w:name="ET_interruption_6356_76"/>
      <w:r w:rsidRPr="00295BDA">
        <w:rPr>
          <w:rStyle w:val="TagStyle"/>
          <w:rtl/>
        </w:rPr>
        <w:t xml:space="preserve"> &lt;&lt; קריאה &gt;&gt; </w:t>
      </w:r>
      <w:r>
        <w:rPr>
          <w:rtl/>
        </w:rPr>
        <w:t>לימור סון הר מלך (עוצמה יהודית):</w:t>
      </w:r>
      <w:r w:rsidRPr="00295BDA">
        <w:rPr>
          <w:rStyle w:val="TagStyle"/>
          <w:rtl/>
        </w:rPr>
        <w:t xml:space="preserve"> &lt;&lt; קריאה &gt;&gt;</w:t>
      </w:r>
      <w:r>
        <w:rPr>
          <w:rtl/>
        </w:rPr>
        <w:t xml:space="preserve">   </w:t>
      </w:r>
      <w:bookmarkEnd w:id="10431"/>
    </w:p>
    <w:p w:rsidR="005F003D" w:rsidRDefault="005F003D" w:rsidP="003F5A64">
      <w:pPr>
        <w:rPr>
          <w:rtl/>
          <w:lang w:eastAsia="he-IL"/>
        </w:rPr>
      </w:pPr>
    </w:p>
    <w:p w:rsidR="005F003D" w:rsidRDefault="005F003D" w:rsidP="00C2759A">
      <w:pPr>
        <w:rPr>
          <w:rtl/>
          <w:lang w:eastAsia="he-IL"/>
        </w:rPr>
      </w:pPr>
      <w:r>
        <w:rPr>
          <w:rFonts w:hint="cs"/>
          <w:rtl/>
          <w:lang w:eastAsia="he-IL"/>
        </w:rPr>
        <w:t>נכון, אתה צודק, כל מילה שנייה.</w:t>
      </w:r>
    </w:p>
    <w:p w:rsidR="005F003D" w:rsidRDefault="005F003D" w:rsidP="00C2759A">
      <w:pPr>
        <w:rPr>
          <w:rtl/>
          <w:lang w:eastAsia="he-IL"/>
        </w:rPr>
      </w:pPr>
    </w:p>
    <w:p w:rsidR="005F003D" w:rsidRDefault="005F003D" w:rsidP="00C2759A">
      <w:pPr>
        <w:pStyle w:val="-"/>
        <w:keepNext/>
        <w:rPr>
          <w:rtl/>
        </w:rPr>
      </w:pPr>
      <w:bookmarkStart w:id="10432" w:name="ET_speakercontinue_5787_77"/>
      <w:r w:rsidRPr="00295BDA">
        <w:rPr>
          <w:rStyle w:val="TagStyle"/>
          <w:rtl/>
        </w:rPr>
        <w:t xml:space="preserve"> &lt;&lt; דובר_המשך &gt;&gt; </w:t>
      </w:r>
      <w:r>
        <w:rPr>
          <w:rtl/>
        </w:rPr>
        <w:t>יוראי להב הרצנו (יש עתיד):</w:t>
      </w:r>
      <w:r w:rsidRPr="00295BDA">
        <w:rPr>
          <w:rStyle w:val="TagStyle"/>
          <w:rtl/>
        </w:rPr>
        <w:t xml:space="preserve"> &lt;&lt; דובר_המשך &gt;&gt;</w:t>
      </w:r>
      <w:r>
        <w:rPr>
          <w:rtl/>
        </w:rPr>
        <w:t xml:space="preserve">   </w:t>
      </w:r>
      <w:bookmarkEnd w:id="10432"/>
    </w:p>
    <w:p w:rsidR="005F003D" w:rsidRDefault="005F003D" w:rsidP="003F5A64">
      <w:pPr>
        <w:rPr>
          <w:rtl/>
          <w:lang w:eastAsia="he-IL"/>
        </w:rPr>
      </w:pPr>
    </w:p>
    <w:p w:rsidR="005F003D" w:rsidRDefault="005F003D" w:rsidP="003F5A64">
      <w:pPr>
        <w:rPr>
          <w:rtl/>
          <w:lang w:eastAsia="he-IL"/>
        </w:rPr>
      </w:pPr>
      <w:r>
        <w:rPr>
          <w:rFonts w:hint="cs"/>
          <w:rtl/>
          <w:lang w:eastAsia="he-IL"/>
        </w:rPr>
        <w:t>ממשלת ישראל</w:t>
      </w:r>
      <w:bookmarkStart w:id="10433" w:name="_ETM_Q27_98838"/>
      <w:bookmarkEnd w:id="10433"/>
      <w:r>
        <w:rPr>
          <w:rFonts w:hint="cs"/>
          <w:rtl/>
          <w:lang w:eastAsia="he-IL"/>
        </w:rPr>
        <w:t xml:space="preserve"> </w:t>
      </w:r>
      <w:r w:rsidR="003F5A64">
        <w:rPr>
          <w:rFonts w:hint="cs"/>
          <w:rtl/>
          <w:lang w:eastAsia="he-IL"/>
        </w:rPr>
        <w:t>– – –</w:t>
      </w:r>
    </w:p>
    <w:p w:rsidR="005F003D" w:rsidRDefault="005F003D" w:rsidP="00C2759A">
      <w:pPr>
        <w:rPr>
          <w:rtl/>
          <w:lang w:eastAsia="he-IL"/>
        </w:rPr>
      </w:pPr>
    </w:p>
    <w:p w:rsidR="005F003D" w:rsidRDefault="005F003D" w:rsidP="00C2759A">
      <w:pPr>
        <w:pStyle w:val="af6"/>
        <w:keepNext/>
        <w:rPr>
          <w:rtl/>
        </w:rPr>
      </w:pPr>
      <w:bookmarkStart w:id="10434" w:name="ET_yor_6307_79"/>
      <w:r w:rsidRPr="00295BDA">
        <w:rPr>
          <w:rStyle w:val="TagStyle"/>
          <w:rtl/>
        </w:rPr>
        <w:t xml:space="preserve"> &lt;&lt; יור &gt;&gt; </w:t>
      </w:r>
      <w:r>
        <w:rPr>
          <w:rtl/>
        </w:rPr>
        <w:t>היו"ר יבגני סובה:</w:t>
      </w:r>
      <w:r w:rsidRPr="00295BDA">
        <w:rPr>
          <w:rStyle w:val="TagStyle"/>
          <w:rtl/>
        </w:rPr>
        <w:t xml:space="preserve"> &lt;&lt; יור &gt;&gt;</w:t>
      </w:r>
      <w:r>
        <w:rPr>
          <w:rtl/>
        </w:rPr>
        <w:t xml:space="preserve">   </w:t>
      </w:r>
      <w:bookmarkEnd w:id="10434"/>
    </w:p>
    <w:p w:rsidR="005F003D" w:rsidRDefault="005F003D" w:rsidP="003F5A64">
      <w:pPr>
        <w:rPr>
          <w:rtl/>
          <w:lang w:eastAsia="he-IL"/>
        </w:rPr>
      </w:pPr>
    </w:p>
    <w:p w:rsidR="005F003D" w:rsidRDefault="005F003D" w:rsidP="00C2759A">
      <w:pPr>
        <w:rPr>
          <w:rtl/>
          <w:lang w:eastAsia="he-IL"/>
        </w:rPr>
      </w:pPr>
      <w:r>
        <w:rPr>
          <w:rFonts w:hint="cs"/>
          <w:rtl/>
          <w:lang w:eastAsia="he-IL"/>
        </w:rPr>
        <w:t>אה, הינה השר חזר.</w:t>
      </w:r>
    </w:p>
    <w:p w:rsidR="005F003D" w:rsidRDefault="005F003D" w:rsidP="00C2759A">
      <w:pPr>
        <w:rPr>
          <w:rtl/>
          <w:lang w:eastAsia="he-IL"/>
        </w:rPr>
      </w:pPr>
    </w:p>
    <w:p w:rsidR="005F003D" w:rsidRDefault="005F003D" w:rsidP="00C2759A">
      <w:pPr>
        <w:pStyle w:val="-"/>
        <w:keepNext/>
        <w:rPr>
          <w:rtl/>
        </w:rPr>
      </w:pPr>
      <w:bookmarkStart w:id="10435" w:name="ET_speakercontinue_5787_80"/>
      <w:r w:rsidRPr="00295BDA">
        <w:rPr>
          <w:rStyle w:val="TagStyle"/>
          <w:rtl/>
        </w:rPr>
        <w:t xml:space="preserve"> &lt;&lt; דובר_המשך &gt;&gt; </w:t>
      </w:r>
      <w:r>
        <w:rPr>
          <w:rtl/>
        </w:rPr>
        <w:t>יוראי להב הרצנו (יש עתיד):</w:t>
      </w:r>
      <w:r w:rsidRPr="00295BDA">
        <w:rPr>
          <w:rStyle w:val="TagStyle"/>
          <w:rtl/>
        </w:rPr>
        <w:t xml:space="preserve"> &lt;&lt; דובר_המשך &gt;&gt;</w:t>
      </w:r>
      <w:r>
        <w:rPr>
          <w:rtl/>
        </w:rPr>
        <w:t xml:space="preserve">   </w:t>
      </w:r>
      <w:bookmarkEnd w:id="10435"/>
    </w:p>
    <w:p w:rsidR="005F003D" w:rsidRDefault="005F003D" w:rsidP="003F5A64">
      <w:pPr>
        <w:rPr>
          <w:rtl/>
          <w:lang w:eastAsia="he-IL"/>
        </w:rPr>
      </w:pPr>
    </w:p>
    <w:p w:rsidR="005F003D" w:rsidRPr="00295BDA" w:rsidRDefault="005F003D" w:rsidP="005C0AE7">
      <w:pPr>
        <w:rPr>
          <w:rtl/>
          <w:lang w:eastAsia="he-IL"/>
        </w:rPr>
      </w:pPr>
      <w:r>
        <w:rPr>
          <w:rFonts w:hint="cs"/>
          <w:rtl/>
          <w:lang w:eastAsia="he-IL"/>
        </w:rPr>
        <w:t>ממשלת ישראל, ויותר מדויק</w:t>
      </w:r>
      <w:bookmarkStart w:id="10436" w:name="_ETM_Q27_103568"/>
      <w:bookmarkEnd w:id="10436"/>
      <w:r w:rsidR="005C0AE7">
        <w:rPr>
          <w:rFonts w:hint="cs"/>
          <w:rtl/>
          <w:lang w:eastAsia="he-IL"/>
        </w:rPr>
        <w:t>,</w:t>
      </w:r>
      <w:r>
        <w:rPr>
          <w:rFonts w:hint="eastAsia"/>
          <w:rtl/>
          <w:lang w:eastAsia="he-IL"/>
        </w:rPr>
        <w:t xml:space="preserve"> </w:t>
      </w:r>
      <w:r>
        <w:rPr>
          <w:rFonts w:hint="cs"/>
          <w:rtl/>
          <w:lang w:eastAsia="he-IL"/>
        </w:rPr>
        <w:t>שר האוצר בצלאל סמוטריץ' הביא הצעה</w:t>
      </w:r>
      <w:bookmarkStart w:id="10437" w:name="_ETM_Q27_105978"/>
      <w:bookmarkEnd w:id="10437"/>
      <w:r>
        <w:rPr>
          <w:rFonts w:hint="cs"/>
          <w:rtl/>
          <w:lang w:eastAsia="he-IL"/>
        </w:rPr>
        <w:t xml:space="preserve"> בפעם הראשונה שחולקו כספים, 110</w:t>
      </w:r>
      <w:bookmarkStart w:id="10438" w:name="_ETM_Q27_108738"/>
      <w:bookmarkEnd w:id="10438"/>
      <w:r>
        <w:rPr>
          <w:rFonts w:hint="cs"/>
          <w:rtl/>
          <w:lang w:eastAsia="he-IL"/>
        </w:rPr>
        <w:t xml:space="preserve"> מיליוני שקלים </w:t>
      </w:r>
      <w:r>
        <w:rPr>
          <w:rFonts w:hint="eastAsia"/>
          <w:rtl/>
          <w:lang w:eastAsia="he-IL"/>
        </w:rPr>
        <w:t>–</w:t>
      </w:r>
      <w:r>
        <w:rPr>
          <w:rFonts w:hint="cs"/>
          <w:rtl/>
          <w:lang w:eastAsia="he-IL"/>
        </w:rPr>
        <w:t xml:space="preserve"> </w:t>
      </w:r>
      <w:r w:rsidR="005C0AE7">
        <w:rPr>
          <w:rFonts w:hint="cs"/>
          <w:rtl/>
          <w:lang w:eastAsia="he-IL"/>
        </w:rPr>
        <w:t xml:space="preserve">והיא </w:t>
      </w:r>
      <w:r>
        <w:rPr>
          <w:rFonts w:hint="cs"/>
          <w:rtl/>
          <w:lang w:eastAsia="he-IL"/>
        </w:rPr>
        <w:t>עברה, כמו שהיא הגיעה</w:t>
      </w:r>
      <w:bookmarkStart w:id="10439" w:name="_ETM_Q27_111588"/>
      <w:bookmarkEnd w:id="10439"/>
      <w:r>
        <w:rPr>
          <w:rFonts w:hint="cs"/>
          <w:rtl/>
          <w:lang w:eastAsia="he-IL"/>
        </w:rPr>
        <w:t xml:space="preserve"> כך יצאה, דרך הוועדה של חברת</w:t>
      </w:r>
      <w:bookmarkStart w:id="10440" w:name="_ETM_Q27_113568"/>
      <w:bookmarkEnd w:id="10440"/>
      <w:r>
        <w:rPr>
          <w:rFonts w:hint="cs"/>
          <w:rtl/>
          <w:lang w:eastAsia="he-IL"/>
        </w:rPr>
        <w:t xml:space="preserve"> הכנסת לימור סון הר מלך.</w:t>
      </w:r>
    </w:p>
    <w:p w:rsidR="005F003D" w:rsidRPr="00295BDA" w:rsidRDefault="005F003D" w:rsidP="00C2759A">
      <w:pPr>
        <w:rPr>
          <w:rtl/>
          <w:lang w:eastAsia="he-IL"/>
        </w:rPr>
      </w:pPr>
    </w:p>
    <w:p w:rsidR="005F003D" w:rsidRDefault="005F003D" w:rsidP="00C2759A">
      <w:pPr>
        <w:pStyle w:val="af5"/>
        <w:keepNext/>
        <w:rPr>
          <w:rtl/>
        </w:rPr>
      </w:pPr>
      <w:bookmarkStart w:id="10441" w:name="ET_interruption_6356_18"/>
      <w:r w:rsidRPr="002E076E">
        <w:rPr>
          <w:rStyle w:val="TagStyle"/>
          <w:rtl/>
        </w:rPr>
        <w:t xml:space="preserve"> &lt;&lt; קריאה &gt;&gt; </w:t>
      </w:r>
      <w:r>
        <w:rPr>
          <w:rtl/>
        </w:rPr>
        <w:t>לימור סון הר מלך (עוצמה יהודית):</w:t>
      </w:r>
      <w:r w:rsidRPr="002E076E">
        <w:rPr>
          <w:rStyle w:val="TagStyle"/>
          <w:rtl/>
        </w:rPr>
        <w:t xml:space="preserve"> &lt;&lt; קריאה &gt;&gt;</w:t>
      </w:r>
      <w:r>
        <w:rPr>
          <w:rtl/>
        </w:rPr>
        <w:t xml:space="preserve">   </w:t>
      </w:r>
      <w:bookmarkEnd w:id="10441"/>
    </w:p>
    <w:p w:rsidR="005F003D" w:rsidRDefault="005F003D" w:rsidP="003F5A64">
      <w:pPr>
        <w:rPr>
          <w:rtl/>
          <w:lang w:eastAsia="he-IL"/>
        </w:rPr>
      </w:pPr>
    </w:p>
    <w:p w:rsidR="005F003D" w:rsidRDefault="005F003D" w:rsidP="00C2759A">
      <w:pPr>
        <w:rPr>
          <w:rtl/>
          <w:lang w:eastAsia="he-IL"/>
        </w:rPr>
      </w:pPr>
      <w:r>
        <w:rPr>
          <w:rFonts w:hint="cs"/>
          <w:rtl/>
          <w:lang w:eastAsia="he-IL"/>
        </w:rPr>
        <w:t>לא נכון.</w:t>
      </w:r>
    </w:p>
    <w:p w:rsidR="005F003D" w:rsidRDefault="005F003D" w:rsidP="00C2759A">
      <w:pPr>
        <w:rPr>
          <w:rtl/>
          <w:lang w:eastAsia="he-IL"/>
        </w:rPr>
      </w:pPr>
    </w:p>
    <w:p w:rsidR="005F003D" w:rsidRDefault="005F003D" w:rsidP="00C2759A">
      <w:pPr>
        <w:pStyle w:val="-"/>
        <w:keepNext/>
        <w:rPr>
          <w:rtl/>
        </w:rPr>
      </w:pPr>
      <w:bookmarkStart w:id="10442" w:name="ET_speakercontinue_5787_82"/>
      <w:r w:rsidRPr="00295BDA">
        <w:rPr>
          <w:rStyle w:val="TagStyle"/>
          <w:rtl/>
        </w:rPr>
        <w:t xml:space="preserve"> &lt;&lt; דובר_המשך &gt;&gt; </w:t>
      </w:r>
      <w:r>
        <w:rPr>
          <w:rtl/>
        </w:rPr>
        <w:t>יוראי להב הרצנו (יש עתיד):</w:t>
      </w:r>
      <w:r w:rsidRPr="00295BDA">
        <w:rPr>
          <w:rStyle w:val="TagStyle"/>
          <w:rtl/>
        </w:rPr>
        <w:t xml:space="preserve"> &lt;&lt; דובר_המשך &gt;&gt;</w:t>
      </w:r>
      <w:r>
        <w:rPr>
          <w:rtl/>
        </w:rPr>
        <w:t xml:space="preserve">   </w:t>
      </w:r>
      <w:bookmarkEnd w:id="10442"/>
    </w:p>
    <w:p w:rsidR="005F003D" w:rsidRDefault="005F003D" w:rsidP="003F5A64">
      <w:pPr>
        <w:rPr>
          <w:rtl/>
          <w:lang w:eastAsia="he-IL"/>
        </w:rPr>
      </w:pPr>
    </w:p>
    <w:p w:rsidR="005F003D" w:rsidRDefault="005F003D" w:rsidP="003F5A64">
      <w:pPr>
        <w:rPr>
          <w:rtl/>
          <w:lang w:eastAsia="he-IL"/>
        </w:rPr>
      </w:pPr>
      <w:r>
        <w:rPr>
          <w:rFonts w:hint="cs"/>
          <w:rtl/>
          <w:lang w:eastAsia="he-IL"/>
        </w:rPr>
        <w:t>ומה הם עשו? הם העבירו אפס לעידוד תעסוקה בנגב,</w:t>
      </w:r>
      <w:bookmarkStart w:id="10443" w:name="_ETM_Q27_121413"/>
      <w:bookmarkEnd w:id="10443"/>
      <w:r>
        <w:rPr>
          <w:rFonts w:hint="cs"/>
          <w:rtl/>
          <w:lang w:eastAsia="he-IL"/>
        </w:rPr>
        <w:t xml:space="preserve"> אפס לאנרגיות מתחדשות </w:t>
      </w:r>
      <w:r w:rsidR="003F5A64">
        <w:rPr>
          <w:rFonts w:hint="cs"/>
          <w:rtl/>
          <w:lang w:eastAsia="he-IL"/>
        </w:rPr>
        <w:t>– –</w:t>
      </w:r>
    </w:p>
    <w:p w:rsidR="005F003D" w:rsidRPr="00295BDA" w:rsidRDefault="005F003D" w:rsidP="00C2759A">
      <w:pPr>
        <w:rPr>
          <w:rtl/>
          <w:lang w:eastAsia="he-IL"/>
        </w:rPr>
      </w:pPr>
    </w:p>
    <w:p w:rsidR="005F003D" w:rsidRDefault="005F003D" w:rsidP="00C2759A">
      <w:pPr>
        <w:pStyle w:val="af5"/>
        <w:keepNext/>
        <w:rPr>
          <w:rtl/>
        </w:rPr>
      </w:pPr>
      <w:bookmarkStart w:id="10444" w:name="ET_interruption_6356_19"/>
      <w:r w:rsidRPr="002E076E">
        <w:rPr>
          <w:rStyle w:val="TagStyle"/>
          <w:rtl/>
        </w:rPr>
        <w:t xml:space="preserve"> &lt;&lt; קריאה &gt;&gt; </w:t>
      </w:r>
      <w:r>
        <w:rPr>
          <w:rtl/>
        </w:rPr>
        <w:t>לימור סון הר מלך (עוצמה יהודית):</w:t>
      </w:r>
      <w:r w:rsidRPr="002E076E">
        <w:rPr>
          <w:rStyle w:val="TagStyle"/>
          <w:rtl/>
        </w:rPr>
        <w:t xml:space="preserve"> &lt;&lt; קריאה &gt;&gt;</w:t>
      </w:r>
      <w:r>
        <w:rPr>
          <w:rtl/>
        </w:rPr>
        <w:t xml:space="preserve">   </w:t>
      </w:r>
      <w:bookmarkEnd w:id="10444"/>
    </w:p>
    <w:p w:rsidR="005F003D" w:rsidRDefault="005F003D" w:rsidP="003F5A64">
      <w:pPr>
        <w:rPr>
          <w:rtl/>
          <w:lang w:eastAsia="he-IL"/>
        </w:rPr>
      </w:pPr>
    </w:p>
    <w:p w:rsidR="005F003D" w:rsidRDefault="005F003D" w:rsidP="00C2759A">
      <w:pPr>
        <w:rPr>
          <w:rtl/>
          <w:lang w:eastAsia="he-IL"/>
        </w:rPr>
      </w:pPr>
      <w:r>
        <w:rPr>
          <w:rFonts w:hint="cs"/>
          <w:rtl/>
          <w:lang w:eastAsia="he-IL"/>
        </w:rPr>
        <w:t>שקר.</w:t>
      </w:r>
    </w:p>
    <w:p w:rsidR="005F003D" w:rsidRDefault="005F003D" w:rsidP="00C2759A">
      <w:pPr>
        <w:rPr>
          <w:rtl/>
          <w:lang w:eastAsia="he-IL"/>
        </w:rPr>
      </w:pPr>
    </w:p>
    <w:p w:rsidR="005F003D" w:rsidRDefault="005F003D" w:rsidP="00C2759A">
      <w:pPr>
        <w:pStyle w:val="-"/>
        <w:keepNext/>
        <w:rPr>
          <w:rtl/>
        </w:rPr>
      </w:pPr>
      <w:bookmarkStart w:id="10445" w:name="ET_speakercontinue_5787_83"/>
      <w:r w:rsidRPr="00295BDA">
        <w:rPr>
          <w:rStyle w:val="TagStyle"/>
          <w:rtl/>
        </w:rPr>
        <w:t xml:space="preserve"> &lt;&lt; דובר_המשך &gt;&gt; </w:t>
      </w:r>
      <w:r>
        <w:rPr>
          <w:rtl/>
        </w:rPr>
        <w:t>יוראי להב הרצנו (יש עתיד):</w:t>
      </w:r>
      <w:r w:rsidRPr="00295BDA">
        <w:rPr>
          <w:rStyle w:val="TagStyle"/>
          <w:rtl/>
        </w:rPr>
        <w:t xml:space="preserve"> &lt;&lt; דובר_המשך &gt;&gt;</w:t>
      </w:r>
      <w:r>
        <w:rPr>
          <w:rtl/>
        </w:rPr>
        <w:t xml:space="preserve">   </w:t>
      </w:r>
      <w:bookmarkEnd w:id="10445"/>
    </w:p>
    <w:p w:rsidR="005F003D" w:rsidRDefault="005F003D" w:rsidP="003F5A64">
      <w:pPr>
        <w:rPr>
          <w:rtl/>
          <w:lang w:eastAsia="he-IL"/>
        </w:rPr>
      </w:pPr>
    </w:p>
    <w:p w:rsidR="005F003D" w:rsidRDefault="003F5A64" w:rsidP="003F5A64">
      <w:pPr>
        <w:rPr>
          <w:rtl/>
          <w:lang w:eastAsia="he-IL"/>
        </w:rPr>
      </w:pPr>
      <w:r>
        <w:rPr>
          <w:rFonts w:hint="cs"/>
          <w:rtl/>
          <w:lang w:eastAsia="he-IL"/>
        </w:rPr>
        <w:t>– –</w:t>
      </w:r>
      <w:r w:rsidR="005F003D">
        <w:rPr>
          <w:rFonts w:hint="cs"/>
          <w:rtl/>
          <w:lang w:eastAsia="he-IL"/>
        </w:rPr>
        <w:t xml:space="preserve"> אפס</w:t>
      </w:r>
      <w:bookmarkStart w:id="10446" w:name="_ETM_Q27_124053"/>
      <w:bookmarkEnd w:id="10446"/>
      <w:r w:rsidR="005F003D">
        <w:rPr>
          <w:rFonts w:hint="cs"/>
          <w:rtl/>
          <w:lang w:eastAsia="he-IL"/>
        </w:rPr>
        <w:t xml:space="preserve"> למחקר ופיתוח. בזזו את</w:t>
      </w:r>
      <w:bookmarkStart w:id="10447" w:name="_ETM_Q27_127282"/>
      <w:bookmarkStart w:id="10448" w:name="_ETM_Q27_128274"/>
      <w:bookmarkEnd w:id="10447"/>
      <w:bookmarkEnd w:id="10448"/>
      <w:r w:rsidR="005F003D">
        <w:rPr>
          <w:rFonts w:hint="cs"/>
          <w:rtl/>
          <w:lang w:eastAsia="he-IL"/>
        </w:rPr>
        <w:t xml:space="preserve"> תקציב הקופה </w:t>
      </w:r>
      <w:r w:rsidR="005F003D">
        <w:rPr>
          <w:rFonts w:hint="eastAsia"/>
          <w:rtl/>
          <w:lang w:eastAsia="he-IL"/>
        </w:rPr>
        <w:t>–</w:t>
      </w:r>
      <w:r w:rsidR="005F003D">
        <w:rPr>
          <w:rFonts w:hint="cs"/>
          <w:rtl/>
          <w:lang w:eastAsia="he-IL"/>
        </w:rPr>
        <w:t xml:space="preserve"> 110 מיליון שקלים, בזזו</w:t>
      </w:r>
      <w:bookmarkStart w:id="10449" w:name="_ETM_Q27_130693"/>
      <w:bookmarkEnd w:id="10449"/>
      <w:r w:rsidR="005F003D">
        <w:rPr>
          <w:rFonts w:hint="cs"/>
          <w:rtl/>
          <w:lang w:eastAsia="he-IL"/>
        </w:rPr>
        <w:t xml:space="preserve"> את תושבי הנגב</w:t>
      </w:r>
      <w:bookmarkStart w:id="10450" w:name="_ETM_Q27_133563"/>
      <w:bookmarkEnd w:id="10450"/>
      <w:r w:rsidR="005F003D">
        <w:rPr>
          <w:rFonts w:hint="cs"/>
          <w:rtl/>
          <w:lang w:eastAsia="he-IL"/>
        </w:rPr>
        <w:t>.</w:t>
      </w:r>
    </w:p>
    <w:p w:rsidR="005F003D" w:rsidRDefault="005F003D" w:rsidP="00C2759A">
      <w:pPr>
        <w:rPr>
          <w:rtl/>
          <w:lang w:eastAsia="he-IL"/>
        </w:rPr>
      </w:pPr>
    </w:p>
    <w:p w:rsidR="005F003D" w:rsidRDefault="005F003D" w:rsidP="00C2759A">
      <w:pPr>
        <w:pStyle w:val="af5"/>
        <w:keepNext/>
        <w:rPr>
          <w:rtl/>
        </w:rPr>
      </w:pPr>
      <w:bookmarkStart w:id="10451" w:name="ET_interruption_6356_84"/>
      <w:r w:rsidRPr="00295BDA">
        <w:rPr>
          <w:rStyle w:val="TagStyle"/>
          <w:rtl/>
        </w:rPr>
        <w:t xml:space="preserve"> &lt;&lt; קריאה &gt;&gt; </w:t>
      </w:r>
      <w:r>
        <w:rPr>
          <w:rtl/>
        </w:rPr>
        <w:t>לימור סון הר מלך (עוצמה יהודית):</w:t>
      </w:r>
      <w:r w:rsidRPr="00295BDA">
        <w:rPr>
          <w:rStyle w:val="TagStyle"/>
          <w:rtl/>
        </w:rPr>
        <w:t xml:space="preserve"> &lt;&lt; קריאה &gt;&gt;</w:t>
      </w:r>
      <w:r>
        <w:rPr>
          <w:rtl/>
        </w:rPr>
        <w:t xml:space="preserve">   </w:t>
      </w:r>
      <w:bookmarkEnd w:id="10451"/>
    </w:p>
    <w:p w:rsidR="005F003D" w:rsidRDefault="005F003D" w:rsidP="003F5A64">
      <w:pPr>
        <w:rPr>
          <w:rtl/>
          <w:lang w:eastAsia="he-IL"/>
        </w:rPr>
      </w:pPr>
    </w:p>
    <w:p w:rsidR="005F003D" w:rsidRDefault="005F003D" w:rsidP="00C2759A">
      <w:pPr>
        <w:rPr>
          <w:rtl/>
          <w:lang w:eastAsia="he-IL"/>
        </w:rPr>
      </w:pPr>
      <w:r>
        <w:rPr>
          <w:rFonts w:hint="cs"/>
          <w:rtl/>
          <w:lang w:eastAsia="he-IL"/>
        </w:rPr>
        <w:t>לא, לא, לא.</w:t>
      </w:r>
    </w:p>
    <w:p w:rsidR="005F003D" w:rsidRDefault="005F003D" w:rsidP="00C2759A">
      <w:pPr>
        <w:rPr>
          <w:rtl/>
          <w:lang w:eastAsia="he-IL"/>
        </w:rPr>
      </w:pPr>
    </w:p>
    <w:p w:rsidR="005F003D" w:rsidRDefault="005F003D" w:rsidP="00C2759A">
      <w:pPr>
        <w:pStyle w:val="-"/>
        <w:keepNext/>
        <w:rPr>
          <w:rtl/>
        </w:rPr>
      </w:pPr>
      <w:bookmarkStart w:id="10452" w:name="ET_speakercontinue_5787_85"/>
      <w:r w:rsidRPr="00295BDA">
        <w:rPr>
          <w:rStyle w:val="TagStyle"/>
          <w:rtl/>
        </w:rPr>
        <w:t xml:space="preserve"> &lt;&lt; דובר_המשך &gt;&gt; </w:t>
      </w:r>
      <w:r>
        <w:rPr>
          <w:rtl/>
        </w:rPr>
        <w:t>יוראי להב הרצנו (יש עתיד):</w:t>
      </w:r>
      <w:r w:rsidRPr="00295BDA">
        <w:rPr>
          <w:rStyle w:val="TagStyle"/>
          <w:rtl/>
        </w:rPr>
        <w:t xml:space="preserve"> &lt;&lt; דובר_המשך &gt;&gt;</w:t>
      </w:r>
      <w:r>
        <w:rPr>
          <w:rtl/>
        </w:rPr>
        <w:t xml:space="preserve">   </w:t>
      </w:r>
      <w:bookmarkEnd w:id="10452"/>
    </w:p>
    <w:p w:rsidR="005F003D" w:rsidRDefault="005F003D" w:rsidP="003F5A64">
      <w:pPr>
        <w:rPr>
          <w:rtl/>
          <w:lang w:eastAsia="he-IL"/>
        </w:rPr>
      </w:pPr>
    </w:p>
    <w:p w:rsidR="005F003D" w:rsidRPr="00295BDA" w:rsidRDefault="005F003D" w:rsidP="005C0AE7">
      <w:pPr>
        <w:rPr>
          <w:rtl/>
          <w:lang w:eastAsia="he-IL"/>
        </w:rPr>
      </w:pPr>
      <w:r>
        <w:rPr>
          <w:rFonts w:hint="cs"/>
          <w:rtl/>
          <w:lang w:eastAsia="he-IL"/>
        </w:rPr>
        <w:t>בזזו את תושבי הנגב, לא נתנו שקל</w:t>
      </w:r>
      <w:r w:rsidR="005C0AE7">
        <w:rPr>
          <w:rFonts w:hint="cs"/>
          <w:rtl/>
          <w:lang w:eastAsia="he-IL"/>
        </w:rPr>
        <w:t xml:space="preserve">, אגורה שחוקה. </w:t>
      </w:r>
    </w:p>
    <w:p w:rsidR="005F003D" w:rsidRDefault="005F003D" w:rsidP="00C2759A">
      <w:pPr>
        <w:rPr>
          <w:rtl/>
          <w:lang w:eastAsia="he-IL"/>
        </w:rPr>
      </w:pPr>
    </w:p>
    <w:p w:rsidR="005F003D" w:rsidRDefault="005F003D" w:rsidP="00C2759A">
      <w:pPr>
        <w:pStyle w:val="af6"/>
        <w:keepNext/>
        <w:rPr>
          <w:rtl/>
        </w:rPr>
      </w:pPr>
      <w:bookmarkStart w:id="10453" w:name="ET_yor_6307_20"/>
      <w:r w:rsidRPr="002E076E">
        <w:rPr>
          <w:rStyle w:val="TagStyle"/>
          <w:rtl/>
        </w:rPr>
        <w:t xml:space="preserve"> &lt;&lt; יור &gt;&gt; </w:t>
      </w:r>
      <w:r>
        <w:rPr>
          <w:rtl/>
        </w:rPr>
        <w:t>היו"ר יבגני סובה:</w:t>
      </w:r>
      <w:r w:rsidRPr="002E076E">
        <w:rPr>
          <w:rStyle w:val="TagStyle"/>
          <w:rtl/>
        </w:rPr>
        <w:t xml:space="preserve"> &lt;&lt; יור &gt;&gt;</w:t>
      </w:r>
      <w:r>
        <w:rPr>
          <w:rtl/>
        </w:rPr>
        <w:t xml:space="preserve">   </w:t>
      </w:r>
      <w:bookmarkEnd w:id="10453"/>
    </w:p>
    <w:p w:rsidR="005F003D" w:rsidRDefault="005F003D" w:rsidP="003F5A64">
      <w:pPr>
        <w:rPr>
          <w:rtl/>
          <w:lang w:eastAsia="he-IL"/>
        </w:rPr>
      </w:pPr>
    </w:p>
    <w:p w:rsidR="005F003D" w:rsidRDefault="005F003D" w:rsidP="005C0AE7">
      <w:pPr>
        <w:rPr>
          <w:rtl/>
          <w:lang w:eastAsia="he-IL"/>
        </w:rPr>
      </w:pPr>
      <w:r>
        <w:rPr>
          <w:rFonts w:hint="cs"/>
          <w:rtl/>
          <w:lang w:eastAsia="he-IL"/>
        </w:rPr>
        <w:t>רגע, תעצור, שנייה.</w:t>
      </w:r>
      <w:r w:rsidR="005C0AE7">
        <w:rPr>
          <w:rFonts w:hint="cs"/>
          <w:rtl/>
          <w:lang w:eastAsia="he-IL"/>
        </w:rPr>
        <w:t xml:space="preserve"> </w:t>
      </w:r>
      <w:bookmarkStart w:id="10454" w:name="_ETM_Q27_138156"/>
      <w:bookmarkEnd w:id="10454"/>
      <w:r>
        <w:rPr>
          <w:rFonts w:hint="cs"/>
          <w:rtl/>
          <w:lang w:eastAsia="he-IL"/>
        </w:rPr>
        <w:t>חברת הכנסת לימור, בואי נסכם</w:t>
      </w:r>
      <w:r w:rsidR="005C0AE7">
        <w:rPr>
          <w:rFonts w:hint="cs"/>
          <w:rtl/>
          <w:lang w:eastAsia="he-IL"/>
        </w:rPr>
        <w:t>.</w:t>
      </w:r>
      <w:r>
        <w:rPr>
          <w:rFonts w:hint="cs"/>
          <w:rtl/>
          <w:lang w:eastAsia="he-IL"/>
        </w:rPr>
        <w:t xml:space="preserve"> לימור סון הר מלך, </w:t>
      </w:r>
      <w:bookmarkStart w:id="10455" w:name="_ETM_Q27_140466"/>
      <w:bookmarkEnd w:id="10455"/>
      <w:r>
        <w:rPr>
          <w:rFonts w:hint="cs"/>
          <w:rtl/>
          <w:lang w:eastAsia="he-IL"/>
        </w:rPr>
        <w:t xml:space="preserve">את לא יכולה להפריע כל </w:t>
      </w:r>
      <w:bookmarkStart w:id="10456" w:name="_ETM_Q27_141409"/>
      <w:bookmarkEnd w:id="10456"/>
      <w:r>
        <w:rPr>
          <w:rFonts w:hint="cs"/>
          <w:rtl/>
          <w:lang w:eastAsia="he-IL"/>
        </w:rPr>
        <w:t>שנייה</w:t>
      </w:r>
      <w:bookmarkStart w:id="10457" w:name="_ETM_Q27_134657"/>
      <w:bookmarkEnd w:id="10457"/>
      <w:r>
        <w:rPr>
          <w:rFonts w:hint="cs"/>
          <w:rtl/>
          <w:lang w:eastAsia="he-IL"/>
        </w:rPr>
        <w:t xml:space="preserve">. </w:t>
      </w:r>
      <w:bookmarkStart w:id="10458" w:name="TOR_Q28"/>
      <w:bookmarkEnd w:id="10458"/>
      <w:r>
        <w:rPr>
          <w:rFonts w:hint="cs"/>
          <w:rtl/>
        </w:rPr>
        <w:t xml:space="preserve">אני מציע לך, את רוצה להירשם לשלוש דקות? אני אתן לך זכות. אני ארשום אותך, למרות שכרגע נעלתי את הרשימה, אבל אני </w:t>
      </w:r>
      <w:bookmarkStart w:id="10459" w:name="_ETM_Q28_150000"/>
      <w:bookmarkEnd w:id="10459"/>
      <w:r>
        <w:rPr>
          <w:rFonts w:hint="cs"/>
          <w:rtl/>
        </w:rPr>
        <w:t>מבקש לא להפריע כל שנייה לחבר הכנסת הרצנו, כי זה לא יעבוד. אז את רוצה? אני ארשום אותך לשלוש דקות. תיגשי</w:t>
      </w:r>
      <w:bookmarkStart w:id="10460" w:name="_ETM_Q28_160000"/>
      <w:bookmarkEnd w:id="10460"/>
      <w:r>
        <w:rPr>
          <w:rFonts w:hint="cs"/>
          <w:rtl/>
        </w:rPr>
        <w:t xml:space="preserve"> למזכירה, תירשמי לשלוש דקות בדיון האישי, ואז תוכלי להשיב,</w:t>
      </w:r>
      <w:bookmarkStart w:id="10461" w:name="_ETM_Q28_164000"/>
      <w:bookmarkEnd w:id="10461"/>
      <w:r>
        <w:rPr>
          <w:rFonts w:hint="cs"/>
          <w:rtl/>
        </w:rPr>
        <w:t xml:space="preserve"> אבל לא להפריע לו, בסדר? תודה. ואז תהיה לך זכות להשיב מה שאת רוצה</w:t>
      </w:r>
      <w:bookmarkStart w:id="10462" w:name="_ETM_Q28_168000"/>
      <w:bookmarkEnd w:id="10462"/>
      <w:r>
        <w:rPr>
          <w:rFonts w:hint="cs"/>
          <w:rtl/>
        </w:rPr>
        <w:t>.</w:t>
      </w:r>
    </w:p>
    <w:p w:rsidR="005F003D" w:rsidRDefault="005F003D" w:rsidP="00C2759A">
      <w:pPr>
        <w:rPr>
          <w:rtl/>
        </w:rPr>
      </w:pPr>
      <w:bookmarkStart w:id="10463" w:name="_ETM_Q28_166000"/>
      <w:bookmarkEnd w:id="10463"/>
    </w:p>
    <w:p w:rsidR="005F003D" w:rsidRDefault="005F003D" w:rsidP="00C2759A">
      <w:pPr>
        <w:rPr>
          <w:rtl/>
        </w:rPr>
      </w:pPr>
      <w:bookmarkStart w:id="10464" w:name="_ETM_Q28_167000"/>
      <w:bookmarkEnd w:id="10464"/>
      <w:r>
        <w:rPr>
          <w:rFonts w:hint="cs"/>
          <w:rtl/>
        </w:rPr>
        <w:t>אני עצרתי לך את השעון, אם שמת לב. אני דואג לזכותך להשמיע את דבריך.</w:t>
      </w:r>
    </w:p>
    <w:p w:rsidR="005F003D" w:rsidRDefault="005F003D" w:rsidP="00C2759A">
      <w:pPr>
        <w:rPr>
          <w:rtl/>
        </w:rPr>
      </w:pPr>
    </w:p>
    <w:p w:rsidR="005F003D" w:rsidRDefault="005F003D" w:rsidP="00C2759A">
      <w:pPr>
        <w:pStyle w:val="-"/>
        <w:keepNext/>
        <w:rPr>
          <w:rtl/>
        </w:rPr>
      </w:pPr>
      <w:bookmarkStart w:id="10465" w:name="ET_speakercontinue_5787_3"/>
      <w:r w:rsidRPr="00293A9E">
        <w:rPr>
          <w:rStyle w:val="TagStyle"/>
          <w:rtl/>
        </w:rPr>
        <w:t xml:space="preserve"> &lt;&lt; דובר_המשך &gt;&gt; </w:t>
      </w:r>
      <w:r>
        <w:rPr>
          <w:rtl/>
        </w:rPr>
        <w:t>יוראי להב הרצנו (יש עתיד):</w:t>
      </w:r>
      <w:r w:rsidRPr="00293A9E">
        <w:rPr>
          <w:rStyle w:val="TagStyle"/>
          <w:rtl/>
        </w:rPr>
        <w:t xml:space="preserve"> &lt;&lt; דובר_המשך &gt;&gt;</w:t>
      </w:r>
      <w:bookmarkEnd w:id="10465"/>
    </w:p>
    <w:p w:rsidR="005F003D" w:rsidRDefault="005F003D" w:rsidP="003F5A64">
      <w:pPr>
        <w:rPr>
          <w:rtl/>
        </w:rPr>
      </w:pPr>
    </w:p>
    <w:p w:rsidR="005F003D" w:rsidRDefault="005F003D" w:rsidP="005C0AE7">
      <w:pPr>
        <w:rPr>
          <w:rtl/>
        </w:rPr>
      </w:pPr>
      <w:r>
        <w:rPr>
          <w:rFonts w:hint="cs"/>
          <w:rtl/>
        </w:rPr>
        <w:t xml:space="preserve">חבר הכנסת שטרן, אני לא יודע אם פספסת, אבל קרן העושר </w:t>
      </w:r>
      <w:r>
        <w:rPr>
          <w:rFonts w:hint="eastAsia"/>
          <w:rtl/>
        </w:rPr>
        <w:t xml:space="preserve">– </w:t>
      </w:r>
      <w:r>
        <w:rPr>
          <w:rFonts w:hint="cs"/>
          <w:rtl/>
        </w:rPr>
        <w:t>שחילקה לראשונה לפני שנתיים 110 מיליון שקלים,</w:t>
      </w:r>
      <w:r>
        <w:rPr>
          <w:rFonts w:hint="eastAsia"/>
          <w:rtl/>
        </w:rPr>
        <w:t xml:space="preserve"> </w:t>
      </w:r>
      <w:r>
        <w:rPr>
          <w:rFonts w:hint="cs"/>
          <w:rtl/>
        </w:rPr>
        <w:t xml:space="preserve">שהיו אמורים ללכת לפי חוק לעידוד תעסוקה בנגב, לאנרגיות מתחדשות </w:t>
      </w:r>
      <w:r>
        <w:rPr>
          <w:rFonts w:hint="eastAsia"/>
          <w:rtl/>
        </w:rPr>
        <w:t xml:space="preserve">– </w:t>
      </w:r>
      <w:r>
        <w:rPr>
          <w:rFonts w:hint="cs"/>
          <w:rtl/>
        </w:rPr>
        <w:t>נבזזה על ידי שר האוצר וחברת הכנסת</w:t>
      </w:r>
      <w:bookmarkStart w:id="10466" w:name="_ETM_Q28_190000"/>
      <w:bookmarkEnd w:id="10466"/>
      <w:r>
        <w:rPr>
          <w:rFonts w:hint="cs"/>
          <w:rtl/>
        </w:rPr>
        <w:t xml:space="preserve"> לימור סון הר מלך. אפס לאותם יעדים. השמועות</w:t>
      </w:r>
      <w:bookmarkStart w:id="10467" w:name="_ETM_Q28_196000"/>
      <w:bookmarkEnd w:id="10467"/>
      <w:r>
        <w:rPr>
          <w:rFonts w:hint="cs"/>
          <w:rtl/>
        </w:rPr>
        <w:t>: הפכו את זה לקופה קטנה של כספים קואליציוניים של שר</w:t>
      </w:r>
      <w:bookmarkStart w:id="10468" w:name="_ETM_Q28_200000"/>
      <w:bookmarkEnd w:id="10468"/>
      <w:r>
        <w:rPr>
          <w:rFonts w:hint="cs"/>
          <w:rtl/>
        </w:rPr>
        <w:t xml:space="preserve"> האוצר, ובזמנו סגנית שר האוצר, למטרות חברתיות </w:t>
      </w:r>
      <w:r>
        <w:rPr>
          <w:rFonts w:hint="eastAsia"/>
          <w:rtl/>
        </w:rPr>
        <w:t xml:space="preserve">– </w:t>
      </w:r>
      <w:r>
        <w:rPr>
          <w:rFonts w:hint="cs"/>
          <w:rtl/>
        </w:rPr>
        <w:t>שאף אחד לא מזלזל בחשיבות שלה</w:t>
      </w:r>
      <w:r w:rsidR="005C0AE7">
        <w:rPr>
          <w:rFonts w:hint="cs"/>
          <w:rtl/>
        </w:rPr>
        <w:t>ן</w:t>
      </w:r>
      <w:r>
        <w:rPr>
          <w:rFonts w:hint="cs"/>
          <w:rtl/>
        </w:rPr>
        <w:t xml:space="preserve">, </w:t>
      </w:r>
      <w:bookmarkStart w:id="10469" w:name="_ETM_Q28_209000"/>
      <w:bookmarkEnd w:id="10469"/>
      <w:r>
        <w:rPr>
          <w:rFonts w:hint="cs"/>
          <w:rtl/>
        </w:rPr>
        <w:t xml:space="preserve">אבל הקופה הקטנה שלך. 3.5% מכספי הקרן הם 190 מיליוני שקלים. 190 מיליוני שקלים שאמורים ללכת לעידוד תעסוקה בנגב, לאנרגיות מתחדשות, ולמחקר ופיתוח, עכשיו שוב </w:t>
      </w:r>
      <w:bookmarkStart w:id="10470" w:name="_ETM_Q28_224000"/>
      <w:bookmarkEnd w:id="10470"/>
      <w:r>
        <w:rPr>
          <w:rFonts w:hint="cs"/>
          <w:rtl/>
        </w:rPr>
        <w:t>הולכים להיבזז ולא להגיע ליעדים שקבע המחוקק.</w:t>
      </w:r>
    </w:p>
    <w:p w:rsidR="005F003D" w:rsidRDefault="005F003D" w:rsidP="00C2759A">
      <w:pPr>
        <w:rPr>
          <w:rtl/>
        </w:rPr>
      </w:pPr>
    </w:p>
    <w:p w:rsidR="005F003D" w:rsidRDefault="005F003D" w:rsidP="00C2759A">
      <w:pPr>
        <w:pStyle w:val="af5"/>
        <w:keepNext/>
        <w:rPr>
          <w:rtl/>
        </w:rPr>
      </w:pPr>
      <w:bookmarkStart w:id="10471" w:name="ET_interruption_5726_19"/>
      <w:r w:rsidRPr="00826B3E">
        <w:rPr>
          <w:rStyle w:val="TagStyle"/>
          <w:rtl/>
        </w:rPr>
        <w:t xml:space="preserve"> &lt;&lt; קריאה &gt;&gt; </w:t>
      </w:r>
      <w:r>
        <w:rPr>
          <w:rtl/>
        </w:rPr>
        <w:t>ינון אזולאי (ש"ס):</w:t>
      </w:r>
      <w:r w:rsidRPr="00826B3E">
        <w:rPr>
          <w:rStyle w:val="TagStyle"/>
          <w:rtl/>
        </w:rPr>
        <w:t xml:space="preserve"> &lt;&lt; קריאה &gt;&gt;</w:t>
      </w:r>
      <w:r>
        <w:rPr>
          <w:rtl/>
        </w:rPr>
        <w:t xml:space="preserve">   </w:t>
      </w:r>
      <w:bookmarkEnd w:id="10471"/>
    </w:p>
    <w:p w:rsidR="005F003D" w:rsidRDefault="005F003D" w:rsidP="003F5A64">
      <w:pPr>
        <w:rPr>
          <w:rtl/>
          <w:lang w:eastAsia="he-IL"/>
        </w:rPr>
      </w:pPr>
    </w:p>
    <w:p w:rsidR="005F003D" w:rsidRDefault="005F003D" w:rsidP="003F5A64">
      <w:pPr>
        <w:rPr>
          <w:rtl/>
        </w:rPr>
      </w:pPr>
      <w:r>
        <w:rPr>
          <w:rFonts w:hint="cs"/>
          <w:rtl/>
        </w:rPr>
        <w:t xml:space="preserve">לאן זה הולך </w:t>
      </w:r>
      <w:r>
        <w:rPr>
          <w:rFonts w:hint="eastAsia"/>
          <w:rtl/>
        </w:rPr>
        <w:t xml:space="preserve">– </w:t>
      </w:r>
      <w:r>
        <w:rPr>
          <w:rFonts w:hint="cs"/>
          <w:rtl/>
        </w:rPr>
        <w:t>זה אמור להיות בחוק. אני במקרה</w:t>
      </w:r>
      <w:bookmarkStart w:id="10472" w:name="_ETM_Q28_225000"/>
      <w:bookmarkEnd w:id="10472"/>
      <w:r>
        <w:rPr>
          <w:rFonts w:hint="cs"/>
          <w:rtl/>
        </w:rPr>
        <w:t xml:space="preserve"> ישבתי בוועדה </w:t>
      </w:r>
      <w:r w:rsidR="003F5A64">
        <w:rPr>
          <w:rFonts w:hint="cs"/>
          <w:rtl/>
        </w:rPr>
        <w:t>– – –</w:t>
      </w:r>
    </w:p>
    <w:p w:rsidR="005F003D" w:rsidRDefault="005F003D" w:rsidP="00C2759A">
      <w:pPr>
        <w:rPr>
          <w:rtl/>
        </w:rPr>
      </w:pPr>
    </w:p>
    <w:p w:rsidR="005F003D" w:rsidRDefault="005F003D" w:rsidP="00C2759A">
      <w:pPr>
        <w:pStyle w:val="-"/>
        <w:keepNext/>
        <w:rPr>
          <w:rtl/>
        </w:rPr>
      </w:pPr>
      <w:bookmarkStart w:id="10473" w:name="ET_speakercontinue_5787_6"/>
      <w:r w:rsidRPr="00293A9E">
        <w:rPr>
          <w:rStyle w:val="TagStyle"/>
          <w:rtl/>
        </w:rPr>
        <w:t xml:space="preserve"> &lt;&lt; דובר_המשך &gt;&gt; </w:t>
      </w:r>
      <w:r>
        <w:rPr>
          <w:rtl/>
        </w:rPr>
        <w:t>יוראי להב הרצנו (יש עתיד):</w:t>
      </w:r>
      <w:r w:rsidRPr="00293A9E">
        <w:rPr>
          <w:rStyle w:val="TagStyle"/>
          <w:rtl/>
        </w:rPr>
        <w:t xml:space="preserve"> &lt;&lt; דובר_המשך &gt;&gt;</w:t>
      </w:r>
      <w:r>
        <w:rPr>
          <w:rtl/>
        </w:rPr>
        <w:t xml:space="preserve">   </w:t>
      </w:r>
      <w:bookmarkEnd w:id="10473"/>
    </w:p>
    <w:p w:rsidR="005F003D" w:rsidRDefault="005F003D" w:rsidP="003F5A64">
      <w:pPr>
        <w:rPr>
          <w:rtl/>
        </w:rPr>
      </w:pPr>
    </w:p>
    <w:p w:rsidR="005F003D" w:rsidRDefault="005F003D" w:rsidP="005C0AE7">
      <w:pPr>
        <w:rPr>
          <w:rtl/>
        </w:rPr>
      </w:pPr>
      <w:r>
        <w:rPr>
          <w:rFonts w:hint="cs"/>
          <w:rtl/>
        </w:rPr>
        <w:t>אתה צודק, חבר הכנסת אזולאי.</w:t>
      </w:r>
      <w:r w:rsidR="005C0AE7">
        <w:rPr>
          <w:rFonts w:hint="cs"/>
          <w:rtl/>
        </w:rPr>
        <w:t xml:space="preserve"> </w:t>
      </w:r>
      <w:r>
        <w:rPr>
          <w:rFonts w:hint="cs"/>
          <w:rtl/>
          <w:lang w:eastAsia="he-IL"/>
        </w:rPr>
        <w:t xml:space="preserve">אני פותח את זה, זה מולי. ינון אזולאי, סעיף 38 בחוק לקרן אזרחי ישראל </w:t>
      </w:r>
      <w:r>
        <w:rPr>
          <w:rFonts w:hint="cs"/>
          <w:rtl/>
        </w:rPr>
        <w:t>קובע שהכספים הללו אמורים ללכת למטרות חברתיות</w:t>
      </w:r>
      <w:bookmarkStart w:id="10474" w:name="_ETM_Q28_246000"/>
      <w:bookmarkEnd w:id="10474"/>
      <w:r>
        <w:rPr>
          <w:rFonts w:hint="cs"/>
          <w:rtl/>
        </w:rPr>
        <w:t xml:space="preserve"> וכלכליות, אך הממשלה צריכה לנקוב מה הסכומים שעוברים לעידוד תעסוקה בנגב, לאנרגיות מתחדשות ולמחקר ופיתוח.</w:t>
      </w:r>
    </w:p>
    <w:p w:rsidR="005F003D" w:rsidRDefault="005F003D" w:rsidP="00C2759A">
      <w:pPr>
        <w:rPr>
          <w:rtl/>
        </w:rPr>
      </w:pPr>
    </w:p>
    <w:p w:rsidR="005F003D" w:rsidRDefault="005F003D" w:rsidP="00C2759A">
      <w:pPr>
        <w:pStyle w:val="af5"/>
        <w:keepNext/>
        <w:rPr>
          <w:rtl/>
        </w:rPr>
      </w:pPr>
      <w:bookmarkStart w:id="10475" w:name="ET_interruption_5726_21"/>
      <w:r w:rsidRPr="00826B3E">
        <w:rPr>
          <w:rStyle w:val="TagStyle"/>
          <w:rtl/>
        </w:rPr>
        <w:t xml:space="preserve"> &lt;&lt; קריאה &gt;&gt; </w:t>
      </w:r>
      <w:r>
        <w:rPr>
          <w:rtl/>
        </w:rPr>
        <w:t>ינון אזולאי (ש"ס):</w:t>
      </w:r>
      <w:r w:rsidRPr="00826B3E">
        <w:rPr>
          <w:rStyle w:val="TagStyle"/>
          <w:rtl/>
        </w:rPr>
        <w:t xml:space="preserve"> &lt;&lt; קריאה &gt;&gt;</w:t>
      </w:r>
      <w:r>
        <w:rPr>
          <w:rtl/>
        </w:rPr>
        <w:t xml:space="preserve">   </w:t>
      </w:r>
      <w:bookmarkEnd w:id="10475"/>
    </w:p>
    <w:p w:rsidR="005F003D" w:rsidRDefault="005F003D" w:rsidP="00C2759A">
      <w:pPr>
        <w:rPr>
          <w:rtl/>
          <w:lang w:eastAsia="he-IL"/>
        </w:rPr>
      </w:pPr>
    </w:p>
    <w:p w:rsidR="005F003D" w:rsidRDefault="005F003D" w:rsidP="00C2759A">
      <w:pPr>
        <w:rPr>
          <w:rtl/>
        </w:rPr>
      </w:pPr>
      <w:r>
        <w:rPr>
          <w:rFonts w:hint="cs"/>
          <w:rtl/>
        </w:rPr>
        <w:t xml:space="preserve">בסדר, </w:t>
      </w:r>
      <w:bookmarkStart w:id="10476" w:name="_ETM_Q28_256000"/>
      <w:bookmarkEnd w:id="10476"/>
      <w:r>
        <w:rPr>
          <w:rFonts w:hint="cs"/>
          <w:rtl/>
        </w:rPr>
        <w:t>אתה לא חייב. בשביל זה קיימת ועדה.</w:t>
      </w:r>
    </w:p>
    <w:p w:rsidR="005F003D" w:rsidRDefault="005F003D" w:rsidP="00C2759A">
      <w:pPr>
        <w:rPr>
          <w:rtl/>
        </w:rPr>
      </w:pPr>
    </w:p>
    <w:p w:rsidR="005F003D" w:rsidRDefault="005F003D" w:rsidP="00C2759A">
      <w:pPr>
        <w:pStyle w:val="-"/>
        <w:keepNext/>
        <w:rPr>
          <w:rtl/>
        </w:rPr>
      </w:pPr>
      <w:r w:rsidRPr="00293A9E">
        <w:rPr>
          <w:rStyle w:val="TagStyle"/>
          <w:rtl/>
        </w:rPr>
        <w:t xml:space="preserve"> &lt;&lt; דובר_המשך &gt;&gt; </w:t>
      </w:r>
      <w:r>
        <w:rPr>
          <w:rtl/>
        </w:rPr>
        <w:t>יוראי להב הרצנו (יש עתיד):</w:t>
      </w:r>
      <w:r w:rsidRPr="00293A9E">
        <w:rPr>
          <w:rStyle w:val="TagStyle"/>
          <w:rtl/>
        </w:rPr>
        <w:t xml:space="preserve"> &lt;&lt; דובר_המשך &gt;&gt;</w:t>
      </w:r>
      <w:r>
        <w:rPr>
          <w:rtl/>
        </w:rPr>
        <w:t xml:space="preserve">   </w:t>
      </w:r>
    </w:p>
    <w:p w:rsidR="005F003D" w:rsidRDefault="005F003D" w:rsidP="003F5A64">
      <w:pPr>
        <w:rPr>
          <w:rtl/>
        </w:rPr>
      </w:pPr>
    </w:p>
    <w:p w:rsidR="005F003D" w:rsidRDefault="005F003D" w:rsidP="009746FC">
      <w:pPr>
        <w:rPr>
          <w:rtl/>
        </w:rPr>
      </w:pPr>
      <w:r>
        <w:rPr>
          <w:rFonts w:hint="cs"/>
          <w:rtl/>
        </w:rPr>
        <w:t xml:space="preserve">נכון. הביא שר האוצר </w:t>
      </w:r>
      <w:r>
        <w:rPr>
          <w:rtl/>
        </w:rPr>
        <w:t>–</w:t>
      </w:r>
      <w:r>
        <w:rPr>
          <w:rFonts w:hint="cs"/>
          <w:rtl/>
        </w:rPr>
        <w:t xml:space="preserve"> זה בדיוק מה שאני אומר. הוועדה בראשות לימור סון הר מלך קיבלה את ההצעה שבה יש אפס לעידוד תעסוקה </w:t>
      </w:r>
      <w:bookmarkStart w:id="10477" w:name="_ETM_Q28_268000"/>
      <w:bookmarkEnd w:id="10477"/>
      <w:r>
        <w:rPr>
          <w:rFonts w:hint="cs"/>
          <w:rtl/>
        </w:rPr>
        <w:t xml:space="preserve">בנגב, אפס לאנרגיות מתחדשות, אפס למחקר ופיתוח, תוך ביזוי לשון המחוקק. </w:t>
      </w:r>
      <w:bookmarkStart w:id="10478" w:name="_ETM_Q28_276000"/>
      <w:bookmarkEnd w:id="10478"/>
      <w:r>
        <w:rPr>
          <w:rFonts w:hint="cs"/>
          <w:rtl/>
        </w:rPr>
        <w:t xml:space="preserve">אגב, מי שחוקק את החוק הזה היה משה גפני. משה גפני. ולכן אני אומר </w:t>
      </w:r>
      <w:r w:rsidR="009746FC">
        <w:rPr>
          <w:rFonts w:hint="eastAsia"/>
          <w:rtl/>
        </w:rPr>
        <w:t>–</w:t>
      </w:r>
      <w:r w:rsidR="009746FC">
        <w:rPr>
          <w:rFonts w:hint="cs"/>
          <w:rtl/>
        </w:rPr>
        <w:t xml:space="preserve"> </w:t>
      </w:r>
      <w:r>
        <w:rPr>
          <w:rFonts w:hint="cs"/>
          <w:rtl/>
        </w:rPr>
        <w:t xml:space="preserve">גם עכשיו, בתקציב 2025 שאמור להגיע, הקרן תחלק 190 </w:t>
      </w:r>
      <w:bookmarkStart w:id="10479" w:name="_ETM_Q28_290000"/>
      <w:bookmarkEnd w:id="10479"/>
      <w:r>
        <w:rPr>
          <w:rFonts w:hint="cs"/>
          <w:rtl/>
        </w:rPr>
        <w:t>מיליוני שקלים שאמורים ללכת לנגב. מה אתם הולכים לעשות?</w:t>
      </w:r>
    </w:p>
    <w:p w:rsidR="005F003D" w:rsidRDefault="005F003D" w:rsidP="00C2759A">
      <w:pPr>
        <w:rPr>
          <w:b/>
          <w:bCs/>
          <w:u w:val="single"/>
          <w:rtl/>
          <w:lang w:eastAsia="he-IL"/>
        </w:rPr>
      </w:pPr>
    </w:p>
    <w:p w:rsidR="005F003D" w:rsidRDefault="005F003D" w:rsidP="00C2759A">
      <w:pPr>
        <w:pStyle w:val="af5"/>
        <w:keepNext/>
        <w:rPr>
          <w:rtl/>
        </w:rPr>
      </w:pPr>
      <w:bookmarkStart w:id="10480" w:name="ET_interruption_6356_23"/>
      <w:r w:rsidRPr="00917CE7">
        <w:rPr>
          <w:rStyle w:val="TagStyle"/>
          <w:rtl/>
        </w:rPr>
        <w:t xml:space="preserve"> &lt;&lt; קריאה &gt;&gt; </w:t>
      </w:r>
      <w:r>
        <w:rPr>
          <w:rtl/>
        </w:rPr>
        <w:t>לימור סון הר מלך (עוצמה יהודית):</w:t>
      </w:r>
      <w:r w:rsidRPr="00917CE7">
        <w:rPr>
          <w:rStyle w:val="TagStyle"/>
          <w:rtl/>
        </w:rPr>
        <w:t xml:space="preserve"> &lt;&lt; קריאה &gt;&gt;</w:t>
      </w:r>
      <w:r>
        <w:rPr>
          <w:rtl/>
        </w:rPr>
        <w:t xml:space="preserve">   </w:t>
      </w:r>
      <w:bookmarkEnd w:id="10480"/>
    </w:p>
    <w:p w:rsidR="005F003D" w:rsidRDefault="005F003D" w:rsidP="003F5A64">
      <w:pPr>
        <w:rPr>
          <w:rtl/>
          <w:lang w:eastAsia="he-IL"/>
        </w:rPr>
      </w:pPr>
    </w:p>
    <w:p w:rsidR="005F003D" w:rsidRDefault="005F003D" w:rsidP="00C2759A">
      <w:pPr>
        <w:rPr>
          <w:rtl/>
        </w:rPr>
      </w:pPr>
      <w:r>
        <w:rPr>
          <w:rFonts w:hint="cs"/>
          <w:rtl/>
        </w:rPr>
        <w:t>אתה קשקשן. אתה קשקשן.</w:t>
      </w:r>
    </w:p>
    <w:p w:rsidR="005F003D" w:rsidRDefault="005F003D" w:rsidP="00C2759A">
      <w:pPr>
        <w:rPr>
          <w:rtl/>
        </w:rPr>
      </w:pPr>
    </w:p>
    <w:p w:rsidR="005F003D" w:rsidRDefault="005F003D" w:rsidP="00C2759A">
      <w:pPr>
        <w:pStyle w:val="-"/>
        <w:keepNext/>
        <w:rPr>
          <w:rtl/>
        </w:rPr>
      </w:pPr>
      <w:r w:rsidRPr="00293A9E">
        <w:rPr>
          <w:rStyle w:val="TagStyle"/>
          <w:rtl/>
        </w:rPr>
        <w:t xml:space="preserve">&lt;&lt; דובר_המשך &gt;&gt; </w:t>
      </w:r>
      <w:r>
        <w:rPr>
          <w:rtl/>
        </w:rPr>
        <w:t>יוראי להב הרצנו (יש עתיד):</w:t>
      </w:r>
      <w:r w:rsidRPr="00293A9E">
        <w:rPr>
          <w:rStyle w:val="TagStyle"/>
          <w:rtl/>
        </w:rPr>
        <w:t xml:space="preserve"> &lt;&lt; דובר_המשך &gt;&gt;</w:t>
      </w:r>
      <w:r>
        <w:rPr>
          <w:rtl/>
        </w:rPr>
        <w:t xml:space="preserve">   </w:t>
      </w:r>
    </w:p>
    <w:p w:rsidR="005F003D" w:rsidRDefault="005F003D" w:rsidP="003F5A64">
      <w:pPr>
        <w:rPr>
          <w:rtl/>
        </w:rPr>
      </w:pPr>
    </w:p>
    <w:p w:rsidR="005F003D" w:rsidRDefault="005F003D" w:rsidP="00C2759A">
      <w:pPr>
        <w:rPr>
          <w:rtl/>
        </w:rPr>
      </w:pPr>
      <w:r>
        <w:rPr>
          <w:rFonts w:hint="cs"/>
          <w:rtl/>
        </w:rPr>
        <w:t>לבזוז את הכספים של תושבי הנגב פעם נוספת.</w:t>
      </w:r>
    </w:p>
    <w:p w:rsidR="005F003D" w:rsidRDefault="005F003D" w:rsidP="00C2759A">
      <w:pPr>
        <w:rPr>
          <w:rtl/>
        </w:rPr>
      </w:pPr>
    </w:p>
    <w:p w:rsidR="005F003D" w:rsidRDefault="005F003D" w:rsidP="00C2759A">
      <w:pPr>
        <w:pStyle w:val="af5"/>
        <w:keepNext/>
        <w:rPr>
          <w:rtl/>
        </w:rPr>
      </w:pPr>
      <w:bookmarkStart w:id="10481" w:name="ET_interruption_6356_24"/>
      <w:r w:rsidRPr="00917CE7">
        <w:rPr>
          <w:rStyle w:val="TagStyle"/>
          <w:rtl/>
        </w:rPr>
        <w:t xml:space="preserve"> &lt;&lt; קריאה &gt;&gt; </w:t>
      </w:r>
      <w:r>
        <w:rPr>
          <w:rtl/>
        </w:rPr>
        <w:t>לימור סון הר מלך (עוצמה יהודית):</w:t>
      </w:r>
      <w:r w:rsidRPr="00917CE7">
        <w:rPr>
          <w:rStyle w:val="TagStyle"/>
          <w:rtl/>
        </w:rPr>
        <w:t xml:space="preserve"> &lt;&lt; קריאה &gt;&gt;</w:t>
      </w:r>
      <w:r>
        <w:rPr>
          <w:rtl/>
        </w:rPr>
        <w:t xml:space="preserve">   </w:t>
      </w:r>
      <w:bookmarkEnd w:id="10481"/>
    </w:p>
    <w:p w:rsidR="005F003D" w:rsidRDefault="005F003D" w:rsidP="003F5A64">
      <w:pPr>
        <w:rPr>
          <w:rtl/>
          <w:lang w:eastAsia="he-IL"/>
        </w:rPr>
      </w:pPr>
    </w:p>
    <w:p w:rsidR="005F003D" w:rsidRDefault="005F003D" w:rsidP="00C2759A">
      <w:pPr>
        <w:rPr>
          <w:rtl/>
          <w:lang w:eastAsia="he-IL"/>
        </w:rPr>
      </w:pPr>
      <w:bookmarkStart w:id="10482" w:name="_ETM_Q28_293000"/>
      <w:bookmarkEnd w:id="10482"/>
      <w:r>
        <w:rPr>
          <w:rFonts w:hint="cs"/>
          <w:rtl/>
          <w:lang w:eastAsia="he-IL"/>
        </w:rPr>
        <w:t>קשקשן.</w:t>
      </w:r>
    </w:p>
    <w:p w:rsidR="005F003D" w:rsidRDefault="005F003D" w:rsidP="00C2759A">
      <w:pPr>
        <w:rPr>
          <w:rtl/>
          <w:lang w:eastAsia="he-IL"/>
        </w:rPr>
      </w:pPr>
    </w:p>
    <w:p w:rsidR="005F003D" w:rsidRDefault="005F003D" w:rsidP="00C2759A">
      <w:pPr>
        <w:pStyle w:val="-"/>
        <w:keepNext/>
        <w:rPr>
          <w:rtl/>
        </w:rPr>
      </w:pPr>
      <w:bookmarkStart w:id="10483" w:name="_ETM_Q28_295000"/>
      <w:bookmarkEnd w:id="10483"/>
      <w:r w:rsidRPr="00293A9E">
        <w:rPr>
          <w:rStyle w:val="TagStyle"/>
          <w:rtl/>
        </w:rPr>
        <w:t xml:space="preserve">&lt;&lt; דובר_המשך &gt;&gt; </w:t>
      </w:r>
      <w:r>
        <w:rPr>
          <w:rtl/>
        </w:rPr>
        <w:t>יוראי להב הרצנו (יש עתיד):</w:t>
      </w:r>
      <w:r w:rsidRPr="00293A9E">
        <w:rPr>
          <w:rStyle w:val="TagStyle"/>
          <w:rtl/>
        </w:rPr>
        <w:t xml:space="preserve"> &lt;&lt; דובר_המשך &gt;&gt;</w:t>
      </w:r>
      <w:r>
        <w:rPr>
          <w:rtl/>
        </w:rPr>
        <w:t xml:space="preserve">   </w:t>
      </w:r>
    </w:p>
    <w:p w:rsidR="005F003D" w:rsidRDefault="005F003D" w:rsidP="003F5A64">
      <w:pPr>
        <w:rPr>
          <w:rtl/>
        </w:rPr>
      </w:pPr>
    </w:p>
    <w:p w:rsidR="005F003D" w:rsidRDefault="005F003D" w:rsidP="003F5A64">
      <w:pPr>
        <w:rPr>
          <w:rtl/>
          <w:lang w:eastAsia="he-IL"/>
        </w:rPr>
      </w:pPr>
      <w:r>
        <w:rPr>
          <w:rFonts w:hint="cs"/>
          <w:rtl/>
          <w:lang w:eastAsia="he-IL"/>
        </w:rPr>
        <w:t>לא משנה כמה פעמים תגידי שאני</w:t>
      </w:r>
      <w:bookmarkStart w:id="10484" w:name="_ETM_Q28_297000"/>
      <w:bookmarkEnd w:id="10484"/>
      <w:r>
        <w:rPr>
          <w:rFonts w:hint="cs"/>
          <w:rtl/>
          <w:lang w:eastAsia="he-IL"/>
        </w:rPr>
        <w:t xml:space="preserve"> שקרן </w:t>
      </w:r>
      <w:r w:rsidR="003F5A64">
        <w:rPr>
          <w:rFonts w:hint="cs"/>
          <w:rtl/>
          <w:lang w:eastAsia="he-IL"/>
        </w:rPr>
        <w:t>– –</w:t>
      </w:r>
    </w:p>
    <w:p w:rsidR="005F003D" w:rsidRDefault="005F003D" w:rsidP="00C2759A">
      <w:pPr>
        <w:rPr>
          <w:rtl/>
          <w:lang w:eastAsia="he-IL"/>
        </w:rPr>
      </w:pPr>
    </w:p>
    <w:p w:rsidR="005F003D" w:rsidRDefault="005F003D" w:rsidP="00C2759A">
      <w:pPr>
        <w:pStyle w:val="af5"/>
        <w:keepNext/>
        <w:rPr>
          <w:rtl/>
        </w:rPr>
      </w:pPr>
      <w:bookmarkStart w:id="10485" w:name="ET_interruption_6356_25"/>
      <w:r w:rsidRPr="00917CE7">
        <w:rPr>
          <w:rStyle w:val="TagStyle"/>
          <w:rtl/>
        </w:rPr>
        <w:t xml:space="preserve"> &lt;&lt; קריאה &gt;&gt; </w:t>
      </w:r>
      <w:r>
        <w:rPr>
          <w:rtl/>
        </w:rPr>
        <w:t>לימור סון הר מלך (עוצמה יהודית):</w:t>
      </w:r>
      <w:r w:rsidRPr="00917CE7">
        <w:rPr>
          <w:rStyle w:val="TagStyle"/>
          <w:rtl/>
        </w:rPr>
        <w:t xml:space="preserve"> &lt;&lt; קריאה &gt;&gt;</w:t>
      </w:r>
      <w:r>
        <w:rPr>
          <w:rtl/>
        </w:rPr>
        <w:t xml:space="preserve">   </w:t>
      </w:r>
      <w:bookmarkEnd w:id="10485"/>
    </w:p>
    <w:p w:rsidR="005F003D" w:rsidRDefault="005F003D" w:rsidP="003F5A64">
      <w:pPr>
        <w:rPr>
          <w:rtl/>
          <w:lang w:eastAsia="he-IL"/>
        </w:rPr>
      </w:pPr>
    </w:p>
    <w:p w:rsidR="005F003D" w:rsidRDefault="005F003D" w:rsidP="00C2759A">
      <w:pPr>
        <w:rPr>
          <w:rtl/>
        </w:rPr>
      </w:pPr>
      <w:r>
        <w:rPr>
          <w:rFonts w:hint="cs"/>
          <w:rtl/>
        </w:rPr>
        <w:t>אתה שקרן, זו עובדה.</w:t>
      </w:r>
    </w:p>
    <w:p w:rsidR="005F003D" w:rsidRDefault="005F003D" w:rsidP="00C2759A">
      <w:pPr>
        <w:rPr>
          <w:rtl/>
        </w:rPr>
      </w:pPr>
    </w:p>
    <w:p w:rsidR="005F003D" w:rsidRDefault="005F003D" w:rsidP="00C2759A">
      <w:pPr>
        <w:pStyle w:val="-"/>
        <w:keepNext/>
        <w:rPr>
          <w:rtl/>
        </w:rPr>
      </w:pPr>
      <w:r w:rsidRPr="00293A9E">
        <w:rPr>
          <w:rStyle w:val="TagStyle"/>
          <w:rtl/>
        </w:rPr>
        <w:t xml:space="preserve"> &lt;&lt; דובר_המשך &gt;&gt; </w:t>
      </w:r>
      <w:r>
        <w:rPr>
          <w:rtl/>
        </w:rPr>
        <w:t>יוראי להב הרצנו (יש עתיד):</w:t>
      </w:r>
      <w:r w:rsidRPr="00293A9E">
        <w:rPr>
          <w:rStyle w:val="TagStyle"/>
          <w:rtl/>
        </w:rPr>
        <w:t xml:space="preserve"> &lt;&lt; דובר_המשך &gt;&gt;</w:t>
      </w:r>
      <w:r>
        <w:rPr>
          <w:rtl/>
        </w:rPr>
        <w:t xml:space="preserve">   </w:t>
      </w:r>
    </w:p>
    <w:p w:rsidR="005F003D" w:rsidRDefault="005F003D" w:rsidP="003F5A64">
      <w:pPr>
        <w:rPr>
          <w:rtl/>
        </w:rPr>
      </w:pPr>
    </w:p>
    <w:p w:rsidR="005F003D" w:rsidRDefault="003F5A64" w:rsidP="003F5A64">
      <w:pPr>
        <w:rPr>
          <w:rtl/>
        </w:rPr>
      </w:pPr>
      <w:r>
        <w:rPr>
          <w:rFonts w:hint="cs"/>
          <w:rtl/>
        </w:rPr>
        <w:t>– –</w:t>
      </w:r>
      <w:r w:rsidR="005F003D">
        <w:rPr>
          <w:rFonts w:hint="cs"/>
          <w:rtl/>
        </w:rPr>
        <w:t xml:space="preserve"> האמת היא ברורה, הנתונים הם ברורים </w:t>
      </w:r>
      <w:r>
        <w:rPr>
          <w:rFonts w:hint="cs"/>
          <w:rtl/>
        </w:rPr>
        <w:t>– –</w:t>
      </w:r>
    </w:p>
    <w:p w:rsidR="005F003D" w:rsidRDefault="005F003D" w:rsidP="00C2759A">
      <w:pPr>
        <w:rPr>
          <w:rtl/>
        </w:rPr>
      </w:pPr>
    </w:p>
    <w:p w:rsidR="005F003D" w:rsidRDefault="005F003D" w:rsidP="00C2759A">
      <w:pPr>
        <w:pStyle w:val="af5"/>
        <w:keepNext/>
        <w:rPr>
          <w:rtl/>
        </w:rPr>
      </w:pPr>
      <w:r w:rsidRPr="00917CE7">
        <w:rPr>
          <w:rStyle w:val="TagStyle"/>
          <w:rtl/>
        </w:rPr>
        <w:t xml:space="preserve"> &lt;&lt; קריאה &gt;&gt; </w:t>
      </w:r>
      <w:r>
        <w:rPr>
          <w:rtl/>
        </w:rPr>
        <w:t>לימור סון הר מלך (עוצמה יהודית):</w:t>
      </w:r>
      <w:r w:rsidRPr="00917CE7">
        <w:rPr>
          <w:rStyle w:val="TagStyle"/>
          <w:rtl/>
        </w:rPr>
        <w:t xml:space="preserve"> &lt;&lt; קריאה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יש עובדה. אתה פשוט משקר פעם אחר פעם.</w:t>
      </w:r>
    </w:p>
    <w:p w:rsidR="005F003D" w:rsidRDefault="005F003D" w:rsidP="00C2759A">
      <w:pPr>
        <w:rPr>
          <w:rtl/>
          <w:lang w:eastAsia="he-IL"/>
        </w:rPr>
      </w:pPr>
    </w:p>
    <w:p w:rsidR="005F003D" w:rsidRDefault="005F003D" w:rsidP="00C2759A">
      <w:pPr>
        <w:pStyle w:val="-"/>
        <w:keepNext/>
        <w:rPr>
          <w:rtl/>
        </w:rPr>
      </w:pPr>
      <w:r w:rsidRPr="00293A9E">
        <w:rPr>
          <w:rStyle w:val="TagStyle"/>
          <w:rtl/>
        </w:rPr>
        <w:t xml:space="preserve">&lt;&lt; דובר_המשך &gt;&gt; </w:t>
      </w:r>
      <w:r>
        <w:rPr>
          <w:rtl/>
        </w:rPr>
        <w:t>יוראי להב הרצנו (יש עתיד):</w:t>
      </w:r>
      <w:r w:rsidRPr="00293A9E">
        <w:rPr>
          <w:rStyle w:val="TagStyle"/>
          <w:rtl/>
        </w:rPr>
        <w:t xml:space="preserve"> &lt;&lt; דובר_המשך &gt;&gt;</w:t>
      </w:r>
      <w:r>
        <w:rPr>
          <w:rtl/>
        </w:rPr>
        <w:t xml:space="preserve">   </w:t>
      </w:r>
    </w:p>
    <w:p w:rsidR="005F003D" w:rsidRDefault="005F003D" w:rsidP="003F5A64">
      <w:pPr>
        <w:rPr>
          <w:rtl/>
        </w:rPr>
      </w:pPr>
    </w:p>
    <w:p w:rsidR="005F003D" w:rsidRDefault="003F5A64" w:rsidP="003F5A64">
      <w:pPr>
        <w:rPr>
          <w:rtl/>
        </w:rPr>
      </w:pPr>
      <w:r>
        <w:rPr>
          <w:rFonts w:hint="cs"/>
          <w:rtl/>
          <w:lang w:eastAsia="he-IL"/>
        </w:rPr>
        <w:t>– –</w:t>
      </w:r>
      <w:r w:rsidR="005F003D">
        <w:rPr>
          <w:rFonts w:hint="cs"/>
          <w:rtl/>
          <w:lang w:eastAsia="he-IL"/>
        </w:rPr>
        <w:t xml:space="preserve"> </w:t>
      </w:r>
      <w:r w:rsidR="005F003D">
        <w:rPr>
          <w:rFonts w:hint="cs"/>
          <w:rtl/>
        </w:rPr>
        <w:t>ואתם</w:t>
      </w:r>
      <w:bookmarkStart w:id="10486" w:name="_ETM_Q28_304000"/>
      <w:bookmarkEnd w:id="10486"/>
      <w:r w:rsidR="005F003D">
        <w:rPr>
          <w:rFonts w:hint="cs"/>
          <w:rtl/>
        </w:rPr>
        <w:t xml:space="preserve"> בוזזים את קופת המדינה לטובת הצרכים הסקטוריאליים שלכם, לטובת החברים</w:t>
      </w:r>
      <w:bookmarkStart w:id="10487" w:name="_ETM_Q28_308000"/>
      <w:bookmarkEnd w:id="10487"/>
      <w:r w:rsidR="005F003D">
        <w:rPr>
          <w:rFonts w:hint="cs"/>
          <w:rtl/>
        </w:rPr>
        <w:t xml:space="preserve"> שלכם.</w:t>
      </w:r>
      <w:r w:rsidR="009746FC">
        <w:rPr>
          <w:rFonts w:hint="cs"/>
          <w:rtl/>
        </w:rPr>
        <w:t xml:space="preserve"> תתביישו לכם. </w:t>
      </w:r>
    </w:p>
    <w:p w:rsidR="005F003D" w:rsidRDefault="005F003D" w:rsidP="00C2759A">
      <w:pPr>
        <w:rPr>
          <w:rtl/>
        </w:rPr>
      </w:pPr>
    </w:p>
    <w:p w:rsidR="005F003D" w:rsidRDefault="005F003D" w:rsidP="00C2759A">
      <w:pPr>
        <w:pStyle w:val="af6"/>
        <w:keepNext/>
        <w:rPr>
          <w:rtl/>
        </w:rPr>
      </w:pPr>
      <w:bookmarkStart w:id="10488" w:name="ET_yor_6599_9"/>
      <w:r w:rsidRPr="00293A9E">
        <w:rPr>
          <w:rStyle w:val="TagStyle"/>
          <w:rtl/>
        </w:rPr>
        <w:t xml:space="preserve"> &lt;&lt; יור &gt;&gt; </w:t>
      </w:r>
      <w:r>
        <w:rPr>
          <w:rtl/>
        </w:rPr>
        <w:t>היו"ר משה רוט:</w:t>
      </w:r>
      <w:r w:rsidRPr="00293A9E">
        <w:rPr>
          <w:rStyle w:val="TagStyle"/>
          <w:rtl/>
        </w:rPr>
        <w:t xml:space="preserve"> &lt;&lt; יור &gt;&gt;</w:t>
      </w:r>
      <w:r>
        <w:rPr>
          <w:rtl/>
        </w:rPr>
        <w:t xml:space="preserve">   </w:t>
      </w:r>
      <w:bookmarkEnd w:id="10488"/>
    </w:p>
    <w:p w:rsidR="005F003D" w:rsidRDefault="005F003D" w:rsidP="003F5A64">
      <w:pPr>
        <w:rPr>
          <w:rtl/>
        </w:rPr>
      </w:pPr>
    </w:p>
    <w:p w:rsidR="005F003D" w:rsidRDefault="005F003D" w:rsidP="009746FC">
      <w:pPr>
        <w:rPr>
          <w:rtl/>
        </w:rPr>
      </w:pPr>
      <w:r>
        <w:rPr>
          <w:rFonts w:hint="cs"/>
          <w:rtl/>
        </w:rPr>
        <w:t>תודה רבה.</w:t>
      </w:r>
      <w:r w:rsidR="009746FC">
        <w:rPr>
          <w:rFonts w:hint="cs"/>
          <w:rtl/>
        </w:rPr>
        <w:t xml:space="preserve"> </w:t>
      </w:r>
      <w:r>
        <w:rPr>
          <w:rFonts w:hint="cs"/>
          <w:rtl/>
        </w:rPr>
        <w:t>תודה רבה. חבר הכנסת אלעזר שטרן, בבקשה.</w:t>
      </w:r>
    </w:p>
    <w:p w:rsidR="005F003D" w:rsidRDefault="005F003D" w:rsidP="00C2759A">
      <w:pPr>
        <w:rPr>
          <w:rtl/>
        </w:rPr>
      </w:pPr>
    </w:p>
    <w:p w:rsidR="005F003D" w:rsidRDefault="005F003D" w:rsidP="00C2759A">
      <w:pPr>
        <w:pStyle w:val="af5"/>
        <w:keepNext/>
        <w:rPr>
          <w:rtl/>
        </w:rPr>
      </w:pPr>
      <w:bookmarkStart w:id="10489" w:name="ET_interruption_6356_27"/>
      <w:r w:rsidRPr="00917CE7">
        <w:rPr>
          <w:rStyle w:val="TagStyle"/>
          <w:rtl/>
        </w:rPr>
        <w:t xml:space="preserve"> &lt;&lt; קריאה &gt;&gt; </w:t>
      </w:r>
      <w:r>
        <w:rPr>
          <w:rtl/>
        </w:rPr>
        <w:t>לימור סון הר מלך (עוצמה יהודית):</w:t>
      </w:r>
      <w:r w:rsidRPr="00917CE7">
        <w:rPr>
          <w:rStyle w:val="TagStyle"/>
          <w:rtl/>
        </w:rPr>
        <w:t xml:space="preserve"> &lt;&lt; קריאה &gt;&gt;</w:t>
      </w:r>
      <w:r>
        <w:rPr>
          <w:rtl/>
        </w:rPr>
        <w:t xml:space="preserve">   </w:t>
      </w:r>
      <w:bookmarkEnd w:id="10489"/>
    </w:p>
    <w:p w:rsidR="005F003D" w:rsidRDefault="005F003D" w:rsidP="003F5A64">
      <w:pPr>
        <w:rPr>
          <w:rtl/>
          <w:lang w:eastAsia="he-IL"/>
        </w:rPr>
      </w:pPr>
    </w:p>
    <w:p w:rsidR="005F003D" w:rsidRDefault="005F003D" w:rsidP="00C2759A">
      <w:pPr>
        <w:rPr>
          <w:rtl/>
          <w:lang w:eastAsia="he-IL"/>
        </w:rPr>
      </w:pPr>
      <w:r>
        <w:rPr>
          <w:rFonts w:hint="cs"/>
          <w:rtl/>
          <w:lang w:eastAsia="he-IL"/>
        </w:rPr>
        <w:t>רגע, אבל אני יכולה</w:t>
      </w:r>
      <w:bookmarkStart w:id="10490" w:name="_ETM_Q28_314000"/>
      <w:bookmarkEnd w:id="10490"/>
      <w:r>
        <w:rPr>
          <w:rFonts w:hint="cs"/>
          <w:rtl/>
          <w:lang w:eastAsia="he-IL"/>
        </w:rPr>
        <w:t xml:space="preserve"> לענות לו? אם הוא דיבר אליי, אני יכולה.</w:t>
      </w:r>
    </w:p>
    <w:p w:rsidR="005F003D" w:rsidRDefault="005F003D" w:rsidP="00C2759A">
      <w:pPr>
        <w:rPr>
          <w:rtl/>
          <w:lang w:eastAsia="he-IL"/>
        </w:rPr>
      </w:pPr>
    </w:p>
    <w:p w:rsidR="005F003D" w:rsidRDefault="005F003D" w:rsidP="00C2759A">
      <w:pPr>
        <w:pStyle w:val="af6"/>
        <w:keepNext/>
        <w:rPr>
          <w:rtl/>
        </w:rPr>
      </w:pPr>
      <w:bookmarkStart w:id="10491" w:name="ET_yor_6599_28"/>
      <w:r w:rsidRPr="00917CE7">
        <w:rPr>
          <w:rStyle w:val="TagStyle"/>
          <w:rtl/>
        </w:rPr>
        <w:t xml:space="preserve"> &lt;&lt; יור &gt;&gt; </w:t>
      </w:r>
      <w:r>
        <w:rPr>
          <w:rtl/>
        </w:rPr>
        <w:t>היו"ר משה רוט:</w:t>
      </w:r>
      <w:r w:rsidRPr="00917CE7">
        <w:rPr>
          <w:rStyle w:val="TagStyle"/>
          <w:rtl/>
        </w:rPr>
        <w:t xml:space="preserve"> &lt;&lt; יור &gt;&gt;</w:t>
      </w:r>
      <w:r>
        <w:rPr>
          <w:rtl/>
        </w:rPr>
        <w:t xml:space="preserve">   </w:t>
      </w:r>
      <w:bookmarkEnd w:id="10491"/>
    </w:p>
    <w:p w:rsidR="005F003D" w:rsidRDefault="005F003D" w:rsidP="003F5A64">
      <w:pPr>
        <w:rPr>
          <w:rtl/>
          <w:lang w:eastAsia="he-IL"/>
        </w:rPr>
      </w:pPr>
    </w:p>
    <w:p w:rsidR="005F003D" w:rsidRPr="00917CE7" w:rsidRDefault="005F003D" w:rsidP="00C2759A">
      <w:pPr>
        <w:rPr>
          <w:rtl/>
          <w:lang w:eastAsia="he-IL"/>
        </w:rPr>
      </w:pPr>
      <w:r>
        <w:rPr>
          <w:rFonts w:hint="cs"/>
          <w:rtl/>
          <w:lang w:eastAsia="he-IL"/>
        </w:rPr>
        <w:t>לימור,</w:t>
      </w:r>
      <w:bookmarkStart w:id="10492" w:name="_ETM_Q28_324000"/>
      <w:bookmarkEnd w:id="10492"/>
      <w:r>
        <w:rPr>
          <w:rFonts w:hint="cs"/>
          <w:rtl/>
          <w:lang w:eastAsia="he-IL"/>
        </w:rPr>
        <w:t xml:space="preserve"> את רשומה כדוברת.</w:t>
      </w:r>
    </w:p>
    <w:p w:rsidR="005F003D" w:rsidRPr="00917CE7" w:rsidRDefault="005F003D" w:rsidP="00C2759A">
      <w:pPr>
        <w:rPr>
          <w:rtl/>
          <w:lang w:eastAsia="he-IL"/>
        </w:rPr>
      </w:pPr>
      <w:bookmarkStart w:id="10493" w:name="_ETM_Q28_315000"/>
      <w:bookmarkEnd w:id="10493"/>
    </w:p>
    <w:p w:rsidR="005F003D" w:rsidRDefault="005F003D" w:rsidP="00C2759A">
      <w:pPr>
        <w:pStyle w:val="a4"/>
        <w:keepNext/>
        <w:rPr>
          <w:rtl/>
        </w:rPr>
      </w:pPr>
      <w:bookmarkStart w:id="10494" w:name="ET_speaker_5109_12"/>
      <w:r w:rsidRPr="00293A9E">
        <w:rPr>
          <w:rStyle w:val="TagStyle"/>
          <w:rtl/>
        </w:rPr>
        <w:t xml:space="preserve"> &lt;&lt; דובר &gt;&gt; </w:t>
      </w:r>
      <w:bookmarkStart w:id="10495" w:name="_Toc182998277"/>
      <w:bookmarkStart w:id="10496" w:name="_Toc182999823"/>
      <w:bookmarkStart w:id="10497" w:name="_Toc183000245"/>
      <w:bookmarkStart w:id="10498" w:name="_Toc214980483"/>
      <w:r>
        <w:rPr>
          <w:rtl/>
        </w:rPr>
        <w:t>אלעזר שטרן (יש עתיד):</w:t>
      </w:r>
      <w:bookmarkEnd w:id="10495"/>
      <w:bookmarkEnd w:id="10496"/>
      <w:bookmarkEnd w:id="10497"/>
      <w:bookmarkEnd w:id="10498"/>
      <w:r w:rsidRPr="00293A9E">
        <w:rPr>
          <w:rStyle w:val="TagStyle"/>
          <w:rtl/>
        </w:rPr>
        <w:t xml:space="preserve"> &lt;&lt; דובר &gt;&gt;</w:t>
      </w:r>
      <w:r>
        <w:rPr>
          <w:rtl/>
        </w:rPr>
        <w:t xml:space="preserve">   </w:t>
      </w:r>
      <w:bookmarkEnd w:id="10494"/>
    </w:p>
    <w:p w:rsidR="005F003D" w:rsidRDefault="005F003D" w:rsidP="00C2759A">
      <w:pPr>
        <w:rPr>
          <w:rtl/>
        </w:rPr>
      </w:pPr>
    </w:p>
    <w:p w:rsidR="005F003D" w:rsidRDefault="005F003D" w:rsidP="009746FC">
      <w:pPr>
        <w:rPr>
          <w:rtl/>
        </w:rPr>
      </w:pPr>
      <w:r>
        <w:rPr>
          <w:rFonts w:hint="cs"/>
          <w:rtl/>
        </w:rPr>
        <w:t>אדוני היושב בראש, עמיתיי חברי הכנסת, אדוני ראש הממשלה, תגיד, מה אתה עושה לקואליציה שלך? מה אתה עושה להם? אמרנו לך, הזהרנו אותך, הזהרנו אותם. הם הרי כבר ייזכרו לדיראון עולם כקואליציית החורבן, כממשלת החורבן</w:t>
      </w:r>
      <w:r w:rsidR="009746FC">
        <w:rPr>
          <w:rFonts w:hint="cs"/>
          <w:rtl/>
        </w:rPr>
        <w:t>.</w:t>
      </w:r>
      <w:r>
        <w:rPr>
          <w:rFonts w:hint="cs"/>
          <w:rtl/>
        </w:rPr>
        <w:t xml:space="preserve"> זה לא יעזור, </w:t>
      </w:r>
      <w:bookmarkStart w:id="10499" w:name="_ETM_Q28_363000"/>
      <w:bookmarkEnd w:id="10499"/>
      <w:r>
        <w:rPr>
          <w:rFonts w:hint="cs"/>
          <w:rtl/>
        </w:rPr>
        <w:t xml:space="preserve">הם לא יוכלו להתחמק מזה. זה לא קשור </w:t>
      </w:r>
      <w:proofErr w:type="spellStart"/>
      <w:r>
        <w:rPr>
          <w:rFonts w:hint="cs"/>
          <w:rtl/>
        </w:rPr>
        <w:t>ליחד</w:t>
      </w:r>
      <w:proofErr w:type="spellEnd"/>
      <w:r>
        <w:rPr>
          <w:rFonts w:hint="cs"/>
          <w:rtl/>
        </w:rPr>
        <w:t xml:space="preserve"> ננצח. יחד ננצח </w:t>
      </w:r>
      <w:r w:rsidR="009746FC">
        <w:rPr>
          <w:rFonts w:hint="eastAsia"/>
          <w:rtl/>
        </w:rPr>
        <w:t>–</w:t>
      </w:r>
      <w:r w:rsidR="009746FC">
        <w:rPr>
          <w:rFonts w:hint="cs"/>
          <w:rtl/>
        </w:rPr>
        <w:t xml:space="preserve"> </w:t>
      </w:r>
      <w:r>
        <w:rPr>
          <w:rFonts w:hint="cs"/>
          <w:rtl/>
        </w:rPr>
        <w:t xml:space="preserve">יש בקואליציה הזאת הרבה חברים שמבינים את </w:t>
      </w:r>
      <w:proofErr w:type="spellStart"/>
      <w:r>
        <w:rPr>
          <w:rFonts w:hint="cs"/>
          <w:rtl/>
        </w:rPr>
        <w:t>היחד</w:t>
      </w:r>
      <w:proofErr w:type="spellEnd"/>
      <w:r>
        <w:rPr>
          <w:rFonts w:hint="cs"/>
          <w:rtl/>
        </w:rPr>
        <w:t xml:space="preserve"> הזה. יחד ננצח, איתם.</w:t>
      </w:r>
      <w:bookmarkStart w:id="10500" w:name="_ETM_Q28_378000"/>
      <w:bookmarkEnd w:id="10500"/>
      <w:r>
        <w:rPr>
          <w:rFonts w:hint="cs"/>
          <w:rtl/>
        </w:rPr>
        <w:t xml:space="preserve"> בהקשרים האלה אין שמאל ואין ימין</w:t>
      </w:r>
      <w:r w:rsidR="009746FC">
        <w:rPr>
          <w:rFonts w:hint="cs"/>
          <w:rtl/>
        </w:rPr>
        <w:t>,</w:t>
      </w:r>
      <w:r>
        <w:rPr>
          <w:rFonts w:hint="cs"/>
          <w:rtl/>
        </w:rPr>
        <w:t xml:space="preserve"> יש משרתים ויש משתמטים. היית צריך להיות היום בוועדת החוץ והביטחון, לשמוע אימא, אישה </w:t>
      </w:r>
      <w:r>
        <w:rPr>
          <w:rtl/>
        </w:rPr>
        <w:t>–</w:t>
      </w:r>
      <w:r>
        <w:rPr>
          <w:rFonts w:hint="cs"/>
          <w:rtl/>
        </w:rPr>
        <w:t xml:space="preserve"> במקרה מלוד, מהגרעין התורני, או לא מהגרעין </w:t>
      </w:r>
      <w:bookmarkStart w:id="10501" w:name="_ETM_Q28_405000"/>
      <w:bookmarkEnd w:id="10501"/>
      <w:r>
        <w:rPr>
          <w:rFonts w:hint="cs"/>
          <w:rtl/>
        </w:rPr>
        <w:t>התורני</w:t>
      </w:r>
      <w:r w:rsidR="009746FC">
        <w:rPr>
          <w:rFonts w:hint="cs"/>
          <w:rtl/>
        </w:rPr>
        <w:t>;</w:t>
      </w:r>
      <w:r>
        <w:rPr>
          <w:rFonts w:hint="eastAsia"/>
          <w:rtl/>
        </w:rPr>
        <w:t xml:space="preserve"> </w:t>
      </w:r>
      <w:r>
        <w:rPr>
          <w:rFonts w:hint="cs"/>
          <w:rtl/>
        </w:rPr>
        <w:t xml:space="preserve">הבעל רופא, אומר דברי תורה כשיש לו זמן. תשמע אותה, מה היא אומרת על איך אתה מנסה לגרור אותם לחוקי השתמטות. </w:t>
      </w:r>
    </w:p>
    <w:p w:rsidR="005F003D" w:rsidRDefault="005F003D" w:rsidP="00C2759A">
      <w:pPr>
        <w:rPr>
          <w:rtl/>
        </w:rPr>
      </w:pPr>
    </w:p>
    <w:p w:rsidR="005F003D" w:rsidRDefault="005F003D" w:rsidP="009746FC">
      <w:pPr>
        <w:rPr>
          <w:rtl/>
        </w:rPr>
      </w:pPr>
      <w:bookmarkStart w:id="10502" w:name="_ETM_Q28_421000"/>
      <w:bookmarkEnd w:id="10502"/>
      <w:r>
        <w:rPr>
          <w:rFonts w:hint="cs"/>
          <w:rtl/>
        </w:rPr>
        <w:t>זה לא ילך. חבר הכנסת בוסקילה, אתה עוד</w:t>
      </w:r>
      <w:bookmarkStart w:id="10503" w:name="_ETM_Q28_426000"/>
      <w:bookmarkEnd w:id="10503"/>
      <w:r>
        <w:rPr>
          <w:rFonts w:hint="cs"/>
          <w:rtl/>
        </w:rPr>
        <w:t xml:space="preserve"> לא היית פה. אני מניח שאולי אם היית יודע למה מביאים אותך, לא היית בא. זאת קואליציה שיש בה 15 שלא</w:t>
      </w:r>
      <w:bookmarkStart w:id="10504" w:name="_ETM_Q28_432000"/>
      <w:bookmarkEnd w:id="10504"/>
      <w:r>
        <w:rPr>
          <w:rFonts w:hint="cs"/>
          <w:rtl/>
        </w:rPr>
        <w:t xml:space="preserve"> עשו יום אחד צבא. תוציא מהקואליציה הזאת, שמנהלת את המלחמה ואותנו, את 15 המשתמטים האלה, ותחשוב איך הם</w:t>
      </w:r>
      <w:bookmarkStart w:id="10505" w:name="_ETM_Q28_445000"/>
      <w:bookmarkEnd w:id="10505"/>
      <w:r>
        <w:rPr>
          <w:rFonts w:hint="cs"/>
          <w:rtl/>
        </w:rPr>
        <w:t xml:space="preserve"> יכולים להגיד לנו, לילדים שלנו, לחתנים שלנו, לנכדים שלנו </w:t>
      </w:r>
      <w:r>
        <w:rPr>
          <w:rFonts w:hint="eastAsia"/>
          <w:rtl/>
        </w:rPr>
        <w:t>–</w:t>
      </w:r>
      <w:bookmarkStart w:id="10506" w:name="_ETM_Q28_451000"/>
      <w:bookmarkEnd w:id="10506"/>
      <w:r>
        <w:rPr>
          <w:rFonts w:hint="cs"/>
          <w:rtl/>
        </w:rPr>
        <w:t xml:space="preserve"> איזו סמכות מוסרית בסיסית יש להם להגיד: ראש הממשלה הולך לפרוזדור נצרים. לפני שבוע יצאו משם שני חתנים שלי</w:t>
      </w:r>
      <w:r w:rsidR="009746FC">
        <w:rPr>
          <w:rFonts w:hint="cs"/>
          <w:rtl/>
        </w:rPr>
        <w:t>,</w:t>
      </w:r>
      <w:r>
        <w:rPr>
          <w:rFonts w:hint="cs"/>
          <w:rtl/>
        </w:rPr>
        <w:t xml:space="preserve"> אחרי כמעט </w:t>
      </w:r>
      <w:bookmarkStart w:id="10507" w:name="_ETM_Q28_464000"/>
      <w:bookmarkEnd w:id="10507"/>
      <w:r>
        <w:rPr>
          <w:rFonts w:hint="cs"/>
          <w:rtl/>
        </w:rPr>
        <w:t>80 יום, אולי יותר. הקואליציה הזאת מבינה מה זה? מה זה הנשים שלהם,</w:t>
      </w:r>
      <w:bookmarkStart w:id="10508" w:name="_ETM_Q28_472000"/>
      <w:bookmarkEnd w:id="10508"/>
      <w:r>
        <w:rPr>
          <w:rFonts w:hint="cs"/>
          <w:rtl/>
        </w:rPr>
        <w:t xml:space="preserve"> מה זה הילדים שלהם, הנכדים שלנו? מה זה,</w:t>
      </w:r>
      <w:bookmarkStart w:id="10509" w:name="_ETM_Q28_476036"/>
      <w:bookmarkEnd w:id="10509"/>
      <w:r>
        <w:rPr>
          <w:rFonts w:hint="cs"/>
          <w:rtl/>
        </w:rPr>
        <w:t xml:space="preserve"> כאילו?</w:t>
      </w:r>
    </w:p>
    <w:p w:rsidR="005F003D" w:rsidRDefault="005F003D" w:rsidP="00C2759A">
      <w:pPr>
        <w:rPr>
          <w:rtl/>
        </w:rPr>
      </w:pPr>
      <w:bookmarkStart w:id="10510" w:name="_ETM_Q28_477000"/>
      <w:bookmarkEnd w:id="10510"/>
    </w:p>
    <w:p w:rsidR="005F003D" w:rsidRDefault="005F003D" w:rsidP="00C2759A">
      <w:pPr>
        <w:rPr>
          <w:rtl/>
        </w:rPr>
      </w:pPr>
      <w:r>
        <w:rPr>
          <w:rFonts w:hint="cs"/>
          <w:rtl/>
        </w:rPr>
        <w:t xml:space="preserve">עמד פה איזה עמיחי אליהו. אני לא קורא לו </w:t>
      </w:r>
      <w:r w:rsidR="009746FC">
        <w:rPr>
          <w:rFonts w:hint="cs"/>
          <w:rtl/>
        </w:rPr>
        <w:t>"</w:t>
      </w:r>
      <w:r>
        <w:rPr>
          <w:rFonts w:hint="cs"/>
          <w:rtl/>
        </w:rPr>
        <w:t>שר</w:t>
      </w:r>
      <w:r w:rsidR="009746FC">
        <w:rPr>
          <w:rFonts w:hint="cs"/>
          <w:rtl/>
        </w:rPr>
        <w:t>"</w:t>
      </w:r>
      <w:r>
        <w:rPr>
          <w:rFonts w:hint="cs"/>
          <w:rtl/>
        </w:rPr>
        <w:t>, קשה לי. האמת, קשה לי. אולי אני לא בסדר.</w:t>
      </w:r>
      <w:bookmarkStart w:id="10511" w:name="_ETM_Q28_486000"/>
      <w:bookmarkEnd w:id="10511"/>
      <w:r>
        <w:rPr>
          <w:rFonts w:hint="cs"/>
          <w:rtl/>
        </w:rPr>
        <w:t xml:space="preserve"> קשה לי לקרוא לו </w:t>
      </w:r>
      <w:r w:rsidR="009746FC">
        <w:rPr>
          <w:rFonts w:hint="cs"/>
          <w:rtl/>
        </w:rPr>
        <w:t>"</w:t>
      </w:r>
      <w:r>
        <w:rPr>
          <w:rFonts w:hint="cs"/>
          <w:rtl/>
        </w:rPr>
        <w:t>שר</w:t>
      </w:r>
      <w:r w:rsidR="009746FC">
        <w:rPr>
          <w:rFonts w:hint="cs"/>
          <w:rtl/>
        </w:rPr>
        <w:t>"</w:t>
      </w:r>
      <w:r>
        <w:rPr>
          <w:rFonts w:hint="cs"/>
          <w:rtl/>
        </w:rPr>
        <w:t>.</w:t>
      </w:r>
    </w:p>
    <w:p w:rsidR="005F003D" w:rsidRDefault="005F003D" w:rsidP="00C2759A">
      <w:pPr>
        <w:rPr>
          <w:rtl/>
        </w:rPr>
      </w:pPr>
    </w:p>
    <w:p w:rsidR="005F003D" w:rsidRDefault="005F003D" w:rsidP="00C2759A">
      <w:pPr>
        <w:pStyle w:val="af5"/>
        <w:keepNext/>
        <w:rPr>
          <w:rtl/>
        </w:rPr>
      </w:pPr>
      <w:bookmarkStart w:id="10512" w:name="ET_interruption_6549_29"/>
      <w:r w:rsidRPr="0075541F">
        <w:rPr>
          <w:rStyle w:val="TagStyle"/>
          <w:rtl/>
        </w:rPr>
        <w:t xml:space="preserve"> &lt;&lt; קריאה &gt;&gt; </w:t>
      </w:r>
      <w:r>
        <w:rPr>
          <w:rtl/>
        </w:rPr>
        <w:t>אביחי אברהם בוארון (הליכוד):</w:t>
      </w:r>
      <w:r w:rsidRPr="0075541F">
        <w:rPr>
          <w:rStyle w:val="TagStyle"/>
          <w:rtl/>
        </w:rPr>
        <w:t xml:space="preserve"> &lt;&lt; קריאה &gt;&gt;</w:t>
      </w:r>
      <w:r>
        <w:rPr>
          <w:rtl/>
        </w:rPr>
        <w:t xml:space="preserve">   </w:t>
      </w:r>
      <w:bookmarkEnd w:id="10512"/>
    </w:p>
    <w:p w:rsidR="005F003D" w:rsidRDefault="005F003D" w:rsidP="003F5A64">
      <w:pPr>
        <w:rPr>
          <w:rtl/>
          <w:lang w:eastAsia="he-IL"/>
        </w:rPr>
      </w:pPr>
    </w:p>
    <w:p w:rsidR="005F003D" w:rsidRDefault="005F003D" w:rsidP="00C2759A">
      <w:pPr>
        <w:rPr>
          <w:rtl/>
        </w:rPr>
      </w:pPr>
      <w:r>
        <w:rPr>
          <w:rFonts w:hint="cs"/>
          <w:rtl/>
        </w:rPr>
        <w:t>זה לא בסדר. זה לא בסדר.</w:t>
      </w:r>
    </w:p>
    <w:p w:rsidR="005F003D" w:rsidRDefault="005F003D" w:rsidP="00C2759A">
      <w:pPr>
        <w:rPr>
          <w:b/>
          <w:bCs/>
          <w:u w:val="single"/>
          <w:rtl/>
          <w:lang w:eastAsia="he-IL"/>
        </w:rPr>
      </w:pPr>
    </w:p>
    <w:p w:rsidR="005F003D" w:rsidRDefault="005F003D" w:rsidP="00C2759A">
      <w:pPr>
        <w:pStyle w:val="-"/>
        <w:keepNext/>
        <w:rPr>
          <w:rtl/>
        </w:rPr>
      </w:pPr>
      <w:bookmarkStart w:id="10513" w:name="ET_speakercontinue_5109_14"/>
      <w:r w:rsidRPr="006A6555">
        <w:rPr>
          <w:rStyle w:val="TagStyle"/>
          <w:rtl/>
        </w:rPr>
        <w:t xml:space="preserve"> &lt;&lt; דובר_המשך &gt;&gt; </w:t>
      </w:r>
      <w:r>
        <w:rPr>
          <w:rtl/>
        </w:rPr>
        <w:t>אלעזר שטרן (יש עתיד):</w:t>
      </w:r>
      <w:r w:rsidRPr="006A6555">
        <w:rPr>
          <w:rStyle w:val="TagStyle"/>
          <w:rtl/>
        </w:rPr>
        <w:t xml:space="preserve"> &lt;&lt; דובר_המשך &gt;&gt;</w:t>
      </w:r>
      <w:r>
        <w:rPr>
          <w:rtl/>
        </w:rPr>
        <w:t xml:space="preserve">   </w:t>
      </w:r>
      <w:bookmarkEnd w:id="10513"/>
    </w:p>
    <w:p w:rsidR="005F003D" w:rsidRDefault="005F003D" w:rsidP="003F5A64">
      <w:pPr>
        <w:rPr>
          <w:rtl/>
        </w:rPr>
      </w:pPr>
    </w:p>
    <w:p w:rsidR="005F003D" w:rsidRDefault="005F003D" w:rsidP="00C2759A">
      <w:pPr>
        <w:rPr>
          <w:rtl/>
        </w:rPr>
      </w:pPr>
      <w:r>
        <w:rPr>
          <w:rFonts w:hint="cs"/>
          <w:rtl/>
        </w:rPr>
        <w:t>קשה לי, אני יודע. קשה לי.</w:t>
      </w:r>
    </w:p>
    <w:p w:rsidR="005F003D" w:rsidRDefault="005F003D" w:rsidP="00C2759A">
      <w:pPr>
        <w:rPr>
          <w:rtl/>
        </w:rPr>
      </w:pPr>
    </w:p>
    <w:p w:rsidR="005F003D" w:rsidRDefault="005F003D" w:rsidP="00C2759A">
      <w:pPr>
        <w:pStyle w:val="af5"/>
        <w:keepNext/>
        <w:rPr>
          <w:rtl/>
        </w:rPr>
      </w:pPr>
      <w:bookmarkStart w:id="10514" w:name="ET_interruption_6549_30"/>
      <w:r w:rsidRPr="0075541F">
        <w:rPr>
          <w:rStyle w:val="TagStyle"/>
          <w:rtl/>
        </w:rPr>
        <w:t xml:space="preserve"> &lt;&lt; קריאה &gt;&gt; </w:t>
      </w:r>
      <w:r>
        <w:rPr>
          <w:rtl/>
        </w:rPr>
        <w:t>אביחי אברהם בוארון (הליכוד):</w:t>
      </w:r>
      <w:r w:rsidRPr="0075541F">
        <w:rPr>
          <w:rStyle w:val="TagStyle"/>
          <w:rtl/>
        </w:rPr>
        <w:t xml:space="preserve"> &lt;&lt; קריאה &gt;&gt;</w:t>
      </w:r>
      <w:r>
        <w:rPr>
          <w:rtl/>
        </w:rPr>
        <w:t xml:space="preserve">   </w:t>
      </w:r>
      <w:bookmarkEnd w:id="10514"/>
    </w:p>
    <w:p w:rsidR="005F003D" w:rsidRDefault="005F003D" w:rsidP="003F5A64">
      <w:pPr>
        <w:rPr>
          <w:rtl/>
          <w:lang w:eastAsia="he-IL"/>
        </w:rPr>
      </w:pPr>
    </w:p>
    <w:p w:rsidR="005F003D" w:rsidRDefault="005F003D" w:rsidP="00C2759A">
      <w:pPr>
        <w:rPr>
          <w:rtl/>
          <w:lang w:eastAsia="he-IL"/>
        </w:rPr>
      </w:pPr>
      <w:r>
        <w:rPr>
          <w:rFonts w:hint="cs"/>
          <w:rtl/>
          <w:lang w:eastAsia="he-IL"/>
        </w:rPr>
        <w:t>זה</w:t>
      </w:r>
      <w:bookmarkStart w:id="10515" w:name="_ETM_Q28_489000"/>
      <w:bookmarkEnd w:id="10515"/>
      <w:r>
        <w:rPr>
          <w:rFonts w:hint="cs"/>
          <w:rtl/>
          <w:lang w:eastAsia="he-IL"/>
        </w:rPr>
        <w:t xml:space="preserve"> לא בסדר.</w:t>
      </w:r>
    </w:p>
    <w:p w:rsidR="005F003D" w:rsidRDefault="005F003D" w:rsidP="00C2759A">
      <w:pPr>
        <w:rPr>
          <w:rtl/>
          <w:lang w:eastAsia="he-IL"/>
        </w:rPr>
      </w:pPr>
      <w:bookmarkStart w:id="10516" w:name="_ETM_Q28_493000"/>
      <w:bookmarkEnd w:id="10516"/>
    </w:p>
    <w:p w:rsidR="005F003D" w:rsidRDefault="005F003D" w:rsidP="00C2759A">
      <w:pPr>
        <w:pStyle w:val="-"/>
        <w:keepNext/>
        <w:rPr>
          <w:rtl/>
        </w:rPr>
      </w:pPr>
      <w:bookmarkStart w:id="10517" w:name="_ETM_Q28_491000"/>
      <w:bookmarkEnd w:id="10517"/>
      <w:r w:rsidRPr="006A6555">
        <w:rPr>
          <w:rStyle w:val="TagStyle"/>
          <w:rtl/>
        </w:rPr>
        <w:t xml:space="preserve">&lt;&lt; דובר_המשך &gt;&gt; </w:t>
      </w:r>
      <w:r>
        <w:rPr>
          <w:rtl/>
        </w:rPr>
        <w:t>אלעזר שטרן (יש עתיד):</w:t>
      </w:r>
      <w:r w:rsidRPr="006A6555">
        <w:rPr>
          <w:rStyle w:val="TagStyle"/>
          <w:rtl/>
        </w:rPr>
        <w:t xml:space="preserve"> &lt;&lt; דובר_המשך &gt;&gt;</w:t>
      </w:r>
      <w:r>
        <w:rPr>
          <w:rtl/>
        </w:rPr>
        <w:t xml:space="preserve">   </w:t>
      </w:r>
    </w:p>
    <w:p w:rsidR="005F003D" w:rsidRDefault="005F003D" w:rsidP="003F5A64">
      <w:pPr>
        <w:rPr>
          <w:rtl/>
        </w:rPr>
      </w:pPr>
    </w:p>
    <w:p w:rsidR="005F003D" w:rsidRDefault="005F003D" w:rsidP="00C2759A">
      <w:pPr>
        <w:rPr>
          <w:rtl/>
        </w:rPr>
      </w:pPr>
      <w:r>
        <w:rPr>
          <w:rFonts w:hint="cs"/>
          <w:rtl/>
          <w:lang w:eastAsia="he-IL"/>
        </w:rPr>
        <w:t xml:space="preserve">הוא אמר כאן שאני הוצאתי מרוח צה"ל את ערך </w:t>
      </w:r>
      <w:bookmarkStart w:id="10518" w:name="_ETM_Q28_496000"/>
      <w:bookmarkEnd w:id="10518"/>
      <w:r>
        <w:rPr>
          <w:rFonts w:hint="cs"/>
          <w:rtl/>
          <w:lang w:eastAsia="he-IL"/>
        </w:rPr>
        <w:t xml:space="preserve">הניצחון. קשה לי, מה אתם רוצים? זה מה שעשיתם. הינה, </w:t>
      </w:r>
      <w:bookmarkStart w:id="10519" w:name="_ETM_Q28_502000"/>
      <w:bookmarkEnd w:id="10519"/>
      <w:r>
        <w:rPr>
          <w:rFonts w:hint="cs"/>
          <w:rtl/>
          <w:lang w:eastAsia="he-IL"/>
        </w:rPr>
        <w:t xml:space="preserve">אני אומר לכם גילוי: קשה לי. </w:t>
      </w:r>
      <w:r>
        <w:rPr>
          <w:rFonts w:hint="cs"/>
          <w:rtl/>
        </w:rPr>
        <w:t xml:space="preserve">אתם רוצים </w:t>
      </w:r>
      <w:proofErr w:type="spellStart"/>
      <w:r>
        <w:rPr>
          <w:rFonts w:hint="cs"/>
          <w:rtl/>
        </w:rPr>
        <w:t>שלסילמן</w:t>
      </w:r>
      <w:proofErr w:type="spellEnd"/>
      <w:r>
        <w:rPr>
          <w:rFonts w:hint="cs"/>
          <w:rtl/>
        </w:rPr>
        <w:t xml:space="preserve"> אני אקרא </w:t>
      </w:r>
      <w:r w:rsidR="009746FC">
        <w:rPr>
          <w:rFonts w:hint="cs"/>
          <w:rtl/>
        </w:rPr>
        <w:t>"</w:t>
      </w:r>
      <w:r>
        <w:rPr>
          <w:rFonts w:hint="cs"/>
          <w:rtl/>
        </w:rPr>
        <w:t>שרה</w:t>
      </w:r>
      <w:bookmarkStart w:id="10520" w:name="_ETM_Q28_501000"/>
      <w:bookmarkEnd w:id="10520"/>
      <w:r w:rsidR="009746FC">
        <w:rPr>
          <w:rFonts w:hint="cs"/>
          <w:rtl/>
        </w:rPr>
        <w:t>"</w:t>
      </w:r>
      <w:r>
        <w:rPr>
          <w:rFonts w:hint="cs"/>
          <w:rtl/>
        </w:rPr>
        <w:t xml:space="preserve"> כשהיא קיבלה את זה בשוחד? זה נגד כל התלמוד שלנו, כל התורה שלנו. אתה לא יכול לקרוא להם ככה, ולכן מה שאני אומר </w:t>
      </w:r>
      <w:r>
        <w:rPr>
          <w:rFonts w:hint="eastAsia"/>
          <w:rtl/>
        </w:rPr>
        <w:t xml:space="preserve">– </w:t>
      </w:r>
      <w:r>
        <w:rPr>
          <w:rFonts w:hint="cs"/>
          <w:rtl/>
        </w:rPr>
        <w:t xml:space="preserve">זה קשה. ואת ערך הניצחון לא </w:t>
      </w:r>
      <w:bookmarkStart w:id="10521" w:name="_ETM_Q28_516000"/>
      <w:bookmarkEnd w:id="10521"/>
      <w:r>
        <w:rPr>
          <w:rFonts w:hint="cs"/>
          <w:rtl/>
        </w:rPr>
        <w:t>הוצאנו, אבל דוגמה אישית נשארה שם.</w:t>
      </w:r>
    </w:p>
    <w:p w:rsidR="005F003D" w:rsidRDefault="005F003D" w:rsidP="00C2759A">
      <w:pPr>
        <w:rPr>
          <w:rtl/>
        </w:rPr>
      </w:pPr>
    </w:p>
    <w:p w:rsidR="005F003D" w:rsidRDefault="005F003D" w:rsidP="00C2759A">
      <w:pPr>
        <w:pStyle w:val="af6"/>
        <w:keepNext/>
        <w:rPr>
          <w:rtl/>
        </w:rPr>
      </w:pPr>
      <w:bookmarkStart w:id="10522" w:name="ET_yor_6599_15"/>
      <w:r w:rsidRPr="006A6555">
        <w:rPr>
          <w:rStyle w:val="TagStyle"/>
          <w:rtl/>
        </w:rPr>
        <w:t xml:space="preserve"> &lt;&lt; יור &gt;&gt; </w:t>
      </w:r>
      <w:r>
        <w:rPr>
          <w:rtl/>
        </w:rPr>
        <w:t>היו"ר משה רוט:</w:t>
      </w:r>
      <w:r w:rsidRPr="006A6555">
        <w:rPr>
          <w:rStyle w:val="TagStyle"/>
          <w:rtl/>
        </w:rPr>
        <w:t xml:space="preserve"> &lt;&lt; יור &gt;&gt;</w:t>
      </w:r>
      <w:r>
        <w:rPr>
          <w:rtl/>
        </w:rPr>
        <w:t xml:space="preserve">   </w:t>
      </w:r>
      <w:bookmarkEnd w:id="10522"/>
    </w:p>
    <w:p w:rsidR="005F003D" w:rsidRDefault="005F003D" w:rsidP="003F5A64">
      <w:pPr>
        <w:rPr>
          <w:rtl/>
        </w:rPr>
      </w:pPr>
    </w:p>
    <w:p w:rsidR="005F003D" w:rsidRDefault="005F003D" w:rsidP="00C2759A">
      <w:pPr>
        <w:rPr>
          <w:rtl/>
        </w:rPr>
      </w:pPr>
      <w:r>
        <w:rPr>
          <w:rFonts w:hint="cs"/>
          <w:rtl/>
        </w:rPr>
        <w:t>תודה רבה.</w:t>
      </w:r>
    </w:p>
    <w:p w:rsidR="005F003D" w:rsidRDefault="005F003D" w:rsidP="00C2759A">
      <w:pPr>
        <w:rPr>
          <w:rtl/>
        </w:rPr>
      </w:pPr>
    </w:p>
    <w:p w:rsidR="005F003D" w:rsidRDefault="005F003D" w:rsidP="00C2759A">
      <w:pPr>
        <w:pStyle w:val="-"/>
        <w:keepNext/>
        <w:rPr>
          <w:rtl/>
        </w:rPr>
      </w:pPr>
      <w:bookmarkStart w:id="10523" w:name="ET_speakercontinue_5109_16"/>
      <w:r w:rsidRPr="006A6555">
        <w:rPr>
          <w:rStyle w:val="TagStyle"/>
          <w:rtl/>
        </w:rPr>
        <w:t xml:space="preserve"> &lt;&lt; דובר_המשך &gt;&gt; </w:t>
      </w:r>
      <w:r>
        <w:rPr>
          <w:rtl/>
        </w:rPr>
        <w:t>אלעזר שטרן (יש עתיד):</w:t>
      </w:r>
      <w:r w:rsidRPr="006A6555">
        <w:rPr>
          <w:rStyle w:val="TagStyle"/>
          <w:rtl/>
        </w:rPr>
        <w:t xml:space="preserve"> &lt;&lt; דובר_המשך &gt;&gt;</w:t>
      </w:r>
      <w:r>
        <w:rPr>
          <w:rtl/>
        </w:rPr>
        <w:t xml:space="preserve">   </w:t>
      </w:r>
      <w:bookmarkEnd w:id="10523"/>
    </w:p>
    <w:p w:rsidR="005F003D" w:rsidRDefault="005F003D" w:rsidP="003F5A64">
      <w:pPr>
        <w:rPr>
          <w:rtl/>
        </w:rPr>
      </w:pPr>
    </w:p>
    <w:p w:rsidR="005F003D" w:rsidRDefault="005F003D" w:rsidP="00C2759A">
      <w:pPr>
        <w:rPr>
          <w:rtl/>
        </w:rPr>
      </w:pPr>
      <w:r>
        <w:rPr>
          <w:rFonts w:hint="cs"/>
          <w:rtl/>
        </w:rPr>
        <w:t>אז השתיקה שלכם היא ההפך מדוגמה אישית.</w:t>
      </w:r>
    </w:p>
    <w:p w:rsidR="005F003D" w:rsidRDefault="005F003D" w:rsidP="00C2759A">
      <w:pPr>
        <w:rPr>
          <w:rtl/>
        </w:rPr>
      </w:pPr>
    </w:p>
    <w:p w:rsidR="005F003D" w:rsidRDefault="005F003D" w:rsidP="00C2759A">
      <w:pPr>
        <w:pStyle w:val="af6"/>
        <w:keepNext/>
        <w:rPr>
          <w:rtl/>
        </w:rPr>
      </w:pPr>
      <w:bookmarkStart w:id="10524" w:name="ET_yor_6599_17"/>
      <w:r w:rsidRPr="006A6555">
        <w:rPr>
          <w:rStyle w:val="TagStyle"/>
          <w:rtl/>
        </w:rPr>
        <w:t xml:space="preserve"> &lt;&lt; יור &gt;&gt; </w:t>
      </w:r>
      <w:r>
        <w:rPr>
          <w:rtl/>
        </w:rPr>
        <w:t>היו"ר משה רוט:</w:t>
      </w:r>
      <w:r w:rsidRPr="006A6555">
        <w:rPr>
          <w:rStyle w:val="TagStyle"/>
          <w:rtl/>
        </w:rPr>
        <w:t xml:space="preserve"> &lt;&lt; יור &gt;&gt;</w:t>
      </w:r>
      <w:r>
        <w:rPr>
          <w:rtl/>
        </w:rPr>
        <w:t xml:space="preserve">   </w:t>
      </w:r>
      <w:bookmarkEnd w:id="10524"/>
    </w:p>
    <w:p w:rsidR="005F003D" w:rsidRDefault="005F003D" w:rsidP="003F5A64">
      <w:pPr>
        <w:rPr>
          <w:rtl/>
        </w:rPr>
      </w:pPr>
    </w:p>
    <w:p w:rsidR="005F003D" w:rsidRDefault="005F003D" w:rsidP="00C2759A">
      <w:pPr>
        <w:rPr>
          <w:rtl/>
        </w:rPr>
      </w:pPr>
      <w:r>
        <w:rPr>
          <w:rFonts w:hint="cs"/>
          <w:rtl/>
        </w:rPr>
        <w:t xml:space="preserve">תודה רבה. חבר הכנסת ידידיה צבי סוכות </w:t>
      </w:r>
      <w:r>
        <w:rPr>
          <w:rtl/>
        </w:rPr>
        <w:t>–</w:t>
      </w:r>
      <w:r>
        <w:rPr>
          <w:rFonts w:hint="cs"/>
          <w:rtl/>
        </w:rPr>
        <w:t xml:space="preserve"> אינו נוכח; חבר </w:t>
      </w:r>
      <w:bookmarkStart w:id="10525" w:name="_ETM_Q28_525000"/>
      <w:bookmarkEnd w:id="10525"/>
      <w:r>
        <w:rPr>
          <w:rFonts w:hint="cs"/>
          <w:rtl/>
        </w:rPr>
        <w:t xml:space="preserve">הכנסת עודד פורר </w:t>
      </w:r>
      <w:r>
        <w:rPr>
          <w:rtl/>
        </w:rPr>
        <w:t>–</w:t>
      </w:r>
      <w:r>
        <w:rPr>
          <w:rFonts w:hint="cs"/>
          <w:rtl/>
        </w:rPr>
        <w:t xml:space="preserve"> אינו נוכח; חבר הכנסת</w:t>
      </w:r>
      <w:bookmarkStart w:id="10526" w:name="_ETM_Q28_530000"/>
      <w:bookmarkEnd w:id="10526"/>
      <w:r>
        <w:rPr>
          <w:rFonts w:hint="cs"/>
          <w:rtl/>
        </w:rPr>
        <w:t xml:space="preserve"> גלעד קריב </w:t>
      </w:r>
      <w:r>
        <w:rPr>
          <w:rtl/>
        </w:rPr>
        <w:t>–</w:t>
      </w:r>
      <w:r>
        <w:rPr>
          <w:rFonts w:hint="cs"/>
          <w:rtl/>
        </w:rPr>
        <w:t xml:space="preserve"> אינו נוכח. חברת הכנסת שלי טל מירון; בבקשה.</w:t>
      </w:r>
    </w:p>
    <w:p w:rsidR="005F003D" w:rsidRDefault="005F003D" w:rsidP="00C2759A">
      <w:pPr>
        <w:rPr>
          <w:rtl/>
        </w:rPr>
      </w:pPr>
    </w:p>
    <w:p w:rsidR="005F003D" w:rsidRDefault="005F003D" w:rsidP="00C2759A">
      <w:pPr>
        <w:pStyle w:val="a4"/>
        <w:keepNext/>
        <w:rPr>
          <w:rtl/>
        </w:rPr>
      </w:pPr>
      <w:bookmarkStart w:id="10527" w:name="ET_speaker_6507_18"/>
      <w:r w:rsidRPr="006A6555">
        <w:rPr>
          <w:rStyle w:val="TagStyle"/>
          <w:rtl/>
        </w:rPr>
        <w:t xml:space="preserve"> &lt;&lt; דובר &gt;&gt; </w:t>
      </w:r>
      <w:bookmarkStart w:id="10528" w:name="_Toc182998278"/>
      <w:bookmarkStart w:id="10529" w:name="_Toc182999824"/>
      <w:bookmarkStart w:id="10530" w:name="_Toc183000246"/>
      <w:bookmarkStart w:id="10531" w:name="_Toc214980484"/>
      <w:r>
        <w:rPr>
          <w:rtl/>
        </w:rPr>
        <w:t>שלי טל מירון (יש עתיד):</w:t>
      </w:r>
      <w:bookmarkEnd w:id="10528"/>
      <w:bookmarkEnd w:id="10529"/>
      <w:bookmarkEnd w:id="10530"/>
      <w:bookmarkEnd w:id="10531"/>
      <w:r w:rsidRPr="006A6555">
        <w:rPr>
          <w:rStyle w:val="TagStyle"/>
          <w:rtl/>
        </w:rPr>
        <w:t xml:space="preserve"> &lt;&lt; דובר &gt;&gt;</w:t>
      </w:r>
      <w:r>
        <w:rPr>
          <w:rtl/>
        </w:rPr>
        <w:t xml:space="preserve">   </w:t>
      </w:r>
      <w:bookmarkEnd w:id="10527"/>
    </w:p>
    <w:p w:rsidR="005F003D" w:rsidRDefault="005F003D" w:rsidP="003F5A64">
      <w:pPr>
        <w:rPr>
          <w:rtl/>
        </w:rPr>
      </w:pPr>
    </w:p>
    <w:p w:rsidR="005F003D" w:rsidRDefault="005F003D" w:rsidP="009746FC">
      <w:pPr>
        <w:rPr>
          <w:rtl/>
        </w:rPr>
      </w:pPr>
      <w:r>
        <w:rPr>
          <w:rFonts w:hint="cs"/>
          <w:rtl/>
        </w:rPr>
        <w:t>תודה רבה, אדוני היושב בראש. חבריי חברי הכנסת, אני רוצה לדבר על הכיס שלנו, אזרחי ישראל. אתם יודעים, הסתכלתי קצת על המספרים</w:t>
      </w:r>
      <w:bookmarkStart w:id="10532" w:name="_ETM_Q28_573000"/>
      <w:bookmarkEnd w:id="10532"/>
      <w:r>
        <w:rPr>
          <w:rFonts w:hint="cs"/>
          <w:rtl/>
        </w:rPr>
        <w:t xml:space="preserve"> ועל ההערכות. בזמן שאנחנו מדברים פה על כל כך הרבה עניינים פוליטיים ודילים </w:t>
      </w:r>
      <w:bookmarkStart w:id="10533" w:name="_ETM_Q28_580000"/>
      <w:bookmarkEnd w:id="10533"/>
      <w:r>
        <w:rPr>
          <w:rFonts w:hint="cs"/>
          <w:rtl/>
        </w:rPr>
        <w:t xml:space="preserve">מלוכלכים וכל הטינופת שמתרחשת בבית הזה ובממשלה הזאת, בינתיים מה שקורה זה שמשפחה בישראל, לאחר כל הגזרות הכלכליות שאנחנו מדברים עליהן כעת, </w:t>
      </w:r>
      <w:r w:rsidR="009746FC">
        <w:rPr>
          <w:rFonts w:hint="cs"/>
          <w:rtl/>
        </w:rPr>
        <w:t>תשלם</w:t>
      </w:r>
      <w:r>
        <w:rPr>
          <w:rFonts w:hint="cs"/>
          <w:rtl/>
        </w:rPr>
        <w:t xml:space="preserve"> 20,000 שקלים נוספים בשנה. 20,000</w:t>
      </w:r>
      <w:bookmarkStart w:id="10534" w:name="_ETM_Q28_600000"/>
      <w:bookmarkEnd w:id="10534"/>
      <w:r>
        <w:rPr>
          <w:rFonts w:hint="cs"/>
          <w:rtl/>
        </w:rPr>
        <w:t xml:space="preserve"> שקלים. גם ככה יוקר המחיה במדינת ישראל הוא בלתי נתפס, וגם בלתי נסבל. הכול כל כך יקר פה, כל</w:t>
      </w:r>
      <w:bookmarkStart w:id="10535" w:name="_ETM_Q28_609000"/>
      <w:bookmarkEnd w:id="10535"/>
      <w:r>
        <w:rPr>
          <w:rFonts w:hint="cs"/>
          <w:rtl/>
        </w:rPr>
        <w:t xml:space="preserve"> כך קשה להתקיים פה, להתקדם פה, לקנות דירה פה, להיות זוג צעיר פה, לגדל ילדים פה. </w:t>
      </w:r>
      <w:bookmarkStart w:id="10536" w:name="_ETM_Q28_616000"/>
      <w:bookmarkStart w:id="10537" w:name="_ETM_Q28_617000"/>
      <w:bookmarkEnd w:id="10536"/>
      <w:bookmarkEnd w:id="10537"/>
      <w:r>
        <w:rPr>
          <w:rFonts w:hint="cs"/>
          <w:rtl/>
        </w:rPr>
        <w:t>ועכשיו הכול הולך לעלות: יהיה לנו זינוק במחירי המים והחשמל והארנונה; המע"מ עולה ב-1% שלם</w:t>
      </w:r>
      <w:bookmarkStart w:id="10538" w:name="_ETM_Q28_626000"/>
      <w:bookmarkEnd w:id="10538"/>
      <w:r>
        <w:rPr>
          <w:rFonts w:hint="cs"/>
          <w:rtl/>
        </w:rPr>
        <w:t xml:space="preserve"> </w:t>
      </w:r>
      <w:r>
        <w:rPr>
          <w:rFonts w:hint="eastAsia"/>
          <w:rtl/>
        </w:rPr>
        <w:t xml:space="preserve">– </w:t>
      </w:r>
      <w:r>
        <w:rPr>
          <w:rFonts w:hint="cs"/>
          <w:rtl/>
        </w:rPr>
        <w:t xml:space="preserve">כבר עבר, אם אתם זוכרים, בכנס הקודם; הדלק הולך להתייקר; מוצרי מזון בסיסיים, ביגוד </w:t>
      </w:r>
      <w:r>
        <w:rPr>
          <w:rFonts w:hint="eastAsia"/>
          <w:rtl/>
        </w:rPr>
        <w:t xml:space="preserve">– </w:t>
      </w:r>
      <w:r>
        <w:rPr>
          <w:rFonts w:hint="cs"/>
          <w:rtl/>
        </w:rPr>
        <w:t xml:space="preserve">כל </w:t>
      </w:r>
      <w:bookmarkStart w:id="10539" w:name="_ETM_Q28_639000"/>
      <w:bookmarkEnd w:id="10539"/>
      <w:r>
        <w:rPr>
          <w:rFonts w:hint="cs"/>
          <w:rtl/>
        </w:rPr>
        <w:t>הדברים האלה הולכים להתייקר. סל הקניות שלנו הולך לזנק ב-2,400 שקלים בשנה</w:t>
      </w:r>
      <w:r w:rsidR="009746FC">
        <w:rPr>
          <w:rFonts w:hint="cs"/>
          <w:rtl/>
        </w:rPr>
        <w:t>;</w:t>
      </w:r>
      <w:r>
        <w:rPr>
          <w:rFonts w:hint="cs"/>
          <w:rtl/>
        </w:rPr>
        <w:t xml:space="preserve"> העלאה של ביטוח לאומי ומס בריאות; מיסים וגזרות על מעמד הביניים, שהוא המעמד היצרני, הוא המעמד העובד, הוא זה </w:t>
      </w:r>
      <w:bookmarkStart w:id="10540" w:name="_ETM_Q28_657000"/>
      <w:bookmarkEnd w:id="10540"/>
      <w:r>
        <w:rPr>
          <w:rFonts w:hint="cs"/>
          <w:rtl/>
        </w:rPr>
        <w:t xml:space="preserve">שהולך לשרת בצבא, וכמובן, במילואים; כל בעלי העסקים הקטנים שהתגייסו למילואים והעסקים שלהם פשוט נמחקו והתפוררו ואין להם לאן לחזור; </w:t>
      </w:r>
      <w:bookmarkStart w:id="10541" w:name="_ETM_Q28_665000"/>
      <w:bookmarkStart w:id="10542" w:name="_ETM_Q28_666000"/>
      <w:bookmarkEnd w:id="10541"/>
      <w:bookmarkEnd w:id="10542"/>
      <w:r>
        <w:rPr>
          <w:rFonts w:hint="cs"/>
          <w:rtl/>
        </w:rPr>
        <w:t>שחיקה של</w:t>
      </w:r>
      <w:bookmarkStart w:id="10543" w:name="_ETM_Q28_668000"/>
      <w:bookmarkEnd w:id="10543"/>
      <w:r>
        <w:rPr>
          <w:rFonts w:hint="cs"/>
          <w:rtl/>
        </w:rPr>
        <w:t xml:space="preserve"> 4% בשכר נטו לציבור העובד; ויתור על ימי הבראה שמסתכם בכ-900 שקלים לכל אזרח בציבור העובד; קיצוץ של</w:t>
      </w:r>
      <w:bookmarkStart w:id="10544" w:name="_ETM_Q28_679000"/>
      <w:bookmarkEnd w:id="10544"/>
      <w:r>
        <w:rPr>
          <w:rFonts w:hint="cs"/>
          <w:rtl/>
        </w:rPr>
        <w:t xml:space="preserve"> 275 מיליון שקלים מתקציב משרד הבריאות, שישפיע על הטיפול והשירות שכולנו מקבלים בבתי החולים.</w:t>
      </w:r>
    </w:p>
    <w:p w:rsidR="005F003D" w:rsidRDefault="005F003D" w:rsidP="00C2759A">
      <w:pPr>
        <w:rPr>
          <w:rtl/>
        </w:rPr>
      </w:pPr>
    </w:p>
    <w:p w:rsidR="005F003D" w:rsidRDefault="005F003D" w:rsidP="003F5A64">
      <w:pPr>
        <w:rPr>
          <w:rtl/>
        </w:rPr>
      </w:pPr>
      <w:r>
        <w:rPr>
          <w:rFonts w:hint="cs"/>
          <w:rtl/>
        </w:rPr>
        <w:t>ויחד עם כל הגזרות האלה שאני מתארת לכם, לא פגעו בשקל מתו</w:t>
      </w:r>
      <w:bookmarkStart w:id="10545" w:name="_ETM_Q28_695000"/>
      <w:bookmarkEnd w:id="10545"/>
      <w:r>
        <w:rPr>
          <w:rFonts w:hint="cs"/>
          <w:rtl/>
        </w:rPr>
        <w:t>ך 1.75 מיליארד ש"ח עלות משרדים מיותרים. אתם שומעים מה אני אומרת לכם?</w:t>
      </w:r>
      <w:bookmarkStart w:id="10546" w:name="_ETM_Q28_702000"/>
      <w:bookmarkEnd w:id="10546"/>
      <w:r>
        <w:rPr>
          <w:rFonts w:hint="cs"/>
          <w:rtl/>
        </w:rPr>
        <w:t xml:space="preserve"> אזרחי ישראל ישלמו הרבה יותר על הכול, אבל המשרדים המיותרים יעמדו בעינם. חס ושלום, לא</w:t>
      </w:r>
      <w:bookmarkStart w:id="10547" w:name="_ETM_Q28_711000"/>
      <w:bookmarkEnd w:id="10547"/>
      <w:r>
        <w:rPr>
          <w:rFonts w:hint="cs"/>
          <w:rtl/>
        </w:rPr>
        <w:t xml:space="preserve"> נסגור את המשרדים המיותרים. לא נצטמצם. לא תגיד הממשלה: אנחנו נותנים את הדוגמה האישית </w:t>
      </w:r>
      <w:r>
        <w:rPr>
          <w:rtl/>
        </w:rPr>
        <w:t>–</w:t>
      </w:r>
      <w:r>
        <w:rPr>
          <w:rFonts w:hint="cs"/>
          <w:rtl/>
        </w:rPr>
        <w:t xml:space="preserve"> קודם כול את הדברים המיותרים שלנו נקצץ, כדי שזה לא יושת על האזרחים, שגם ככה עוברים שנה קשה מנשוא בכל</w:t>
      </w:r>
      <w:bookmarkStart w:id="10548" w:name="_ETM_Q28_728000"/>
      <w:bookmarkEnd w:id="10548"/>
      <w:r>
        <w:rPr>
          <w:rFonts w:hint="cs"/>
          <w:rtl/>
        </w:rPr>
        <w:t xml:space="preserve"> היבט שהוא. לא. אנחנו נשאיר את המשרדים המיותרים, ואתם, האזרחים, תידפקו. מהמקפצה, מה אכפת לנו? גם תתגייסו לצבא, גם תשרתו במילואים, גם תשלמו מיסים, גם תיהרגו בצבא </w:t>
      </w:r>
      <w:r w:rsidR="003F5A64">
        <w:rPr>
          <w:rFonts w:hint="cs"/>
          <w:rtl/>
        </w:rPr>
        <w:t>– –</w:t>
      </w:r>
    </w:p>
    <w:p w:rsidR="005F003D" w:rsidRDefault="005F003D" w:rsidP="00C2759A">
      <w:pPr>
        <w:rPr>
          <w:rtl/>
        </w:rPr>
      </w:pPr>
    </w:p>
    <w:p w:rsidR="005F003D" w:rsidRDefault="005F003D" w:rsidP="00C2759A">
      <w:pPr>
        <w:pStyle w:val="af6"/>
        <w:keepNext/>
        <w:rPr>
          <w:rtl/>
        </w:rPr>
      </w:pPr>
      <w:bookmarkStart w:id="10549" w:name="ET_yor_6599_19"/>
      <w:r w:rsidRPr="006A6555">
        <w:rPr>
          <w:rStyle w:val="TagStyle"/>
          <w:rtl/>
        </w:rPr>
        <w:t xml:space="preserve"> &lt;&lt; יור &gt;&gt; </w:t>
      </w:r>
      <w:r>
        <w:rPr>
          <w:rtl/>
        </w:rPr>
        <w:t>היו"ר משה רוט:</w:t>
      </w:r>
      <w:r w:rsidRPr="006A6555">
        <w:rPr>
          <w:rStyle w:val="TagStyle"/>
          <w:rtl/>
        </w:rPr>
        <w:t xml:space="preserve"> &lt;&lt; יור &gt;&gt;</w:t>
      </w:r>
      <w:r>
        <w:rPr>
          <w:rtl/>
        </w:rPr>
        <w:t xml:space="preserve">   </w:t>
      </w:r>
      <w:bookmarkEnd w:id="10549"/>
    </w:p>
    <w:p w:rsidR="005F003D" w:rsidRDefault="005F003D" w:rsidP="003F5A64">
      <w:pPr>
        <w:rPr>
          <w:rtl/>
        </w:rPr>
      </w:pPr>
    </w:p>
    <w:p w:rsidR="005F003D" w:rsidRDefault="005F003D" w:rsidP="00C2759A">
      <w:pPr>
        <w:rPr>
          <w:rtl/>
        </w:rPr>
      </w:pPr>
      <w:r>
        <w:rPr>
          <w:rFonts w:hint="cs"/>
          <w:rtl/>
        </w:rPr>
        <w:t>תודה רבה.</w:t>
      </w:r>
    </w:p>
    <w:p w:rsidR="005F003D" w:rsidRDefault="005F003D" w:rsidP="00C2759A">
      <w:pPr>
        <w:rPr>
          <w:rtl/>
        </w:rPr>
      </w:pPr>
    </w:p>
    <w:p w:rsidR="005F003D" w:rsidRDefault="005F003D" w:rsidP="00C2759A">
      <w:pPr>
        <w:pStyle w:val="-"/>
        <w:keepNext/>
        <w:rPr>
          <w:rtl/>
        </w:rPr>
      </w:pPr>
      <w:bookmarkStart w:id="10550" w:name="ET_speakercontinue_6507_20"/>
      <w:r w:rsidRPr="006A6555">
        <w:rPr>
          <w:rStyle w:val="TagStyle"/>
          <w:rtl/>
        </w:rPr>
        <w:t xml:space="preserve"> &lt;&lt; דובר_המשך &gt;&gt; </w:t>
      </w:r>
      <w:r>
        <w:rPr>
          <w:rtl/>
        </w:rPr>
        <w:t>שלי טל מירון (יש עתיד):</w:t>
      </w:r>
      <w:r w:rsidRPr="006A6555">
        <w:rPr>
          <w:rStyle w:val="TagStyle"/>
          <w:rtl/>
        </w:rPr>
        <w:t xml:space="preserve"> &lt;&lt; דובר_המשך &gt;&gt;</w:t>
      </w:r>
      <w:r>
        <w:rPr>
          <w:rtl/>
        </w:rPr>
        <w:t xml:space="preserve">   </w:t>
      </w:r>
      <w:bookmarkEnd w:id="10550"/>
    </w:p>
    <w:p w:rsidR="005F003D" w:rsidRDefault="005F003D" w:rsidP="003F5A64">
      <w:pPr>
        <w:rPr>
          <w:rtl/>
        </w:rPr>
      </w:pPr>
    </w:p>
    <w:p w:rsidR="005F003D" w:rsidRDefault="003F5A64" w:rsidP="003F5A64">
      <w:pPr>
        <w:rPr>
          <w:rtl/>
        </w:rPr>
      </w:pPr>
      <w:r>
        <w:rPr>
          <w:rFonts w:hint="cs"/>
          <w:rtl/>
        </w:rPr>
        <w:t>– –</w:t>
      </w:r>
      <w:r w:rsidR="005F003D">
        <w:rPr>
          <w:rFonts w:hint="cs"/>
          <w:rtl/>
        </w:rPr>
        <w:t xml:space="preserve"> גם נעודד את המשתמטים </w:t>
      </w:r>
      <w:bookmarkStart w:id="10551" w:name="_ETM_Q28_740000"/>
      <w:bookmarkEnd w:id="10551"/>
      <w:r w:rsidR="005F003D">
        <w:rPr>
          <w:rFonts w:hint="cs"/>
          <w:rtl/>
        </w:rPr>
        <w:t>להשתמט יותר, אבל גם תשלמו על זה הרבה יותר בכיס.</w:t>
      </w:r>
    </w:p>
    <w:p w:rsidR="005F003D" w:rsidRDefault="005F003D" w:rsidP="00C2759A">
      <w:pPr>
        <w:rPr>
          <w:rtl/>
        </w:rPr>
      </w:pPr>
    </w:p>
    <w:p w:rsidR="005F003D" w:rsidRDefault="005F003D" w:rsidP="00C2759A">
      <w:pPr>
        <w:pStyle w:val="af6"/>
        <w:keepNext/>
        <w:rPr>
          <w:rtl/>
        </w:rPr>
      </w:pPr>
      <w:bookmarkStart w:id="10552" w:name="TOR_Q29"/>
      <w:bookmarkStart w:id="10553" w:name="ET_yor_6599_2"/>
      <w:bookmarkEnd w:id="10552"/>
      <w:r w:rsidRPr="007C4B44">
        <w:rPr>
          <w:rStyle w:val="TagStyle"/>
          <w:rtl/>
        </w:rPr>
        <w:t>&lt;&lt; יור &gt;&gt;</w:t>
      </w:r>
      <w:r w:rsidRPr="000E1EEB">
        <w:rPr>
          <w:rStyle w:val="TagStyle"/>
          <w:rtl/>
        </w:rPr>
        <w:t xml:space="preserve"> </w:t>
      </w:r>
      <w:r>
        <w:rPr>
          <w:rtl/>
        </w:rPr>
        <w:t>היו"ר משה רוט:</w:t>
      </w:r>
      <w:r w:rsidRPr="000E1EEB">
        <w:rPr>
          <w:rStyle w:val="TagStyle"/>
          <w:rtl/>
        </w:rPr>
        <w:t xml:space="preserve"> </w:t>
      </w:r>
      <w:r w:rsidRPr="007C4B44">
        <w:rPr>
          <w:rStyle w:val="TagStyle"/>
          <w:rtl/>
        </w:rPr>
        <w:t>&lt;&lt; יור &gt;&gt;</w:t>
      </w:r>
      <w:r>
        <w:rPr>
          <w:rtl/>
        </w:rPr>
        <w:t xml:space="preserve">  </w:t>
      </w:r>
      <w:bookmarkEnd w:id="10553"/>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תודה רבה. חברת הכנסת גלית דיסטל אטבריאן </w:t>
      </w:r>
      <w:r>
        <w:rPr>
          <w:rFonts w:hint="eastAsia"/>
          <w:rtl/>
          <w:lang w:eastAsia="he-IL"/>
        </w:rPr>
        <w:t xml:space="preserve">– </w:t>
      </w:r>
      <w:r>
        <w:rPr>
          <w:rFonts w:hint="cs"/>
          <w:rtl/>
          <w:lang w:eastAsia="he-IL"/>
        </w:rPr>
        <w:t xml:space="preserve">אינה נוכחת; חברת הכנסת יסמין </w:t>
      </w:r>
      <w:bookmarkStart w:id="10554" w:name="_ETM_Q29_149553"/>
      <w:bookmarkEnd w:id="10554"/>
      <w:r>
        <w:rPr>
          <w:rFonts w:hint="cs"/>
          <w:rtl/>
          <w:lang w:eastAsia="he-IL"/>
        </w:rPr>
        <w:t xml:space="preserve">פרידמן </w:t>
      </w:r>
      <w:r>
        <w:rPr>
          <w:rFonts w:hint="eastAsia"/>
          <w:rtl/>
          <w:lang w:eastAsia="he-IL"/>
        </w:rPr>
        <w:t>–</w:t>
      </w:r>
      <w:r>
        <w:rPr>
          <w:rtl/>
          <w:lang w:eastAsia="he-IL"/>
        </w:rPr>
        <w:softHyphen/>
      </w:r>
      <w:r>
        <w:rPr>
          <w:rFonts w:hint="cs"/>
          <w:rtl/>
          <w:lang w:eastAsia="he-IL"/>
        </w:rPr>
        <w:t xml:space="preserve"> אינה נוכחת; חבר הכנסת רון כץ – </w:t>
      </w:r>
      <w:bookmarkStart w:id="10555" w:name="_ETM_Q29_153713"/>
      <w:bookmarkEnd w:id="10555"/>
      <w:r>
        <w:rPr>
          <w:rFonts w:hint="cs"/>
          <w:rtl/>
          <w:lang w:eastAsia="he-IL"/>
        </w:rPr>
        <w:t xml:space="preserve">אינו נוכח. חברת הכנסת לימור סון הר מלך – מוותרת. אדוני השר, אתה רוצה לסכם? זה שמית, זה שמית. תודה רבה, אדוני השר. </w:t>
      </w:r>
    </w:p>
    <w:p w:rsidR="005F003D" w:rsidRDefault="005F003D" w:rsidP="00C2759A">
      <w:pPr>
        <w:rPr>
          <w:rtl/>
          <w:lang w:eastAsia="he-IL"/>
        </w:rPr>
      </w:pPr>
    </w:p>
    <w:p w:rsidR="005F003D" w:rsidRDefault="005F003D" w:rsidP="00C2759A">
      <w:pPr>
        <w:rPr>
          <w:rtl/>
          <w:lang w:eastAsia="he-IL"/>
        </w:rPr>
      </w:pPr>
      <w:r>
        <w:rPr>
          <w:rFonts w:hint="cs"/>
          <w:rtl/>
          <w:lang w:eastAsia="he-IL"/>
        </w:rPr>
        <w:t xml:space="preserve">חברי הכנסת, נעבור להצבעה על הצעת חוק לתיקון פקודת בתי </w:t>
      </w:r>
      <w:bookmarkStart w:id="10556" w:name="_ETM_Q29_183347"/>
      <w:bookmarkEnd w:id="10556"/>
      <w:r>
        <w:rPr>
          <w:rFonts w:hint="cs"/>
          <w:rtl/>
          <w:lang w:eastAsia="he-IL"/>
        </w:rPr>
        <w:t>הסוהר (מס' 67 והוראת שעה), התשפ"ה</w:t>
      </w:r>
      <w:r>
        <w:rPr>
          <w:rFonts w:hint="eastAsia"/>
          <w:rtl/>
          <w:lang w:eastAsia="he-IL"/>
        </w:rPr>
        <w:t xml:space="preserve">–2024, בקריאה ראשונה. </w:t>
      </w:r>
      <w:r>
        <w:rPr>
          <w:rFonts w:hint="cs"/>
          <w:rtl/>
          <w:lang w:eastAsia="he-IL"/>
        </w:rPr>
        <w:t xml:space="preserve">ההצבעה </w:t>
      </w:r>
      <w:bookmarkStart w:id="10557" w:name="_ETM_Q29_192055"/>
      <w:bookmarkEnd w:id="10557"/>
      <w:r>
        <w:rPr>
          <w:rFonts w:hint="cs"/>
          <w:rtl/>
          <w:lang w:eastAsia="he-IL"/>
        </w:rPr>
        <w:t xml:space="preserve">תהיה שמית. מזכירות הכנסת, נא לקרוא בשמות חברי הכנסת </w:t>
      </w:r>
      <w:bookmarkStart w:id="10558" w:name="_ETM_Q29_195084"/>
      <w:bookmarkEnd w:id="10558"/>
      <w:r>
        <w:rPr>
          <w:rFonts w:hint="cs"/>
          <w:rtl/>
          <w:lang w:eastAsia="he-IL"/>
        </w:rPr>
        <w:t xml:space="preserve">שרוצים להצביע. תודה. </w:t>
      </w:r>
      <w:bookmarkStart w:id="10559" w:name="_ETM_Q29_182402"/>
      <w:bookmarkStart w:id="10560" w:name="_ETM_Q29_143202"/>
      <w:bookmarkStart w:id="10561" w:name="_ETM_Q29_143266"/>
      <w:bookmarkEnd w:id="10559"/>
      <w:bookmarkEnd w:id="10560"/>
      <w:bookmarkEnd w:id="10561"/>
    </w:p>
    <w:p w:rsidR="005F003D" w:rsidRDefault="005F003D" w:rsidP="00C2759A">
      <w:pPr>
        <w:rPr>
          <w:rtl/>
          <w:lang w:eastAsia="he-IL"/>
        </w:rPr>
      </w:pPr>
    </w:p>
    <w:p w:rsidR="005F003D" w:rsidRPr="007A3AC2" w:rsidRDefault="005F003D" w:rsidP="00C2759A">
      <w:pPr>
        <w:pStyle w:val="af1"/>
        <w:rPr>
          <w:rtl/>
          <w:lang w:eastAsia="he-IL"/>
        </w:rPr>
      </w:pPr>
      <w:r w:rsidRPr="007A3AC2">
        <w:rPr>
          <w:rFonts w:hint="cs"/>
          <w:rtl/>
          <w:lang w:eastAsia="he-IL"/>
        </w:rPr>
        <w:t>הצבעה שמית</w:t>
      </w:r>
    </w:p>
    <w:p w:rsidR="005F003D" w:rsidRDefault="005F003D" w:rsidP="00C2759A">
      <w:pPr>
        <w:rPr>
          <w:rtl/>
          <w:lang w:eastAsia="he-IL"/>
        </w:rPr>
      </w:pPr>
      <w:bookmarkStart w:id="10562" w:name="_ETM_Q29_129862"/>
      <w:bookmarkStart w:id="10563" w:name="_ETM_Q29_129934"/>
      <w:bookmarkEnd w:id="10562"/>
      <w:bookmarkEnd w:id="10563"/>
    </w:p>
    <w:p w:rsidR="005F003D" w:rsidRDefault="005F003D" w:rsidP="00C2759A">
      <w:pPr>
        <w:pStyle w:val="af5"/>
        <w:keepNext/>
        <w:rPr>
          <w:rtl/>
        </w:rPr>
      </w:pPr>
      <w:bookmarkStart w:id="10564" w:name="ET_interruption_6118_6"/>
      <w:r w:rsidRPr="007C4B44">
        <w:rPr>
          <w:rStyle w:val="TagStyle"/>
          <w:rtl/>
        </w:rPr>
        <w:t xml:space="preserve"> &lt;&lt; קריאה &gt;&gt;</w:t>
      </w:r>
      <w:r w:rsidRPr="007A3AC2">
        <w:rPr>
          <w:rStyle w:val="TagStyle"/>
          <w:rtl/>
        </w:rPr>
        <w:t xml:space="preserve"> </w:t>
      </w:r>
      <w:r>
        <w:rPr>
          <w:rtl/>
        </w:rPr>
        <w:t>סגנית מזכיר הכנסת אלינור ימין:</w:t>
      </w:r>
      <w:r w:rsidRPr="007A3AC2">
        <w:rPr>
          <w:rStyle w:val="TagStyle"/>
          <w:rtl/>
        </w:rPr>
        <w:t xml:space="preserve"> </w:t>
      </w:r>
      <w:r w:rsidRPr="007C4B44">
        <w:rPr>
          <w:rStyle w:val="TagStyle"/>
          <w:rtl/>
        </w:rPr>
        <w:t>&lt;&lt; קריאה &gt;&gt;</w:t>
      </w:r>
      <w:r>
        <w:rPr>
          <w:rtl/>
        </w:rPr>
        <w:t xml:space="preserve">  </w:t>
      </w:r>
      <w:bookmarkEnd w:id="10564"/>
    </w:p>
    <w:p w:rsidR="005F003D" w:rsidRDefault="005F003D" w:rsidP="00C2759A">
      <w:pPr>
        <w:ind w:firstLine="0"/>
        <w:rPr>
          <w:rtl/>
          <w:lang w:eastAsia="he-IL"/>
        </w:rPr>
      </w:pPr>
      <w:r>
        <w:rPr>
          <w:rFonts w:hint="cs"/>
          <w:rtl/>
          <w:lang w:eastAsia="he-IL"/>
        </w:rPr>
        <w:t>(קוראת בשמות חברי הכנסת)</w:t>
      </w:r>
    </w:p>
    <w:p w:rsidR="005F003D" w:rsidRPr="007A3AC2" w:rsidRDefault="005F003D" w:rsidP="00C2759A">
      <w:pPr>
        <w:rPr>
          <w:rtl/>
          <w:lang w:eastAsia="he-IL"/>
        </w:rPr>
      </w:pPr>
      <w:bookmarkStart w:id="10565" w:name="_ETM_Q29_144783"/>
      <w:bookmarkEnd w:id="10565"/>
    </w:p>
    <w:p w:rsidR="005F003D" w:rsidRDefault="005F003D" w:rsidP="00C2759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10566" w:name="_ETM_Q29_202476"/>
      <w:bookmarkEnd w:id="10566"/>
      <w:r>
        <w:rPr>
          <w:rFonts w:hint="cs"/>
          <w:rtl/>
          <w:lang w:eastAsia="he-IL"/>
        </w:rPr>
        <w:t>נוכח</w:t>
      </w:r>
    </w:p>
    <w:p w:rsidR="005F003D" w:rsidRDefault="005F003D" w:rsidP="00C2759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אביחי אברהם בוארון</w:t>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r>
        <w:rPr>
          <w:rtl/>
          <w:lang w:eastAsia="he-IL"/>
        </w:rPr>
        <w:t xml:space="preserve"> </w:t>
      </w:r>
    </w:p>
    <w:p w:rsidR="005F003D" w:rsidRDefault="005F003D" w:rsidP="00C2759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Fonts w:hint="cs"/>
          <w:rtl/>
          <w:lang w:eastAsia="he-IL"/>
        </w:rPr>
        <w:t xml:space="preserve">אריה מכלוף </w:t>
      </w:r>
      <w:bookmarkStart w:id="10567" w:name="_ETM_Q29_698617"/>
      <w:bookmarkStart w:id="10568" w:name="_ETM_Q29_698825"/>
      <w:r>
        <w:rPr>
          <w:rFonts w:hint="cs"/>
          <w:rtl/>
          <w:lang w:eastAsia="he-IL"/>
        </w:rPr>
        <w:t>דרעי</w:t>
      </w:r>
      <w:bookmarkEnd w:id="10567"/>
      <w:bookmarkEnd w:id="10568"/>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מיכל מרים וולדיגר</w:t>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אימאן ח'טיב יאסין</w:t>
      </w:r>
      <w:r>
        <w:rPr>
          <w:rtl/>
          <w:lang w:eastAsia="he-IL"/>
        </w:rPr>
        <w:tab/>
        <w:t xml:space="preserve">–   </w:t>
      </w:r>
      <w:r>
        <w:rPr>
          <w:rFonts w:hint="cs"/>
          <w:rtl/>
          <w:lang w:eastAsia="he-IL"/>
        </w:rPr>
        <w:t>נגד</w:t>
      </w:r>
    </w:p>
    <w:p w:rsidR="005F003D" w:rsidRDefault="005F003D" w:rsidP="00C2759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משתתף בהצבעה</w:t>
      </w:r>
    </w:p>
    <w:p w:rsidR="005F003D" w:rsidRDefault="005F003D" w:rsidP="00C2759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sidRPr="00185871">
        <w:rPr>
          <w:rtl/>
          <w:lang w:eastAsia="he-IL"/>
        </w:rPr>
        <w:t>יוראי להב הרצנו</w:t>
      </w:r>
      <w:r w:rsidRPr="00185871">
        <w:rPr>
          <w:rtl/>
          <w:lang w:eastAsia="he-IL"/>
        </w:rPr>
        <w:tab/>
      </w:r>
      <w:r w:rsidRPr="00185871">
        <w:rPr>
          <w:rtl/>
          <w:lang w:eastAsia="he-IL"/>
        </w:rPr>
        <w:tab/>
      </w:r>
      <w:r>
        <w:rPr>
          <w:rtl/>
          <w:lang w:eastAsia="he-IL"/>
        </w:rPr>
        <w:t xml:space="preserve">–   </w:t>
      </w:r>
      <w:r w:rsidRPr="00185871">
        <w:rPr>
          <w:rFonts w:hint="cs"/>
          <w:rtl/>
          <w:lang w:eastAsia="he-IL"/>
        </w:rPr>
        <w:t xml:space="preserve">אינו </w:t>
      </w:r>
      <w:bookmarkStart w:id="10569" w:name="_ETM_Q29_340355"/>
      <w:bookmarkEnd w:id="10569"/>
      <w:r w:rsidRPr="00185871">
        <w:rPr>
          <w:rFonts w:hint="cs"/>
          <w:rtl/>
          <w:lang w:eastAsia="he-IL"/>
        </w:rPr>
        <w:t>משתתף בהצבעה</w:t>
      </w:r>
      <w:r>
        <w:rPr>
          <w:rFonts w:hint="cs"/>
          <w:rtl/>
          <w:lang w:eastAsia="he-IL"/>
        </w:rPr>
        <w:t xml:space="preserve"> </w:t>
      </w:r>
    </w:p>
    <w:p w:rsidR="005F003D" w:rsidRDefault="005F003D" w:rsidP="00C2759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משתתף בהצבעה</w:t>
      </w:r>
    </w:p>
    <w:p w:rsidR="005F003D" w:rsidRDefault="005F003D" w:rsidP="00C2759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לימור סון הר מלך</w:t>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עאידה תומא סלימאן</w:t>
      </w:r>
      <w:r>
        <w:rPr>
          <w:rtl/>
          <w:lang w:eastAsia="he-IL"/>
        </w:rPr>
        <w:tab/>
        <w:t xml:space="preserve">–   </w:t>
      </w:r>
      <w:r>
        <w:rPr>
          <w:rFonts w:hint="cs"/>
          <w:rtl/>
          <w:lang w:eastAsia="he-IL"/>
        </w:rPr>
        <w:t>נגד</w:t>
      </w:r>
    </w:p>
    <w:p w:rsidR="005F003D" w:rsidRDefault="005F003D" w:rsidP="00C2759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5F003D" w:rsidRDefault="005F003D" w:rsidP="00C2759A">
      <w:pPr>
        <w:ind w:firstLine="0"/>
        <w:rPr>
          <w:rtl/>
          <w:lang w:eastAsia="he-IL"/>
        </w:rPr>
      </w:pPr>
    </w:p>
    <w:p w:rsidR="005F003D" w:rsidRDefault="005F003D" w:rsidP="00C2759A">
      <w:pPr>
        <w:pStyle w:val="af6"/>
        <w:keepNext/>
        <w:rPr>
          <w:rtl/>
        </w:rPr>
      </w:pPr>
      <w:bookmarkStart w:id="10570" w:name="ET_yor_6599_3"/>
      <w:r w:rsidRPr="007C4B44">
        <w:rPr>
          <w:rStyle w:val="TagStyle"/>
          <w:rtl/>
        </w:rPr>
        <w:t xml:space="preserve"> &lt;&lt; יור &gt;&gt;</w:t>
      </w:r>
      <w:r w:rsidRPr="000E1EEB">
        <w:rPr>
          <w:rStyle w:val="TagStyle"/>
          <w:rtl/>
        </w:rPr>
        <w:t xml:space="preserve"> </w:t>
      </w:r>
      <w:r>
        <w:rPr>
          <w:rtl/>
        </w:rPr>
        <w:t>היו"ר משה רוט:</w:t>
      </w:r>
      <w:r w:rsidRPr="000E1EEB">
        <w:rPr>
          <w:rStyle w:val="TagStyle"/>
          <w:rtl/>
        </w:rPr>
        <w:t xml:space="preserve"> </w:t>
      </w:r>
      <w:r w:rsidRPr="007C4B44">
        <w:rPr>
          <w:rStyle w:val="TagStyle"/>
          <w:rtl/>
        </w:rPr>
        <w:t>&lt;&lt; יור &gt;&gt;</w:t>
      </w:r>
      <w:r>
        <w:rPr>
          <w:rtl/>
        </w:rPr>
        <w:t xml:space="preserve">  </w:t>
      </w:r>
      <w:bookmarkEnd w:id="10570"/>
    </w:p>
    <w:p w:rsidR="005F003D" w:rsidRDefault="005F003D" w:rsidP="003F5A64">
      <w:pPr>
        <w:rPr>
          <w:rtl/>
          <w:lang w:eastAsia="he-IL"/>
        </w:rPr>
      </w:pPr>
    </w:p>
    <w:p w:rsidR="005F003D" w:rsidRDefault="005F003D" w:rsidP="00C2759A">
      <w:pPr>
        <w:rPr>
          <w:rtl/>
          <w:lang w:eastAsia="he-IL"/>
        </w:rPr>
      </w:pPr>
      <w:r>
        <w:rPr>
          <w:rFonts w:hint="cs"/>
          <w:rtl/>
          <w:lang w:eastAsia="he-IL"/>
        </w:rPr>
        <w:t>נא לקרוא שוב בשמות חברי הכנסת. תודה.</w:t>
      </w:r>
    </w:p>
    <w:p w:rsidR="005F003D" w:rsidRDefault="005F003D" w:rsidP="00C2759A">
      <w:pPr>
        <w:rPr>
          <w:rtl/>
          <w:lang w:eastAsia="he-IL"/>
        </w:rPr>
      </w:pPr>
      <w:bookmarkStart w:id="10571" w:name="_ETM_Q29_481287"/>
      <w:bookmarkStart w:id="10572" w:name="_ETM_Q29_481348"/>
      <w:bookmarkEnd w:id="10571"/>
      <w:bookmarkEnd w:id="10572"/>
    </w:p>
    <w:p w:rsidR="005F003D" w:rsidRDefault="005F003D" w:rsidP="00C2759A">
      <w:pPr>
        <w:pStyle w:val="af5"/>
        <w:keepNext/>
        <w:rPr>
          <w:rtl/>
        </w:rPr>
      </w:pPr>
      <w:bookmarkStart w:id="10573" w:name="ET_interruption_6118_4"/>
      <w:r w:rsidRPr="007C4B44">
        <w:rPr>
          <w:rStyle w:val="TagStyle"/>
          <w:rtl/>
        </w:rPr>
        <w:t xml:space="preserve"> &lt;&lt; קריאה &gt;&gt;</w:t>
      </w:r>
      <w:r w:rsidRPr="000E1EEB">
        <w:rPr>
          <w:rStyle w:val="TagStyle"/>
          <w:rtl/>
        </w:rPr>
        <w:t xml:space="preserve"> </w:t>
      </w:r>
      <w:r>
        <w:rPr>
          <w:rtl/>
        </w:rPr>
        <w:t>סגנית מזכיר הכנסת אלינור ימין:</w:t>
      </w:r>
      <w:r w:rsidRPr="000E1EEB">
        <w:rPr>
          <w:rStyle w:val="TagStyle"/>
          <w:rtl/>
        </w:rPr>
        <w:t xml:space="preserve"> </w:t>
      </w:r>
      <w:r w:rsidRPr="007C4B44">
        <w:rPr>
          <w:rStyle w:val="TagStyle"/>
          <w:rtl/>
        </w:rPr>
        <w:t>&lt;&lt; קריאה &gt;&gt;</w:t>
      </w:r>
      <w:r>
        <w:rPr>
          <w:rtl/>
        </w:rPr>
        <w:t xml:space="preserve">  </w:t>
      </w:r>
      <w:bookmarkEnd w:id="10573"/>
    </w:p>
    <w:p w:rsidR="005F003D" w:rsidRDefault="005F003D" w:rsidP="00C2759A">
      <w:pPr>
        <w:ind w:firstLine="0"/>
        <w:rPr>
          <w:rtl/>
          <w:lang w:eastAsia="he-IL"/>
        </w:rPr>
      </w:pPr>
      <w:r>
        <w:rPr>
          <w:rFonts w:hint="cs"/>
          <w:rtl/>
          <w:lang w:eastAsia="he-IL"/>
        </w:rPr>
        <w:t xml:space="preserve">(קוראת </w:t>
      </w:r>
      <w:bookmarkStart w:id="10574" w:name="_ETM_Q29_483205"/>
      <w:bookmarkEnd w:id="10574"/>
      <w:r>
        <w:rPr>
          <w:rFonts w:hint="cs"/>
          <w:rtl/>
          <w:lang w:eastAsia="he-IL"/>
        </w:rPr>
        <w:t>בשמות חברי הכנסת)</w:t>
      </w:r>
    </w:p>
    <w:p w:rsidR="005F003D" w:rsidRDefault="005F003D" w:rsidP="009746FC">
      <w:pPr>
        <w:rPr>
          <w:rtl/>
          <w:lang w:eastAsia="he-IL"/>
        </w:rPr>
      </w:pPr>
      <w:bookmarkStart w:id="10575" w:name="_ETM_Q29_484829"/>
      <w:bookmarkStart w:id="10576" w:name="_ETM_Q29_484862"/>
      <w:bookmarkStart w:id="10577" w:name="_ETM_Q29_484024"/>
      <w:bookmarkStart w:id="10578" w:name="_ETM_Q29_484068"/>
      <w:bookmarkEnd w:id="10575"/>
      <w:bookmarkEnd w:id="10576"/>
      <w:bookmarkEnd w:id="10577"/>
      <w:bookmarkEnd w:id="10578"/>
    </w:p>
    <w:p w:rsidR="005F003D" w:rsidRDefault="005F003D" w:rsidP="00C2759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אינו </w:t>
      </w:r>
      <w:bookmarkStart w:id="10579" w:name="_ETM_Q29_524990"/>
      <w:bookmarkEnd w:id="10579"/>
      <w:r>
        <w:rPr>
          <w:rFonts w:hint="cs"/>
          <w:rtl/>
          <w:lang w:eastAsia="he-IL"/>
        </w:rPr>
        <w:t>נוכח</w:t>
      </w:r>
    </w:p>
    <w:p w:rsidR="005F003D" w:rsidRDefault="005F003D" w:rsidP="00C2759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5F003D" w:rsidRDefault="005F003D" w:rsidP="00C2759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r>
        <w:rPr>
          <w:rtl/>
          <w:lang w:eastAsia="he-IL"/>
        </w:rPr>
        <w:t xml:space="preserve"> </w:t>
      </w:r>
    </w:p>
    <w:p w:rsidR="005F003D" w:rsidRDefault="005F003D" w:rsidP="00C2759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משתתף בהצבעה</w:t>
      </w:r>
    </w:p>
    <w:p w:rsidR="005F003D" w:rsidRDefault="005F003D" w:rsidP="00C2759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 xml:space="preserve">אינו </w:t>
      </w:r>
      <w:bookmarkStart w:id="10580" w:name="_ETM_Q29_570558"/>
      <w:bookmarkEnd w:id="10580"/>
      <w:r>
        <w:rPr>
          <w:rFonts w:hint="cs"/>
          <w:rtl/>
          <w:lang w:eastAsia="he-IL"/>
        </w:rPr>
        <w:t>נוכח</w:t>
      </w:r>
    </w:p>
    <w:p w:rsidR="005F003D" w:rsidRDefault="005F003D" w:rsidP="00C2759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משתתפת בהצבעה</w:t>
      </w:r>
    </w:p>
    <w:p w:rsidR="005F003D" w:rsidRDefault="005F003D" w:rsidP="00C2759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נוכחת</w:t>
      </w:r>
    </w:p>
    <w:p w:rsidR="005F003D" w:rsidRDefault="005F003D" w:rsidP="00C2759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משתתף בהצבעה</w:t>
      </w:r>
    </w:p>
    <w:p w:rsidR="005F003D" w:rsidRDefault="005F003D" w:rsidP="00C2759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אורית מלכה סטרוק</w:t>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משתתפת בהצבעה</w:t>
      </w:r>
    </w:p>
    <w:p w:rsidR="005F003D" w:rsidRDefault="005F003D" w:rsidP="00C2759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מטי צרפתי הרכבי</w:t>
      </w:r>
      <w:r>
        <w:rPr>
          <w:rtl/>
          <w:lang w:eastAsia="he-IL"/>
        </w:rPr>
        <w:tab/>
        <w:t xml:space="preserve">–   </w:t>
      </w:r>
      <w:r>
        <w:rPr>
          <w:rFonts w:hint="cs"/>
          <w:rtl/>
          <w:lang w:eastAsia="he-IL"/>
        </w:rPr>
        <w:t>אינה משתתפת בהצבעה</w:t>
      </w:r>
    </w:p>
    <w:p w:rsidR="005F003D" w:rsidRDefault="005F003D" w:rsidP="00C2759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5F003D" w:rsidRDefault="005F003D" w:rsidP="00C2759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קטי קטרין שטרית</w:t>
      </w:r>
      <w:r>
        <w:rPr>
          <w:rtl/>
          <w:lang w:eastAsia="he-IL"/>
        </w:rPr>
        <w:tab/>
        <w:t xml:space="preserve">–   </w:t>
      </w:r>
      <w:r>
        <w:rPr>
          <w:rFonts w:hint="cs"/>
          <w:rtl/>
          <w:lang w:eastAsia="he-IL"/>
        </w:rPr>
        <w:t xml:space="preserve">אינה </w:t>
      </w:r>
      <w:bookmarkStart w:id="10581" w:name="_ETM_Q29_670967"/>
      <w:bookmarkEnd w:id="10581"/>
      <w:r>
        <w:rPr>
          <w:rFonts w:hint="cs"/>
          <w:rtl/>
          <w:lang w:eastAsia="he-IL"/>
        </w:rPr>
        <w:t>נוכחת</w:t>
      </w:r>
    </w:p>
    <w:p w:rsidR="005F003D" w:rsidRDefault="005F003D" w:rsidP="00C2759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משתתף בהצבעה</w:t>
      </w:r>
    </w:p>
    <w:p w:rsidR="005F003D" w:rsidRDefault="005F003D" w:rsidP="00C2759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5F003D" w:rsidRDefault="005F003D" w:rsidP="00C2759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5F003D" w:rsidRDefault="005F003D" w:rsidP="00C2759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5F003D" w:rsidRDefault="005F003D" w:rsidP="009E7F14">
      <w:pPr>
        <w:rPr>
          <w:rtl/>
          <w:lang w:eastAsia="he-IL"/>
        </w:rPr>
      </w:pPr>
    </w:p>
    <w:p w:rsidR="005F003D" w:rsidRDefault="005F003D" w:rsidP="00C2759A">
      <w:pPr>
        <w:pStyle w:val="af6"/>
        <w:keepNext/>
        <w:rPr>
          <w:rtl/>
        </w:rPr>
      </w:pPr>
      <w:bookmarkStart w:id="10582" w:name="ET_yor_6599_5"/>
      <w:r w:rsidRPr="007C4B44">
        <w:rPr>
          <w:rStyle w:val="TagStyle"/>
          <w:rtl/>
        </w:rPr>
        <w:t xml:space="preserve"> &lt;&lt; יור &gt;&gt;</w:t>
      </w:r>
      <w:r w:rsidRPr="000566E4">
        <w:rPr>
          <w:rStyle w:val="TagStyle"/>
          <w:rtl/>
        </w:rPr>
        <w:t xml:space="preserve"> </w:t>
      </w:r>
      <w:r>
        <w:rPr>
          <w:rtl/>
        </w:rPr>
        <w:t>היו"ר משה רוט:</w:t>
      </w:r>
      <w:r w:rsidRPr="000566E4">
        <w:rPr>
          <w:rStyle w:val="TagStyle"/>
          <w:rtl/>
        </w:rPr>
        <w:t xml:space="preserve"> </w:t>
      </w:r>
      <w:r w:rsidRPr="007C4B44">
        <w:rPr>
          <w:rStyle w:val="TagStyle"/>
          <w:rtl/>
        </w:rPr>
        <w:t>&lt;&lt; יור &gt;&gt;</w:t>
      </w:r>
      <w:r>
        <w:rPr>
          <w:rtl/>
        </w:rPr>
        <w:t xml:space="preserve">  </w:t>
      </w:r>
      <w:bookmarkEnd w:id="10582"/>
    </w:p>
    <w:p w:rsidR="005F003D" w:rsidRDefault="005F003D" w:rsidP="003F5A64">
      <w:pPr>
        <w:rPr>
          <w:rtl/>
          <w:lang w:eastAsia="he-IL"/>
        </w:rPr>
      </w:pPr>
    </w:p>
    <w:p w:rsidR="005F003D" w:rsidRDefault="005F003D" w:rsidP="009746FC">
      <w:pPr>
        <w:rPr>
          <w:rtl/>
          <w:lang w:eastAsia="he-IL"/>
        </w:rPr>
      </w:pPr>
      <w:bookmarkStart w:id="10583" w:name="_ETM_Q29_683855"/>
      <w:bookmarkStart w:id="10584" w:name="_ETM_Q29_683916"/>
      <w:bookmarkEnd w:id="10583"/>
      <w:bookmarkEnd w:id="10584"/>
      <w:r>
        <w:rPr>
          <w:rFonts w:hint="cs"/>
          <w:rtl/>
          <w:lang w:eastAsia="he-IL"/>
        </w:rPr>
        <w:t>האם יש חבר כנסת במליאה שרוצה להצביע ועדיין לא הצביע? תמה ההצבעה. נא לסכם, בבקשה.</w:t>
      </w:r>
      <w:r w:rsidR="009746FC">
        <w:rPr>
          <w:rFonts w:hint="cs"/>
          <w:rtl/>
          <w:lang w:eastAsia="he-IL"/>
        </w:rPr>
        <w:t xml:space="preserve"> </w:t>
      </w:r>
      <w:r>
        <w:rPr>
          <w:rFonts w:hint="cs"/>
          <w:rtl/>
          <w:lang w:eastAsia="he-IL"/>
        </w:rPr>
        <w:t xml:space="preserve">23 בעד, שניים מתנגדים. אני קובע </w:t>
      </w:r>
      <w:bookmarkStart w:id="10585" w:name="_ETM_Q29_740886"/>
      <w:bookmarkEnd w:id="10585"/>
      <w:r>
        <w:rPr>
          <w:rFonts w:hint="cs"/>
          <w:rtl/>
          <w:lang w:eastAsia="he-IL"/>
        </w:rPr>
        <w:t xml:space="preserve">כי הצעת חוק לתיקון פקודת בתי הסוהר (מס' 67 והוראת </w:t>
      </w:r>
      <w:bookmarkStart w:id="10586" w:name="_ETM_Q29_744657"/>
      <w:bookmarkEnd w:id="10586"/>
      <w:r>
        <w:rPr>
          <w:rFonts w:hint="cs"/>
          <w:rtl/>
          <w:lang w:eastAsia="he-IL"/>
        </w:rPr>
        <w:t>שעה), התשפ"ה</w:t>
      </w:r>
      <w:r>
        <w:rPr>
          <w:rFonts w:hint="eastAsia"/>
          <w:rtl/>
          <w:lang w:eastAsia="he-IL"/>
        </w:rPr>
        <w:t>–2024,</w:t>
      </w:r>
      <w:bookmarkStart w:id="10587" w:name="_ETM_Q29_752916"/>
      <w:bookmarkEnd w:id="10587"/>
      <w:r>
        <w:rPr>
          <w:rFonts w:hint="cs"/>
          <w:rtl/>
          <w:lang w:eastAsia="he-IL"/>
        </w:rPr>
        <w:t xml:space="preserve"> אושרה בקריאה ראשונה ותעבור לדיון בוועדה לביטחון לאומי לצורך הכנתה לקריאה השנייה והשלישית. </w:t>
      </w:r>
    </w:p>
    <w:p w:rsidR="009E7F14" w:rsidRDefault="009E7F14" w:rsidP="00C2759A">
      <w:pPr>
        <w:rPr>
          <w:rtl/>
          <w:lang w:eastAsia="he-IL"/>
        </w:rPr>
      </w:pPr>
    </w:p>
    <w:p w:rsidR="005F003D" w:rsidRDefault="005F003D" w:rsidP="009E7F14">
      <w:pPr>
        <w:rPr>
          <w:rtl/>
          <w:lang w:eastAsia="he-IL"/>
        </w:rPr>
      </w:pPr>
    </w:p>
    <w:p w:rsidR="005F003D" w:rsidRDefault="005F003D" w:rsidP="00C2759A">
      <w:pPr>
        <w:pStyle w:val="a6"/>
        <w:rPr>
          <w:rtl/>
        </w:rPr>
      </w:pPr>
      <w:bookmarkStart w:id="10588" w:name="ET_hatsach_643561_2"/>
      <w:r w:rsidRPr="000B22C0">
        <w:rPr>
          <w:rStyle w:val="TagStyle"/>
          <w:rtl/>
        </w:rPr>
        <w:t xml:space="preserve">&lt;&lt; הצח &gt;&gt; </w:t>
      </w:r>
      <w:bookmarkStart w:id="10589" w:name="_Toc182998279"/>
      <w:bookmarkStart w:id="10590" w:name="_Toc182999825"/>
      <w:bookmarkStart w:id="10591" w:name="_Toc183000247"/>
      <w:bookmarkStart w:id="10592" w:name="_Toc214980485"/>
      <w:r>
        <w:rPr>
          <w:rtl/>
        </w:rPr>
        <w:t>הצעת חוק הכניסה לישראל (תיקון מס' 41) (אי-מתן אשרה ורישיון ישיבה בישראל), התשפ"ה–2024</w:t>
      </w:r>
      <w:bookmarkEnd w:id="10589"/>
      <w:bookmarkEnd w:id="10590"/>
      <w:bookmarkEnd w:id="10591"/>
      <w:bookmarkEnd w:id="10592"/>
      <w:r w:rsidRPr="000B22C0">
        <w:rPr>
          <w:rStyle w:val="TagStyle"/>
          <w:rtl/>
        </w:rPr>
        <w:t xml:space="preserve"> &lt;&lt; הצח &gt;&gt;</w:t>
      </w:r>
      <w:r>
        <w:rPr>
          <w:rtl/>
        </w:rPr>
        <w:t xml:space="preserve">   </w:t>
      </w:r>
      <w:bookmarkEnd w:id="10588"/>
    </w:p>
    <w:p w:rsidR="005F003D" w:rsidRPr="00F43EA6" w:rsidRDefault="005F003D" w:rsidP="00C2759A">
      <w:pPr>
        <w:rPr>
          <w:rtl/>
        </w:rPr>
      </w:pPr>
      <w:r>
        <w:rPr>
          <w:rtl/>
        </w:rPr>
        <w:t>[רשומות (הצעות חוק, חוב'</w:t>
      </w:r>
      <w:r>
        <w:rPr>
          <w:rFonts w:hint="cs"/>
          <w:rtl/>
        </w:rPr>
        <w:t xml:space="preserve"> כ/1067</w:t>
      </w:r>
      <w:r>
        <w:rPr>
          <w:rtl/>
        </w:rPr>
        <w:t>).]</w:t>
      </w:r>
    </w:p>
    <w:p w:rsidR="005F003D" w:rsidRDefault="005F003D" w:rsidP="00C2759A">
      <w:pPr>
        <w:pStyle w:val="-0"/>
        <w:rPr>
          <w:rtl/>
        </w:rPr>
      </w:pPr>
      <w:r>
        <w:rPr>
          <w:rtl/>
        </w:rPr>
        <w:t>(קריאה ראשונה)</w:t>
      </w:r>
    </w:p>
    <w:p w:rsidR="005F003D" w:rsidRPr="000B22C0" w:rsidRDefault="005F003D" w:rsidP="00C2759A">
      <w:pPr>
        <w:rPr>
          <w:rtl/>
        </w:rPr>
      </w:pPr>
    </w:p>
    <w:p w:rsidR="005F003D" w:rsidRDefault="005F003D" w:rsidP="00C2759A">
      <w:pPr>
        <w:pStyle w:val="af6"/>
        <w:keepNext/>
        <w:rPr>
          <w:rtl/>
        </w:rPr>
      </w:pPr>
      <w:bookmarkStart w:id="10593" w:name="ET_yor_6599_1"/>
      <w:r w:rsidRPr="000B22C0">
        <w:rPr>
          <w:rStyle w:val="TagStyle"/>
          <w:rtl/>
        </w:rPr>
        <w:t xml:space="preserve"> &lt;&lt; יור &gt;&gt; </w:t>
      </w:r>
      <w:r>
        <w:rPr>
          <w:rtl/>
        </w:rPr>
        <w:t>היו"ר משה רוט:</w:t>
      </w:r>
      <w:r w:rsidRPr="000B22C0">
        <w:rPr>
          <w:rStyle w:val="TagStyle"/>
          <w:rtl/>
        </w:rPr>
        <w:t xml:space="preserve"> &lt;&lt; יור &gt;&gt;</w:t>
      </w:r>
      <w:r>
        <w:rPr>
          <w:rtl/>
        </w:rPr>
        <w:t xml:space="preserve">   </w:t>
      </w:r>
      <w:bookmarkEnd w:id="10593"/>
    </w:p>
    <w:p w:rsidR="005F003D" w:rsidRDefault="005F003D" w:rsidP="003F5A64">
      <w:pPr>
        <w:rPr>
          <w:rtl/>
        </w:rPr>
      </w:pPr>
    </w:p>
    <w:p w:rsidR="005F003D" w:rsidRDefault="005F003D" w:rsidP="00C2759A">
      <w:pPr>
        <w:rPr>
          <w:rtl/>
        </w:rPr>
      </w:pPr>
      <w:r>
        <w:rPr>
          <w:rFonts w:hint="cs"/>
          <w:rtl/>
        </w:rPr>
        <w:t xml:space="preserve">חברי הכנסת, נעבור לנושא הבא על סדר-היום </w:t>
      </w:r>
      <w:r>
        <w:rPr>
          <w:rFonts w:hint="eastAsia"/>
          <w:rtl/>
        </w:rPr>
        <w:t>–</w:t>
      </w:r>
      <w:r>
        <w:rPr>
          <w:rFonts w:hint="cs"/>
          <w:rtl/>
        </w:rPr>
        <w:t xml:space="preserve"> </w:t>
      </w:r>
      <w:r w:rsidRPr="00D13B7D">
        <w:rPr>
          <w:rtl/>
        </w:rPr>
        <w:t>הצעת חוק הכניסה לישראל (תיקון מס' 41) (אי-מתן אשרה ורי</w:t>
      </w:r>
      <w:r>
        <w:rPr>
          <w:rtl/>
        </w:rPr>
        <w:t>שיון ישיבה בישראל), התשפ"ה–2024</w:t>
      </w:r>
      <w:r>
        <w:rPr>
          <w:rFonts w:hint="cs"/>
          <w:rtl/>
        </w:rPr>
        <w:t xml:space="preserve">, של חבר הכנסת מישל בוסקילה, לקריאה ראשונה. </w:t>
      </w:r>
      <w:bookmarkStart w:id="10594" w:name="_ETM_Q30_168713"/>
      <w:bookmarkEnd w:id="10594"/>
      <w:r>
        <w:rPr>
          <w:rFonts w:hint="cs"/>
          <w:rtl/>
        </w:rPr>
        <w:t xml:space="preserve">אני מזמין את חבר הכנסת בוסקילה להציג את הצעת החוק. בבקשה. </w:t>
      </w:r>
    </w:p>
    <w:p w:rsidR="005F003D" w:rsidRDefault="005F003D" w:rsidP="00C2759A">
      <w:pPr>
        <w:rPr>
          <w:rtl/>
        </w:rPr>
      </w:pPr>
    </w:p>
    <w:p w:rsidR="005F003D" w:rsidRDefault="005F003D" w:rsidP="00C2759A">
      <w:pPr>
        <w:pStyle w:val="af5"/>
        <w:keepNext/>
        <w:rPr>
          <w:rtl/>
        </w:rPr>
      </w:pPr>
      <w:bookmarkStart w:id="10595" w:name="ET_interruption_5855_18"/>
      <w:r w:rsidRPr="0079118C">
        <w:rPr>
          <w:rStyle w:val="TagStyle"/>
          <w:rtl/>
        </w:rPr>
        <w:t xml:space="preserve"> &lt;&lt; קריאה &gt;&gt; </w:t>
      </w:r>
      <w:r>
        <w:rPr>
          <w:rtl/>
        </w:rPr>
        <w:t>מתן כהנא (המחנה הממלכתי):</w:t>
      </w:r>
      <w:r w:rsidRPr="0079118C">
        <w:rPr>
          <w:rStyle w:val="TagStyle"/>
          <w:rtl/>
        </w:rPr>
        <w:t xml:space="preserve"> &lt;&lt; קריאה &gt;&gt;</w:t>
      </w:r>
      <w:r>
        <w:rPr>
          <w:rtl/>
        </w:rPr>
        <w:t xml:space="preserve">   </w:t>
      </w:r>
      <w:bookmarkEnd w:id="10595"/>
    </w:p>
    <w:p w:rsidR="005F003D" w:rsidRDefault="005F003D" w:rsidP="003F5A64">
      <w:pPr>
        <w:rPr>
          <w:rtl/>
        </w:rPr>
      </w:pPr>
    </w:p>
    <w:p w:rsidR="005F003D" w:rsidRDefault="005F003D" w:rsidP="00C2759A">
      <w:pPr>
        <w:rPr>
          <w:rtl/>
        </w:rPr>
      </w:pPr>
      <w:r>
        <w:rPr>
          <w:rFonts w:hint="cs"/>
          <w:rtl/>
        </w:rPr>
        <w:t>13 ועדות. נותן עבודה, הבחור.</w:t>
      </w:r>
      <w:bookmarkStart w:id="10596" w:name="_ETM_Q30_183685"/>
      <w:bookmarkEnd w:id="10596"/>
    </w:p>
    <w:p w:rsidR="005F003D" w:rsidRDefault="005F003D" w:rsidP="00C2759A">
      <w:pPr>
        <w:rPr>
          <w:rtl/>
        </w:rPr>
      </w:pPr>
      <w:bookmarkStart w:id="10597" w:name="_ETM_Q30_183724"/>
      <w:bookmarkEnd w:id="10597"/>
    </w:p>
    <w:p w:rsidR="005F003D" w:rsidRDefault="005F003D" w:rsidP="00C2759A">
      <w:pPr>
        <w:pStyle w:val="af6"/>
        <w:keepNext/>
        <w:rPr>
          <w:rtl/>
        </w:rPr>
      </w:pPr>
      <w:r w:rsidRPr="0079118C">
        <w:rPr>
          <w:rStyle w:val="TagStyle"/>
          <w:rtl/>
        </w:rPr>
        <w:t xml:space="preserve"> &lt;&lt; יור &gt;&gt; </w:t>
      </w:r>
      <w:r>
        <w:rPr>
          <w:rtl/>
        </w:rPr>
        <w:t>היו"ר משה רוט:</w:t>
      </w:r>
      <w:r w:rsidRPr="0079118C">
        <w:rPr>
          <w:rStyle w:val="TagStyle"/>
          <w:rtl/>
        </w:rPr>
        <w:t xml:space="preserve"> &lt;&lt; יור &gt;&gt;</w:t>
      </w:r>
      <w:r>
        <w:rPr>
          <w:rtl/>
        </w:rPr>
        <w:t xml:space="preserve">   </w:t>
      </w:r>
    </w:p>
    <w:p w:rsidR="005F003D" w:rsidRDefault="005F003D" w:rsidP="003F5A64">
      <w:pPr>
        <w:rPr>
          <w:rtl/>
        </w:rPr>
      </w:pPr>
    </w:p>
    <w:p w:rsidR="005F003D" w:rsidRPr="0079118C" w:rsidRDefault="005F003D" w:rsidP="00C2759A">
      <w:pPr>
        <w:rPr>
          <w:rtl/>
        </w:rPr>
      </w:pPr>
      <w:bookmarkStart w:id="10598" w:name="_ETM_Q30_184400"/>
      <w:bookmarkEnd w:id="10598"/>
      <w:r>
        <w:rPr>
          <w:rFonts w:hint="cs"/>
          <w:rtl/>
        </w:rPr>
        <w:t xml:space="preserve">חבר הכנסת בוסקילה, הם מתכוונים לעודד. הם מתכוונים לעודד. כל העקיצות </w:t>
      </w:r>
      <w:r>
        <w:rPr>
          <w:rtl/>
        </w:rPr>
        <w:t>–</w:t>
      </w:r>
      <w:r>
        <w:rPr>
          <w:rFonts w:hint="cs"/>
          <w:rtl/>
        </w:rPr>
        <w:t xml:space="preserve"> הכוונה לעודד. בבקשה, עשר דקות לרשותך.</w:t>
      </w:r>
    </w:p>
    <w:p w:rsidR="005F003D" w:rsidRPr="0079118C" w:rsidRDefault="005F003D" w:rsidP="00C2759A">
      <w:pPr>
        <w:rPr>
          <w:rtl/>
        </w:rPr>
      </w:pPr>
      <w:bookmarkStart w:id="10599" w:name="_ETM_Q30_177717"/>
      <w:bookmarkStart w:id="10600" w:name="_ETM_Q30_177766"/>
      <w:bookmarkEnd w:id="10599"/>
      <w:bookmarkEnd w:id="10600"/>
    </w:p>
    <w:p w:rsidR="005F003D" w:rsidRDefault="005F003D" w:rsidP="00C2759A">
      <w:pPr>
        <w:pStyle w:val="a4"/>
        <w:keepNext/>
        <w:rPr>
          <w:rtl/>
        </w:rPr>
      </w:pPr>
      <w:r w:rsidRPr="000B22C0">
        <w:rPr>
          <w:rStyle w:val="TagStyle"/>
          <w:rtl/>
        </w:rPr>
        <w:t xml:space="preserve"> &lt;&lt; דובר &gt;&gt; </w:t>
      </w:r>
      <w:bookmarkStart w:id="10601" w:name="_Toc182998280"/>
      <w:bookmarkStart w:id="10602" w:name="_Toc182999826"/>
      <w:bookmarkStart w:id="10603" w:name="_Toc183000248"/>
      <w:bookmarkStart w:id="10604" w:name="_Toc214980486"/>
      <w:r>
        <w:rPr>
          <w:rtl/>
        </w:rPr>
        <w:t>מישל בוסקילה (הימין הממלכתי):</w:t>
      </w:r>
      <w:bookmarkEnd w:id="10601"/>
      <w:bookmarkEnd w:id="10602"/>
      <w:bookmarkEnd w:id="10603"/>
      <w:bookmarkEnd w:id="10604"/>
      <w:r w:rsidRPr="000B22C0">
        <w:rPr>
          <w:rStyle w:val="TagStyle"/>
          <w:rtl/>
        </w:rPr>
        <w:t xml:space="preserve"> &lt;&lt; דובר &gt;&gt;</w:t>
      </w:r>
      <w:r>
        <w:rPr>
          <w:rtl/>
        </w:rPr>
        <w:t xml:space="preserve">   </w:t>
      </w:r>
    </w:p>
    <w:p w:rsidR="005F003D" w:rsidRDefault="005F003D" w:rsidP="003F5A64">
      <w:pPr>
        <w:rPr>
          <w:rtl/>
        </w:rPr>
      </w:pPr>
    </w:p>
    <w:p w:rsidR="005F003D" w:rsidRDefault="005F003D" w:rsidP="00C2759A">
      <w:pPr>
        <w:rPr>
          <w:rtl/>
        </w:rPr>
      </w:pPr>
      <w:r>
        <w:rPr>
          <w:rFonts w:hint="cs"/>
          <w:rtl/>
        </w:rPr>
        <w:t xml:space="preserve">נדע להכיל את הכול, אדוני היושב-ראש. אדוני היושב-ראש, כנסת נכבדה, חוק הכניסה לישראל הוא </w:t>
      </w:r>
      <w:r>
        <w:rPr>
          <w:rtl/>
        </w:rPr>
        <w:t>חוק שנועד להגן על מדינת ישראל, על ביטחונה, על זהותה ועל ערכיה</w:t>
      </w:r>
      <w:r>
        <w:rPr>
          <w:rFonts w:hint="cs"/>
          <w:rtl/>
        </w:rPr>
        <w:t>. הוא</w:t>
      </w:r>
      <w:r>
        <w:rPr>
          <w:rtl/>
        </w:rPr>
        <w:t xml:space="preserve"> אינו רק אמצעי משפטי, אלא כלי שמבטא את זכותה וחובתה של מדינה ריבונית לשמור על גבולותיה, לא רק מבחינה פיזית אלא גם מבחינה רעיונית ואידיאולוגית.  </w:t>
      </w:r>
    </w:p>
    <w:p w:rsidR="005F003D" w:rsidRDefault="005F003D" w:rsidP="00C2759A">
      <w:pPr>
        <w:rPr>
          <w:rtl/>
        </w:rPr>
      </w:pPr>
      <w:bookmarkStart w:id="10605" w:name="_ETM_Q30_153552"/>
      <w:bookmarkStart w:id="10606" w:name="_ETM_Q30_153621"/>
      <w:bookmarkEnd w:id="10605"/>
      <w:bookmarkEnd w:id="10606"/>
    </w:p>
    <w:p w:rsidR="005F003D" w:rsidRDefault="005F003D" w:rsidP="00C2759A">
      <w:pPr>
        <w:rPr>
          <w:rtl/>
        </w:rPr>
      </w:pPr>
      <w:r>
        <w:rPr>
          <w:rtl/>
        </w:rPr>
        <w:t xml:space="preserve">בעשורים האחרונים מדינת ישראל נאלצת להתמודד עם תופעות המאיימות על קיומה. תנועות וקבוצות שפועלות בעולם פועלות לקעקע את </w:t>
      </w:r>
      <w:r>
        <w:rPr>
          <w:rFonts w:hint="cs"/>
          <w:rtl/>
        </w:rPr>
        <w:t xml:space="preserve">זהותה </w:t>
      </w:r>
      <w:r>
        <w:rPr>
          <w:rtl/>
        </w:rPr>
        <w:t xml:space="preserve">להתקיים כמדינה יהודית ודמוקרטית, אם דרך קריאה </w:t>
      </w:r>
      <w:proofErr w:type="spellStart"/>
      <w:r>
        <w:rPr>
          <w:rtl/>
        </w:rPr>
        <w:t>לחרמות</w:t>
      </w:r>
      <w:proofErr w:type="spellEnd"/>
      <w:r>
        <w:rPr>
          <w:rtl/>
        </w:rPr>
        <w:t xml:space="preserve">, הפצת שקרים או אף ניסיונות לפעול מבפנים כדי לפגוע בלגיטימציה שלנו. </w:t>
      </w:r>
      <w:bookmarkStart w:id="10607" w:name="_ETM_Q30_241224"/>
      <w:bookmarkStart w:id="10608" w:name="_ETM_Q30_241317"/>
      <w:bookmarkEnd w:id="10607"/>
      <w:bookmarkEnd w:id="10608"/>
      <w:r>
        <w:rPr>
          <w:rtl/>
        </w:rPr>
        <w:t>מי שפועל באופן מוצהר נגד המדינה, לא יוכל ליהנות מאשרת כניסה, ישיבה או עבודה כאן. מאוד פשוט. האם יעלה על הדעת שיאפשרו למי שמקדם פגיעה בכלכלת ישראל, בלגיטימציה שלה בזירה הבי</w:t>
      </w:r>
      <w:r>
        <w:rPr>
          <w:rFonts w:hint="cs"/>
          <w:rtl/>
        </w:rPr>
        <w:t>ן-</w:t>
      </w:r>
      <w:r>
        <w:rPr>
          <w:rtl/>
        </w:rPr>
        <w:t>לאומית או בביטחונה</w:t>
      </w:r>
      <w:r>
        <w:rPr>
          <w:rFonts w:hint="cs"/>
          <w:rtl/>
        </w:rPr>
        <w:t>,</w:t>
      </w:r>
      <w:r>
        <w:rPr>
          <w:rtl/>
        </w:rPr>
        <w:t xml:space="preserve"> להיכנס ולשהות כאן כאילו דבר לא קרה?</w:t>
      </w:r>
      <w:r>
        <w:rPr>
          <w:rFonts w:hint="cs"/>
          <w:rtl/>
        </w:rPr>
        <w:t xml:space="preserve"> </w:t>
      </w:r>
      <w:r>
        <w:rPr>
          <w:rtl/>
        </w:rPr>
        <w:t>התשובה היא לא</w:t>
      </w:r>
      <w:r>
        <w:rPr>
          <w:rFonts w:hint="cs"/>
          <w:rtl/>
        </w:rPr>
        <w:t xml:space="preserve">, </w:t>
      </w:r>
      <w:bookmarkStart w:id="10609" w:name="_ETM_Q30_264633"/>
      <w:bookmarkEnd w:id="10609"/>
      <w:r>
        <w:rPr>
          <w:rFonts w:hint="cs"/>
          <w:rtl/>
        </w:rPr>
        <w:t>אדוני היושב-ראש</w:t>
      </w:r>
      <w:r>
        <w:rPr>
          <w:rtl/>
        </w:rPr>
        <w:t>.</w:t>
      </w:r>
    </w:p>
    <w:p w:rsidR="005F003D" w:rsidRDefault="005F003D" w:rsidP="00C2759A">
      <w:pPr>
        <w:rPr>
          <w:rtl/>
        </w:rPr>
      </w:pPr>
    </w:p>
    <w:p w:rsidR="005F003D" w:rsidRDefault="005F003D" w:rsidP="00C2759A">
      <w:pPr>
        <w:rPr>
          <w:rtl/>
        </w:rPr>
      </w:pPr>
      <w:bookmarkStart w:id="10610" w:name="_ETM_Q30_264866"/>
      <w:bookmarkStart w:id="10611" w:name="_ETM_Q30_264942"/>
      <w:bookmarkEnd w:id="10610"/>
      <w:bookmarkEnd w:id="10611"/>
      <w:r>
        <w:rPr>
          <w:rtl/>
        </w:rPr>
        <w:t xml:space="preserve">מדינות רבות בעולם, כולל אלו הנחשבות ליברליות ביותר, מחזיקות בחוקים דומים – חוקים שמטרתם למנוע כניסה של גורמים עוינים. זה לא עניין של ימין או שמאל אלא עניין של אחריות לאומית.  </w:t>
      </w:r>
    </w:p>
    <w:p w:rsidR="005F003D" w:rsidRDefault="005F003D" w:rsidP="00C2759A">
      <w:pPr>
        <w:rPr>
          <w:rtl/>
        </w:rPr>
      </w:pPr>
    </w:p>
    <w:p w:rsidR="005F003D" w:rsidRDefault="005F003D" w:rsidP="00293D88">
      <w:pPr>
        <w:rPr>
          <w:rtl/>
        </w:rPr>
      </w:pPr>
      <w:r>
        <w:rPr>
          <w:rtl/>
        </w:rPr>
        <w:t>אני פונה אליכם, חברי הכנסת, לתמוך בהצעת החוק ולשלוח מסר ברור: מי שמבקש לפגוע במדינת ישראל לא יוכל להיכנס לכאן ולהשתמש בחופש שלנו נגדנו. תודה רבה</w:t>
      </w:r>
      <w:r>
        <w:rPr>
          <w:rFonts w:hint="cs"/>
          <w:rtl/>
        </w:rPr>
        <w:t xml:space="preserve"> לכם</w:t>
      </w:r>
      <w:r>
        <w:rPr>
          <w:rtl/>
        </w:rPr>
        <w:t>.</w:t>
      </w:r>
    </w:p>
    <w:p w:rsidR="005F003D" w:rsidRDefault="005F003D" w:rsidP="00C2759A">
      <w:pPr>
        <w:rPr>
          <w:rtl/>
        </w:rPr>
      </w:pPr>
    </w:p>
    <w:p w:rsidR="005F003D" w:rsidRDefault="005F003D" w:rsidP="00C2759A">
      <w:pPr>
        <w:pStyle w:val="af6"/>
        <w:keepNext/>
        <w:rPr>
          <w:rtl/>
        </w:rPr>
      </w:pPr>
      <w:bookmarkStart w:id="10612" w:name="ET_yor_6599_4"/>
      <w:r w:rsidRPr="00D13B7D">
        <w:rPr>
          <w:rStyle w:val="TagStyle"/>
          <w:rtl/>
        </w:rPr>
        <w:t xml:space="preserve"> &lt;&lt; יור &gt;&gt; </w:t>
      </w:r>
      <w:r>
        <w:rPr>
          <w:rtl/>
        </w:rPr>
        <w:t>היו"ר משה רוט:</w:t>
      </w:r>
      <w:r w:rsidRPr="00D13B7D">
        <w:rPr>
          <w:rStyle w:val="TagStyle"/>
          <w:rtl/>
        </w:rPr>
        <w:t xml:space="preserve"> &lt;&lt; יור &gt;&gt;</w:t>
      </w:r>
      <w:r>
        <w:rPr>
          <w:rtl/>
        </w:rPr>
        <w:t xml:space="preserve">   </w:t>
      </w:r>
      <w:bookmarkEnd w:id="10612"/>
    </w:p>
    <w:p w:rsidR="005F003D" w:rsidRDefault="005F003D" w:rsidP="003F5A64">
      <w:pPr>
        <w:rPr>
          <w:rtl/>
        </w:rPr>
      </w:pPr>
    </w:p>
    <w:p w:rsidR="005F003D" w:rsidRDefault="005F003D" w:rsidP="00293D88">
      <w:pPr>
        <w:rPr>
          <w:rtl/>
        </w:rPr>
      </w:pPr>
      <w:r>
        <w:rPr>
          <w:rFonts w:hint="cs"/>
          <w:rtl/>
        </w:rPr>
        <w:t xml:space="preserve">תודה רבה, אדוני. אם כן, נעבור לדיון האישי. רשימת הדוברים סגורה. חבר הכנסת </w:t>
      </w:r>
      <w:bookmarkStart w:id="10613" w:name="_ETM_Q30_294463"/>
      <w:bookmarkEnd w:id="10613"/>
      <w:r>
        <w:rPr>
          <w:rFonts w:hint="cs"/>
          <w:rtl/>
        </w:rPr>
        <w:t xml:space="preserve">יצחק פינדרוס </w:t>
      </w:r>
      <w:r>
        <w:rPr>
          <w:rtl/>
        </w:rPr>
        <w:t>–</w:t>
      </w:r>
      <w:r>
        <w:rPr>
          <w:rFonts w:hint="cs"/>
          <w:rtl/>
        </w:rPr>
        <w:t xml:space="preserve"> אינו נוכח; חבר הכנסת ואליד אלהואשלה </w:t>
      </w:r>
      <w:r>
        <w:rPr>
          <w:rtl/>
        </w:rPr>
        <w:t>–</w:t>
      </w:r>
      <w:r>
        <w:rPr>
          <w:rFonts w:hint="cs"/>
          <w:rtl/>
        </w:rPr>
        <w:t xml:space="preserve"> אינו נוכח. חבר</w:t>
      </w:r>
      <w:r w:rsidR="00293D88">
        <w:rPr>
          <w:rFonts w:hint="cs"/>
          <w:rtl/>
        </w:rPr>
        <w:t>ת</w:t>
      </w:r>
      <w:r>
        <w:rPr>
          <w:rFonts w:hint="cs"/>
          <w:rtl/>
        </w:rPr>
        <w:t xml:space="preserve"> הכנסת טטיאנה מזרסקי, בבקשה, גברתי. בבקשה, שלוש דקות לרשותך.</w:t>
      </w:r>
    </w:p>
    <w:p w:rsidR="005F003D" w:rsidRDefault="005F003D" w:rsidP="00C2759A">
      <w:pPr>
        <w:rPr>
          <w:rtl/>
        </w:rPr>
      </w:pPr>
    </w:p>
    <w:p w:rsidR="005F003D" w:rsidRDefault="005F003D" w:rsidP="00C2759A">
      <w:pPr>
        <w:pStyle w:val="a4"/>
        <w:keepNext/>
        <w:rPr>
          <w:rtl/>
        </w:rPr>
      </w:pPr>
      <w:bookmarkStart w:id="10614" w:name="ET_speaker_6228_5"/>
      <w:r w:rsidRPr="00D13B7D">
        <w:rPr>
          <w:rStyle w:val="TagStyle"/>
          <w:rtl/>
        </w:rPr>
        <w:t xml:space="preserve"> &lt;&lt; דובר &gt;&gt; </w:t>
      </w:r>
      <w:bookmarkStart w:id="10615" w:name="_Toc182998281"/>
      <w:bookmarkStart w:id="10616" w:name="_Toc182999827"/>
      <w:bookmarkStart w:id="10617" w:name="_Toc183000249"/>
      <w:bookmarkStart w:id="10618" w:name="_Toc214980487"/>
      <w:r>
        <w:rPr>
          <w:rtl/>
        </w:rPr>
        <w:t>טטיאנה מזרסקי (יש עתיד):</w:t>
      </w:r>
      <w:bookmarkEnd w:id="10615"/>
      <w:bookmarkEnd w:id="10616"/>
      <w:bookmarkEnd w:id="10617"/>
      <w:bookmarkEnd w:id="10618"/>
      <w:r w:rsidRPr="00D13B7D">
        <w:rPr>
          <w:rStyle w:val="TagStyle"/>
          <w:rtl/>
        </w:rPr>
        <w:t xml:space="preserve"> &lt;&lt; דובר &gt;&gt;</w:t>
      </w:r>
      <w:r>
        <w:rPr>
          <w:rtl/>
        </w:rPr>
        <w:t xml:space="preserve">   </w:t>
      </w:r>
      <w:bookmarkEnd w:id="10614"/>
    </w:p>
    <w:p w:rsidR="005F003D" w:rsidRDefault="005F003D" w:rsidP="003F5A64">
      <w:pPr>
        <w:rPr>
          <w:rtl/>
        </w:rPr>
      </w:pPr>
    </w:p>
    <w:p w:rsidR="005F003D" w:rsidRDefault="005F003D" w:rsidP="003F5A64">
      <w:pPr>
        <w:rPr>
          <w:rtl/>
        </w:rPr>
      </w:pPr>
      <w:r>
        <w:rPr>
          <w:rFonts w:hint="cs"/>
          <w:rtl/>
        </w:rPr>
        <w:t xml:space="preserve">אדוני היושב-ראש, כנסת נכבדה, דמיינו לכם משחק שחמט גדול ואימתני, משחק שחמט אכזרי, שיש לו משמעויות מרחיקות לכת במציאות של כולנו. כל מהלך שמתרחש על הלוח גוזר </w:t>
      </w:r>
      <w:bookmarkStart w:id="10619" w:name="_ETM_Q30_336030"/>
      <w:bookmarkEnd w:id="10619"/>
      <w:r>
        <w:rPr>
          <w:rFonts w:hint="cs"/>
          <w:rtl/>
        </w:rPr>
        <w:t>גורלות, חורץ דין וחיים אמיתיים. במשחק הזה כל הכלים מצופפים את שורותיהם על מנת לשמור ולהגן</w:t>
      </w:r>
      <w:r w:rsidR="003F5A64">
        <w:rPr>
          <w:rFonts w:hint="cs"/>
          <w:rtl/>
        </w:rPr>
        <w:t xml:space="preserve"> </w:t>
      </w:r>
      <w:r>
        <w:rPr>
          <w:rFonts w:hint="cs"/>
          <w:rtl/>
        </w:rPr>
        <w:t xml:space="preserve">בגופם על אחד </w:t>
      </w:r>
      <w:r>
        <w:rPr>
          <w:rtl/>
        </w:rPr>
        <w:t>–</w:t>
      </w:r>
      <w:r>
        <w:rPr>
          <w:rFonts w:hint="cs"/>
          <w:rtl/>
        </w:rPr>
        <w:t xml:space="preserve"> המלך, כמובן, השליט הנערץ. וכך, בהרמוניה נפלאה, מסתדרים שוב ושוב הכלים על מנת לגונן על השליט שלהם ולמנוע כל סכנה שעלולה לערער את יציבות שלטונו. בחוכמה ותחכום מצליח המלך לתמרן את הכלים שאיתם הוא משחק. הוא משתמש בהם ומסדר אותם כמו חומה בצורה ששומרת עליו מפני הכול. כשכלי אחד חושף אותו לפגיעה </w:t>
      </w:r>
      <w:r>
        <w:rPr>
          <w:rFonts w:hint="eastAsia"/>
          <w:rtl/>
        </w:rPr>
        <w:t xml:space="preserve">– </w:t>
      </w:r>
      <w:bookmarkStart w:id="10620" w:name="_ETM_Q30_341872"/>
      <w:bookmarkEnd w:id="10620"/>
      <w:r>
        <w:rPr>
          <w:rFonts w:hint="cs"/>
          <w:rtl/>
        </w:rPr>
        <w:t xml:space="preserve">יקריב אותו במהלך הבא. הממלכה לא באמת מעניינת אותו; הכלים שאיתם </w:t>
      </w:r>
      <w:bookmarkStart w:id="10621" w:name="_ETM_Q30_392416"/>
      <w:bookmarkEnd w:id="10621"/>
      <w:r>
        <w:rPr>
          <w:rFonts w:hint="cs"/>
          <w:rtl/>
        </w:rPr>
        <w:t xml:space="preserve">הוא משחק אינם מעניינים אותו כלל. הם אינם דבר מלבד אמצעי להשגת מטרותיו האישיות, ובדרך הוא אינו בוחל בשום אמצעי. </w:t>
      </w:r>
    </w:p>
    <w:p w:rsidR="005F003D" w:rsidRDefault="005F003D" w:rsidP="00C2759A">
      <w:pPr>
        <w:rPr>
          <w:rtl/>
        </w:rPr>
      </w:pPr>
      <w:bookmarkStart w:id="10622" w:name="_ETM_Q30_406554"/>
      <w:bookmarkStart w:id="10623" w:name="_ETM_Q30_406599"/>
      <w:bookmarkEnd w:id="10622"/>
      <w:bookmarkEnd w:id="10623"/>
    </w:p>
    <w:p w:rsidR="005F003D" w:rsidRDefault="005F003D" w:rsidP="00C2759A">
      <w:pPr>
        <w:rPr>
          <w:rtl/>
        </w:rPr>
      </w:pPr>
      <w:bookmarkStart w:id="10624" w:name="_ETM_Q30_406754"/>
      <w:bookmarkStart w:id="10625" w:name="_ETM_Q30_406825"/>
      <w:bookmarkEnd w:id="10624"/>
      <w:bookmarkEnd w:id="10625"/>
      <w:r>
        <w:rPr>
          <w:rFonts w:hint="cs"/>
          <w:rtl/>
        </w:rPr>
        <w:t xml:space="preserve">אתם, שרים, חברי כנסת, חברי כנסת נורבגים </w:t>
      </w:r>
      <w:r>
        <w:rPr>
          <w:rFonts w:hint="eastAsia"/>
          <w:rtl/>
        </w:rPr>
        <w:t xml:space="preserve">– </w:t>
      </w:r>
      <w:r>
        <w:rPr>
          <w:rFonts w:hint="cs"/>
          <w:rtl/>
        </w:rPr>
        <w:t xml:space="preserve">כולם, מי שבקואליציה </w:t>
      </w:r>
      <w:r>
        <w:rPr>
          <w:rFonts w:hint="eastAsia"/>
          <w:rtl/>
        </w:rPr>
        <w:t xml:space="preserve">– </w:t>
      </w:r>
      <w:r>
        <w:rPr>
          <w:rFonts w:hint="cs"/>
          <w:rtl/>
        </w:rPr>
        <w:t xml:space="preserve">מזיעים מרוב תכנון ואוטומציה. כבר אין שום קשר או הקשר; מתוכנתים לפזר מסך עשן בטיימינג </w:t>
      </w:r>
      <w:bookmarkStart w:id="10626" w:name="_ETM_Q30_425874"/>
      <w:bookmarkEnd w:id="10626"/>
      <w:r>
        <w:rPr>
          <w:rFonts w:hint="cs"/>
          <w:rtl/>
        </w:rPr>
        <w:t xml:space="preserve">מדויק. אבל רואים </w:t>
      </w:r>
      <w:r>
        <w:rPr>
          <w:rtl/>
        </w:rPr>
        <w:t>–</w:t>
      </w:r>
      <w:r>
        <w:rPr>
          <w:rFonts w:hint="cs"/>
          <w:rtl/>
        </w:rPr>
        <w:t xml:space="preserve"> הכול שקוף, דבר כבר לא נסתר מן העין. </w:t>
      </w:r>
      <w:bookmarkStart w:id="10627" w:name="_ETM_Q30_433153"/>
      <w:bookmarkEnd w:id="10627"/>
    </w:p>
    <w:p w:rsidR="005F003D" w:rsidRDefault="005F003D" w:rsidP="00C2759A">
      <w:pPr>
        <w:rPr>
          <w:rtl/>
        </w:rPr>
      </w:pPr>
      <w:bookmarkStart w:id="10628" w:name="_ETM_Q30_433199"/>
      <w:bookmarkEnd w:id="10628"/>
    </w:p>
    <w:p w:rsidR="005F003D" w:rsidRDefault="005F003D" w:rsidP="00C2759A">
      <w:pPr>
        <w:rPr>
          <w:rtl/>
        </w:rPr>
      </w:pPr>
      <w:bookmarkStart w:id="10629" w:name="_ETM_Q30_433331"/>
      <w:bookmarkStart w:id="10630" w:name="_ETM_Q30_433379"/>
      <w:bookmarkEnd w:id="10629"/>
      <w:bookmarkEnd w:id="10630"/>
      <w:r>
        <w:rPr>
          <w:rFonts w:hint="cs"/>
          <w:rtl/>
        </w:rPr>
        <w:t xml:space="preserve">אדוני ראש הממשלה, כמה חיילים עוד נאבד בשדה הקרב? כמה אזרחים יירצחו במערכה הבלתי-נגמרת הזאת? לוחמים וגיבורים נלחמים בחירוף נפש להגן על המדינה בזמן שהממשלה עסוקה בלהגן על העומד בראשה. החטופים והחטופות קמלים במרתפים, ואלפי משפחות עדיין מרוחקות מביתם. הפערים בין ההנהגה הישראלית לעם היושב בציון מעולם לא היו גדולים כל כך. הניתוק והחרפה </w:t>
      </w:r>
      <w:bookmarkStart w:id="10631" w:name="_ETM_Q30_466745"/>
      <w:bookmarkEnd w:id="10631"/>
      <w:r>
        <w:rPr>
          <w:rFonts w:hint="cs"/>
          <w:rtl/>
        </w:rPr>
        <w:t xml:space="preserve">בנושא הליבה שלכם </w:t>
      </w:r>
      <w:r>
        <w:rPr>
          <w:rFonts w:hint="eastAsia"/>
          <w:rtl/>
        </w:rPr>
        <w:t xml:space="preserve">– </w:t>
      </w:r>
      <w:r w:rsidR="00293D88">
        <w:rPr>
          <w:rFonts w:hint="cs"/>
          <w:rtl/>
        </w:rPr>
        <w:t>ה</w:t>
      </w:r>
      <w:r>
        <w:rPr>
          <w:rFonts w:hint="cs"/>
          <w:rtl/>
        </w:rPr>
        <w:t xml:space="preserve">השתמטות וההפיכה המשפטית </w:t>
      </w:r>
      <w:r>
        <w:rPr>
          <w:rtl/>
        </w:rPr>
        <w:t>–</w:t>
      </w:r>
      <w:r>
        <w:rPr>
          <w:rFonts w:hint="cs"/>
          <w:rtl/>
        </w:rPr>
        <w:t xml:space="preserve"> כל אלה עוד יירשמו לדיראון עולם בדפים עצובים ביותר בספרי ההיסטוריה של מדינת ישראל. </w:t>
      </w:r>
    </w:p>
    <w:p w:rsidR="005F003D" w:rsidRDefault="005F003D" w:rsidP="00C2759A">
      <w:pPr>
        <w:rPr>
          <w:rtl/>
        </w:rPr>
      </w:pPr>
    </w:p>
    <w:p w:rsidR="005F003D" w:rsidRDefault="005F003D" w:rsidP="00293D88">
      <w:pPr>
        <w:rPr>
          <w:rtl/>
        </w:rPr>
      </w:pPr>
      <w:r>
        <w:rPr>
          <w:rFonts w:hint="cs"/>
          <w:rtl/>
        </w:rPr>
        <w:t xml:space="preserve">בימים הללו, בכל שעה ודקה ושנייה מתנהלת מלחמה על הנרטיב, כי זה מה שחשוב עכשיו, הנרטיב. נתעסק בלשכתב פרוטוקולים, לכאורה, אבל להחזיר חטופים הביתה, זה </w:t>
      </w:r>
      <w:r>
        <w:rPr>
          <w:rFonts w:hint="eastAsia"/>
          <w:rtl/>
        </w:rPr>
        <w:t xml:space="preserve">– </w:t>
      </w:r>
      <w:r>
        <w:rPr>
          <w:rFonts w:hint="cs"/>
          <w:rtl/>
        </w:rPr>
        <w:t>לא. תמו כל הקיצי</w:t>
      </w:r>
      <w:r w:rsidR="00293D88">
        <w:rPr>
          <w:rFonts w:hint="cs"/>
          <w:rtl/>
        </w:rPr>
        <w:t>ם</w:t>
      </w:r>
      <w:r>
        <w:rPr>
          <w:rFonts w:hint="cs"/>
          <w:rtl/>
        </w:rPr>
        <w:t>.</w:t>
      </w:r>
    </w:p>
    <w:p w:rsidR="005F003D" w:rsidRDefault="005F003D" w:rsidP="00C2759A">
      <w:pPr>
        <w:rPr>
          <w:rtl/>
        </w:rPr>
      </w:pPr>
    </w:p>
    <w:p w:rsidR="005F003D" w:rsidRDefault="005F003D" w:rsidP="00C2759A">
      <w:pPr>
        <w:pStyle w:val="af6"/>
        <w:keepNext/>
        <w:rPr>
          <w:rtl/>
        </w:rPr>
      </w:pPr>
      <w:bookmarkStart w:id="10632" w:name="ET_yor_6599_6"/>
      <w:r w:rsidRPr="00D13B7D">
        <w:rPr>
          <w:rStyle w:val="TagStyle"/>
          <w:rtl/>
        </w:rPr>
        <w:t xml:space="preserve"> &lt;&lt; יור &gt;&gt; </w:t>
      </w:r>
      <w:r>
        <w:rPr>
          <w:rtl/>
        </w:rPr>
        <w:t>היו"ר משה רוט:</w:t>
      </w:r>
      <w:r w:rsidRPr="00D13B7D">
        <w:rPr>
          <w:rStyle w:val="TagStyle"/>
          <w:rtl/>
        </w:rPr>
        <w:t xml:space="preserve"> &lt;&lt; יור &gt;&gt;</w:t>
      </w:r>
      <w:r>
        <w:rPr>
          <w:rtl/>
        </w:rPr>
        <w:t xml:space="preserve">   </w:t>
      </w:r>
      <w:bookmarkEnd w:id="10632"/>
    </w:p>
    <w:p w:rsidR="005F003D" w:rsidRDefault="005F003D" w:rsidP="003F5A64">
      <w:pPr>
        <w:rPr>
          <w:rtl/>
        </w:rPr>
      </w:pPr>
    </w:p>
    <w:p w:rsidR="005F003D" w:rsidRDefault="005F003D" w:rsidP="00C2759A">
      <w:pPr>
        <w:rPr>
          <w:rtl/>
        </w:rPr>
      </w:pPr>
      <w:r>
        <w:rPr>
          <w:rFonts w:hint="cs"/>
          <w:rtl/>
        </w:rPr>
        <w:t>תודה רבה.</w:t>
      </w:r>
    </w:p>
    <w:p w:rsidR="005F003D" w:rsidRDefault="005F003D" w:rsidP="00C2759A">
      <w:pPr>
        <w:rPr>
          <w:rtl/>
        </w:rPr>
      </w:pPr>
    </w:p>
    <w:p w:rsidR="005F003D" w:rsidRDefault="005F003D" w:rsidP="00C2759A">
      <w:pPr>
        <w:pStyle w:val="-"/>
        <w:keepNext/>
        <w:rPr>
          <w:rtl/>
        </w:rPr>
      </w:pPr>
      <w:bookmarkStart w:id="10633" w:name="ET_speakercontinue_6228_7"/>
      <w:r w:rsidRPr="00D13B7D">
        <w:rPr>
          <w:rStyle w:val="TagStyle"/>
          <w:rtl/>
        </w:rPr>
        <w:t xml:space="preserve"> &lt;&lt; דובר_המשך &gt;&gt; </w:t>
      </w:r>
      <w:r>
        <w:rPr>
          <w:rtl/>
        </w:rPr>
        <w:t>טטיאנה מזרסקי (יש עתיד):</w:t>
      </w:r>
      <w:r w:rsidRPr="00D13B7D">
        <w:rPr>
          <w:rStyle w:val="TagStyle"/>
          <w:rtl/>
        </w:rPr>
        <w:t xml:space="preserve"> &lt;&lt; דובר_המשך &gt;&gt;</w:t>
      </w:r>
      <w:r>
        <w:rPr>
          <w:rtl/>
        </w:rPr>
        <w:t xml:space="preserve">   </w:t>
      </w:r>
      <w:bookmarkEnd w:id="10633"/>
    </w:p>
    <w:p w:rsidR="005F003D" w:rsidRDefault="005F003D" w:rsidP="003F5A64">
      <w:pPr>
        <w:rPr>
          <w:rtl/>
        </w:rPr>
      </w:pPr>
    </w:p>
    <w:p w:rsidR="005F003D" w:rsidRDefault="005F003D" w:rsidP="00C2759A">
      <w:pPr>
        <w:rPr>
          <w:rtl/>
        </w:rPr>
      </w:pPr>
      <w:r>
        <w:rPr>
          <w:rFonts w:hint="cs"/>
          <w:rtl/>
        </w:rPr>
        <w:t>נדרשת הפרדה בין עיקר לטפל.</w:t>
      </w:r>
    </w:p>
    <w:p w:rsidR="005F003D" w:rsidRDefault="005F003D" w:rsidP="00C2759A">
      <w:pPr>
        <w:rPr>
          <w:rtl/>
        </w:rPr>
      </w:pPr>
    </w:p>
    <w:p w:rsidR="005F003D" w:rsidRDefault="005F003D" w:rsidP="00C2759A">
      <w:pPr>
        <w:pStyle w:val="af6"/>
        <w:keepNext/>
        <w:rPr>
          <w:rtl/>
        </w:rPr>
      </w:pPr>
      <w:bookmarkStart w:id="10634" w:name="ET_yor_6599_8"/>
      <w:r w:rsidRPr="00D13B7D">
        <w:rPr>
          <w:rStyle w:val="TagStyle"/>
          <w:rtl/>
        </w:rPr>
        <w:t xml:space="preserve"> &lt;&lt; יור &gt;&gt; </w:t>
      </w:r>
      <w:r>
        <w:rPr>
          <w:rtl/>
        </w:rPr>
        <w:t>היו"ר משה רוט:</w:t>
      </w:r>
      <w:r w:rsidRPr="00D13B7D">
        <w:rPr>
          <w:rStyle w:val="TagStyle"/>
          <w:rtl/>
        </w:rPr>
        <w:t xml:space="preserve"> &lt;&lt; יור &gt;&gt;</w:t>
      </w:r>
      <w:r>
        <w:rPr>
          <w:rtl/>
        </w:rPr>
        <w:t xml:space="preserve">   </w:t>
      </w:r>
      <w:bookmarkEnd w:id="10634"/>
    </w:p>
    <w:p w:rsidR="005F003D" w:rsidRDefault="005F003D" w:rsidP="003F5A64">
      <w:pPr>
        <w:rPr>
          <w:rtl/>
        </w:rPr>
      </w:pPr>
    </w:p>
    <w:p w:rsidR="005F003D" w:rsidRDefault="005F003D" w:rsidP="00C2759A">
      <w:pPr>
        <w:rPr>
          <w:rtl/>
        </w:rPr>
      </w:pPr>
      <w:r>
        <w:rPr>
          <w:rFonts w:hint="cs"/>
          <w:rtl/>
        </w:rPr>
        <w:t xml:space="preserve">תודה רבה, גברתי. חבר הכנסת אושר שקלים </w:t>
      </w:r>
      <w:r>
        <w:rPr>
          <w:rtl/>
        </w:rPr>
        <w:t>–</w:t>
      </w:r>
      <w:r>
        <w:rPr>
          <w:rFonts w:hint="cs"/>
          <w:rtl/>
        </w:rPr>
        <w:t xml:space="preserve"> </w:t>
      </w:r>
      <w:bookmarkStart w:id="10635" w:name="_ETM_Q30_505296"/>
      <w:bookmarkEnd w:id="10635"/>
      <w:r>
        <w:rPr>
          <w:rFonts w:hint="cs"/>
          <w:rtl/>
        </w:rPr>
        <w:t xml:space="preserve">אינו נוכח; חברת הכנסת שרון ניר </w:t>
      </w:r>
      <w:r>
        <w:rPr>
          <w:rtl/>
        </w:rPr>
        <w:t>–</w:t>
      </w:r>
      <w:r>
        <w:rPr>
          <w:rFonts w:hint="cs"/>
          <w:rtl/>
        </w:rPr>
        <w:t xml:space="preserve"> איננה נוכחת; חבר הכנסת מנסור עבאס </w:t>
      </w:r>
      <w:r>
        <w:rPr>
          <w:rtl/>
        </w:rPr>
        <w:t>–</w:t>
      </w:r>
      <w:r>
        <w:rPr>
          <w:rFonts w:hint="cs"/>
          <w:rtl/>
        </w:rPr>
        <w:t xml:space="preserve"> אינו נוכח. </w:t>
      </w:r>
      <w:bookmarkStart w:id="10636" w:name="_ETM_Q30_513247"/>
      <w:bookmarkEnd w:id="10636"/>
      <w:r>
        <w:rPr>
          <w:rFonts w:hint="cs"/>
          <w:rtl/>
        </w:rPr>
        <w:t>חבר הכנסת אלעזר שטרן, בבקשה.</w:t>
      </w:r>
    </w:p>
    <w:p w:rsidR="005F003D" w:rsidRDefault="005F003D" w:rsidP="00C2759A">
      <w:pPr>
        <w:rPr>
          <w:rtl/>
        </w:rPr>
      </w:pPr>
    </w:p>
    <w:p w:rsidR="005F003D" w:rsidRDefault="005F003D" w:rsidP="00C2759A">
      <w:pPr>
        <w:pStyle w:val="a4"/>
        <w:keepNext/>
        <w:rPr>
          <w:rtl/>
        </w:rPr>
      </w:pPr>
      <w:bookmarkStart w:id="10637" w:name="ET_speaker_5109_9"/>
      <w:r w:rsidRPr="00D13B7D">
        <w:rPr>
          <w:rStyle w:val="TagStyle"/>
          <w:rtl/>
        </w:rPr>
        <w:t xml:space="preserve"> &lt;&lt; דובר &gt;&gt; </w:t>
      </w:r>
      <w:bookmarkStart w:id="10638" w:name="_Toc182998282"/>
      <w:bookmarkStart w:id="10639" w:name="_Toc182999828"/>
      <w:bookmarkStart w:id="10640" w:name="_Toc183000250"/>
      <w:bookmarkStart w:id="10641" w:name="_Toc214980488"/>
      <w:r>
        <w:rPr>
          <w:rtl/>
        </w:rPr>
        <w:t>אלעזר שטרן (יש עתיד):</w:t>
      </w:r>
      <w:bookmarkEnd w:id="10638"/>
      <w:bookmarkEnd w:id="10639"/>
      <w:bookmarkEnd w:id="10640"/>
      <w:bookmarkEnd w:id="10641"/>
      <w:r w:rsidRPr="00D13B7D">
        <w:rPr>
          <w:rStyle w:val="TagStyle"/>
          <w:rtl/>
        </w:rPr>
        <w:t xml:space="preserve"> &lt;&lt; דובר &gt;&gt;</w:t>
      </w:r>
      <w:r>
        <w:rPr>
          <w:rtl/>
        </w:rPr>
        <w:t xml:space="preserve">   </w:t>
      </w:r>
      <w:bookmarkEnd w:id="10637"/>
    </w:p>
    <w:p w:rsidR="005F003D" w:rsidRDefault="005F003D" w:rsidP="003F5A64">
      <w:pPr>
        <w:rPr>
          <w:rtl/>
        </w:rPr>
      </w:pPr>
    </w:p>
    <w:p w:rsidR="005F003D" w:rsidRDefault="005F003D" w:rsidP="00293D88">
      <w:pPr>
        <w:rPr>
          <w:rtl/>
        </w:rPr>
      </w:pPr>
      <w:r>
        <w:rPr>
          <w:rFonts w:hint="cs"/>
          <w:rtl/>
        </w:rPr>
        <w:t xml:space="preserve">כשאנחנו רוצים לתאר מציאות קשה, גרועה, חורבן, אנחנו אומרים </w:t>
      </w:r>
      <w:r w:rsidR="00293D88">
        <w:rPr>
          <w:rFonts w:hint="cs"/>
          <w:rtl/>
        </w:rPr>
        <w:t>"</w:t>
      </w:r>
      <w:r>
        <w:rPr>
          <w:rFonts w:hint="cs"/>
          <w:rtl/>
        </w:rPr>
        <w:t>סדום</w:t>
      </w:r>
      <w:r w:rsidR="00293D88">
        <w:rPr>
          <w:rFonts w:hint="cs"/>
          <w:rtl/>
        </w:rPr>
        <w:t>"</w:t>
      </w:r>
      <w:r>
        <w:rPr>
          <w:rFonts w:hint="cs"/>
          <w:rtl/>
        </w:rPr>
        <w:t xml:space="preserve">, בין שזה כמעשה פרט, בין שזה כמעשה רחב יותר. ואברהם אבינו, כמו שקראנו בפרשת השבוע האחרונה, מנסה להתמודד מול הקדוש ברוך הוא, שהוא רחום וחנון, בניסיון להציל את סדום. הוא אומר: אולי יהיו 50 צדיקים </w:t>
      </w:r>
      <w:r>
        <w:rPr>
          <w:rFonts w:hint="eastAsia"/>
          <w:rtl/>
        </w:rPr>
        <w:t xml:space="preserve">– </w:t>
      </w:r>
      <w:r>
        <w:rPr>
          <w:rFonts w:hint="cs"/>
          <w:rtl/>
        </w:rPr>
        <w:t>אז מה, תשמיד את העיר? אומר הקדוש ברוך הוא: לא</w:t>
      </w:r>
      <w:r w:rsidR="00293D88">
        <w:rPr>
          <w:rFonts w:hint="cs"/>
          <w:rtl/>
        </w:rPr>
        <w:t>. הוא</w:t>
      </w:r>
      <w:r>
        <w:rPr>
          <w:rFonts w:hint="cs"/>
          <w:rtl/>
        </w:rPr>
        <w:t xml:space="preserve"> יורד ל-45, יורד ל-40, נעצר בעשרה. בעשרה צדיקים, אם יש, מבין גם אברהם אבינו שנגזר על סדום חורבן. </w:t>
      </w:r>
      <w:bookmarkStart w:id="10642" w:name="_ETM_Q30_594965"/>
      <w:bookmarkStart w:id="10643" w:name="_ETM_Q30_595019"/>
      <w:bookmarkStart w:id="10644" w:name="_ETM_Q30_595168"/>
      <w:bookmarkStart w:id="10645" w:name="_ETM_Q30_595231"/>
      <w:bookmarkEnd w:id="10642"/>
      <w:bookmarkEnd w:id="10643"/>
      <w:bookmarkEnd w:id="10644"/>
      <w:bookmarkEnd w:id="10645"/>
    </w:p>
    <w:p w:rsidR="005F003D" w:rsidRDefault="005F003D" w:rsidP="00C2759A">
      <w:pPr>
        <w:rPr>
          <w:rtl/>
        </w:rPr>
      </w:pPr>
    </w:p>
    <w:p w:rsidR="005F003D" w:rsidRDefault="005F003D" w:rsidP="00293D88">
      <w:pPr>
        <w:rPr>
          <w:rtl/>
        </w:rPr>
      </w:pPr>
      <w:r>
        <w:rPr>
          <w:rFonts w:hint="cs"/>
          <w:rtl/>
        </w:rPr>
        <w:t xml:space="preserve">ואנחנו יודעים שיש פה מציאות של סדום, מציאות כזאת שיש אנשים ששנתם נטרפת עליהם, שהם עמוסי דאגות; שתלמידי חכמים גדולים יוצאים לחרף את הנפש, ויש כאלה שדואגים רק לחלוב אותם. </w:t>
      </w:r>
      <w:bookmarkStart w:id="10646" w:name="_ETM_Q30_630224"/>
      <w:bookmarkStart w:id="10647" w:name="_ETM_Q30_630296"/>
      <w:bookmarkStart w:id="10648" w:name="_ETM_Q30_630402"/>
      <w:bookmarkStart w:id="10649" w:name="_ETM_Q30_630456"/>
      <w:bookmarkEnd w:id="10646"/>
      <w:bookmarkEnd w:id="10647"/>
      <w:bookmarkEnd w:id="10648"/>
      <w:bookmarkEnd w:id="10649"/>
      <w:r>
        <w:rPr>
          <w:rFonts w:hint="cs"/>
          <w:rtl/>
        </w:rPr>
        <w:t>זה לא חוק סתם. חברת הכנסת סון הר מלך, זה לא מאיפה נותנים שקל למישהו</w:t>
      </w:r>
      <w:r w:rsidR="00293D88">
        <w:rPr>
          <w:rFonts w:hint="cs"/>
          <w:rtl/>
        </w:rPr>
        <w:t>;</w:t>
      </w:r>
      <w:r>
        <w:rPr>
          <w:rFonts w:hint="cs"/>
          <w:rtl/>
        </w:rPr>
        <w:t xml:space="preserve"> זה שאם </w:t>
      </w:r>
      <w:r>
        <w:rPr>
          <w:rtl/>
        </w:rPr>
        <w:t>–</w:t>
      </w:r>
      <w:r>
        <w:rPr>
          <w:rFonts w:hint="cs"/>
          <w:rtl/>
        </w:rPr>
        <w:t xml:space="preserve"> איך אני אגיד את זה </w:t>
      </w:r>
      <w:r>
        <w:rPr>
          <w:rtl/>
        </w:rPr>
        <w:t>–</w:t>
      </w:r>
      <w:r>
        <w:rPr>
          <w:rFonts w:hint="cs"/>
          <w:rtl/>
        </w:rPr>
        <w:t xml:space="preserve"> 15% מהאוכלוסייה לא משרתת, אז הבעל שלך </w:t>
      </w:r>
      <w:bookmarkStart w:id="10650" w:name="_ETM_Q30_645390"/>
      <w:bookmarkEnd w:id="10650"/>
      <w:r>
        <w:rPr>
          <w:rFonts w:hint="cs"/>
          <w:rtl/>
        </w:rPr>
        <w:t>והילדים של השכנים ושל בני הדודים משרתים יותר. זה אחד על חשבון השני בצורה צועקת. לכן זה שונה מהרבה מאוד חוקים, ולכן גם בעניין הזה אני אומר</w:t>
      </w:r>
      <w:r w:rsidR="00293D88">
        <w:rPr>
          <w:rFonts w:hint="cs"/>
          <w:rtl/>
        </w:rPr>
        <w:t>:</w:t>
      </w:r>
      <w:r>
        <w:rPr>
          <w:rFonts w:hint="cs"/>
          <w:rtl/>
        </w:rPr>
        <w:t xml:space="preserve"> אברהם אבינו נעצר ב"אולי יש עשרה צדיקים" ולא המשיך יותר למטה. אבל המשמעות היא שבסוף הקדוש ברוך הוא החריב את סדום, ויכול להיות שהיו שם תשעה צדיקים, אבל היא נחרבה; אולי היו שמונה צדיקים </w:t>
      </w:r>
      <w:r>
        <w:rPr>
          <w:rFonts w:hint="eastAsia"/>
          <w:rtl/>
        </w:rPr>
        <w:t xml:space="preserve">– </w:t>
      </w:r>
      <w:r>
        <w:rPr>
          <w:rFonts w:hint="cs"/>
          <w:rtl/>
        </w:rPr>
        <w:t xml:space="preserve">היא נחרבה. </w:t>
      </w:r>
    </w:p>
    <w:p w:rsidR="005F003D" w:rsidRDefault="005F003D" w:rsidP="00C2759A">
      <w:pPr>
        <w:rPr>
          <w:rtl/>
        </w:rPr>
      </w:pPr>
      <w:bookmarkStart w:id="10651" w:name="_ETM_Q30_689989"/>
      <w:bookmarkStart w:id="10652" w:name="_ETM_Q30_690068"/>
      <w:bookmarkEnd w:id="10651"/>
      <w:bookmarkEnd w:id="10652"/>
    </w:p>
    <w:p w:rsidR="005F003D" w:rsidRDefault="005F003D" w:rsidP="003F5A64">
      <w:pPr>
        <w:rPr>
          <w:rtl/>
        </w:rPr>
      </w:pPr>
      <w:bookmarkStart w:id="10653" w:name="_ETM_Q30_690167"/>
      <w:bookmarkStart w:id="10654" w:name="_ETM_Q30_690223"/>
      <w:bookmarkEnd w:id="10653"/>
      <w:bookmarkEnd w:id="10654"/>
      <w:r>
        <w:rPr>
          <w:rFonts w:hint="cs"/>
          <w:rtl/>
        </w:rPr>
        <w:t xml:space="preserve">מה הבעיה שלנו? שבקואליציה הזאת אנחנו לא מוצאים אחד או אחת </w:t>
      </w:r>
      <w:r w:rsidR="003F5A64">
        <w:rPr>
          <w:rFonts w:hint="cs"/>
          <w:rtl/>
        </w:rPr>
        <w:t>– – –</w:t>
      </w:r>
    </w:p>
    <w:p w:rsidR="005F003D" w:rsidRDefault="005F003D" w:rsidP="00C2759A">
      <w:pPr>
        <w:rPr>
          <w:rtl/>
        </w:rPr>
      </w:pPr>
    </w:p>
    <w:p w:rsidR="005F003D" w:rsidRDefault="005F003D" w:rsidP="00C2759A">
      <w:pPr>
        <w:pStyle w:val="af5"/>
        <w:keepNext/>
        <w:rPr>
          <w:rtl/>
        </w:rPr>
      </w:pPr>
      <w:bookmarkStart w:id="10655" w:name="ET_interruption_6356_20"/>
      <w:r w:rsidRPr="0079118C">
        <w:rPr>
          <w:rStyle w:val="TagStyle"/>
          <w:rtl/>
        </w:rPr>
        <w:t xml:space="preserve"> &lt;&lt; קריאה &gt;&gt; </w:t>
      </w:r>
      <w:r>
        <w:rPr>
          <w:rtl/>
        </w:rPr>
        <w:t>לימור סון הר מלך (עוצמה יהודית):</w:t>
      </w:r>
      <w:r w:rsidRPr="0079118C">
        <w:rPr>
          <w:rStyle w:val="TagStyle"/>
          <w:rtl/>
        </w:rPr>
        <w:t xml:space="preserve"> &lt;&lt; קריאה &gt;&gt;</w:t>
      </w:r>
      <w:r>
        <w:rPr>
          <w:rtl/>
        </w:rPr>
        <w:t xml:space="preserve">   </w:t>
      </w:r>
      <w:bookmarkEnd w:id="10655"/>
    </w:p>
    <w:p w:rsidR="005F003D" w:rsidRDefault="005F003D" w:rsidP="003F5A64">
      <w:pPr>
        <w:rPr>
          <w:rtl/>
        </w:rPr>
      </w:pPr>
    </w:p>
    <w:p w:rsidR="005F003D" w:rsidRDefault="005F003D" w:rsidP="00C2759A">
      <w:pPr>
        <w:rPr>
          <w:rtl/>
        </w:rPr>
      </w:pPr>
      <w:r>
        <w:rPr>
          <w:rFonts w:hint="cs"/>
          <w:rtl/>
        </w:rPr>
        <w:t xml:space="preserve">אתה יודע למה נעצר על עשר? </w:t>
      </w:r>
      <w:bookmarkStart w:id="10656" w:name="_ETM_Q30_698898"/>
      <w:bookmarkStart w:id="10657" w:name="_ETM_Q30_698977"/>
      <w:bookmarkEnd w:id="10656"/>
      <w:bookmarkEnd w:id="10657"/>
      <w:r>
        <w:rPr>
          <w:rFonts w:hint="cs"/>
          <w:rtl/>
        </w:rPr>
        <w:t>למה נעצר על עשר?</w:t>
      </w:r>
    </w:p>
    <w:p w:rsidR="005F003D" w:rsidRDefault="005F003D" w:rsidP="00C2759A">
      <w:pPr>
        <w:rPr>
          <w:rtl/>
        </w:rPr>
      </w:pPr>
    </w:p>
    <w:p w:rsidR="005F003D" w:rsidRDefault="005F003D" w:rsidP="00C2759A">
      <w:pPr>
        <w:pStyle w:val="af6"/>
        <w:keepNext/>
        <w:rPr>
          <w:rtl/>
        </w:rPr>
      </w:pPr>
      <w:bookmarkStart w:id="10658" w:name="ET_yor_6599_23"/>
      <w:r w:rsidRPr="00D12B65">
        <w:rPr>
          <w:rStyle w:val="TagStyle"/>
          <w:rtl/>
        </w:rPr>
        <w:t xml:space="preserve"> &lt;&lt; יור &gt;&gt; </w:t>
      </w:r>
      <w:r>
        <w:rPr>
          <w:rtl/>
        </w:rPr>
        <w:t>היו"ר משה רוט:</w:t>
      </w:r>
      <w:r w:rsidRPr="00D12B65">
        <w:rPr>
          <w:rStyle w:val="TagStyle"/>
          <w:rtl/>
        </w:rPr>
        <w:t xml:space="preserve"> &lt;&lt; יור &gt;&gt;</w:t>
      </w:r>
      <w:r>
        <w:rPr>
          <w:rtl/>
        </w:rPr>
        <w:t xml:space="preserve">   </w:t>
      </w:r>
      <w:bookmarkEnd w:id="10658"/>
    </w:p>
    <w:p w:rsidR="005F003D" w:rsidRDefault="005F003D" w:rsidP="003F5A64">
      <w:pPr>
        <w:rPr>
          <w:rtl/>
        </w:rPr>
      </w:pPr>
    </w:p>
    <w:p w:rsidR="005F003D" w:rsidRDefault="005F003D" w:rsidP="00C2759A">
      <w:pPr>
        <w:rPr>
          <w:rtl/>
        </w:rPr>
      </w:pPr>
      <w:r>
        <w:rPr>
          <w:rFonts w:hint="cs"/>
          <w:rtl/>
        </w:rPr>
        <w:t>אני לא עוצר את הזמן.</w:t>
      </w:r>
      <w:bookmarkStart w:id="10659" w:name="_ETM_Q30_700223"/>
      <w:bookmarkEnd w:id="10659"/>
    </w:p>
    <w:p w:rsidR="005F003D" w:rsidRDefault="005F003D" w:rsidP="00C2759A">
      <w:pPr>
        <w:rPr>
          <w:rtl/>
        </w:rPr>
      </w:pPr>
      <w:bookmarkStart w:id="10660" w:name="_ETM_Q30_700277"/>
      <w:bookmarkEnd w:id="10660"/>
    </w:p>
    <w:p w:rsidR="005F003D" w:rsidRDefault="005F003D" w:rsidP="00C2759A">
      <w:pPr>
        <w:pStyle w:val="af5"/>
        <w:keepNext/>
        <w:rPr>
          <w:rtl/>
        </w:rPr>
      </w:pPr>
      <w:bookmarkStart w:id="10661" w:name="_ETM_Q30_701678"/>
      <w:bookmarkStart w:id="10662" w:name="_ETM_Q30_701758"/>
      <w:bookmarkEnd w:id="10661"/>
      <w:bookmarkEnd w:id="10662"/>
      <w:r w:rsidRPr="00D12B65">
        <w:rPr>
          <w:rStyle w:val="TagStyle"/>
          <w:rtl/>
        </w:rPr>
        <w:t xml:space="preserve">&lt;&lt; קריאה &gt;&gt; </w:t>
      </w:r>
      <w:r>
        <w:rPr>
          <w:rtl/>
        </w:rPr>
        <w:t>לימור סון הר מלך (עוצמה יהודית):</w:t>
      </w:r>
      <w:r w:rsidRPr="00D12B65">
        <w:rPr>
          <w:rStyle w:val="TagStyle"/>
          <w:rtl/>
        </w:rPr>
        <w:t xml:space="preserve"> &lt;&lt; קריאה &gt;&gt;</w:t>
      </w:r>
      <w:r>
        <w:rPr>
          <w:rtl/>
        </w:rPr>
        <w:t xml:space="preserve">   </w:t>
      </w:r>
    </w:p>
    <w:p w:rsidR="005F003D" w:rsidRPr="00D12B65" w:rsidRDefault="005F003D" w:rsidP="00C2759A">
      <w:pPr>
        <w:rPr>
          <w:rtl/>
        </w:rPr>
      </w:pPr>
    </w:p>
    <w:p w:rsidR="005F003D" w:rsidRDefault="005F003D" w:rsidP="003F5A64">
      <w:pPr>
        <w:rPr>
          <w:rtl/>
        </w:rPr>
      </w:pPr>
      <w:bookmarkStart w:id="10663" w:name="_ETM_Q30_699104"/>
      <w:bookmarkStart w:id="10664" w:name="_ETM_Q30_699179"/>
      <w:bookmarkEnd w:id="10663"/>
      <w:bookmarkEnd w:id="10664"/>
      <w:r>
        <w:rPr>
          <w:rFonts w:hint="cs"/>
          <w:rtl/>
        </w:rPr>
        <w:t xml:space="preserve">בגלל שנח היה שמונה </w:t>
      </w:r>
      <w:r w:rsidR="003F5A64">
        <w:rPr>
          <w:rFonts w:hint="cs"/>
          <w:rtl/>
        </w:rPr>
        <w:t>– – –</w:t>
      </w:r>
    </w:p>
    <w:p w:rsidR="005F003D" w:rsidRDefault="005F003D" w:rsidP="00C2759A">
      <w:pPr>
        <w:rPr>
          <w:rtl/>
        </w:rPr>
      </w:pPr>
    </w:p>
    <w:p w:rsidR="005F003D" w:rsidRDefault="005F003D" w:rsidP="00C2759A">
      <w:pPr>
        <w:pStyle w:val="af6"/>
        <w:keepNext/>
        <w:rPr>
          <w:rtl/>
        </w:rPr>
      </w:pPr>
      <w:r w:rsidRPr="00E40D45">
        <w:rPr>
          <w:rStyle w:val="TagStyle"/>
          <w:rtl/>
        </w:rPr>
        <w:t xml:space="preserve"> &lt;&lt; יור &gt;&gt; </w:t>
      </w:r>
      <w:r>
        <w:rPr>
          <w:rtl/>
        </w:rPr>
        <w:t>היו"ר משה רוט:</w:t>
      </w:r>
      <w:r w:rsidRPr="00E40D45">
        <w:rPr>
          <w:rStyle w:val="TagStyle"/>
          <w:rtl/>
        </w:rPr>
        <w:t xml:space="preserve"> &lt;&lt; יור &gt;&gt;</w:t>
      </w:r>
      <w:r>
        <w:rPr>
          <w:rtl/>
        </w:rPr>
        <w:t xml:space="preserve">   </w:t>
      </w:r>
    </w:p>
    <w:p w:rsidR="005F003D" w:rsidRDefault="005F003D" w:rsidP="003F5A64">
      <w:pPr>
        <w:rPr>
          <w:rtl/>
        </w:rPr>
      </w:pPr>
    </w:p>
    <w:p w:rsidR="005F003D" w:rsidRPr="00E40D45" w:rsidRDefault="005F003D" w:rsidP="00C2759A">
      <w:pPr>
        <w:rPr>
          <w:rtl/>
        </w:rPr>
      </w:pPr>
      <w:r>
        <w:rPr>
          <w:rFonts w:hint="cs"/>
          <w:rtl/>
        </w:rPr>
        <w:t xml:space="preserve">הדיון התורני זה </w:t>
      </w:r>
      <w:bookmarkStart w:id="10665" w:name="_ETM_Q30_707381"/>
      <w:bookmarkEnd w:id="10665"/>
      <w:r>
        <w:rPr>
          <w:rFonts w:hint="cs"/>
          <w:rtl/>
        </w:rPr>
        <w:t>על חשבון הזמן.</w:t>
      </w:r>
    </w:p>
    <w:p w:rsidR="005F003D" w:rsidRDefault="005F003D" w:rsidP="00C2759A">
      <w:pPr>
        <w:rPr>
          <w:rtl/>
        </w:rPr>
      </w:pPr>
    </w:p>
    <w:p w:rsidR="005F003D" w:rsidRDefault="005F003D" w:rsidP="00C2759A">
      <w:pPr>
        <w:pStyle w:val="-"/>
        <w:keepNext/>
        <w:rPr>
          <w:rtl/>
        </w:rPr>
      </w:pPr>
      <w:bookmarkStart w:id="10666" w:name="ET_speakercontinue_5109_10"/>
      <w:r w:rsidRPr="000343B1">
        <w:rPr>
          <w:rStyle w:val="TagStyle"/>
          <w:rtl/>
        </w:rPr>
        <w:t xml:space="preserve"> &lt;&lt; דובר_המשך &gt;&gt; </w:t>
      </w:r>
      <w:r>
        <w:rPr>
          <w:rtl/>
        </w:rPr>
        <w:t>אלעזר שטרן (יש עתיד):</w:t>
      </w:r>
      <w:r w:rsidRPr="000343B1">
        <w:rPr>
          <w:rStyle w:val="TagStyle"/>
          <w:rtl/>
        </w:rPr>
        <w:t xml:space="preserve"> &lt;&lt; דובר_המשך &gt;&gt;</w:t>
      </w:r>
      <w:r>
        <w:rPr>
          <w:rtl/>
        </w:rPr>
        <w:t xml:space="preserve">   </w:t>
      </w:r>
      <w:bookmarkEnd w:id="10666"/>
    </w:p>
    <w:p w:rsidR="005F003D" w:rsidRDefault="005F003D" w:rsidP="003F5A64">
      <w:pPr>
        <w:rPr>
          <w:rtl/>
        </w:rPr>
      </w:pPr>
    </w:p>
    <w:p w:rsidR="005F003D" w:rsidRDefault="005F003D" w:rsidP="00C2759A">
      <w:pPr>
        <w:rPr>
          <w:rtl/>
        </w:rPr>
      </w:pPr>
      <w:r>
        <w:rPr>
          <w:rFonts w:hint="cs"/>
          <w:rtl/>
        </w:rPr>
        <w:t xml:space="preserve">בסדר, אפשר, אנחנו יודעים. אבל מה שאני אומר זה יותר מפשוטו </w:t>
      </w:r>
      <w:bookmarkStart w:id="10667" w:name="_ETM_Q30_714000"/>
      <w:bookmarkEnd w:id="10667"/>
      <w:r>
        <w:rPr>
          <w:rFonts w:hint="cs"/>
          <w:rtl/>
        </w:rPr>
        <w:t>של מקרא.</w:t>
      </w:r>
      <w:bookmarkStart w:id="10668" w:name="_ETM_Q30_717317"/>
      <w:bookmarkEnd w:id="10668"/>
    </w:p>
    <w:p w:rsidR="005F003D" w:rsidRDefault="005F003D" w:rsidP="00C2759A">
      <w:pPr>
        <w:rPr>
          <w:rtl/>
        </w:rPr>
      </w:pPr>
      <w:bookmarkStart w:id="10669" w:name="_ETM_Q30_717360"/>
      <w:bookmarkEnd w:id="10669"/>
    </w:p>
    <w:p w:rsidR="005F003D" w:rsidRDefault="005F003D" w:rsidP="00C2759A">
      <w:pPr>
        <w:pStyle w:val="af6"/>
        <w:keepNext/>
        <w:rPr>
          <w:rtl/>
        </w:rPr>
      </w:pPr>
      <w:bookmarkStart w:id="10670" w:name="ET_yor_6599_24"/>
      <w:r w:rsidRPr="00D12B65">
        <w:rPr>
          <w:rStyle w:val="TagStyle"/>
          <w:rtl/>
        </w:rPr>
        <w:t xml:space="preserve"> &lt;&lt; יור &gt;&gt; </w:t>
      </w:r>
      <w:r>
        <w:rPr>
          <w:rtl/>
        </w:rPr>
        <w:t>היו"ר משה רוט:</w:t>
      </w:r>
      <w:r w:rsidRPr="00D12B65">
        <w:rPr>
          <w:rStyle w:val="TagStyle"/>
          <w:rtl/>
        </w:rPr>
        <w:t xml:space="preserve"> &lt;&lt; יור &gt;&gt;</w:t>
      </w:r>
      <w:r>
        <w:rPr>
          <w:rtl/>
        </w:rPr>
        <w:t xml:space="preserve">   </w:t>
      </w:r>
      <w:bookmarkEnd w:id="10670"/>
    </w:p>
    <w:p w:rsidR="005F003D" w:rsidRDefault="005F003D" w:rsidP="003F5A64">
      <w:pPr>
        <w:rPr>
          <w:rtl/>
        </w:rPr>
      </w:pPr>
    </w:p>
    <w:p w:rsidR="005F003D" w:rsidRDefault="005F003D" w:rsidP="00C2759A">
      <w:pPr>
        <w:rPr>
          <w:rtl/>
        </w:rPr>
      </w:pPr>
      <w:r>
        <w:rPr>
          <w:rFonts w:hint="cs"/>
          <w:rtl/>
        </w:rPr>
        <w:t>תודה רבה.</w:t>
      </w:r>
    </w:p>
    <w:p w:rsidR="005F003D" w:rsidRDefault="005F003D" w:rsidP="00C2759A">
      <w:pPr>
        <w:rPr>
          <w:rtl/>
        </w:rPr>
      </w:pPr>
    </w:p>
    <w:p w:rsidR="005F003D" w:rsidRDefault="005F003D" w:rsidP="00C2759A">
      <w:pPr>
        <w:pStyle w:val="-"/>
        <w:keepNext/>
        <w:rPr>
          <w:rtl/>
        </w:rPr>
      </w:pPr>
      <w:bookmarkStart w:id="10671" w:name="ET_speakercontinue_5109_25"/>
      <w:r w:rsidRPr="00D12B65">
        <w:rPr>
          <w:rStyle w:val="TagStyle"/>
          <w:rtl/>
        </w:rPr>
        <w:t xml:space="preserve"> &lt;&lt; דובר_המשך &gt;&gt; </w:t>
      </w:r>
      <w:r>
        <w:rPr>
          <w:rtl/>
        </w:rPr>
        <w:t>אלעזר שטרן (יש עתיד):</w:t>
      </w:r>
      <w:r w:rsidRPr="00D12B65">
        <w:rPr>
          <w:rStyle w:val="TagStyle"/>
          <w:rtl/>
        </w:rPr>
        <w:t xml:space="preserve"> &lt;&lt; דובר_המשך &gt;&gt;</w:t>
      </w:r>
      <w:r>
        <w:rPr>
          <w:rtl/>
        </w:rPr>
        <w:t xml:space="preserve">   </w:t>
      </w:r>
      <w:bookmarkEnd w:id="10671"/>
    </w:p>
    <w:p w:rsidR="005F003D" w:rsidRDefault="005F003D" w:rsidP="003F5A64">
      <w:pPr>
        <w:rPr>
          <w:rtl/>
        </w:rPr>
      </w:pPr>
    </w:p>
    <w:p w:rsidR="005F003D" w:rsidRDefault="005F003D" w:rsidP="00C2759A">
      <w:pPr>
        <w:rPr>
          <w:rtl/>
        </w:rPr>
      </w:pPr>
      <w:bookmarkStart w:id="10672" w:name="_ETM_Q30_717495"/>
      <w:bookmarkStart w:id="10673" w:name="_ETM_Q30_717566"/>
      <w:bookmarkEnd w:id="10672"/>
      <w:bookmarkEnd w:id="10673"/>
      <w:r w:rsidRPr="00AB349B">
        <w:rPr>
          <w:rFonts w:hint="cs"/>
          <w:rtl/>
        </w:rPr>
        <w:t>ומה שאני אומר</w:t>
      </w:r>
      <w:r>
        <w:rPr>
          <w:rFonts w:hint="cs"/>
          <w:rtl/>
        </w:rPr>
        <w:t>,</w:t>
      </w:r>
      <w:r w:rsidRPr="00AB349B">
        <w:rPr>
          <w:rFonts w:hint="cs"/>
          <w:rtl/>
        </w:rPr>
        <w:t xml:space="preserve"> באמת</w:t>
      </w:r>
      <w:r>
        <w:rPr>
          <w:rFonts w:hint="cs"/>
          <w:rtl/>
        </w:rPr>
        <w:t>,</w:t>
      </w:r>
      <w:r w:rsidRPr="00AB349B">
        <w:rPr>
          <w:rFonts w:hint="cs"/>
          <w:rtl/>
        </w:rPr>
        <w:t xml:space="preserve"> זה אולי יימצאו </w:t>
      </w:r>
      <w:r>
        <w:rPr>
          <w:rFonts w:hint="cs"/>
          <w:rtl/>
        </w:rPr>
        <w:t>שמונה צדיקים.</w:t>
      </w:r>
    </w:p>
    <w:p w:rsidR="005F003D" w:rsidRDefault="005F003D" w:rsidP="00C2759A">
      <w:pPr>
        <w:rPr>
          <w:rtl/>
        </w:rPr>
      </w:pPr>
    </w:p>
    <w:p w:rsidR="005F003D" w:rsidRDefault="005F003D" w:rsidP="00C2759A">
      <w:pPr>
        <w:pStyle w:val="af6"/>
        <w:keepNext/>
        <w:rPr>
          <w:rtl/>
        </w:rPr>
      </w:pPr>
      <w:bookmarkStart w:id="10674" w:name="ET_yor_6599_14"/>
      <w:r w:rsidRPr="00E40D45">
        <w:rPr>
          <w:rStyle w:val="TagStyle"/>
          <w:rtl/>
        </w:rPr>
        <w:t xml:space="preserve"> &lt;&lt; יור &gt;&gt; </w:t>
      </w:r>
      <w:r>
        <w:rPr>
          <w:rtl/>
        </w:rPr>
        <w:t>היו"ר משה רוט:</w:t>
      </w:r>
      <w:r w:rsidRPr="00E40D45">
        <w:rPr>
          <w:rStyle w:val="TagStyle"/>
          <w:rtl/>
        </w:rPr>
        <w:t xml:space="preserve"> &lt;&lt; יור &gt;&gt;</w:t>
      </w:r>
      <w:r>
        <w:rPr>
          <w:rtl/>
        </w:rPr>
        <w:t xml:space="preserve">   </w:t>
      </w:r>
      <w:bookmarkEnd w:id="10674"/>
    </w:p>
    <w:p w:rsidR="005F003D" w:rsidRDefault="005F003D" w:rsidP="003F5A64">
      <w:pPr>
        <w:rPr>
          <w:rtl/>
        </w:rPr>
      </w:pPr>
    </w:p>
    <w:p w:rsidR="005F003D" w:rsidRDefault="005F003D" w:rsidP="00293D88">
      <w:pPr>
        <w:rPr>
          <w:rtl/>
        </w:rPr>
      </w:pPr>
      <w:r>
        <w:rPr>
          <w:rFonts w:hint="cs"/>
          <w:rtl/>
        </w:rPr>
        <w:t>תודה רבה. חבר הכנסת בוסקילה, אתה רוצה לסכם את הדיון? אה, יש עוד</w:t>
      </w:r>
      <w:r w:rsidR="00293D88">
        <w:rPr>
          <w:rFonts w:hint="cs"/>
          <w:rtl/>
        </w:rPr>
        <w:t xml:space="preserve">. </w:t>
      </w:r>
      <w:bookmarkStart w:id="10675" w:name="TOR_Q31"/>
      <w:bookmarkStart w:id="10676" w:name="_ETM_Q31_140422"/>
      <w:bookmarkEnd w:id="10675"/>
      <w:bookmarkEnd w:id="10676"/>
      <w:r>
        <w:rPr>
          <w:rFonts w:hint="cs"/>
          <w:rtl/>
        </w:rPr>
        <w:t xml:space="preserve">חברת הכנסת סלימאן </w:t>
      </w:r>
      <w:r>
        <w:rPr>
          <w:rtl/>
        </w:rPr>
        <w:t>–</w:t>
      </w:r>
      <w:r>
        <w:rPr>
          <w:rFonts w:hint="cs"/>
          <w:rtl/>
        </w:rPr>
        <w:t xml:space="preserve"> אינה נוכחת</w:t>
      </w:r>
      <w:r>
        <w:t>;</w:t>
      </w:r>
      <w:r>
        <w:rPr>
          <w:rFonts w:hint="cs"/>
          <w:rtl/>
        </w:rPr>
        <w:t xml:space="preserve"> חבר הכנסת יוסף עטאונה </w:t>
      </w:r>
      <w:r>
        <w:rPr>
          <w:rtl/>
        </w:rPr>
        <w:t>–</w:t>
      </w:r>
      <w:r>
        <w:rPr>
          <w:rFonts w:hint="cs"/>
          <w:rtl/>
        </w:rPr>
        <w:t xml:space="preserve"> אינו נוכח</w:t>
      </w:r>
      <w:r>
        <w:t>;</w:t>
      </w:r>
      <w:r>
        <w:rPr>
          <w:rFonts w:hint="cs"/>
          <w:rtl/>
        </w:rPr>
        <w:t xml:space="preserve"> חברת </w:t>
      </w:r>
      <w:bookmarkStart w:id="10677" w:name="_ETM_Q31_144308"/>
      <w:bookmarkEnd w:id="10677"/>
      <w:r>
        <w:rPr>
          <w:rFonts w:hint="cs"/>
          <w:rtl/>
        </w:rPr>
        <w:t xml:space="preserve">הכנסת יאסין </w:t>
      </w:r>
      <w:r>
        <w:rPr>
          <w:rtl/>
        </w:rPr>
        <w:t>–</w:t>
      </w:r>
      <w:r>
        <w:rPr>
          <w:rFonts w:hint="cs"/>
          <w:rtl/>
        </w:rPr>
        <w:t xml:space="preserve"> אינה נוכחת</w:t>
      </w:r>
      <w:bookmarkStart w:id="10678" w:name="_ETM_Q31_5172"/>
      <w:bookmarkStart w:id="10679" w:name="_ETM_Q31_5242"/>
      <w:bookmarkEnd w:id="10678"/>
      <w:bookmarkEnd w:id="10679"/>
      <w:r>
        <w:t>;</w:t>
      </w:r>
      <w:r>
        <w:rPr>
          <w:rFonts w:hint="cs"/>
          <w:rtl/>
        </w:rPr>
        <w:t xml:space="preserve"> חברת הכנסת וולדיגר </w:t>
      </w:r>
      <w:r>
        <w:rPr>
          <w:rtl/>
        </w:rPr>
        <w:t>–</w:t>
      </w:r>
      <w:r>
        <w:rPr>
          <w:rFonts w:hint="cs"/>
          <w:rtl/>
        </w:rPr>
        <w:t xml:space="preserve"> אינה </w:t>
      </w:r>
      <w:bookmarkStart w:id="10680" w:name="_ETM_Q31_149042"/>
      <w:bookmarkEnd w:id="10680"/>
      <w:r>
        <w:rPr>
          <w:rFonts w:hint="cs"/>
          <w:rtl/>
        </w:rPr>
        <w:t>נוכחת</w:t>
      </w:r>
      <w:r>
        <w:t>;</w:t>
      </w:r>
      <w:r>
        <w:rPr>
          <w:rFonts w:hint="cs"/>
          <w:rtl/>
        </w:rPr>
        <w:t xml:space="preserve"> חברת הכנסת יוליה מלינובסקי </w:t>
      </w:r>
      <w:r>
        <w:rPr>
          <w:rtl/>
        </w:rPr>
        <w:t>–</w:t>
      </w:r>
      <w:r>
        <w:rPr>
          <w:rFonts w:hint="cs"/>
          <w:rtl/>
        </w:rPr>
        <w:t xml:space="preserve"> אינה נוכחת. חברת הכנסת מטי צרפתי הרכבי, בבקשה. סליחה, חברים, יש </w:t>
      </w:r>
      <w:bookmarkStart w:id="10681" w:name="_ETM_Q31_161982"/>
      <w:bookmarkEnd w:id="10681"/>
      <w:r>
        <w:rPr>
          <w:rFonts w:hint="cs"/>
          <w:rtl/>
        </w:rPr>
        <w:t xml:space="preserve">עוד רשימת דוברים. </w:t>
      </w:r>
      <w:bookmarkStart w:id="10682" w:name="_ETM_Q31_162446"/>
      <w:bookmarkStart w:id="10683" w:name="_ETM_Q31_162514"/>
      <w:bookmarkStart w:id="10684" w:name="ET_speaker_6359_2"/>
      <w:bookmarkEnd w:id="10682"/>
      <w:bookmarkEnd w:id="10683"/>
      <w:r>
        <w:rPr>
          <w:rFonts w:hint="cs"/>
          <w:rtl/>
        </w:rPr>
        <w:t xml:space="preserve">בבקשה, </w:t>
      </w:r>
      <w:bookmarkStart w:id="10685" w:name="_ETM_Q31_170616"/>
      <w:bookmarkEnd w:id="10685"/>
      <w:r>
        <w:rPr>
          <w:rFonts w:hint="cs"/>
          <w:rtl/>
        </w:rPr>
        <w:t xml:space="preserve">גברתי. </w:t>
      </w:r>
      <w:bookmarkStart w:id="10686" w:name="ET_speaker_6359_38"/>
    </w:p>
    <w:bookmarkEnd w:id="10684"/>
    <w:bookmarkEnd w:id="10686"/>
    <w:p w:rsidR="005F003D" w:rsidRDefault="005F003D" w:rsidP="00C2759A">
      <w:pPr>
        <w:rPr>
          <w:rtl/>
        </w:rPr>
      </w:pPr>
    </w:p>
    <w:p w:rsidR="005F003D" w:rsidRDefault="005F003D" w:rsidP="00C2759A">
      <w:pPr>
        <w:pStyle w:val="a4"/>
        <w:keepNext/>
        <w:rPr>
          <w:rtl/>
        </w:rPr>
      </w:pPr>
      <w:bookmarkStart w:id="10687" w:name="ET_speaker_6359_40"/>
      <w:r w:rsidRPr="00773B34">
        <w:rPr>
          <w:rStyle w:val="TagStyle"/>
          <w:rtl/>
        </w:rPr>
        <w:t xml:space="preserve"> &lt;&lt; דובר &gt;&gt; </w:t>
      </w:r>
      <w:bookmarkStart w:id="10688" w:name="_Toc182998283"/>
      <w:bookmarkStart w:id="10689" w:name="_Toc182999829"/>
      <w:bookmarkStart w:id="10690" w:name="_Toc183000251"/>
      <w:bookmarkStart w:id="10691" w:name="_Toc214980489"/>
      <w:r>
        <w:rPr>
          <w:rtl/>
        </w:rPr>
        <w:t>מטי צרפתי הרכבי (יש עתיד):</w:t>
      </w:r>
      <w:bookmarkEnd w:id="10688"/>
      <w:bookmarkEnd w:id="10689"/>
      <w:bookmarkEnd w:id="10690"/>
      <w:bookmarkEnd w:id="10691"/>
      <w:r w:rsidRPr="00773B34">
        <w:rPr>
          <w:rStyle w:val="TagStyle"/>
          <w:rtl/>
        </w:rPr>
        <w:t xml:space="preserve"> &lt;&lt; דובר &gt;&gt;</w:t>
      </w:r>
      <w:r>
        <w:rPr>
          <w:rtl/>
        </w:rPr>
        <w:t xml:space="preserve">   </w:t>
      </w:r>
      <w:bookmarkEnd w:id="10687"/>
    </w:p>
    <w:p w:rsidR="005F003D" w:rsidRDefault="005F003D" w:rsidP="003F5A64">
      <w:pPr>
        <w:rPr>
          <w:rtl/>
          <w:lang w:eastAsia="he-IL"/>
        </w:rPr>
      </w:pPr>
    </w:p>
    <w:p w:rsidR="005F003D" w:rsidRDefault="005F003D" w:rsidP="00264682">
      <w:pPr>
        <w:rPr>
          <w:rtl/>
        </w:rPr>
      </w:pPr>
      <w:r>
        <w:rPr>
          <w:rFonts w:hint="cs"/>
          <w:rtl/>
        </w:rPr>
        <w:t xml:space="preserve">אדוני </w:t>
      </w:r>
      <w:r w:rsidR="00264682">
        <w:rPr>
          <w:rFonts w:hint="cs"/>
          <w:rtl/>
        </w:rPr>
        <w:t>ה</w:t>
      </w:r>
      <w:r>
        <w:rPr>
          <w:rFonts w:hint="cs"/>
          <w:rtl/>
        </w:rPr>
        <w:t xml:space="preserve">יושב-ראש, כנסת נכבדה, 410 ימים למלחמה, </w:t>
      </w:r>
      <w:bookmarkStart w:id="10692" w:name="_ETM_Q31_178753"/>
      <w:bookmarkEnd w:id="10692"/>
      <w:r>
        <w:rPr>
          <w:rFonts w:hint="cs"/>
          <w:rtl/>
        </w:rPr>
        <w:t xml:space="preserve">101 חטופים וחטופות נמקים בשבי החמאס. </w:t>
      </w:r>
      <w:bookmarkStart w:id="10693" w:name="_ETM_Q31_180900"/>
      <w:bookmarkStart w:id="10694" w:name="_ETM_Q31_181350"/>
      <w:bookmarkStart w:id="10695" w:name="_ETM_Q31_181709"/>
      <w:bookmarkStart w:id="10696" w:name="_ETM_Q31_182860"/>
      <w:bookmarkEnd w:id="10693"/>
      <w:bookmarkEnd w:id="10694"/>
      <w:bookmarkEnd w:id="10695"/>
      <w:bookmarkEnd w:id="10696"/>
      <w:r>
        <w:rPr>
          <w:rtl/>
        </w:rPr>
        <w:t xml:space="preserve">מדינת </w:t>
      </w:r>
      <w:bookmarkStart w:id="10697" w:name="_ETM_Q31_183339"/>
      <w:bookmarkEnd w:id="10697"/>
      <w:r>
        <w:rPr>
          <w:rtl/>
        </w:rPr>
        <w:t xml:space="preserve">ישראל </w:t>
      </w:r>
      <w:bookmarkStart w:id="10698" w:name="_ETM_Q31_183969"/>
      <w:bookmarkEnd w:id="10698"/>
      <w:r>
        <w:rPr>
          <w:rtl/>
        </w:rPr>
        <w:t xml:space="preserve">בשבר </w:t>
      </w:r>
      <w:bookmarkStart w:id="10699" w:name="_ETM_Q31_184540"/>
      <w:bookmarkEnd w:id="10699"/>
      <w:r>
        <w:rPr>
          <w:rtl/>
        </w:rPr>
        <w:t>גדול</w:t>
      </w:r>
      <w:r>
        <w:rPr>
          <w:rFonts w:hint="cs"/>
          <w:rtl/>
        </w:rPr>
        <w:t>,</w:t>
      </w:r>
      <w:r>
        <w:rPr>
          <w:rtl/>
        </w:rPr>
        <w:t xml:space="preserve"> </w:t>
      </w:r>
      <w:bookmarkStart w:id="10700" w:name="_ETM_Q31_185829"/>
      <w:bookmarkEnd w:id="10700"/>
      <w:r>
        <w:rPr>
          <w:rtl/>
        </w:rPr>
        <w:t xml:space="preserve">מלחמה </w:t>
      </w:r>
      <w:bookmarkStart w:id="10701" w:name="_ETM_Q31_186849"/>
      <w:bookmarkEnd w:id="10701"/>
      <w:r>
        <w:rPr>
          <w:rtl/>
        </w:rPr>
        <w:t>וש</w:t>
      </w:r>
      <w:r>
        <w:rPr>
          <w:rFonts w:hint="cs"/>
          <w:rtl/>
        </w:rPr>
        <w:t xml:space="preserve">כול </w:t>
      </w:r>
      <w:bookmarkStart w:id="10702" w:name="_ETM_Q31_187719"/>
      <w:bookmarkEnd w:id="10702"/>
      <w:r>
        <w:rPr>
          <w:rtl/>
        </w:rPr>
        <w:t xml:space="preserve">שאינם </w:t>
      </w:r>
      <w:bookmarkStart w:id="10703" w:name="_ETM_Q31_188349"/>
      <w:bookmarkEnd w:id="10703"/>
      <w:r>
        <w:rPr>
          <w:rtl/>
        </w:rPr>
        <w:t>נגמרים</w:t>
      </w:r>
      <w:r>
        <w:rPr>
          <w:rFonts w:hint="cs"/>
          <w:rtl/>
        </w:rPr>
        <w:t>.</w:t>
      </w:r>
      <w:r>
        <w:rPr>
          <w:rtl/>
        </w:rPr>
        <w:t xml:space="preserve"> </w:t>
      </w:r>
      <w:bookmarkStart w:id="10704" w:name="_ETM_Q31_190219"/>
      <w:bookmarkEnd w:id="10704"/>
      <w:r>
        <w:rPr>
          <w:rtl/>
        </w:rPr>
        <w:t xml:space="preserve">ואני </w:t>
      </w:r>
      <w:bookmarkStart w:id="10705" w:name="_ETM_Q31_190519"/>
      <w:bookmarkEnd w:id="10705"/>
      <w:r>
        <w:rPr>
          <w:rtl/>
        </w:rPr>
        <w:t xml:space="preserve">שואלת </w:t>
      </w:r>
      <w:bookmarkStart w:id="10706" w:name="_ETM_Q31_190879"/>
      <w:bookmarkEnd w:id="10706"/>
      <w:r>
        <w:rPr>
          <w:rtl/>
        </w:rPr>
        <w:t xml:space="preserve">מה </w:t>
      </w:r>
      <w:bookmarkStart w:id="10707" w:name="_ETM_Q31_191059"/>
      <w:bookmarkEnd w:id="10707"/>
      <w:r>
        <w:rPr>
          <w:rtl/>
        </w:rPr>
        <w:t xml:space="preserve">קרה </w:t>
      </w:r>
      <w:bookmarkStart w:id="10708" w:name="_ETM_Q31_191749"/>
      <w:bookmarkEnd w:id="10708"/>
      <w:r>
        <w:rPr>
          <w:rtl/>
        </w:rPr>
        <w:t xml:space="preserve">להבטחות </w:t>
      </w:r>
      <w:bookmarkStart w:id="10709" w:name="_ETM_Q31_192679"/>
      <w:bookmarkEnd w:id="10709"/>
      <w:r>
        <w:rPr>
          <w:rtl/>
        </w:rPr>
        <w:t xml:space="preserve">המשילות </w:t>
      </w:r>
      <w:bookmarkStart w:id="10710" w:name="_ETM_Q31_193519"/>
      <w:bookmarkEnd w:id="10710"/>
      <w:r>
        <w:rPr>
          <w:rtl/>
        </w:rPr>
        <w:t xml:space="preserve">של </w:t>
      </w:r>
      <w:bookmarkStart w:id="10711" w:name="_ETM_Q31_193759"/>
      <w:bookmarkEnd w:id="10711"/>
      <w:r>
        <w:rPr>
          <w:rtl/>
        </w:rPr>
        <w:t>הממשלה</w:t>
      </w:r>
      <w:r>
        <w:rPr>
          <w:rFonts w:hint="cs"/>
          <w:rtl/>
        </w:rPr>
        <w:t>:</w:t>
      </w:r>
      <w:r>
        <w:rPr>
          <w:rtl/>
        </w:rPr>
        <w:t xml:space="preserve"> </w:t>
      </w:r>
      <w:bookmarkStart w:id="10712" w:name="_ETM_Q31_195429"/>
      <w:bookmarkEnd w:id="10712"/>
      <w:r>
        <w:rPr>
          <w:rtl/>
        </w:rPr>
        <w:t xml:space="preserve">יוקר </w:t>
      </w:r>
      <w:bookmarkStart w:id="10713" w:name="_ETM_Q31_195820"/>
      <w:bookmarkEnd w:id="10713"/>
      <w:r>
        <w:rPr>
          <w:rtl/>
        </w:rPr>
        <w:t>המח</w:t>
      </w:r>
      <w:r>
        <w:rPr>
          <w:rFonts w:hint="cs"/>
          <w:rtl/>
        </w:rPr>
        <w:t xml:space="preserve">יה, </w:t>
      </w:r>
      <w:bookmarkStart w:id="10714" w:name="_ETM_Q31_197230"/>
      <w:bookmarkEnd w:id="10714"/>
      <w:r>
        <w:rPr>
          <w:rtl/>
        </w:rPr>
        <w:t xml:space="preserve">צמיחה </w:t>
      </w:r>
      <w:bookmarkStart w:id="10715" w:name="_ETM_Q31_197949"/>
      <w:bookmarkEnd w:id="10715"/>
      <w:r>
        <w:rPr>
          <w:rtl/>
        </w:rPr>
        <w:t>במשק</w:t>
      </w:r>
      <w:r>
        <w:rPr>
          <w:rFonts w:hint="cs"/>
          <w:rtl/>
        </w:rPr>
        <w:t>,</w:t>
      </w:r>
      <w:r>
        <w:rPr>
          <w:rtl/>
        </w:rPr>
        <w:t xml:space="preserve"> </w:t>
      </w:r>
      <w:bookmarkStart w:id="10716" w:name="_ETM_Q31_199119"/>
      <w:bookmarkEnd w:id="10716"/>
      <w:r>
        <w:rPr>
          <w:rtl/>
        </w:rPr>
        <w:t xml:space="preserve">ביטחון </w:t>
      </w:r>
      <w:bookmarkStart w:id="10717" w:name="_ETM_Q31_199689"/>
      <w:bookmarkEnd w:id="10717"/>
      <w:r>
        <w:rPr>
          <w:rtl/>
        </w:rPr>
        <w:t>אישי</w:t>
      </w:r>
      <w:r>
        <w:rPr>
          <w:rFonts w:hint="cs"/>
          <w:rtl/>
        </w:rPr>
        <w:t>,</w:t>
      </w:r>
      <w:r>
        <w:rPr>
          <w:rtl/>
        </w:rPr>
        <w:t xml:space="preserve"> </w:t>
      </w:r>
      <w:bookmarkStart w:id="10718" w:name="_ETM_Q31_200780"/>
      <w:bookmarkEnd w:id="10718"/>
      <w:r>
        <w:rPr>
          <w:rtl/>
        </w:rPr>
        <w:t xml:space="preserve">מלחמה </w:t>
      </w:r>
      <w:bookmarkStart w:id="10719" w:name="_ETM_Q31_201290"/>
      <w:bookmarkEnd w:id="10719"/>
      <w:r>
        <w:rPr>
          <w:rtl/>
        </w:rPr>
        <w:t>בפשיעה</w:t>
      </w:r>
      <w:r>
        <w:rPr>
          <w:rFonts w:hint="cs"/>
          <w:rtl/>
        </w:rPr>
        <w:t>,</w:t>
      </w:r>
      <w:r>
        <w:rPr>
          <w:rtl/>
        </w:rPr>
        <w:t xml:space="preserve"> </w:t>
      </w:r>
      <w:bookmarkStart w:id="10720" w:name="_ETM_Q31_202040"/>
      <w:bookmarkEnd w:id="10720"/>
      <w:r>
        <w:rPr>
          <w:rtl/>
        </w:rPr>
        <w:t xml:space="preserve">מלחמה </w:t>
      </w:r>
      <w:bookmarkStart w:id="10721" w:name="_ETM_Q31_202489"/>
      <w:bookmarkEnd w:id="10721"/>
      <w:r>
        <w:rPr>
          <w:rtl/>
        </w:rPr>
        <w:t xml:space="preserve">בארגוני </w:t>
      </w:r>
      <w:bookmarkStart w:id="10722" w:name="_ETM_Q31_202970"/>
      <w:bookmarkEnd w:id="10722"/>
      <w:r>
        <w:rPr>
          <w:rtl/>
        </w:rPr>
        <w:t>הפשע</w:t>
      </w:r>
      <w:r>
        <w:rPr>
          <w:rFonts w:hint="cs"/>
          <w:rtl/>
        </w:rPr>
        <w:t>,</w:t>
      </w:r>
      <w:r>
        <w:rPr>
          <w:rtl/>
        </w:rPr>
        <w:t xml:space="preserve"> </w:t>
      </w:r>
      <w:bookmarkStart w:id="10723" w:name="_ETM_Q31_203600"/>
      <w:bookmarkEnd w:id="10723"/>
      <w:r>
        <w:rPr>
          <w:rtl/>
        </w:rPr>
        <w:t xml:space="preserve">חיזוק </w:t>
      </w:r>
      <w:bookmarkStart w:id="10724" w:name="_ETM_Q31_203989"/>
      <w:bookmarkEnd w:id="10724"/>
      <w:r>
        <w:rPr>
          <w:rtl/>
        </w:rPr>
        <w:t>הפריפרי</w:t>
      </w:r>
      <w:r>
        <w:rPr>
          <w:rFonts w:hint="cs"/>
          <w:rtl/>
        </w:rPr>
        <w:t>ה</w:t>
      </w:r>
      <w:r>
        <w:rPr>
          <w:rtl/>
        </w:rPr>
        <w:t xml:space="preserve"> </w:t>
      </w:r>
      <w:bookmarkStart w:id="10725" w:name="_ETM_Q31_205930"/>
      <w:bookmarkEnd w:id="10725"/>
      <w:r>
        <w:rPr>
          <w:rFonts w:hint="cs"/>
          <w:rtl/>
        </w:rPr>
        <w:t xml:space="preserve">– </w:t>
      </w:r>
      <w:r>
        <w:rPr>
          <w:rtl/>
        </w:rPr>
        <w:t xml:space="preserve">נשאר </w:t>
      </w:r>
      <w:bookmarkStart w:id="10726" w:name="_ETM_Q31_206470"/>
      <w:bookmarkEnd w:id="10726"/>
      <w:r>
        <w:rPr>
          <w:rtl/>
        </w:rPr>
        <w:t xml:space="preserve">כלום </w:t>
      </w:r>
      <w:bookmarkStart w:id="10727" w:name="_ETM_Q31_206920"/>
      <w:bookmarkEnd w:id="10727"/>
      <w:r>
        <w:rPr>
          <w:rtl/>
        </w:rPr>
        <w:t xml:space="preserve">ושום </w:t>
      </w:r>
      <w:bookmarkStart w:id="10728" w:name="_ETM_Q31_207280"/>
      <w:bookmarkEnd w:id="10728"/>
      <w:r>
        <w:rPr>
          <w:rtl/>
        </w:rPr>
        <w:t xml:space="preserve">דבר </w:t>
      </w:r>
      <w:bookmarkStart w:id="10729" w:name="_ETM_Q31_207700"/>
      <w:bookmarkEnd w:id="10729"/>
      <w:r>
        <w:rPr>
          <w:rtl/>
        </w:rPr>
        <w:t xml:space="preserve">מכל </w:t>
      </w:r>
      <w:bookmarkStart w:id="10730" w:name="_ETM_Q31_208090"/>
      <w:bookmarkEnd w:id="10730"/>
      <w:r>
        <w:rPr>
          <w:rtl/>
        </w:rPr>
        <w:t>ההבטחות</w:t>
      </w:r>
      <w:r>
        <w:rPr>
          <w:rFonts w:hint="cs"/>
          <w:rtl/>
        </w:rPr>
        <w:t>.</w:t>
      </w:r>
      <w:r>
        <w:rPr>
          <w:rtl/>
        </w:rPr>
        <w:t xml:space="preserve"> </w:t>
      </w:r>
      <w:bookmarkStart w:id="10731" w:name="_ETM_Q31_209230"/>
      <w:bookmarkStart w:id="10732" w:name="_ETM_Q31_213001"/>
      <w:bookmarkStart w:id="10733" w:name="_ETM_Q31_213071"/>
      <w:bookmarkStart w:id="10734" w:name="_ETM_Q31_213433"/>
      <w:bookmarkStart w:id="10735" w:name="_ETM_Q31_213498"/>
      <w:bookmarkEnd w:id="10731"/>
      <w:bookmarkEnd w:id="10732"/>
      <w:bookmarkEnd w:id="10733"/>
      <w:bookmarkEnd w:id="10734"/>
      <w:bookmarkEnd w:id="10735"/>
    </w:p>
    <w:p w:rsidR="005F003D" w:rsidRDefault="005F003D" w:rsidP="00C2759A">
      <w:pPr>
        <w:rPr>
          <w:rtl/>
        </w:rPr>
      </w:pPr>
    </w:p>
    <w:p w:rsidR="000D62E9" w:rsidRDefault="005F003D" w:rsidP="00293D88">
      <w:pPr>
        <w:rPr>
          <w:rtl/>
        </w:rPr>
      </w:pPr>
      <w:r>
        <w:rPr>
          <w:rtl/>
        </w:rPr>
        <w:t xml:space="preserve">אז </w:t>
      </w:r>
      <w:bookmarkStart w:id="10736" w:name="_ETM_Q31_209410"/>
      <w:bookmarkEnd w:id="10736"/>
      <w:r>
        <w:rPr>
          <w:rtl/>
        </w:rPr>
        <w:t xml:space="preserve">מה </w:t>
      </w:r>
      <w:bookmarkStart w:id="10737" w:name="_ETM_Q31_209529"/>
      <w:bookmarkEnd w:id="10737"/>
      <w:r>
        <w:rPr>
          <w:rtl/>
        </w:rPr>
        <w:t xml:space="preserve">עושה </w:t>
      </w:r>
      <w:bookmarkStart w:id="10738" w:name="_ETM_Q31_209829"/>
      <w:bookmarkEnd w:id="10738"/>
      <w:r>
        <w:rPr>
          <w:rtl/>
        </w:rPr>
        <w:t xml:space="preserve">ממשלת </w:t>
      </w:r>
      <w:bookmarkStart w:id="10739" w:name="_ETM_Q31_210310"/>
      <w:bookmarkEnd w:id="10739"/>
      <w:r>
        <w:rPr>
          <w:rtl/>
        </w:rPr>
        <w:t xml:space="preserve">ישראל </w:t>
      </w:r>
      <w:bookmarkStart w:id="10740" w:name="_ETM_Q31_211300"/>
      <w:bookmarkEnd w:id="10740"/>
      <w:r>
        <w:rPr>
          <w:rtl/>
        </w:rPr>
        <w:t xml:space="preserve">בעזות </w:t>
      </w:r>
      <w:bookmarkStart w:id="10741" w:name="_ETM_Q31_211869"/>
      <w:bookmarkEnd w:id="10741"/>
      <w:r>
        <w:rPr>
          <w:rtl/>
        </w:rPr>
        <w:t>מצח</w:t>
      </w:r>
      <w:r>
        <w:rPr>
          <w:rFonts w:hint="cs"/>
          <w:rtl/>
        </w:rPr>
        <w:t>?</w:t>
      </w:r>
      <w:r>
        <w:rPr>
          <w:rtl/>
        </w:rPr>
        <w:t xml:space="preserve"> </w:t>
      </w:r>
      <w:bookmarkStart w:id="10742" w:name="_ETM_Q31_212810"/>
      <w:bookmarkEnd w:id="10742"/>
      <w:r>
        <w:rPr>
          <w:rtl/>
        </w:rPr>
        <w:t xml:space="preserve">מגדילה </w:t>
      </w:r>
      <w:bookmarkStart w:id="10743" w:name="_ETM_Q31_213530"/>
      <w:bookmarkEnd w:id="10743"/>
      <w:r>
        <w:rPr>
          <w:rtl/>
        </w:rPr>
        <w:t xml:space="preserve">את </w:t>
      </w:r>
      <w:bookmarkStart w:id="10744" w:name="_ETM_Q31_213680"/>
      <w:bookmarkEnd w:id="10744"/>
      <w:r>
        <w:rPr>
          <w:rtl/>
        </w:rPr>
        <w:t>הגירעון</w:t>
      </w:r>
      <w:r>
        <w:rPr>
          <w:rFonts w:hint="cs"/>
          <w:rtl/>
        </w:rPr>
        <w:t>,</w:t>
      </w:r>
      <w:r>
        <w:rPr>
          <w:rtl/>
        </w:rPr>
        <w:t xml:space="preserve"> </w:t>
      </w:r>
      <w:bookmarkStart w:id="10745" w:name="_ETM_Q31_214790"/>
      <w:bookmarkEnd w:id="10745"/>
      <w:r>
        <w:rPr>
          <w:rtl/>
        </w:rPr>
        <w:t xml:space="preserve">האינפלציה </w:t>
      </w:r>
      <w:bookmarkStart w:id="10746" w:name="_ETM_Q31_215540"/>
      <w:bookmarkEnd w:id="10746"/>
      <w:r>
        <w:rPr>
          <w:rtl/>
        </w:rPr>
        <w:t>גואה</w:t>
      </w:r>
      <w:r>
        <w:rPr>
          <w:rFonts w:hint="cs"/>
          <w:rtl/>
        </w:rPr>
        <w:t>,</w:t>
      </w:r>
      <w:r>
        <w:rPr>
          <w:rtl/>
        </w:rPr>
        <w:t xml:space="preserve"> </w:t>
      </w:r>
      <w:bookmarkStart w:id="10747" w:name="_ETM_Q31_216500"/>
      <w:bookmarkEnd w:id="10747"/>
      <w:r>
        <w:rPr>
          <w:rtl/>
        </w:rPr>
        <w:t xml:space="preserve">הצמיחה </w:t>
      </w:r>
      <w:bookmarkStart w:id="10748" w:name="_ETM_Q31_217219"/>
      <w:bookmarkEnd w:id="10748"/>
      <w:r>
        <w:rPr>
          <w:rtl/>
        </w:rPr>
        <w:t xml:space="preserve">בצניחה </w:t>
      </w:r>
      <w:bookmarkStart w:id="10749" w:name="_ETM_Q31_218329"/>
      <w:bookmarkEnd w:id="10749"/>
      <w:r>
        <w:rPr>
          <w:rtl/>
        </w:rPr>
        <w:t>ו</w:t>
      </w:r>
      <w:r>
        <w:rPr>
          <w:rFonts w:hint="cs"/>
          <w:rtl/>
        </w:rPr>
        <w:t>ה</w:t>
      </w:r>
      <w:r>
        <w:rPr>
          <w:rtl/>
        </w:rPr>
        <w:t>א</w:t>
      </w:r>
      <w:r>
        <w:rPr>
          <w:rFonts w:hint="cs"/>
          <w:rtl/>
        </w:rPr>
        <w:t>י-</w:t>
      </w:r>
      <w:bookmarkStart w:id="10750" w:name="_ETM_Q31_218809"/>
      <w:bookmarkEnd w:id="10750"/>
      <w:r>
        <w:rPr>
          <w:rtl/>
        </w:rPr>
        <w:t xml:space="preserve">שוויון </w:t>
      </w:r>
      <w:bookmarkStart w:id="10751" w:name="_ETM_Q31_219289"/>
      <w:bookmarkEnd w:id="10751"/>
      <w:r>
        <w:rPr>
          <w:rtl/>
        </w:rPr>
        <w:t xml:space="preserve">בנטל </w:t>
      </w:r>
      <w:bookmarkStart w:id="10752" w:name="_ETM_Q31_219800"/>
      <w:bookmarkEnd w:id="10752"/>
      <w:r>
        <w:rPr>
          <w:rtl/>
        </w:rPr>
        <w:t>גובר</w:t>
      </w:r>
      <w:r>
        <w:rPr>
          <w:rFonts w:hint="cs"/>
          <w:rtl/>
        </w:rPr>
        <w:t>.</w:t>
      </w:r>
      <w:r>
        <w:rPr>
          <w:rtl/>
        </w:rPr>
        <w:t xml:space="preserve"> </w:t>
      </w:r>
      <w:bookmarkStart w:id="10753" w:name="_ETM_Q31_221050"/>
      <w:bookmarkEnd w:id="10753"/>
      <w:r>
        <w:rPr>
          <w:rtl/>
        </w:rPr>
        <w:t xml:space="preserve">הממשלה </w:t>
      </w:r>
      <w:bookmarkStart w:id="10754" w:name="_ETM_Q31_221740"/>
      <w:bookmarkEnd w:id="10754"/>
      <w:r>
        <w:rPr>
          <w:rtl/>
        </w:rPr>
        <w:t xml:space="preserve">שיכורה </w:t>
      </w:r>
      <w:bookmarkStart w:id="10755" w:name="_ETM_Q31_222220"/>
      <w:bookmarkEnd w:id="10755"/>
      <w:r>
        <w:rPr>
          <w:rtl/>
        </w:rPr>
        <w:t>מכוח</w:t>
      </w:r>
      <w:r>
        <w:rPr>
          <w:rFonts w:hint="cs"/>
          <w:rtl/>
        </w:rPr>
        <w:t xml:space="preserve"> </w:t>
      </w:r>
      <w:r>
        <w:rPr>
          <w:rtl/>
        </w:rPr>
        <w:t xml:space="preserve">– </w:t>
      </w:r>
      <w:bookmarkStart w:id="10756" w:name="_ETM_Q31_223179"/>
      <w:bookmarkEnd w:id="10756"/>
      <w:r>
        <w:rPr>
          <w:rtl/>
        </w:rPr>
        <w:t>לוקחת</w:t>
      </w:r>
      <w:bookmarkStart w:id="10757" w:name="_ETM_Q31_223719"/>
      <w:bookmarkEnd w:id="10757"/>
      <w:r>
        <w:rPr>
          <w:rFonts w:hint="cs"/>
          <w:rtl/>
        </w:rPr>
        <w:t xml:space="preserve"> </w:t>
      </w:r>
      <w:r>
        <w:rPr>
          <w:rtl/>
        </w:rPr>
        <w:t xml:space="preserve">כספים </w:t>
      </w:r>
      <w:bookmarkStart w:id="10758" w:name="_ETM_Q31_224260"/>
      <w:bookmarkEnd w:id="10758"/>
      <w:r>
        <w:rPr>
          <w:rtl/>
        </w:rPr>
        <w:t xml:space="preserve">ממעמד </w:t>
      </w:r>
      <w:bookmarkStart w:id="10759" w:name="_ETM_Q31_224739"/>
      <w:bookmarkEnd w:id="10759"/>
      <w:r>
        <w:rPr>
          <w:rtl/>
        </w:rPr>
        <w:t xml:space="preserve">הביניים </w:t>
      </w:r>
      <w:bookmarkStart w:id="10760" w:name="_ETM_Q31_225280"/>
      <w:bookmarkEnd w:id="10760"/>
      <w:r>
        <w:rPr>
          <w:rtl/>
        </w:rPr>
        <w:t xml:space="preserve">העובד </w:t>
      </w:r>
      <w:bookmarkStart w:id="10761" w:name="_ETM_Q31_225729"/>
      <w:bookmarkEnd w:id="10761"/>
      <w:r>
        <w:rPr>
          <w:rtl/>
        </w:rPr>
        <w:t xml:space="preserve">והמשרת </w:t>
      </w:r>
      <w:bookmarkStart w:id="10762" w:name="_ETM_Q31_226809"/>
      <w:bookmarkEnd w:id="10762"/>
      <w:r>
        <w:rPr>
          <w:rtl/>
        </w:rPr>
        <w:t xml:space="preserve">ונותנת </w:t>
      </w:r>
      <w:bookmarkStart w:id="10763" w:name="_ETM_Q31_227710"/>
      <w:bookmarkEnd w:id="10763"/>
      <w:r>
        <w:rPr>
          <w:rtl/>
        </w:rPr>
        <w:t xml:space="preserve">לפוליטיקאים </w:t>
      </w:r>
      <w:bookmarkStart w:id="10764" w:name="_ETM_Q31_228670"/>
      <w:bookmarkEnd w:id="10764"/>
      <w:r>
        <w:rPr>
          <w:rtl/>
        </w:rPr>
        <w:t xml:space="preserve">ולמשרדים </w:t>
      </w:r>
      <w:bookmarkStart w:id="10765" w:name="_ETM_Q31_229359"/>
      <w:bookmarkEnd w:id="10765"/>
      <w:r>
        <w:rPr>
          <w:rtl/>
        </w:rPr>
        <w:t>מיותרים</w:t>
      </w:r>
      <w:r>
        <w:rPr>
          <w:rFonts w:hint="cs"/>
          <w:rtl/>
        </w:rPr>
        <w:t>.</w:t>
      </w:r>
      <w:r>
        <w:rPr>
          <w:rtl/>
        </w:rPr>
        <w:t xml:space="preserve"> </w:t>
      </w:r>
      <w:bookmarkStart w:id="10766" w:name="_ETM_Q31_230560"/>
      <w:bookmarkEnd w:id="10766"/>
      <w:r>
        <w:rPr>
          <w:rtl/>
        </w:rPr>
        <w:t xml:space="preserve">הממשלה </w:t>
      </w:r>
      <w:bookmarkStart w:id="10767" w:name="_ETM_Q31_231340"/>
      <w:bookmarkEnd w:id="10767"/>
      <w:r>
        <w:rPr>
          <w:rtl/>
        </w:rPr>
        <w:t xml:space="preserve">שיכורה </w:t>
      </w:r>
      <w:bookmarkStart w:id="10768" w:name="_ETM_Q31_231820"/>
      <w:bookmarkEnd w:id="10768"/>
      <w:r>
        <w:rPr>
          <w:rtl/>
        </w:rPr>
        <w:t xml:space="preserve">מכוח </w:t>
      </w:r>
      <w:bookmarkStart w:id="10769" w:name="_ETM_Q31_232810"/>
      <w:bookmarkEnd w:id="10769"/>
      <w:r>
        <w:rPr>
          <w:rtl/>
        </w:rPr>
        <w:t>–</w:t>
      </w:r>
      <w:r>
        <w:rPr>
          <w:rFonts w:hint="cs"/>
          <w:rtl/>
        </w:rPr>
        <w:t xml:space="preserve"> </w:t>
      </w:r>
      <w:r>
        <w:rPr>
          <w:rtl/>
        </w:rPr>
        <w:t>במקום</w:t>
      </w:r>
      <w:bookmarkStart w:id="10770" w:name="_ETM_Q31_233409"/>
      <w:bookmarkEnd w:id="10770"/>
      <w:r>
        <w:rPr>
          <w:rFonts w:hint="cs"/>
          <w:rtl/>
        </w:rPr>
        <w:t xml:space="preserve"> </w:t>
      </w:r>
      <w:bookmarkStart w:id="10771" w:name="_ETM_Q31_232531"/>
      <w:bookmarkEnd w:id="10771"/>
      <w:r>
        <w:rPr>
          <w:rtl/>
        </w:rPr>
        <w:t xml:space="preserve">לגייס </w:t>
      </w:r>
      <w:bookmarkStart w:id="10772" w:name="_ETM_Q31_233860"/>
      <w:bookmarkEnd w:id="10772"/>
      <w:r>
        <w:rPr>
          <w:rtl/>
        </w:rPr>
        <w:t xml:space="preserve">לוחמים </w:t>
      </w:r>
      <w:bookmarkStart w:id="10773" w:name="_ETM_Q31_234670"/>
      <w:bookmarkEnd w:id="10773"/>
      <w:r>
        <w:rPr>
          <w:rtl/>
        </w:rPr>
        <w:t xml:space="preserve">שיסייעו </w:t>
      </w:r>
      <w:bookmarkStart w:id="10774" w:name="_ETM_Q31_235270"/>
      <w:bookmarkEnd w:id="10774"/>
      <w:r>
        <w:rPr>
          <w:rtl/>
        </w:rPr>
        <w:t xml:space="preserve">למאמץ </w:t>
      </w:r>
      <w:bookmarkStart w:id="10775" w:name="_ETM_Q31_235780"/>
      <w:bookmarkEnd w:id="10775"/>
      <w:r>
        <w:rPr>
          <w:rtl/>
        </w:rPr>
        <w:t xml:space="preserve">המלחמתי </w:t>
      </w:r>
      <w:bookmarkStart w:id="10776" w:name="_ETM_Q31_236410"/>
      <w:bookmarkEnd w:id="10776"/>
      <w:r>
        <w:rPr>
          <w:rtl/>
        </w:rPr>
        <w:t>ו</w:t>
      </w:r>
      <w:r>
        <w:rPr>
          <w:rFonts w:hint="cs"/>
          <w:rtl/>
        </w:rPr>
        <w:t>ה</w:t>
      </w:r>
      <w:r>
        <w:rPr>
          <w:rtl/>
        </w:rPr>
        <w:t xml:space="preserve">עקוב </w:t>
      </w:r>
      <w:bookmarkStart w:id="10777" w:name="_ETM_Q31_237040"/>
      <w:bookmarkEnd w:id="10777"/>
      <w:r>
        <w:rPr>
          <w:rtl/>
        </w:rPr>
        <w:t>מדם</w:t>
      </w:r>
      <w:r>
        <w:rPr>
          <w:rFonts w:hint="cs"/>
          <w:rtl/>
        </w:rPr>
        <w:t>,</w:t>
      </w:r>
      <w:r>
        <w:rPr>
          <w:rtl/>
        </w:rPr>
        <w:t xml:space="preserve"> </w:t>
      </w:r>
      <w:bookmarkStart w:id="10778" w:name="_ETM_Q31_237880"/>
      <w:bookmarkEnd w:id="10778"/>
      <w:r>
        <w:rPr>
          <w:rtl/>
        </w:rPr>
        <w:t xml:space="preserve">מממנת </w:t>
      </w:r>
      <w:bookmarkStart w:id="10779" w:name="_ETM_Q31_238750"/>
      <w:bookmarkEnd w:id="10779"/>
      <w:r>
        <w:rPr>
          <w:rtl/>
        </w:rPr>
        <w:t xml:space="preserve">ומעודדת </w:t>
      </w:r>
      <w:bookmarkStart w:id="10780" w:name="_ETM_Q31_239590"/>
      <w:bookmarkEnd w:id="10780"/>
      <w:r>
        <w:rPr>
          <w:rtl/>
        </w:rPr>
        <w:t xml:space="preserve">את </w:t>
      </w:r>
      <w:bookmarkStart w:id="10781" w:name="_ETM_Q31_239770"/>
      <w:bookmarkEnd w:id="10781"/>
      <w:r>
        <w:rPr>
          <w:rtl/>
        </w:rPr>
        <w:t>המשתמטים</w:t>
      </w:r>
      <w:r>
        <w:rPr>
          <w:rFonts w:hint="cs"/>
          <w:rtl/>
        </w:rPr>
        <w:t>.</w:t>
      </w:r>
      <w:r>
        <w:rPr>
          <w:rtl/>
        </w:rPr>
        <w:t xml:space="preserve"> </w:t>
      </w:r>
      <w:bookmarkStart w:id="10782" w:name="_ETM_Q31_240879"/>
      <w:bookmarkEnd w:id="10782"/>
      <w:r>
        <w:rPr>
          <w:rtl/>
        </w:rPr>
        <w:t xml:space="preserve">הממשלה </w:t>
      </w:r>
      <w:bookmarkStart w:id="10783" w:name="_ETM_Q31_241539"/>
      <w:bookmarkEnd w:id="10783"/>
      <w:r>
        <w:rPr>
          <w:rtl/>
        </w:rPr>
        <w:t xml:space="preserve">שיכורה </w:t>
      </w:r>
      <w:bookmarkStart w:id="10784" w:name="_ETM_Q31_241989"/>
      <w:bookmarkEnd w:id="10784"/>
      <w:r>
        <w:rPr>
          <w:rtl/>
        </w:rPr>
        <w:t xml:space="preserve">מכוח </w:t>
      </w:r>
      <w:bookmarkStart w:id="10785" w:name="_ETM_Q31_242890"/>
      <w:bookmarkEnd w:id="10785"/>
      <w:r>
        <w:rPr>
          <w:rtl/>
        </w:rPr>
        <w:t>–</w:t>
      </w:r>
      <w:r>
        <w:rPr>
          <w:rFonts w:hint="cs"/>
          <w:rtl/>
        </w:rPr>
        <w:t xml:space="preserve"> </w:t>
      </w:r>
      <w:r>
        <w:rPr>
          <w:rtl/>
        </w:rPr>
        <w:t>מחזירה</w:t>
      </w:r>
      <w:bookmarkStart w:id="10786" w:name="_ETM_Q31_243460"/>
      <w:bookmarkEnd w:id="10786"/>
      <w:r>
        <w:rPr>
          <w:rFonts w:hint="cs"/>
          <w:rtl/>
        </w:rPr>
        <w:t xml:space="preserve"> </w:t>
      </w:r>
      <w:r>
        <w:rPr>
          <w:rtl/>
        </w:rPr>
        <w:t xml:space="preserve">את </w:t>
      </w:r>
      <w:bookmarkStart w:id="10787" w:name="_ETM_Q31_243579"/>
      <w:bookmarkEnd w:id="10787"/>
      <w:r>
        <w:rPr>
          <w:rtl/>
        </w:rPr>
        <w:t xml:space="preserve">חוקי </w:t>
      </w:r>
      <w:bookmarkStart w:id="10788" w:name="_ETM_Q31_243910"/>
      <w:bookmarkEnd w:id="10788"/>
      <w:r>
        <w:rPr>
          <w:rtl/>
        </w:rPr>
        <w:t xml:space="preserve">ההפיכה </w:t>
      </w:r>
      <w:bookmarkStart w:id="10789" w:name="_ETM_Q31_244450"/>
      <w:bookmarkEnd w:id="10789"/>
      <w:r>
        <w:rPr>
          <w:rtl/>
        </w:rPr>
        <w:t xml:space="preserve">המשפטית </w:t>
      </w:r>
      <w:bookmarkStart w:id="10790" w:name="_ETM_Q31_245350"/>
      <w:bookmarkEnd w:id="10790"/>
      <w:r>
        <w:rPr>
          <w:rtl/>
        </w:rPr>
        <w:t xml:space="preserve">לקדמת </w:t>
      </w:r>
      <w:bookmarkStart w:id="10791" w:name="_ETM_Q31_245950"/>
      <w:bookmarkEnd w:id="10791"/>
      <w:r>
        <w:rPr>
          <w:rtl/>
        </w:rPr>
        <w:t>הבמה</w:t>
      </w:r>
      <w:r>
        <w:rPr>
          <w:rFonts w:hint="cs"/>
          <w:rtl/>
        </w:rPr>
        <w:t>,</w:t>
      </w:r>
      <w:r>
        <w:rPr>
          <w:rtl/>
        </w:rPr>
        <w:t xml:space="preserve"> </w:t>
      </w:r>
      <w:bookmarkStart w:id="10792" w:name="_ETM_Q31_246640"/>
      <w:bookmarkEnd w:id="10792"/>
      <w:r>
        <w:rPr>
          <w:rtl/>
        </w:rPr>
        <w:t xml:space="preserve">ממשיכה </w:t>
      </w:r>
      <w:bookmarkStart w:id="10793" w:name="_ETM_Q31_247299"/>
      <w:bookmarkEnd w:id="10793"/>
      <w:r>
        <w:rPr>
          <w:rtl/>
        </w:rPr>
        <w:t xml:space="preserve">בריסוק </w:t>
      </w:r>
      <w:bookmarkStart w:id="10794" w:name="_ETM_Q31_247900"/>
      <w:bookmarkEnd w:id="10794"/>
      <w:r>
        <w:rPr>
          <w:rtl/>
        </w:rPr>
        <w:t xml:space="preserve">שומרי </w:t>
      </w:r>
      <w:bookmarkStart w:id="10795" w:name="_ETM_Q31_248290"/>
      <w:bookmarkEnd w:id="10795"/>
      <w:r>
        <w:rPr>
          <w:rtl/>
        </w:rPr>
        <w:t>הסף</w:t>
      </w:r>
      <w:r>
        <w:rPr>
          <w:rFonts w:hint="cs"/>
          <w:rtl/>
        </w:rPr>
        <w:t>,</w:t>
      </w:r>
      <w:r>
        <w:rPr>
          <w:rtl/>
        </w:rPr>
        <w:t xml:space="preserve"> </w:t>
      </w:r>
      <w:bookmarkStart w:id="10796" w:name="_ETM_Q31_249069"/>
      <w:bookmarkEnd w:id="10796"/>
      <w:r>
        <w:rPr>
          <w:rtl/>
        </w:rPr>
        <w:t xml:space="preserve">ריסוק </w:t>
      </w:r>
      <w:bookmarkStart w:id="10797" w:name="_ETM_Q31_249580"/>
      <w:bookmarkEnd w:id="10797"/>
      <w:r>
        <w:rPr>
          <w:rtl/>
        </w:rPr>
        <w:t xml:space="preserve">האיזונים </w:t>
      </w:r>
      <w:bookmarkStart w:id="10798" w:name="_ETM_Q31_250090"/>
      <w:bookmarkEnd w:id="10798"/>
      <w:r>
        <w:rPr>
          <w:rtl/>
        </w:rPr>
        <w:t>והבלמים</w:t>
      </w:r>
      <w:r>
        <w:rPr>
          <w:rFonts w:hint="cs"/>
          <w:rtl/>
        </w:rPr>
        <w:t>,</w:t>
      </w:r>
      <w:r>
        <w:rPr>
          <w:rtl/>
        </w:rPr>
        <w:t xml:space="preserve"> </w:t>
      </w:r>
      <w:bookmarkStart w:id="10799" w:name="_ETM_Q31_251020"/>
      <w:bookmarkEnd w:id="10799"/>
      <w:r>
        <w:rPr>
          <w:rtl/>
        </w:rPr>
        <w:t xml:space="preserve">השחתת </w:t>
      </w:r>
      <w:bookmarkStart w:id="10800" w:name="_ETM_Q31_251830"/>
      <w:bookmarkEnd w:id="10800"/>
      <w:r>
        <w:rPr>
          <w:rtl/>
        </w:rPr>
        <w:t xml:space="preserve">השירות </w:t>
      </w:r>
      <w:bookmarkStart w:id="10801" w:name="_ETM_Q31_252280"/>
      <w:bookmarkEnd w:id="10801"/>
      <w:r>
        <w:rPr>
          <w:rtl/>
        </w:rPr>
        <w:t>הציבורי</w:t>
      </w:r>
      <w:r>
        <w:rPr>
          <w:rFonts w:hint="cs"/>
          <w:rtl/>
        </w:rPr>
        <w:t>,</w:t>
      </w:r>
      <w:r>
        <w:rPr>
          <w:rtl/>
        </w:rPr>
        <w:t xml:space="preserve"> </w:t>
      </w:r>
      <w:bookmarkStart w:id="10802" w:name="_ETM_Q31_253119"/>
      <w:bookmarkEnd w:id="10802"/>
      <w:r>
        <w:rPr>
          <w:rtl/>
        </w:rPr>
        <w:t xml:space="preserve">פגיעה </w:t>
      </w:r>
      <w:bookmarkStart w:id="10803" w:name="_ETM_Q31_253659"/>
      <w:bookmarkEnd w:id="10803"/>
      <w:r>
        <w:rPr>
          <w:rtl/>
        </w:rPr>
        <w:t xml:space="preserve">בהפרדת </w:t>
      </w:r>
      <w:bookmarkStart w:id="10804" w:name="_ETM_Q31_254319"/>
      <w:bookmarkEnd w:id="10804"/>
      <w:r>
        <w:rPr>
          <w:rtl/>
        </w:rPr>
        <w:t>הרשויות</w:t>
      </w:r>
      <w:r>
        <w:rPr>
          <w:rFonts w:hint="cs"/>
          <w:rtl/>
        </w:rPr>
        <w:t>.</w:t>
      </w:r>
      <w:bookmarkStart w:id="10805" w:name="_ETM_Q31_254311"/>
      <w:bookmarkStart w:id="10806" w:name="_ETM_Q31_254403"/>
      <w:bookmarkStart w:id="10807" w:name="_ETM_Q31_254518"/>
      <w:bookmarkStart w:id="10808" w:name="_ETM_Q31_254592"/>
      <w:bookmarkStart w:id="10809" w:name="_ETM_Q31_255870"/>
      <w:bookmarkEnd w:id="10805"/>
      <w:bookmarkEnd w:id="10806"/>
      <w:bookmarkEnd w:id="10807"/>
      <w:bookmarkEnd w:id="10808"/>
      <w:bookmarkEnd w:id="10809"/>
      <w:r w:rsidR="00293D88">
        <w:rPr>
          <w:rFonts w:hint="cs"/>
          <w:rtl/>
        </w:rPr>
        <w:t xml:space="preserve"> </w:t>
      </w:r>
    </w:p>
    <w:p w:rsidR="000D62E9" w:rsidRDefault="000D62E9" w:rsidP="00293D88">
      <w:pPr>
        <w:rPr>
          <w:rtl/>
        </w:rPr>
      </w:pPr>
    </w:p>
    <w:p w:rsidR="005F003D" w:rsidRDefault="005F003D" w:rsidP="003F5A64">
      <w:pPr>
        <w:rPr>
          <w:rtl/>
        </w:rPr>
      </w:pPr>
      <w:r>
        <w:rPr>
          <w:rtl/>
        </w:rPr>
        <w:t xml:space="preserve">במקום </w:t>
      </w:r>
      <w:bookmarkStart w:id="10810" w:name="_ETM_Q31_256350"/>
      <w:bookmarkEnd w:id="10810"/>
      <w:r>
        <w:rPr>
          <w:rtl/>
        </w:rPr>
        <w:t xml:space="preserve">עסקה </w:t>
      </w:r>
      <w:bookmarkStart w:id="10811" w:name="_ETM_Q31_256709"/>
      <w:bookmarkEnd w:id="10811"/>
      <w:r>
        <w:rPr>
          <w:rtl/>
        </w:rPr>
        <w:t xml:space="preserve">לשחרור </w:t>
      </w:r>
      <w:bookmarkStart w:id="10812" w:name="_ETM_Q31_257159"/>
      <w:bookmarkEnd w:id="10812"/>
      <w:r>
        <w:rPr>
          <w:rtl/>
        </w:rPr>
        <w:t>החטופים</w:t>
      </w:r>
      <w:r w:rsidR="00293D88">
        <w:rPr>
          <w:rFonts w:hint="cs"/>
          <w:rtl/>
        </w:rPr>
        <w:t>,</w:t>
      </w:r>
      <w:r>
        <w:rPr>
          <w:rtl/>
        </w:rPr>
        <w:t xml:space="preserve"> </w:t>
      </w:r>
      <w:bookmarkStart w:id="10813" w:name="_ETM_Q31_257790"/>
      <w:bookmarkEnd w:id="10813"/>
      <w:r>
        <w:rPr>
          <w:rtl/>
        </w:rPr>
        <w:t xml:space="preserve">בראש </w:t>
      </w:r>
      <w:bookmarkStart w:id="10814" w:name="_ETM_Q31_258150"/>
      <w:bookmarkEnd w:id="10814"/>
      <w:r>
        <w:rPr>
          <w:rtl/>
        </w:rPr>
        <w:t xml:space="preserve">סדר </w:t>
      </w:r>
      <w:bookmarkStart w:id="10815" w:name="_ETM_Q31_258630"/>
      <w:bookmarkEnd w:id="10815"/>
      <w:r>
        <w:rPr>
          <w:rtl/>
        </w:rPr>
        <w:t xml:space="preserve">העדיפויות </w:t>
      </w:r>
      <w:bookmarkStart w:id="10816" w:name="_ETM_Q31_259590"/>
      <w:bookmarkEnd w:id="10816"/>
      <w:r>
        <w:rPr>
          <w:rtl/>
        </w:rPr>
        <w:t xml:space="preserve">רמיסת </w:t>
      </w:r>
      <w:bookmarkStart w:id="10817" w:name="_ETM_Q31_260250"/>
      <w:bookmarkEnd w:id="10817"/>
      <w:r>
        <w:rPr>
          <w:rtl/>
        </w:rPr>
        <w:t xml:space="preserve">הדמוקרטיה </w:t>
      </w:r>
      <w:bookmarkStart w:id="10818" w:name="_ETM_Q31_261479"/>
      <w:bookmarkEnd w:id="10818"/>
      <w:r>
        <w:rPr>
          <w:rtl/>
        </w:rPr>
        <w:t>והעצמ</w:t>
      </w:r>
      <w:bookmarkStart w:id="10819" w:name="_ETM_Q31_262290"/>
      <w:bookmarkEnd w:id="10819"/>
      <w:r>
        <w:rPr>
          <w:rtl/>
        </w:rPr>
        <w:t xml:space="preserve">ת </w:t>
      </w:r>
      <w:bookmarkStart w:id="10820" w:name="_ETM_Q31_262409"/>
      <w:bookmarkEnd w:id="10820"/>
      <w:r>
        <w:rPr>
          <w:rtl/>
        </w:rPr>
        <w:t xml:space="preserve">הריכוזיות </w:t>
      </w:r>
      <w:bookmarkStart w:id="10821" w:name="_ETM_Q31_263130"/>
      <w:bookmarkEnd w:id="10821"/>
      <w:r>
        <w:rPr>
          <w:rtl/>
        </w:rPr>
        <w:t xml:space="preserve">השלטונית </w:t>
      </w:r>
      <w:bookmarkStart w:id="10822" w:name="_ETM_Q31_263880"/>
      <w:bookmarkEnd w:id="10822"/>
      <w:r>
        <w:rPr>
          <w:rtl/>
        </w:rPr>
        <w:t xml:space="preserve">של </w:t>
      </w:r>
      <w:bookmarkStart w:id="10823" w:name="_ETM_Q31_264119"/>
      <w:bookmarkEnd w:id="10823"/>
      <w:r>
        <w:rPr>
          <w:rtl/>
        </w:rPr>
        <w:t>נתניהו</w:t>
      </w:r>
      <w:r>
        <w:rPr>
          <w:rFonts w:hint="cs"/>
          <w:rtl/>
        </w:rPr>
        <w:t>.</w:t>
      </w:r>
      <w:r>
        <w:rPr>
          <w:rtl/>
        </w:rPr>
        <w:t xml:space="preserve"> </w:t>
      </w:r>
      <w:bookmarkStart w:id="10824" w:name="_ETM_Q31_265459"/>
      <w:bookmarkEnd w:id="10824"/>
      <w:r>
        <w:rPr>
          <w:rtl/>
        </w:rPr>
        <w:t xml:space="preserve">הממשלה </w:t>
      </w:r>
      <w:bookmarkStart w:id="10825" w:name="_ETM_Q31_266149"/>
      <w:bookmarkEnd w:id="10825"/>
      <w:r>
        <w:rPr>
          <w:rtl/>
        </w:rPr>
        <w:t xml:space="preserve">שיכורה </w:t>
      </w:r>
      <w:bookmarkStart w:id="10826" w:name="_ETM_Q31_266630"/>
      <w:bookmarkEnd w:id="10826"/>
      <w:r>
        <w:rPr>
          <w:rtl/>
        </w:rPr>
        <w:t xml:space="preserve">מכוח </w:t>
      </w:r>
      <w:bookmarkStart w:id="10827" w:name="_ETM_Q31_267439"/>
      <w:bookmarkEnd w:id="10827"/>
      <w:r>
        <w:rPr>
          <w:rtl/>
        </w:rPr>
        <w:t>–</w:t>
      </w:r>
      <w:r>
        <w:rPr>
          <w:rFonts w:hint="cs"/>
          <w:rtl/>
        </w:rPr>
        <w:t xml:space="preserve"> </w:t>
      </w:r>
      <w:r>
        <w:rPr>
          <w:rtl/>
        </w:rPr>
        <w:t>מפקירה</w:t>
      </w:r>
      <w:bookmarkStart w:id="10828" w:name="_ETM_Q31_268009"/>
      <w:bookmarkEnd w:id="10828"/>
      <w:r>
        <w:rPr>
          <w:rFonts w:hint="cs"/>
          <w:rtl/>
        </w:rPr>
        <w:t xml:space="preserve"> </w:t>
      </w:r>
      <w:r>
        <w:rPr>
          <w:rtl/>
        </w:rPr>
        <w:t xml:space="preserve">את </w:t>
      </w:r>
      <w:bookmarkStart w:id="10829" w:name="_ETM_Q31_268130"/>
      <w:bookmarkEnd w:id="10829"/>
      <w:r>
        <w:rPr>
          <w:rtl/>
        </w:rPr>
        <w:t>אזרחי</w:t>
      </w:r>
      <w:bookmarkStart w:id="10830" w:name="_ETM_Q31_269340"/>
      <w:bookmarkEnd w:id="10830"/>
      <w:r>
        <w:rPr>
          <w:rFonts w:hint="cs"/>
          <w:rtl/>
        </w:rPr>
        <w:t>ה, שמונה</w:t>
      </w:r>
      <w:r>
        <w:rPr>
          <w:rtl/>
        </w:rPr>
        <w:t xml:space="preserve"> </w:t>
      </w:r>
      <w:bookmarkStart w:id="10831" w:name="_ETM_Q31_270060"/>
      <w:bookmarkEnd w:id="10831"/>
      <w:r>
        <w:rPr>
          <w:rtl/>
        </w:rPr>
        <w:t xml:space="preserve">אזרחים </w:t>
      </w:r>
      <w:bookmarkStart w:id="10832" w:name="_ETM_Q31_270659"/>
      <w:bookmarkEnd w:id="10832"/>
      <w:r>
        <w:rPr>
          <w:rtl/>
        </w:rPr>
        <w:t xml:space="preserve">ערבים </w:t>
      </w:r>
      <w:bookmarkStart w:id="10833" w:name="_ETM_Q31_271140"/>
      <w:bookmarkEnd w:id="10833"/>
      <w:r>
        <w:rPr>
          <w:rtl/>
        </w:rPr>
        <w:t xml:space="preserve">נרצחו </w:t>
      </w:r>
      <w:bookmarkStart w:id="10834" w:name="_ETM_Q31_271679"/>
      <w:bookmarkEnd w:id="10834"/>
      <w:r>
        <w:rPr>
          <w:rtl/>
        </w:rPr>
        <w:t xml:space="preserve">בסוף </w:t>
      </w:r>
      <w:bookmarkStart w:id="10835" w:name="_ETM_Q31_272069"/>
      <w:bookmarkEnd w:id="10835"/>
      <w:r>
        <w:rPr>
          <w:rtl/>
        </w:rPr>
        <w:t>שבוע</w:t>
      </w:r>
      <w:r>
        <w:rPr>
          <w:rFonts w:hint="cs"/>
          <w:rtl/>
        </w:rPr>
        <w:t xml:space="preserve"> אחד; שמונה </w:t>
      </w:r>
      <w:bookmarkStart w:id="10836" w:name="_ETM_Q31_274202"/>
      <w:bookmarkEnd w:id="10836"/>
      <w:r>
        <w:rPr>
          <w:rFonts w:hint="cs"/>
          <w:rtl/>
        </w:rPr>
        <w:t xml:space="preserve">בני אדם, שמונה משפחות הרוסות. </w:t>
      </w:r>
      <w:bookmarkStart w:id="10837" w:name="_ETM_Q31_272549"/>
      <w:bookmarkStart w:id="10838" w:name="_ETM_Q31_274000"/>
      <w:bookmarkStart w:id="10839" w:name="_ETM_Q31_275080"/>
      <w:bookmarkStart w:id="10840" w:name="_ETM_Q31_275619"/>
      <w:bookmarkStart w:id="10841" w:name="_ETM_Q31_276159"/>
      <w:bookmarkStart w:id="10842" w:name="_ETM_Q31_277090"/>
      <w:bookmarkEnd w:id="10837"/>
      <w:bookmarkEnd w:id="10838"/>
      <w:bookmarkEnd w:id="10839"/>
      <w:bookmarkEnd w:id="10840"/>
      <w:bookmarkEnd w:id="10841"/>
      <w:bookmarkEnd w:id="10842"/>
      <w:r>
        <w:rPr>
          <w:rtl/>
        </w:rPr>
        <w:t xml:space="preserve">הפשע </w:t>
      </w:r>
      <w:bookmarkStart w:id="10843" w:name="_ETM_Q31_277630"/>
      <w:bookmarkEnd w:id="10843"/>
      <w:r>
        <w:rPr>
          <w:rtl/>
        </w:rPr>
        <w:t xml:space="preserve">ברחובות </w:t>
      </w:r>
      <w:bookmarkStart w:id="10844" w:name="_ETM_Q31_278380"/>
      <w:bookmarkEnd w:id="10844"/>
      <w:r>
        <w:rPr>
          <w:rtl/>
        </w:rPr>
        <w:t xml:space="preserve">הפך </w:t>
      </w:r>
      <w:bookmarkStart w:id="10845" w:name="_ETM_Q31_278740"/>
      <w:bookmarkEnd w:id="10845"/>
      <w:r>
        <w:rPr>
          <w:rtl/>
        </w:rPr>
        <w:t>לשגרה</w:t>
      </w:r>
      <w:r>
        <w:rPr>
          <w:rFonts w:hint="cs"/>
          <w:rtl/>
        </w:rPr>
        <w:t>,</w:t>
      </w:r>
      <w:r>
        <w:rPr>
          <w:rtl/>
        </w:rPr>
        <w:t xml:space="preserve"> </w:t>
      </w:r>
      <w:bookmarkStart w:id="10846" w:name="_ETM_Q31_279729"/>
      <w:bookmarkEnd w:id="10846"/>
      <w:r>
        <w:rPr>
          <w:rtl/>
        </w:rPr>
        <w:t xml:space="preserve">ילדים </w:t>
      </w:r>
      <w:bookmarkStart w:id="10847" w:name="_ETM_Q31_280299"/>
      <w:bookmarkEnd w:id="10847"/>
      <w:r>
        <w:rPr>
          <w:rtl/>
        </w:rPr>
        <w:t xml:space="preserve">נפגעים </w:t>
      </w:r>
      <w:bookmarkStart w:id="10848" w:name="_ETM_Q31_280840"/>
      <w:bookmarkEnd w:id="10848"/>
      <w:r>
        <w:rPr>
          <w:rtl/>
        </w:rPr>
        <w:t xml:space="preserve">מכדורים </w:t>
      </w:r>
      <w:bookmarkStart w:id="10849" w:name="_ETM_Q31_281440"/>
      <w:bookmarkEnd w:id="10849"/>
      <w:r>
        <w:rPr>
          <w:rFonts w:hint="cs"/>
          <w:rtl/>
        </w:rPr>
        <w:t>ת</w:t>
      </w:r>
      <w:r>
        <w:rPr>
          <w:rtl/>
        </w:rPr>
        <w:t>ועים</w:t>
      </w:r>
      <w:r>
        <w:rPr>
          <w:rFonts w:hint="cs"/>
          <w:rtl/>
        </w:rPr>
        <w:t>,</w:t>
      </w:r>
      <w:r>
        <w:rPr>
          <w:rtl/>
        </w:rPr>
        <w:t xml:space="preserve"> </w:t>
      </w:r>
      <w:bookmarkStart w:id="10850" w:name="_ETM_Q31_282220"/>
      <w:bookmarkEnd w:id="10850"/>
      <w:r>
        <w:rPr>
          <w:rtl/>
        </w:rPr>
        <w:t xml:space="preserve">דם </w:t>
      </w:r>
      <w:bookmarkStart w:id="10851" w:name="_ETM_Q31_282640"/>
      <w:bookmarkEnd w:id="10851"/>
      <w:r>
        <w:rPr>
          <w:rtl/>
        </w:rPr>
        <w:t xml:space="preserve">נשפך </w:t>
      </w:r>
      <w:bookmarkStart w:id="10852" w:name="_ETM_Q31_283090"/>
      <w:bookmarkEnd w:id="10852"/>
      <w:r>
        <w:rPr>
          <w:rtl/>
        </w:rPr>
        <w:t>ברחובות</w:t>
      </w:r>
      <w:r>
        <w:rPr>
          <w:rFonts w:hint="cs"/>
          <w:rtl/>
        </w:rPr>
        <w:t>,</w:t>
      </w:r>
      <w:r>
        <w:rPr>
          <w:rtl/>
        </w:rPr>
        <w:t xml:space="preserve"> </w:t>
      </w:r>
      <w:bookmarkStart w:id="10853" w:name="_ETM_Q31_284409"/>
      <w:bookmarkEnd w:id="10853"/>
      <w:r>
        <w:rPr>
          <w:rtl/>
        </w:rPr>
        <w:t xml:space="preserve">ומפכ"ל </w:t>
      </w:r>
      <w:bookmarkStart w:id="10854" w:name="_ETM_Q31_284979"/>
      <w:bookmarkEnd w:id="10854"/>
      <w:r>
        <w:rPr>
          <w:rtl/>
        </w:rPr>
        <w:t xml:space="preserve">המשטרה </w:t>
      </w:r>
      <w:bookmarkStart w:id="10855" w:name="_ETM_Q31_285799"/>
      <w:bookmarkEnd w:id="10855"/>
      <w:r>
        <w:rPr>
          <w:rtl/>
        </w:rPr>
        <w:t xml:space="preserve">מתהדר </w:t>
      </w:r>
      <w:bookmarkStart w:id="10856" w:name="_ETM_Q31_286909"/>
      <w:bookmarkEnd w:id="10856"/>
      <w:r>
        <w:rPr>
          <w:rtl/>
        </w:rPr>
        <w:t xml:space="preserve">שנתוני </w:t>
      </w:r>
      <w:bookmarkStart w:id="10857" w:name="_ETM_Q31_287540"/>
      <w:bookmarkEnd w:id="10857"/>
      <w:r>
        <w:rPr>
          <w:rtl/>
        </w:rPr>
        <w:t xml:space="preserve">הפשיעה </w:t>
      </w:r>
      <w:bookmarkStart w:id="10858" w:name="_ETM_Q31_288020"/>
      <w:bookmarkEnd w:id="10858"/>
      <w:r>
        <w:rPr>
          <w:rtl/>
        </w:rPr>
        <w:t xml:space="preserve">במצב </w:t>
      </w:r>
      <w:bookmarkStart w:id="10859" w:name="_ETM_Q31_288500"/>
      <w:bookmarkEnd w:id="10859"/>
      <w:r>
        <w:rPr>
          <w:rtl/>
        </w:rPr>
        <w:t>מצוין</w:t>
      </w:r>
      <w:r>
        <w:rPr>
          <w:rFonts w:hint="cs"/>
          <w:rtl/>
        </w:rPr>
        <w:t>.</w:t>
      </w:r>
      <w:r>
        <w:rPr>
          <w:rtl/>
        </w:rPr>
        <w:t xml:space="preserve"> </w:t>
      </w:r>
      <w:bookmarkStart w:id="10860" w:name="_ETM_Q31_289490"/>
      <w:bookmarkEnd w:id="10860"/>
      <w:r>
        <w:rPr>
          <w:rtl/>
        </w:rPr>
        <w:t xml:space="preserve">הוא </w:t>
      </w:r>
      <w:bookmarkStart w:id="10861" w:name="_ETM_Q31_289640"/>
      <w:bookmarkEnd w:id="10861"/>
      <w:r>
        <w:rPr>
          <w:rtl/>
        </w:rPr>
        <w:t>קובע</w:t>
      </w:r>
      <w:r>
        <w:rPr>
          <w:rFonts w:hint="cs"/>
          <w:rtl/>
        </w:rPr>
        <w:t>:</w:t>
      </w:r>
      <w:r>
        <w:rPr>
          <w:rtl/>
        </w:rPr>
        <w:t xml:space="preserve"> </w:t>
      </w:r>
      <w:bookmarkStart w:id="10862" w:name="_ETM_Q31_290270"/>
      <w:bookmarkEnd w:id="10862"/>
      <w:r>
        <w:rPr>
          <w:rtl/>
        </w:rPr>
        <w:t xml:space="preserve">זה </w:t>
      </w:r>
      <w:bookmarkStart w:id="10863" w:name="_ETM_Q31_290479"/>
      <w:bookmarkEnd w:id="10863"/>
      <w:r>
        <w:rPr>
          <w:rtl/>
        </w:rPr>
        <w:t>מדעי</w:t>
      </w:r>
      <w:r>
        <w:rPr>
          <w:rFonts w:hint="cs"/>
          <w:rtl/>
        </w:rPr>
        <w:t>.</w:t>
      </w:r>
      <w:r>
        <w:rPr>
          <w:rtl/>
        </w:rPr>
        <w:t xml:space="preserve"> </w:t>
      </w:r>
      <w:bookmarkStart w:id="10864" w:name="_ETM_Q31_291409"/>
      <w:bookmarkEnd w:id="10864"/>
      <w:r>
        <w:rPr>
          <w:rtl/>
        </w:rPr>
        <w:t>אז</w:t>
      </w:r>
      <w:bookmarkStart w:id="10865" w:name="_ETM_Q31_291650"/>
      <w:bookmarkEnd w:id="10865"/>
      <w:r>
        <w:rPr>
          <w:rFonts w:hint="cs"/>
          <w:rtl/>
        </w:rPr>
        <w:t xml:space="preserve"> </w:t>
      </w:r>
      <w:r>
        <w:rPr>
          <w:rtl/>
        </w:rPr>
        <w:t xml:space="preserve">אדוני </w:t>
      </w:r>
      <w:bookmarkStart w:id="10866" w:name="_ETM_Q31_291950"/>
      <w:bookmarkEnd w:id="10866"/>
      <w:r>
        <w:rPr>
          <w:rtl/>
        </w:rPr>
        <w:t>המפכ"ל</w:t>
      </w:r>
      <w:r>
        <w:rPr>
          <w:rFonts w:hint="cs"/>
          <w:rtl/>
        </w:rPr>
        <w:t>,</w:t>
      </w:r>
      <w:r>
        <w:rPr>
          <w:rtl/>
        </w:rPr>
        <w:t xml:space="preserve"> </w:t>
      </w:r>
      <w:bookmarkStart w:id="10867" w:name="_ETM_Q31_292790"/>
      <w:bookmarkEnd w:id="10867"/>
      <w:r>
        <w:rPr>
          <w:rtl/>
        </w:rPr>
        <w:t xml:space="preserve">עם </w:t>
      </w:r>
      <w:bookmarkStart w:id="10868" w:name="_ETM_Q31_292970"/>
      <w:bookmarkEnd w:id="10868"/>
      <w:r>
        <w:rPr>
          <w:rtl/>
        </w:rPr>
        <w:t xml:space="preserve">כל </w:t>
      </w:r>
      <w:bookmarkStart w:id="10869" w:name="_ETM_Q31_293240"/>
      <w:bookmarkEnd w:id="10869"/>
      <w:r>
        <w:rPr>
          <w:rtl/>
        </w:rPr>
        <w:t>הכבוד</w:t>
      </w:r>
      <w:r>
        <w:rPr>
          <w:rFonts w:hint="cs"/>
          <w:rtl/>
        </w:rPr>
        <w:t>,</w:t>
      </w:r>
      <w:r>
        <w:rPr>
          <w:rtl/>
        </w:rPr>
        <w:t xml:space="preserve"> </w:t>
      </w:r>
      <w:bookmarkStart w:id="10870" w:name="_ETM_Q31_294049"/>
      <w:bookmarkEnd w:id="10870"/>
      <w:r>
        <w:rPr>
          <w:rtl/>
        </w:rPr>
        <w:t xml:space="preserve">מדע </w:t>
      </w:r>
      <w:bookmarkStart w:id="10871" w:name="_ETM_Q31_294680"/>
      <w:bookmarkEnd w:id="10871"/>
      <w:r>
        <w:rPr>
          <w:rtl/>
        </w:rPr>
        <w:t xml:space="preserve">זה </w:t>
      </w:r>
      <w:bookmarkStart w:id="10872" w:name="_ETM_Q31_294950"/>
      <w:bookmarkEnd w:id="10872"/>
      <w:r>
        <w:rPr>
          <w:rtl/>
        </w:rPr>
        <w:t>לא</w:t>
      </w:r>
      <w:r>
        <w:rPr>
          <w:rFonts w:hint="cs"/>
          <w:rtl/>
        </w:rPr>
        <w:t>,</w:t>
      </w:r>
      <w:r>
        <w:rPr>
          <w:rtl/>
        </w:rPr>
        <w:t xml:space="preserve"> </w:t>
      </w:r>
      <w:bookmarkStart w:id="10873" w:name="_ETM_Q31_295460"/>
      <w:bookmarkEnd w:id="10873"/>
      <w:r>
        <w:rPr>
          <w:rtl/>
        </w:rPr>
        <w:t xml:space="preserve">אפילו </w:t>
      </w:r>
      <w:bookmarkStart w:id="10874" w:name="_ETM_Q31_296000"/>
      <w:bookmarkEnd w:id="10874"/>
      <w:r>
        <w:rPr>
          <w:rtl/>
        </w:rPr>
        <w:t xml:space="preserve">לא </w:t>
      </w:r>
      <w:bookmarkStart w:id="10875" w:name="_ETM_Q31_296210"/>
      <w:bookmarkEnd w:id="10875"/>
      <w:r>
        <w:rPr>
          <w:rtl/>
        </w:rPr>
        <w:t xml:space="preserve">מידע </w:t>
      </w:r>
      <w:bookmarkStart w:id="10876" w:name="_ETM_Q31_296720"/>
      <w:bookmarkEnd w:id="10876"/>
      <w:r>
        <w:rPr>
          <w:rtl/>
        </w:rPr>
        <w:t>סטטיסטי</w:t>
      </w:r>
      <w:r>
        <w:rPr>
          <w:rFonts w:hint="cs"/>
          <w:rtl/>
        </w:rPr>
        <w:t>.</w:t>
      </w:r>
      <w:bookmarkStart w:id="10877" w:name="_ETM_Q31_297183"/>
      <w:bookmarkStart w:id="10878" w:name="_ETM_Q31_297292"/>
      <w:bookmarkStart w:id="10879" w:name="_ETM_Q31_297327"/>
      <w:bookmarkStart w:id="10880" w:name="_ETM_Q31_297432"/>
      <w:bookmarkStart w:id="10881" w:name="_ETM_Q31_298270"/>
      <w:bookmarkEnd w:id="10877"/>
      <w:bookmarkEnd w:id="10878"/>
      <w:bookmarkEnd w:id="10879"/>
      <w:bookmarkEnd w:id="10880"/>
      <w:bookmarkEnd w:id="10881"/>
      <w:r w:rsidR="000D62E9">
        <w:rPr>
          <w:rFonts w:hint="cs"/>
          <w:rtl/>
        </w:rPr>
        <w:t xml:space="preserve"> </w:t>
      </w:r>
      <w:r>
        <w:rPr>
          <w:rtl/>
        </w:rPr>
        <w:t xml:space="preserve">אז </w:t>
      </w:r>
      <w:bookmarkStart w:id="10882" w:name="_ETM_Q31_298450"/>
      <w:bookmarkEnd w:id="10882"/>
      <w:r>
        <w:rPr>
          <w:rtl/>
        </w:rPr>
        <w:t>ה</w:t>
      </w:r>
      <w:r>
        <w:rPr>
          <w:rFonts w:hint="cs"/>
          <w:rtl/>
        </w:rPr>
        <w:t>י</w:t>
      </w:r>
      <w:r>
        <w:rPr>
          <w:rtl/>
        </w:rPr>
        <w:t xml:space="preserve">נה </w:t>
      </w:r>
      <w:bookmarkStart w:id="10883" w:name="_ETM_Q31_298659"/>
      <w:bookmarkEnd w:id="10883"/>
      <w:r>
        <w:rPr>
          <w:rtl/>
        </w:rPr>
        <w:t xml:space="preserve">לכם </w:t>
      </w:r>
      <w:bookmarkStart w:id="10884" w:name="_ETM_Q31_298930"/>
      <w:bookmarkEnd w:id="10884"/>
      <w:r>
        <w:rPr>
          <w:rtl/>
        </w:rPr>
        <w:t xml:space="preserve">סטטיסטיקה </w:t>
      </w:r>
      <w:bookmarkStart w:id="10885" w:name="_ETM_Q31_299560"/>
      <w:bookmarkEnd w:id="10885"/>
      <w:r>
        <w:rPr>
          <w:rtl/>
        </w:rPr>
        <w:t>ונתונים</w:t>
      </w:r>
      <w:r>
        <w:rPr>
          <w:rFonts w:hint="cs"/>
          <w:rtl/>
        </w:rPr>
        <w:t>:</w:t>
      </w:r>
      <w:r>
        <w:rPr>
          <w:rtl/>
        </w:rPr>
        <w:t xml:space="preserve"> </w:t>
      </w:r>
      <w:bookmarkStart w:id="10886" w:name="_ETM_Q31_300610"/>
      <w:bookmarkEnd w:id="10886"/>
      <w:r>
        <w:rPr>
          <w:rtl/>
        </w:rPr>
        <w:t xml:space="preserve">216 </w:t>
      </w:r>
      <w:bookmarkStart w:id="10887" w:name="_ETM_Q31_302049"/>
      <w:bookmarkEnd w:id="10887"/>
      <w:r>
        <w:rPr>
          <w:rtl/>
        </w:rPr>
        <w:t xml:space="preserve">אזרחים </w:t>
      </w:r>
      <w:bookmarkStart w:id="10888" w:name="_ETM_Q31_302590"/>
      <w:bookmarkEnd w:id="10888"/>
      <w:r>
        <w:rPr>
          <w:rtl/>
        </w:rPr>
        <w:t xml:space="preserve">ערבים </w:t>
      </w:r>
      <w:bookmarkStart w:id="10889" w:name="_ETM_Q31_303039"/>
      <w:bookmarkEnd w:id="10889"/>
      <w:r>
        <w:rPr>
          <w:rtl/>
        </w:rPr>
        <w:t xml:space="preserve">נרצחו </w:t>
      </w:r>
      <w:bookmarkStart w:id="10890" w:name="_ETM_Q31_303549"/>
      <w:bookmarkEnd w:id="10890"/>
      <w:r>
        <w:rPr>
          <w:rtl/>
        </w:rPr>
        <w:t>השנה</w:t>
      </w:r>
      <w:r>
        <w:rPr>
          <w:rFonts w:hint="cs"/>
          <w:rtl/>
        </w:rPr>
        <w:t>;</w:t>
      </w:r>
      <w:r>
        <w:rPr>
          <w:rtl/>
        </w:rPr>
        <w:t xml:space="preserve"> </w:t>
      </w:r>
      <w:bookmarkStart w:id="10891" w:name="_ETM_Q31_304579"/>
      <w:bookmarkEnd w:id="10891"/>
      <w:r>
        <w:rPr>
          <w:rtl/>
        </w:rPr>
        <w:t xml:space="preserve">70% </w:t>
      </w:r>
      <w:bookmarkStart w:id="10892" w:name="_ETM_Q31_305359"/>
      <w:bookmarkEnd w:id="10892"/>
      <w:r>
        <w:rPr>
          <w:rtl/>
        </w:rPr>
        <w:t xml:space="preserve">מהנשים </w:t>
      </w:r>
      <w:bookmarkStart w:id="10893" w:name="_ETM_Q31_305929"/>
      <w:bookmarkEnd w:id="10893"/>
      <w:r>
        <w:rPr>
          <w:rtl/>
        </w:rPr>
        <w:t xml:space="preserve">שחוו </w:t>
      </w:r>
      <w:bookmarkStart w:id="10894" w:name="_ETM_Q31_306409"/>
      <w:bookmarkEnd w:id="10894"/>
      <w:r>
        <w:rPr>
          <w:rtl/>
        </w:rPr>
        <w:t xml:space="preserve">אלימות </w:t>
      </w:r>
      <w:bookmarkStart w:id="10895" w:name="_ETM_Q31_307159"/>
      <w:bookmarkEnd w:id="10895"/>
      <w:r>
        <w:rPr>
          <w:rtl/>
        </w:rPr>
        <w:t xml:space="preserve">במשפחה </w:t>
      </w:r>
      <w:bookmarkStart w:id="10896" w:name="_ETM_Q31_308239"/>
      <w:bookmarkEnd w:id="10896"/>
      <w:r>
        <w:rPr>
          <w:rtl/>
        </w:rPr>
        <w:t xml:space="preserve">פוחדות </w:t>
      </w:r>
      <w:bookmarkStart w:id="10897" w:name="_ETM_Q31_308959"/>
      <w:bookmarkEnd w:id="10897"/>
      <w:r>
        <w:rPr>
          <w:rtl/>
        </w:rPr>
        <w:t>להתלונן</w:t>
      </w:r>
      <w:r>
        <w:rPr>
          <w:rFonts w:hint="cs"/>
          <w:rtl/>
        </w:rPr>
        <w:t>;</w:t>
      </w:r>
      <w:r>
        <w:rPr>
          <w:rtl/>
        </w:rPr>
        <w:t xml:space="preserve"> </w:t>
      </w:r>
      <w:bookmarkStart w:id="10898" w:name="_ETM_Q31_309989"/>
      <w:bookmarkEnd w:id="10898"/>
      <w:r>
        <w:rPr>
          <w:rtl/>
        </w:rPr>
        <w:t>עלי</w:t>
      </w:r>
      <w:r>
        <w:rPr>
          <w:rFonts w:hint="cs"/>
          <w:rtl/>
        </w:rPr>
        <w:t>י</w:t>
      </w:r>
      <w:r>
        <w:rPr>
          <w:rtl/>
        </w:rPr>
        <w:t xml:space="preserve">ה </w:t>
      </w:r>
      <w:bookmarkStart w:id="10899" w:name="_ETM_Q31_310560"/>
      <w:bookmarkEnd w:id="10899"/>
      <w:r>
        <w:rPr>
          <w:rtl/>
        </w:rPr>
        <w:t xml:space="preserve">בכמות </w:t>
      </w:r>
      <w:bookmarkStart w:id="10900" w:name="_ETM_Q31_310980"/>
      <w:bookmarkEnd w:id="10900"/>
      <w:r>
        <w:rPr>
          <w:rtl/>
        </w:rPr>
        <w:t xml:space="preserve">תיקי </w:t>
      </w:r>
      <w:bookmarkStart w:id="10901" w:name="_ETM_Q31_311250"/>
      <w:bookmarkEnd w:id="10901"/>
      <w:r>
        <w:rPr>
          <w:rtl/>
        </w:rPr>
        <w:t xml:space="preserve">הפשיעה </w:t>
      </w:r>
      <w:bookmarkStart w:id="10902" w:name="_ETM_Q31_311669"/>
      <w:bookmarkEnd w:id="10902"/>
      <w:r>
        <w:rPr>
          <w:rtl/>
        </w:rPr>
        <w:t>שנפתחו</w:t>
      </w:r>
      <w:r>
        <w:rPr>
          <w:rFonts w:hint="cs"/>
          <w:rtl/>
        </w:rPr>
        <w:t>;</w:t>
      </w:r>
      <w:r>
        <w:rPr>
          <w:rtl/>
        </w:rPr>
        <w:t xml:space="preserve"> </w:t>
      </w:r>
      <w:bookmarkStart w:id="10903" w:name="_ETM_Q31_312810"/>
      <w:bookmarkEnd w:id="10903"/>
      <w:r>
        <w:rPr>
          <w:rtl/>
        </w:rPr>
        <w:t xml:space="preserve">13% </w:t>
      </w:r>
      <w:bookmarkStart w:id="10904" w:name="_ETM_Q31_314219"/>
      <w:bookmarkEnd w:id="10904"/>
      <w:r>
        <w:rPr>
          <w:rtl/>
        </w:rPr>
        <w:t>פ</w:t>
      </w:r>
      <w:r w:rsidR="000D62E9">
        <w:rPr>
          <w:rFonts w:hint="cs"/>
          <w:rtl/>
        </w:rPr>
        <w:t>י</w:t>
      </w:r>
      <w:r>
        <w:rPr>
          <w:rtl/>
        </w:rPr>
        <w:t xml:space="preserve">ענוח </w:t>
      </w:r>
      <w:bookmarkStart w:id="10905" w:name="_ETM_Q31_314879"/>
      <w:bookmarkEnd w:id="10905"/>
      <w:r w:rsidR="000D62E9">
        <w:rPr>
          <w:rFonts w:hint="cs"/>
          <w:rtl/>
        </w:rPr>
        <w:t>ב</w:t>
      </w:r>
      <w:r>
        <w:rPr>
          <w:rtl/>
        </w:rPr>
        <w:t xml:space="preserve">מקרי </w:t>
      </w:r>
      <w:bookmarkStart w:id="10906" w:name="_ETM_Q31_315269"/>
      <w:bookmarkEnd w:id="10906"/>
      <w:r>
        <w:rPr>
          <w:rtl/>
        </w:rPr>
        <w:t>רצח</w:t>
      </w:r>
      <w:r w:rsidR="000D62E9">
        <w:rPr>
          <w:rFonts w:hint="cs"/>
          <w:rtl/>
        </w:rPr>
        <w:t>,</w:t>
      </w:r>
      <w:r>
        <w:rPr>
          <w:rtl/>
        </w:rPr>
        <w:t xml:space="preserve"> </w:t>
      </w:r>
      <w:bookmarkStart w:id="10907" w:name="_ETM_Q31_316079"/>
      <w:bookmarkEnd w:id="10907"/>
      <w:r>
        <w:rPr>
          <w:rtl/>
        </w:rPr>
        <w:t>בלבד</w:t>
      </w:r>
      <w:r>
        <w:rPr>
          <w:rFonts w:hint="cs"/>
          <w:rtl/>
        </w:rPr>
        <w:t>.</w:t>
      </w:r>
      <w:r>
        <w:rPr>
          <w:rtl/>
        </w:rPr>
        <w:t xml:space="preserve"> </w:t>
      </w:r>
      <w:bookmarkStart w:id="10908" w:name="_ETM_Q31_317280"/>
      <w:bookmarkEnd w:id="10908"/>
      <w:r>
        <w:rPr>
          <w:rtl/>
        </w:rPr>
        <w:t xml:space="preserve">והשר </w:t>
      </w:r>
      <w:bookmarkStart w:id="10909" w:name="_ETM_Q31_317849"/>
      <w:bookmarkEnd w:id="10909"/>
      <w:r>
        <w:rPr>
          <w:rtl/>
        </w:rPr>
        <w:t xml:space="preserve">בן </w:t>
      </w:r>
      <w:bookmarkStart w:id="10910" w:name="_ETM_Q31_318120"/>
      <w:bookmarkEnd w:id="10910"/>
      <w:r>
        <w:rPr>
          <w:rtl/>
        </w:rPr>
        <w:t xml:space="preserve">גביר </w:t>
      </w:r>
      <w:bookmarkStart w:id="10911" w:name="_ETM_Q31_318450"/>
      <w:bookmarkEnd w:id="10911"/>
      <w:r>
        <w:rPr>
          <w:rtl/>
        </w:rPr>
        <w:t xml:space="preserve">מנהל </w:t>
      </w:r>
      <w:bookmarkStart w:id="10912" w:name="_ETM_Q31_318930"/>
      <w:bookmarkEnd w:id="10912"/>
      <w:r>
        <w:rPr>
          <w:rtl/>
        </w:rPr>
        <w:t>קמפיינים</w:t>
      </w:r>
      <w:r>
        <w:rPr>
          <w:rFonts w:hint="cs"/>
          <w:rtl/>
        </w:rPr>
        <w:t>,</w:t>
      </w:r>
      <w:r>
        <w:rPr>
          <w:rtl/>
        </w:rPr>
        <w:t xml:space="preserve"> </w:t>
      </w:r>
      <w:bookmarkStart w:id="10913" w:name="_ETM_Q31_319950"/>
      <w:bookmarkEnd w:id="10913"/>
      <w:r>
        <w:rPr>
          <w:rtl/>
        </w:rPr>
        <w:t>גור</w:t>
      </w:r>
      <w:r>
        <w:rPr>
          <w:rFonts w:hint="cs"/>
          <w:rtl/>
        </w:rPr>
        <w:t>ף</w:t>
      </w:r>
      <w:r>
        <w:rPr>
          <w:rtl/>
        </w:rPr>
        <w:t xml:space="preserve"> </w:t>
      </w:r>
      <w:bookmarkStart w:id="10914" w:name="_ETM_Q31_320489"/>
      <w:bookmarkEnd w:id="10914"/>
      <w:proofErr w:type="spellStart"/>
      <w:r>
        <w:rPr>
          <w:rtl/>
        </w:rPr>
        <w:t>לייקים</w:t>
      </w:r>
      <w:proofErr w:type="spellEnd"/>
      <w:r>
        <w:rPr>
          <w:rFonts w:hint="cs"/>
          <w:rtl/>
        </w:rPr>
        <w:t>,</w:t>
      </w:r>
      <w:r>
        <w:rPr>
          <w:rtl/>
        </w:rPr>
        <w:t xml:space="preserve"> </w:t>
      </w:r>
      <w:bookmarkStart w:id="10915" w:name="_ETM_Q31_321689"/>
      <w:bookmarkEnd w:id="10915"/>
      <w:r>
        <w:rPr>
          <w:rtl/>
        </w:rPr>
        <w:t>א</w:t>
      </w:r>
      <w:r>
        <w:rPr>
          <w:rFonts w:hint="cs"/>
          <w:rtl/>
        </w:rPr>
        <w:t xml:space="preserve">סתרא בלגינא קיש </w:t>
      </w:r>
      <w:proofErr w:type="spellStart"/>
      <w:r>
        <w:rPr>
          <w:rFonts w:hint="cs"/>
          <w:rtl/>
        </w:rPr>
        <w:t>קיש</w:t>
      </w:r>
      <w:proofErr w:type="spellEnd"/>
      <w:r>
        <w:rPr>
          <w:rFonts w:hint="cs"/>
          <w:rtl/>
        </w:rPr>
        <w:t xml:space="preserve"> קריא.</w:t>
      </w:r>
      <w:bookmarkStart w:id="10916" w:name="_ETM_Q31_325154"/>
      <w:bookmarkStart w:id="10917" w:name="_ETM_Q31_325251"/>
      <w:bookmarkStart w:id="10918" w:name="_ETM_Q31_325378"/>
      <w:bookmarkStart w:id="10919" w:name="_ETM_Q31_325448"/>
      <w:bookmarkStart w:id="10920" w:name="_ETM_Q31_321900"/>
      <w:bookmarkStart w:id="10921" w:name="_ETM_Q31_322260"/>
      <w:bookmarkStart w:id="10922" w:name="_ETM_Q31_323040"/>
      <w:bookmarkStart w:id="10923" w:name="_ETM_Q31_323459"/>
      <w:bookmarkStart w:id="10924" w:name="_ETM_Q31_323819"/>
      <w:bookmarkStart w:id="10925" w:name="_ETM_Q31_324870"/>
      <w:bookmarkEnd w:id="10916"/>
      <w:bookmarkEnd w:id="10917"/>
      <w:bookmarkEnd w:id="10918"/>
      <w:bookmarkEnd w:id="10919"/>
      <w:bookmarkEnd w:id="10920"/>
      <w:bookmarkEnd w:id="10921"/>
      <w:bookmarkEnd w:id="10922"/>
      <w:bookmarkEnd w:id="10923"/>
      <w:bookmarkEnd w:id="10924"/>
      <w:bookmarkEnd w:id="10925"/>
      <w:r>
        <w:rPr>
          <w:rFonts w:hint="cs"/>
          <w:rtl/>
        </w:rPr>
        <w:t xml:space="preserve"> </w:t>
      </w:r>
      <w:r>
        <w:rPr>
          <w:rtl/>
        </w:rPr>
        <w:t>אין</w:t>
      </w:r>
      <w:bookmarkStart w:id="10926" w:name="_ETM_Q31_325139"/>
      <w:bookmarkEnd w:id="10926"/>
      <w:r>
        <w:rPr>
          <w:rFonts w:hint="cs"/>
          <w:rtl/>
        </w:rPr>
        <w:t xml:space="preserve"> </w:t>
      </w:r>
      <w:r>
        <w:rPr>
          <w:rtl/>
        </w:rPr>
        <w:t xml:space="preserve">בעל </w:t>
      </w:r>
      <w:bookmarkStart w:id="10927" w:name="_ETM_Q31_325409"/>
      <w:bookmarkEnd w:id="10927"/>
      <w:r>
        <w:rPr>
          <w:rtl/>
        </w:rPr>
        <w:t>בית</w:t>
      </w:r>
      <w:r>
        <w:rPr>
          <w:rFonts w:hint="cs"/>
          <w:rtl/>
        </w:rPr>
        <w:t>,</w:t>
      </w:r>
      <w:r>
        <w:rPr>
          <w:rtl/>
        </w:rPr>
        <w:t xml:space="preserve"> </w:t>
      </w:r>
      <w:bookmarkStart w:id="10928" w:name="_ETM_Q31_326010"/>
      <w:bookmarkEnd w:id="10928"/>
      <w:r>
        <w:rPr>
          <w:rtl/>
        </w:rPr>
        <w:t xml:space="preserve">המשטרה </w:t>
      </w:r>
      <w:bookmarkStart w:id="10929" w:name="_ETM_Q31_326669"/>
      <w:bookmarkEnd w:id="10929"/>
      <w:r>
        <w:rPr>
          <w:rtl/>
        </w:rPr>
        <w:t>מוחלשת</w:t>
      </w:r>
      <w:r>
        <w:rPr>
          <w:rFonts w:hint="cs"/>
          <w:rtl/>
        </w:rPr>
        <w:t>,</w:t>
      </w:r>
      <w:r>
        <w:rPr>
          <w:rtl/>
        </w:rPr>
        <w:t xml:space="preserve"> </w:t>
      </w:r>
      <w:bookmarkStart w:id="10930" w:name="_ETM_Q31_327720"/>
      <w:bookmarkEnd w:id="10930"/>
      <w:r>
        <w:rPr>
          <w:rtl/>
        </w:rPr>
        <w:t xml:space="preserve">ניצבים </w:t>
      </w:r>
      <w:bookmarkStart w:id="10931" w:name="_ETM_Q31_328260"/>
      <w:bookmarkEnd w:id="10931"/>
      <w:r>
        <w:rPr>
          <w:rtl/>
        </w:rPr>
        <w:t xml:space="preserve">עתירי </w:t>
      </w:r>
      <w:bookmarkStart w:id="10932" w:name="_ETM_Q31_328620"/>
      <w:bookmarkEnd w:id="10932"/>
      <w:r>
        <w:rPr>
          <w:rtl/>
        </w:rPr>
        <w:t xml:space="preserve">ניסיון </w:t>
      </w:r>
      <w:bookmarkStart w:id="10933" w:name="_ETM_Q31_329550"/>
      <w:bookmarkEnd w:id="10933"/>
      <w:r>
        <w:rPr>
          <w:rtl/>
        </w:rPr>
        <w:t>פשוט</w:t>
      </w:r>
      <w:r>
        <w:rPr>
          <w:rFonts w:hint="cs"/>
          <w:rtl/>
        </w:rPr>
        <w:t xml:space="preserve"> נוטשים</w:t>
      </w:r>
      <w:bookmarkStart w:id="10934" w:name="_ETM_Q31_330389"/>
      <w:bookmarkStart w:id="10935" w:name="_ETM_Q31_331389"/>
      <w:bookmarkEnd w:id="10934"/>
      <w:bookmarkEnd w:id="10935"/>
      <w:r>
        <w:rPr>
          <w:rFonts w:hint="cs"/>
          <w:rtl/>
        </w:rPr>
        <w:t xml:space="preserve">, </w:t>
      </w:r>
      <w:r>
        <w:rPr>
          <w:rtl/>
        </w:rPr>
        <w:t>והציבור</w:t>
      </w:r>
      <w:r>
        <w:rPr>
          <w:rFonts w:hint="cs"/>
          <w:rtl/>
        </w:rPr>
        <w:t>,</w:t>
      </w:r>
      <w:r>
        <w:rPr>
          <w:rtl/>
        </w:rPr>
        <w:t xml:space="preserve"> </w:t>
      </w:r>
      <w:bookmarkStart w:id="10936" w:name="_ETM_Q31_332500"/>
      <w:bookmarkEnd w:id="10936"/>
      <w:r>
        <w:rPr>
          <w:rtl/>
        </w:rPr>
        <w:t xml:space="preserve">שאיבד </w:t>
      </w:r>
      <w:bookmarkStart w:id="10937" w:name="_ETM_Q31_332919"/>
      <w:bookmarkEnd w:id="10937"/>
      <w:r>
        <w:rPr>
          <w:rtl/>
        </w:rPr>
        <w:t xml:space="preserve">את </w:t>
      </w:r>
      <w:bookmarkStart w:id="10938" w:name="_ETM_Q31_333069"/>
      <w:bookmarkEnd w:id="10938"/>
      <w:r>
        <w:rPr>
          <w:rtl/>
        </w:rPr>
        <w:t>האמון</w:t>
      </w:r>
      <w:r>
        <w:rPr>
          <w:rFonts w:hint="cs"/>
          <w:rtl/>
        </w:rPr>
        <w:t>,</w:t>
      </w:r>
      <w:r>
        <w:rPr>
          <w:rtl/>
        </w:rPr>
        <w:t xml:space="preserve"> </w:t>
      </w:r>
      <w:bookmarkStart w:id="10939" w:name="_ETM_Q31_333909"/>
      <w:bookmarkEnd w:id="10939"/>
      <w:r>
        <w:rPr>
          <w:rtl/>
        </w:rPr>
        <w:t xml:space="preserve">נאלץ </w:t>
      </w:r>
      <w:bookmarkStart w:id="10940" w:name="_ETM_Q31_334480"/>
      <w:bookmarkEnd w:id="10940"/>
      <w:r>
        <w:rPr>
          <w:rtl/>
        </w:rPr>
        <w:t>להתחמש</w:t>
      </w:r>
      <w:r>
        <w:rPr>
          <w:rFonts w:hint="cs"/>
          <w:rtl/>
        </w:rPr>
        <w:t>.</w:t>
      </w:r>
      <w:r>
        <w:rPr>
          <w:rtl/>
        </w:rPr>
        <w:t xml:space="preserve"> </w:t>
      </w:r>
      <w:bookmarkStart w:id="10941" w:name="_ETM_Q31_335620"/>
      <w:bookmarkEnd w:id="10941"/>
      <w:r>
        <w:rPr>
          <w:rtl/>
        </w:rPr>
        <w:t xml:space="preserve">האלימות </w:t>
      </w:r>
      <w:bookmarkStart w:id="10942" w:name="_ETM_Q31_336220"/>
      <w:bookmarkEnd w:id="10942"/>
      <w:r>
        <w:rPr>
          <w:rtl/>
        </w:rPr>
        <w:t xml:space="preserve">בחברה </w:t>
      </w:r>
      <w:bookmarkStart w:id="10943" w:name="_ETM_Q31_336700"/>
      <w:bookmarkEnd w:id="10943"/>
      <w:r>
        <w:rPr>
          <w:rtl/>
        </w:rPr>
        <w:t xml:space="preserve">הערבית </w:t>
      </w:r>
      <w:bookmarkStart w:id="10944" w:name="_ETM_Q31_337090"/>
      <w:bookmarkEnd w:id="10944"/>
      <w:r>
        <w:rPr>
          <w:rtl/>
        </w:rPr>
        <w:t xml:space="preserve">מלמדת </w:t>
      </w:r>
      <w:bookmarkStart w:id="10945" w:name="_ETM_Q31_337629"/>
      <w:bookmarkEnd w:id="10945"/>
      <w:r>
        <w:rPr>
          <w:rtl/>
        </w:rPr>
        <w:t xml:space="preserve">על </w:t>
      </w:r>
      <w:bookmarkStart w:id="10946" w:name="_ETM_Q31_337750"/>
      <w:bookmarkEnd w:id="10946"/>
      <w:r>
        <w:rPr>
          <w:rtl/>
        </w:rPr>
        <w:t xml:space="preserve">הכלל </w:t>
      </w:r>
      <w:bookmarkStart w:id="10947" w:name="_ETM_Q31_338620"/>
      <w:bookmarkEnd w:id="10947"/>
      <w:r>
        <w:rPr>
          <w:rtl/>
        </w:rPr>
        <w:t>–</w:t>
      </w:r>
      <w:r>
        <w:rPr>
          <w:rFonts w:hint="cs"/>
          <w:rtl/>
        </w:rPr>
        <w:t xml:space="preserve"> </w:t>
      </w:r>
      <w:r>
        <w:rPr>
          <w:rtl/>
        </w:rPr>
        <w:t>משבר</w:t>
      </w:r>
      <w:bookmarkStart w:id="10948" w:name="_ETM_Q31_339129"/>
      <w:bookmarkEnd w:id="10948"/>
      <w:r>
        <w:rPr>
          <w:rFonts w:hint="cs"/>
          <w:rtl/>
        </w:rPr>
        <w:t xml:space="preserve"> </w:t>
      </w:r>
      <w:r>
        <w:rPr>
          <w:rtl/>
        </w:rPr>
        <w:t>מנהיגות</w:t>
      </w:r>
      <w:r>
        <w:rPr>
          <w:rFonts w:hint="cs"/>
          <w:rtl/>
        </w:rPr>
        <w:t>,</w:t>
      </w:r>
      <w:r>
        <w:rPr>
          <w:rtl/>
        </w:rPr>
        <w:t xml:space="preserve"> </w:t>
      </w:r>
      <w:bookmarkStart w:id="10949" w:name="_ETM_Q31_339870"/>
      <w:bookmarkEnd w:id="10949"/>
      <w:r>
        <w:rPr>
          <w:rtl/>
        </w:rPr>
        <w:t xml:space="preserve">משבר </w:t>
      </w:r>
      <w:bookmarkStart w:id="10950" w:name="_ETM_Q31_340379"/>
      <w:bookmarkEnd w:id="10950"/>
      <w:r>
        <w:rPr>
          <w:rtl/>
        </w:rPr>
        <w:t>משילות</w:t>
      </w:r>
      <w:r>
        <w:rPr>
          <w:rFonts w:hint="cs"/>
          <w:rtl/>
        </w:rPr>
        <w:t>,</w:t>
      </w:r>
      <w:r>
        <w:rPr>
          <w:rtl/>
        </w:rPr>
        <w:t xml:space="preserve"> </w:t>
      </w:r>
      <w:bookmarkStart w:id="10951" w:name="_ETM_Q31_341159"/>
      <w:bookmarkEnd w:id="10951"/>
      <w:r>
        <w:rPr>
          <w:rtl/>
        </w:rPr>
        <w:t xml:space="preserve">משבר </w:t>
      </w:r>
      <w:bookmarkStart w:id="10952" w:name="_ETM_Q31_341700"/>
      <w:bookmarkEnd w:id="10952"/>
      <w:r>
        <w:rPr>
          <w:rtl/>
        </w:rPr>
        <w:t xml:space="preserve">של </w:t>
      </w:r>
      <w:bookmarkStart w:id="10953" w:name="_ETM_Q31_341879"/>
      <w:bookmarkEnd w:id="10953"/>
      <w:r>
        <w:rPr>
          <w:rtl/>
        </w:rPr>
        <w:t xml:space="preserve">סדרי </w:t>
      </w:r>
      <w:bookmarkStart w:id="10954" w:name="_ETM_Q31_342239"/>
      <w:bookmarkEnd w:id="10954"/>
      <w:r>
        <w:rPr>
          <w:rFonts w:hint="cs"/>
          <w:rtl/>
        </w:rPr>
        <w:t>ע</w:t>
      </w:r>
      <w:r>
        <w:rPr>
          <w:rtl/>
        </w:rPr>
        <w:t>דיפויות</w:t>
      </w:r>
      <w:r>
        <w:rPr>
          <w:rFonts w:hint="cs"/>
          <w:rtl/>
        </w:rPr>
        <w:t>.</w:t>
      </w:r>
      <w:r>
        <w:rPr>
          <w:rtl/>
        </w:rPr>
        <w:t xml:space="preserve"> </w:t>
      </w:r>
      <w:bookmarkStart w:id="10955" w:name="_ETM_Q31_343360"/>
      <w:bookmarkEnd w:id="10955"/>
      <w:r>
        <w:rPr>
          <w:rtl/>
        </w:rPr>
        <w:t xml:space="preserve">אפשר </w:t>
      </w:r>
      <w:bookmarkStart w:id="10956" w:name="_ETM_Q31_343750"/>
      <w:bookmarkEnd w:id="10956"/>
      <w:r>
        <w:rPr>
          <w:rtl/>
        </w:rPr>
        <w:t xml:space="preserve">להמשיך </w:t>
      </w:r>
      <w:bookmarkStart w:id="10957" w:name="_ETM_Q31_344230"/>
      <w:bookmarkEnd w:id="10957"/>
      <w:r>
        <w:rPr>
          <w:rFonts w:hint="cs"/>
          <w:rtl/>
        </w:rPr>
        <w:t>ול</w:t>
      </w:r>
      <w:r>
        <w:rPr>
          <w:rtl/>
        </w:rPr>
        <w:t>ל</w:t>
      </w:r>
      <w:r>
        <w:rPr>
          <w:rFonts w:hint="cs"/>
          <w:rtl/>
        </w:rPr>
        <w:t>ה</w:t>
      </w:r>
      <w:r>
        <w:rPr>
          <w:rtl/>
        </w:rPr>
        <w:t xml:space="preserve">ג </w:t>
      </w:r>
      <w:bookmarkStart w:id="10958" w:name="_ETM_Q31_345099"/>
      <w:bookmarkEnd w:id="10958"/>
      <w:r>
        <w:rPr>
          <w:rtl/>
        </w:rPr>
        <w:t xml:space="preserve">על </w:t>
      </w:r>
      <w:bookmarkStart w:id="10959" w:name="_ETM_Q31_345250"/>
      <w:bookmarkEnd w:id="10959"/>
      <w:r>
        <w:rPr>
          <w:rtl/>
        </w:rPr>
        <w:t xml:space="preserve">המחסור </w:t>
      </w:r>
      <w:bookmarkStart w:id="10960" w:name="_ETM_Q31_345760"/>
      <w:bookmarkEnd w:id="10960"/>
      <w:r>
        <w:rPr>
          <w:rtl/>
        </w:rPr>
        <w:t>בשוטרים</w:t>
      </w:r>
      <w:r>
        <w:rPr>
          <w:rFonts w:hint="cs"/>
          <w:rtl/>
        </w:rPr>
        <w:t>,</w:t>
      </w:r>
      <w:r>
        <w:rPr>
          <w:rtl/>
        </w:rPr>
        <w:t xml:space="preserve"> </w:t>
      </w:r>
      <w:bookmarkStart w:id="10961" w:name="_ETM_Q31_346660"/>
      <w:bookmarkEnd w:id="10961"/>
      <w:r>
        <w:rPr>
          <w:rtl/>
        </w:rPr>
        <w:t xml:space="preserve">המחסור </w:t>
      </w:r>
      <w:bookmarkStart w:id="10962" w:name="_ETM_Q31_347200"/>
      <w:bookmarkEnd w:id="10962"/>
      <w:r>
        <w:rPr>
          <w:rtl/>
        </w:rPr>
        <w:t xml:space="preserve">בכלי </w:t>
      </w:r>
      <w:bookmarkStart w:id="10963" w:name="_ETM_Q31_347530"/>
      <w:bookmarkEnd w:id="10963"/>
      <w:r>
        <w:rPr>
          <w:rtl/>
        </w:rPr>
        <w:t xml:space="preserve">האכיפה </w:t>
      </w:r>
      <w:bookmarkStart w:id="10964" w:name="_ETM_Q31_348310"/>
      <w:bookmarkEnd w:id="10964"/>
      <w:r>
        <w:rPr>
          <w:rtl/>
        </w:rPr>
        <w:t xml:space="preserve">והמחסור </w:t>
      </w:r>
      <w:bookmarkStart w:id="10965" w:name="_ETM_Q31_349000"/>
      <w:bookmarkEnd w:id="10965"/>
      <w:r>
        <w:rPr>
          <w:rtl/>
        </w:rPr>
        <w:t xml:space="preserve">במקומות </w:t>
      </w:r>
      <w:bookmarkStart w:id="10966" w:name="_ETM_Q31_349569"/>
      <w:bookmarkEnd w:id="10966"/>
      <w:r>
        <w:rPr>
          <w:rFonts w:hint="cs"/>
          <w:rtl/>
        </w:rPr>
        <w:t>כ</w:t>
      </w:r>
      <w:r>
        <w:rPr>
          <w:rtl/>
        </w:rPr>
        <w:t>לי</w:t>
      </w:r>
      <w:r>
        <w:rPr>
          <w:rFonts w:hint="cs"/>
          <w:rtl/>
        </w:rPr>
        <w:t>א</w:t>
      </w:r>
      <w:r>
        <w:rPr>
          <w:rtl/>
        </w:rPr>
        <w:t>ה</w:t>
      </w:r>
      <w:r>
        <w:rPr>
          <w:rFonts w:hint="cs"/>
          <w:rtl/>
        </w:rPr>
        <w:t>,</w:t>
      </w:r>
      <w:r>
        <w:rPr>
          <w:rtl/>
        </w:rPr>
        <w:t xml:space="preserve"> </w:t>
      </w:r>
      <w:bookmarkStart w:id="10967" w:name="_ETM_Q31_350680"/>
      <w:bookmarkEnd w:id="10967"/>
      <w:r>
        <w:rPr>
          <w:rtl/>
        </w:rPr>
        <w:t xml:space="preserve">אבל </w:t>
      </w:r>
      <w:bookmarkStart w:id="10968" w:name="_ETM_Q31_350980"/>
      <w:bookmarkEnd w:id="10968"/>
      <w:r>
        <w:rPr>
          <w:rtl/>
        </w:rPr>
        <w:t xml:space="preserve">זו </w:t>
      </w:r>
      <w:bookmarkStart w:id="10969" w:name="_ETM_Q31_351129"/>
      <w:bookmarkEnd w:id="10969"/>
      <w:r>
        <w:rPr>
          <w:rtl/>
        </w:rPr>
        <w:t xml:space="preserve">אינה </w:t>
      </w:r>
      <w:bookmarkStart w:id="10970" w:name="_ETM_Q31_351340"/>
      <w:bookmarkEnd w:id="10970"/>
      <w:r>
        <w:rPr>
          <w:rtl/>
        </w:rPr>
        <w:t xml:space="preserve">גזרת </w:t>
      </w:r>
      <w:bookmarkStart w:id="10971" w:name="_ETM_Q31_351760"/>
      <w:bookmarkEnd w:id="10971"/>
      <w:r>
        <w:rPr>
          <w:rtl/>
        </w:rPr>
        <w:t>גורל</w:t>
      </w:r>
      <w:r>
        <w:rPr>
          <w:rFonts w:hint="cs"/>
          <w:rtl/>
        </w:rPr>
        <w:t xml:space="preserve"> </w:t>
      </w:r>
      <w:r w:rsidR="003F5A64">
        <w:rPr>
          <w:rFonts w:hint="cs"/>
          <w:rtl/>
        </w:rPr>
        <w:t>– –</w:t>
      </w:r>
      <w:r>
        <w:rPr>
          <w:rFonts w:hint="cs"/>
          <w:rtl/>
        </w:rPr>
        <w:t xml:space="preserve"> </w:t>
      </w:r>
      <w:bookmarkStart w:id="10972" w:name="_ETM_Q31_357677"/>
      <w:bookmarkEnd w:id="10972"/>
    </w:p>
    <w:p w:rsidR="005F003D" w:rsidRDefault="005F003D" w:rsidP="003F5A64">
      <w:pPr>
        <w:rPr>
          <w:rtl/>
        </w:rPr>
      </w:pPr>
      <w:bookmarkStart w:id="10973" w:name="_ETM_Q31_351800"/>
      <w:bookmarkStart w:id="10974" w:name="_ETM_Q31_351883"/>
      <w:bookmarkEnd w:id="10973"/>
      <w:bookmarkEnd w:id="10974"/>
    </w:p>
    <w:p w:rsidR="005F003D" w:rsidRDefault="005F003D" w:rsidP="00C2759A">
      <w:pPr>
        <w:pStyle w:val="af6"/>
        <w:rPr>
          <w:rtl/>
        </w:rPr>
      </w:pPr>
      <w:bookmarkStart w:id="10975" w:name="_ETM_Q31_807252"/>
      <w:bookmarkEnd w:id="10975"/>
      <w:r w:rsidRPr="00737008">
        <w:rPr>
          <w:rStyle w:val="TagStyle"/>
          <w:rtl/>
        </w:rPr>
        <w:t xml:space="preserve"> &lt;&lt; יור &gt;&gt;</w:t>
      </w:r>
      <w:r w:rsidRPr="00EB42BA">
        <w:rPr>
          <w:rStyle w:val="TagStyle"/>
          <w:rtl/>
        </w:rPr>
        <w:t xml:space="preserve"> </w:t>
      </w:r>
      <w:r>
        <w:rPr>
          <w:rtl/>
        </w:rPr>
        <w:t>היו"ר משה רוט:</w:t>
      </w:r>
      <w:r w:rsidRPr="00EB42BA">
        <w:rPr>
          <w:rStyle w:val="TagStyle"/>
          <w:rtl/>
        </w:rPr>
        <w:t xml:space="preserve"> </w:t>
      </w:r>
      <w:r w:rsidRPr="00737008">
        <w:rPr>
          <w:rStyle w:val="TagStyle"/>
          <w:rtl/>
        </w:rPr>
        <w:t xml:space="preserve">&lt;&lt; יור &gt;&gt; </w:t>
      </w:r>
      <w:r>
        <w:rPr>
          <w:rtl/>
        </w:rPr>
        <w:t xml:space="preserve">   </w:t>
      </w:r>
    </w:p>
    <w:p w:rsidR="005F003D" w:rsidRDefault="005F003D" w:rsidP="003F5A64">
      <w:pPr>
        <w:rPr>
          <w:rtl/>
        </w:rPr>
      </w:pPr>
    </w:p>
    <w:p w:rsidR="005F003D" w:rsidRDefault="005F003D" w:rsidP="00C2759A">
      <w:pPr>
        <w:rPr>
          <w:rtl/>
        </w:rPr>
      </w:pPr>
      <w:bookmarkStart w:id="10976" w:name="_ETM_Q31_352937"/>
      <w:bookmarkEnd w:id="10976"/>
      <w:r>
        <w:rPr>
          <w:rFonts w:hint="cs"/>
          <w:rtl/>
        </w:rPr>
        <w:t xml:space="preserve">תודה רבה. </w:t>
      </w:r>
    </w:p>
    <w:p w:rsidR="005F003D" w:rsidRDefault="005F003D" w:rsidP="00C2759A">
      <w:pPr>
        <w:rPr>
          <w:rtl/>
        </w:rPr>
      </w:pPr>
      <w:bookmarkStart w:id="10977" w:name="_ETM_Q31_352071"/>
      <w:bookmarkStart w:id="10978" w:name="_ETM_Q31_352148"/>
      <w:bookmarkEnd w:id="10977"/>
      <w:bookmarkEnd w:id="10978"/>
    </w:p>
    <w:p w:rsidR="005F003D" w:rsidRDefault="005F003D" w:rsidP="00C2759A">
      <w:pPr>
        <w:pStyle w:val="-"/>
        <w:rPr>
          <w:rtl/>
        </w:rPr>
      </w:pPr>
      <w:bookmarkStart w:id="10979" w:name="_ETM_Q31_810341"/>
      <w:bookmarkEnd w:id="10979"/>
      <w:r w:rsidRPr="00737008">
        <w:rPr>
          <w:rStyle w:val="TagStyle"/>
          <w:rtl/>
        </w:rPr>
        <w:t xml:space="preserve"> &lt;&lt; דובר_המשך &gt;&gt;</w:t>
      </w:r>
      <w:r w:rsidRPr="00EB42BA">
        <w:rPr>
          <w:rStyle w:val="TagStyle"/>
          <w:rtl/>
        </w:rPr>
        <w:t xml:space="preserve"> </w:t>
      </w:r>
      <w:r>
        <w:rPr>
          <w:rtl/>
        </w:rPr>
        <w:t>מטי צרפתי הרכבי (יש עתיד):</w:t>
      </w:r>
      <w:r w:rsidRPr="00EB42BA">
        <w:rPr>
          <w:rStyle w:val="TagStyle"/>
          <w:rtl/>
        </w:rPr>
        <w:t xml:space="preserve"> </w:t>
      </w:r>
      <w:r w:rsidRPr="00737008">
        <w:rPr>
          <w:rStyle w:val="TagStyle"/>
          <w:rtl/>
        </w:rPr>
        <w:t xml:space="preserve">&lt;&lt; דובר_המשך &gt;&gt; </w:t>
      </w:r>
      <w:r>
        <w:rPr>
          <w:rtl/>
        </w:rPr>
        <w:t xml:space="preserve">   </w:t>
      </w:r>
    </w:p>
    <w:p w:rsidR="005F003D" w:rsidRDefault="005F003D" w:rsidP="003F5A64">
      <w:pPr>
        <w:rPr>
          <w:rtl/>
        </w:rPr>
      </w:pPr>
    </w:p>
    <w:p w:rsidR="005F003D" w:rsidRDefault="003F5A64" w:rsidP="003F5A64">
      <w:pPr>
        <w:rPr>
          <w:rtl/>
        </w:rPr>
      </w:pPr>
      <w:bookmarkStart w:id="10980" w:name="_ETM_Q31_353319"/>
      <w:bookmarkStart w:id="10981" w:name="_ETM_Q31_353169"/>
      <w:bookmarkEnd w:id="10980"/>
      <w:bookmarkEnd w:id="10981"/>
      <w:r>
        <w:rPr>
          <w:rFonts w:hint="cs"/>
          <w:rtl/>
        </w:rPr>
        <w:t>– –</w:t>
      </w:r>
      <w:r w:rsidR="005F003D">
        <w:rPr>
          <w:rFonts w:hint="cs"/>
          <w:rtl/>
        </w:rPr>
        <w:t xml:space="preserve"> פשוט </w:t>
      </w:r>
      <w:bookmarkStart w:id="10982" w:name="_ETM_Q31_353769"/>
      <w:bookmarkEnd w:id="10982"/>
      <w:r w:rsidR="005F003D">
        <w:rPr>
          <w:rtl/>
        </w:rPr>
        <w:t xml:space="preserve">כישלון </w:t>
      </w:r>
      <w:bookmarkStart w:id="10983" w:name="_ETM_Q31_354549"/>
      <w:bookmarkEnd w:id="10983"/>
      <w:r w:rsidR="005F003D">
        <w:rPr>
          <w:rtl/>
        </w:rPr>
        <w:t xml:space="preserve">מהדהד </w:t>
      </w:r>
      <w:bookmarkStart w:id="10984" w:name="_ETM_Q31_355359"/>
      <w:bookmarkEnd w:id="10984"/>
      <w:r>
        <w:rPr>
          <w:rFonts w:hint="cs"/>
          <w:rtl/>
        </w:rPr>
        <w:t>– –</w:t>
      </w:r>
      <w:r w:rsidR="005F003D">
        <w:rPr>
          <w:rFonts w:hint="cs"/>
          <w:rtl/>
        </w:rPr>
        <w:t xml:space="preserve"> </w:t>
      </w:r>
    </w:p>
    <w:p w:rsidR="005F003D" w:rsidRDefault="005F003D" w:rsidP="00C2759A">
      <w:pPr>
        <w:rPr>
          <w:rtl/>
        </w:rPr>
      </w:pPr>
      <w:bookmarkStart w:id="10985" w:name="_ETM_Q31_354556"/>
      <w:bookmarkStart w:id="10986" w:name="_ETM_Q31_354625"/>
      <w:bookmarkEnd w:id="10985"/>
      <w:bookmarkEnd w:id="10986"/>
    </w:p>
    <w:p w:rsidR="005F003D" w:rsidRDefault="005F003D" w:rsidP="00C2759A">
      <w:pPr>
        <w:pStyle w:val="af6"/>
        <w:rPr>
          <w:rtl/>
        </w:rPr>
      </w:pPr>
      <w:bookmarkStart w:id="10987" w:name="_ETM_Q31_813126"/>
      <w:bookmarkEnd w:id="10987"/>
      <w:r w:rsidRPr="00737008">
        <w:rPr>
          <w:rStyle w:val="TagStyle"/>
          <w:rtl/>
        </w:rPr>
        <w:t xml:space="preserve"> &lt;&lt; יור &gt;&gt;</w:t>
      </w:r>
      <w:r w:rsidRPr="00EB42BA">
        <w:rPr>
          <w:rStyle w:val="TagStyle"/>
          <w:rtl/>
        </w:rPr>
        <w:t xml:space="preserve"> </w:t>
      </w:r>
      <w:r>
        <w:rPr>
          <w:rtl/>
        </w:rPr>
        <w:t>היו"ר משה רוט:</w:t>
      </w:r>
      <w:r w:rsidRPr="00EB42BA">
        <w:rPr>
          <w:rStyle w:val="TagStyle"/>
          <w:rtl/>
        </w:rPr>
        <w:t xml:space="preserve"> </w:t>
      </w:r>
      <w:r w:rsidRPr="00737008">
        <w:rPr>
          <w:rStyle w:val="TagStyle"/>
          <w:rtl/>
        </w:rPr>
        <w:t xml:space="preserve">&lt;&lt; יור &gt;&gt; </w:t>
      </w:r>
      <w:r>
        <w:rPr>
          <w:rtl/>
        </w:rPr>
        <w:t xml:space="preserve">   </w:t>
      </w:r>
    </w:p>
    <w:p w:rsidR="005F003D" w:rsidRDefault="005F003D" w:rsidP="003F5A64">
      <w:pPr>
        <w:rPr>
          <w:rtl/>
        </w:rPr>
      </w:pPr>
    </w:p>
    <w:p w:rsidR="005F003D" w:rsidRDefault="005F003D" w:rsidP="00C2759A">
      <w:pPr>
        <w:rPr>
          <w:rtl/>
        </w:rPr>
      </w:pPr>
      <w:bookmarkStart w:id="10988" w:name="_ETM_Q31_355666"/>
      <w:bookmarkEnd w:id="10988"/>
      <w:r>
        <w:rPr>
          <w:rFonts w:hint="cs"/>
          <w:rtl/>
        </w:rPr>
        <w:t xml:space="preserve">תודה רבה. </w:t>
      </w:r>
    </w:p>
    <w:p w:rsidR="005F003D" w:rsidRDefault="005F003D" w:rsidP="00C2759A">
      <w:pPr>
        <w:rPr>
          <w:rtl/>
        </w:rPr>
      </w:pPr>
      <w:bookmarkStart w:id="10989" w:name="_ETM_Q31_354258"/>
      <w:bookmarkStart w:id="10990" w:name="_ETM_Q31_354314"/>
      <w:bookmarkEnd w:id="10989"/>
      <w:bookmarkEnd w:id="10990"/>
    </w:p>
    <w:p w:rsidR="005F003D" w:rsidRDefault="005F003D" w:rsidP="00C2759A">
      <w:pPr>
        <w:pStyle w:val="-"/>
        <w:rPr>
          <w:rtl/>
        </w:rPr>
      </w:pPr>
      <w:bookmarkStart w:id="10991" w:name="_ETM_Q31_817163"/>
      <w:bookmarkEnd w:id="10991"/>
      <w:r w:rsidRPr="00737008">
        <w:rPr>
          <w:rStyle w:val="TagStyle"/>
          <w:rtl/>
        </w:rPr>
        <w:t xml:space="preserve"> &lt;&lt; דובר_המשך &gt;&gt;</w:t>
      </w:r>
      <w:r w:rsidRPr="00EB42BA">
        <w:rPr>
          <w:rStyle w:val="TagStyle"/>
          <w:rtl/>
        </w:rPr>
        <w:t xml:space="preserve"> </w:t>
      </w:r>
      <w:r>
        <w:rPr>
          <w:rtl/>
        </w:rPr>
        <w:t>מטי צרפתי הרכבי (יש עתיד):</w:t>
      </w:r>
      <w:r w:rsidRPr="00EB42BA">
        <w:rPr>
          <w:rStyle w:val="TagStyle"/>
          <w:rtl/>
        </w:rPr>
        <w:t xml:space="preserve"> </w:t>
      </w:r>
      <w:r w:rsidRPr="00737008">
        <w:rPr>
          <w:rStyle w:val="TagStyle"/>
          <w:rtl/>
        </w:rPr>
        <w:t xml:space="preserve">&lt;&lt; דובר_המשך &gt;&gt; </w:t>
      </w:r>
      <w:r>
        <w:rPr>
          <w:rtl/>
        </w:rPr>
        <w:t xml:space="preserve">   </w:t>
      </w:r>
    </w:p>
    <w:p w:rsidR="005F003D" w:rsidRDefault="005F003D" w:rsidP="003F5A64">
      <w:pPr>
        <w:rPr>
          <w:rtl/>
        </w:rPr>
      </w:pPr>
    </w:p>
    <w:p w:rsidR="005F003D" w:rsidRDefault="003F5A64" w:rsidP="003F5A64">
      <w:pPr>
        <w:rPr>
          <w:rtl/>
        </w:rPr>
      </w:pPr>
      <w:bookmarkStart w:id="10992" w:name="_ETM_Q31_355822"/>
      <w:bookmarkEnd w:id="10992"/>
      <w:r>
        <w:rPr>
          <w:rFonts w:hint="cs"/>
          <w:rtl/>
        </w:rPr>
        <w:t>– –</w:t>
      </w:r>
      <w:r w:rsidR="005F003D">
        <w:rPr>
          <w:rFonts w:hint="cs"/>
          <w:rtl/>
        </w:rPr>
        <w:t xml:space="preserve"> </w:t>
      </w:r>
      <w:r w:rsidR="005F003D">
        <w:rPr>
          <w:rtl/>
        </w:rPr>
        <w:t xml:space="preserve">של </w:t>
      </w:r>
      <w:bookmarkStart w:id="10993" w:name="_ETM_Q31_355569"/>
      <w:bookmarkEnd w:id="10993"/>
      <w:r w:rsidR="005F003D">
        <w:rPr>
          <w:rtl/>
        </w:rPr>
        <w:t xml:space="preserve">השר </w:t>
      </w:r>
      <w:bookmarkStart w:id="10994" w:name="_ETM_Q31_355989"/>
      <w:bookmarkEnd w:id="10994"/>
      <w:r w:rsidR="005F003D">
        <w:rPr>
          <w:rtl/>
        </w:rPr>
        <w:t xml:space="preserve">לביטחון </w:t>
      </w:r>
      <w:bookmarkStart w:id="10995" w:name="_ETM_Q31_356560"/>
      <w:bookmarkEnd w:id="10995"/>
      <w:r w:rsidR="005F003D">
        <w:rPr>
          <w:rtl/>
        </w:rPr>
        <w:t xml:space="preserve">לאומי </w:t>
      </w:r>
      <w:bookmarkStart w:id="10996" w:name="_ETM_Q31_357280"/>
      <w:bookmarkEnd w:id="10996"/>
      <w:r w:rsidR="005F003D">
        <w:rPr>
          <w:rtl/>
        </w:rPr>
        <w:t xml:space="preserve">ושל </w:t>
      </w:r>
      <w:bookmarkStart w:id="10997" w:name="_ETM_Q31_357700"/>
      <w:bookmarkEnd w:id="10997"/>
      <w:r w:rsidR="005F003D">
        <w:rPr>
          <w:rtl/>
        </w:rPr>
        <w:t xml:space="preserve">מי </w:t>
      </w:r>
      <w:bookmarkStart w:id="10998" w:name="_ETM_Q31_357909"/>
      <w:bookmarkEnd w:id="10998"/>
      <w:r w:rsidR="005F003D">
        <w:rPr>
          <w:rtl/>
        </w:rPr>
        <w:t xml:space="preserve">שמינה </w:t>
      </w:r>
      <w:bookmarkStart w:id="10999" w:name="_ETM_Q31_358450"/>
      <w:bookmarkEnd w:id="10999"/>
      <w:r w:rsidR="005F003D">
        <w:rPr>
          <w:rtl/>
        </w:rPr>
        <w:t xml:space="preserve">אותו </w:t>
      </w:r>
      <w:bookmarkStart w:id="11000" w:name="_ETM_Q31_358719"/>
      <w:bookmarkEnd w:id="11000"/>
      <w:r w:rsidR="005F003D">
        <w:rPr>
          <w:rtl/>
        </w:rPr>
        <w:t>לתפקיד</w:t>
      </w:r>
      <w:bookmarkStart w:id="11001" w:name="_ETM_Q31_359680"/>
      <w:bookmarkEnd w:id="11001"/>
      <w:r w:rsidR="005F003D">
        <w:rPr>
          <w:rFonts w:hint="cs"/>
          <w:rtl/>
        </w:rPr>
        <w:t xml:space="preserve">. </w:t>
      </w:r>
      <w:bookmarkStart w:id="11002" w:name="_ETM_Q31_361457"/>
      <w:bookmarkEnd w:id="11002"/>
    </w:p>
    <w:p w:rsidR="005F003D" w:rsidRDefault="005F003D" w:rsidP="00C2759A">
      <w:pPr>
        <w:rPr>
          <w:rtl/>
        </w:rPr>
      </w:pPr>
      <w:bookmarkStart w:id="11003" w:name="_ETM_Q31_361809"/>
      <w:bookmarkStart w:id="11004" w:name="_ETM_Q31_361871"/>
      <w:bookmarkEnd w:id="11003"/>
      <w:bookmarkEnd w:id="11004"/>
    </w:p>
    <w:p w:rsidR="005F003D" w:rsidRDefault="005F003D" w:rsidP="00C2759A">
      <w:pPr>
        <w:pStyle w:val="af6"/>
        <w:rPr>
          <w:rtl/>
        </w:rPr>
      </w:pPr>
      <w:bookmarkStart w:id="11005" w:name="_ETM_Q31_803734"/>
      <w:bookmarkStart w:id="11006" w:name="_ETM_Q31_820195"/>
      <w:bookmarkStart w:id="11007" w:name="ET_yor_6599_10"/>
      <w:bookmarkEnd w:id="11005"/>
      <w:bookmarkEnd w:id="11006"/>
      <w:r w:rsidRPr="00737008">
        <w:rPr>
          <w:rStyle w:val="TagStyle"/>
          <w:rtl/>
        </w:rPr>
        <w:t xml:space="preserve"> &lt;&lt; יור &gt;&gt;</w:t>
      </w:r>
      <w:r w:rsidRPr="00EB42BA">
        <w:rPr>
          <w:rStyle w:val="TagStyle"/>
          <w:rtl/>
        </w:rPr>
        <w:t xml:space="preserve"> </w:t>
      </w:r>
      <w:r>
        <w:rPr>
          <w:rtl/>
        </w:rPr>
        <w:t>היו"ר משה רוט:</w:t>
      </w:r>
      <w:r w:rsidRPr="00EB42BA">
        <w:rPr>
          <w:rStyle w:val="TagStyle"/>
          <w:rtl/>
        </w:rPr>
        <w:t xml:space="preserve"> </w:t>
      </w:r>
      <w:r w:rsidRPr="00737008">
        <w:rPr>
          <w:rStyle w:val="TagStyle"/>
          <w:rtl/>
        </w:rPr>
        <w:t xml:space="preserve">&lt;&lt; יור &gt;&gt;  </w:t>
      </w:r>
      <w:r>
        <w:rPr>
          <w:rtl/>
        </w:rPr>
        <w:t xml:space="preserve">   </w:t>
      </w:r>
      <w:bookmarkEnd w:id="11007"/>
    </w:p>
    <w:p w:rsidR="005F003D" w:rsidRDefault="005F003D" w:rsidP="003F5A64">
      <w:pPr>
        <w:rPr>
          <w:rtl/>
        </w:rPr>
      </w:pPr>
    </w:p>
    <w:p w:rsidR="005F003D" w:rsidRDefault="005F003D" w:rsidP="00C2759A">
      <w:pPr>
        <w:rPr>
          <w:rtl/>
        </w:rPr>
      </w:pPr>
      <w:r>
        <w:rPr>
          <w:rFonts w:hint="cs"/>
          <w:rtl/>
        </w:rPr>
        <w:t xml:space="preserve">תודה רבה. </w:t>
      </w:r>
      <w:r>
        <w:rPr>
          <w:rtl/>
        </w:rPr>
        <w:t xml:space="preserve">חברת </w:t>
      </w:r>
      <w:bookmarkStart w:id="11008" w:name="_ETM_Q31_360040"/>
      <w:bookmarkEnd w:id="11008"/>
      <w:r>
        <w:rPr>
          <w:rtl/>
        </w:rPr>
        <w:t xml:space="preserve">הכנסת </w:t>
      </w:r>
      <w:bookmarkStart w:id="11009" w:name="_ETM_Q31_360370"/>
      <w:bookmarkEnd w:id="11009"/>
      <w:r>
        <w:rPr>
          <w:rtl/>
        </w:rPr>
        <w:t xml:space="preserve">מירב </w:t>
      </w:r>
      <w:bookmarkStart w:id="11010" w:name="_ETM_Q31_360760"/>
      <w:bookmarkEnd w:id="11010"/>
      <w:r>
        <w:rPr>
          <w:rtl/>
        </w:rPr>
        <w:t>כהן</w:t>
      </w:r>
      <w:bookmarkStart w:id="11011" w:name="_ETM_Q31_361120"/>
      <w:bookmarkEnd w:id="11011"/>
      <w:r>
        <w:rPr>
          <w:rFonts w:hint="cs"/>
          <w:rtl/>
        </w:rPr>
        <w:t xml:space="preserve">, </w:t>
      </w:r>
      <w:r>
        <w:rPr>
          <w:rtl/>
        </w:rPr>
        <w:t>בבקשה</w:t>
      </w:r>
      <w:r>
        <w:rPr>
          <w:rFonts w:hint="cs"/>
          <w:rtl/>
        </w:rPr>
        <w:t>.</w:t>
      </w:r>
      <w:r w:rsidRPr="003E486E">
        <w:rPr>
          <w:rtl/>
        </w:rPr>
        <w:t xml:space="preserve"> </w:t>
      </w:r>
      <w:r>
        <w:rPr>
          <w:rtl/>
        </w:rPr>
        <w:t>בבקשה</w:t>
      </w:r>
      <w:r>
        <w:rPr>
          <w:rFonts w:hint="cs"/>
          <w:rtl/>
        </w:rPr>
        <w:t>,</w:t>
      </w:r>
      <w:r>
        <w:rPr>
          <w:rtl/>
        </w:rPr>
        <w:t xml:space="preserve"> </w:t>
      </w:r>
      <w:bookmarkStart w:id="11012" w:name="_ETM_Q31_371870"/>
      <w:bookmarkEnd w:id="11012"/>
      <w:r>
        <w:rPr>
          <w:rtl/>
        </w:rPr>
        <w:t>גברתי</w:t>
      </w:r>
      <w:r>
        <w:rPr>
          <w:rFonts w:hint="cs"/>
          <w:rtl/>
        </w:rPr>
        <w:t>.</w:t>
      </w:r>
    </w:p>
    <w:p w:rsidR="005F003D" w:rsidRDefault="005F003D" w:rsidP="00C2759A">
      <w:pPr>
        <w:rPr>
          <w:rtl/>
        </w:rPr>
      </w:pPr>
      <w:bookmarkStart w:id="11013" w:name="_ETM_Q31_370694"/>
      <w:bookmarkStart w:id="11014" w:name="_ETM_Q31_370791"/>
      <w:bookmarkEnd w:id="11013"/>
      <w:bookmarkEnd w:id="11014"/>
    </w:p>
    <w:p w:rsidR="005F003D" w:rsidRDefault="005F003D" w:rsidP="00C2759A">
      <w:pPr>
        <w:pStyle w:val="a4"/>
        <w:keepNext/>
        <w:rPr>
          <w:rtl/>
        </w:rPr>
      </w:pPr>
      <w:bookmarkStart w:id="11015" w:name="ET_speaker_5783_11"/>
      <w:r w:rsidRPr="003E486E">
        <w:rPr>
          <w:rStyle w:val="TagStyle"/>
          <w:rtl/>
        </w:rPr>
        <w:t xml:space="preserve"> &lt;&lt; דובר &gt;&gt; </w:t>
      </w:r>
      <w:bookmarkStart w:id="11016" w:name="_Toc182998284"/>
      <w:bookmarkStart w:id="11017" w:name="_Toc182999830"/>
      <w:bookmarkStart w:id="11018" w:name="_Toc183000252"/>
      <w:bookmarkStart w:id="11019" w:name="_Toc214980490"/>
      <w:r>
        <w:rPr>
          <w:rtl/>
        </w:rPr>
        <w:t>מירב כהן (יש עתיד):</w:t>
      </w:r>
      <w:bookmarkEnd w:id="11016"/>
      <w:bookmarkEnd w:id="11017"/>
      <w:bookmarkEnd w:id="11018"/>
      <w:bookmarkEnd w:id="11019"/>
      <w:r w:rsidRPr="003E486E">
        <w:rPr>
          <w:rStyle w:val="TagStyle"/>
          <w:rtl/>
        </w:rPr>
        <w:t xml:space="preserve"> &lt;&lt; דובר &gt;&gt;</w:t>
      </w:r>
      <w:r>
        <w:rPr>
          <w:rtl/>
        </w:rPr>
        <w:t xml:space="preserve">   </w:t>
      </w:r>
      <w:bookmarkEnd w:id="11015"/>
    </w:p>
    <w:p w:rsidR="005F003D" w:rsidRDefault="005F003D" w:rsidP="003F5A64">
      <w:pPr>
        <w:rPr>
          <w:rtl/>
        </w:rPr>
      </w:pPr>
    </w:p>
    <w:p w:rsidR="005F003D" w:rsidRDefault="005F003D" w:rsidP="003F5A64">
      <w:pPr>
        <w:rPr>
          <w:rtl/>
        </w:rPr>
      </w:pPr>
      <w:bookmarkStart w:id="11020" w:name="_ETM_Q31_377830"/>
      <w:bookmarkStart w:id="11021" w:name="_ETM_Q31_371540"/>
      <w:bookmarkStart w:id="11022" w:name="_ETM_Q31_374780"/>
      <w:bookmarkEnd w:id="11020"/>
      <w:bookmarkEnd w:id="11021"/>
      <w:bookmarkEnd w:id="11022"/>
      <w:r>
        <w:rPr>
          <w:rFonts w:hint="cs"/>
          <w:rtl/>
        </w:rPr>
        <w:t xml:space="preserve">אתה קשוח בזמנים, אני שמתי לב שאתה </w:t>
      </w:r>
      <w:r>
        <w:rPr>
          <w:rtl/>
        </w:rPr>
        <w:t xml:space="preserve">קשוח </w:t>
      </w:r>
      <w:bookmarkStart w:id="11023" w:name="_ETM_Q31_375169"/>
      <w:bookmarkEnd w:id="11023"/>
      <w:r>
        <w:rPr>
          <w:rtl/>
        </w:rPr>
        <w:t xml:space="preserve">בזמנים </w:t>
      </w:r>
      <w:bookmarkStart w:id="11024" w:name="_ETM_Q31_375830"/>
      <w:bookmarkEnd w:id="11024"/>
      <w:r>
        <w:rPr>
          <w:rtl/>
        </w:rPr>
        <w:t>מאוד</w:t>
      </w:r>
      <w:r>
        <w:rPr>
          <w:rFonts w:hint="cs"/>
          <w:rtl/>
        </w:rPr>
        <w:t>.</w:t>
      </w:r>
      <w:r>
        <w:rPr>
          <w:rtl/>
        </w:rPr>
        <w:t xml:space="preserve"> </w:t>
      </w:r>
      <w:bookmarkStart w:id="11025" w:name="_ETM_Q31_379230"/>
      <w:bookmarkEnd w:id="11025"/>
      <w:r>
        <w:rPr>
          <w:rtl/>
        </w:rPr>
        <w:t xml:space="preserve">כנסת </w:t>
      </w:r>
      <w:bookmarkStart w:id="11026" w:name="_ETM_Q31_379710"/>
      <w:bookmarkEnd w:id="11026"/>
      <w:r>
        <w:rPr>
          <w:rtl/>
        </w:rPr>
        <w:t>נכבדה</w:t>
      </w:r>
      <w:r>
        <w:rPr>
          <w:rFonts w:hint="cs"/>
          <w:rtl/>
        </w:rPr>
        <w:t>,</w:t>
      </w:r>
      <w:r>
        <w:rPr>
          <w:rtl/>
        </w:rPr>
        <w:t xml:space="preserve"> </w:t>
      </w:r>
      <w:bookmarkStart w:id="11027" w:name="_ETM_Q31_383060"/>
      <w:bookmarkStart w:id="11028" w:name="_ETM_Q31_383450"/>
      <w:bookmarkStart w:id="11029" w:name="_ETM_Q31_384930"/>
      <w:bookmarkEnd w:id="11027"/>
      <w:bookmarkEnd w:id="11028"/>
      <w:bookmarkEnd w:id="11029"/>
      <w:r>
        <w:rPr>
          <w:rFonts w:hint="cs"/>
          <w:rtl/>
        </w:rPr>
        <w:t>רצ</w:t>
      </w:r>
      <w:r>
        <w:rPr>
          <w:rtl/>
        </w:rPr>
        <w:t xml:space="preserve">יתי </w:t>
      </w:r>
      <w:bookmarkStart w:id="11030" w:name="_ETM_Q31_385409"/>
      <w:bookmarkEnd w:id="11030"/>
      <w:r>
        <w:rPr>
          <w:rtl/>
        </w:rPr>
        <w:t>לשאול</w:t>
      </w:r>
      <w:r>
        <w:rPr>
          <w:rFonts w:hint="cs"/>
          <w:rtl/>
        </w:rPr>
        <w:t>,</w:t>
      </w:r>
      <w:r>
        <w:rPr>
          <w:rtl/>
        </w:rPr>
        <w:t xml:space="preserve"> </w:t>
      </w:r>
      <w:bookmarkStart w:id="11031" w:name="_ETM_Q31_387020"/>
      <w:bookmarkEnd w:id="11031"/>
      <w:r>
        <w:rPr>
          <w:rtl/>
        </w:rPr>
        <w:t xml:space="preserve">אני </w:t>
      </w:r>
      <w:bookmarkStart w:id="11032" w:name="_ETM_Q31_387200"/>
      <w:bookmarkEnd w:id="11032"/>
      <w:r>
        <w:rPr>
          <w:rtl/>
        </w:rPr>
        <w:t xml:space="preserve">לא </w:t>
      </w:r>
      <w:bookmarkStart w:id="11033" w:name="_ETM_Q31_387260"/>
      <w:bookmarkEnd w:id="11033"/>
      <w:r>
        <w:rPr>
          <w:rtl/>
        </w:rPr>
        <w:t xml:space="preserve">מבינה </w:t>
      </w:r>
      <w:bookmarkStart w:id="11034" w:name="_ETM_Q31_387590"/>
      <w:bookmarkEnd w:id="11034"/>
      <w:r>
        <w:rPr>
          <w:rtl/>
        </w:rPr>
        <w:t xml:space="preserve">כל </w:t>
      </w:r>
      <w:bookmarkStart w:id="11035" w:name="_ETM_Q31_387740"/>
      <w:bookmarkEnd w:id="11035"/>
      <w:r>
        <w:rPr>
          <w:rtl/>
        </w:rPr>
        <w:t xml:space="preserve">כך </w:t>
      </w:r>
      <w:bookmarkStart w:id="11036" w:name="_ETM_Q31_387919"/>
      <w:bookmarkEnd w:id="11036"/>
      <w:r>
        <w:rPr>
          <w:rtl/>
        </w:rPr>
        <w:t xml:space="preserve">למה </w:t>
      </w:r>
      <w:bookmarkStart w:id="11037" w:name="_ETM_Q31_388130"/>
      <w:bookmarkEnd w:id="11037"/>
      <w:r>
        <w:rPr>
          <w:rtl/>
        </w:rPr>
        <w:t>ר</w:t>
      </w:r>
      <w:r>
        <w:rPr>
          <w:rFonts w:hint="cs"/>
          <w:rtl/>
        </w:rPr>
        <w:t xml:space="preserve">אש הממשלה </w:t>
      </w:r>
      <w:bookmarkStart w:id="11038" w:name="_ETM_Q31_389429"/>
      <w:bookmarkEnd w:id="11038"/>
      <w:r>
        <w:rPr>
          <w:rFonts w:hint="cs"/>
          <w:rtl/>
        </w:rPr>
        <w:t>התחיל עכשיו בקמפיין של פיטורי היועמ</w:t>
      </w:r>
      <w:bookmarkStart w:id="11039" w:name="_ETM_Q31_390065"/>
      <w:bookmarkStart w:id="11040" w:name="_ETM_Q31_390109"/>
      <w:bookmarkEnd w:id="11039"/>
      <w:bookmarkEnd w:id="11040"/>
      <w:r>
        <w:rPr>
          <w:rFonts w:hint="cs"/>
          <w:rtl/>
        </w:rPr>
        <w:t>"שית.</w:t>
      </w:r>
      <w:bookmarkStart w:id="11041" w:name="_ETM_Q31_388820"/>
      <w:bookmarkStart w:id="11042" w:name="_ETM_Q31_389150"/>
      <w:bookmarkStart w:id="11043" w:name="_ETM_Q31_392629"/>
      <w:bookmarkEnd w:id="11041"/>
      <w:bookmarkEnd w:id="11042"/>
      <w:bookmarkEnd w:id="11043"/>
      <w:r>
        <w:rPr>
          <w:rFonts w:hint="cs"/>
          <w:rtl/>
        </w:rPr>
        <w:t xml:space="preserve"> אלעזר, </w:t>
      </w:r>
      <w:bookmarkStart w:id="11044" w:name="_ETM_Q31_393019"/>
      <w:bookmarkStart w:id="11045" w:name="_ETM_Q31_393500"/>
      <w:bookmarkEnd w:id="11044"/>
      <w:bookmarkEnd w:id="11045"/>
      <w:r>
        <w:rPr>
          <w:rtl/>
        </w:rPr>
        <w:t xml:space="preserve">תקשיב </w:t>
      </w:r>
      <w:bookmarkStart w:id="11046" w:name="_ETM_Q31_393919"/>
      <w:bookmarkEnd w:id="11046"/>
      <w:r>
        <w:rPr>
          <w:rtl/>
        </w:rPr>
        <w:t xml:space="preserve">גם </w:t>
      </w:r>
      <w:bookmarkStart w:id="11047" w:name="_ETM_Q31_394159"/>
      <w:bookmarkEnd w:id="11047"/>
      <w:r>
        <w:rPr>
          <w:rtl/>
        </w:rPr>
        <w:t>אתה</w:t>
      </w:r>
      <w:r>
        <w:rPr>
          <w:rFonts w:hint="cs"/>
          <w:rtl/>
        </w:rPr>
        <w:t>.</w:t>
      </w:r>
      <w:r>
        <w:rPr>
          <w:rtl/>
        </w:rPr>
        <w:t xml:space="preserve"> </w:t>
      </w:r>
      <w:bookmarkStart w:id="11048" w:name="_ETM_Q31_395700"/>
      <w:bookmarkEnd w:id="11048"/>
      <w:r>
        <w:rPr>
          <w:rtl/>
        </w:rPr>
        <w:t xml:space="preserve">אני </w:t>
      </w:r>
      <w:bookmarkStart w:id="11049" w:name="_ETM_Q31_395970"/>
      <w:bookmarkEnd w:id="11049"/>
      <w:r>
        <w:rPr>
          <w:rtl/>
        </w:rPr>
        <w:t xml:space="preserve">לא </w:t>
      </w:r>
      <w:bookmarkStart w:id="11050" w:name="_ETM_Q31_396090"/>
      <w:bookmarkEnd w:id="11050"/>
      <w:r>
        <w:rPr>
          <w:rtl/>
        </w:rPr>
        <w:t xml:space="preserve">כל </w:t>
      </w:r>
      <w:bookmarkStart w:id="11051" w:name="_ETM_Q31_396239"/>
      <w:bookmarkEnd w:id="11051"/>
      <w:r>
        <w:rPr>
          <w:rtl/>
        </w:rPr>
        <w:t xml:space="preserve">כך </w:t>
      </w:r>
      <w:bookmarkStart w:id="11052" w:name="_ETM_Q31_396360"/>
      <w:bookmarkEnd w:id="11052"/>
      <w:r>
        <w:rPr>
          <w:rtl/>
        </w:rPr>
        <w:t xml:space="preserve">מבינה </w:t>
      </w:r>
      <w:bookmarkStart w:id="11053" w:name="_ETM_Q31_396959"/>
      <w:bookmarkEnd w:id="11053"/>
      <w:r>
        <w:rPr>
          <w:rtl/>
        </w:rPr>
        <w:t xml:space="preserve">למה </w:t>
      </w:r>
      <w:bookmarkStart w:id="11054" w:name="_ETM_Q31_397349"/>
      <w:bookmarkEnd w:id="11054"/>
      <w:r>
        <w:rPr>
          <w:rtl/>
        </w:rPr>
        <w:t>ר</w:t>
      </w:r>
      <w:r>
        <w:rPr>
          <w:rFonts w:hint="cs"/>
          <w:rtl/>
        </w:rPr>
        <w:t xml:space="preserve">אש </w:t>
      </w:r>
      <w:bookmarkStart w:id="11055" w:name="_ETM_Q31_399993"/>
      <w:bookmarkEnd w:id="11055"/>
      <w:r>
        <w:rPr>
          <w:rFonts w:hint="cs"/>
          <w:rtl/>
        </w:rPr>
        <w:t>הממשלה התחיל בקמפיין של פיטורי היועמ"שית.</w:t>
      </w:r>
      <w:r w:rsidR="003F5A64">
        <w:rPr>
          <w:rFonts w:hint="cs"/>
          <w:rtl/>
        </w:rPr>
        <w:t xml:space="preserve"> </w:t>
      </w:r>
      <w:bookmarkStart w:id="11056" w:name="_ETM_Q31_400860"/>
      <w:bookmarkEnd w:id="11056"/>
      <w:r>
        <w:rPr>
          <w:rtl/>
        </w:rPr>
        <w:t xml:space="preserve">הרי </w:t>
      </w:r>
      <w:bookmarkStart w:id="11057" w:name="_ETM_Q31_401099"/>
      <w:bookmarkEnd w:id="11057"/>
      <w:r>
        <w:rPr>
          <w:rtl/>
        </w:rPr>
        <w:t xml:space="preserve">הוא </w:t>
      </w:r>
      <w:bookmarkStart w:id="11058" w:name="_ETM_Q31_401189"/>
      <w:bookmarkEnd w:id="11058"/>
      <w:r>
        <w:rPr>
          <w:rtl/>
        </w:rPr>
        <w:t xml:space="preserve">יודע </w:t>
      </w:r>
      <w:bookmarkStart w:id="11059" w:name="_ETM_Q31_401610"/>
      <w:bookmarkEnd w:id="11059"/>
      <w:r>
        <w:rPr>
          <w:rtl/>
        </w:rPr>
        <w:t xml:space="preserve">שהוא </w:t>
      </w:r>
      <w:bookmarkStart w:id="11060" w:name="_ETM_Q31_401760"/>
      <w:bookmarkEnd w:id="11060"/>
      <w:r>
        <w:rPr>
          <w:rtl/>
        </w:rPr>
        <w:t xml:space="preserve">בהסדר </w:t>
      </w:r>
      <w:bookmarkStart w:id="11061" w:name="_ETM_Q31_402150"/>
      <w:bookmarkEnd w:id="11061"/>
      <w:r>
        <w:rPr>
          <w:rtl/>
        </w:rPr>
        <w:t xml:space="preserve">ניגוד </w:t>
      </w:r>
      <w:bookmarkStart w:id="11062" w:name="_ETM_Q31_402450"/>
      <w:bookmarkEnd w:id="11062"/>
      <w:r>
        <w:rPr>
          <w:rtl/>
        </w:rPr>
        <w:t>עניינים</w:t>
      </w:r>
      <w:r>
        <w:rPr>
          <w:rFonts w:hint="cs"/>
          <w:rtl/>
        </w:rPr>
        <w:t>,</w:t>
      </w:r>
      <w:r>
        <w:rPr>
          <w:rtl/>
        </w:rPr>
        <w:t xml:space="preserve"> </w:t>
      </w:r>
      <w:bookmarkStart w:id="11063" w:name="_ETM_Q31_403260"/>
      <w:bookmarkEnd w:id="11063"/>
      <w:r>
        <w:rPr>
          <w:rtl/>
        </w:rPr>
        <w:t xml:space="preserve">והוא </w:t>
      </w:r>
      <w:bookmarkStart w:id="11064" w:name="_ETM_Q31_403470"/>
      <w:bookmarkEnd w:id="11064"/>
      <w:r>
        <w:rPr>
          <w:rtl/>
        </w:rPr>
        <w:t xml:space="preserve">יודע </w:t>
      </w:r>
      <w:bookmarkStart w:id="11065" w:name="_ETM_Q31_403849"/>
      <w:bookmarkEnd w:id="11065"/>
      <w:r>
        <w:rPr>
          <w:rtl/>
        </w:rPr>
        <w:t xml:space="preserve">שהוא </w:t>
      </w:r>
      <w:bookmarkStart w:id="11066" w:name="_ETM_Q31_404120"/>
      <w:bookmarkEnd w:id="11066"/>
      <w:r>
        <w:rPr>
          <w:rtl/>
        </w:rPr>
        <w:t xml:space="preserve">לא </w:t>
      </w:r>
      <w:bookmarkStart w:id="11067" w:name="_ETM_Q31_404239"/>
      <w:bookmarkEnd w:id="11067"/>
      <w:r>
        <w:rPr>
          <w:rtl/>
        </w:rPr>
        <w:t xml:space="preserve">יכול </w:t>
      </w:r>
      <w:bookmarkStart w:id="11068" w:name="_ETM_Q31_404659"/>
      <w:bookmarkEnd w:id="11068"/>
      <w:r>
        <w:rPr>
          <w:rtl/>
        </w:rPr>
        <w:t xml:space="preserve">לפטר </w:t>
      </w:r>
      <w:bookmarkStart w:id="11069" w:name="_ETM_Q31_405590"/>
      <w:bookmarkEnd w:id="11069"/>
      <w:r>
        <w:rPr>
          <w:rtl/>
        </w:rPr>
        <w:t xml:space="preserve">את </w:t>
      </w:r>
      <w:bookmarkStart w:id="11070" w:name="_ETM_Q31_405799"/>
      <w:bookmarkEnd w:id="11070"/>
      <w:r>
        <w:rPr>
          <w:rtl/>
        </w:rPr>
        <w:t xml:space="preserve">מי </w:t>
      </w:r>
      <w:bookmarkStart w:id="11071" w:name="_ETM_Q31_405980"/>
      <w:bookmarkEnd w:id="11071"/>
      <w:r>
        <w:rPr>
          <w:rtl/>
        </w:rPr>
        <w:t xml:space="preserve">שעומדת </w:t>
      </w:r>
      <w:bookmarkStart w:id="11072" w:name="_ETM_Q31_406489"/>
      <w:bookmarkEnd w:id="11072"/>
      <w:r>
        <w:rPr>
          <w:rtl/>
        </w:rPr>
        <w:t xml:space="preserve">בראש </w:t>
      </w:r>
      <w:bookmarkStart w:id="11073" w:name="_ETM_Q31_407099"/>
      <w:bookmarkEnd w:id="11073"/>
      <w:r>
        <w:rPr>
          <w:rtl/>
        </w:rPr>
        <w:t xml:space="preserve">מערך </w:t>
      </w:r>
      <w:bookmarkStart w:id="11074" w:name="_ETM_Q31_407730"/>
      <w:bookmarkEnd w:id="11074"/>
      <w:r>
        <w:rPr>
          <w:rtl/>
        </w:rPr>
        <w:t xml:space="preserve">התביעה </w:t>
      </w:r>
      <w:bookmarkStart w:id="11075" w:name="_ETM_Q31_408239"/>
      <w:bookmarkEnd w:id="11075"/>
      <w:r>
        <w:rPr>
          <w:rtl/>
        </w:rPr>
        <w:t>נגדו</w:t>
      </w:r>
      <w:r>
        <w:rPr>
          <w:rFonts w:hint="cs"/>
          <w:rtl/>
        </w:rPr>
        <w:t>.</w:t>
      </w:r>
      <w:r>
        <w:rPr>
          <w:rtl/>
        </w:rPr>
        <w:t xml:space="preserve"> </w:t>
      </w:r>
      <w:bookmarkStart w:id="11076" w:name="_ETM_Q31_409319"/>
      <w:bookmarkEnd w:id="11076"/>
      <w:r>
        <w:rPr>
          <w:rtl/>
        </w:rPr>
        <w:t xml:space="preserve">הוא </w:t>
      </w:r>
      <w:bookmarkStart w:id="11077" w:name="_ETM_Q31_409469"/>
      <w:bookmarkEnd w:id="11077"/>
      <w:r>
        <w:rPr>
          <w:rtl/>
        </w:rPr>
        <w:t xml:space="preserve">הרי </w:t>
      </w:r>
      <w:bookmarkStart w:id="11078" w:name="_ETM_Q31_410040"/>
      <w:bookmarkEnd w:id="11078"/>
      <w:r>
        <w:rPr>
          <w:rtl/>
        </w:rPr>
        <w:t xml:space="preserve">התחייב </w:t>
      </w:r>
      <w:bookmarkStart w:id="11079" w:name="_ETM_Q31_410609"/>
      <w:bookmarkEnd w:id="11079"/>
      <w:r>
        <w:rPr>
          <w:rtl/>
        </w:rPr>
        <w:t xml:space="preserve">בפני </w:t>
      </w:r>
      <w:bookmarkStart w:id="11080" w:name="_ETM_Q31_410939"/>
      <w:bookmarkEnd w:id="11080"/>
      <w:r>
        <w:rPr>
          <w:rtl/>
        </w:rPr>
        <w:t>בג"ץ</w:t>
      </w:r>
      <w:r w:rsidR="000D62E9">
        <w:rPr>
          <w:rFonts w:hint="cs"/>
          <w:rtl/>
        </w:rPr>
        <w:t>,</w:t>
      </w:r>
      <w:r>
        <w:rPr>
          <w:rtl/>
        </w:rPr>
        <w:t xml:space="preserve"> </w:t>
      </w:r>
      <w:bookmarkStart w:id="11081" w:name="_ETM_Q31_411389"/>
      <w:bookmarkEnd w:id="11081"/>
      <w:r>
        <w:rPr>
          <w:rtl/>
        </w:rPr>
        <w:t xml:space="preserve">כשאישרו </w:t>
      </w:r>
      <w:bookmarkStart w:id="11082" w:name="_ETM_Q31_412049"/>
      <w:bookmarkEnd w:id="11082"/>
      <w:r>
        <w:rPr>
          <w:rtl/>
        </w:rPr>
        <w:t xml:space="preserve">לו </w:t>
      </w:r>
      <w:bookmarkStart w:id="11083" w:name="_ETM_Q31_412829"/>
      <w:bookmarkEnd w:id="11083"/>
      <w:r>
        <w:rPr>
          <w:rtl/>
        </w:rPr>
        <w:t xml:space="preserve">לכהן </w:t>
      </w:r>
      <w:bookmarkStart w:id="11084" w:name="_ETM_Q31_413219"/>
      <w:bookmarkEnd w:id="11084"/>
      <w:r>
        <w:rPr>
          <w:rtl/>
        </w:rPr>
        <w:t xml:space="preserve">כראש </w:t>
      </w:r>
      <w:bookmarkStart w:id="11085" w:name="_ETM_Q31_413519"/>
      <w:bookmarkEnd w:id="11085"/>
      <w:r>
        <w:rPr>
          <w:rtl/>
        </w:rPr>
        <w:t xml:space="preserve">ממשלה </w:t>
      </w:r>
      <w:bookmarkStart w:id="11086" w:name="_ETM_Q31_413909"/>
      <w:bookmarkEnd w:id="11086"/>
      <w:r>
        <w:rPr>
          <w:rtl/>
        </w:rPr>
        <w:t xml:space="preserve">עם </w:t>
      </w:r>
      <w:bookmarkStart w:id="11087" w:name="_ETM_Q31_413999"/>
      <w:bookmarkEnd w:id="11087"/>
      <w:r>
        <w:rPr>
          <w:rtl/>
        </w:rPr>
        <w:t xml:space="preserve">כתבי </w:t>
      </w:r>
      <w:bookmarkStart w:id="11088" w:name="_ETM_Q31_414389"/>
      <w:bookmarkEnd w:id="11088"/>
      <w:r>
        <w:rPr>
          <w:rtl/>
        </w:rPr>
        <w:t>אישום</w:t>
      </w:r>
      <w:r>
        <w:rPr>
          <w:rFonts w:hint="cs"/>
          <w:rtl/>
        </w:rPr>
        <w:t>,</w:t>
      </w:r>
      <w:r>
        <w:rPr>
          <w:rtl/>
        </w:rPr>
        <w:t xml:space="preserve"> </w:t>
      </w:r>
      <w:bookmarkStart w:id="11089" w:name="_ETM_Q31_414719"/>
      <w:bookmarkEnd w:id="11089"/>
      <w:r>
        <w:rPr>
          <w:rtl/>
        </w:rPr>
        <w:t xml:space="preserve">שהוא </w:t>
      </w:r>
      <w:bookmarkStart w:id="11090" w:name="_ETM_Q31_415109"/>
      <w:bookmarkEnd w:id="11090"/>
      <w:r>
        <w:rPr>
          <w:rtl/>
        </w:rPr>
        <w:t xml:space="preserve">לא </w:t>
      </w:r>
      <w:bookmarkStart w:id="11091" w:name="_ETM_Q31_415290"/>
      <w:bookmarkEnd w:id="11091"/>
      <w:r>
        <w:rPr>
          <w:rtl/>
        </w:rPr>
        <w:t xml:space="preserve">יעסוק </w:t>
      </w:r>
      <w:bookmarkStart w:id="11092" w:name="_ETM_Q31_415650"/>
      <w:bookmarkEnd w:id="11092"/>
      <w:r>
        <w:rPr>
          <w:rtl/>
        </w:rPr>
        <w:t xml:space="preserve">בעולם </w:t>
      </w:r>
      <w:bookmarkStart w:id="11093" w:name="_ETM_Q31_415980"/>
      <w:bookmarkEnd w:id="11093"/>
      <w:r>
        <w:rPr>
          <w:rtl/>
        </w:rPr>
        <w:t>המשפט</w:t>
      </w:r>
      <w:r>
        <w:rPr>
          <w:rFonts w:hint="cs"/>
          <w:rtl/>
        </w:rPr>
        <w:t>,</w:t>
      </w:r>
      <w:r>
        <w:rPr>
          <w:rtl/>
        </w:rPr>
        <w:t xml:space="preserve"> </w:t>
      </w:r>
      <w:bookmarkStart w:id="11094" w:name="_ETM_Q31_416549"/>
      <w:bookmarkEnd w:id="11094"/>
      <w:r>
        <w:rPr>
          <w:rtl/>
        </w:rPr>
        <w:t xml:space="preserve">אז </w:t>
      </w:r>
      <w:bookmarkStart w:id="11095" w:name="_ETM_Q31_416799"/>
      <w:bookmarkEnd w:id="11095"/>
      <w:r>
        <w:rPr>
          <w:rtl/>
        </w:rPr>
        <w:t xml:space="preserve">ברור </w:t>
      </w:r>
      <w:bookmarkStart w:id="11096" w:name="_ETM_Q31_417069"/>
      <w:bookmarkEnd w:id="11096"/>
      <w:r>
        <w:rPr>
          <w:rtl/>
        </w:rPr>
        <w:t xml:space="preserve">שהוא </w:t>
      </w:r>
      <w:bookmarkStart w:id="11097" w:name="_ETM_Q31_417189"/>
      <w:bookmarkEnd w:id="11097"/>
      <w:r>
        <w:rPr>
          <w:rtl/>
        </w:rPr>
        <w:t xml:space="preserve">לא </w:t>
      </w:r>
      <w:bookmarkStart w:id="11098" w:name="_ETM_Q31_417279"/>
      <w:bookmarkEnd w:id="11098"/>
      <w:r>
        <w:rPr>
          <w:rtl/>
        </w:rPr>
        <w:t xml:space="preserve">יכול </w:t>
      </w:r>
      <w:bookmarkStart w:id="11099" w:name="_ETM_Q31_417579"/>
      <w:bookmarkEnd w:id="11099"/>
      <w:r>
        <w:rPr>
          <w:rtl/>
        </w:rPr>
        <w:t xml:space="preserve">להזיז </w:t>
      </w:r>
      <w:bookmarkStart w:id="11100" w:name="_ETM_Q31_417939"/>
      <w:bookmarkEnd w:id="11100"/>
      <w:r>
        <w:rPr>
          <w:rtl/>
        </w:rPr>
        <w:t xml:space="preserve">את </w:t>
      </w:r>
      <w:bookmarkStart w:id="11101" w:name="_ETM_Q31_418359"/>
      <w:bookmarkEnd w:id="11101"/>
      <w:r>
        <w:rPr>
          <w:rtl/>
        </w:rPr>
        <w:t xml:space="preserve">מי </w:t>
      </w:r>
      <w:bookmarkStart w:id="11102" w:name="_ETM_Q31_418569"/>
      <w:bookmarkEnd w:id="11102"/>
      <w:r>
        <w:rPr>
          <w:rtl/>
        </w:rPr>
        <w:t xml:space="preserve">שעומדת </w:t>
      </w:r>
      <w:bookmarkStart w:id="11103" w:name="_ETM_Q31_418959"/>
      <w:bookmarkEnd w:id="11103"/>
      <w:r>
        <w:rPr>
          <w:rtl/>
        </w:rPr>
        <w:t xml:space="preserve">בראש </w:t>
      </w:r>
      <w:bookmarkStart w:id="11104" w:name="_ETM_Q31_419409"/>
      <w:bookmarkEnd w:id="11104"/>
      <w:r>
        <w:rPr>
          <w:rtl/>
        </w:rPr>
        <w:t xml:space="preserve">מערך </w:t>
      </w:r>
      <w:bookmarkStart w:id="11105" w:name="_ETM_Q31_419799"/>
      <w:bookmarkEnd w:id="11105"/>
      <w:r>
        <w:rPr>
          <w:rtl/>
        </w:rPr>
        <w:t xml:space="preserve">התביעה </w:t>
      </w:r>
      <w:bookmarkStart w:id="11106" w:name="_ETM_Q31_420099"/>
      <w:bookmarkEnd w:id="11106"/>
      <w:r>
        <w:rPr>
          <w:rtl/>
        </w:rPr>
        <w:t>נגדו</w:t>
      </w:r>
      <w:r>
        <w:rPr>
          <w:rFonts w:hint="cs"/>
          <w:rtl/>
        </w:rPr>
        <w:t>.</w:t>
      </w:r>
      <w:bookmarkStart w:id="11107" w:name="_ETM_Q31_423486"/>
      <w:bookmarkStart w:id="11108" w:name="_ETM_Q31_423583"/>
      <w:bookmarkStart w:id="11109" w:name="_ETM_Q31_421010"/>
      <w:bookmarkStart w:id="11110" w:name="_ETM_Q31_425229"/>
      <w:bookmarkStart w:id="11111" w:name="_ETM_Q31_425280"/>
      <w:bookmarkEnd w:id="11107"/>
      <w:bookmarkEnd w:id="11108"/>
      <w:bookmarkEnd w:id="11109"/>
      <w:bookmarkEnd w:id="11110"/>
      <w:bookmarkEnd w:id="11111"/>
      <w:r>
        <w:rPr>
          <w:rFonts w:hint="cs"/>
          <w:rtl/>
        </w:rPr>
        <w:t xml:space="preserve"> </w:t>
      </w:r>
      <w:r>
        <w:rPr>
          <w:rtl/>
        </w:rPr>
        <w:t xml:space="preserve">ואני </w:t>
      </w:r>
      <w:bookmarkStart w:id="11112" w:name="_ETM_Q31_421340"/>
      <w:bookmarkEnd w:id="11112"/>
      <w:r>
        <w:rPr>
          <w:rtl/>
        </w:rPr>
        <w:t xml:space="preserve">אומרת </w:t>
      </w:r>
      <w:bookmarkStart w:id="11113" w:name="_ETM_Q31_421640"/>
      <w:bookmarkEnd w:id="11113"/>
      <w:r>
        <w:rPr>
          <w:rtl/>
        </w:rPr>
        <w:t xml:space="preserve">שאולי </w:t>
      </w:r>
      <w:bookmarkStart w:id="11114" w:name="_ETM_Q31_422000"/>
      <w:bookmarkEnd w:id="11114"/>
      <w:r>
        <w:rPr>
          <w:rtl/>
        </w:rPr>
        <w:t xml:space="preserve">הוא </w:t>
      </w:r>
      <w:bookmarkStart w:id="11115" w:name="_ETM_Q31_422030"/>
      <w:bookmarkEnd w:id="11115"/>
      <w:r>
        <w:rPr>
          <w:rtl/>
        </w:rPr>
        <w:t xml:space="preserve">עושה </w:t>
      </w:r>
      <w:bookmarkStart w:id="11116" w:name="_ETM_Q31_422390"/>
      <w:bookmarkEnd w:id="11116"/>
      <w:r>
        <w:rPr>
          <w:rtl/>
        </w:rPr>
        <w:t xml:space="preserve">את </w:t>
      </w:r>
      <w:bookmarkStart w:id="11117" w:name="_ETM_Q31_422480"/>
      <w:bookmarkEnd w:id="11117"/>
      <w:r>
        <w:rPr>
          <w:rtl/>
        </w:rPr>
        <w:t xml:space="preserve">זה </w:t>
      </w:r>
      <w:bookmarkStart w:id="11118" w:name="_ETM_Q31_422570"/>
      <w:bookmarkEnd w:id="11118"/>
      <w:r>
        <w:rPr>
          <w:rtl/>
        </w:rPr>
        <w:t xml:space="preserve">כי </w:t>
      </w:r>
      <w:bookmarkStart w:id="11119" w:name="_ETM_Q31_422780"/>
      <w:bookmarkEnd w:id="11119"/>
      <w:r>
        <w:rPr>
          <w:rFonts w:hint="cs"/>
          <w:rtl/>
        </w:rPr>
        <w:t xml:space="preserve">הוא </w:t>
      </w:r>
      <w:r>
        <w:rPr>
          <w:rtl/>
        </w:rPr>
        <w:t xml:space="preserve">פשוט </w:t>
      </w:r>
      <w:bookmarkStart w:id="11120" w:name="_ETM_Q31_423470"/>
      <w:bookmarkEnd w:id="11120"/>
      <w:r>
        <w:rPr>
          <w:rtl/>
        </w:rPr>
        <w:t xml:space="preserve">לא </w:t>
      </w:r>
      <w:bookmarkStart w:id="11121" w:name="_ETM_Q31_423709"/>
      <w:bookmarkEnd w:id="11121"/>
      <w:r>
        <w:rPr>
          <w:rtl/>
        </w:rPr>
        <w:t xml:space="preserve">רוצה </w:t>
      </w:r>
      <w:bookmarkStart w:id="11122" w:name="_ETM_Q31_424069"/>
      <w:bookmarkEnd w:id="11122"/>
      <w:r>
        <w:rPr>
          <w:rtl/>
        </w:rPr>
        <w:t xml:space="preserve">שידברו </w:t>
      </w:r>
      <w:bookmarkStart w:id="11123" w:name="_ETM_Q31_424520"/>
      <w:bookmarkEnd w:id="11123"/>
      <w:r>
        <w:rPr>
          <w:rtl/>
        </w:rPr>
        <w:t xml:space="preserve">על </w:t>
      </w:r>
      <w:bookmarkStart w:id="11124" w:name="_ETM_Q31_424610"/>
      <w:bookmarkEnd w:id="11124"/>
      <w:r>
        <w:rPr>
          <w:rtl/>
        </w:rPr>
        <w:t xml:space="preserve">נושאים </w:t>
      </w:r>
      <w:bookmarkStart w:id="11125" w:name="_ETM_Q31_424880"/>
      <w:bookmarkEnd w:id="11125"/>
      <w:r>
        <w:rPr>
          <w:rtl/>
        </w:rPr>
        <w:t>אחרים</w:t>
      </w:r>
      <w:r>
        <w:rPr>
          <w:rFonts w:hint="cs"/>
          <w:rtl/>
        </w:rPr>
        <w:t>.</w:t>
      </w:r>
      <w:r>
        <w:rPr>
          <w:rtl/>
        </w:rPr>
        <w:t xml:space="preserve"> </w:t>
      </w:r>
      <w:bookmarkStart w:id="11126" w:name="_ETM_Q31_425700"/>
      <w:bookmarkEnd w:id="11126"/>
      <w:r>
        <w:rPr>
          <w:rtl/>
        </w:rPr>
        <w:t xml:space="preserve">הוא </w:t>
      </w:r>
      <w:bookmarkStart w:id="11127" w:name="_ETM_Q31_425819"/>
      <w:bookmarkEnd w:id="11127"/>
      <w:r>
        <w:rPr>
          <w:rtl/>
        </w:rPr>
        <w:t xml:space="preserve">לא </w:t>
      </w:r>
      <w:bookmarkStart w:id="11128" w:name="_ETM_Q31_425939"/>
      <w:bookmarkEnd w:id="11128"/>
      <w:r>
        <w:rPr>
          <w:rtl/>
        </w:rPr>
        <w:t xml:space="preserve">רוצה </w:t>
      </w:r>
      <w:bookmarkStart w:id="11129" w:name="_ETM_Q31_426209"/>
      <w:bookmarkEnd w:id="11129"/>
      <w:r>
        <w:rPr>
          <w:rtl/>
        </w:rPr>
        <w:t xml:space="preserve">שידברו </w:t>
      </w:r>
      <w:bookmarkStart w:id="11130" w:name="_ETM_Q31_426659"/>
      <w:bookmarkEnd w:id="11130"/>
      <w:r>
        <w:rPr>
          <w:rtl/>
        </w:rPr>
        <w:t xml:space="preserve">על </w:t>
      </w:r>
      <w:bookmarkStart w:id="11131" w:name="_ETM_Q31_426720"/>
      <w:bookmarkEnd w:id="11131"/>
      <w:r>
        <w:rPr>
          <w:rtl/>
        </w:rPr>
        <w:t>החטופים</w:t>
      </w:r>
      <w:r>
        <w:rPr>
          <w:rFonts w:hint="cs"/>
          <w:rtl/>
        </w:rPr>
        <w:t>,</w:t>
      </w:r>
      <w:r>
        <w:rPr>
          <w:rtl/>
        </w:rPr>
        <w:t xml:space="preserve"> </w:t>
      </w:r>
      <w:bookmarkStart w:id="11132" w:name="_ETM_Q31_427920"/>
      <w:bookmarkEnd w:id="11132"/>
      <w:r>
        <w:rPr>
          <w:rtl/>
        </w:rPr>
        <w:t xml:space="preserve">הוא </w:t>
      </w:r>
      <w:bookmarkStart w:id="11133" w:name="_ETM_Q31_428040"/>
      <w:bookmarkEnd w:id="11133"/>
      <w:r>
        <w:rPr>
          <w:rtl/>
        </w:rPr>
        <w:t xml:space="preserve">לא </w:t>
      </w:r>
      <w:bookmarkStart w:id="11134" w:name="_ETM_Q31_428250"/>
      <w:bookmarkEnd w:id="11134"/>
      <w:r>
        <w:rPr>
          <w:rtl/>
        </w:rPr>
        <w:t xml:space="preserve">רוצה </w:t>
      </w:r>
      <w:bookmarkStart w:id="11135" w:name="_ETM_Q31_428580"/>
      <w:bookmarkEnd w:id="11135"/>
      <w:r>
        <w:rPr>
          <w:rtl/>
        </w:rPr>
        <w:t xml:space="preserve">שידברו </w:t>
      </w:r>
      <w:bookmarkStart w:id="11136" w:name="_ETM_Q31_429120"/>
      <w:bookmarkEnd w:id="11136"/>
      <w:r>
        <w:rPr>
          <w:rFonts w:hint="cs"/>
          <w:rtl/>
        </w:rPr>
        <w:t>על</w:t>
      </w:r>
      <w:r>
        <w:rPr>
          <w:rtl/>
        </w:rPr>
        <w:t xml:space="preserve"> </w:t>
      </w:r>
      <w:bookmarkStart w:id="11137" w:name="_ETM_Q31_429299"/>
      <w:bookmarkEnd w:id="11137"/>
      <w:r>
        <w:rPr>
          <w:rtl/>
        </w:rPr>
        <w:t>החללים</w:t>
      </w:r>
      <w:r>
        <w:rPr>
          <w:rFonts w:hint="cs"/>
          <w:rtl/>
        </w:rPr>
        <w:t>.</w:t>
      </w:r>
      <w:r>
        <w:rPr>
          <w:rtl/>
        </w:rPr>
        <w:t xml:space="preserve"> </w:t>
      </w:r>
      <w:bookmarkStart w:id="11138" w:name="_ETM_Q31_430620"/>
      <w:bookmarkEnd w:id="11138"/>
      <w:r>
        <w:rPr>
          <w:rtl/>
        </w:rPr>
        <w:t xml:space="preserve">אולי </w:t>
      </w:r>
      <w:bookmarkStart w:id="11139" w:name="_ETM_Q31_431280"/>
      <w:bookmarkEnd w:id="11139"/>
      <w:r>
        <w:rPr>
          <w:rtl/>
        </w:rPr>
        <w:t xml:space="preserve">הוא </w:t>
      </w:r>
      <w:bookmarkStart w:id="11140" w:name="_ETM_Q31_431370"/>
      <w:bookmarkEnd w:id="11140"/>
      <w:r>
        <w:rPr>
          <w:rtl/>
        </w:rPr>
        <w:t xml:space="preserve">לא </w:t>
      </w:r>
      <w:bookmarkStart w:id="11141" w:name="_ETM_Q31_431549"/>
      <w:bookmarkEnd w:id="11141"/>
      <w:r>
        <w:rPr>
          <w:rtl/>
        </w:rPr>
        <w:t xml:space="preserve">רוצה </w:t>
      </w:r>
      <w:bookmarkStart w:id="11142" w:name="_ETM_Q31_432150"/>
      <w:bookmarkEnd w:id="11142"/>
      <w:r>
        <w:rPr>
          <w:rtl/>
        </w:rPr>
        <w:t xml:space="preserve">שידברו </w:t>
      </w:r>
      <w:bookmarkStart w:id="11143" w:name="_ETM_Q31_432840"/>
      <w:bookmarkEnd w:id="11143"/>
      <w:r>
        <w:rPr>
          <w:rtl/>
        </w:rPr>
        <w:t xml:space="preserve">על </w:t>
      </w:r>
      <w:bookmarkStart w:id="11144" w:name="_ETM_Q31_433019"/>
      <w:bookmarkEnd w:id="11144"/>
      <w:r>
        <w:rPr>
          <w:rtl/>
        </w:rPr>
        <w:t xml:space="preserve">ההסדר </w:t>
      </w:r>
      <w:bookmarkStart w:id="11145" w:name="_ETM_Q31_433680"/>
      <w:bookmarkEnd w:id="11145"/>
      <w:r>
        <w:rPr>
          <w:rtl/>
        </w:rPr>
        <w:t xml:space="preserve">המתגבש </w:t>
      </w:r>
      <w:bookmarkStart w:id="11146" w:name="_ETM_Q31_434400"/>
      <w:bookmarkEnd w:id="11146"/>
      <w:r>
        <w:rPr>
          <w:rtl/>
        </w:rPr>
        <w:t>בלבנון</w:t>
      </w:r>
      <w:r>
        <w:rPr>
          <w:rFonts w:hint="cs"/>
          <w:rtl/>
        </w:rPr>
        <w:t>,</w:t>
      </w:r>
      <w:r>
        <w:rPr>
          <w:rtl/>
        </w:rPr>
        <w:t xml:space="preserve"> </w:t>
      </w:r>
      <w:bookmarkStart w:id="11147" w:name="_ETM_Q31_435480"/>
      <w:bookmarkEnd w:id="11147"/>
      <w:r>
        <w:rPr>
          <w:rtl/>
        </w:rPr>
        <w:t xml:space="preserve">שחלק </w:t>
      </w:r>
      <w:bookmarkStart w:id="11148" w:name="_ETM_Q31_435959"/>
      <w:bookmarkEnd w:id="11148"/>
      <w:r>
        <w:rPr>
          <w:rtl/>
        </w:rPr>
        <w:t xml:space="preserve">גדול </w:t>
      </w:r>
      <w:bookmarkStart w:id="11149" w:name="_ETM_Q31_436319"/>
      <w:bookmarkEnd w:id="11149"/>
      <w:proofErr w:type="spellStart"/>
      <w:r>
        <w:rPr>
          <w:rtl/>
        </w:rPr>
        <w:t>מה</w:t>
      </w:r>
      <w:r>
        <w:rPr>
          <w:rFonts w:hint="cs"/>
          <w:rtl/>
        </w:rPr>
        <w:t>בייס</w:t>
      </w:r>
      <w:proofErr w:type="spellEnd"/>
      <w:r>
        <w:rPr>
          <w:rtl/>
        </w:rPr>
        <w:t xml:space="preserve"> </w:t>
      </w:r>
      <w:bookmarkStart w:id="11150" w:name="_ETM_Q31_436889"/>
      <w:bookmarkEnd w:id="11150"/>
      <w:r>
        <w:rPr>
          <w:rtl/>
        </w:rPr>
        <w:t>של</w:t>
      </w:r>
      <w:r w:rsidR="000D62E9">
        <w:rPr>
          <w:rFonts w:hint="cs"/>
          <w:rtl/>
        </w:rPr>
        <w:t>ו</w:t>
      </w:r>
      <w:r>
        <w:rPr>
          <w:rtl/>
        </w:rPr>
        <w:t xml:space="preserve"> </w:t>
      </w:r>
      <w:bookmarkStart w:id="11151" w:name="_ETM_Q31_437250"/>
      <w:bookmarkEnd w:id="11151"/>
      <w:r>
        <w:rPr>
          <w:rtl/>
        </w:rPr>
        <w:t xml:space="preserve">רואה </w:t>
      </w:r>
      <w:bookmarkStart w:id="11152" w:name="_ETM_Q31_437639"/>
      <w:bookmarkEnd w:id="11152"/>
      <w:r>
        <w:rPr>
          <w:rtl/>
        </w:rPr>
        <w:t>ב</w:t>
      </w:r>
      <w:r>
        <w:rPr>
          <w:rFonts w:hint="cs"/>
          <w:rtl/>
        </w:rPr>
        <w:t>ו</w:t>
      </w:r>
      <w:r>
        <w:rPr>
          <w:rtl/>
        </w:rPr>
        <w:t xml:space="preserve"> </w:t>
      </w:r>
      <w:bookmarkStart w:id="11153" w:name="_ETM_Q31_438029"/>
      <w:bookmarkEnd w:id="11153"/>
      <w:r>
        <w:rPr>
          <w:rtl/>
        </w:rPr>
        <w:t xml:space="preserve">הסדר </w:t>
      </w:r>
      <w:bookmarkStart w:id="11154" w:name="_ETM_Q31_438539"/>
      <w:bookmarkEnd w:id="11154"/>
      <w:r>
        <w:rPr>
          <w:rtl/>
        </w:rPr>
        <w:t>כניעה</w:t>
      </w:r>
      <w:r>
        <w:rPr>
          <w:rFonts w:hint="cs"/>
          <w:rtl/>
        </w:rPr>
        <w:t>.</w:t>
      </w:r>
      <w:r>
        <w:rPr>
          <w:rtl/>
        </w:rPr>
        <w:t xml:space="preserve"> </w:t>
      </w:r>
      <w:bookmarkStart w:id="11155" w:name="_ETM_Q31_439889"/>
      <w:bookmarkEnd w:id="11155"/>
      <w:r>
        <w:rPr>
          <w:rtl/>
        </w:rPr>
        <w:t xml:space="preserve">אולי </w:t>
      </w:r>
      <w:bookmarkStart w:id="11156" w:name="_ETM_Q31_440400"/>
      <w:bookmarkEnd w:id="11156"/>
      <w:r>
        <w:rPr>
          <w:rtl/>
        </w:rPr>
        <w:t xml:space="preserve">זה </w:t>
      </w:r>
      <w:bookmarkStart w:id="11157" w:name="_ETM_Q31_440610"/>
      <w:bookmarkEnd w:id="11157"/>
      <w:r>
        <w:rPr>
          <w:rtl/>
        </w:rPr>
        <w:t>הסיפור</w:t>
      </w:r>
      <w:r>
        <w:rPr>
          <w:rFonts w:hint="cs"/>
          <w:rtl/>
        </w:rPr>
        <w:t>,</w:t>
      </w:r>
      <w:r>
        <w:rPr>
          <w:rtl/>
        </w:rPr>
        <w:t xml:space="preserve"> </w:t>
      </w:r>
      <w:bookmarkStart w:id="11158" w:name="_ETM_Q31_441180"/>
      <w:bookmarkEnd w:id="11158"/>
      <w:r>
        <w:rPr>
          <w:rtl/>
        </w:rPr>
        <w:t>כ</w:t>
      </w:r>
      <w:r>
        <w:rPr>
          <w:rFonts w:hint="cs"/>
          <w:rtl/>
        </w:rPr>
        <w:t xml:space="preserve">י </w:t>
      </w:r>
      <w:r>
        <w:rPr>
          <w:rtl/>
        </w:rPr>
        <w:t>אח</w:t>
      </w:r>
      <w:bookmarkStart w:id="11159" w:name="_ETM_Q31_441540"/>
      <w:bookmarkEnd w:id="11159"/>
      <w:r>
        <w:rPr>
          <w:rFonts w:hint="cs"/>
          <w:rtl/>
        </w:rPr>
        <w:t>ר</w:t>
      </w:r>
      <w:r>
        <w:rPr>
          <w:rtl/>
        </w:rPr>
        <w:t xml:space="preserve">ת </w:t>
      </w:r>
      <w:bookmarkStart w:id="11160" w:name="_ETM_Q31_442560"/>
      <w:bookmarkEnd w:id="11160"/>
      <w:r>
        <w:rPr>
          <w:rtl/>
        </w:rPr>
        <w:t xml:space="preserve">לא </w:t>
      </w:r>
      <w:bookmarkStart w:id="11161" w:name="_ETM_Q31_442830"/>
      <w:bookmarkEnd w:id="11161"/>
      <w:r>
        <w:rPr>
          <w:rtl/>
        </w:rPr>
        <w:t xml:space="preserve">ברור </w:t>
      </w:r>
      <w:bookmarkStart w:id="11162" w:name="_ETM_Q31_443250"/>
      <w:bookmarkEnd w:id="11162"/>
      <w:r>
        <w:rPr>
          <w:rtl/>
        </w:rPr>
        <w:t xml:space="preserve">למה </w:t>
      </w:r>
      <w:bookmarkStart w:id="11163" w:name="_ETM_Q31_443640"/>
      <w:bookmarkEnd w:id="11163"/>
      <w:r>
        <w:rPr>
          <w:rtl/>
        </w:rPr>
        <w:t xml:space="preserve">בדף </w:t>
      </w:r>
      <w:bookmarkStart w:id="11164" w:name="_ETM_Q31_444120"/>
      <w:bookmarkEnd w:id="11164"/>
      <w:r>
        <w:rPr>
          <w:rtl/>
        </w:rPr>
        <w:t xml:space="preserve">המסרים </w:t>
      </w:r>
      <w:bookmarkStart w:id="11165" w:name="_ETM_Q31_445290"/>
      <w:bookmarkEnd w:id="11165"/>
      <w:r>
        <w:rPr>
          <w:rtl/>
        </w:rPr>
        <w:t xml:space="preserve">של </w:t>
      </w:r>
      <w:bookmarkStart w:id="11166" w:name="_ETM_Q31_445589"/>
      <w:bookmarkEnd w:id="11166"/>
      <w:r>
        <w:rPr>
          <w:rtl/>
        </w:rPr>
        <w:t xml:space="preserve">המכונה </w:t>
      </w:r>
      <w:bookmarkStart w:id="11167" w:name="_ETM_Q31_446250"/>
      <w:bookmarkEnd w:id="11167"/>
      <w:r>
        <w:rPr>
          <w:rtl/>
        </w:rPr>
        <w:t xml:space="preserve">שלו </w:t>
      </w:r>
      <w:bookmarkStart w:id="11168" w:name="_ETM_Q31_446580"/>
      <w:bookmarkEnd w:id="11168"/>
      <w:r>
        <w:rPr>
          <w:rtl/>
        </w:rPr>
        <w:t xml:space="preserve">זה </w:t>
      </w:r>
      <w:bookmarkStart w:id="11169" w:name="_ETM_Q31_446790"/>
      <w:bookmarkEnd w:id="11169"/>
      <w:r>
        <w:rPr>
          <w:rtl/>
        </w:rPr>
        <w:t xml:space="preserve">הוחדר </w:t>
      </w:r>
      <w:bookmarkStart w:id="11170" w:name="_ETM_Q31_447300"/>
      <w:bookmarkEnd w:id="11170"/>
      <w:r>
        <w:rPr>
          <w:rtl/>
        </w:rPr>
        <w:t xml:space="preserve">כל </w:t>
      </w:r>
      <w:bookmarkStart w:id="11171" w:name="_ETM_Q31_447510"/>
      <w:bookmarkEnd w:id="11171"/>
      <w:r>
        <w:rPr>
          <w:rtl/>
        </w:rPr>
        <w:t xml:space="preserve">כך </w:t>
      </w:r>
      <w:bookmarkStart w:id="11172" w:name="_ETM_Q31_447660"/>
      <w:bookmarkEnd w:id="11172"/>
      <w:r>
        <w:rPr>
          <w:rtl/>
        </w:rPr>
        <w:t>חזק</w:t>
      </w:r>
      <w:r>
        <w:rPr>
          <w:rFonts w:hint="cs"/>
          <w:rtl/>
        </w:rPr>
        <w:t>.</w:t>
      </w:r>
      <w:r>
        <w:rPr>
          <w:rtl/>
        </w:rPr>
        <w:t xml:space="preserve"> </w:t>
      </w:r>
      <w:bookmarkStart w:id="11173" w:name="_ETM_Q31_448950"/>
      <w:bookmarkEnd w:id="11173"/>
      <w:r>
        <w:rPr>
          <w:rtl/>
        </w:rPr>
        <w:t xml:space="preserve">אנחנו </w:t>
      </w:r>
      <w:bookmarkStart w:id="11174" w:name="_ETM_Q31_449190"/>
      <w:bookmarkEnd w:id="11174"/>
      <w:r>
        <w:rPr>
          <w:rtl/>
        </w:rPr>
        <w:t xml:space="preserve">צריכים </w:t>
      </w:r>
      <w:bookmarkStart w:id="11175" w:name="_ETM_Q31_449540"/>
      <w:bookmarkEnd w:id="11175"/>
      <w:r>
        <w:rPr>
          <w:rtl/>
        </w:rPr>
        <w:t xml:space="preserve">לעצור </w:t>
      </w:r>
      <w:bookmarkStart w:id="11176" w:name="_ETM_Q31_450050"/>
      <w:bookmarkEnd w:id="11176"/>
      <w:r>
        <w:rPr>
          <w:rtl/>
        </w:rPr>
        <w:t>ולחשוב</w:t>
      </w:r>
      <w:r w:rsidR="000D62E9">
        <w:rPr>
          <w:rFonts w:hint="cs"/>
          <w:rtl/>
        </w:rPr>
        <w:t>,</w:t>
      </w:r>
      <w:r>
        <w:rPr>
          <w:rtl/>
        </w:rPr>
        <w:t xml:space="preserve"> </w:t>
      </w:r>
      <w:bookmarkStart w:id="11177" w:name="_ETM_Q31_450529"/>
      <w:bookmarkEnd w:id="11177"/>
      <w:r>
        <w:rPr>
          <w:rtl/>
        </w:rPr>
        <w:t xml:space="preserve">כי </w:t>
      </w:r>
      <w:bookmarkStart w:id="11178" w:name="_ETM_Q31_450680"/>
      <w:bookmarkEnd w:id="11178"/>
      <w:r>
        <w:rPr>
          <w:rtl/>
        </w:rPr>
        <w:t>לבן</w:t>
      </w:r>
      <w:r>
        <w:rPr>
          <w:rFonts w:hint="cs"/>
          <w:rtl/>
        </w:rPr>
        <w:t xml:space="preserve"> </w:t>
      </w:r>
      <w:r>
        <w:rPr>
          <w:rtl/>
        </w:rPr>
        <w:t xml:space="preserve">אדם </w:t>
      </w:r>
      <w:bookmarkStart w:id="11179" w:name="_ETM_Q31_451310"/>
      <w:bookmarkEnd w:id="11179"/>
      <w:r>
        <w:rPr>
          <w:rtl/>
        </w:rPr>
        <w:t xml:space="preserve">הציני </w:t>
      </w:r>
      <w:bookmarkStart w:id="11180" w:name="_ETM_Q31_451730"/>
      <w:bookmarkEnd w:id="11180"/>
      <w:r>
        <w:rPr>
          <w:rtl/>
        </w:rPr>
        <w:t xml:space="preserve">הזה </w:t>
      </w:r>
      <w:bookmarkStart w:id="11181" w:name="_ETM_Q31_452500"/>
      <w:bookmarkEnd w:id="11181"/>
      <w:r>
        <w:rPr>
          <w:rtl/>
        </w:rPr>
        <w:t xml:space="preserve">אין </w:t>
      </w:r>
      <w:bookmarkStart w:id="11182" w:name="_ETM_Q31_452770"/>
      <w:bookmarkEnd w:id="11182"/>
      <w:r>
        <w:rPr>
          <w:rtl/>
        </w:rPr>
        <w:t>גבולות</w:t>
      </w:r>
      <w:r>
        <w:rPr>
          <w:rFonts w:hint="cs"/>
          <w:rtl/>
        </w:rPr>
        <w:t>.</w:t>
      </w:r>
    </w:p>
    <w:p w:rsidR="005F003D" w:rsidRDefault="005F003D" w:rsidP="00C2759A">
      <w:pPr>
        <w:rPr>
          <w:rtl/>
        </w:rPr>
      </w:pPr>
      <w:bookmarkStart w:id="11183" w:name="_ETM_Q31_455742"/>
      <w:bookmarkStart w:id="11184" w:name="_ETM_Q31_455834"/>
      <w:bookmarkEnd w:id="11183"/>
      <w:bookmarkEnd w:id="11184"/>
    </w:p>
    <w:p w:rsidR="005F003D" w:rsidRDefault="005F003D" w:rsidP="003F5A64">
      <w:pPr>
        <w:rPr>
          <w:rtl/>
        </w:rPr>
      </w:pPr>
      <w:bookmarkStart w:id="11185" w:name="_ETM_Q31_455902"/>
      <w:bookmarkStart w:id="11186" w:name="_ETM_Q31_455975"/>
      <w:bookmarkStart w:id="11187" w:name="_ETM_Q31_454010"/>
      <w:bookmarkEnd w:id="11185"/>
      <w:bookmarkEnd w:id="11186"/>
      <w:bookmarkEnd w:id="11187"/>
      <w:r>
        <w:rPr>
          <w:rtl/>
        </w:rPr>
        <w:t xml:space="preserve">אז </w:t>
      </w:r>
      <w:bookmarkStart w:id="11188" w:name="_ETM_Q31_454550"/>
      <w:bookmarkEnd w:id="11188"/>
      <w:r>
        <w:rPr>
          <w:rtl/>
        </w:rPr>
        <w:t xml:space="preserve">למרות </w:t>
      </w:r>
      <w:bookmarkStart w:id="11189" w:name="_ETM_Q31_455040"/>
      <w:bookmarkEnd w:id="11189"/>
      <w:r>
        <w:rPr>
          <w:rtl/>
        </w:rPr>
        <w:t xml:space="preserve">שאסור </w:t>
      </w:r>
      <w:bookmarkStart w:id="11190" w:name="_ETM_Q31_455910"/>
      <w:bookmarkEnd w:id="11190"/>
      <w:r>
        <w:rPr>
          <w:rtl/>
        </w:rPr>
        <w:t>ל</w:t>
      </w:r>
      <w:r>
        <w:rPr>
          <w:rFonts w:hint="cs"/>
          <w:rtl/>
        </w:rPr>
        <w:t>ו ל</w:t>
      </w:r>
      <w:r>
        <w:rPr>
          <w:rtl/>
        </w:rPr>
        <w:t xml:space="preserve">עסוק </w:t>
      </w:r>
      <w:bookmarkStart w:id="11191" w:name="_ETM_Q31_456270"/>
      <w:bookmarkEnd w:id="11191"/>
      <w:r>
        <w:rPr>
          <w:rtl/>
        </w:rPr>
        <w:t xml:space="preserve">בנושא </w:t>
      </w:r>
      <w:bookmarkStart w:id="11192" w:name="_ETM_Q31_456720"/>
      <w:bookmarkEnd w:id="11192"/>
      <w:r>
        <w:rPr>
          <w:rtl/>
        </w:rPr>
        <w:t>הזה</w:t>
      </w:r>
      <w:r>
        <w:rPr>
          <w:rFonts w:hint="cs"/>
          <w:rtl/>
        </w:rPr>
        <w:t>,</w:t>
      </w:r>
      <w:r>
        <w:rPr>
          <w:rtl/>
        </w:rPr>
        <w:t xml:space="preserve"> </w:t>
      </w:r>
      <w:bookmarkStart w:id="11193" w:name="_ETM_Q31_457050"/>
      <w:bookmarkEnd w:id="11193"/>
      <w:r>
        <w:rPr>
          <w:rtl/>
        </w:rPr>
        <w:t xml:space="preserve">הוא </w:t>
      </w:r>
      <w:bookmarkStart w:id="11194" w:name="_ETM_Q31_457290"/>
      <w:bookmarkEnd w:id="11194"/>
      <w:r>
        <w:rPr>
          <w:rtl/>
        </w:rPr>
        <w:t xml:space="preserve">הכניס </w:t>
      </w:r>
      <w:bookmarkStart w:id="11195" w:name="_ETM_Q31_457650"/>
      <w:bookmarkEnd w:id="11195"/>
      <w:r>
        <w:rPr>
          <w:rtl/>
        </w:rPr>
        <w:t xml:space="preserve">למהלך </w:t>
      </w:r>
      <w:bookmarkStart w:id="11196" w:name="_ETM_Q31_459009"/>
      <w:bookmarkEnd w:id="11196"/>
      <w:r>
        <w:rPr>
          <w:rtl/>
        </w:rPr>
        <w:t xml:space="preserve">את </w:t>
      </w:r>
      <w:bookmarkStart w:id="11197" w:name="_ETM_Q31_459310"/>
      <w:bookmarkEnd w:id="11197"/>
      <w:r>
        <w:rPr>
          <w:rtl/>
        </w:rPr>
        <w:t xml:space="preserve">התהליך </w:t>
      </w:r>
      <w:bookmarkStart w:id="11198" w:name="_ETM_Q31_460789"/>
      <w:bookmarkEnd w:id="11198"/>
      <w:r>
        <w:rPr>
          <w:rtl/>
        </w:rPr>
        <w:t xml:space="preserve">של </w:t>
      </w:r>
      <w:bookmarkStart w:id="11199" w:name="_ETM_Q31_461120"/>
      <w:bookmarkEnd w:id="11199"/>
      <w:r>
        <w:rPr>
          <w:rtl/>
        </w:rPr>
        <w:t xml:space="preserve">לפטר </w:t>
      </w:r>
      <w:bookmarkStart w:id="11200" w:name="_ETM_Q31_461509"/>
      <w:bookmarkEnd w:id="11200"/>
      <w:r>
        <w:rPr>
          <w:rtl/>
        </w:rPr>
        <w:t xml:space="preserve">את </w:t>
      </w:r>
      <w:bookmarkStart w:id="11201" w:name="_ETM_Q31_461749"/>
      <w:bookmarkEnd w:id="11201"/>
      <w:r>
        <w:rPr>
          <w:rFonts w:hint="cs"/>
          <w:rtl/>
        </w:rPr>
        <w:t>ה</w:t>
      </w:r>
      <w:r>
        <w:rPr>
          <w:rtl/>
        </w:rPr>
        <w:t>יועמ"שית</w:t>
      </w:r>
      <w:r>
        <w:rPr>
          <w:rFonts w:hint="cs"/>
          <w:rtl/>
        </w:rPr>
        <w:t>.</w:t>
      </w:r>
      <w:r>
        <w:rPr>
          <w:rtl/>
        </w:rPr>
        <w:t xml:space="preserve"> </w:t>
      </w:r>
      <w:bookmarkStart w:id="11202" w:name="_ETM_Q31_462949"/>
      <w:bookmarkEnd w:id="11202"/>
      <w:r>
        <w:rPr>
          <w:rtl/>
        </w:rPr>
        <w:t xml:space="preserve">אני </w:t>
      </w:r>
      <w:bookmarkStart w:id="11203" w:name="_ETM_Q31_463189"/>
      <w:bookmarkEnd w:id="11203"/>
      <w:r>
        <w:rPr>
          <w:rtl/>
        </w:rPr>
        <w:t xml:space="preserve">לא </w:t>
      </w:r>
      <w:bookmarkStart w:id="11204" w:name="_ETM_Q31_463310"/>
      <w:bookmarkEnd w:id="11204"/>
      <w:r>
        <w:rPr>
          <w:rFonts w:hint="cs"/>
          <w:rtl/>
        </w:rPr>
        <w:t>יודע</w:t>
      </w:r>
      <w:bookmarkStart w:id="11205" w:name="_ETM_Q31_461689"/>
      <w:bookmarkEnd w:id="11205"/>
      <w:r>
        <w:rPr>
          <w:rtl/>
        </w:rPr>
        <w:t xml:space="preserve">ת </w:t>
      </w:r>
      <w:bookmarkStart w:id="11206" w:name="_ETM_Q31_463460"/>
      <w:bookmarkEnd w:id="11206"/>
      <w:r>
        <w:rPr>
          <w:rtl/>
        </w:rPr>
        <w:t xml:space="preserve">אם </w:t>
      </w:r>
      <w:bookmarkStart w:id="11207" w:name="_ETM_Q31_463520"/>
      <w:bookmarkEnd w:id="11207"/>
      <w:r>
        <w:rPr>
          <w:rtl/>
        </w:rPr>
        <w:t xml:space="preserve">אתם </w:t>
      </w:r>
      <w:bookmarkStart w:id="11208" w:name="_ETM_Q31_463669"/>
      <w:bookmarkEnd w:id="11208"/>
      <w:r>
        <w:rPr>
          <w:rtl/>
        </w:rPr>
        <w:t>מכירים</w:t>
      </w:r>
      <w:r>
        <w:rPr>
          <w:rFonts w:hint="cs"/>
          <w:rtl/>
        </w:rPr>
        <w:t>,</w:t>
      </w:r>
      <w:r>
        <w:rPr>
          <w:rtl/>
        </w:rPr>
        <w:t xml:space="preserve"> </w:t>
      </w:r>
      <w:bookmarkStart w:id="11209" w:name="_ETM_Q31_464029"/>
      <w:bookmarkEnd w:id="11209"/>
      <w:r>
        <w:rPr>
          <w:rtl/>
        </w:rPr>
        <w:t xml:space="preserve">בשנת </w:t>
      </w:r>
      <w:bookmarkStart w:id="11210" w:name="_ETM_Q31_464479"/>
      <w:bookmarkEnd w:id="11210"/>
      <w:r>
        <w:rPr>
          <w:rtl/>
        </w:rPr>
        <w:t>2000</w:t>
      </w:r>
      <w:bookmarkStart w:id="11211" w:name="_ETM_Q31_464790"/>
      <w:bookmarkStart w:id="11212" w:name="_ETM_Q31_464940"/>
      <w:bookmarkEnd w:id="11211"/>
      <w:bookmarkEnd w:id="11212"/>
      <w:r>
        <w:rPr>
          <w:rFonts w:hint="cs"/>
          <w:rtl/>
        </w:rPr>
        <w:t xml:space="preserve"> </w:t>
      </w:r>
      <w:r>
        <w:rPr>
          <w:rtl/>
        </w:rPr>
        <w:t>בעצם</w:t>
      </w:r>
      <w:bookmarkStart w:id="11213" w:name="_ETM_Q31_465240"/>
      <w:bookmarkEnd w:id="11213"/>
      <w:r>
        <w:rPr>
          <w:rFonts w:hint="cs"/>
          <w:rtl/>
        </w:rPr>
        <w:t xml:space="preserve"> </w:t>
      </w:r>
      <w:r>
        <w:rPr>
          <w:rtl/>
        </w:rPr>
        <w:t xml:space="preserve">עברה </w:t>
      </w:r>
      <w:bookmarkStart w:id="11214" w:name="_ETM_Q31_465480"/>
      <w:bookmarkEnd w:id="11214"/>
      <w:r>
        <w:rPr>
          <w:rtl/>
        </w:rPr>
        <w:t xml:space="preserve">החלטת </w:t>
      </w:r>
      <w:bookmarkStart w:id="11215" w:name="_ETM_Q31_465839"/>
      <w:bookmarkEnd w:id="11215"/>
      <w:r>
        <w:rPr>
          <w:rtl/>
        </w:rPr>
        <w:t xml:space="preserve">ממשלה </w:t>
      </w:r>
      <w:bookmarkStart w:id="11216" w:name="_ETM_Q31_466230"/>
      <w:bookmarkEnd w:id="11216"/>
      <w:r>
        <w:rPr>
          <w:rtl/>
        </w:rPr>
        <w:t xml:space="preserve">שאומרת </w:t>
      </w:r>
      <w:bookmarkStart w:id="11217" w:name="_ETM_Q31_467169"/>
      <w:bookmarkEnd w:id="11217"/>
      <w:r>
        <w:rPr>
          <w:rtl/>
        </w:rPr>
        <w:t>שא</w:t>
      </w:r>
      <w:r>
        <w:rPr>
          <w:rFonts w:hint="cs"/>
          <w:rtl/>
        </w:rPr>
        <w:t xml:space="preserve">י-אפשר באבחה אחת לפטר את היועמ"שית; שר המשפטים צריך לפנות </w:t>
      </w:r>
      <w:bookmarkStart w:id="11218" w:name="_ETM_Q31_471911"/>
      <w:bookmarkStart w:id="11219" w:name="_ETM_Q31_467680"/>
      <w:bookmarkStart w:id="11220" w:name="_ETM_Q31_468279"/>
      <w:bookmarkStart w:id="11221" w:name="_ETM_Q31_468789"/>
      <w:bookmarkStart w:id="11222" w:name="_ETM_Q31_469059"/>
      <w:bookmarkStart w:id="11223" w:name="_ETM_Q31_469389"/>
      <w:bookmarkStart w:id="11224" w:name="_ETM_Q31_469449"/>
      <w:bookmarkStart w:id="11225" w:name="_ETM_Q31_470490"/>
      <w:bookmarkStart w:id="11226" w:name="_ETM_Q31_471210"/>
      <w:bookmarkStart w:id="11227" w:name="_ETM_Q31_471810"/>
      <w:bookmarkStart w:id="11228" w:name="_ETM_Q31_472050"/>
      <w:bookmarkStart w:id="11229" w:name="_ETM_Q31_472470"/>
      <w:bookmarkStart w:id="11230" w:name="_ETM_Q31_472680"/>
      <w:bookmarkStart w:id="11231" w:name="_ETM_Q31_473010"/>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r>
        <w:rPr>
          <w:rtl/>
        </w:rPr>
        <w:t xml:space="preserve">בכתב </w:t>
      </w:r>
      <w:bookmarkStart w:id="11232" w:name="_ETM_Q31_473550"/>
      <w:bookmarkEnd w:id="11232"/>
      <w:r>
        <w:rPr>
          <w:rtl/>
        </w:rPr>
        <w:t xml:space="preserve">לוועדה </w:t>
      </w:r>
      <w:bookmarkStart w:id="11233" w:name="_ETM_Q31_474060"/>
      <w:bookmarkEnd w:id="11233"/>
      <w:r>
        <w:rPr>
          <w:rtl/>
        </w:rPr>
        <w:t xml:space="preserve">שמינתה </w:t>
      </w:r>
      <w:bookmarkStart w:id="11234" w:name="_ETM_Q31_474720"/>
      <w:bookmarkEnd w:id="11234"/>
      <w:r>
        <w:rPr>
          <w:rtl/>
        </w:rPr>
        <w:t xml:space="preserve">את </w:t>
      </w:r>
      <w:bookmarkStart w:id="11235" w:name="_ETM_Q31_474900"/>
      <w:bookmarkEnd w:id="11235"/>
      <w:r>
        <w:rPr>
          <w:rtl/>
        </w:rPr>
        <w:t>היועמ"ש</w:t>
      </w:r>
      <w:r>
        <w:rPr>
          <w:rFonts w:hint="cs"/>
          <w:rtl/>
        </w:rPr>
        <w:t>ית,</w:t>
      </w:r>
      <w:r>
        <w:rPr>
          <w:rtl/>
        </w:rPr>
        <w:t xml:space="preserve"> </w:t>
      </w:r>
      <w:bookmarkStart w:id="11236" w:name="_ETM_Q31_476290"/>
      <w:bookmarkEnd w:id="11236"/>
      <w:r>
        <w:rPr>
          <w:rtl/>
        </w:rPr>
        <w:t xml:space="preserve">להציג </w:t>
      </w:r>
      <w:bookmarkStart w:id="11237" w:name="_ETM_Q31_476770"/>
      <w:bookmarkEnd w:id="11237"/>
      <w:r>
        <w:rPr>
          <w:rtl/>
        </w:rPr>
        <w:t xml:space="preserve">טיעונים </w:t>
      </w:r>
      <w:bookmarkStart w:id="11238" w:name="_ETM_Q31_477520"/>
      <w:bookmarkEnd w:id="11238"/>
      <w:r>
        <w:rPr>
          <w:rtl/>
        </w:rPr>
        <w:t xml:space="preserve">למה </w:t>
      </w:r>
      <w:bookmarkStart w:id="11239" w:name="_ETM_Q31_477790"/>
      <w:bookmarkEnd w:id="11239"/>
      <w:r>
        <w:rPr>
          <w:rtl/>
        </w:rPr>
        <w:t xml:space="preserve">בעצם </w:t>
      </w:r>
      <w:bookmarkStart w:id="11240" w:name="_ETM_Q31_478120"/>
      <w:bookmarkEnd w:id="11240"/>
      <w:r>
        <w:rPr>
          <w:rtl/>
        </w:rPr>
        <w:t xml:space="preserve">יש </w:t>
      </w:r>
      <w:bookmarkStart w:id="11241" w:name="_ETM_Q31_478300"/>
      <w:bookmarkEnd w:id="11241"/>
      <w:r>
        <w:rPr>
          <w:rtl/>
        </w:rPr>
        <w:t xml:space="preserve">פה </w:t>
      </w:r>
      <w:bookmarkStart w:id="11242" w:name="_ETM_Q31_478900"/>
      <w:bookmarkEnd w:id="11242"/>
      <w:r>
        <w:rPr>
          <w:rtl/>
        </w:rPr>
        <w:t xml:space="preserve">חילוקי </w:t>
      </w:r>
      <w:bookmarkStart w:id="11243" w:name="_ETM_Q31_479410"/>
      <w:bookmarkEnd w:id="11243"/>
      <w:r>
        <w:rPr>
          <w:rtl/>
        </w:rPr>
        <w:t xml:space="preserve">דעות </w:t>
      </w:r>
      <w:bookmarkStart w:id="11244" w:name="_ETM_Q31_480040"/>
      <w:bookmarkEnd w:id="11244"/>
      <w:r>
        <w:rPr>
          <w:rtl/>
        </w:rPr>
        <w:t xml:space="preserve">מהותיים </w:t>
      </w:r>
      <w:bookmarkStart w:id="11245" w:name="_ETM_Q31_480880"/>
      <w:bookmarkEnd w:id="11245"/>
      <w:r>
        <w:rPr>
          <w:rtl/>
        </w:rPr>
        <w:t>וממו</w:t>
      </w:r>
      <w:r>
        <w:rPr>
          <w:rFonts w:hint="cs"/>
          <w:rtl/>
        </w:rPr>
        <w:t>ש</w:t>
      </w:r>
      <w:r>
        <w:rPr>
          <w:rtl/>
        </w:rPr>
        <w:t>כים</w:t>
      </w:r>
      <w:r>
        <w:rPr>
          <w:rFonts w:hint="cs"/>
          <w:rtl/>
        </w:rPr>
        <w:t xml:space="preserve">, והוא </w:t>
      </w:r>
      <w:bookmarkStart w:id="11246" w:name="_ETM_Q31_480000"/>
      <w:bookmarkStart w:id="11247" w:name="_ETM_Q31_480630"/>
      <w:bookmarkStart w:id="11248" w:name="_ETM_Q31_481439"/>
      <w:bookmarkStart w:id="11249" w:name="_ETM_Q31_483389"/>
      <w:bookmarkStart w:id="11250" w:name="_ETM_Q31_484589"/>
      <w:bookmarkEnd w:id="11246"/>
      <w:bookmarkEnd w:id="11247"/>
      <w:bookmarkEnd w:id="11248"/>
      <w:bookmarkEnd w:id="11249"/>
      <w:bookmarkEnd w:id="11250"/>
      <w:r>
        <w:rPr>
          <w:rFonts w:hint="cs"/>
          <w:rtl/>
        </w:rPr>
        <w:t>צר</w:t>
      </w:r>
      <w:r>
        <w:rPr>
          <w:rtl/>
        </w:rPr>
        <w:t xml:space="preserve">יך </w:t>
      </w:r>
      <w:bookmarkStart w:id="11251" w:name="_ETM_Q31_484859"/>
      <w:bookmarkEnd w:id="11251"/>
      <w:r>
        <w:rPr>
          <w:rtl/>
        </w:rPr>
        <w:t xml:space="preserve">לקבל </w:t>
      </w:r>
      <w:bookmarkStart w:id="11252" w:name="_ETM_Q31_485250"/>
      <w:bookmarkEnd w:id="11252"/>
      <w:r>
        <w:rPr>
          <w:rtl/>
        </w:rPr>
        <w:t xml:space="preserve">את </w:t>
      </w:r>
      <w:bookmarkStart w:id="11253" w:name="_ETM_Q31_485399"/>
      <w:bookmarkEnd w:id="11253"/>
      <w:r>
        <w:rPr>
          <w:rtl/>
        </w:rPr>
        <w:t xml:space="preserve">ההמלצה </w:t>
      </w:r>
      <w:bookmarkStart w:id="11254" w:name="_ETM_Q31_485850"/>
      <w:bookmarkEnd w:id="11254"/>
      <w:r>
        <w:rPr>
          <w:rtl/>
        </w:rPr>
        <w:t xml:space="preserve">של </w:t>
      </w:r>
      <w:bookmarkStart w:id="11255" w:name="_ETM_Q31_486000"/>
      <w:bookmarkEnd w:id="11255"/>
      <w:r>
        <w:rPr>
          <w:rtl/>
        </w:rPr>
        <w:t xml:space="preserve">הוועדה </w:t>
      </w:r>
      <w:bookmarkStart w:id="11256" w:name="_ETM_Q31_486510"/>
      <w:bookmarkEnd w:id="11256"/>
      <w:r>
        <w:rPr>
          <w:rtl/>
        </w:rPr>
        <w:t>הזו</w:t>
      </w:r>
      <w:r>
        <w:rPr>
          <w:rFonts w:hint="cs"/>
          <w:rtl/>
        </w:rPr>
        <w:t>,</w:t>
      </w:r>
      <w:r>
        <w:rPr>
          <w:rtl/>
        </w:rPr>
        <w:t xml:space="preserve"> </w:t>
      </w:r>
      <w:bookmarkStart w:id="11257" w:name="_ETM_Q31_487170"/>
      <w:bookmarkEnd w:id="11257"/>
      <w:r>
        <w:rPr>
          <w:rtl/>
        </w:rPr>
        <w:t xml:space="preserve">וכמובן </w:t>
      </w:r>
      <w:bookmarkStart w:id="11258" w:name="_ETM_Q31_487740"/>
      <w:bookmarkEnd w:id="11258"/>
      <w:r>
        <w:rPr>
          <w:rtl/>
        </w:rPr>
        <w:t xml:space="preserve">כל </w:t>
      </w:r>
      <w:bookmarkStart w:id="11259" w:name="_ETM_Q31_487980"/>
      <w:bookmarkEnd w:id="11259"/>
      <w:r>
        <w:rPr>
          <w:rtl/>
        </w:rPr>
        <w:t xml:space="preserve">החלטה </w:t>
      </w:r>
      <w:bookmarkStart w:id="11260" w:name="_ETM_Q31_488370"/>
      <w:bookmarkEnd w:id="11260"/>
      <w:r>
        <w:rPr>
          <w:rtl/>
        </w:rPr>
        <w:t xml:space="preserve">תהיה </w:t>
      </w:r>
      <w:bookmarkStart w:id="11261" w:name="_ETM_Q31_488580"/>
      <w:bookmarkEnd w:id="11261"/>
      <w:r>
        <w:rPr>
          <w:rtl/>
        </w:rPr>
        <w:t xml:space="preserve">נתונה </w:t>
      </w:r>
      <w:bookmarkStart w:id="11262" w:name="_ETM_Q31_489000"/>
      <w:bookmarkEnd w:id="11262"/>
      <w:r>
        <w:rPr>
          <w:rtl/>
        </w:rPr>
        <w:t xml:space="preserve">לביקורת </w:t>
      </w:r>
      <w:bookmarkStart w:id="11263" w:name="_ETM_Q31_490080"/>
      <w:bookmarkEnd w:id="11263"/>
      <w:r>
        <w:rPr>
          <w:rtl/>
        </w:rPr>
        <w:t xml:space="preserve">של </w:t>
      </w:r>
      <w:bookmarkStart w:id="11264" w:name="_ETM_Q31_490320"/>
      <w:bookmarkEnd w:id="11264"/>
      <w:r>
        <w:rPr>
          <w:rtl/>
        </w:rPr>
        <w:t>בג"ץ</w:t>
      </w:r>
      <w:r>
        <w:rPr>
          <w:rFonts w:hint="cs"/>
          <w:rtl/>
        </w:rPr>
        <w:t>.</w:t>
      </w:r>
      <w:r>
        <w:rPr>
          <w:rtl/>
        </w:rPr>
        <w:t xml:space="preserve"> </w:t>
      </w:r>
      <w:bookmarkStart w:id="11265" w:name="_ETM_Q31_491670"/>
      <w:bookmarkStart w:id="11266" w:name="_ETM_Q31_494897"/>
      <w:bookmarkStart w:id="11267" w:name="_ETM_Q31_494968"/>
      <w:bookmarkStart w:id="11268" w:name="_ETM_Q31_495105"/>
      <w:bookmarkStart w:id="11269" w:name="_ETM_Q31_495162"/>
      <w:bookmarkStart w:id="11270" w:name="_ETM_Q31_492029"/>
      <w:bookmarkStart w:id="11271" w:name="_ETM_Q31_492120"/>
      <w:bookmarkEnd w:id="11265"/>
      <w:bookmarkEnd w:id="11266"/>
      <w:bookmarkEnd w:id="11267"/>
      <w:bookmarkEnd w:id="11268"/>
      <w:bookmarkEnd w:id="11269"/>
      <w:bookmarkEnd w:id="11270"/>
      <w:bookmarkEnd w:id="11271"/>
      <w:r>
        <w:rPr>
          <w:rtl/>
        </w:rPr>
        <w:t xml:space="preserve">מזכיר </w:t>
      </w:r>
      <w:bookmarkStart w:id="11272" w:name="_ETM_Q31_492540"/>
      <w:bookmarkStart w:id="11273" w:name="_ETM_Q31_492589"/>
      <w:bookmarkEnd w:id="11272"/>
      <w:bookmarkEnd w:id="11273"/>
      <w:r>
        <w:rPr>
          <w:rFonts w:hint="cs"/>
          <w:rtl/>
        </w:rPr>
        <w:t>ה</w:t>
      </w:r>
      <w:r>
        <w:rPr>
          <w:rtl/>
        </w:rPr>
        <w:t xml:space="preserve">ממשלה </w:t>
      </w:r>
      <w:bookmarkStart w:id="11274" w:name="_ETM_Q31_493400"/>
      <w:bookmarkEnd w:id="11274"/>
      <w:r>
        <w:rPr>
          <w:rtl/>
        </w:rPr>
        <w:t xml:space="preserve">נתן </w:t>
      </w:r>
      <w:bookmarkStart w:id="11275" w:name="_ETM_Q31_493730"/>
      <w:bookmarkEnd w:id="11275"/>
      <w:r>
        <w:rPr>
          <w:rtl/>
        </w:rPr>
        <w:t xml:space="preserve">הוראה </w:t>
      </w:r>
      <w:bookmarkStart w:id="11276" w:name="_ETM_Q31_494029"/>
      <w:bookmarkEnd w:id="11276"/>
      <w:r>
        <w:rPr>
          <w:rtl/>
        </w:rPr>
        <w:t xml:space="preserve">לכל </w:t>
      </w:r>
      <w:bookmarkStart w:id="11277" w:name="_ETM_Q31_494330"/>
      <w:bookmarkEnd w:id="11277"/>
      <w:r>
        <w:rPr>
          <w:rtl/>
        </w:rPr>
        <w:t xml:space="preserve">השרים </w:t>
      </w:r>
      <w:bookmarkStart w:id="11278" w:name="_ETM_Q31_494750"/>
      <w:bookmarkEnd w:id="11278"/>
      <w:r>
        <w:rPr>
          <w:rtl/>
        </w:rPr>
        <w:t xml:space="preserve">להתחיל </w:t>
      </w:r>
      <w:bookmarkStart w:id="11279" w:name="_ETM_Q31_495269"/>
      <w:bookmarkStart w:id="11280" w:name="_ETM_Q31_495929"/>
      <w:bookmarkEnd w:id="11279"/>
      <w:bookmarkEnd w:id="11280"/>
      <w:r>
        <w:rPr>
          <w:rFonts w:hint="cs"/>
          <w:rtl/>
        </w:rPr>
        <w:t xml:space="preserve">לבנות תיק </w:t>
      </w:r>
      <w:r>
        <w:rPr>
          <w:rtl/>
        </w:rPr>
        <w:t xml:space="preserve">ליועצת </w:t>
      </w:r>
      <w:bookmarkStart w:id="11281" w:name="_ETM_Q31_496859"/>
      <w:bookmarkEnd w:id="11281"/>
      <w:r>
        <w:rPr>
          <w:rtl/>
        </w:rPr>
        <w:t>המשפטית</w:t>
      </w:r>
      <w:r w:rsidR="000D62E9">
        <w:rPr>
          <w:rFonts w:hint="cs"/>
          <w:rtl/>
        </w:rPr>
        <w:t>,</w:t>
      </w:r>
      <w:r>
        <w:rPr>
          <w:rtl/>
        </w:rPr>
        <w:t xml:space="preserve"> </w:t>
      </w:r>
      <w:bookmarkStart w:id="11282" w:name="_ETM_Q31_498150"/>
      <w:bookmarkEnd w:id="11282"/>
      <w:r>
        <w:rPr>
          <w:rtl/>
        </w:rPr>
        <w:t xml:space="preserve">הם </w:t>
      </w:r>
      <w:bookmarkStart w:id="11283" w:name="_ETM_Q31_498359"/>
      <w:bookmarkEnd w:id="11283"/>
      <w:r>
        <w:rPr>
          <w:rtl/>
        </w:rPr>
        <w:t xml:space="preserve">התבקשו </w:t>
      </w:r>
      <w:bookmarkStart w:id="11284" w:name="_ETM_Q31_498930"/>
      <w:bookmarkEnd w:id="11284"/>
      <w:r>
        <w:rPr>
          <w:rtl/>
        </w:rPr>
        <w:t xml:space="preserve">להתחיל </w:t>
      </w:r>
      <w:bookmarkStart w:id="11285" w:name="_ETM_Q31_499289"/>
      <w:bookmarkEnd w:id="11285"/>
      <w:r>
        <w:rPr>
          <w:rtl/>
        </w:rPr>
        <w:t xml:space="preserve">לכתוב </w:t>
      </w:r>
      <w:bookmarkStart w:id="11286" w:name="_ETM_Q31_499800"/>
      <w:bookmarkEnd w:id="11286"/>
      <w:r>
        <w:rPr>
          <w:rtl/>
        </w:rPr>
        <w:t xml:space="preserve">מה </w:t>
      </w:r>
      <w:bookmarkStart w:id="11287" w:name="_ETM_Q31_499980"/>
      <w:bookmarkEnd w:id="11287"/>
      <w:r>
        <w:rPr>
          <w:rtl/>
        </w:rPr>
        <w:t xml:space="preserve">הבעיות </w:t>
      </w:r>
      <w:bookmarkStart w:id="11288" w:name="_ETM_Q31_500430"/>
      <w:bookmarkEnd w:id="11288"/>
      <w:r>
        <w:rPr>
          <w:rtl/>
        </w:rPr>
        <w:t>איתה</w:t>
      </w:r>
      <w:r>
        <w:rPr>
          <w:rFonts w:hint="cs"/>
          <w:rtl/>
        </w:rPr>
        <w:t>.</w:t>
      </w:r>
      <w:r>
        <w:rPr>
          <w:rtl/>
        </w:rPr>
        <w:t xml:space="preserve"> </w:t>
      </w:r>
      <w:bookmarkStart w:id="11289" w:name="_ETM_Q31_500730"/>
      <w:bookmarkEnd w:id="11289"/>
      <w:r>
        <w:rPr>
          <w:rtl/>
        </w:rPr>
        <w:t>ו</w:t>
      </w:r>
      <w:r>
        <w:rPr>
          <w:rFonts w:hint="cs"/>
          <w:rtl/>
        </w:rPr>
        <w:t>א</w:t>
      </w:r>
      <w:r>
        <w:rPr>
          <w:rtl/>
        </w:rPr>
        <w:t xml:space="preserve">ם </w:t>
      </w:r>
      <w:bookmarkStart w:id="11290" w:name="_ETM_Q31_501060"/>
      <w:bookmarkStart w:id="11291" w:name="_ETM_Q31_501210"/>
      <w:bookmarkStart w:id="11292" w:name="_ETM_Q31_501390"/>
      <w:bookmarkEnd w:id="11290"/>
      <w:bookmarkEnd w:id="11291"/>
      <w:bookmarkEnd w:id="11292"/>
      <w:r>
        <w:rPr>
          <w:rtl/>
        </w:rPr>
        <w:t xml:space="preserve">השתתפתם </w:t>
      </w:r>
      <w:bookmarkStart w:id="11293" w:name="_ETM_Q31_501990"/>
      <w:bookmarkEnd w:id="11293"/>
      <w:r>
        <w:rPr>
          <w:rtl/>
        </w:rPr>
        <w:t xml:space="preserve">אתמול </w:t>
      </w:r>
      <w:bookmarkStart w:id="11294" w:name="_ETM_Q31_502470"/>
      <w:bookmarkEnd w:id="11294"/>
      <w:r>
        <w:rPr>
          <w:rtl/>
        </w:rPr>
        <w:t xml:space="preserve">בדיון </w:t>
      </w:r>
      <w:bookmarkStart w:id="11295" w:name="_ETM_Q31_503130"/>
      <w:bookmarkEnd w:id="11295"/>
      <w:r>
        <w:rPr>
          <w:rtl/>
        </w:rPr>
        <w:t xml:space="preserve">הביזיוני </w:t>
      </w:r>
      <w:bookmarkStart w:id="11296" w:name="_ETM_Q31_503910"/>
      <w:bookmarkEnd w:id="11296"/>
      <w:r>
        <w:rPr>
          <w:rtl/>
        </w:rPr>
        <w:t xml:space="preserve">בוועדת </w:t>
      </w:r>
      <w:bookmarkStart w:id="11297" w:name="_ETM_Q31_504449"/>
      <w:bookmarkEnd w:id="11297"/>
      <w:r>
        <w:rPr>
          <w:rFonts w:hint="cs"/>
          <w:rtl/>
        </w:rPr>
        <w:t>ה</w:t>
      </w:r>
      <w:r>
        <w:rPr>
          <w:rtl/>
        </w:rPr>
        <w:t>חוקה</w:t>
      </w:r>
      <w:r>
        <w:rPr>
          <w:rFonts w:hint="cs"/>
          <w:rtl/>
        </w:rPr>
        <w:t>,</w:t>
      </w:r>
      <w:r>
        <w:rPr>
          <w:rtl/>
        </w:rPr>
        <w:t xml:space="preserve"> </w:t>
      </w:r>
      <w:bookmarkStart w:id="11298" w:name="_ETM_Q31_505610"/>
      <w:bookmarkEnd w:id="11298"/>
      <w:r>
        <w:rPr>
          <w:rFonts w:hint="cs"/>
          <w:rtl/>
        </w:rPr>
        <w:t xml:space="preserve">ראינו איך </w:t>
      </w:r>
      <w:bookmarkStart w:id="11299" w:name="_ETM_Q31_505910"/>
      <w:bookmarkStart w:id="11300" w:name="_ETM_Q31_506210"/>
      <w:bookmarkStart w:id="11301" w:name="_ETM_Q31_506420"/>
      <w:bookmarkEnd w:id="11299"/>
      <w:bookmarkEnd w:id="11300"/>
      <w:bookmarkEnd w:id="11301"/>
      <w:r>
        <w:rPr>
          <w:rtl/>
        </w:rPr>
        <w:t xml:space="preserve">סימנו </w:t>
      </w:r>
      <w:bookmarkStart w:id="11302" w:name="_ETM_Q31_507050"/>
      <w:bookmarkStart w:id="11303" w:name="_ETM_Q31_507529"/>
      <w:bookmarkEnd w:id="11302"/>
      <w:bookmarkEnd w:id="11303"/>
      <w:r>
        <w:rPr>
          <w:rtl/>
        </w:rPr>
        <w:t xml:space="preserve">את </w:t>
      </w:r>
      <w:bookmarkStart w:id="11304" w:name="_ETM_Q31_507740"/>
      <w:bookmarkEnd w:id="11304"/>
      <w:r>
        <w:rPr>
          <w:rtl/>
        </w:rPr>
        <w:t xml:space="preserve">היועצת </w:t>
      </w:r>
      <w:bookmarkStart w:id="11305" w:name="_ETM_Q31_508070"/>
      <w:bookmarkEnd w:id="11305"/>
      <w:r>
        <w:rPr>
          <w:rtl/>
        </w:rPr>
        <w:t xml:space="preserve">המשפטית </w:t>
      </w:r>
      <w:bookmarkStart w:id="11306" w:name="_ETM_Q31_509359"/>
      <w:bookmarkEnd w:id="11306"/>
      <w:r>
        <w:rPr>
          <w:rFonts w:hint="cs"/>
          <w:rtl/>
        </w:rPr>
        <w:t>כ</w:t>
      </w:r>
      <w:r>
        <w:rPr>
          <w:rtl/>
        </w:rPr>
        <w:t>מטרה</w:t>
      </w:r>
      <w:r>
        <w:rPr>
          <w:rFonts w:hint="cs"/>
          <w:rtl/>
        </w:rPr>
        <w:t>.</w:t>
      </w:r>
      <w:r>
        <w:rPr>
          <w:rtl/>
        </w:rPr>
        <w:t xml:space="preserve"> </w:t>
      </w:r>
      <w:bookmarkStart w:id="11307" w:name="_ETM_Q31_511039"/>
      <w:bookmarkEnd w:id="11307"/>
      <w:r>
        <w:rPr>
          <w:rtl/>
        </w:rPr>
        <w:t xml:space="preserve">דיון </w:t>
      </w:r>
      <w:bookmarkStart w:id="11308" w:name="_ETM_Q31_511789"/>
      <w:bookmarkEnd w:id="11308"/>
      <w:r>
        <w:rPr>
          <w:rtl/>
        </w:rPr>
        <w:t xml:space="preserve">על </w:t>
      </w:r>
      <w:bookmarkStart w:id="11309" w:name="_ETM_Q31_512000"/>
      <w:bookmarkEnd w:id="11309"/>
      <w:r>
        <w:rPr>
          <w:rFonts w:hint="cs"/>
          <w:rtl/>
        </w:rPr>
        <w:t xml:space="preserve">הפחתת מספר </w:t>
      </w:r>
      <w:bookmarkStart w:id="11310" w:name="_ETM_Q31_512924"/>
      <w:bookmarkEnd w:id="11310"/>
      <w:r>
        <w:rPr>
          <w:rFonts w:hint="cs"/>
          <w:rtl/>
        </w:rPr>
        <w:t>הרציחות בחברה הערבית, שהגיעו באמת לשיא מטורף</w:t>
      </w:r>
      <w:r w:rsidR="000D62E9">
        <w:rPr>
          <w:rFonts w:hint="cs"/>
          <w:rtl/>
        </w:rPr>
        <w:t>,</w:t>
      </w:r>
      <w:r>
        <w:rPr>
          <w:rFonts w:hint="cs"/>
          <w:rtl/>
        </w:rPr>
        <w:t xml:space="preserve"> כי יש לנו </w:t>
      </w:r>
      <w:bookmarkStart w:id="11311" w:name="_ETM_Q31_516797"/>
      <w:bookmarkEnd w:id="11311"/>
      <w:r>
        <w:rPr>
          <w:rFonts w:hint="cs"/>
          <w:rtl/>
        </w:rPr>
        <w:t xml:space="preserve">שר לכישלון לאומי </w:t>
      </w:r>
      <w:bookmarkStart w:id="11312" w:name="_ETM_Q31_512149"/>
      <w:bookmarkStart w:id="11313" w:name="_ETM_Q31_512300"/>
      <w:bookmarkStart w:id="11314" w:name="_ETM_Q31_512600"/>
      <w:bookmarkStart w:id="11315" w:name="_ETM_Q31_512660"/>
      <w:bookmarkStart w:id="11316" w:name="_ETM_Q31_512779"/>
      <w:bookmarkStart w:id="11317" w:name="_ETM_Q31_513410"/>
      <w:bookmarkStart w:id="11318" w:name="_ETM_Q31_514659"/>
      <w:bookmarkStart w:id="11319" w:name="_ETM_Q31_515350"/>
      <w:bookmarkStart w:id="11320" w:name="_ETM_Q31_516039"/>
      <w:bookmarkStart w:id="11321" w:name="_ETM_Q31_516969"/>
      <w:bookmarkStart w:id="11322" w:name="_ETM_Q31_517329"/>
      <w:bookmarkStart w:id="11323" w:name="_ETM_Q31_518230"/>
      <w:bookmarkStart w:id="11324" w:name="_ETM_Q31_518890"/>
      <w:bookmarkStart w:id="11325" w:name="_ETM_Q31_519190"/>
      <w:bookmarkStart w:id="11326" w:name="_ETM_Q31_519399"/>
      <w:bookmarkStart w:id="11327" w:name="_ETM_Q31_519610"/>
      <w:bookmarkStart w:id="11328" w:name="_ETM_Q31_519880"/>
      <w:bookmarkStart w:id="11329" w:name="_ETM_Q31_520420"/>
      <w:bookmarkStart w:id="11330" w:name="_ETM_Q31_521110"/>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r>
        <w:rPr>
          <w:rFonts w:hint="eastAsia"/>
          <w:rtl/>
        </w:rPr>
        <w:t>–</w:t>
      </w:r>
      <w:r>
        <w:rPr>
          <w:rFonts w:hint="cs"/>
          <w:rtl/>
        </w:rPr>
        <w:t xml:space="preserve"> </w:t>
      </w:r>
      <w:r>
        <w:rPr>
          <w:rtl/>
        </w:rPr>
        <w:t xml:space="preserve">דיון </w:t>
      </w:r>
      <w:bookmarkStart w:id="11331" w:name="_ETM_Q31_521500"/>
      <w:bookmarkEnd w:id="11331"/>
      <w:r>
        <w:rPr>
          <w:rtl/>
        </w:rPr>
        <w:t xml:space="preserve">שבו </w:t>
      </w:r>
      <w:bookmarkStart w:id="11332" w:name="_ETM_Q31_521920"/>
      <w:bookmarkEnd w:id="11332"/>
      <w:r>
        <w:rPr>
          <w:rtl/>
        </w:rPr>
        <w:t xml:space="preserve">מטילים </w:t>
      </w:r>
      <w:bookmarkStart w:id="11333" w:name="_ETM_Q31_522489"/>
      <w:bookmarkEnd w:id="11333"/>
      <w:r>
        <w:rPr>
          <w:rtl/>
        </w:rPr>
        <w:t xml:space="preserve">את </w:t>
      </w:r>
      <w:bookmarkStart w:id="11334" w:name="_ETM_Q31_522640"/>
      <w:bookmarkEnd w:id="11334"/>
      <w:r>
        <w:rPr>
          <w:rtl/>
        </w:rPr>
        <w:t xml:space="preserve">כל </w:t>
      </w:r>
      <w:bookmarkStart w:id="11335" w:name="_ETM_Q31_522910"/>
      <w:bookmarkEnd w:id="11335"/>
      <w:r>
        <w:rPr>
          <w:rtl/>
        </w:rPr>
        <w:t xml:space="preserve">האשמה </w:t>
      </w:r>
      <w:bookmarkStart w:id="11336" w:name="_ETM_Q31_523839"/>
      <w:bookmarkEnd w:id="11336"/>
      <w:r>
        <w:rPr>
          <w:rtl/>
        </w:rPr>
        <w:t xml:space="preserve">על </w:t>
      </w:r>
      <w:bookmarkStart w:id="11337" w:name="_ETM_Q31_524050"/>
      <w:bookmarkEnd w:id="11337"/>
      <w:r>
        <w:rPr>
          <w:rtl/>
        </w:rPr>
        <w:t xml:space="preserve">היועצת </w:t>
      </w:r>
      <w:bookmarkStart w:id="11338" w:name="_ETM_Q31_524500"/>
      <w:bookmarkEnd w:id="11338"/>
      <w:r>
        <w:rPr>
          <w:rtl/>
        </w:rPr>
        <w:t xml:space="preserve">המשפטית </w:t>
      </w:r>
      <w:bookmarkStart w:id="11339" w:name="_ETM_Q31_525100"/>
      <w:bookmarkEnd w:id="11339"/>
      <w:r>
        <w:rPr>
          <w:rtl/>
        </w:rPr>
        <w:t>לממשלה</w:t>
      </w:r>
      <w:r>
        <w:rPr>
          <w:rFonts w:hint="cs"/>
          <w:rtl/>
        </w:rPr>
        <w:t>.</w:t>
      </w:r>
      <w:bookmarkStart w:id="11340" w:name="_ETM_Q31_527986"/>
      <w:bookmarkStart w:id="11341" w:name="_ETM_Q31_528074"/>
      <w:bookmarkStart w:id="11342" w:name="_ETM_Q31_528658"/>
      <w:bookmarkStart w:id="11343" w:name="_ETM_Q31_528733"/>
      <w:bookmarkStart w:id="11344" w:name="_ETM_Q31_526930"/>
      <w:bookmarkEnd w:id="11340"/>
      <w:bookmarkEnd w:id="11341"/>
      <w:bookmarkEnd w:id="11342"/>
      <w:bookmarkEnd w:id="11343"/>
      <w:bookmarkEnd w:id="11344"/>
      <w:r w:rsidR="003F5A64">
        <w:rPr>
          <w:rFonts w:hint="cs"/>
          <w:rtl/>
        </w:rPr>
        <w:t xml:space="preserve"> </w:t>
      </w:r>
      <w:bookmarkStart w:id="11345" w:name="_ETM_Q31_540969"/>
      <w:bookmarkEnd w:id="11345"/>
      <w:r>
        <w:rPr>
          <w:rtl/>
        </w:rPr>
        <w:t xml:space="preserve">חבר </w:t>
      </w:r>
      <w:bookmarkStart w:id="11346" w:name="_ETM_Q31_527379"/>
      <w:bookmarkEnd w:id="11346"/>
      <w:r>
        <w:rPr>
          <w:rtl/>
        </w:rPr>
        <w:t xml:space="preserve">הכנסת </w:t>
      </w:r>
      <w:bookmarkStart w:id="11347" w:name="_ETM_Q31_527710"/>
      <w:bookmarkEnd w:id="11347"/>
      <w:r>
        <w:rPr>
          <w:rtl/>
        </w:rPr>
        <w:t>סעד</w:t>
      </w:r>
      <w:r>
        <w:rPr>
          <w:rFonts w:hint="cs"/>
          <w:rtl/>
        </w:rPr>
        <w:t>ה</w:t>
      </w:r>
      <w:r>
        <w:rPr>
          <w:rtl/>
        </w:rPr>
        <w:t xml:space="preserve"> </w:t>
      </w:r>
      <w:bookmarkStart w:id="11348" w:name="_ETM_Q31_527949"/>
      <w:bookmarkEnd w:id="11348"/>
      <w:r>
        <w:rPr>
          <w:rtl/>
        </w:rPr>
        <w:t>אומר</w:t>
      </w:r>
      <w:r>
        <w:rPr>
          <w:rFonts w:hint="cs"/>
          <w:rtl/>
        </w:rPr>
        <w:t>:</w:t>
      </w:r>
      <w:r>
        <w:rPr>
          <w:rtl/>
        </w:rPr>
        <w:t xml:space="preserve"> </w:t>
      </w:r>
      <w:bookmarkStart w:id="11349" w:name="_ETM_Q31_528250"/>
      <w:bookmarkEnd w:id="11349"/>
      <w:r>
        <w:rPr>
          <w:rtl/>
        </w:rPr>
        <w:t xml:space="preserve">בקדנציה </w:t>
      </w:r>
      <w:bookmarkStart w:id="11350" w:name="_ETM_Q31_528850"/>
      <w:bookmarkEnd w:id="11350"/>
      <w:r>
        <w:rPr>
          <w:rtl/>
        </w:rPr>
        <w:t>שלך</w:t>
      </w:r>
      <w:r>
        <w:rPr>
          <w:rFonts w:hint="cs"/>
          <w:rtl/>
        </w:rPr>
        <w:t>.</w:t>
      </w:r>
      <w:r>
        <w:rPr>
          <w:rtl/>
        </w:rPr>
        <w:t xml:space="preserve"> </w:t>
      </w:r>
      <w:bookmarkStart w:id="11351" w:name="_ETM_Q31_529899"/>
      <w:bookmarkEnd w:id="11351"/>
      <w:r>
        <w:rPr>
          <w:rtl/>
        </w:rPr>
        <w:t xml:space="preserve">לא </w:t>
      </w:r>
      <w:bookmarkStart w:id="11352" w:name="_ETM_Q31_530320"/>
      <w:bookmarkEnd w:id="11352"/>
      <w:r>
        <w:rPr>
          <w:rtl/>
        </w:rPr>
        <w:t>פ</w:t>
      </w:r>
      <w:r>
        <w:rPr>
          <w:rFonts w:hint="cs"/>
          <w:rtl/>
        </w:rPr>
        <w:t>ונה</w:t>
      </w:r>
      <w:bookmarkStart w:id="11353" w:name="_ETM_Q31_530920"/>
      <w:bookmarkEnd w:id="11353"/>
      <w:r>
        <w:rPr>
          <w:rFonts w:hint="cs"/>
          <w:rtl/>
        </w:rPr>
        <w:t xml:space="preserve"> ל</w:t>
      </w:r>
      <w:r>
        <w:rPr>
          <w:rtl/>
        </w:rPr>
        <w:t xml:space="preserve">שר </w:t>
      </w:r>
      <w:bookmarkStart w:id="11354" w:name="_ETM_Q31_531460"/>
      <w:bookmarkEnd w:id="11354"/>
      <w:r>
        <w:rPr>
          <w:rtl/>
        </w:rPr>
        <w:t>לב</w:t>
      </w:r>
      <w:r>
        <w:rPr>
          <w:rFonts w:hint="cs"/>
          <w:rtl/>
        </w:rPr>
        <w:t>י</w:t>
      </w:r>
      <w:r>
        <w:rPr>
          <w:rtl/>
        </w:rPr>
        <w:t xml:space="preserve">טחון </w:t>
      </w:r>
      <w:bookmarkStart w:id="11355" w:name="_ETM_Q31_532029"/>
      <w:bookmarkEnd w:id="11355"/>
      <w:r>
        <w:rPr>
          <w:rtl/>
        </w:rPr>
        <w:t>לאומי</w:t>
      </w:r>
      <w:r>
        <w:rPr>
          <w:rFonts w:hint="cs"/>
          <w:rtl/>
        </w:rPr>
        <w:t>,</w:t>
      </w:r>
      <w:r>
        <w:rPr>
          <w:rtl/>
        </w:rPr>
        <w:t xml:space="preserve"> </w:t>
      </w:r>
      <w:bookmarkStart w:id="11356" w:name="_ETM_Q31_532390"/>
      <w:bookmarkEnd w:id="11356"/>
      <w:r>
        <w:rPr>
          <w:rtl/>
        </w:rPr>
        <w:t xml:space="preserve">לא </w:t>
      </w:r>
      <w:bookmarkStart w:id="11357" w:name="_ETM_Q31_532570"/>
      <w:bookmarkEnd w:id="11357"/>
      <w:r>
        <w:rPr>
          <w:rFonts w:hint="cs"/>
          <w:rtl/>
        </w:rPr>
        <w:t>פ</w:t>
      </w:r>
      <w:r>
        <w:rPr>
          <w:rtl/>
        </w:rPr>
        <w:t xml:space="preserve">ונה </w:t>
      </w:r>
      <w:bookmarkStart w:id="11358" w:name="_ETM_Q31_532900"/>
      <w:bookmarkEnd w:id="11358"/>
      <w:r>
        <w:rPr>
          <w:rtl/>
        </w:rPr>
        <w:t>למפכ"ל</w:t>
      </w:r>
      <w:r>
        <w:rPr>
          <w:rFonts w:hint="cs"/>
          <w:rtl/>
        </w:rPr>
        <w:t xml:space="preserve">. </w:t>
      </w:r>
      <w:bookmarkStart w:id="11359" w:name="_ETM_Q31_533890"/>
      <w:bookmarkEnd w:id="11359"/>
      <w:r>
        <w:rPr>
          <w:rtl/>
        </w:rPr>
        <w:t>התחיל</w:t>
      </w:r>
      <w:bookmarkStart w:id="11360" w:name="_ETM_Q31_534399"/>
      <w:bookmarkEnd w:id="11360"/>
      <w:r>
        <w:rPr>
          <w:rtl/>
        </w:rPr>
        <w:t>ו</w:t>
      </w:r>
      <w:bookmarkStart w:id="11361" w:name="_ETM_Q31_534789"/>
      <w:bookmarkEnd w:id="11361"/>
      <w:r>
        <w:rPr>
          <w:rFonts w:hint="cs"/>
          <w:rtl/>
        </w:rPr>
        <w:t xml:space="preserve"> </w:t>
      </w:r>
      <w:r>
        <w:rPr>
          <w:rtl/>
        </w:rPr>
        <w:t xml:space="preserve">לבנות </w:t>
      </w:r>
      <w:bookmarkStart w:id="11362" w:name="_ETM_Q31_535390"/>
      <w:bookmarkEnd w:id="11362"/>
      <w:r>
        <w:rPr>
          <w:rtl/>
        </w:rPr>
        <w:t>לה</w:t>
      </w:r>
      <w:r>
        <w:rPr>
          <w:rFonts w:hint="cs"/>
          <w:rtl/>
        </w:rPr>
        <w:t xml:space="preserve"> </w:t>
      </w:r>
      <w:r>
        <w:rPr>
          <w:rtl/>
        </w:rPr>
        <w:t xml:space="preserve">תיק </w:t>
      </w:r>
      <w:bookmarkStart w:id="11363" w:name="_ETM_Q31_536679"/>
      <w:bookmarkEnd w:id="11363"/>
      <w:r>
        <w:rPr>
          <w:rtl/>
        </w:rPr>
        <w:t xml:space="preserve">כדי </w:t>
      </w:r>
      <w:bookmarkStart w:id="11364" w:name="_ETM_Q31_537010"/>
      <w:bookmarkEnd w:id="11364"/>
      <w:r>
        <w:rPr>
          <w:rtl/>
        </w:rPr>
        <w:t xml:space="preserve">להפחיד </w:t>
      </w:r>
      <w:bookmarkStart w:id="11365" w:name="_ETM_Q31_537489"/>
      <w:bookmarkEnd w:id="11365"/>
      <w:r>
        <w:rPr>
          <w:rtl/>
        </w:rPr>
        <w:t>אותה</w:t>
      </w:r>
      <w:r>
        <w:rPr>
          <w:rFonts w:hint="cs"/>
          <w:rtl/>
        </w:rPr>
        <w:t>.</w:t>
      </w:r>
      <w:r>
        <w:rPr>
          <w:rtl/>
        </w:rPr>
        <w:t xml:space="preserve"> </w:t>
      </w:r>
      <w:bookmarkStart w:id="11366" w:name="_ETM_Q31_538739"/>
      <w:bookmarkEnd w:id="11366"/>
    </w:p>
    <w:p w:rsidR="005F003D" w:rsidRDefault="005F003D" w:rsidP="00C2759A">
      <w:pPr>
        <w:rPr>
          <w:rtl/>
        </w:rPr>
      </w:pPr>
    </w:p>
    <w:p w:rsidR="005F003D" w:rsidRDefault="005F003D" w:rsidP="00C2759A">
      <w:pPr>
        <w:rPr>
          <w:rtl/>
        </w:rPr>
      </w:pPr>
      <w:r>
        <w:rPr>
          <w:rtl/>
        </w:rPr>
        <w:t>עכשיו</w:t>
      </w:r>
      <w:r>
        <w:rPr>
          <w:rFonts w:hint="cs"/>
          <w:rtl/>
        </w:rPr>
        <w:t>,</w:t>
      </w:r>
      <w:r>
        <w:rPr>
          <w:rtl/>
        </w:rPr>
        <w:t xml:space="preserve"> </w:t>
      </w:r>
      <w:bookmarkStart w:id="11367" w:name="_ETM_Q31_538979"/>
      <w:bookmarkEnd w:id="11367"/>
      <w:r>
        <w:rPr>
          <w:rtl/>
        </w:rPr>
        <w:t xml:space="preserve">אני </w:t>
      </w:r>
      <w:bookmarkStart w:id="11368" w:name="_ETM_Q31_539159"/>
      <w:bookmarkEnd w:id="11368"/>
      <w:r>
        <w:rPr>
          <w:rtl/>
        </w:rPr>
        <w:t xml:space="preserve">לא </w:t>
      </w:r>
      <w:bookmarkStart w:id="11369" w:name="_ETM_Q31_539339"/>
      <w:bookmarkEnd w:id="11369"/>
      <w:r>
        <w:rPr>
          <w:rtl/>
        </w:rPr>
        <w:t xml:space="preserve">יודעת </w:t>
      </w:r>
      <w:bookmarkStart w:id="11370" w:name="_ETM_Q31_539850"/>
      <w:bookmarkEnd w:id="11370"/>
      <w:r>
        <w:rPr>
          <w:rtl/>
        </w:rPr>
        <w:t xml:space="preserve">אם </w:t>
      </w:r>
      <w:bookmarkStart w:id="11371" w:name="_ETM_Q31_540029"/>
      <w:bookmarkEnd w:id="11371"/>
      <w:r>
        <w:rPr>
          <w:rtl/>
        </w:rPr>
        <w:t xml:space="preserve">הדבר </w:t>
      </w:r>
      <w:bookmarkStart w:id="11372" w:name="_ETM_Q31_540420"/>
      <w:bookmarkEnd w:id="11372"/>
      <w:r>
        <w:rPr>
          <w:rtl/>
        </w:rPr>
        <w:t xml:space="preserve">הזה </w:t>
      </w:r>
      <w:bookmarkStart w:id="11373" w:name="_ETM_Q31_540809"/>
      <w:bookmarkEnd w:id="11373"/>
      <w:r>
        <w:rPr>
          <w:rtl/>
        </w:rPr>
        <w:t xml:space="preserve">באמת </w:t>
      </w:r>
      <w:bookmarkStart w:id="11374" w:name="_ETM_Q31_541140"/>
      <w:bookmarkEnd w:id="11374"/>
      <w:r>
        <w:rPr>
          <w:rtl/>
        </w:rPr>
        <w:t>יקרה</w:t>
      </w:r>
      <w:r>
        <w:rPr>
          <w:rFonts w:hint="cs"/>
          <w:rtl/>
        </w:rPr>
        <w:t xml:space="preserve">, אני לא יודעת מה אותה ועדה תמליץ, </w:t>
      </w:r>
      <w:bookmarkStart w:id="11375" w:name="_ETM_Q31_541890"/>
      <w:bookmarkStart w:id="11376" w:name="_ETM_Q31_542039"/>
      <w:bookmarkStart w:id="11377" w:name="_ETM_Q31_542399"/>
      <w:bookmarkStart w:id="11378" w:name="_ETM_Q31_542640"/>
      <w:bookmarkStart w:id="11379" w:name="_ETM_Q31_543059"/>
      <w:bookmarkStart w:id="11380" w:name="_ETM_Q31_543210"/>
      <w:bookmarkStart w:id="11381" w:name="_ETM_Q31_543300"/>
      <w:bookmarkStart w:id="11382" w:name="_ETM_Q31_543749"/>
      <w:bookmarkEnd w:id="11375"/>
      <w:bookmarkEnd w:id="11376"/>
      <w:bookmarkEnd w:id="11377"/>
      <w:bookmarkEnd w:id="11378"/>
      <w:bookmarkEnd w:id="11379"/>
      <w:bookmarkEnd w:id="11380"/>
      <w:bookmarkEnd w:id="11381"/>
      <w:bookmarkEnd w:id="11382"/>
      <w:r>
        <w:rPr>
          <w:rFonts w:hint="cs"/>
          <w:rtl/>
        </w:rPr>
        <w:t>א</w:t>
      </w:r>
      <w:r>
        <w:rPr>
          <w:rtl/>
        </w:rPr>
        <w:t xml:space="preserve">ני </w:t>
      </w:r>
      <w:bookmarkStart w:id="11383" w:name="_ETM_Q31_543929"/>
      <w:bookmarkEnd w:id="11383"/>
      <w:r>
        <w:rPr>
          <w:rtl/>
        </w:rPr>
        <w:t xml:space="preserve">לא </w:t>
      </w:r>
      <w:bookmarkStart w:id="11384" w:name="_ETM_Q31_544020"/>
      <w:bookmarkEnd w:id="11384"/>
      <w:r>
        <w:rPr>
          <w:rtl/>
        </w:rPr>
        <w:t>יודע</w:t>
      </w:r>
      <w:r>
        <w:rPr>
          <w:rFonts w:hint="cs"/>
          <w:rtl/>
        </w:rPr>
        <w:t>ת</w:t>
      </w:r>
      <w:r>
        <w:rPr>
          <w:rtl/>
        </w:rPr>
        <w:t xml:space="preserve"> </w:t>
      </w:r>
      <w:bookmarkStart w:id="11385" w:name="_ETM_Q31_544200"/>
      <w:bookmarkEnd w:id="11385"/>
      <w:r>
        <w:rPr>
          <w:rtl/>
        </w:rPr>
        <w:t xml:space="preserve">מה </w:t>
      </w:r>
      <w:bookmarkStart w:id="11386" w:name="_ETM_Q31_544320"/>
      <w:bookmarkEnd w:id="11386"/>
      <w:r>
        <w:rPr>
          <w:rtl/>
        </w:rPr>
        <w:t xml:space="preserve">בג"ץ </w:t>
      </w:r>
      <w:bookmarkStart w:id="11387" w:name="_ETM_Q31_544829"/>
      <w:bookmarkEnd w:id="11387"/>
      <w:r>
        <w:rPr>
          <w:rFonts w:hint="cs"/>
          <w:rtl/>
        </w:rPr>
        <w:t>י</w:t>
      </w:r>
      <w:r>
        <w:rPr>
          <w:rtl/>
        </w:rPr>
        <w:t>קבע</w:t>
      </w:r>
      <w:bookmarkStart w:id="11388" w:name="_ETM_Q31_546439"/>
      <w:bookmarkEnd w:id="11388"/>
      <w:r>
        <w:rPr>
          <w:rFonts w:hint="cs"/>
          <w:rtl/>
        </w:rPr>
        <w:t xml:space="preserve">. </w:t>
      </w:r>
      <w:r>
        <w:rPr>
          <w:rtl/>
        </w:rPr>
        <w:t xml:space="preserve">אבל </w:t>
      </w:r>
      <w:bookmarkStart w:id="11389" w:name="_ETM_Q31_546829"/>
      <w:bookmarkEnd w:id="11389"/>
      <w:r>
        <w:rPr>
          <w:rtl/>
        </w:rPr>
        <w:t xml:space="preserve">ברור </w:t>
      </w:r>
      <w:bookmarkStart w:id="11390" w:name="_ETM_Q31_547549"/>
      <w:bookmarkEnd w:id="11390"/>
      <w:r>
        <w:rPr>
          <w:rtl/>
        </w:rPr>
        <w:t xml:space="preserve">שמה </w:t>
      </w:r>
      <w:bookmarkStart w:id="11391" w:name="_ETM_Q31_548149"/>
      <w:bookmarkEnd w:id="11391"/>
      <w:r>
        <w:rPr>
          <w:rtl/>
        </w:rPr>
        <w:t xml:space="preserve">שבג"ץ </w:t>
      </w:r>
      <w:bookmarkStart w:id="11392" w:name="_ETM_Q31_548750"/>
      <w:bookmarkEnd w:id="11392"/>
      <w:r>
        <w:rPr>
          <w:rFonts w:hint="cs"/>
          <w:rtl/>
        </w:rPr>
        <w:t>י</w:t>
      </w:r>
      <w:r>
        <w:rPr>
          <w:rtl/>
        </w:rPr>
        <w:t xml:space="preserve">קבע </w:t>
      </w:r>
      <w:bookmarkStart w:id="11393" w:name="_ETM_Q31_549140"/>
      <w:bookmarkEnd w:id="11393"/>
      <w:r>
        <w:rPr>
          <w:rtl/>
        </w:rPr>
        <w:t xml:space="preserve">צריך </w:t>
      </w:r>
      <w:bookmarkStart w:id="11394" w:name="_ETM_Q31_549560"/>
      <w:bookmarkEnd w:id="11394"/>
      <w:r>
        <w:rPr>
          <w:rtl/>
        </w:rPr>
        <w:t>לכבד</w:t>
      </w:r>
      <w:r>
        <w:rPr>
          <w:rFonts w:hint="cs"/>
          <w:rtl/>
        </w:rPr>
        <w:t>.</w:t>
      </w:r>
      <w:r>
        <w:rPr>
          <w:rtl/>
        </w:rPr>
        <w:t xml:space="preserve"> </w:t>
      </w:r>
      <w:bookmarkStart w:id="11395" w:name="_ETM_Q31_550529"/>
      <w:bookmarkEnd w:id="11395"/>
      <w:r>
        <w:rPr>
          <w:rtl/>
        </w:rPr>
        <w:t xml:space="preserve">ואם </w:t>
      </w:r>
      <w:bookmarkStart w:id="11396" w:name="_ETM_Q31_550830"/>
      <w:bookmarkEnd w:id="11396"/>
      <w:r>
        <w:rPr>
          <w:rtl/>
        </w:rPr>
        <w:t xml:space="preserve">הממשלה </w:t>
      </w:r>
      <w:bookmarkStart w:id="11397" w:name="_ETM_Q31_551460"/>
      <w:bookmarkEnd w:id="11397"/>
      <w:r>
        <w:rPr>
          <w:rtl/>
        </w:rPr>
        <w:t xml:space="preserve">הזו </w:t>
      </w:r>
      <w:bookmarkStart w:id="11398" w:name="_ETM_Q31_551700"/>
      <w:bookmarkEnd w:id="11398"/>
      <w:r>
        <w:rPr>
          <w:rtl/>
        </w:rPr>
        <w:t xml:space="preserve">תעז </w:t>
      </w:r>
      <w:bookmarkStart w:id="11399" w:name="_ETM_Q31_552120"/>
      <w:bookmarkEnd w:id="11399"/>
      <w:r>
        <w:rPr>
          <w:rtl/>
        </w:rPr>
        <w:t xml:space="preserve">שלא </w:t>
      </w:r>
      <w:bookmarkStart w:id="11400" w:name="_ETM_Q31_552480"/>
      <w:bookmarkEnd w:id="11400"/>
      <w:r>
        <w:rPr>
          <w:rtl/>
        </w:rPr>
        <w:t>לכבד</w:t>
      </w:r>
      <w:r>
        <w:rPr>
          <w:rFonts w:hint="cs"/>
          <w:rtl/>
        </w:rPr>
        <w:t>,</w:t>
      </w:r>
      <w:r>
        <w:rPr>
          <w:rtl/>
        </w:rPr>
        <w:t xml:space="preserve"> </w:t>
      </w:r>
      <w:bookmarkStart w:id="11401" w:name="_ETM_Q31_552990"/>
      <w:bookmarkEnd w:id="11401"/>
      <w:r>
        <w:rPr>
          <w:rtl/>
        </w:rPr>
        <w:t xml:space="preserve">היא </w:t>
      </w:r>
      <w:bookmarkStart w:id="11402" w:name="_ETM_Q31_553080"/>
      <w:bookmarkEnd w:id="11402"/>
      <w:r>
        <w:rPr>
          <w:rtl/>
        </w:rPr>
        <w:t xml:space="preserve">תוביל </w:t>
      </w:r>
      <w:bookmarkStart w:id="11403" w:name="_ETM_Q31_553960"/>
      <w:bookmarkEnd w:id="11403"/>
      <w:r>
        <w:rPr>
          <w:rtl/>
        </w:rPr>
        <w:t xml:space="preserve">את </w:t>
      </w:r>
      <w:bookmarkStart w:id="11404" w:name="_ETM_Q31_554170"/>
      <w:bookmarkEnd w:id="11404"/>
      <w:r>
        <w:rPr>
          <w:rtl/>
        </w:rPr>
        <w:t xml:space="preserve">כולנו </w:t>
      </w:r>
      <w:bookmarkStart w:id="11405" w:name="_ETM_Q31_554799"/>
      <w:bookmarkEnd w:id="11405"/>
      <w:r>
        <w:rPr>
          <w:rtl/>
        </w:rPr>
        <w:t xml:space="preserve">למשבר </w:t>
      </w:r>
      <w:bookmarkStart w:id="11406" w:name="_ETM_Q31_555520"/>
      <w:bookmarkEnd w:id="11406"/>
      <w:r>
        <w:rPr>
          <w:rtl/>
        </w:rPr>
        <w:t xml:space="preserve">חוקתי </w:t>
      </w:r>
      <w:bookmarkStart w:id="11407" w:name="_ETM_Q31_556270"/>
      <w:bookmarkEnd w:id="11407"/>
      <w:r>
        <w:rPr>
          <w:rFonts w:hint="cs"/>
          <w:rtl/>
        </w:rPr>
        <w:t>מטורף</w:t>
      </w:r>
      <w:bookmarkStart w:id="11408" w:name="_ETM_Q31_556311"/>
      <w:bookmarkEnd w:id="11408"/>
      <w:r>
        <w:rPr>
          <w:rFonts w:hint="cs"/>
          <w:rtl/>
        </w:rPr>
        <w:t xml:space="preserve">. </w:t>
      </w:r>
    </w:p>
    <w:p w:rsidR="005F003D" w:rsidRDefault="005F003D" w:rsidP="00C2759A">
      <w:pPr>
        <w:rPr>
          <w:rtl/>
        </w:rPr>
      </w:pPr>
      <w:bookmarkStart w:id="11409" w:name="_ETM_Q31_557925"/>
      <w:bookmarkStart w:id="11410" w:name="_ETM_Q31_557979"/>
      <w:bookmarkEnd w:id="11409"/>
      <w:bookmarkEnd w:id="11410"/>
    </w:p>
    <w:p w:rsidR="005F003D" w:rsidRDefault="005F003D" w:rsidP="00C2759A">
      <w:pPr>
        <w:pStyle w:val="af6"/>
        <w:rPr>
          <w:rtl/>
        </w:rPr>
      </w:pPr>
      <w:bookmarkStart w:id="11411" w:name="_ETM_Q31_799312"/>
      <w:bookmarkEnd w:id="11411"/>
      <w:r w:rsidRPr="00737008">
        <w:rPr>
          <w:rStyle w:val="TagStyle"/>
          <w:rtl/>
        </w:rPr>
        <w:t xml:space="preserve"> &lt;&lt; יור &gt;&gt;</w:t>
      </w:r>
      <w:r w:rsidRPr="00F232AB">
        <w:rPr>
          <w:rStyle w:val="TagStyle"/>
          <w:rtl/>
        </w:rPr>
        <w:t xml:space="preserve"> </w:t>
      </w:r>
      <w:r>
        <w:rPr>
          <w:rtl/>
        </w:rPr>
        <w:t>היו"ר משה רוט:</w:t>
      </w:r>
      <w:r w:rsidRPr="00F232AB">
        <w:rPr>
          <w:rStyle w:val="TagStyle"/>
          <w:rtl/>
        </w:rPr>
        <w:t xml:space="preserve"> </w:t>
      </w:r>
      <w:r w:rsidRPr="00737008">
        <w:rPr>
          <w:rStyle w:val="TagStyle"/>
          <w:rtl/>
        </w:rPr>
        <w:t xml:space="preserve">&lt;&lt; יור &gt;&gt; </w:t>
      </w:r>
      <w:r>
        <w:rPr>
          <w:rtl/>
        </w:rPr>
        <w:t xml:space="preserve">   </w:t>
      </w:r>
    </w:p>
    <w:p w:rsidR="005F003D" w:rsidRDefault="005F003D" w:rsidP="003F5A64">
      <w:pPr>
        <w:rPr>
          <w:rtl/>
        </w:rPr>
      </w:pPr>
    </w:p>
    <w:p w:rsidR="005F003D" w:rsidRDefault="005F003D" w:rsidP="00C2759A">
      <w:pPr>
        <w:rPr>
          <w:rtl/>
        </w:rPr>
      </w:pPr>
      <w:bookmarkStart w:id="11412" w:name="_ETM_Q31_558796"/>
      <w:bookmarkEnd w:id="11412"/>
      <w:r>
        <w:rPr>
          <w:rtl/>
        </w:rPr>
        <w:t xml:space="preserve">תודה </w:t>
      </w:r>
      <w:bookmarkStart w:id="11413" w:name="_ETM_Q31_558049"/>
      <w:bookmarkEnd w:id="11413"/>
      <w:r>
        <w:rPr>
          <w:rtl/>
        </w:rPr>
        <w:t>רבה</w:t>
      </w:r>
      <w:r>
        <w:rPr>
          <w:rFonts w:hint="cs"/>
          <w:rtl/>
        </w:rPr>
        <w:t>.</w:t>
      </w:r>
    </w:p>
    <w:p w:rsidR="005F003D" w:rsidRDefault="005F003D" w:rsidP="00C2759A">
      <w:pPr>
        <w:rPr>
          <w:rtl/>
        </w:rPr>
      </w:pPr>
      <w:bookmarkStart w:id="11414" w:name="_ETM_Q31_561637"/>
      <w:bookmarkStart w:id="11415" w:name="_ETM_Q31_561709"/>
      <w:bookmarkEnd w:id="11414"/>
      <w:bookmarkEnd w:id="11415"/>
    </w:p>
    <w:p w:rsidR="005F003D" w:rsidRDefault="005F003D" w:rsidP="00C2759A">
      <w:pPr>
        <w:pStyle w:val="-"/>
        <w:rPr>
          <w:rtl/>
        </w:rPr>
      </w:pPr>
      <w:bookmarkStart w:id="11416" w:name="_ETM_Q31_792085"/>
      <w:bookmarkStart w:id="11417" w:name="_ETM_Q31_795056"/>
      <w:bookmarkStart w:id="11418" w:name="ET_speakercontinue_5783_13"/>
      <w:bookmarkStart w:id="11419" w:name="ET_guest_מירב_כהן_יש_עתיד_39"/>
      <w:bookmarkEnd w:id="11416"/>
      <w:bookmarkEnd w:id="11417"/>
      <w:r w:rsidRPr="00737008">
        <w:rPr>
          <w:rStyle w:val="TagStyle"/>
          <w:rtl/>
        </w:rPr>
        <w:t xml:space="preserve"> &lt;&lt; דובר_המשך &gt;&gt;</w:t>
      </w:r>
      <w:r w:rsidRPr="00F232AB">
        <w:rPr>
          <w:rStyle w:val="TagStyle"/>
          <w:rtl/>
        </w:rPr>
        <w:t xml:space="preserve"> </w:t>
      </w:r>
      <w:r>
        <w:rPr>
          <w:rtl/>
        </w:rPr>
        <w:t>מירב כהן (יש עתיד):</w:t>
      </w:r>
      <w:r w:rsidRPr="00F232AB">
        <w:rPr>
          <w:rStyle w:val="TagStyle"/>
          <w:rtl/>
        </w:rPr>
        <w:t xml:space="preserve"> </w:t>
      </w:r>
      <w:r w:rsidRPr="00737008">
        <w:rPr>
          <w:rStyle w:val="TagStyle"/>
          <w:rtl/>
        </w:rPr>
        <w:t xml:space="preserve">&lt;&lt; דובר_המשך &gt;&gt;  </w:t>
      </w:r>
      <w:r>
        <w:rPr>
          <w:rtl/>
        </w:rPr>
        <w:t xml:space="preserve">   </w:t>
      </w:r>
      <w:bookmarkEnd w:id="11418"/>
    </w:p>
    <w:bookmarkEnd w:id="11419"/>
    <w:p w:rsidR="005F003D" w:rsidRDefault="005F003D" w:rsidP="003F5A64">
      <w:pPr>
        <w:rPr>
          <w:rtl/>
        </w:rPr>
      </w:pPr>
    </w:p>
    <w:p w:rsidR="005F003D" w:rsidRDefault="005F003D" w:rsidP="00C2759A">
      <w:pPr>
        <w:rPr>
          <w:rtl/>
        </w:rPr>
      </w:pPr>
      <w:bookmarkStart w:id="11420" w:name="_ETM_Q31_558980"/>
      <w:bookmarkEnd w:id="11420"/>
      <w:r>
        <w:rPr>
          <w:rtl/>
        </w:rPr>
        <w:t xml:space="preserve">אז </w:t>
      </w:r>
      <w:bookmarkStart w:id="11421" w:name="_ETM_Q31_559160"/>
      <w:bookmarkEnd w:id="11421"/>
      <w:r>
        <w:rPr>
          <w:rtl/>
        </w:rPr>
        <w:t xml:space="preserve">אולי </w:t>
      </w:r>
      <w:bookmarkStart w:id="11422" w:name="_ETM_Q31_559290"/>
      <w:bookmarkStart w:id="11423" w:name="_ETM_Q31_559410"/>
      <w:bookmarkEnd w:id="11422"/>
      <w:bookmarkEnd w:id="11423"/>
      <w:r>
        <w:rPr>
          <w:rtl/>
        </w:rPr>
        <w:t xml:space="preserve">זה </w:t>
      </w:r>
      <w:bookmarkStart w:id="11424" w:name="_ETM_Q31_559560"/>
      <w:bookmarkEnd w:id="11424"/>
      <w:r>
        <w:rPr>
          <w:rtl/>
        </w:rPr>
        <w:t xml:space="preserve">הזמן </w:t>
      </w:r>
      <w:bookmarkStart w:id="11425" w:name="_ETM_Q31_559920"/>
      <w:bookmarkEnd w:id="11425"/>
      <w:r>
        <w:rPr>
          <w:rtl/>
        </w:rPr>
        <w:t>להזכיר</w:t>
      </w:r>
      <w:bookmarkStart w:id="11426" w:name="_ETM_Q31_560640"/>
      <w:bookmarkEnd w:id="11426"/>
      <w:r>
        <w:rPr>
          <w:rFonts w:hint="cs"/>
          <w:rtl/>
        </w:rPr>
        <w:t xml:space="preserve">, </w:t>
      </w:r>
      <w:r>
        <w:rPr>
          <w:rtl/>
        </w:rPr>
        <w:t xml:space="preserve">ראש </w:t>
      </w:r>
      <w:bookmarkStart w:id="11427" w:name="_ETM_Q31_560880"/>
      <w:bookmarkEnd w:id="11427"/>
      <w:r>
        <w:rPr>
          <w:rtl/>
        </w:rPr>
        <w:t xml:space="preserve">ממשלה </w:t>
      </w:r>
      <w:bookmarkStart w:id="11428" w:name="_ETM_Q31_561540"/>
      <w:bookmarkEnd w:id="11428"/>
      <w:r>
        <w:rPr>
          <w:rtl/>
        </w:rPr>
        <w:t xml:space="preserve">עם </w:t>
      </w:r>
      <w:bookmarkStart w:id="11429" w:name="_ETM_Q31_561690"/>
      <w:bookmarkEnd w:id="11429"/>
      <w:r>
        <w:rPr>
          <w:rtl/>
        </w:rPr>
        <w:t xml:space="preserve">כתבי </w:t>
      </w:r>
      <w:bookmarkStart w:id="11430" w:name="_ETM_Q31_562080"/>
      <w:bookmarkEnd w:id="11430"/>
      <w:r>
        <w:rPr>
          <w:rtl/>
        </w:rPr>
        <w:t xml:space="preserve">אישום </w:t>
      </w:r>
      <w:bookmarkStart w:id="11431" w:name="_ETM_Q31_562830"/>
      <w:bookmarkEnd w:id="11431"/>
      <w:r>
        <w:rPr>
          <w:rtl/>
        </w:rPr>
        <w:t>–</w:t>
      </w:r>
      <w:r>
        <w:rPr>
          <w:rFonts w:hint="cs"/>
          <w:rtl/>
        </w:rPr>
        <w:t xml:space="preserve"> </w:t>
      </w:r>
      <w:r>
        <w:rPr>
          <w:rtl/>
        </w:rPr>
        <w:t>רעיון</w:t>
      </w:r>
      <w:bookmarkStart w:id="11432" w:name="_ETM_Q31_563200"/>
      <w:bookmarkEnd w:id="11432"/>
      <w:r>
        <w:rPr>
          <w:rFonts w:hint="cs"/>
          <w:rtl/>
        </w:rPr>
        <w:t xml:space="preserve"> </w:t>
      </w:r>
      <w:r>
        <w:rPr>
          <w:rtl/>
        </w:rPr>
        <w:t xml:space="preserve">לא </w:t>
      </w:r>
      <w:bookmarkStart w:id="11433" w:name="_ETM_Q31_563439"/>
      <w:bookmarkEnd w:id="11433"/>
      <w:r>
        <w:rPr>
          <w:rtl/>
        </w:rPr>
        <w:t xml:space="preserve">כל </w:t>
      </w:r>
      <w:bookmarkStart w:id="11434" w:name="_ETM_Q31_563589"/>
      <w:bookmarkEnd w:id="11434"/>
      <w:r>
        <w:rPr>
          <w:rtl/>
        </w:rPr>
        <w:t xml:space="preserve">כך </w:t>
      </w:r>
      <w:bookmarkStart w:id="11435" w:name="_ETM_Q31_563829"/>
      <w:bookmarkEnd w:id="11435"/>
      <w:r>
        <w:rPr>
          <w:rtl/>
        </w:rPr>
        <w:t>טוב</w:t>
      </w:r>
      <w:r>
        <w:rPr>
          <w:rFonts w:hint="cs"/>
          <w:rtl/>
        </w:rPr>
        <w:t>.</w:t>
      </w:r>
    </w:p>
    <w:p w:rsidR="005F003D" w:rsidRDefault="005F003D" w:rsidP="00C2759A">
      <w:pPr>
        <w:rPr>
          <w:rtl/>
        </w:rPr>
      </w:pPr>
      <w:bookmarkStart w:id="11436" w:name="_ETM_Q31_566429"/>
      <w:bookmarkStart w:id="11437" w:name="_ETM_Q31_566495"/>
      <w:bookmarkEnd w:id="11436"/>
      <w:bookmarkEnd w:id="11437"/>
    </w:p>
    <w:p w:rsidR="005F003D" w:rsidRDefault="005F003D" w:rsidP="00C2759A">
      <w:pPr>
        <w:pStyle w:val="af6"/>
        <w:rPr>
          <w:rtl/>
        </w:rPr>
      </w:pPr>
      <w:bookmarkStart w:id="11438" w:name="_ETM_Q31_789017"/>
      <w:bookmarkEnd w:id="11438"/>
      <w:r w:rsidRPr="00737008">
        <w:rPr>
          <w:rStyle w:val="TagStyle"/>
          <w:rtl/>
        </w:rPr>
        <w:t xml:space="preserve"> &lt;&lt; יור &gt;&gt;</w:t>
      </w:r>
      <w:r w:rsidRPr="00F232AB">
        <w:rPr>
          <w:rStyle w:val="TagStyle"/>
          <w:rtl/>
        </w:rPr>
        <w:t xml:space="preserve"> </w:t>
      </w:r>
      <w:r>
        <w:rPr>
          <w:rtl/>
        </w:rPr>
        <w:t>היו"ר משה רוט:</w:t>
      </w:r>
      <w:r w:rsidRPr="00F232AB">
        <w:rPr>
          <w:rStyle w:val="TagStyle"/>
          <w:rtl/>
        </w:rPr>
        <w:t xml:space="preserve"> </w:t>
      </w:r>
      <w:r w:rsidRPr="00737008">
        <w:rPr>
          <w:rStyle w:val="TagStyle"/>
          <w:rtl/>
        </w:rPr>
        <w:t xml:space="preserve">&lt;&lt; יור &gt;&gt; </w:t>
      </w:r>
      <w:r>
        <w:rPr>
          <w:rtl/>
        </w:rPr>
        <w:t xml:space="preserve">   </w:t>
      </w:r>
    </w:p>
    <w:p w:rsidR="005F003D" w:rsidRDefault="005F003D" w:rsidP="003F5A64">
      <w:pPr>
        <w:rPr>
          <w:rtl/>
        </w:rPr>
      </w:pPr>
    </w:p>
    <w:p w:rsidR="005F003D" w:rsidRDefault="005F003D" w:rsidP="00C2759A">
      <w:pPr>
        <w:rPr>
          <w:rtl/>
        </w:rPr>
      </w:pPr>
      <w:bookmarkStart w:id="11439" w:name="_ETM_Q31_567387"/>
      <w:bookmarkStart w:id="11440" w:name="_ETM_Q31_565289"/>
      <w:bookmarkEnd w:id="11439"/>
      <w:bookmarkEnd w:id="11440"/>
      <w:r>
        <w:rPr>
          <w:rtl/>
        </w:rPr>
        <w:t xml:space="preserve">תודה </w:t>
      </w:r>
      <w:bookmarkStart w:id="11441" w:name="_ETM_Q31_565560"/>
      <w:bookmarkEnd w:id="11441"/>
      <w:r>
        <w:rPr>
          <w:rtl/>
        </w:rPr>
        <w:t>רבה</w:t>
      </w:r>
      <w:r>
        <w:rPr>
          <w:rFonts w:hint="cs"/>
          <w:rtl/>
        </w:rPr>
        <w:t>.</w:t>
      </w:r>
      <w:r>
        <w:rPr>
          <w:rtl/>
        </w:rPr>
        <w:t xml:space="preserve"> </w:t>
      </w:r>
      <w:bookmarkStart w:id="11442" w:name="_ETM_Q31_566159"/>
      <w:bookmarkEnd w:id="11442"/>
      <w:r>
        <w:rPr>
          <w:rtl/>
        </w:rPr>
        <w:t xml:space="preserve">חבר </w:t>
      </w:r>
      <w:bookmarkStart w:id="11443" w:name="_ETM_Q31_566460"/>
      <w:bookmarkEnd w:id="11443"/>
      <w:r>
        <w:rPr>
          <w:rtl/>
        </w:rPr>
        <w:t xml:space="preserve">הכנסת </w:t>
      </w:r>
      <w:bookmarkStart w:id="11444" w:name="_ETM_Q31_566850"/>
      <w:bookmarkEnd w:id="11444"/>
      <w:r>
        <w:rPr>
          <w:rtl/>
        </w:rPr>
        <w:t xml:space="preserve">יואב </w:t>
      </w:r>
      <w:bookmarkStart w:id="11445" w:name="_ETM_Q31_567029"/>
      <w:bookmarkEnd w:id="11445"/>
      <w:r>
        <w:rPr>
          <w:rtl/>
        </w:rPr>
        <w:t>סגלוביץ'</w:t>
      </w:r>
      <w:r>
        <w:rPr>
          <w:rFonts w:hint="cs"/>
          <w:rtl/>
        </w:rPr>
        <w:t>,</w:t>
      </w:r>
      <w:r>
        <w:rPr>
          <w:rtl/>
        </w:rPr>
        <w:t xml:space="preserve"> </w:t>
      </w:r>
      <w:bookmarkStart w:id="11446" w:name="_ETM_Q31_567479"/>
      <w:bookmarkEnd w:id="11446"/>
      <w:r>
        <w:rPr>
          <w:rtl/>
        </w:rPr>
        <w:t>בבקשה</w:t>
      </w:r>
      <w:r>
        <w:rPr>
          <w:rFonts w:hint="cs"/>
          <w:rtl/>
        </w:rPr>
        <w:t>.</w:t>
      </w:r>
      <w:bookmarkStart w:id="11447" w:name="_ETM_Q31_570031"/>
      <w:bookmarkEnd w:id="11447"/>
    </w:p>
    <w:p w:rsidR="005F003D" w:rsidRDefault="005F003D" w:rsidP="00C2759A">
      <w:pPr>
        <w:rPr>
          <w:rtl/>
        </w:rPr>
      </w:pPr>
      <w:bookmarkStart w:id="11448" w:name="_ETM_Q31_570102"/>
      <w:bookmarkEnd w:id="11448"/>
    </w:p>
    <w:p w:rsidR="005F003D" w:rsidRDefault="005F003D" w:rsidP="00C2759A">
      <w:pPr>
        <w:pStyle w:val="af5"/>
        <w:rPr>
          <w:rtl/>
        </w:rPr>
      </w:pPr>
      <w:bookmarkStart w:id="11449" w:name="_ETM_Q31_786281"/>
      <w:bookmarkEnd w:id="11449"/>
      <w:r w:rsidRPr="00737008">
        <w:rPr>
          <w:rStyle w:val="TagStyle"/>
          <w:rtl/>
        </w:rPr>
        <w:t xml:space="preserve"> &lt;&lt; קריאה &gt;&gt;</w:t>
      </w:r>
      <w:r w:rsidRPr="00F232AB">
        <w:rPr>
          <w:rStyle w:val="TagStyle"/>
          <w:rtl/>
        </w:rPr>
        <w:t xml:space="preserve"> </w:t>
      </w:r>
      <w:r>
        <w:rPr>
          <w:rtl/>
        </w:rPr>
        <w:t>נאור שירי (יש עתיד):</w:t>
      </w:r>
      <w:r w:rsidRPr="00F232AB">
        <w:rPr>
          <w:rStyle w:val="TagStyle"/>
          <w:rtl/>
        </w:rPr>
        <w:t xml:space="preserve"> </w:t>
      </w:r>
      <w:r w:rsidRPr="00737008">
        <w:rPr>
          <w:rStyle w:val="TagStyle"/>
          <w:rtl/>
        </w:rPr>
        <w:t xml:space="preserve">&lt;&lt; קריאה &gt;&gt; </w:t>
      </w:r>
      <w:r>
        <w:rPr>
          <w:rtl/>
        </w:rPr>
        <w:t xml:space="preserve">   </w:t>
      </w:r>
    </w:p>
    <w:p w:rsidR="005F003D" w:rsidRDefault="005F003D" w:rsidP="003F5A64">
      <w:pPr>
        <w:rPr>
          <w:rtl/>
        </w:rPr>
      </w:pPr>
    </w:p>
    <w:p w:rsidR="005F003D" w:rsidRDefault="005F003D" w:rsidP="00C2759A">
      <w:pPr>
        <w:rPr>
          <w:rtl/>
        </w:rPr>
      </w:pPr>
      <w:r>
        <w:rPr>
          <w:rFonts w:hint="cs"/>
          <w:rtl/>
        </w:rPr>
        <w:t xml:space="preserve">רגע, לפי הוראת היו"ר, אפשר למחוא </w:t>
      </w:r>
      <w:bookmarkStart w:id="11450" w:name="_ETM_Q31_572515"/>
      <w:bookmarkEnd w:id="11450"/>
      <w:r>
        <w:rPr>
          <w:rFonts w:hint="cs"/>
          <w:rtl/>
        </w:rPr>
        <w:t xml:space="preserve">כפיים בסוף דיון. </w:t>
      </w:r>
    </w:p>
    <w:p w:rsidR="005F003D" w:rsidRDefault="005F003D" w:rsidP="00C2759A">
      <w:pPr>
        <w:autoSpaceDE w:val="0"/>
        <w:autoSpaceDN w:val="0"/>
        <w:bidi w:val="0"/>
        <w:adjustRightInd w:val="0"/>
        <w:spacing w:line="240" w:lineRule="auto"/>
        <w:ind w:firstLine="0"/>
        <w:jc w:val="left"/>
        <w:rPr>
          <w:rtl/>
        </w:rPr>
      </w:pPr>
      <w:bookmarkStart w:id="11451" w:name="_ETM_Q31_577124"/>
      <w:bookmarkStart w:id="11452" w:name="_ETM_Q31_577196"/>
      <w:bookmarkEnd w:id="11451"/>
      <w:bookmarkEnd w:id="11452"/>
      <w:r>
        <w:rPr>
          <w:rFonts w:ascii="Arial-BoldMT" w:hAnsi="Times New Roman" w:cs="Arial-BoldMT" w:hint="cs"/>
          <w:b/>
          <w:bCs/>
          <w:color w:val="0000FF"/>
          <w:sz w:val="24"/>
          <w:szCs w:val="24"/>
          <w:rtl/>
        </w:rPr>
        <w:t xml:space="preserve"> </w:t>
      </w:r>
    </w:p>
    <w:p w:rsidR="005F003D" w:rsidRDefault="005F003D" w:rsidP="00C2759A">
      <w:pPr>
        <w:pStyle w:val="af6"/>
        <w:rPr>
          <w:rtl/>
        </w:rPr>
      </w:pPr>
      <w:bookmarkStart w:id="11453" w:name="_ETM_Q31_782714"/>
      <w:bookmarkStart w:id="11454" w:name="ET_yor_6599_16"/>
      <w:bookmarkEnd w:id="11453"/>
      <w:r w:rsidRPr="00737008">
        <w:rPr>
          <w:rStyle w:val="TagStyle"/>
          <w:rtl/>
        </w:rPr>
        <w:t xml:space="preserve"> &lt;&lt; יור &gt;&gt;</w:t>
      </w:r>
      <w:r w:rsidRPr="00F232AB">
        <w:rPr>
          <w:rStyle w:val="TagStyle"/>
          <w:rtl/>
        </w:rPr>
        <w:t xml:space="preserve"> </w:t>
      </w:r>
      <w:r>
        <w:rPr>
          <w:rtl/>
        </w:rPr>
        <w:t>היו"ר משה רוט:</w:t>
      </w:r>
      <w:r w:rsidRPr="00F232AB">
        <w:rPr>
          <w:rStyle w:val="TagStyle"/>
          <w:rtl/>
        </w:rPr>
        <w:t xml:space="preserve"> </w:t>
      </w:r>
      <w:r w:rsidRPr="00737008">
        <w:rPr>
          <w:rStyle w:val="TagStyle"/>
          <w:rtl/>
        </w:rPr>
        <w:t xml:space="preserve">&lt;&lt; יור &gt;&gt; </w:t>
      </w:r>
      <w:r>
        <w:rPr>
          <w:rtl/>
        </w:rPr>
        <w:t xml:space="preserve">   </w:t>
      </w:r>
      <w:bookmarkEnd w:id="11454"/>
    </w:p>
    <w:p w:rsidR="005F003D" w:rsidRDefault="005F003D" w:rsidP="003F5A64">
      <w:pPr>
        <w:rPr>
          <w:rtl/>
        </w:rPr>
      </w:pPr>
    </w:p>
    <w:p w:rsidR="005F003D" w:rsidRDefault="005F003D" w:rsidP="00C2759A">
      <w:pPr>
        <w:rPr>
          <w:rtl/>
        </w:rPr>
      </w:pPr>
      <w:bookmarkStart w:id="11455" w:name="_ETM_Q31_579372"/>
      <w:bookmarkStart w:id="11456" w:name="_ETM_Q31_572759"/>
      <w:bookmarkStart w:id="11457" w:name="_ETM_Q31_577190"/>
      <w:bookmarkEnd w:id="11455"/>
      <w:bookmarkEnd w:id="11456"/>
      <w:bookmarkEnd w:id="11457"/>
      <w:r>
        <w:rPr>
          <w:rtl/>
        </w:rPr>
        <w:t>חברים</w:t>
      </w:r>
      <w:r>
        <w:rPr>
          <w:rFonts w:hint="cs"/>
          <w:rtl/>
        </w:rPr>
        <w:t>,</w:t>
      </w:r>
      <w:r>
        <w:rPr>
          <w:rtl/>
        </w:rPr>
        <w:t xml:space="preserve"> </w:t>
      </w:r>
      <w:bookmarkStart w:id="11458" w:name="_ETM_Q31_577730"/>
      <w:bookmarkEnd w:id="11458"/>
      <w:r>
        <w:rPr>
          <w:rtl/>
        </w:rPr>
        <w:t>חברים</w:t>
      </w:r>
      <w:bookmarkStart w:id="11459" w:name="_ETM_Q31_578960"/>
      <w:bookmarkEnd w:id="11459"/>
      <w:r>
        <w:rPr>
          <w:rFonts w:hint="cs"/>
          <w:rtl/>
        </w:rPr>
        <w:t xml:space="preserve">. </w:t>
      </w:r>
    </w:p>
    <w:p w:rsidR="005F003D" w:rsidRDefault="005F003D" w:rsidP="00C2759A">
      <w:pPr>
        <w:rPr>
          <w:rtl/>
        </w:rPr>
      </w:pPr>
    </w:p>
    <w:p w:rsidR="005F003D" w:rsidRDefault="005F003D" w:rsidP="00C2759A">
      <w:pPr>
        <w:pStyle w:val="af5"/>
        <w:rPr>
          <w:rtl/>
        </w:rPr>
      </w:pPr>
      <w:bookmarkStart w:id="11460" w:name="_ETM_Q31_779245"/>
      <w:bookmarkStart w:id="11461" w:name="ET_interruption_6361_38"/>
      <w:bookmarkEnd w:id="11460"/>
      <w:r w:rsidRPr="00737008">
        <w:rPr>
          <w:rStyle w:val="TagStyle"/>
          <w:rtl/>
        </w:rPr>
        <w:t xml:space="preserve"> &lt;&lt; קריאה &gt;&gt;</w:t>
      </w:r>
      <w:r w:rsidRPr="00F232AB">
        <w:rPr>
          <w:rStyle w:val="TagStyle"/>
          <w:rtl/>
        </w:rPr>
        <w:t xml:space="preserve"> </w:t>
      </w:r>
      <w:r>
        <w:rPr>
          <w:rtl/>
        </w:rPr>
        <w:t>נאור שירי (יש עתיד):</w:t>
      </w:r>
      <w:r w:rsidRPr="00F232AB">
        <w:rPr>
          <w:rStyle w:val="TagStyle"/>
          <w:rtl/>
        </w:rPr>
        <w:t xml:space="preserve"> </w:t>
      </w:r>
      <w:r w:rsidRPr="00737008">
        <w:rPr>
          <w:rStyle w:val="TagStyle"/>
          <w:rtl/>
        </w:rPr>
        <w:t>&lt;&lt; קריאה &gt;&gt;</w:t>
      </w:r>
      <w:bookmarkEnd w:id="11461"/>
      <w:r w:rsidRPr="00737008">
        <w:rPr>
          <w:rStyle w:val="TagStyle"/>
          <w:rtl/>
        </w:rPr>
        <w:t xml:space="preserve"> </w:t>
      </w:r>
      <w:r>
        <w:rPr>
          <w:rtl/>
        </w:rPr>
        <w:t xml:space="preserve">   </w:t>
      </w:r>
    </w:p>
    <w:p w:rsidR="005F003D" w:rsidRDefault="005F003D" w:rsidP="003F5A64">
      <w:pPr>
        <w:rPr>
          <w:rtl/>
        </w:rPr>
      </w:pPr>
    </w:p>
    <w:p w:rsidR="005F003D" w:rsidRDefault="005F003D" w:rsidP="00C2759A">
      <w:pPr>
        <w:rPr>
          <w:rtl/>
        </w:rPr>
      </w:pPr>
      <w:r>
        <w:rPr>
          <w:rFonts w:hint="cs"/>
          <w:rtl/>
        </w:rPr>
        <w:t xml:space="preserve">הוא אמר אתמול. מה? </w:t>
      </w:r>
    </w:p>
    <w:p w:rsidR="005F003D" w:rsidRDefault="005F003D" w:rsidP="00C2759A">
      <w:pPr>
        <w:rPr>
          <w:rtl/>
        </w:rPr>
      </w:pPr>
      <w:bookmarkStart w:id="11462" w:name="_ETM_Q31_578848"/>
      <w:bookmarkStart w:id="11463" w:name="_ETM_Q31_578928"/>
      <w:bookmarkEnd w:id="11462"/>
      <w:bookmarkEnd w:id="11463"/>
    </w:p>
    <w:p w:rsidR="005F003D" w:rsidRDefault="005F003D" w:rsidP="00C2759A">
      <w:pPr>
        <w:pStyle w:val="af6"/>
        <w:rPr>
          <w:rtl/>
        </w:rPr>
      </w:pPr>
      <w:bookmarkStart w:id="11464" w:name="_ETM_Q31_775607"/>
      <w:bookmarkEnd w:id="11464"/>
      <w:r w:rsidRPr="00737008">
        <w:rPr>
          <w:rStyle w:val="TagStyle"/>
          <w:rtl/>
        </w:rPr>
        <w:t xml:space="preserve"> &lt;&lt; יור &gt;&gt;</w:t>
      </w:r>
      <w:r w:rsidRPr="00F232AB">
        <w:rPr>
          <w:rStyle w:val="TagStyle"/>
          <w:rtl/>
        </w:rPr>
        <w:t xml:space="preserve"> </w:t>
      </w:r>
      <w:r>
        <w:rPr>
          <w:rtl/>
        </w:rPr>
        <w:t>היו"ר משה רוט:</w:t>
      </w:r>
      <w:r w:rsidRPr="00F232AB">
        <w:rPr>
          <w:rStyle w:val="TagStyle"/>
          <w:rtl/>
        </w:rPr>
        <w:t xml:space="preserve"> </w:t>
      </w:r>
      <w:r w:rsidRPr="00737008">
        <w:rPr>
          <w:rStyle w:val="TagStyle"/>
          <w:rtl/>
        </w:rPr>
        <w:t xml:space="preserve">&lt;&lt; יור &gt;&gt; </w:t>
      </w:r>
      <w:r>
        <w:rPr>
          <w:rtl/>
        </w:rPr>
        <w:t xml:space="preserve">   </w:t>
      </w:r>
    </w:p>
    <w:p w:rsidR="005F003D" w:rsidRDefault="005F003D" w:rsidP="003F5A64">
      <w:pPr>
        <w:rPr>
          <w:rtl/>
        </w:rPr>
      </w:pPr>
    </w:p>
    <w:p w:rsidR="005F003D" w:rsidRDefault="005F003D" w:rsidP="00C2759A">
      <w:pPr>
        <w:rPr>
          <w:rtl/>
        </w:rPr>
      </w:pPr>
      <w:bookmarkStart w:id="11465" w:name="_ETM_Q31_579948"/>
      <w:bookmarkEnd w:id="11465"/>
      <w:r>
        <w:rPr>
          <w:rFonts w:hint="cs"/>
          <w:rtl/>
        </w:rPr>
        <w:t xml:space="preserve">עזוב את </w:t>
      </w:r>
      <w:bookmarkStart w:id="11466" w:name="_ETM_Q31_581472"/>
      <w:bookmarkEnd w:id="11466"/>
      <w:r>
        <w:rPr>
          <w:rFonts w:hint="cs"/>
          <w:rtl/>
        </w:rPr>
        <w:t xml:space="preserve">הקרקס עכשיו, בבקשה. </w:t>
      </w:r>
    </w:p>
    <w:p w:rsidR="005F003D" w:rsidRPr="00F232AB" w:rsidRDefault="005F003D" w:rsidP="00C2759A">
      <w:pPr>
        <w:rPr>
          <w:rtl/>
        </w:rPr>
      </w:pPr>
      <w:bookmarkStart w:id="11467" w:name="_ETM_Q31_580660"/>
      <w:bookmarkStart w:id="11468" w:name="_ETM_Q31_580726"/>
      <w:bookmarkStart w:id="11469" w:name="_ETM_Q31_578570"/>
      <w:bookmarkStart w:id="11470" w:name="_ETM_Q31_578648"/>
      <w:bookmarkEnd w:id="11467"/>
      <w:bookmarkEnd w:id="11468"/>
      <w:bookmarkEnd w:id="11469"/>
      <w:bookmarkEnd w:id="11470"/>
    </w:p>
    <w:p w:rsidR="005F003D" w:rsidRDefault="005F003D" w:rsidP="00C2759A">
      <w:pPr>
        <w:pStyle w:val="af5"/>
        <w:rPr>
          <w:rtl/>
        </w:rPr>
      </w:pPr>
      <w:bookmarkStart w:id="11471" w:name="_ETM_Q31_771233"/>
      <w:bookmarkStart w:id="11472" w:name="ET_interruption_6361_17"/>
      <w:bookmarkEnd w:id="11471"/>
      <w:r w:rsidRPr="00737008">
        <w:rPr>
          <w:rStyle w:val="TagStyle"/>
          <w:rtl/>
        </w:rPr>
        <w:t xml:space="preserve"> &lt;&lt; קריאה &gt;&gt;</w:t>
      </w:r>
      <w:r w:rsidRPr="00F232AB">
        <w:rPr>
          <w:rStyle w:val="TagStyle"/>
          <w:rtl/>
        </w:rPr>
        <w:t xml:space="preserve"> </w:t>
      </w:r>
      <w:r>
        <w:rPr>
          <w:rtl/>
        </w:rPr>
        <w:t>נאור שירי (יש עתיד):</w:t>
      </w:r>
      <w:r w:rsidRPr="00F232AB">
        <w:rPr>
          <w:rStyle w:val="TagStyle"/>
          <w:rtl/>
        </w:rPr>
        <w:t xml:space="preserve"> </w:t>
      </w:r>
      <w:r w:rsidRPr="00737008">
        <w:rPr>
          <w:rStyle w:val="TagStyle"/>
          <w:rtl/>
        </w:rPr>
        <w:t xml:space="preserve">&lt;&lt; קריאה &gt;&gt; </w:t>
      </w:r>
      <w:r>
        <w:rPr>
          <w:rtl/>
        </w:rPr>
        <w:t xml:space="preserve">   </w:t>
      </w:r>
      <w:bookmarkEnd w:id="11472"/>
    </w:p>
    <w:p w:rsidR="005F003D" w:rsidRDefault="005F003D" w:rsidP="003F5A64">
      <w:pPr>
        <w:rPr>
          <w:rtl/>
        </w:rPr>
      </w:pPr>
    </w:p>
    <w:p w:rsidR="005F003D" w:rsidRDefault="005F003D" w:rsidP="00C2759A">
      <w:pPr>
        <w:rPr>
          <w:rtl/>
        </w:rPr>
      </w:pPr>
      <w:bookmarkStart w:id="11473" w:name="_ETM_Q31_580152"/>
      <w:bookmarkEnd w:id="11473"/>
      <w:r>
        <w:rPr>
          <w:rFonts w:hint="cs"/>
          <w:rtl/>
        </w:rPr>
        <w:t xml:space="preserve">קרקס? יו"ר הכנסת. </w:t>
      </w:r>
    </w:p>
    <w:p w:rsidR="005F003D" w:rsidRDefault="005F003D" w:rsidP="00C2759A">
      <w:pPr>
        <w:rPr>
          <w:rtl/>
        </w:rPr>
      </w:pPr>
      <w:bookmarkStart w:id="11474" w:name="_ETM_Q31_580870"/>
      <w:bookmarkStart w:id="11475" w:name="_ETM_Q31_580937"/>
      <w:bookmarkEnd w:id="11474"/>
      <w:bookmarkEnd w:id="11475"/>
    </w:p>
    <w:p w:rsidR="005F003D" w:rsidRDefault="005F003D" w:rsidP="00C2759A">
      <w:pPr>
        <w:pStyle w:val="af5"/>
        <w:rPr>
          <w:rtl/>
        </w:rPr>
      </w:pPr>
      <w:bookmarkStart w:id="11476" w:name="_ETM_Q31_768173"/>
      <w:bookmarkStart w:id="11477" w:name="ET_interruption_6359_20"/>
      <w:bookmarkEnd w:id="11476"/>
      <w:r w:rsidRPr="00737008">
        <w:rPr>
          <w:rStyle w:val="TagStyle"/>
          <w:rtl/>
        </w:rPr>
        <w:t xml:space="preserve"> &lt;&lt; קריאה &gt;&gt;</w:t>
      </w:r>
      <w:r w:rsidRPr="00F232AB">
        <w:rPr>
          <w:rStyle w:val="TagStyle"/>
          <w:rtl/>
        </w:rPr>
        <w:t xml:space="preserve"> </w:t>
      </w:r>
      <w:r>
        <w:rPr>
          <w:rtl/>
        </w:rPr>
        <w:t>מטי צרפתי הרכבי (יש עתיד):</w:t>
      </w:r>
      <w:r w:rsidRPr="00F232AB">
        <w:rPr>
          <w:rStyle w:val="TagStyle"/>
          <w:rtl/>
        </w:rPr>
        <w:t xml:space="preserve"> </w:t>
      </w:r>
      <w:r w:rsidRPr="00737008">
        <w:rPr>
          <w:rStyle w:val="TagStyle"/>
          <w:rtl/>
        </w:rPr>
        <w:t xml:space="preserve">&lt;&lt; קריאה &gt;&gt; </w:t>
      </w:r>
      <w:r>
        <w:rPr>
          <w:rtl/>
        </w:rPr>
        <w:t xml:space="preserve">   </w:t>
      </w:r>
      <w:bookmarkEnd w:id="11477"/>
    </w:p>
    <w:p w:rsidR="005F003D" w:rsidRDefault="005F003D" w:rsidP="003F5A64">
      <w:pPr>
        <w:rPr>
          <w:rtl/>
        </w:rPr>
      </w:pPr>
    </w:p>
    <w:p w:rsidR="005F003D" w:rsidRDefault="005F003D" w:rsidP="00C2759A">
      <w:pPr>
        <w:rPr>
          <w:rtl/>
        </w:rPr>
      </w:pPr>
      <w:bookmarkStart w:id="11478" w:name="_ETM_Q31_585647"/>
      <w:bookmarkEnd w:id="11478"/>
      <w:r>
        <w:rPr>
          <w:rFonts w:hint="cs"/>
          <w:rtl/>
        </w:rPr>
        <w:t xml:space="preserve">היושב-ראש עשה קרקס. </w:t>
      </w:r>
      <w:bookmarkStart w:id="11479" w:name="_ETM_Q31_584511"/>
      <w:bookmarkEnd w:id="11479"/>
    </w:p>
    <w:p w:rsidR="005F003D" w:rsidRDefault="005F003D" w:rsidP="00C2759A">
      <w:pPr>
        <w:rPr>
          <w:rtl/>
        </w:rPr>
      </w:pPr>
      <w:bookmarkStart w:id="11480" w:name="_ETM_Q31_585370"/>
      <w:bookmarkStart w:id="11481" w:name="_ETM_Q31_585440"/>
      <w:bookmarkEnd w:id="11480"/>
      <w:bookmarkEnd w:id="11481"/>
    </w:p>
    <w:p w:rsidR="005F003D" w:rsidRDefault="005F003D" w:rsidP="00C2759A">
      <w:pPr>
        <w:pStyle w:val="af5"/>
        <w:rPr>
          <w:rtl/>
        </w:rPr>
      </w:pPr>
      <w:bookmarkStart w:id="11482" w:name="_ETM_Q31_582842"/>
      <w:bookmarkStart w:id="11483" w:name="_ETM_Q31_582917"/>
      <w:bookmarkStart w:id="11484" w:name="_ETM_Q31_584346"/>
      <w:bookmarkStart w:id="11485" w:name="_ETM_Q31_584408"/>
      <w:bookmarkStart w:id="11486" w:name="_ETM_Q31_763873"/>
      <w:bookmarkStart w:id="11487" w:name="ET_interruption_5084_21"/>
      <w:bookmarkEnd w:id="11482"/>
      <w:bookmarkEnd w:id="11483"/>
      <w:bookmarkEnd w:id="11484"/>
      <w:bookmarkEnd w:id="11485"/>
      <w:bookmarkEnd w:id="11486"/>
      <w:r w:rsidRPr="00737008">
        <w:rPr>
          <w:rStyle w:val="TagStyle"/>
          <w:rtl/>
        </w:rPr>
        <w:t xml:space="preserve"> &lt;&lt; קריאה &gt;&gt;</w:t>
      </w:r>
      <w:r w:rsidRPr="00F232AB">
        <w:rPr>
          <w:rStyle w:val="TagStyle"/>
          <w:rtl/>
        </w:rPr>
        <w:t xml:space="preserve"> </w:t>
      </w:r>
      <w:r>
        <w:rPr>
          <w:rtl/>
        </w:rPr>
        <w:t>מיקי לוי (יש עתיד):</w:t>
      </w:r>
      <w:r w:rsidRPr="00F232AB">
        <w:rPr>
          <w:rStyle w:val="TagStyle"/>
          <w:rtl/>
        </w:rPr>
        <w:t xml:space="preserve"> </w:t>
      </w:r>
      <w:r w:rsidRPr="00737008">
        <w:rPr>
          <w:rStyle w:val="TagStyle"/>
          <w:rtl/>
        </w:rPr>
        <w:t xml:space="preserve">&lt;&lt; קריאה &gt;&gt; </w:t>
      </w:r>
      <w:r>
        <w:rPr>
          <w:rtl/>
        </w:rPr>
        <w:t xml:space="preserve">   </w:t>
      </w:r>
      <w:bookmarkEnd w:id="11487"/>
    </w:p>
    <w:p w:rsidR="005F003D" w:rsidRDefault="005F003D" w:rsidP="003F5A64">
      <w:pPr>
        <w:rPr>
          <w:rtl/>
        </w:rPr>
      </w:pPr>
    </w:p>
    <w:p w:rsidR="005F003D" w:rsidRDefault="005F003D" w:rsidP="00C2759A">
      <w:pPr>
        <w:rPr>
          <w:rtl/>
        </w:rPr>
      </w:pPr>
      <w:bookmarkStart w:id="11488" w:name="_ETM_Q31_589628"/>
      <w:bookmarkEnd w:id="11488"/>
      <w:r>
        <w:rPr>
          <w:rFonts w:hint="cs"/>
          <w:rtl/>
        </w:rPr>
        <w:t xml:space="preserve">היושב-ראש עשה קרקס. </w:t>
      </w:r>
      <w:bookmarkStart w:id="11489" w:name="_ETM_Q31_586773"/>
      <w:bookmarkEnd w:id="11489"/>
    </w:p>
    <w:p w:rsidR="005F003D" w:rsidRDefault="005F003D" w:rsidP="00C2759A">
      <w:pPr>
        <w:rPr>
          <w:rtl/>
        </w:rPr>
      </w:pPr>
      <w:bookmarkStart w:id="11490" w:name="_ETM_Q31_586832"/>
      <w:bookmarkEnd w:id="11490"/>
    </w:p>
    <w:p w:rsidR="005F003D" w:rsidRDefault="005F003D" w:rsidP="00C2759A">
      <w:pPr>
        <w:pStyle w:val="a4"/>
        <w:keepNext/>
        <w:rPr>
          <w:rtl/>
        </w:rPr>
      </w:pPr>
      <w:bookmarkStart w:id="11491" w:name="_ETM_Q31_587005"/>
      <w:bookmarkStart w:id="11492" w:name="_ETM_Q31_587074"/>
      <w:bookmarkStart w:id="11493" w:name="_ETM_Q31_593554"/>
      <w:bookmarkStart w:id="11494" w:name="_ETM_Q31_593632"/>
      <w:bookmarkStart w:id="11495" w:name="ET_speaker_5791_22"/>
      <w:bookmarkEnd w:id="11491"/>
      <w:bookmarkEnd w:id="11492"/>
      <w:bookmarkEnd w:id="11493"/>
      <w:bookmarkEnd w:id="11494"/>
      <w:r w:rsidRPr="00F232AB">
        <w:rPr>
          <w:rStyle w:val="TagStyle"/>
          <w:rtl/>
        </w:rPr>
        <w:t xml:space="preserve">&lt;&lt; דובר &gt;&gt; </w:t>
      </w:r>
      <w:bookmarkStart w:id="11496" w:name="_Toc182998285"/>
      <w:bookmarkStart w:id="11497" w:name="_Toc182999831"/>
      <w:bookmarkStart w:id="11498" w:name="_Toc183000253"/>
      <w:bookmarkStart w:id="11499" w:name="_Toc214980491"/>
      <w:r>
        <w:rPr>
          <w:rtl/>
        </w:rPr>
        <w:t>יואב סג</w:t>
      </w:r>
      <w:bookmarkStart w:id="11500" w:name="_ETM_Q31_760637"/>
      <w:bookmarkEnd w:id="11500"/>
      <w:r>
        <w:rPr>
          <w:rtl/>
        </w:rPr>
        <w:t>לוביץ' (יש עתיד):</w:t>
      </w:r>
      <w:bookmarkEnd w:id="11496"/>
      <w:bookmarkEnd w:id="11497"/>
      <w:bookmarkEnd w:id="11498"/>
      <w:bookmarkEnd w:id="11499"/>
      <w:r w:rsidRPr="00F232AB">
        <w:rPr>
          <w:rStyle w:val="TagStyle"/>
          <w:rtl/>
        </w:rPr>
        <w:t xml:space="preserve"> &lt;&lt; דובר &gt;&gt;</w:t>
      </w:r>
      <w:r>
        <w:rPr>
          <w:rtl/>
        </w:rPr>
        <w:t xml:space="preserve">   </w:t>
      </w:r>
      <w:bookmarkEnd w:id="11495"/>
    </w:p>
    <w:p w:rsidR="005F003D" w:rsidRDefault="005F003D" w:rsidP="00C2759A">
      <w:pPr>
        <w:rPr>
          <w:rtl/>
        </w:rPr>
      </w:pPr>
      <w:bookmarkStart w:id="11501" w:name="_ETM_Q31_589469"/>
      <w:bookmarkEnd w:id="11501"/>
    </w:p>
    <w:p w:rsidR="005F003D" w:rsidRDefault="005F003D" w:rsidP="00C2759A">
      <w:pPr>
        <w:rPr>
          <w:rtl/>
        </w:rPr>
      </w:pPr>
      <w:bookmarkStart w:id="11502" w:name="_ETM_Q31_589536"/>
      <w:bookmarkEnd w:id="11502"/>
      <w:r>
        <w:rPr>
          <w:rFonts w:hint="cs"/>
          <w:rtl/>
        </w:rPr>
        <w:t xml:space="preserve">אדוני היושב-בראש, חבריי חברי הכנסת. </w:t>
      </w:r>
    </w:p>
    <w:p w:rsidR="005F003D" w:rsidRDefault="005F003D" w:rsidP="00C2759A">
      <w:pPr>
        <w:rPr>
          <w:rtl/>
        </w:rPr>
      </w:pPr>
      <w:bookmarkStart w:id="11503" w:name="_ETM_Q31_587776"/>
      <w:bookmarkStart w:id="11504" w:name="_ETM_Q31_587854"/>
      <w:bookmarkEnd w:id="11503"/>
      <w:bookmarkEnd w:id="11504"/>
    </w:p>
    <w:p w:rsidR="005F003D" w:rsidRDefault="005F003D" w:rsidP="00C2759A">
      <w:pPr>
        <w:pStyle w:val="af5"/>
        <w:rPr>
          <w:rtl/>
        </w:rPr>
      </w:pPr>
      <w:bookmarkStart w:id="11505" w:name="ET_interruption_5786_23"/>
      <w:bookmarkStart w:id="11506" w:name="_ETM_Q31_759943"/>
      <w:r w:rsidRPr="00737008">
        <w:rPr>
          <w:rStyle w:val="TagStyle"/>
          <w:rtl/>
        </w:rPr>
        <w:t xml:space="preserve"> &lt;&lt; קריאה &gt;&gt;</w:t>
      </w:r>
      <w:r w:rsidRPr="00F232AB">
        <w:rPr>
          <w:rStyle w:val="TagStyle"/>
          <w:rtl/>
        </w:rPr>
        <w:t xml:space="preserve"> </w:t>
      </w:r>
      <w:r>
        <w:rPr>
          <w:rtl/>
        </w:rPr>
        <w:t>אופיר כץ (הליכוד):</w:t>
      </w:r>
      <w:r w:rsidRPr="00F232AB">
        <w:rPr>
          <w:rStyle w:val="TagStyle"/>
          <w:rtl/>
        </w:rPr>
        <w:t xml:space="preserve"> </w:t>
      </w:r>
      <w:r w:rsidRPr="00737008">
        <w:rPr>
          <w:rStyle w:val="TagStyle"/>
          <w:rtl/>
        </w:rPr>
        <w:t xml:space="preserve">&lt;&lt; קריאה &gt;&gt; </w:t>
      </w:r>
      <w:r>
        <w:rPr>
          <w:rtl/>
        </w:rPr>
        <w:t xml:space="preserve">   </w:t>
      </w:r>
      <w:bookmarkEnd w:id="11505"/>
      <w:bookmarkEnd w:id="11506"/>
    </w:p>
    <w:p w:rsidR="005F003D" w:rsidRDefault="005F003D" w:rsidP="003F5A64">
      <w:pPr>
        <w:rPr>
          <w:rtl/>
        </w:rPr>
      </w:pPr>
    </w:p>
    <w:p w:rsidR="005F003D" w:rsidRDefault="005F003D" w:rsidP="00C2759A">
      <w:pPr>
        <w:rPr>
          <w:rtl/>
        </w:rPr>
      </w:pPr>
      <w:r>
        <w:rPr>
          <w:rFonts w:hint="cs"/>
          <w:rtl/>
        </w:rPr>
        <w:t xml:space="preserve">רק בנאומים של </w:t>
      </w:r>
      <w:bookmarkStart w:id="11507" w:name="_ETM_Q31_585516"/>
      <w:bookmarkEnd w:id="11507"/>
      <w:r>
        <w:rPr>
          <w:rFonts w:hint="cs"/>
          <w:rtl/>
        </w:rPr>
        <w:t xml:space="preserve">ראש הממשלה ושל יושב-ראש האופוזיציה. </w:t>
      </w:r>
      <w:bookmarkStart w:id="11508" w:name="_ETM_Q31_590811"/>
      <w:bookmarkEnd w:id="11508"/>
    </w:p>
    <w:p w:rsidR="005F003D" w:rsidRDefault="005F003D" w:rsidP="00C2759A">
      <w:pPr>
        <w:rPr>
          <w:rtl/>
        </w:rPr>
      </w:pPr>
    </w:p>
    <w:p w:rsidR="005F003D" w:rsidRDefault="005F003D" w:rsidP="00C2759A">
      <w:pPr>
        <w:pStyle w:val="af5"/>
        <w:rPr>
          <w:rtl/>
        </w:rPr>
      </w:pPr>
      <w:bookmarkStart w:id="11509" w:name="_ETM_Q31_590884"/>
      <w:bookmarkEnd w:id="11509"/>
      <w:r w:rsidRPr="00737008">
        <w:rPr>
          <w:rStyle w:val="TagStyle"/>
          <w:rtl/>
        </w:rPr>
        <w:t xml:space="preserve"> &lt;&lt; קריאה &gt;&gt;</w:t>
      </w:r>
      <w:r w:rsidRPr="00F232AB">
        <w:rPr>
          <w:rStyle w:val="TagStyle"/>
          <w:rtl/>
        </w:rPr>
        <w:t xml:space="preserve"> </w:t>
      </w:r>
      <w:r>
        <w:rPr>
          <w:rtl/>
        </w:rPr>
        <w:t>נאור שירי (יש עתיד):</w:t>
      </w:r>
      <w:r w:rsidRPr="00F232AB">
        <w:rPr>
          <w:rStyle w:val="TagStyle"/>
          <w:rtl/>
        </w:rPr>
        <w:t xml:space="preserve"> </w:t>
      </w:r>
      <w:r w:rsidRPr="00737008">
        <w:rPr>
          <w:rStyle w:val="TagStyle"/>
          <w:rtl/>
        </w:rPr>
        <w:t xml:space="preserve">&lt;&lt; קריאה &gt;&gt; </w:t>
      </w:r>
      <w:r>
        <w:rPr>
          <w:rtl/>
        </w:rPr>
        <w:t xml:space="preserve">   </w:t>
      </w:r>
    </w:p>
    <w:p w:rsidR="005F003D" w:rsidRDefault="005F003D" w:rsidP="00C2759A">
      <w:pPr>
        <w:rPr>
          <w:rtl/>
        </w:rPr>
      </w:pPr>
      <w:bookmarkStart w:id="11510" w:name="_ETM_Q31_590145"/>
      <w:bookmarkEnd w:id="11510"/>
    </w:p>
    <w:p w:rsidR="005F003D" w:rsidRDefault="005F003D" w:rsidP="00C2759A">
      <w:pPr>
        <w:rPr>
          <w:rtl/>
        </w:rPr>
      </w:pPr>
      <w:bookmarkStart w:id="11511" w:name="_ETM_Q31_590198"/>
      <w:bookmarkEnd w:id="11511"/>
      <w:r>
        <w:rPr>
          <w:rFonts w:hint="cs"/>
          <w:rtl/>
        </w:rPr>
        <w:t>אוי, נו, באמת.</w:t>
      </w:r>
      <w:bookmarkStart w:id="11512" w:name="_ETM_Q31_592065"/>
      <w:bookmarkEnd w:id="11512"/>
      <w:r>
        <w:rPr>
          <w:rFonts w:hint="cs"/>
          <w:rtl/>
        </w:rPr>
        <w:t xml:space="preserve"> נו, באמת. </w:t>
      </w:r>
    </w:p>
    <w:p w:rsidR="005F003D" w:rsidRPr="00F232AB" w:rsidRDefault="005F003D" w:rsidP="00C2759A">
      <w:pPr>
        <w:rPr>
          <w:rtl/>
        </w:rPr>
      </w:pPr>
    </w:p>
    <w:p w:rsidR="005F003D" w:rsidRDefault="005F003D" w:rsidP="00C2759A">
      <w:pPr>
        <w:pStyle w:val="af5"/>
        <w:rPr>
          <w:rtl/>
        </w:rPr>
      </w:pPr>
      <w:bookmarkStart w:id="11513" w:name="_ETM_Q31_751549"/>
      <w:bookmarkStart w:id="11514" w:name="ET_interruption_6507_24"/>
      <w:bookmarkEnd w:id="11513"/>
      <w:r w:rsidRPr="00737008">
        <w:rPr>
          <w:rStyle w:val="TagStyle"/>
          <w:rtl/>
        </w:rPr>
        <w:t xml:space="preserve"> &lt;&lt; קריאה &gt;&gt;</w:t>
      </w:r>
      <w:r w:rsidRPr="00F232AB">
        <w:rPr>
          <w:rStyle w:val="TagStyle"/>
          <w:rtl/>
        </w:rPr>
        <w:t xml:space="preserve"> </w:t>
      </w:r>
      <w:r>
        <w:rPr>
          <w:rtl/>
        </w:rPr>
        <w:t>שלי טל מירון (יש עתיד):</w:t>
      </w:r>
      <w:r w:rsidRPr="00F232AB">
        <w:rPr>
          <w:rStyle w:val="TagStyle"/>
          <w:rtl/>
        </w:rPr>
        <w:t xml:space="preserve"> </w:t>
      </w:r>
      <w:r w:rsidRPr="00737008">
        <w:rPr>
          <w:rStyle w:val="TagStyle"/>
          <w:rtl/>
        </w:rPr>
        <w:t xml:space="preserve">&lt;&lt; קריאה &gt;&gt; </w:t>
      </w:r>
      <w:r>
        <w:rPr>
          <w:rtl/>
        </w:rPr>
        <w:t xml:space="preserve">   </w:t>
      </w:r>
      <w:bookmarkEnd w:id="11514"/>
    </w:p>
    <w:p w:rsidR="005F003D" w:rsidRDefault="005F003D" w:rsidP="003F5A64">
      <w:pPr>
        <w:rPr>
          <w:rtl/>
        </w:rPr>
      </w:pPr>
    </w:p>
    <w:p w:rsidR="005F003D" w:rsidRDefault="005F003D" w:rsidP="00C2759A">
      <w:pPr>
        <w:rPr>
          <w:rtl/>
        </w:rPr>
      </w:pPr>
      <w:bookmarkStart w:id="11515" w:name="_ETM_Q31_592280"/>
      <w:bookmarkEnd w:id="11515"/>
      <w:r>
        <w:rPr>
          <w:rFonts w:hint="cs"/>
          <w:rtl/>
        </w:rPr>
        <w:t xml:space="preserve">אה, נכון, לא לכולם, איזו </w:t>
      </w:r>
      <w:bookmarkStart w:id="11516" w:name="_ETM_Q31_594138"/>
      <w:bookmarkEnd w:id="11516"/>
      <w:r>
        <w:rPr>
          <w:rFonts w:hint="cs"/>
          <w:rtl/>
        </w:rPr>
        <w:t xml:space="preserve">הפתעה. </w:t>
      </w:r>
    </w:p>
    <w:p w:rsidR="005F003D" w:rsidRDefault="005F003D" w:rsidP="00C2759A">
      <w:pPr>
        <w:rPr>
          <w:rtl/>
        </w:rPr>
      </w:pPr>
      <w:bookmarkStart w:id="11517" w:name="_ETM_Q31_592075"/>
      <w:bookmarkStart w:id="11518" w:name="_ETM_Q31_592141"/>
      <w:bookmarkStart w:id="11519" w:name="_ETM_Q31_594012"/>
      <w:bookmarkStart w:id="11520" w:name="_ETM_Q31_594058"/>
      <w:bookmarkEnd w:id="11517"/>
      <w:bookmarkEnd w:id="11518"/>
      <w:bookmarkEnd w:id="11519"/>
      <w:bookmarkEnd w:id="11520"/>
    </w:p>
    <w:p w:rsidR="005F003D" w:rsidRDefault="005F003D" w:rsidP="00C2759A">
      <w:pPr>
        <w:pStyle w:val="af5"/>
        <w:rPr>
          <w:rtl/>
        </w:rPr>
      </w:pPr>
      <w:bookmarkStart w:id="11521" w:name="_ETM_Q31_748702"/>
      <w:bookmarkStart w:id="11522" w:name="ET_interruption_5786_25"/>
      <w:bookmarkEnd w:id="11521"/>
      <w:r w:rsidRPr="00737008">
        <w:rPr>
          <w:rStyle w:val="TagStyle"/>
          <w:rtl/>
        </w:rPr>
        <w:t xml:space="preserve"> &lt;&lt; קריאה &gt;&gt;</w:t>
      </w:r>
      <w:r w:rsidRPr="00F232AB">
        <w:rPr>
          <w:rStyle w:val="TagStyle"/>
          <w:rtl/>
        </w:rPr>
        <w:t xml:space="preserve"> </w:t>
      </w:r>
      <w:r>
        <w:rPr>
          <w:rtl/>
        </w:rPr>
        <w:t>אופיר כץ (הליכוד):</w:t>
      </w:r>
      <w:r w:rsidRPr="00F232AB">
        <w:rPr>
          <w:rStyle w:val="TagStyle"/>
          <w:rtl/>
        </w:rPr>
        <w:t xml:space="preserve"> </w:t>
      </w:r>
      <w:r w:rsidRPr="00737008">
        <w:rPr>
          <w:rStyle w:val="TagStyle"/>
          <w:rtl/>
        </w:rPr>
        <w:t xml:space="preserve">&lt;&lt; קריאה &gt;&gt; </w:t>
      </w:r>
      <w:r>
        <w:rPr>
          <w:rtl/>
        </w:rPr>
        <w:t xml:space="preserve">   </w:t>
      </w:r>
      <w:bookmarkEnd w:id="11522"/>
    </w:p>
    <w:p w:rsidR="005F003D" w:rsidRDefault="005F003D" w:rsidP="003F5A64">
      <w:pPr>
        <w:rPr>
          <w:rtl/>
        </w:rPr>
      </w:pPr>
    </w:p>
    <w:p w:rsidR="005F003D" w:rsidRDefault="005F003D" w:rsidP="00C2759A">
      <w:pPr>
        <w:rPr>
          <w:rtl/>
        </w:rPr>
      </w:pPr>
      <w:bookmarkStart w:id="11523" w:name="_ETM_Q31_592163"/>
      <w:bookmarkEnd w:id="11523"/>
      <w:r>
        <w:rPr>
          <w:rFonts w:hint="cs"/>
          <w:rtl/>
        </w:rPr>
        <w:t xml:space="preserve">ליו"ר האופוזיציה, שלי. </w:t>
      </w:r>
    </w:p>
    <w:p w:rsidR="005F003D" w:rsidRDefault="005F003D" w:rsidP="00C2759A">
      <w:pPr>
        <w:rPr>
          <w:rtl/>
        </w:rPr>
      </w:pPr>
      <w:bookmarkStart w:id="11524" w:name="_ETM_Q31_600483"/>
      <w:bookmarkStart w:id="11525" w:name="_ETM_Q31_600544"/>
      <w:bookmarkEnd w:id="11524"/>
      <w:bookmarkEnd w:id="11525"/>
    </w:p>
    <w:p w:rsidR="005F003D" w:rsidRDefault="005F003D" w:rsidP="00C2759A">
      <w:pPr>
        <w:pStyle w:val="af6"/>
        <w:rPr>
          <w:rtl/>
        </w:rPr>
      </w:pPr>
      <w:bookmarkStart w:id="11526" w:name="_ETM_Q31_745174"/>
      <w:bookmarkStart w:id="11527" w:name="ET_yor_6599_27"/>
      <w:bookmarkEnd w:id="11526"/>
      <w:r w:rsidRPr="00737008">
        <w:rPr>
          <w:rStyle w:val="TagStyle"/>
          <w:rtl/>
        </w:rPr>
        <w:t xml:space="preserve"> &lt;&lt; יור &gt;&gt;</w:t>
      </w:r>
      <w:r w:rsidRPr="00F232AB">
        <w:rPr>
          <w:rStyle w:val="TagStyle"/>
          <w:rtl/>
        </w:rPr>
        <w:t xml:space="preserve"> </w:t>
      </w:r>
      <w:r>
        <w:rPr>
          <w:rtl/>
        </w:rPr>
        <w:t>היו"ר משה רוט:</w:t>
      </w:r>
      <w:r w:rsidRPr="00F232AB">
        <w:rPr>
          <w:rStyle w:val="TagStyle"/>
          <w:rtl/>
        </w:rPr>
        <w:t xml:space="preserve"> </w:t>
      </w:r>
      <w:r w:rsidRPr="00737008">
        <w:rPr>
          <w:rStyle w:val="TagStyle"/>
          <w:rtl/>
        </w:rPr>
        <w:t xml:space="preserve">&lt;&lt; יור &gt;&gt; </w:t>
      </w:r>
      <w:r>
        <w:rPr>
          <w:rtl/>
        </w:rPr>
        <w:t xml:space="preserve">   </w:t>
      </w:r>
      <w:bookmarkEnd w:id="11527"/>
    </w:p>
    <w:p w:rsidR="005F003D" w:rsidRDefault="005F003D" w:rsidP="003F5A64">
      <w:pPr>
        <w:rPr>
          <w:rtl/>
        </w:rPr>
      </w:pPr>
    </w:p>
    <w:p w:rsidR="005F003D" w:rsidRDefault="005F003D" w:rsidP="00C2759A">
      <w:pPr>
        <w:rPr>
          <w:rtl/>
        </w:rPr>
      </w:pPr>
      <w:r>
        <w:rPr>
          <w:rFonts w:hint="cs"/>
          <w:rtl/>
        </w:rPr>
        <w:t xml:space="preserve">חברים, חברים. </w:t>
      </w:r>
      <w:bookmarkStart w:id="11528" w:name="_ETM_Q31_594600"/>
      <w:bookmarkEnd w:id="11528"/>
      <w:r>
        <w:rPr>
          <w:rFonts w:hint="cs"/>
          <w:rtl/>
        </w:rPr>
        <w:t>חברי הכנסת,</w:t>
      </w:r>
      <w:bookmarkStart w:id="11529" w:name="_ETM_Q31_600355"/>
      <w:bookmarkEnd w:id="11529"/>
      <w:r>
        <w:rPr>
          <w:rFonts w:hint="cs"/>
          <w:rtl/>
        </w:rPr>
        <w:t xml:space="preserve"> חבר הכנסת.</w:t>
      </w:r>
    </w:p>
    <w:p w:rsidR="005F003D" w:rsidRDefault="005F003D" w:rsidP="00C2759A">
      <w:pPr>
        <w:rPr>
          <w:rtl/>
        </w:rPr>
      </w:pPr>
    </w:p>
    <w:p w:rsidR="005F003D" w:rsidRDefault="005F003D" w:rsidP="00C2759A">
      <w:pPr>
        <w:pStyle w:val="af5"/>
        <w:keepNext/>
        <w:rPr>
          <w:rtl/>
        </w:rPr>
      </w:pPr>
      <w:bookmarkStart w:id="11530" w:name="ET_interruption_6507_28"/>
      <w:r w:rsidRPr="009711BF">
        <w:rPr>
          <w:rStyle w:val="TagStyle"/>
          <w:rtl/>
        </w:rPr>
        <w:t xml:space="preserve"> &lt;&lt; קריאה &gt;&gt; </w:t>
      </w:r>
      <w:r>
        <w:rPr>
          <w:rFonts w:hint="cs"/>
          <w:rtl/>
        </w:rPr>
        <w:t>קריאות</w:t>
      </w:r>
      <w:r>
        <w:rPr>
          <w:rtl/>
        </w:rPr>
        <w:t>:</w:t>
      </w:r>
      <w:r w:rsidRPr="009711BF">
        <w:rPr>
          <w:rStyle w:val="TagStyle"/>
          <w:rtl/>
        </w:rPr>
        <w:t xml:space="preserve"> &lt;&lt; קריאה &gt;&gt;</w:t>
      </w:r>
      <w:r>
        <w:rPr>
          <w:rtl/>
        </w:rPr>
        <w:t xml:space="preserve">   </w:t>
      </w:r>
      <w:bookmarkEnd w:id="11530"/>
    </w:p>
    <w:p w:rsidR="005F003D" w:rsidRDefault="005F003D" w:rsidP="003F5A64">
      <w:pPr>
        <w:rPr>
          <w:rtl/>
        </w:rPr>
      </w:pPr>
    </w:p>
    <w:p w:rsidR="005F003D" w:rsidRDefault="003F5A64" w:rsidP="003F5A64">
      <w:pPr>
        <w:rPr>
          <w:rtl/>
        </w:rPr>
      </w:pPr>
      <w:bookmarkStart w:id="11531" w:name="_ETM_Q31_601703"/>
      <w:bookmarkEnd w:id="11531"/>
      <w:r>
        <w:rPr>
          <w:rFonts w:hint="cs"/>
          <w:rtl/>
        </w:rPr>
        <w:t>– – –</w:t>
      </w:r>
      <w:r w:rsidR="005F003D">
        <w:rPr>
          <w:rFonts w:hint="cs"/>
          <w:rtl/>
        </w:rPr>
        <w:t xml:space="preserve"> </w:t>
      </w:r>
    </w:p>
    <w:p w:rsidR="005F003D" w:rsidRPr="009711BF" w:rsidRDefault="005F003D" w:rsidP="00C2759A">
      <w:pPr>
        <w:rPr>
          <w:rtl/>
        </w:rPr>
      </w:pPr>
      <w:bookmarkStart w:id="11532" w:name="_ETM_Q31_603418"/>
      <w:bookmarkStart w:id="11533" w:name="_ETM_Q31_603498"/>
      <w:bookmarkEnd w:id="11532"/>
      <w:bookmarkEnd w:id="11533"/>
    </w:p>
    <w:p w:rsidR="005F003D" w:rsidRDefault="005F003D" w:rsidP="00C2759A">
      <w:pPr>
        <w:pStyle w:val="af5"/>
        <w:rPr>
          <w:rtl/>
        </w:rPr>
      </w:pPr>
      <w:bookmarkStart w:id="11534" w:name="_ETM_Q31_740745"/>
      <w:bookmarkStart w:id="11535" w:name="ET_interruption_6361_26"/>
      <w:bookmarkEnd w:id="11534"/>
      <w:r w:rsidRPr="00737008">
        <w:rPr>
          <w:rStyle w:val="TagStyle"/>
          <w:rtl/>
        </w:rPr>
        <w:t xml:space="preserve"> &lt;&lt; קריאה &gt;&gt;</w:t>
      </w:r>
      <w:r w:rsidRPr="00F232AB">
        <w:rPr>
          <w:rStyle w:val="TagStyle"/>
          <w:rtl/>
        </w:rPr>
        <w:t xml:space="preserve"> </w:t>
      </w:r>
      <w:r>
        <w:rPr>
          <w:rtl/>
        </w:rPr>
        <w:t>נאור שירי (יש עתיד):</w:t>
      </w:r>
      <w:r w:rsidRPr="00F232AB">
        <w:rPr>
          <w:rStyle w:val="TagStyle"/>
          <w:rtl/>
        </w:rPr>
        <w:t xml:space="preserve"> </w:t>
      </w:r>
      <w:r w:rsidRPr="00737008">
        <w:rPr>
          <w:rStyle w:val="TagStyle"/>
          <w:rtl/>
        </w:rPr>
        <w:t xml:space="preserve">&lt;&lt; קריאה &gt;&gt; </w:t>
      </w:r>
      <w:r>
        <w:rPr>
          <w:rtl/>
        </w:rPr>
        <w:t xml:space="preserve">   </w:t>
      </w:r>
      <w:bookmarkEnd w:id="11535"/>
    </w:p>
    <w:p w:rsidR="005F003D" w:rsidRDefault="005F003D" w:rsidP="003F5A64">
      <w:pPr>
        <w:rPr>
          <w:rtl/>
        </w:rPr>
      </w:pPr>
    </w:p>
    <w:p w:rsidR="005F003D" w:rsidRDefault="005F003D" w:rsidP="00C2759A">
      <w:pPr>
        <w:rPr>
          <w:rtl/>
        </w:rPr>
      </w:pPr>
      <w:bookmarkStart w:id="11536" w:name="_ETM_Q31_599761"/>
      <w:bookmarkEnd w:id="11536"/>
      <w:r>
        <w:rPr>
          <w:rFonts w:hint="cs"/>
          <w:rtl/>
        </w:rPr>
        <w:t xml:space="preserve">יואב סגלוביץ' יקבל מחיאות כפיים בירידה. </w:t>
      </w:r>
    </w:p>
    <w:p w:rsidR="005F003D" w:rsidRDefault="005F003D" w:rsidP="003F5A64">
      <w:pPr>
        <w:rPr>
          <w:rtl/>
        </w:rPr>
      </w:pPr>
      <w:bookmarkStart w:id="11537" w:name="_ETM_Q31_607504"/>
      <w:bookmarkStart w:id="11538" w:name="_ETM_Q31_607558"/>
      <w:bookmarkEnd w:id="11537"/>
      <w:bookmarkEnd w:id="11538"/>
    </w:p>
    <w:p w:rsidR="005F003D" w:rsidRDefault="005F003D" w:rsidP="00C2759A">
      <w:pPr>
        <w:pStyle w:val="af5"/>
        <w:rPr>
          <w:rtl/>
        </w:rPr>
      </w:pPr>
      <w:bookmarkStart w:id="11539" w:name="_ETM_Q31_738142"/>
      <w:bookmarkStart w:id="11540" w:name="ET_interruption_6507_30"/>
      <w:bookmarkEnd w:id="11539"/>
      <w:r w:rsidRPr="00737008">
        <w:rPr>
          <w:rStyle w:val="TagStyle"/>
          <w:rtl/>
        </w:rPr>
        <w:t xml:space="preserve"> &lt;&lt; קריאה &gt;&gt;</w:t>
      </w:r>
      <w:r w:rsidRPr="009711BF">
        <w:rPr>
          <w:rStyle w:val="TagStyle"/>
          <w:rtl/>
        </w:rPr>
        <w:t xml:space="preserve"> </w:t>
      </w:r>
      <w:r>
        <w:rPr>
          <w:rtl/>
        </w:rPr>
        <w:t>שלי טל מירון (יש עתיד):</w:t>
      </w:r>
      <w:r w:rsidRPr="009711BF">
        <w:rPr>
          <w:rStyle w:val="TagStyle"/>
          <w:rtl/>
        </w:rPr>
        <w:t xml:space="preserve"> </w:t>
      </w:r>
      <w:r w:rsidRPr="00737008">
        <w:rPr>
          <w:rStyle w:val="TagStyle"/>
          <w:rtl/>
        </w:rPr>
        <w:t xml:space="preserve">&lt;&lt; קריאה &gt;&gt; </w:t>
      </w:r>
      <w:r>
        <w:rPr>
          <w:rtl/>
        </w:rPr>
        <w:t xml:space="preserve">   </w:t>
      </w:r>
      <w:bookmarkEnd w:id="11540"/>
    </w:p>
    <w:p w:rsidR="005F003D" w:rsidRDefault="005F003D" w:rsidP="003F5A64">
      <w:pPr>
        <w:rPr>
          <w:rtl/>
        </w:rPr>
      </w:pPr>
    </w:p>
    <w:p w:rsidR="005F003D" w:rsidRDefault="005F003D" w:rsidP="00C2759A">
      <w:pPr>
        <w:rPr>
          <w:rtl/>
        </w:rPr>
      </w:pPr>
      <w:bookmarkStart w:id="11541" w:name="_ETM_Q31_606068"/>
      <w:bookmarkEnd w:id="11541"/>
      <w:r>
        <w:rPr>
          <w:rFonts w:hint="cs"/>
          <w:rtl/>
        </w:rPr>
        <w:t xml:space="preserve">ממש במקרה. </w:t>
      </w:r>
    </w:p>
    <w:p w:rsidR="005F003D" w:rsidRDefault="005F003D" w:rsidP="00C2759A">
      <w:pPr>
        <w:rPr>
          <w:rtl/>
        </w:rPr>
      </w:pPr>
      <w:bookmarkStart w:id="11542" w:name="_ETM_Q31_604772"/>
      <w:bookmarkStart w:id="11543" w:name="_ETM_Q31_604829"/>
      <w:bookmarkEnd w:id="11542"/>
      <w:bookmarkEnd w:id="11543"/>
    </w:p>
    <w:p w:rsidR="005F003D" w:rsidRDefault="005F003D" w:rsidP="00C2759A">
      <w:pPr>
        <w:pStyle w:val="af5"/>
        <w:keepNext/>
        <w:rPr>
          <w:rtl/>
        </w:rPr>
      </w:pPr>
      <w:bookmarkStart w:id="11544" w:name="ET_interruption_קר_אה_31"/>
      <w:r w:rsidRPr="009711BF">
        <w:rPr>
          <w:rStyle w:val="TagStyle"/>
          <w:rtl/>
        </w:rPr>
        <w:t xml:space="preserve"> &lt;&lt; קריאה &gt;&gt; </w:t>
      </w:r>
      <w:r>
        <w:rPr>
          <w:rtl/>
        </w:rPr>
        <w:t>קריאה:</w:t>
      </w:r>
      <w:r w:rsidRPr="009711BF">
        <w:rPr>
          <w:rStyle w:val="TagStyle"/>
          <w:rtl/>
        </w:rPr>
        <w:t xml:space="preserve"> &lt;&lt; קריאה &gt;&gt;</w:t>
      </w:r>
      <w:r>
        <w:rPr>
          <w:rtl/>
        </w:rPr>
        <w:t xml:space="preserve">   </w:t>
      </w:r>
      <w:bookmarkEnd w:id="11544"/>
    </w:p>
    <w:p w:rsidR="005F003D" w:rsidRDefault="005F003D" w:rsidP="003F5A64">
      <w:pPr>
        <w:rPr>
          <w:rtl/>
        </w:rPr>
      </w:pPr>
    </w:p>
    <w:p w:rsidR="005F003D" w:rsidRDefault="005F003D" w:rsidP="00C2759A">
      <w:pPr>
        <w:rPr>
          <w:rtl/>
        </w:rPr>
      </w:pPr>
      <w:r>
        <w:rPr>
          <w:rFonts w:hint="cs"/>
          <w:rtl/>
        </w:rPr>
        <w:t xml:space="preserve">ממש חבורת ליצנים. </w:t>
      </w:r>
      <w:bookmarkStart w:id="11545" w:name="_ETM_Q31_608991"/>
      <w:bookmarkEnd w:id="11545"/>
    </w:p>
    <w:p w:rsidR="005F003D" w:rsidRDefault="005F003D" w:rsidP="00C2759A">
      <w:pPr>
        <w:rPr>
          <w:rtl/>
        </w:rPr>
      </w:pPr>
      <w:bookmarkStart w:id="11546" w:name="_ETM_Q31_609679"/>
      <w:bookmarkStart w:id="11547" w:name="_ETM_Q31_609747"/>
      <w:bookmarkEnd w:id="11546"/>
      <w:bookmarkEnd w:id="11547"/>
    </w:p>
    <w:p w:rsidR="005F003D" w:rsidRDefault="005F003D" w:rsidP="00C2759A">
      <w:pPr>
        <w:pStyle w:val="-"/>
        <w:rPr>
          <w:rtl/>
        </w:rPr>
      </w:pPr>
      <w:bookmarkStart w:id="11548" w:name="_ETM_Q31_735035"/>
      <w:bookmarkStart w:id="11549" w:name="ET_speakercontinue_5791_32"/>
      <w:bookmarkEnd w:id="11548"/>
      <w:r w:rsidRPr="00737008">
        <w:rPr>
          <w:rStyle w:val="TagStyle"/>
          <w:rtl/>
        </w:rPr>
        <w:t xml:space="preserve"> &lt;&lt; דובר_המשך &gt;&gt;</w:t>
      </w:r>
      <w:r w:rsidRPr="009711BF">
        <w:rPr>
          <w:rStyle w:val="TagStyle"/>
          <w:rtl/>
        </w:rPr>
        <w:t xml:space="preserve"> </w:t>
      </w:r>
      <w:r>
        <w:rPr>
          <w:rtl/>
        </w:rPr>
        <w:t>יואב סגלוביץ' (יש עתיד):</w:t>
      </w:r>
      <w:r w:rsidRPr="009711BF">
        <w:rPr>
          <w:rStyle w:val="TagStyle"/>
          <w:rtl/>
        </w:rPr>
        <w:t xml:space="preserve"> </w:t>
      </w:r>
      <w:r w:rsidRPr="00737008">
        <w:rPr>
          <w:rStyle w:val="TagStyle"/>
          <w:rtl/>
        </w:rPr>
        <w:t xml:space="preserve">&lt;&lt; דובר_המשך &gt;&gt; </w:t>
      </w:r>
      <w:r>
        <w:rPr>
          <w:rtl/>
        </w:rPr>
        <w:t xml:space="preserve">   </w:t>
      </w:r>
      <w:bookmarkEnd w:id="11549"/>
    </w:p>
    <w:p w:rsidR="005F003D" w:rsidRDefault="005F003D" w:rsidP="003F5A64">
      <w:pPr>
        <w:rPr>
          <w:rtl/>
        </w:rPr>
      </w:pPr>
    </w:p>
    <w:p w:rsidR="005F003D" w:rsidRDefault="005F003D" w:rsidP="00C2759A">
      <w:pPr>
        <w:rPr>
          <w:rtl/>
        </w:rPr>
      </w:pPr>
      <w:bookmarkStart w:id="11550" w:name="_ETM_Q31_609970"/>
      <w:bookmarkStart w:id="11551" w:name="_ETM_Q31_609433"/>
      <w:bookmarkStart w:id="11552" w:name="_ETM_Q31_597538"/>
      <w:bookmarkStart w:id="11553" w:name="_ETM_Q31_597588"/>
      <w:bookmarkStart w:id="11554" w:name="_ETM_Q31_580190"/>
      <w:bookmarkStart w:id="11555" w:name="_ETM_Q31_580460"/>
      <w:bookmarkStart w:id="11556" w:name="_ETM_Q31_581450"/>
      <w:bookmarkStart w:id="11557" w:name="_ETM_Q31_581659"/>
      <w:bookmarkStart w:id="11558" w:name="_ETM_Q31_581870"/>
      <w:bookmarkStart w:id="11559" w:name="_ETM_Q31_583010"/>
      <w:bookmarkStart w:id="11560" w:name="_ETM_Q31_583460"/>
      <w:bookmarkStart w:id="11561" w:name="_ETM_Q31_587710"/>
      <w:bookmarkStart w:id="11562" w:name="_ETM_Q31_587890"/>
      <w:bookmarkStart w:id="11563" w:name="_ETM_Q31_589100"/>
      <w:bookmarkStart w:id="11564" w:name="_ETM_Q31_589430"/>
      <w:bookmarkStart w:id="11565" w:name="_ETM_Q31_589850"/>
      <w:bookmarkStart w:id="11566" w:name="_ETM_Q31_594229"/>
      <w:bookmarkStart w:id="11567" w:name="_ETM_Q31_594980"/>
      <w:bookmarkStart w:id="11568" w:name="_ETM_Q31_600220"/>
      <w:bookmarkStart w:id="11569" w:name="_ETM_Q31_604279"/>
      <w:bookmarkStart w:id="11570" w:name="_ETM_Q31_609790"/>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r>
        <w:rPr>
          <w:rtl/>
        </w:rPr>
        <w:t xml:space="preserve">אדוני </w:t>
      </w:r>
      <w:bookmarkStart w:id="11571" w:name="_ETM_Q31_609940"/>
      <w:bookmarkEnd w:id="11571"/>
      <w:r>
        <w:rPr>
          <w:rtl/>
        </w:rPr>
        <w:t>היושב</w:t>
      </w:r>
      <w:r>
        <w:rPr>
          <w:rFonts w:hint="cs"/>
          <w:rtl/>
        </w:rPr>
        <w:t xml:space="preserve"> ב</w:t>
      </w:r>
      <w:r>
        <w:rPr>
          <w:rtl/>
        </w:rPr>
        <w:t>ראש</w:t>
      </w:r>
      <w:r>
        <w:rPr>
          <w:rFonts w:hint="cs"/>
          <w:rtl/>
        </w:rPr>
        <w:t>,</w:t>
      </w:r>
      <w:r>
        <w:rPr>
          <w:rtl/>
        </w:rPr>
        <w:t xml:space="preserve"> </w:t>
      </w:r>
      <w:bookmarkStart w:id="11572" w:name="_ETM_Q31_610540"/>
      <w:bookmarkEnd w:id="11572"/>
      <w:r>
        <w:rPr>
          <w:rtl/>
        </w:rPr>
        <w:t>חברי</w:t>
      </w:r>
      <w:r>
        <w:rPr>
          <w:rFonts w:hint="cs"/>
          <w:rtl/>
        </w:rPr>
        <w:t xml:space="preserve">י חברי </w:t>
      </w:r>
      <w:bookmarkStart w:id="11573" w:name="_ETM_Q31_610870"/>
      <w:bookmarkEnd w:id="11573"/>
      <w:r>
        <w:rPr>
          <w:rtl/>
        </w:rPr>
        <w:t>הכנסת</w:t>
      </w:r>
      <w:r>
        <w:rPr>
          <w:rFonts w:hint="cs"/>
          <w:rtl/>
        </w:rPr>
        <w:t>,</w:t>
      </w:r>
      <w:bookmarkStart w:id="11574" w:name="_ETM_Q31_610989"/>
      <w:bookmarkStart w:id="11575" w:name="_ETM_Q31_611200"/>
      <w:bookmarkStart w:id="11576" w:name="_ETM_Q31_613989"/>
      <w:bookmarkEnd w:id="11574"/>
      <w:bookmarkEnd w:id="11575"/>
      <w:bookmarkEnd w:id="11576"/>
      <w:r>
        <w:rPr>
          <w:rFonts w:hint="cs"/>
          <w:rtl/>
        </w:rPr>
        <w:t xml:space="preserve"> כש</w:t>
      </w:r>
      <w:r>
        <w:rPr>
          <w:rtl/>
        </w:rPr>
        <w:t xml:space="preserve">אתה </w:t>
      </w:r>
      <w:bookmarkStart w:id="11577" w:name="_ETM_Q31_614260"/>
      <w:bookmarkEnd w:id="11577"/>
      <w:r>
        <w:rPr>
          <w:rtl/>
        </w:rPr>
        <w:t xml:space="preserve">נמצא </w:t>
      </w:r>
      <w:bookmarkStart w:id="11578" w:name="_ETM_Q31_614560"/>
      <w:bookmarkEnd w:id="11578"/>
      <w:r>
        <w:rPr>
          <w:rtl/>
        </w:rPr>
        <w:t xml:space="preserve">בתפקיד </w:t>
      </w:r>
      <w:bookmarkStart w:id="11579" w:name="_ETM_Q31_615099"/>
      <w:bookmarkEnd w:id="11579"/>
      <w:r>
        <w:rPr>
          <w:rtl/>
        </w:rPr>
        <w:t xml:space="preserve">שיכול </w:t>
      </w:r>
      <w:bookmarkStart w:id="11580" w:name="_ETM_Q31_615430"/>
      <w:bookmarkEnd w:id="11580"/>
      <w:r>
        <w:rPr>
          <w:rtl/>
        </w:rPr>
        <w:t xml:space="preserve">להשפיע </w:t>
      </w:r>
      <w:bookmarkStart w:id="11581" w:name="_ETM_Q31_615879"/>
      <w:bookmarkEnd w:id="11581"/>
      <w:r>
        <w:rPr>
          <w:rtl/>
        </w:rPr>
        <w:t xml:space="preserve">על </w:t>
      </w:r>
      <w:bookmarkStart w:id="11582" w:name="_ETM_Q31_615969"/>
      <w:bookmarkEnd w:id="11582"/>
      <w:r>
        <w:rPr>
          <w:rtl/>
        </w:rPr>
        <w:t>אנשים</w:t>
      </w:r>
      <w:r>
        <w:rPr>
          <w:rFonts w:hint="cs"/>
          <w:rtl/>
        </w:rPr>
        <w:t>,</w:t>
      </w:r>
      <w:r>
        <w:rPr>
          <w:rtl/>
        </w:rPr>
        <w:t xml:space="preserve"> </w:t>
      </w:r>
      <w:bookmarkStart w:id="11583" w:name="_ETM_Q31_618090"/>
      <w:bookmarkEnd w:id="11583"/>
      <w:r>
        <w:rPr>
          <w:rtl/>
        </w:rPr>
        <w:t xml:space="preserve">יש </w:t>
      </w:r>
      <w:bookmarkStart w:id="11584" w:name="_ETM_Q31_618329"/>
      <w:bookmarkEnd w:id="11584"/>
      <w:r>
        <w:rPr>
          <w:rtl/>
        </w:rPr>
        <w:t xml:space="preserve">תפקידים </w:t>
      </w:r>
      <w:bookmarkStart w:id="11585" w:name="_ETM_Q31_618930"/>
      <w:bookmarkEnd w:id="11585"/>
      <w:r>
        <w:rPr>
          <w:rtl/>
        </w:rPr>
        <w:t>ש</w:t>
      </w:r>
      <w:r>
        <w:rPr>
          <w:rFonts w:hint="cs"/>
          <w:rtl/>
        </w:rPr>
        <w:t xml:space="preserve">בהם </w:t>
      </w:r>
      <w:r>
        <w:rPr>
          <w:rtl/>
        </w:rPr>
        <w:t xml:space="preserve">אתה </w:t>
      </w:r>
      <w:bookmarkStart w:id="11586" w:name="_ETM_Q31_619109"/>
      <w:bookmarkEnd w:id="11586"/>
      <w:r>
        <w:rPr>
          <w:rtl/>
        </w:rPr>
        <w:t xml:space="preserve">יכול </w:t>
      </w:r>
      <w:bookmarkStart w:id="11587" w:name="_ETM_Q31_619349"/>
      <w:bookmarkEnd w:id="11587"/>
      <w:r>
        <w:rPr>
          <w:rtl/>
        </w:rPr>
        <w:t xml:space="preserve">להציל </w:t>
      </w:r>
      <w:bookmarkStart w:id="11588" w:name="_ETM_Q31_619709"/>
      <w:bookmarkEnd w:id="11588"/>
      <w:r>
        <w:rPr>
          <w:rtl/>
        </w:rPr>
        <w:t>חיים</w:t>
      </w:r>
      <w:r>
        <w:rPr>
          <w:rFonts w:hint="cs"/>
          <w:rtl/>
        </w:rPr>
        <w:t>,</w:t>
      </w:r>
      <w:r>
        <w:rPr>
          <w:rtl/>
        </w:rPr>
        <w:t xml:space="preserve"> </w:t>
      </w:r>
      <w:bookmarkStart w:id="11589" w:name="_ETM_Q31_622400"/>
      <w:bookmarkEnd w:id="11589"/>
      <w:r>
        <w:rPr>
          <w:rtl/>
        </w:rPr>
        <w:t xml:space="preserve">ויש </w:t>
      </w:r>
      <w:bookmarkStart w:id="11590" w:name="_ETM_Q31_622639"/>
      <w:bookmarkEnd w:id="11590"/>
      <w:r>
        <w:rPr>
          <w:rtl/>
        </w:rPr>
        <w:t xml:space="preserve">פה </w:t>
      </w:r>
      <w:bookmarkStart w:id="11591" w:name="_ETM_Q31_622790"/>
      <w:bookmarkEnd w:id="11591"/>
      <w:r>
        <w:rPr>
          <w:rtl/>
        </w:rPr>
        <w:t xml:space="preserve">שרים </w:t>
      </w:r>
      <w:bookmarkStart w:id="11592" w:name="_ETM_Q31_624439"/>
      <w:bookmarkEnd w:id="11592"/>
      <w:r>
        <w:rPr>
          <w:rtl/>
        </w:rPr>
        <w:t xml:space="preserve">שיכולים </w:t>
      </w:r>
      <w:bookmarkStart w:id="11593" w:name="_ETM_Q31_624950"/>
      <w:bookmarkEnd w:id="11593"/>
      <w:r>
        <w:rPr>
          <w:rtl/>
        </w:rPr>
        <w:t xml:space="preserve">להציל </w:t>
      </w:r>
      <w:bookmarkStart w:id="11594" w:name="_ETM_Q31_625370"/>
      <w:bookmarkEnd w:id="11594"/>
      <w:r>
        <w:rPr>
          <w:rtl/>
        </w:rPr>
        <w:t xml:space="preserve">חיים </w:t>
      </w:r>
      <w:bookmarkStart w:id="11595" w:name="_ETM_Q31_627230"/>
      <w:bookmarkEnd w:id="11595"/>
      <w:r>
        <w:rPr>
          <w:rtl/>
        </w:rPr>
        <w:t xml:space="preserve">אם </w:t>
      </w:r>
      <w:bookmarkStart w:id="11596" w:name="_ETM_Q31_627410"/>
      <w:bookmarkEnd w:id="11596"/>
      <w:r>
        <w:rPr>
          <w:rtl/>
        </w:rPr>
        <w:t>ה</w:t>
      </w:r>
      <w:r>
        <w:rPr>
          <w:rFonts w:hint="cs"/>
          <w:rtl/>
        </w:rPr>
        <w:t>ם</w:t>
      </w:r>
      <w:r>
        <w:rPr>
          <w:rtl/>
        </w:rPr>
        <w:t xml:space="preserve"> </w:t>
      </w:r>
      <w:bookmarkStart w:id="11597" w:name="_ETM_Q31_627470"/>
      <w:bookmarkEnd w:id="11597"/>
      <w:r>
        <w:rPr>
          <w:rFonts w:hint="cs"/>
          <w:rtl/>
        </w:rPr>
        <w:t xml:space="preserve">יפעלו בדבקות, ברצינות, במקצועיות, באכפתיות. </w:t>
      </w:r>
      <w:bookmarkStart w:id="11598" w:name="_ETM_Q31_629069"/>
      <w:bookmarkStart w:id="11599" w:name="_ETM_Q31_630029"/>
      <w:bookmarkStart w:id="11600" w:name="_ETM_Q31_631079"/>
      <w:bookmarkStart w:id="11601" w:name="_ETM_Q31_632099"/>
      <w:bookmarkStart w:id="11602" w:name="_ETM_Q31_634469"/>
      <w:bookmarkEnd w:id="11598"/>
      <w:bookmarkEnd w:id="11599"/>
      <w:bookmarkEnd w:id="11600"/>
      <w:bookmarkEnd w:id="11601"/>
      <w:bookmarkEnd w:id="11602"/>
    </w:p>
    <w:p w:rsidR="005F003D" w:rsidRDefault="005F003D" w:rsidP="00C2759A">
      <w:pPr>
        <w:rPr>
          <w:rtl/>
        </w:rPr>
      </w:pPr>
    </w:p>
    <w:p w:rsidR="005F003D" w:rsidRDefault="005F003D" w:rsidP="00C2759A">
      <w:pPr>
        <w:pStyle w:val="af5"/>
        <w:rPr>
          <w:rtl/>
        </w:rPr>
      </w:pPr>
      <w:bookmarkStart w:id="11603" w:name="_ETM_Q31_731534"/>
      <w:bookmarkEnd w:id="11603"/>
      <w:r w:rsidRPr="00737008">
        <w:rPr>
          <w:rStyle w:val="TagStyle"/>
          <w:rtl/>
        </w:rPr>
        <w:t xml:space="preserve"> &lt;&lt; קריאה &gt;&gt;</w:t>
      </w:r>
      <w:r w:rsidRPr="009711BF">
        <w:rPr>
          <w:rStyle w:val="TagStyle"/>
          <w:rtl/>
        </w:rPr>
        <w:t xml:space="preserve"> </w:t>
      </w:r>
      <w:r>
        <w:rPr>
          <w:rtl/>
        </w:rPr>
        <w:t>מיקי לוי (יש עתיד):</w:t>
      </w:r>
      <w:r w:rsidRPr="009711BF">
        <w:rPr>
          <w:rStyle w:val="TagStyle"/>
          <w:rtl/>
        </w:rPr>
        <w:t xml:space="preserve"> </w:t>
      </w:r>
      <w:r w:rsidRPr="00737008">
        <w:rPr>
          <w:rStyle w:val="TagStyle"/>
          <w:rtl/>
        </w:rPr>
        <w:t xml:space="preserve">&lt;&lt; קריאה &gt;&gt; </w:t>
      </w:r>
      <w:r>
        <w:rPr>
          <w:rtl/>
        </w:rPr>
        <w:t xml:space="preserve">   </w:t>
      </w:r>
    </w:p>
    <w:p w:rsidR="005F003D" w:rsidRDefault="005F003D" w:rsidP="003F5A64">
      <w:pPr>
        <w:rPr>
          <w:rtl/>
        </w:rPr>
      </w:pPr>
    </w:p>
    <w:p w:rsidR="005F003D" w:rsidRDefault="005F003D" w:rsidP="00C2759A">
      <w:pPr>
        <w:rPr>
          <w:rtl/>
        </w:rPr>
      </w:pPr>
      <w:bookmarkStart w:id="11604" w:name="_ETM_Q31_635700"/>
      <w:bookmarkEnd w:id="11604"/>
      <w:r>
        <w:rPr>
          <w:rFonts w:hint="cs"/>
          <w:rtl/>
        </w:rPr>
        <w:t xml:space="preserve">על פי </w:t>
      </w:r>
      <w:bookmarkStart w:id="11605" w:name="_ETM_Q31_630984"/>
      <w:bookmarkEnd w:id="11605"/>
      <w:r>
        <w:rPr>
          <w:rFonts w:hint="cs"/>
          <w:rtl/>
        </w:rPr>
        <w:t xml:space="preserve">צו מצפונם. </w:t>
      </w:r>
    </w:p>
    <w:p w:rsidR="005F003D" w:rsidRDefault="005F003D" w:rsidP="00C2759A">
      <w:pPr>
        <w:rPr>
          <w:rtl/>
        </w:rPr>
      </w:pPr>
      <w:bookmarkStart w:id="11606" w:name="_ETM_Q31_633456"/>
      <w:bookmarkStart w:id="11607" w:name="_ETM_Q31_633504"/>
      <w:bookmarkEnd w:id="11606"/>
      <w:bookmarkEnd w:id="11607"/>
    </w:p>
    <w:p w:rsidR="005F003D" w:rsidRDefault="005F003D" w:rsidP="00C2759A">
      <w:pPr>
        <w:pStyle w:val="-"/>
        <w:rPr>
          <w:rtl/>
        </w:rPr>
      </w:pPr>
      <w:bookmarkStart w:id="11608" w:name="_ETM_Q31_728832"/>
      <w:bookmarkStart w:id="11609" w:name="ET_speakercontinue_5791_34"/>
      <w:bookmarkEnd w:id="11608"/>
      <w:r w:rsidRPr="00737008">
        <w:rPr>
          <w:rStyle w:val="TagStyle"/>
          <w:rtl/>
        </w:rPr>
        <w:t xml:space="preserve"> &lt;&lt; דובר_המשך &gt;&gt;</w:t>
      </w:r>
      <w:r w:rsidRPr="009711BF">
        <w:rPr>
          <w:rStyle w:val="TagStyle"/>
          <w:rtl/>
        </w:rPr>
        <w:t xml:space="preserve"> </w:t>
      </w:r>
      <w:r>
        <w:rPr>
          <w:rtl/>
        </w:rPr>
        <w:t>יואב סגלוביץ' (יש עתיד):</w:t>
      </w:r>
      <w:r w:rsidRPr="009711BF">
        <w:rPr>
          <w:rStyle w:val="TagStyle"/>
          <w:rtl/>
        </w:rPr>
        <w:t xml:space="preserve"> </w:t>
      </w:r>
      <w:r w:rsidRPr="00737008">
        <w:rPr>
          <w:rStyle w:val="TagStyle"/>
          <w:rtl/>
        </w:rPr>
        <w:t xml:space="preserve">&lt;&lt; דובר_המשך &gt;&gt; </w:t>
      </w:r>
      <w:r>
        <w:rPr>
          <w:rtl/>
        </w:rPr>
        <w:t xml:space="preserve">   </w:t>
      </w:r>
      <w:bookmarkEnd w:id="11609"/>
    </w:p>
    <w:p w:rsidR="005F003D" w:rsidRDefault="005F003D" w:rsidP="003F5A64">
      <w:pPr>
        <w:rPr>
          <w:rtl/>
        </w:rPr>
      </w:pPr>
    </w:p>
    <w:p w:rsidR="005F003D" w:rsidRDefault="005F003D" w:rsidP="000D62E9">
      <w:pPr>
        <w:rPr>
          <w:rtl/>
        </w:rPr>
      </w:pPr>
      <w:bookmarkStart w:id="11610" w:name="_ETM_Q31_634746"/>
      <w:bookmarkEnd w:id="11610"/>
      <w:r>
        <w:rPr>
          <w:rtl/>
        </w:rPr>
        <w:t xml:space="preserve">והממשלה </w:t>
      </w:r>
      <w:bookmarkStart w:id="11611" w:name="_ETM_Q31_635010"/>
      <w:bookmarkEnd w:id="11611"/>
      <w:r>
        <w:rPr>
          <w:rtl/>
        </w:rPr>
        <w:t>הזאת</w:t>
      </w:r>
      <w:r>
        <w:rPr>
          <w:rFonts w:hint="cs"/>
          <w:rtl/>
        </w:rPr>
        <w:t>,</w:t>
      </w:r>
      <w:r>
        <w:rPr>
          <w:rtl/>
        </w:rPr>
        <w:t xml:space="preserve"> </w:t>
      </w:r>
      <w:bookmarkStart w:id="11612" w:name="_ETM_Q31_635549"/>
      <w:bookmarkEnd w:id="11612"/>
      <w:r>
        <w:rPr>
          <w:rtl/>
        </w:rPr>
        <w:t xml:space="preserve">לצערי </w:t>
      </w:r>
      <w:bookmarkStart w:id="11613" w:name="_ETM_Q31_635999"/>
      <w:bookmarkEnd w:id="11613"/>
      <w:r>
        <w:rPr>
          <w:rtl/>
        </w:rPr>
        <w:t>הרב</w:t>
      </w:r>
      <w:r>
        <w:rPr>
          <w:rFonts w:hint="cs"/>
          <w:rtl/>
        </w:rPr>
        <w:t>,</w:t>
      </w:r>
      <w:r>
        <w:rPr>
          <w:rtl/>
        </w:rPr>
        <w:t xml:space="preserve"> </w:t>
      </w:r>
      <w:bookmarkStart w:id="11614" w:name="_ETM_Q31_637300"/>
      <w:bookmarkEnd w:id="11614"/>
      <w:r>
        <w:rPr>
          <w:rFonts w:hint="cs"/>
          <w:rtl/>
        </w:rPr>
        <w:t xml:space="preserve">ערך הצלת החיים </w:t>
      </w:r>
      <w:bookmarkStart w:id="11615" w:name="_ETM_Q31_637540"/>
      <w:bookmarkStart w:id="11616" w:name="_ETM_Q31_638050"/>
      <w:bookmarkStart w:id="11617" w:name="_ETM_Q31_639550"/>
      <w:bookmarkEnd w:id="11615"/>
      <w:bookmarkEnd w:id="11616"/>
      <w:bookmarkEnd w:id="11617"/>
      <w:r>
        <w:rPr>
          <w:rtl/>
        </w:rPr>
        <w:t xml:space="preserve">לא </w:t>
      </w:r>
      <w:bookmarkStart w:id="11618" w:name="_ETM_Q31_639790"/>
      <w:bookmarkEnd w:id="11618"/>
      <w:r>
        <w:rPr>
          <w:rtl/>
        </w:rPr>
        <w:t xml:space="preserve">נמצא </w:t>
      </w:r>
      <w:bookmarkStart w:id="11619" w:name="_ETM_Q31_640180"/>
      <w:bookmarkEnd w:id="11619"/>
      <w:r>
        <w:rPr>
          <w:rtl/>
        </w:rPr>
        <w:t>אצל</w:t>
      </w:r>
      <w:r>
        <w:rPr>
          <w:rFonts w:hint="cs"/>
          <w:rtl/>
        </w:rPr>
        <w:t>ם.</w:t>
      </w:r>
      <w:r>
        <w:rPr>
          <w:rtl/>
        </w:rPr>
        <w:t xml:space="preserve"> </w:t>
      </w:r>
      <w:bookmarkStart w:id="11620" w:name="_ETM_Q31_642920"/>
      <w:bookmarkEnd w:id="11620"/>
      <w:r>
        <w:rPr>
          <w:rtl/>
        </w:rPr>
        <w:t xml:space="preserve">אני </w:t>
      </w:r>
      <w:bookmarkStart w:id="11621" w:name="_ETM_Q31_643160"/>
      <w:bookmarkEnd w:id="11621"/>
      <w:r>
        <w:rPr>
          <w:rtl/>
        </w:rPr>
        <w:t xml:space="preserve">אגיד </w:t>
      </w:r>
      <w:bookmarkStart w:id="11622" w:name="_ETM_Q31_643400"/>
      <w:bookmarkEnd w:id="11622"/>
      <w:r>
        <w:rPr>
          <w:rtl/>
        </w:rPr>
        <w:t xml:space="preserve">לכם </w:t>
      </w:r>
      <w:bookmarkStart w:id="11623" w:name="_ETM_Q31_644180"/>
      <w:bookmarkEnd w:id="11623"/>
      <w:r>
        <w:rPr>
          <w:rtl/>
        </w:rPr>
        <w:t xml:space="preserve">כמה </w:t>
      </w:r>
      <w:bookmarkStart w:id="11624" w:name="_ETM_Q31_644420"/>
      <w:bookmarkEnd w:id="11624"/>
      <w:r>
        <w:rPr>
          <w:rtl/>
        </w:rPr>
        <w:t>נתונים</w:t>
      </w:r>
      <w:r>
        <w:rPr>
          <w:rFonts w:hint="cs"/>
          <w:rtl/>
        </w:rPr>
        <w:t>.</w:t>
      </w:r>
      <w:r>
        <w:rPr>
          <w:rtl/>
        </w:rPr>
        <w:t xml:space="preserve"> </w:t>
      </w:r>
      <w:bookmarkStart w:id="11625" w:name="_ETM_Q31_646790"/>
      <w:bookmarkEnd w:id="11625"/>
      <w:r>
        <w:rPr>
          <w:rFonts w:hint="cs"/>
          <w:rtl/>
        </w:rPr>
        <w:t>ה</w:t>
      </w:r>
      <w:r>
        <w:rPr>
          <w:rtl/>
        </w:rPr>
        <w:t xml:space="preserve">נושא </w:t>
      </w:r>
      <w:bookmarkStart w:id="11626" w:name="_ETM_Q31_647090"/>
      <w:bookmarkEnd w:id="11626"/>
      <w:r>
        <w:rPr>
          <w:rtl/>
        </w:rPr>
        <w:t xml:space="preserve">של </w:t>
      </w:r>
      <w:bookmarkStart w:id="11627" w:name="_ETM_Q31_647239"/>
      <w:bookmarkEnd w:id="11627"/>
      <w:r>
        <w:rPr>
          <w:rtl/>
        </w:rPr>
        <w:t xml:space="preserve">תאונות </w:t>
      </w:r>
      <w:bookmarkStart w:id="11628" w:name="_ETM_Q31_647540"/>
      <w:bookmarkEnd w:id="11628"/>
      <w:r>
        <w:rPr>
          <w:rtl/>
        </w:rPr>
        <w:t xml:space="preserve">דרכים </w:t>
      </w:r>
      <w:bookmarkStart w:id="11629" w:name="_ETM_Q31_647840"/>
      <w:bookmarkEnd w:id="11629"/>
      <w:r>
        <w:rPr>
          <w:rtl/>
        </w:rPr>
        <w:t>קט</w:t>
      </w:r>
      <w:r>
        <w:rPr>
          <w:rFonts w:hint="cs"/>
          <w:rtl/>
        </w:rPr>
        <w:t xml:space="preserve">לניות </w:t>
      </w:r>
      <w:bookmarkStart w:id="11630" w:name="_ETM_Q31_648500"/>
      <w:bookmarkEnd w:id="11630"/>
      <w:r>
        <w:rPr>
          <w:rtl/>
        </w:rPr>
        <w:t xml:space="preserve">זה </w:t>
      </w:r>
      <w:bookmarkStart w:id="11631" w:name="_ETM_Q31_648620"/>
      <w:bookmarkEnd w:id="11631"/>
      <w:r>
        <w:rPr>
          <w:rtl/>
        </w:rPr>
        <w:t xml:space="preserve">ממש </w:t>
      </w:r>
      <w:bookmarkStart w:id="11632" w:name="_ETM_Q31_649970"/>
      <w:bookmarkEnd w:id="11632"/>
      <w:r>
        <w:rPr>
          <w:rtl/>
        </w:rPr>
        <w:t xml:space="preserve">לא </w:t>
      </w:r>
      <w:bookmarkStart w:id="11633" w:name="_ETM_Q31_650150"/>
      <w:bookmarkEnd w:id="11633"/>
      <w:r>
        <w:rPr>
          <w:rFonts w:hint="cs"/>
          <w:rtl/>
        </w:rPr>
        <w:t xml:space="preserve">נושא פה, לא אצל </w:t>
      </w:r>
      <w:bookmarkStart w:id="11634" w:name="_ETM_Q31_648681"/>
      <w:bookmarkEnd w:id="11634"/>
      <w:r>
        <w:rPr>
          <w:rFonts w:hint="cs"/>
          <w:rtl/>
        </w:rPr>
        <w:t xml:space="preserve">שרת התחבורה </w:t>
      </w:r>
      <w:bookmarkStart w:id="11635" w:name="_ETM_Q31_650390"/>
      <w:bookmarkStart w:id="11636" w:name="_ETM_Q31_650720"/>
      <w:bookmarkStart w:id="11637" w:name="_ETM_Q31_652510"/>
      <w:bookmarkStart w:id="11638" w:name="_ETM_Q31_652750"/>
      <w:bookmarkEnd w:id="11635"/>
      <w:bookmarkEnd w:id="11636"/>
      <w:bookmarkEnd w:id="11637"/>
      <w:bookmarkEnd w:id="11638"/>
      <w:r>
        <w:rPr>
          <w:rFonts w:hint="cs"/>
          <w:rtl/>
        </w:rPr>
        <w:t xml:space="preserve">ולא אצל השר </w:t>
      </w:r>
      <w:r>
        <w:rPr>
          <w:rtl/>
        </w:rPr>
        <w:t xml:space="preserve">לביטחון </w:t>
      </w:r>
      <w:bookmarkStart w:id="11639" w:name="_ETM_Q31_653830"/>
      <w:bookmarkEnd w:id="11639"/>
      <w:r>
        <w:rPr>
          <w:rFonts w:hint="cs"/>
          <w:rtl/>
        </w:rPr>
        <w:t xml:space="preserve">לאומי, אבל הנתונים הם </w:t>
      </w:r>
      <w:bookmarkStart w:id="11640" w:name="_ETM_Q31_656762"/>
      <w:bookmarkEnd w:id="11640"/>
      <w:r>
        <w:rPr>
          <w:rFonts w:hint="cs"/>
          <w:rtl/>
        </w:rPr>
        <w:t xml:space="preserve">כאלה ששנת 2024 </w:t>
      </w:r>
      <w:bookmarkStart w:id="11641" w:name="_ETM_Q31_654099"/>
      <w:bookmarkStart w:id="11642" w:name="_ETM_Q31_654220"/>
      <w:bookmarkStart w:id="11643" w:name="_ETM_Q31_655000"/>
      <w:bookmarkStart w:id="11644" w:name="_ETM_Q31_655450"/>
      <w:bookmarkStart w:id="11645" w:name="_ETM_Q31_655920"/>
      <w:bookmarkEnd w:id="11641"/>
      <w:bookmarkEnd w:id="11642"/>
      <w:bookmarkEnd w:id="11643"/>
      <w:bookmarkEnd w:id="11644"/>
      <w:bookmarkEnd w:id="11645"/>
      <w:r>
        <w:rPr>
          <w:rFonts w:hint="cs"/>
          <w:rtl/>
        </w:rPr>
        <w:t xml:space="preserve">היא השנה הקשה ביותר והקטלנית ביותר זה </w:t>
      </w:r>
      <w:bookmarkStart w:id="11646" w:name="_ETM_Q31_659651"/>
      <w:bookmarkEnd w:id="11646"/>
      <w:r>
        <w:rPr>
          <w:rFonts w:hint="cs"/>
          <w:rtl/>
        </w:rPr>
        <w:t>15 שנה</w:t>
      </w:r>
      <w:r w:rsidR="000D62E9">
        <w:rPr>
          <w:rFonts w:hint="cs"/>
          <w:rtl/>
        </w:rPr>
        <w:t>.</w:t>
      </w:r>
      <w:r>
        <w:rPr>
          <w:rFonts w:hint="cs"/>
          <w:rtl/>
        </w:rPr>
        <w:t xml:space="preserve"> 15 שנה הלכנו אחורה. </w:t>
      </w:r>
      <w:bookmarkStart w:id="11647" w:name="_ETM_Q31_657620"/>
      <w:bookmarkStart w:id="11648" w:name="_ETM_Q31_658220"/>
      <w:bookmarkStart w:id="11649" w:name="_ETM_Q31_658580"/>
      <w:bookmarkStart w:id="11650" w:name="_ETM_Q31_658940"/>
      <w:bookmarkStart w:id="11651" w:name="_ETM_Q31_659660"/>
      <w:bookmarkStart w:id="11652" w:name="_ETM_Q31_660709"/>
      <w:bookmarkStart w:id="11653" w:name="_ETM_Q31_660980"/>
      <w:bookmarkStart w:id="11654" w:name="_ETM_Q31_661459"/>
      <w:bookmarkStart w:id="11655" w:name="_ETM_Q31_662739"/>
      <w:bookmarkStart w:id="11656" w:name="_ETM_Q31_663489"/>
      <w:bookmarkStart w:id="11657" w:name="_ETM_Q31_667749"/>
      <w:bookmarkStart w:id="11658" w:name="_ETM_Q31_668079"/>
      <w:bookmarkStart w:id="11659" w:name="_ETM_Q31_669475"/>
      <w:bookmarkStart w:id="11660" w:name="_ETM_Q31_669537"/>
      <w:bookmarkStart w:id="11661" w:name="_ETM_Q31_669604"/>
      <w:bookmarkStart w:id="11662" w:name="_ETM_Q31_66965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r>
        <w:rPr>
          <w:rFonts w:hint="cs"/>
          <w:rtl/>
        </w:rPr>
        <w:t xml:space="preserve">נכון ל-28 באוקטובר, </w:t>
      </w:r>
      <w:bookmarkStart w:id="11663" w:name="_ETM_Q31_669117"/>
      <w:bookmarkStart w:id="11664" w:name="_ETM_Q31_668454"/>
      <w:bookmarkStart w:id="11665" w:name="_ETM_Q31_668829"/>
      <w:bookmarkStart w:id="11666" w:name="_ETM_Q31_670330"/>
      <w:bookmarkEnd w:id="11663"/>
      <w:bookmarkEnd w:id="11664"/>
      <w:bookmarkEnd w:id="11665"/>
      <w:bookmarkEnd w:id="11666"/>
      <w:r>
        <w:rPr>
          <w:rtl/>
        </w:rPr>
        <w:t xml:space="preserve">361 </w:t>
      </w:r>
      <w:bookmarkStart w:id="11667" w:name="_ETM_Q31_671950"/>
      <w:bookmarkEnd w:id="11667"/>
      <w:r>
        <w:rPr>
          <w:rtl/>
        </w:rPr>
        <w:t xml:space="preserve">אנשים </w:t>
      </w:r>
      <w:bookmarkStart w:id="11668" w:name="_ETM_Q31_672430"/>
      <w:bookmarkEnd w:id="11668"/>
      <w:r>
        <w:rPr>
          <w:rtl/>
        </w:rPr>
        <w:t xml:space="preserve">קיפחו </w:t>
      </w:r>
      <w:bookmarkStart w:id="11669" w:name="_ETM_Q31_672970"/>
      <w:bookmarkEnd w:id="11669"/>
      <w:r>
        <w:rPr>
          <w:rtl/>
        </w:rPr>
        <w:t xml:space="preserve">את </w:t>
      </w:r>
      <w:bookmarkStart w:id="11670" w:name="_ETM_Q31_673120"/>
      <w:bookmarkEnd w:id="11670"/>
      <w:r>
        <w:rPr>
          <w:rtl/>
        </w:rPr>
        <w:t xml:space="preserve">חייהם </w:t>
      </w:r>
      <w:bookmarkStart w:id="11671" w:name="_ETM_Q31_673570"/>
      <w:bookmarkEnd w:id="11671"/>
      <w:r>
        <w:rPr>
          <w:rtl/>
        </w:rPr>
        <w:t xml:space="preserve">בתאונות </w:t>
      </w:r>
      <w:bookmarkStart w:id="11672" w:name="_ETM_Q31_674020"/>
      <w:bookmarkEnd w:id="11672"/>
      <w:r>
        <w:rPr>
          <w:rFonts w:hint="cs"/>
          <w:rtl/>
        </w:rPr>
        <w:t>ה</w:t>
      </w:r>
      <w:r>
        <w:rPr>
          <w:rtl/>
        </w:rPr>
        <w:t>דרכים</w:t>
      </w:r>
      <w:r>
        <w:rPr>
          <w:rFonts w:hint="cs"/>
          <w:rtl/>
        </w:rPr>
        <w:t>.</w:t>
      </w:r>
      <w:r>
        <w:rPr>
          <w:rtl/>
        </w:rPr>
        <w:t xml:space="preserve"> </w:t>
      </w:r>
      <w:bookmarkStart w:id="11673" w:name="_ETM_Q31_676020"/>
      <w:bookmarkEnd w:id="11673"/>
      <w:r>
        <w:rPr>
          <w:rtl/>
        </w:rPr>
        <w:t xml:space="preserve">היה </w:t>
      </w:r>
      <w:bookmarkStart w:id="11674" w:name="_ETM_Q31_676680"/>
      <w:bookmarkEnd w:id="11674"/>
      <w:r>
        <w:rPr>
          <w:rFonts w:hint="cs"/>
          <w:rtl/>
        </w:rPr>
        <w:t xml:space="preserve">על זה דיון בממשלה? שמעתם את ראש הממשלה מדבר על </w:t>
      </w:r>
      <w:bookmarkStart w:id="11675" w:name="_ETM_Q31_682287"/>
      <w:bookmarkEnd w:id="11675"/>
      <w:r>
        <w:rPr>
          <w:rFonts w:hint="cs"/>
          <w:rtl/>
        </w:rPr>
        <w:t>זה? שמעתם את השר לביטחון לאומי, את שרת התחב</w:t>
      </w:r>
      <w:bookmarkStart w:id="11676" w:name="_ETM_Q31_681823"/>
      <w:bookmarkEnd w:id="11676"/>
      <w:r>
        <w:rPr>
          <w:rFonts w:hint="cs"/>
          <w:rtl/>
        </w:rPr>
        <w:t xml:space="preserve">ורה? </w:t>
      </w:r>
      <w:bookmarkStart w:id="11677" w:name="_ETM_Q31_678200"/>
      <w:bookmarkStart w:id="11678" w:name="_ETM_Q31_678650"/>
      <w:bookmarkStart w:id="11679" w:name="_ETM_Q31_678799"/>
      <w:bookmarkStart w:id="11680" w:name="_ETM_Q31_679040"/>
      <w:bookmarkStart w:id="11681" w:name="_ETM_Q31_679459"/>
      <w:bookmarkStart w:id="11682" w:name="_ETM_Q31_680920"/>
      <w:bookmarkStart w:id="11683" w:name="_ETM_Q31_681640"/>
      <w:bookmarkStart w:id="11684" w:name="_ETM_Q31_682090"/>
      <w:bookmarkStart w:id="11685" w:name="_ETM_Q31_682420"/>
      <w:bookmarkStart w:id="11686" w:name="_ETM_Q31_682720"/>
      <w:bookmarkStart w:id="11687" w:name="_ETM_Q31_684269"/>
      <w:bookmarkEnd w:id="11677"/>
      <w:bookmarkEnd w:id="11678"/>
      <w:bookmarkEnd w:id="11679"/>
      <w:bookmarkEnd w:id="11680"/>
      <w:bookmarkEnd w:id="11681"/>
      <w:bookmarkEnd w:id="11682"/>
      <w:bookmarkEnd w:id="11683"/>
      <w:bookmarkEnd w:id="11684"/>
      <w:bookmarkEnd w:id="11685"/>
      <w:bookmarkEnd w:id="11686"/>
      <w:bookmarkEnd w:id="11687"/>
      <w:r>
        <w:rPr>
          <w:rtl/>
        </w:rPr>
        <w:t xml:space="preserve">בעצם </w:t>
      </w:r>
      <w:bookmarkStart w:id="11688" w:name="_ETM_Q31_684629"/>
      <w:bookmarkEnd w:id="11688"/>
      <w:r>
        <w:rPr>
          <w:rtl/>
        </w:rPr>
        <w:t xml:space="preserve">לא </w:t>
      </w:r>
      <w:bookmarkStart w:id="11689" w:name="_ETM_Q31_684719"/>
      <w:bookmarkEnd w:id="11689"/>
      <w:r>
        <w:rPr>
          <w:rtl/>
        </w:rPr>
        <w:t xml:space="preserve">יודע </w:t>
      </w:r>
      <w:bookmarkStart w:id="11690" w:name="_ETM_Q31_684870"/>
      <w:bookmarkEnd w:id="11690"/>
      <w:r>
        <w:rPr>
          <w:rtl/>
        </w:rPr>
        <w:t xml:space="preserve">אם </w:t>
      </w:r>
      <w:bookmarkStart w:id="11691" w:name="_ETM_Q31_684930"/>
      <w:bookmarkEnd w:id="11691"/>
      <w:r>
        <w:rPr>
          <w:rtl/>
        </w:rPr>
        <w:t>שר</w:t>
      </w:r>
      <w:r>
        <w:rPr>
          <w:rFonts w:hint="cs"/>
          <w:rtl/>
        </w:rPr>
        <w:t>ת</w:t>
      </w:r>
      <w:r>
        <w:rPr>
          <w:rtl/>
        </w:rPr>
        <w:t xml:space="preserve"> </w:t>
      </w:r>
      <w:bookmarkStart w:id="11692" w:name="_ETM_Q31_685079"/>
      <w:bookmarkEnd w:id="11692"/>
      <w:r>
        <w:rPr>
          <w:rtl/>
        </w:rPr>
        <w:t>התחבורה</w:t>
      </w:r>
      <w:r>
        <w:rPr>
          <w:rFonts w:hint="cs"/>
          <w:rtl/>
        </w:rPr>
        <w:t>,</w:t>
      </w:r>
      <w:r>
        <w:rPr>
          <w:rtl/>
        </w:rPr>
        <w:t xml:space="preserve"> </w:t>
      </w:r>
      <w:bookmarkStart w:id="11693" w:name="_ETM_Q31_685469"/>
      <w:bookmarkEnd w:id="11693"/>
      <w:r>
        <w:rPr>
          <w:rtl/>
        </w:rPr>
        <w:t>שר</w:t>
      </w:r>
      <w:r>
        <w:rPr>
          <w:rFonts w:hint="cs"/>
          <w:rtl/>
        </w:rPr>
        <w:t>ת</w:t>
      </w:r>
      <w:r>
        <w:rPr>
          <w:rtl/>
        </w:rPr>
        <w:t xml:space="preserve"> </w:t>
      </w:r>
      <w:bookmarkStart w:id="11694" w:name="_ETM_Q31_685709"/>
      <w:bookmarkEnd w:id="11694"/>
      <w:r>
        <w:rPr>
          <w:rtl/>
        </w:rPr>
        <w:t>התיירות</w:t>
      </w:r>
      <w:r>
        <w:rPr>
          <w:rFonts w:hint="cs"/>
          <w:rtl/>
        </w:rPr>
        <w:t>.</w:t>
      </w:r>
    </w:p>
    <w:p w:rsidR="005F003D" w:rsidRDefault="005F003D" w:rsidP="00C2759A">
      <w:pPr>
        <w:rPr>
          <w:rtl/>
        </w:rPr>
      </w:pPr>
      <w:bookmarkStart w:id="11695" w:name="_ETM_Q31_688671"/>
      <w:bookmarkStart w:id="11696" w:name="_ETM_Q31_688741"/>
      <w:bookmarkEnd w:id="11695"/>
      <w:bookmarkEnd w:id="11696"/>
    </w:p>
    <w:p w:rsidR="005F003D" w:rsidRDefault="005F003D" w:rsidP="00C2759A">
      <w:pPr>
        <w:pStyle w:val="af5"/>
        <w:rPr>
          <w:rtl/>
        </w:rPr>
      </w:pPr>
      <w:bookmarkStart w:id="11697" w:name="_ETM_Q31_725655"/>
      <w:bookmarkStart w:id="11698" w:name="ET_interruption_5109_36"/>
      <w:bookmarkEnd w:id="11697"/>
      <w:r w:rsidRPr="00737008">
        <w:rPr>
          <w:rStyle w:val="TagStyle"/>
          <w:rtl/>
        </w:rPr>
        <w:t xml:space="preserve"> &lt;&lt; קריאה &gt;&gt;</w:t>
      </w:r>
      <w:r w:rsidRPr="009711BF">
        <w:rPr>
          <w:rStyle w:val="TagStyle"/>
          <w:rtl/>
        </w:rPr>
        <w:t xml:space="preserve"> </w:t>
      </w:r>
      <w:r>
        <w:rPr>
          <w:rtl/>
        </w:rPr>
        <w:t>אלעזר שטרן (יש עתיד):</w:t>
      </w:r>
      <w:r w:rsidRPr="009711BF">
        <w:rPr>
          <w:rStyle w:val="TagStyle"/>
          <w:rtl/>
        </w:rPr>
        <w:t xml:space="preserve"> </w:t>
      </w:r>
      <w:r w:rsidRPr="00737008">
        <w:rPr>
          <w:rStyle w:val="TagStyle"/>
          <w:rtl/>
        </w:rPr>
        <w:t xml:space="preserve">&lt;&lt; קריאה &gt;&gt; </w:t>
      </w:r>
      <w:r>
        <w:rPr>
          <w:rtl/>
        </w:rPr>
        <w:t xml:space="preserve">   </w:t>
      </w:r>
      <w:bookmarkEnd w:id="11698"/>
    </w:p>
    <w:p w:rsidR="005F003D" w:rsidRDefault="005F003D" w:rsidP="003F5A64">
      <w:pPr>
        <w:rPr>
          <w:rtl/>
        </w:rPr>
      </w:pPr>
    </w:p>
    <w:p w:rsidR="005F003D" w:rsidRDefault="005F003D" w:rsidP="00C2759A">
      <w:pPr>
        <w:rPr>
          <w:rtl/>
        </w:rPr>
      </w:pPr>
      <w:bookmarkStart w:id="11699" w:name="_ETM_Q31_690041"/>
      <w:bookmarkStart w:id="11700" w:name="_ETM_Q31_685397"/>
      <w:bookmarkStart w:id="11701" w:name="_ETM_Q31_685470"/>
      <w:bookmarkEnd w:id="11699"/>
      <w:bookmarkEnd w:id="11700"/>
      <w:bookmarkEnd w:id="11701"/>
      <w:r>
        <w:rPr>
          <w:rFonts w:hint="cs"/>
          <w:rtl/>
        </w:rPr>
        <w:t xml:space="preserve">היועמ"שית אשמה. </w:t>
      </w:r>
    </w:p>
    <w:p w:rsidR="005F003D" w:rsidRDefault="005F003D" w:rsidP="00C2759A">
      <w:pPr>
        <w:rPr>
          <w:rtl/>
        </w:rPr>
      </w:pPr>
    </w:p>
    <w:p w:rsidR="005F003D" w:rsidRDefault="005F003D" w:rsidP="00C2759A">
      <w:pPr>
        <w:pStyle w:val="-"/>
        <w:rPr>
          <w:rtl/>
        </w:rPr>
      </w:pPr>
      <w:bookmarkStart w:id="11702" w:name="_ETM_Q31_687504"/>
      <w:bookmarkStart w:id="11703" w:name="_ETM_Q31_687567"/>
      <w:bookmarkStart w:id="11704" w:name="_ETM_Q31_722840"/>
      <w:bookmarkStart w:id="11705" w:name="ET_speakercontinue_5791_35"/>
      <w:bookmarkEnd w:id="11702"/>
      <w:bookmarkEnd w:id="11703"/>
      <w:bookmarkEnd w:id="11704"/>
      <w:r w:rsidRPr="00737008">
        <w:rPr>
          <w:rStyle w:val="TagStyle"/>
          <w:rtl/>
        </w:rPr>
        <w:t xml:space="preserve"> &lt;&lt; דובר_המשך &gt;&gt;</w:t>
      </w:r>
      <w:r w:rsidRPr="009711BF">
        <w:rPr>
          <w:rStyle w:val="TagStyle"/>
          <w:rtl/>
        </w:rPr>
        <w:t xml:space="preserve"> </w:t>
      </w:r>
      <w:r>
        <w:rPr>
          <w:rtl/>
        </w:rPr>
        <w:t>יואב סגלוביץ' (יש עתיד):</w:t>
      </w:r>
      <w:r w:rsidRPr="009711BF">
        <w:rPr>
          <w:rStyle w:val="TagStyle"/>
          <w:rtl/>
        </w:rPr>
        <w:t xml:space="preserve"> </w:t>
      </w:r>
      <w:r w:rsidRPr="00737008">
        <w:rPr>
          <w:rStyle w:val="TagStyle"/>
          <w:rtl/>
        </w:rPr>
        <w:t xml:space="preserve">&lt;&lt; דובר_המשך &gt;&gt; </w:t>
      </w:r>
      <w:r>
        <w:rPr>
          <w:rtl/>
        </w:rPr>
        <w:t xml:space="preserve">   </w:t>
      </w:r>
      <w:bookmarkEnd w:id="11705"/>
    </w:p>
    <w:p w:rsidR="005F003D" w:rsidRDefault="005F003D" w:rsidP="003F5A64">
      <w:pPr>
        <w:rPr>
          <w:rtl/>
        </w:rPr>
      </w:pPr>
    </w:p>
    <w:p w:rsidR="005F003D" w:rsidRDefault="005F003D" w:rsidP="000D62E9">
      <w:pPr>
        <w:rPr>
          <w:rtl/>
        </w:rPr>
      </w:pPr>
      <w:bookmarkStart w:id="11706" w:name="_ETM_Q31_686280"/>
      <w:bookmarkStart w:id="11707" w:name="_ETM_Q31_687930"/>
      <w:bookmarkEnd w:id="11706"/>
      <w:bookmarkEnd w:id="11707"/>
      <w:r>
        <w:rPr>
          <w:rtl/>
        </w:rPr>
        <w:t>שמעת</w:t>
      </w:r>
      <w:r>
        <w:rPr>
          <w:rFonts w:hint="cs"/>
          <w:rtl/>
        </w:rPr>
        <w:t xml:space="preserve">ם? </w:t>
      </w:r>
      <w:bookmarkStart w:id="11708" w:name="_ETM_Q31_688980"/>
      <w:bookmarkEnd w:id="11708"/>
      <w:r>
        <w:rPr>
          <w:rtl/>
        </w:rPr>
        <w:t xml:space="preserve">לא </w:t>
      </w:r>
      <w:bookmarkStart w:id="11709" w:name="_ETM_Q31_689159"/>
      <w:bookmarkEnd w:id="11709"/>
      <w:r>
        <w:rPr>
          <w:rtl/>
        </w:rPr>
        <w:t>שמעת</w:t>
      </w:r>
      <w:r>
        <w:rPr>
          <w:rFonts w:hint="cs"/>
          <w:rtl/>
        </w:rPr>
        <w:t>ם.</w:t>
      </w:r>
      <w:r>
        <w:rPr>
          <w:rtl/>
        </w:rPr>
        <w:t xml:space="preserve"> </w:t>
      </w:r>
      <w:bookmarkStart w:id="11710" w:name="_ETM_Q31_690930"/>
      <w:bookmarkEnd w:id="11710"/>
      <w:r>
        <w:rPr>
          <w:rtl/>
        </w:rPr>
        <w:t xml:space="preserve">זה </w:t>
      </w:r>
      <w:bookmarkStart w:id="11711" w:name="_ETM_Q31_691140"/>
      <w:bookmarkEnd w:id="11711"/>
      <w:r>
        <w:rPr>
          <w:rtl/>
        </w:rPr>
        <w:t xml:space="preserve">מתחבר </w:t>
      </w:r>
      <w:bookmarkStart w:id="11712" w:name="_ETM_Q31_691620"/>
      <w:bookmarkEnd w:id="11712"/>
      <w:r>
        <w:rPr>
          <w:rtl/>
        </w:rPr>
        <w:t xml:space="preserve">לדברים </w:t>
      </w:r>
      <w:bookmarkStart w:id="11713" w:name="_ETM_Q31_691980"/>
      <w:bookmarkEnd w:id="11713"/>
      <w:r>
        <w:rPr>
          <w:rtl/>
        </w:rPr>
        <w:t>נוספים</w:t>
      </w:r>
      <w:r>
        <w:rPr>
          <w:rFonts w:hint="cs"/>
          <w:rtl/>
        </w:rPr>
        <w:t>,</w:t>
      </w:r>
      <w:r>
        <w:rPr>
          <w:rtl/>
        </w:rPr>
        <w:t xml:space="preserve"> </w:t>
      </w:r>
      <w:bookmarkStart w:id="11714" w:name="_ETM_Q31_692370"/>
      <w:bookmarkEnd w:id="11714"/>
      <w:r>
        <w:rPr>
          <w:rtl/>
        </w:rPr>
        <w:t xml:space="preserve">שקשורים </w:t>
      </w:r>
      <w:bookmarkStart w:id="11715" w:name="_ETM_Q31_692790"/>
      <w:bookmarkEnd w:id="11715"/>
      <w:r>
        <w:rPr>
          <w:rFonts w:hint="cs"/>
          <w:rtl/>
        </w:rPr>
        <w:t>ל</w:t>
      </w:r>
      <w:r>
        <w:rPr>
          <w:rtl/>
        </w:rPr>
        <w:t xml:space="preserve">מאבק </w:t>
      </w:r>
      <w:bookmarkStart w:id="11716" w:name="_ETM_Q31_693090"/>
      <w:bookmarkEnd w:id="11716"/>
      <w:r>
        <w:rPr>
          <w:rtl/>
        </w:rPr>
        <w:t>בפשיעה</w:t>
      </w:r>
      <w:r>
        <w:rPr>
          <w:rFonts w:hint="cs"/>
          <w:rtl/>
        </w:rPr>
        <w:t>.</w:t>
      </w:r>
      <w:r>
        <w:rPr>
          <w:rtl/>
        </w:rPr>
        <w:t xml:space="preserve"> </w:t>
      </w:r>
      <w:bookmarkStart w:id="11717" w:name="_ETM_Q31_694450"/>
      <w:bookmarkEnd w:id="11717"/>
      <w:r>
        <w:rPr>
          <w:rFonts w:hint="cs"/>
          <w:rtl/>
        </w:rPr>
        <w:t>כ</w:t>
      </w:r>
      <w:r>
        <w:rPr>
          <w:rtl/>
        </w:rPr>
        <w:t xml:space="preserve">שנאבקים </w:t>
      </w:r>
      <w:bookmarkStart w:id="11718" w:name="_ETM_Q31_695470"/>
      <w:bookmarkEnd w:id="11718"/>
      <w:r>
        <w:rPr>
          <w:rtl/>
        </w:rPr>
        <w:t xml:space="preserve">בפשיעה </w:t>
      </w:r>
      <w:bookmarkStart w:id="11719" w:name="_ETM_Q31_696459"/>
      <w:bookmarkEnd w:id="11719"/>
      <w:r>
        <w:rPr>
          <w:rtl/>
        </w:rPr>
        <w:t xml:space="preserve">מצילים </w:t>
      </w:r>
      <w:bookmarkStart w:id="11720" w:name="_ETM_Q31_697030"/>
      <w:bookmarkEnd w:id="11720"/>
      <w:r>
        <w:rPr>
          <w:rtl/>
        </w:rPr>
        <w:t>חיים</w:t>
      </w:r>
      <w:r>
        <w:rPr>
          <w:rFonts w:hint="cs"/>
          <w:rtl/>
        </w:rPr>
        <w:t>.</w:t>
      </w:r>
      <w:r>
        <w:rPr>
          <w:rtl/>
        </w:rPr>
        <w:t xml:space="preserve"> </w:t>
      </w:r>
      <w:bookmarkStart w:id="11721" w:name="_ETM_Q31_698439"/>
      <w:bookmarkEnd w:id="11721"/>
      <w:r>
        <w:rPr>
          <w:rtl/>
        </w:rPr>
        <w:t xml:space="preserve">אז </w:t>
      </w:r>
      <w:bookmarkStart w:id="11722" w:name="_ETM_Q31_698620"/>
      <w:bookmarkEnd w:id="11722"/>
      <w:r>
        <w:rPr>
          <w:rtl/>
        </w:rPr>
        <w:t xml:space="preserve">מה </w:t>
      </w:r>
      <w:bookmarkStart w:id="11723" w:name="_ETM_Q31_698769"/>
      <w:bookmarkEnd w:id="11723"/>
      <w:r>
        <w:rPr>
          <w:rtl/>
        </w:rPr>
        <w:t xml:space="preserve">קורה </w:t>
      </w:r>
      <w:bookmarkStart w:id="11724" w:name="_ETM_Q31_698980"/>
      <w:bookmarkEnd w:id="11724"/>
      <w:r>
        <w:rPr>
          <w:rtl/>
        </w:rPr>
        <w:t xml:space="preserve">במדינת </w:t>
      </w:r>
      <w:bookmarkStart w:id="11725" w:name="_ETM_Q31_699340"/>
      <w:bookmarkEnd w:id="11725"/>
      <w:r>
        <w:rPr>
          <w:rtl/>
        </w:rPr>
        <w:t>ישראל</w:t>
      </w:r>
      <w:r>
        <w:rPr>
          <w:rFonts w:hint="cs"/>
          <w:rtl/>
        </w:rPr>
        <w:t>?</w:t>
      </w:r>
      <w:r>
        <w:rPr>
          <w:rtl/>
        </w:rPr>
        <w:t xml:space="preserve"> </w:t>
      </w:r>
      <w:bookmarkStart w:id="11726" w:name="_ETM_Q31_700590"/>
      <w:bookmarkEnd w:id="11726"/>
      <w:r>
        <w:rPr>
          <w:rtl/>
        </w:rPr>
        <w:t xml:space="preserve">קפיצה </w:t>
      </w:r>
      <w:bookmarkStart w:id="11727" w:name="_ETM_Q31_701099"/>
      <w:bookmarkEnd w:id="11727"/>
      <w:r>
        <w:rPr>
          <w:rtl/>
        </w:rPr>
        <w:t>בפשיעה</w:t>
      </w:r>
      <w:r>
        <w:rPr>
          <w:rFonts w:hint="cs"/>
          <w:rtl/>
        </w:rPr>
        <w:t>,</w:t>
      </w:r>
      <w:r>
        <w:rPr>
          <w:rtl/>
        </w:rPr>
        <w:t xml:space="preserve"> </w:t>
      </w:r>
      <w:bookmarkStart w:id="11728" w:name="_ETM_Q31_702700"/>
      <w:bookmarkEnd w:id="11728"/>
      <w:r>
        <w:rPr>
          <w:rtl/>
        </w:rPr>
        <w:t>מטורפת</w:t>
      </w:r>
      <w:r>
        <w:rPr>
          <w:rFonts w:hint="cs"/>
          <w:rtl/>
        </w:rPr>
        <w:t>,</w:t>
      </w:r>
      <w:r>
        <w:rPr>
          <w:rtl/>
        </w:rPr>
        <w:t xml:space="preserve"> </w:t>
      </w:r>
      <w:bookmarkStart w:id="11729" w:name="_ETM_Q31_704059"/>
      <w:bookmarkEnd w:id="11729"/>
      <w:r>
        <w:rPr>
          <w:rtl/>
        </w:rPr>
        <w:t xml:space="preserve">בחברה </w:t>
      </w:r>
      <w:bookmarkStart w:id="11730" w:name="_ETM_Q31_704540"/>
      <w:bookmarkEnd w:id="11730"/>
      <w:r>
        <w:rPr>
          <w:rtl/>
        </w:rPr>
        <w:t xml:space="preserve">היהודית </w:t>
      </w:r>
      <w:bookmarkStart w:id="11731" w:name="_ETM_Q31_704929"/>
      <w:bookmarkEnd w:id="11731"/>
      <w:r>
        <w:rPr>
          <w:rtl/>
        </w:rPr>
        <w:t xml:space="preserve">ובחברה </w:t>
      </w:r>
      <w:bookmarkStart w:id="11732" w:name="_ETM_Q31_705379"/>
      <w:bookmarkEnd w:id="11732"/>
      <w:r>
        <w:rPr>
          <w:rtl/>
        </w:rPr>
        <w:t>הערבית</w:t>
      </w:r>
      <w:r>
        <w:rPr>
          <w:rFonts w:hint="cs"/>
          <w:rtl/>
        </w:rPr>
        <w:t>.</w:t>
      </w:r>
      <w:r>
        <w:rPr>
          <w:rtl/>
        </w:rPr>
        <w:t xml:space="preserve"> </w:t>
      </w:r>
      <w:bookmarkStart w:id="11733" w:name="_ETM_Q31_707739"/>
      <w:bookmarkEnd w:id="11733"/>
      <w:r>
        <w:rPr>
          <w:rtl/>
        </w:rPr>
        <w:t xml:space="preserve">תוסיפו </w:t>
      </w:r>
      <w:bookmarkStart w:id="11734" w:name="_ETM_Q31_708160"/>
      <w:bookmarkEnd w:id="11734"/>
      <w:r>
        <w:rPr>
          <w:rtl/>
        </w:rPr>
        <w:t xml:space="preserve">לזה </w:t>
      </w:r>
      <w:bookmarkStart w:id="11735" w:name="_ETM_Q31_710280"/>
      <w:bookmarkEnd w:id="11735"/>
      <w:r>
        <w:rPr>
          <w:rtl/>
        </w:rPr>
        <w:t xml:space="preserve">101 </w:t>
      </w:r>
      <w:bookmarkStart w:id="11736" w:name="_ETM_Q31_710970"/>
      <w:bookmarkEnd w:id="11736"/>
      <w:r>
        <w:rPr>
          <w:rtl/>
        </w:rPr>
        <w:t xml:space="preserve">חטופים </w:t>
      </w:r>
      <w:bookmarkStart w:id="11737" w:name="_ETM_Q31_711510"/>
      <w:bookmarkEnd w:id="11737"/>
      <w:r>
        <w:rPr>
          <w:rtl/>
        </w:rPr>
        <w:t xml:space="preserve">410 </w:t>
      </w:r>
      <w:bookmarkStart w:id="11738" w:name="_ETM_Q31_712620"/>
      <w:bookmarkEnd w:id="11738"/>
      <w:r>
        <w:rPr>
          <w:rtl/>
        </w:rPr>
        <w:t>י</w:t>
      </w:r>
      <w:r>
        <w:rPr>
          <w:rFonts w:hint="cs"/>
          <w:rtl/>
        </w:rPr>
        <w:t xml:space="preserve">מים </w:t>
      </w:r>
      <w:bookmarkStart w:id="11739" w:name="_ETM_Q31_713790"/>
      <w:bookmarkEnd w:id="11739"/>
      <w:r w:rsidR="000D62E9">
        <w:rPr>
          <w:rFonts w:hint="eastAsia"/>
          <w:rtl/>
        </w:rPr>
        <w:t>–</w:t>
      </w:r>
      <w:r w:rsidR="000D62E9">
        <w:rPr>
          <w:rFonts w:hint="cs"/>
          <w:rtl/>
        </w:rPr>
        <w:t xml:space="preserve"> </w:t>
      </w:r>
      <w:r>
        <w:rPr>
          <w:rtl/>
        </w:rPr>
        <w:t xml:space="preserve">המשותף </w:t>
      </w:r>
      <w:bookmarkStart w:id="11740" w:name="_ETM_Q31_714450"/>
      <w:bookmarkEnd w:id="11740"/>
      <w:r>
        <w:rPr>
          <w:rtl/>
        </w:rPr>
        <w:t>לכולם</w:t>
      </w:r>
      <w:r>
        <w:rPr>
          <w:rFonts w:hint="cs"/>
          <w:rtl/>
        </w:rPr>
        <w:t xml:space="preserve"> הוא</w:t>
      </w:r>
      <w:r>
        <w:rPr>
          <w:rtl/>
        </w:rPr>
        <w:t xml:space="preserve"> </w:t>
      </w:r>
      <w:bookmarkStart w:id="11741" w:name="_ETM_Q31_716080"/>
      <w:bookmarkEnd w:id="11741"/>
      <w:r>
        <w:rPr>
          <w:rtl/>
        </w:rPr>
        <w:t xml:space="preserve">שיש </w:t>
      </w:r>
      <w:bookmarkStart w:id="11742" w:name="_ETM_Q31_716620"/>
      <w:bookmarkEnd w:id="11742"/>
      <w:r>
        <w:rPr>
          <w:rtl/>
        </w:rPr>
        <w:t xml:space="preserve">בידכם </w:t>
      </w:r>
      <w:bookmarkStart w:id="11743" w:name="_ETM_Q31_717610"/>
      <w:bookmarkEnd w:id="11743"/>
      <w:r>
        <w:rPr>
          <w:rtl/>
        </w:rPr>
        <w:t xml:space="preserve">להציל </w:t>
      </w:r>
      <w:bookmarkStart w:id="11744" w:name="_ETM_Q31_718150"/>
      <w:bookmarkEnd w:id="11744"/>
      <w:r>
        <w:rPr>
          <w:rtl/>
        </w:rPr>
        <w:t>חיים</w:t>
      </w:r>
      <w:r>
        <w:rPr>
          <w:rFonts w:hint="cs"/>
          <w:rtl/>
        </w:rPr>
        <w:t>,</w:t>
      </w:r>
      <w:r>
        <w:rPr>
          <w:rtl/>
        </w:rPr>
        <w:t xml:space="preserve"> </w:t>
      </w:r>
      <w:bookmarkStart w:id="11745" w:name="_ETM_Q31_720599"/>
      <w:bookmarkEnd w:id="11745"/>
      <w:r>
        <w:rPr>
          <w:rtl/>
        </w:rPr>
        <w:t xml:space="preserve">ואתם </w:t>
      </w:r>
      <w:bookmarkStart w:id="11746" w:name="_ETM_Q31_720929"/>
      <w:bookmarkEnd w:id="11746"/>
      <w:r>
        <w:rPr>
          <w:rtl/>
        </w:rPr>
        <w:t xml:space="preserve">לא </w:t>
      </w:r>
      <w:bookmarkStart w:id="11747" w:name="_ETM_Q31_721019"/>
      <w:bookmarkEnd w:id="11747"/>
      <w:r>
        <w:rPr>
          <w:rtl/>
        </w:rPr>
        <w:t xml:space="preserve">עושים </w:t>
      </w:r>
      <w:bookmarkStart w:id="11748" w:name="_ETM_Q31_721349"/>
      <w:bookmarkEnd w:id="11748"/>
      <w:r>
        <w:rPr>
          <w:rtl/>
        </w:rPr>
        <w:t xml:space="preserve">את </w:t>
      </w:r>
      <w:bookmarkStart w:id="11749" w:name="_ETM_Q31_721470"/>
      <w:bookmarkEnd w:id="11749"/>
      <w:r>
        <w:rPr>
          <w:rtl/>
        </w:rPr>
        <w:t xml:space="preserve">זה </w:t>
      </w:r>
      <w:bookmarkStart w:id="11750" w:name="_ETM_Q31_722910"/>
      <w:bookmarkEnd w:id="11750"/>
      <w:r>
        <w:rPr>
          <w:rtl/>
        </w:rPr>
        <w:t>כי</w:t>
      </w:r>
      <w:r>
        <w:rPr>
          <w:rFonts w:hint="cs"/>
          <w:rtl/>
        </w:rPr>
        <w:t xml:space="preserve"> </w:t>
      </w:r>
      <w:r>
        <w:rPr>
          <w:rtl/>
        </w:rPr>
        <w:t>ל</w:t>
      </w:r>
      <w:r>
        <w:rPr>
          <w:rFonts w:hint="cs"/>
          <w:rtl/>
        </w:rPr>
        <w:t>א</w:t>
      </w:r>
      <w:r>
        <w:rPr>
          <w:rtl/>
        </w:rPr>
        <w:t xml:space="preserve"> </w:t>
      </w:r>
      <w:bookmarkStart w:id="11751" w:name="_ETM_Q31_723179"/>
      <w:bookmarkEnd w:id="11751"/>
      <w:r>
        <w:rPr>
          <w:rtl/>
        </w:rPr>
        <w:t xml:space="preserve">אכפת </w:t>
      </w:r>
      <w:bookmarkStart w:id="11752" w:name="_ETM_Q31_723569"/>
      <w:bookmarkEnd w:id="11752"/>
      <w:r>
        <w:rPr>
          <w:rtl/>
        </w:rPr>
        <w:t>לכם</w:t>
      </w:r>
      <w:r>
        <w:rPr>
          <w:rFonts w:hint="cs"/>
          <w:rtl/>
        </w:rPr>
        <w:t>,</w:t>
      </w:r>
      <w:r>
        <w:rPr>
          <w:rtl/>
        </w:rPr>
        <w:t xml:space="preserve"> </w:t>
      </w:r>
      <w:bookmarkStart w:id="11753" w:name="_ETM_Q31_724260"/>
      <w:bookmarkEnd w:id="11753"/>
      <w:r>
        <w:rPr>
          <w:rtl/>
        </w:rPr>
        <w:t xml:space="preserve">כי </w:t>
      </w:r>
      <w:bookmarkStart w:id="11754" w:name="_ETM_Q31_724440"/>
      <w:bookmarkEnd w:id="11754"/>
      <w:r>
        <w:rPr>
          <w:rtl/>
        </w:rPr>
        <w:t xml:space="preserve">זה </w:t>
      </w:r>
      <w:bookmarkStart w:id="11755" w:name="_ETM_Q31_724559"/>
      <w:bookmarkEnd w:id="11755"/>
      <w:r>
        <w:rPr>
          <w:rtl/>
        </w:rPr>
        <w:t xml:space="preserve">לא </w:t>
      </w:r>
      <w:bookmarkStart w:id="11756" w:name="_ETM_Q31_724650"/>
      <w:bookmarkEnd w:id="11756"/>
      <w:r>
        <w:rPr>
          <w:rFonts w:hint="cs"/>
          <w:rtl/>
        </w:rPr>
        <w:t>ה</w:t>
      </w:r>
      <w:r>
        <w:rPr>
          <w:rtl/>
        </w:rPr>
        <w:t>נושא</w:t>
      </w:r>
      <w:r>
        <w:rPr>
          <w:rFonts w:hint="cs"/>
          <w:rtl/>
        </w:rPr>
        <w:t>.</w:t>
      </w:r>
      <w:r>
        <w:rPr>
          <w:rtl/>
        </w:rPr>
        <w:t xml:space="preserve"> </w:t>
      </w:r>
      <w:bookmarkStart w:id="11757" w:name="_ETM_Q31_726500"/>
      <w:bookmarkEnd w:id="11757"/>
      <w:r>
        <w:rPr>
          <w:rtl/>
        </w:rPr>
        <w:t xml:space="preserve">ואני </w:t>
      </w:r>
      <w:bookmarkStart w:id="11758" w:name="_ETM_Q31_726800"/>
      <w:bookmarkEnd w:id="11758"/>
      <w:r>
        <w:rPr>
          <w:rtl/>
        </w:rPr>
        <w:t xml:space="preserve">שואל </w:t>
      </w:r>
      <w:bookmarkStart w:id="11759" w:name="_ETM_Q31_727069"/>
      <w:bookmarkEnd w:id="11759"/>
      <w:r>
        <w:rPr>
          <w:rtl/>
        </w:rPr>
        <w:t>פה</w:t>
      </w:r>
      <w:r>
        <w:rPr>
          <w:rFonts w:hint="cs"/>
          <w:rtl/>
        </w:rPr>
        <w:t xml:space="preserve">, אני </w:t>
      </w:r>
      <w:bookmarkStart w:id="11760" w:name="_ETM_Q31_725467"/>
      <w:bookmarkStart w:id="11761" w:name="_ETM_Q31_727220"/>
      <w:bookmarkEnd w:id="11760"/>
      <w:bookmarkEnd w:id="11761"/>
      <w:r>
        <w:rPr>
          <w:rtl/>
        </w:rPr>
        <w:t xml:space="preserve">לא </w:t>
      </w:r>
      <w:bookmarkStart w:id="11762" w:name="_ETM_Q31_727280"/>
      <w:bookmarkEnd w:id="11762"/>
      <w:r>
        <w:rPr>
          <w:rtl/>
        </w:rPr>
        <w:t xml:space="preserve">יודע </w:t>
      </w:r>
      <w:bookmarkStart w:id="11763" w:name="_ETM_Q31_727429"/>
      <w:bookmarkEnd w:id="11763"/>
      <w:r>
        <w:rPr>
          <w:rtl/>
        </w:rPr>
        <w:t xml:space="preserve">איפה </w:t>
      </w:r>
      <w:bookmarkStart w:id="11764" w:name="_ETM_Q31_727670"/>
      <w:bookmarkEnd w:id="11764"/>
      <w:r>
        <w:rPr>
          <w:rtl/>
        </w:rPr>
        <w:t xml:space="preserve">השר </w:t>
      </w:r>
      <w:bookmarkStart w:id="11765" w:name="_ETM_Q31_728030"/>
      <w:bookmarkEnd w:id="11765"/>
      <w:r>
        <w:rPr>
          <w:rtl/>
        </w:rPr>
        <w:t xml:space="preserve">שיושב </w:t>
      </w:r>
      <w:bookmarkStart w:id="11766" w:name="_ETM_Q31_728480"/>
      <w:bookmarkEnd w:id="11766"/>
      <w:r>
        <w:rPr>
          <w:rtl/>
        </w:rPr>
        <w:t>פה</w:t>
      </w:r>
      <w:r>
        <w:rPr>
          <w:rFonts w:hint="cs"/>
          <w:rtl/>
        </w:rPr>
        <w:t>,</w:t>
      </w:r>
      <w:r>
        <w:rPr>
          <w:rtl/>
        </w:rPr>
        <w:t xml:space="preserve"> </w:t>
      </w:r>
      <w:bookmarkStart w:id="11767" w:name="_ETM_Q31_728629"/>
      <w:bookmarkEnd w:id="11767"/>
      <w:r>
        <w:rPr>
          <w:rtl/>
        </w:rPr>
        <w:t xml:space="preserve">אבל </w:t>
      </w:r>
      <w:bookmarkStart w:id="11768" w:name="_ETM_Q31_728809"/>
      <w:bookmarkEnd w:id="11768"/>
      <w:r>
        <w:rPr>
          <w:rtl/>
        </w:rPr>
        <w:t xml:space="preserve">בהנחה </w:t>
      </w:r>
      <w:bookmarkStart w:id="11769" w:name="_ETM_Q31_729140"/>
      <w:bookmarkEnd w:id="11769"/>
      <w:r>
        <w:rPr>
          <w:rtl/>
        </w:rPr>
        <w:t xml:space="preserve">שיש </w:t>
      </w:r>
      <w:bookmarkStart w:id="11770" w:name="_ETM_Q31_729409"/>
      <w:bookmarkEnd w:id="11770"/>
      <w:r>
        <w:rPr>
          <w:rtl/>
        </w:rPr>
        <w:t xml:space="preserve">פה </w:t>
      </w:r>
      <w:bookmarkStart w:id="11771" w:name="_ETM_Q31_729559"/>
      <w:bookmarkEnd w:id="11771"/>
      <w:r>
        <w:rPr>
          <w:rtl/>
        </w:rPr>
        <w:t>שר</w:t>
      </w:r>
      <w:r>
        <w:rPr>
          <w:rFonts w:hint="cs"/>
          <w:rtl/>
        </w:rPr>
        <w:t>,</w:t>
      </w:r>
      <w:r>
        <w:rPr>
          <w:rtl/>
        </w:rPr>
        <w:t xml:space="preserve"> </w:t>
      </w:r>
      <w:bookmarkStart w:id="11772" w:name="_ETM_Q31_729769"/>
      <w:bookmarkEnd w:id="11772"/>
      <w:r>
        <w:rPr>
          <w:rtl/>
        </w:rPr>
        <w:t xml:space="preserve">מתי </w:t>
      </w:r>
      <w:bookmarkStart w:id="11773" w:name="_ETM_Q31_730190"/>
      <w:bookmarkEnd w:id="11773"/>
      <w:r>
        <w:rPr>
          <w:rFonts w:hint="cs"/>
          <w:rtl/>
        </w:rPr>
        <w:t>ב</w:t>
      </w:r>
      <w:r>
        <w:rPr>
          <w:rtl/>
        </w:rPr>
        <w:t xml:space="preserve">פעם </w:t>
      </w:r>
      <w:bookmarkStart w:id="11774" w:name="_ETM_Q31_730519"/>
      <w:bookmarkEnd w:id="11774"/>
      <w:r>
        <w:rPr>
          <w:rFonts w:hint="cs"/>
          <w:rtl/>
        </w:rPr>
        <w:t>ה</w:t>
      </w:r>
      <w:r>
        <w:rPr>
          <w:rtl/>
        </w:rPr>
        <w:t xml:space="preserve">אחרונה </w:t>
      </w:r>
      <w:bookmarkStart w:id="11775" w:name="_ETM_Q31_731239"/>
      <w:bookmarkEnd w:id="11775"/>
      <w:r>
        <w:rPr>
          <w:rtl/>
        </w:rPr>
        <w:t xml:space="preserve">היה </w:t>
      </w:r>
      <w:bookmarkStart w:id="11776" w:name="_ETM_Q31_731480"/>
      <w:bookmarkEnd w:id="11776"/>
      <w:r>
        <w:rPr>
          <w:rtl/>
        </w:rPr>
        <w:t xml:space="preserve">דיון </w:t>
      </w:r>
      <w:bookmarkStart w:id="11777" w:name="_ETM_Q31_731690"/>
      <w:bookmarkEnd w:id="11777"/>
      <w:r>
        <w:rPr>
          <w:rtl/>
        </w:rPr>
        <w:t xml:space="preserve">על </w:t>
      </w:r>
      <w:bookmarkStart w:id="11778" w:name="_ETM_Q31_731780"/>
      <w:bookmarkEnd w:id="11778"/>
      <w:r>
        <w:rPr>
          <w:rtl/>
        </w:rPr>
        <w:t xml:space="preserve">תאונות </w:t>
      </w:r>
      <w:bookmarkStart w:id="11779" w:name="_ETM_Q31_732110"/>
      <w:bookmarkEnd w:id="11779"/>
      <w:r>
        <w:rPr>
          <w:rtl/>
        </w:rPr>
        <w:t xml:space="preserve">הדרכים </w:t>
      </w:r>
      <w:bookmarkStart w:id="11780" w:name="_ETM_Q31_732650"/>
      <w:bookmarkEnd w:id="11780"/>
      <w:r>
        <w:rPr>
          <w:rtl/>
        </w:rPr>
        <w:t xml:space="preserve">בממשלה </w:t>
      </w:r>
      <w:bookmarkStart w:id="11781" w:name="_ETM_Q31_733220"/>
      <w:bookmarkEnd w:id="11781"/>
      <w:r>
        <w:rPr>
          <w:rtl/>
        </w:rPr>
        <w:t>הזו</w:t>
      </w:r>
      <w:r>
        <w:rPr>
          <w:rFonts w:hint="cs"/>
          <w:rtl/>
        </w:rPr>
        <w:t>?</w:t>
      </w:r>
      <w:r>
        <w:rPr>
          <w:rtl/>
        </w:rPr>
        <w:t xml:space="preserve"> </w:t>
      </w:r>
      <w:bookmarkStart w:id="11782" w:name="_ETM_Q31_734670"/>
      <w:bookmarkEnd w:id="11782"/>
      <w:r>
        <w:rPr>
          <w:rtl/>
        </w:rPr>
        <w:t xml:space="preserve">מתי </w:t>
      </w:r>
      <w:bookmarkStart w:id="11783" w:name="_ETM_Q31_735059"/>
      <w:bookmarkEnd w:id="11783"/>
      <w:r>
        <w:rPr>
          <w:rtl/>
        </w:rPr>
        <w:t>התכנסו</w:t>
      </w:r>
      <w:r>
        <w:rPr>
          <w:rFonts w:hint="cs"/>
          <w:rtl/>
        </w:rPr>
        <w:t>?</w:t>
      </w:r>
      <w:r>
        <w:rPr>
          <w:rtl/>
        </w:rPr>
        <w:t xml:space="preserve"> </w:t>
      </w:r>
      <w:bookmarkStart w:id="11784" w:name="_ETM_Q31_735939"/>
      <w:bookmarkEnd w:id="11784"/>
      <w:r>
        <w:rPr>
          <w:rtl/>
        </w:rPr>
        <w:t xml:space="preserve">מתי </w:t>
      </w:r>
      <w:bookmarkStart w:id="11785" w:name="_ETM_Q31_736389"/>
      <w:bookmarkStart w:id="11786" w:name="_ETM_Q31_736599"/>
      <w:bookmarkStart w:id="11787" w:name="_ETM_Q31_736750"/>
      <w:bookmarkEnd w:id="11785"/>
      <w:bookmarkEnd w:id="11786"/>
      <w:bookmarkEnd w:id="11787"/>
      <w:r>
        <w:rPr>
          <w:rFonts w:hint="cs"/>
          <w:rtl/>
        </w:rPr>
        <w:t xml:space="preserve">ראו מה </w:t>
      </w:r>
      <w:r>
        <w:rPr>
          <w:rtl/>
        </w:rPr>
        <w:t xml:space="preserve">קורה </w:t>
      </w:r>
      <w:bookmarkStart w:id="11788" w:name="_ETM_Q31_736960"/>
      <w:bookmarkEnd w:id="11788"/>
      <w:r>
        <w:rPr>
          <w:rtl/>
        </w:rPr>
        <w:t xml:space="preserve">עם </w:t>
      </w:r>
      <w:bookmarkStart w:id="11789" w:name="_ETM_Q31_737050"/>
      <w:bookmarkEnd w:id="11789"/>
      <w:r>
        <w:rPr>
          <w:rtl/>
        </w:rPr>
        <w:t>התקציבים</w:t>
      </w:r>
      <w:r>
        <w:rPr>
          <w:rFonts w:hint="cs"/>
          <w:rtl/>
        </w:rPr>
        <w:t>?</w:t>
      </w:r>
      <w:bookmarkStart w:id="11790" w:name="_ETM_Q31_738200"/>
      <w:bookmarkEnd w:id="11790"/>
    </w:p>
    <w:p w:rsidR="005F003D" w:rsidRDefault="005F003D" w:rsidP="00C2759A">
      <w:pPr>
        <w:rPr>
          <w:rtl/>
        </w:rPr>
      </w:pPr>
    </w:p>
    <w:p w:rsidR="005F003D" w:rsidRDefault="005F003D" w:rsidP="000D62E9">
      <w:bookmarkStart w:id="11791" w:name="TOR_Q32"/>
      <w:bookmarkEnd w:id="11791"/>
      <w:r>
        <w:rPr>
          <w:rFonts w:hint="cs"/>
          <w:rtl/>
        </w:rPr>
        <w:t xml:space="preserve">אז </w:t>
      </w:r>
      <w:bookmarkStart w:id="11792" w:name="_ETM_Q31_738320"/>
      <w:bookmarkEnd w:id="11792"/>
      <w:r>
        <w:rPr>
          <w:rFonts w:hint="cs"/>
          <w:rtl/>
        </w:rPr>
        <w:t xml:space="preserve">אני </w:t>
      </w:r>
      <w:bookmarkStart w:id="11793" w:name="_ETM_Q31_738470"/>
      <w:bookmarkEnd w:id="11793"/>
      <w:r>
        <w:rPr>
          <w:rFonts w:hint="cs"/>
          <w:rtl/>
        </w:rPr>
        <w:t xml:space="preserve">אגיד לכם מה קורה. </w:t>
      </w:r>
      <w:bookmarkStart w:id="11794" w:name="_ETM_Q31_738740"/>
      <w:bookmarkStart w:id="11795" w:name="_ETM_Q31_738860"/>
      <w:bookmarkEnd w:id="11794"/>
      <w:bookmarkEnd w:id="11795"/>
      <w:r>
        <w:rPr>
          <w:rFonts w:hint="cs"/>
          <w:rtl/>
        </w:rPr>
        <w:t xml:space="preserve">העלייה הזאת, גם בתאונות הדרכים של הדו-גלגלי וגם בתאונות הדרכים של הולכי רגל </w:t>
      </w:r>
      <w:r>
        <w:rPr>
          <w:rtl/>
        </w:rPr>
        <w:t>–</w:t>
      </w:r>
      <w:r>
        <w:rPr>
          <w:rFonts w:hint="cs"/>
          <w:rtl/>
        </w:rPr>
        <w:t xml:space="preserve"> והדגש על תאונות הדרכים והולכי רגל </w:t>
      </w:r>
      <w:r>
        <w:rPr>
          <w:rFonts w:hint="eastAsia"/>
          <w:rtl/>
        </w:rPr>
        <w:t xml:space="preserve">– </w:t>
      </w:r>
      <w:r>
        <w:rPr>
          <w:rFonts w:hint="cs"/>
          <w:rtl/>
        </w:rPr>
        <w:t>זו עלייה מטורפת. 15 שנה אחורה זרקתם את כולנו. ויש חוט מקשר: חוסר אכפתיות, חוסר מקצועיות</w:t>
      </w:r>
      <w:bookmarkStart w:id="11796" w:name="_ETM_Q32_156755"/>
      <w:bookmarkEnd w:id="11796"/>
      <w:r>
        <w:rPr>
          <w:rFonts w:hint="cs"/>
          <w:rtl/>
        </w:rPr>
        <w:t xml:space="preserve">; אין נשמה, אין לב. יש רק דבר אחד: </w:t>
      </w:r>
      <w:bookmarkStart w:id="11797" w:name="_ETM_Q32_164102"/>
      <w:bookmarkEnd w:id="11797"/>
      <w:r>
        <w:rPr>
          <w:rFonts w:hint="cs"/>
          <w:rtl/>
        </w:rPr>
        <w:t xml:space="preserve">שלטון. שלטון נכון, טוב ונאור צריך להציל חיים, ולא דיברנו עוד על הטרור ולא על </w:t>
      </w:r>
      <w:bookmarkStart w:id="11798" w:name="_ETM_Q32_172475"/>
      <w:bookmarkEnd w:id="11798"/>
      <w:r>
        <w:rPr>
          <w:rFonts w:hint="cs"/>
          <w:rtl/>
        </w:rPr>
        <w:t xml:space="preserve">7 באוקטובר. בשגרת העבודה שלכם אתם נכשלים, בשגרת העבודה שלכם אינכם מצילים חיים, ומי שלא מציל חיים לא ראוי לשבת יום אחד על הכיסא. תודה. </w:t>
      </w:r>
    </w:p>
    <w:p w:rsidR="005F003D" w:rsidRPr="005A45E1" w:rsidRDefault="005F003D" w:rsidP="00C2759A">
      <w:pPr>
        <w:rPr>
          <w:rtl/>
        </w:rPr>
      </w:pPr>
    </w:p>
    <w:p w:rsidR="005F003D" w:rsidRDefault="005F003D" w:rsidP="00C2759A">
      <w:pPr>
        <w:pStyle w:val="af6"/>
        <w:keepNext/>
        <w:rPr>
          <w:rtl/>
        </w:rPr>
      </w:pPr>
      <w:r w:rsidRPr="005C5DCA">
        <w:rPr>
          <w:rStyle w:val="TagStyle"/>
          <w:rtl/>
        </w:rPr>
        <w:t xml:space="preserve"> &lt;&lt; יור &gt;&gt;</w:t>
      </w:r>
      <w:r w:rsidRPr="009E736D">
        <w:rPr>
          <w:rStyle w:val="TagStyle"/>
          <w:rtl/>
        </w:rPr>
        <w:t xml:space="preserve"> </w:t>
      </w:r>
      <w:r>
        <w:rPr>
          <w:rtl/>
        </w:rPr>
        <w:t>היו"ר משה רוט:</w:t>
      </w:r>
      <w:r w:rsidRPr="009E736D">
        <w:rPr>
          <w:rStyle w:val="TagStyle"/>
          <w:rtl/>
        </w:rPr>
        <w:t xml:space="preserve"> </w:t>
      </w:r>
      <w:r w:rsidRPr="005C5DCA">
        <w:rPr>
          <w:rStyle w:val="TagStyle"/>
          <w:rtl/>
        </w:rPr>
        <w:t>&lt;&lt; יור &gt;&gt;</w:t>
      </w:r>
      <w:r>
        <w:rPr>
          <w:rtl/>
        </w:rPr>
        <w:t xml:space="preserve">   </w:t>
      </w:r>
    </w:p>
    <w:p w:rsidR="005F003D" w:rsidRDefault="005F003D" w:rsidP="003F5A64">
      <w:pPr>
        <w:rPr>
          <w:rtl/>
        </w:rPr>
      </w:pPr>
    </w:p>
    <w:p w:rsidR="005F003D" w:rsidRDefault="005F003D" w:rsidP="00C2759A">
      <w:pPr>
        <w:rPr>
          <w:rtl/>
        </w:rPr>
      </w:pPr>
      <w:r>
        <w:rPr>
          <w:rFonts w:hint="cs"/>
          <w:rtl/>
        </w:rPr>
        <w:t xml:space="preserve">תודה רבה. חבר הכנסת יאסר חוג'יראת </w:t>
      </w:r>
      <w:r>
        <w:rPr>
          <w:rtl/>
        </w:rPr>
        <w:t>–</w:t>
      </w:r>
      <w:r>
        <w:rPr>
          <w:rFonts w:hint="cs"/>
          <w:rtl/>
        </w:rPr>
        <w:t xml:space="preserve"> אינו נוכח. חבר הכנסת משה טור פז, בבקשה. </w:t>
      </w:r>
    </w:p>
    <w:p w:rsidR="005F003D" w:rsidRDefault="005F003D" w:rsidP="00C2759A">
      <w:pPr>
        <w:rPr>
          <w:rtl/>
        </w:rPr>
      </w:pPr>
    </w:p>
    <w:p w:rsidR="005F003D" w:rsidRDefault="005F003D" w:rsidP="00C2759A">
      <w:pPr>
        <w:pStyle w:val="a4"/>
        <w:keepNext/>
        <w:rPr>
          <w:rtl/>
        </w:rPr>
      </w:pPr>
      <w:r w:rsidRPr="005C5DCA">
        <w:rPr>
          <w:rStyle w:val="TagStyle"/>
          <w:rtl/>
        </w:rPr>
        <w:t xml:space="preserve"> &lt;&lt; דובר &gt;&gt;</w:t>
      </w:r>
      <w:r w:rsidRPr="009E736D">
        <w:rPr>
          <w:rStyle w:val="TagStyle"/>
          <w:rtl/>
        </w:rPr>
        <w:t xml:space="preserve"> </w:t>
      </w:r>
      <w:bookmarkStart w:id="11799" w:name="_Toc182998286"/>
      <w:bookmarkStart w:id="11800" w:name="_Toc182999832"/>
      <w:bookmarkStart w:id="11801" w:name="_Toc183000254"/>
      <w:bookmarkStart w:id="11802" w:name="_Toc214980492"/>
      <w:r>
        <w:rPr>
          <w:rtl/>
        </w:rPr>
        <w:t>משה טור פז (יש עתיד):</w:t>
      </w:r>
      <w:bookmarkEnd w:id="11799"/>
      <w:bookmarkEnd w:id="11800"/>
      <w:bookmarkEnd w:id="11801"/>
      <w:bookmarkEnd w:id="11802"/>
      <w:r w:rsidRPr="009E736D">
        <w:rPr>
          <w:rStyle w:val="TagStyle"/>
          <w:rtl/>
        </w:rPr>
        <w:t xml:space="preserve"> </w:t>
      </w:r>
      <w:r w:rsidRPr="005C5DCA">
        <w:rPr>
          <w:rStyle w:val="TagStyle"/>
          <w:rtl/>
        </w:rPr>
        <w:t>&lt;&lt; דובר &gt;&gt;</w:t>
      </w:r>
      <w:r>
        <w:rPr>
          <w:rtl/>
        </w:rPr>
        <w:t xml:space="preserve">   </w:t>
      </w:r>
    </w:p>
    <w:p w:rsidR="005F003D" w:rsidRDefault="005F003D" w:rsidP="003F5A64">
      <w:pPr>
        <w:rPr>
          <w:rtl/>
        </w:rPr>
      </w:pPr>
    </w:p>
    <w:p w:rsidR="005F003D" w:rsidRDefault="005F003D" w:rsidP="00C2759A">
      <w:pPr>
        <w:rPr>
          <w:rtl/>
        </w:rPr>
      </w:pPr>
      <w:r>
        <w:rPr>
          <w:rFonts w:hint="cs"/>
          <w:rtl/>
        </w:rPr>
        <w:t xml:space="preserve">אדוני היושב-ראש, אדוני </w:t>
      </w:r>
      <w:bookmarkStart w:id="11803" w:name="_ETM_Q32_204737"/>
      <w:bookmarkEnd w:id="11803"/>
      <w:r>
        <w:rPr>
          <w:rFonts w:hint="cs"/>
          <w:rtl/>
        </w:rPr>
        <w:t xml:space="preserve">השר, חבריי חברי הכנסת, המאמר הזה, קודם התחלתי לקרוא אותו אבל לא הספקתי. הוא קצת ארוך, אז </w:t>
      </w:r>
      <w:bookmarkStart w:id="11804" w:name="_ETM_Q32_215375"/>
      <w:bookmarkEnd w:id="11804"/>
      <w:r>
        <w:rPr>
          <w:rFonts w:hint="cs"/>
          <w:rtl/>
        </w:rPr>
        <w:t xml:space="preserve">אני אתקצר אותו. אני בטוח שאתם כל כך עסוקים, שלא </w:t>
      </w:r>
      <w:bookmarkStart w:id="11805" w:name="_ETM_Q32_216022"/>
      <w:bookmarkEnd w:id="11805"/>
      <w:r>
        <w:rPr>
          <w:rFonts w:hint="cs"/>
          <w:rtl/>
        </w:rPr>
        <w:t xml:space="preserve">קראתם הבוקר את המודיע, אז הינה, מאמר </w:t>
      </w:r>
      <w:proofErr w:type="spellStart"/>
      <w:r>
        <w:rPr>
          <w:rFonts w:hint="cs"/>
          <w:rtl/>
        </w:rPr>
        <w:t>בהמודיע</w:t>
      </w:r>
      <w:proofErr w:type="spellEnd"/>
      <w:r>
        <w:rPr>
          <w:rFonts w:hint="cs"/>
          <w:rtl/>
        </w:rPr>
        <w:t xml:space="preserve"> </w:t>
      </w:r>
      <w:bookmarkStart w:id="11806" w:name="_ETM_Q32_223266"/>
      <w:bookmarkEnd w:id="11806"/>
      <w:r>
        <w:rPr>
          <w:rFonts w:hint="cs"/>
          <w:rtl/>
        </w:rPr>
        <w:t xml:space="preserve">הבוקר שנקרא "קיימת גם אפשרות שלישית". </w:t>
      </w:r>
    </w:p>
    <w:p w:rsidR="005F003D" w:rsidRDefault="005F003D" w:rsidP="00C2759A">
      <w:pPr>
        <w:rPr>
          <w:rtl/>
        </w:rPr>
      </w:pPr>
      <w:bookmarkStart w:id="11807" w:name="_ETM_Q32_225927"/>
      <w:bookmarkStart w:id="11808" w:name="_ETM_Q32_225996"/>
      <w:bookmarkEnd w:id="11807"/>
      <w:bookmarkEnd w:id="11808"/>
    </w:p>
    <w:p w:rsidR="005F003D" w:rsidRDefault="005F003D" w:rsidP="003F5A64">
      <w:pPr>
        <w:rPr>
          <w:rtl/>
        </w:rPr>
      </w:pPr>
      <w:bookmarkStart w:id="11809" w:name="_ETM_Q32_226093"/>
      <w:bookmarkStart w:id="11810" w:name="_ETM_Q32_226152"/>
      <w:bookmarkEnd w:id="11809"/>
      <w:bookmarkEnd w:id="11810"/>
      <w:r>
        <w:rPr>
          <w:rFonts w:hint="cs"/>
          <w:rtl/>
        </w:rPr>
        <w:t xml:space="preserve">"בעקבות המשך ההתנכלות ללומדי תורה שתורתם אמנותם" </w:t>
      </w:r>
      <w:r>
        <w:rPr>
          <w:rtl/>
        </w:rPr>
        <w:t>–</w:t>
      </w:r>
      <w:r>
        <w:rPr>
          <w:rFonts w:hint="cs"/>
          <w:rtl/>
        </w:rPr>
        <w:t xml:space="preserve"> ואני מדלג כדי שנספיק אותו </w:t>
      </w:r>
      <w:bookmarkStart w:id="11811" w:name="_ETM_Q32_229612"/>
      <w:bookmarkEnd w:id="11811"/>
      <w:r>
        <w:rPr>
          <w:rtl/>
        </w:rPr>
        <w:t>–</w:t>
      </w:r>
      <w:r>
        <w:rPr>
          <w:rFonts w:hint="cs"/>
          <w:rtl/>
        </w:rPr>
        <w:t xml:space="preserve"> "המספרים נזרקים בחלל </w:t>
      </w:r>
      <w:r w:rsidR="003F5A64">
        <w:rPr>
          <w:rFonts w:hint="cs"/>
          <w:rtl/>
        </w:rPr>
        <w:t>– – –</w:t>
      </w:r>
      <w:r>
        <w:rPr>
          <w:rFonts w:hint="cs"/>
          <w:rtl/>
        </w:rPr>
        <w:t xml:space="preserve"> 7,000 צווי גיוס, כולל גם לתלמידי </w:t>
      </w:r>
      <w:bookmarkStart w:id="11812" w:name="_ETM_Q32_236948"/>
      <w:bookmarkEnd w:id="11812"/>
      <w:r>
        <w:rPr>
          <w:rFonts w:hint="cs"/>
          <w:rtl/>
        </w:rPr>
        <w:t xml:space="preserve">ישיבות שתורתם אמנותם, משוגרים בימים אלה על ידי שלטונות הצבא. </w:t>
      </w:r>
      <w:bookmarkStart w:id="11813" w:name="_ETM_Q32_243400"/>
      <w:bookmarkEnd w:id="11813"/>
      <w:r>
        <w:rPr>
          <w:rFonts w:hint="cs"/>
          <w:rtl/>
        </w:rPr>
        <w:t xml:space="preserve">ירושה שהשאיר שר הביטחון המוצא לשר הביטחון הנכנס, והיא יוצאת </w:t>
      </w:r>
      <w:bookmarkStart w:id="11814" w:name="_ETM_Q32_246567"/>
      <w:bookmarkEnd w:id="11814"/>
      <w:r>
        <w:rPr>
          <w:rFonts w:hint="cs"/>
          <w:rtl/>
        </w:rPr>
        <w:t xml:space="preserve">אל הפועל לקול מצהלות האופוזיציה ותומכיה. יש הסברים על ה'אין ברירה', יש דיבורים על החוק שעוד יחוקק; </w:t>
      </w:r>
      <w:bookmarkStart w:id="11815" w:name="_ETM_Q32_251097"/>
      <w:bookmarkEnd w:id="11815"/>
      <w:r>
        <w:rPr>
          <w:rFonts w:hint="cs"/>
          <w:rtl/>
        </w:rPr>
        <w:t xml:space="preserve">מדברים על 'חטיבה חדשה' ועוד כיוצא </w:t>
      </w:r>
      <w:proofErr w:type="spellStart"/>
      <w:r>
        <w:rPr>
          <w:rFonts w:hint="cs"/>
          <w:rtl/>
        </w:rPr>
        <w:t>בהנה</w:t>
      </w:r>
      <w:proofErr w:type="spellEnd"/>
      <w:r>
        <w:rPr>
          <w:rFonts w:hint="cs"/>
          <w:rtl/>
        </w:rPr>
        <w:t xml:space="preserve">. העובדות, לפי שעה, מדברות ומכאיבות בעד עצמן. לא שיהיה בהן כדי לעקור בחור אחד מעולמה של תורה, </w:t>
      </w:r>
      <w:bookmarkStart w:id="11816" w:name="_ETM_Q32_266152"/>
      <w:bookmarkEnd w:id="11816"/>
      <w:r>
        <w:rPr>
          <w:rFonts w:hint="cs"/>
          <w:rtl/>
        </w:rPr>
        <w:t xml:space="preserve">אבל הן קיימות". אני מדלג. "ייתכן בהחלט שיש ממש בהערכתם. השמאל הישראלי </w:t>
      </w:r>
      <w:r>
        <w:rPr>
          <w:rFonts w:hint="eastAsia"/>
          <w:rtl/>
        </w:rPr>
        <w:t xml:space="preserve">– </w:t>
      </w:r>
      <w:r>
        <w:rPr>
          <w:rFonts w:hint="cs"/>
          <w:rtl/>
        </w:rPr>
        <w:t>אכן הרחיק לכת. אומנם נכון"</w:t>
      </w:r>
      <w:bookmarkStart w:id="11817" w:name="_ETM_Q32_274256"/>
      <w:bookmarkEnd w:id="11817"/>
      <w:r w:rsidR="000D62E9">
        <w:rPr>
          <w:rFonts w:hint="cs"/>
          <w:rtl/>
        </w:rPr>
        <w:t>,</w:t>
      </w:r>
      <w:r>
        <w:rPr>
          <w:rFonts w:hint="cs"/>
          <w:rtl/>
        </w:rPr>
        <w:t xml:space="preserve"> שימו לב</w:t>
      </w:r>
      <w:r w:rsidR="000D62E9">
        <w:rPr>
          <w:rFonts w:hint="cs"/>
          <w:rtl/>
        </w:rPr>
        <w:t>,</w:t>
      </w:r>
      <w:r>
        <w:rPr>
          <w:rFonts w:hint="cs"/>
          <w:rtl/>
        </w:rPr>
        <w:t xml:space="preserve"> "שכאשר השמאל שלט </w:t>
      </w:r>
      <w:r>
        <w:rPr>
          <w:rFonts w:hint="eastAsia"/>
          <w:rtl/>
        </w:rPr>
        <w:t xml:space="preserve">– </w:t>
      </w:r>
      <w:r>
        <w:rPr>
          <w:rFonts w:hint="cs"/>
          <w:rtl/>
        </w:rPr>
        <w:t xml:space="preserve">הוא עמד בדיבורו יותר מאשר עמיתיו </w:t>
      </w:r>
      <w:bookmarkStart w:id="11818" w:name="_ETM_Q32_276793"/>
      <w:bookmarkEnd w:id="11818"/>
      <w:r>
        <w:rPr>
          <w:rFonts w:hint="cs"/>
          <w:rtl/>
        </w:rPr>
        <w:t xml:space="preserve">בימין; ואומנם נכון, שאם השמאל יחתום על הסכם קואליציוני דוגמת זה שהימין חתם בעניין </w:t>
      </w:r>
      <w:bookmarkStart w:id="11819" w:name="_ETM_Q32_284753"/>
      <w:bookmarkEnd w:id="11819"/>
      <w:r>
        <w:rPr>
          <w:rFonts w:hint="cs"/>
          <w:rtl/>
        </w:rPr>
        <w:t xml:space="preserve">חוק הגיוס </w:t>
      </w:r>
      <w:r>
        <w:rPr>
          <w:rFonts w:hint="eastAsia"/>
          <w:rtl/>
        </w:rPr>
        <w:t xml:space="preserve">– </w:t>
      </w:r>
      <w:r>
        <w:rPr>
          <w:rFonts w:hint="cs"/>
          <w:rtl/>
        </w:rPr>
        <w:t xml:space="preserve">הוא יעמוד מאחורי הדברים מבלי לתעתע, כמו שאלה הרודפים אותנו לפתע-פתאום נוהגים; אבל עדיין, עמדותיו הכלליות, ובפרט בענייני דת, מאוד קיצוניות, והקיצוניות שלו </w:t>
      </w:r>
      <w:bookmarkStart w:id="11820" w:name="_ETM_Q32_294697"/>
      <w:bookmarkEnd w:id="11820"/>
      <w:r>
        <w:rPr>
          <w:rFonts w:hint="cs"/>
          <w:rtl/>
        </w:rPr>
        <w:t xml:space="preserve">מרחיקת לכת עד מאוד ותקשה לחבור </w:t>
      </w:r>
      <w:proofErr w:type="spellStart"/>
      <w:r>
        <w:rPr>
          <w:rFonts w:hint="cs"/>
          <w:rtl/>
        </w:rPr>
        <w:t>עימו</w:t>
      </w:r>
      <w:proofErr w:type="spellEnd"/>
      <w:r>
        <w:rPr>
          <w:rFonts w:hint="cs"/>
          <w:rtl/>
        </w:rPr>
        <w:t xml:space="preserve">". </w:t>
      </w:r>
      <w:bookmarkStart w:id="11821" w:name="_ETM_Q32_303085"/>
      <w:bookmarkStart w:id="11822" w:name="_ETM_Q32_303126"/>
      <w:bookmarkStart w:id="11823" w:name="_ETM_Q32_303204"/>
      <w:bookmarkStart w:id="11824" w:name="_ETM_Q32_303249"/>
      <w:bookmarkEnd w:id="11821"/>
      <w:bookmarkEnd w:id="11822"/>
      <w:bookmarkEnd w:id="11823"/>
      <w:bookmarkEnd w:id="11824"/>
      <w:r>
        <w:rPr>
          <w:rFonts w:hint="cs"/>
          <w:rtl/>
        </w:rPr>
        <w:t xml:space="preserve">מציע הכותב אפשרות שלישית </w:t>
      </w:r>
      <w:r>
        <w:rPr>
          <w:rFonts w:hint="eastAsia"/>
          <w:rtl/>
        </w:rPr>
        <w:t xml:space="preserve">– </w:t>
      </w:r>
      <w:r>
        <w:rPr>
          <w:rFonts w:hint="cs"/>
          <w:rtl/>
        </w:rPr>
        <w:t xml:space="preserve">שהציבור החרדי יחליט להיבדל, "לא לחבור לימין ולא לשמאל </w:t>
      </w:r>
      <w:r w:rsidR="003F5A64">
        <w:rPr>
          <w:rFonts w:hint="cs"/>
          <w:rtl/>
        </w:rPr>
        <w:t>– – –</w:t>
      </w:r>
      <w:r>
        <w:rPr>
          <w:rFonts w:hint="cs"/>
          <w:rtl/>
        </w:rPr>
        <w:t xml:space="preserve"> איש אינו סבור שהאופציה הזאת היא </w:t>
      </w:r>
      <w:bookmarkStart w:id="11825" w:name="_ETM_Q32_310140"/>
      <w:bookmarkEnd w:id="11825"/>
      <w:r>
        <w:rPr>
          <w:rFonts w:hint="cs"/>
          <w:rtl/>
        </w:rPr>
        <w:t xml:space="preserve">אופציה מנצחת, אולם, היא ברירת מחדל העשויה להתבקש </w:t>
      </w:r>
      <w:r w:rsidR="003F5A64">
        <w:rPr>
          <w:rFonts w:hint="cs"/>
          <w:rtl/>
        </w:rPr>
        <w:t>– – –</w:t>
      </w:r>
      <w:r>
        <w:rPr>
          <w:rFonts w:hint="cs"/>
          <w:rtl/>
        </w:rPr>
        <w:t xml:space="preserve"> </w:t>
      </w:r>
      <w:bookmarkStart w:id="11826" w:name="_ETM_Q32_316924"/>
      <w:bookmarkEnd w:id="11826"/>
      <w:r>
        <w:rPr>
          <w:rFonts w:hint="cs"/>
          <w:rtl/>
        </w:rPr>
        <w:t xml:space="preserve">אין טעם ואין מצב שהציבור החרדי ייתן ידו לאלה </w:t>
      </w:r>
      <w:bookmarkStart w:id="11827" w:name="_ETM_Q32_319807"/>
      <w:bookmarkEnd w:id="11827"/>
      <w:r>
        <w:rPr>
          <w:rFonts w:hint="cs"/>
          <w:rtl/>
        </w:rPr>
        <w:t xml:space="preserve">שמבקשים לפגוע ביקר ובקדוש לו מכול </w:t>
      </w:r>
      <w:r w:rsidR="003F5A64">
        <w:rPr>
          <w:rFonts w:hint="cs"/>
          <w:rtl/>
        </w:rPr>
        <w:t>– – –</w:t>
      </w:r>
      <w:r>
        <w:rPr>
          <w:rFonts w:hint="cs"/>
          <w:rtl/>
        </w:rPr>
        <w:t xml:space="preserve"> ייתכן במצב כזה</w:t>
      </w:r>
      <w:bookmarkStart w:id="11828" w:name="_ETM_Q32_321839"/>
      <w:bookmarkEnd w:id="11828"/>
      <w:r>
        <w:rPr>
          <w:rFonts w:hint="cs"/>
          <w:rtl/>
        </w:rPr>
        <w:t>, שהשמאל והימין יחברו לקואליציה משותפת, אולי יגיעו</w:t>
      </w:r>
      <w:bookmarkStart w:id="11829" w:name="_ETM_Q32_329053"/>
      <w:bookmarkEnd w:id="11829"/>
      <w:r>
        <w:rPr>
          <w:rFonts w:hint="cs"/>
          <w:rtl/>
        </w:rPr>
        <w:t xml:space="preserve"> ימים"</w:t>
      </w:r>
      <w:r w:rsidR="000D62E9">
        <w:rPr>
          <w:rFonts w:hint="cs"/>
          <w:rtl/>
        </w:rPr>
        <w:t>,</w:t>
      </w:r>
      <w:r>
        <w:rPr>
          <w:rFonts w:hint="cs"/>
          <w:rtl/>
        </w:rPr>
        <w:t xml:space="preserve"> שימו לב</w:t>
      </w:r>
      <w:r w:rsidR="000D62E9">
        <w:rPr>
          <w:rFonts w:hint="cs"/>
          <w:rtl/>
        </w:rPr>
        <w:t>,</w:t>
      </w:r>
      <w:r>
        <w:rPr>
          <w:rFonts w:hint="cs"/>
          <w:rtl/>
        </w:rPr>
        <w:t xml:space="preserve"> "</w:t>
      </w:r>
      <w:r w:rsidR="000D62E9">
        <w:rPr>
          <w:rFonts w:hint="cs"/>
          <w:rtl/>
        </w:rPr>
        <w:t>ש</w:t>
      </w:r>
      <w:r>
        <w:rPr>
          <w:rFonts w:hint="cs"/>
          <w:rtl/>
        </w:rPr>
        <w:t xml:space="preserve">בהם יגור 'פרוגרסיבי' עם </w:t>
      </w:r>
      <w:bookmarkStart w:id="11830" w:name="_ETM_Q32_333293"/>
      <w:bookmarkEnd w:id="11830"/>
      <w:r>
        <w:rPr>
          <w:rFonts w:hint="cs"/>
          <w:rtl/>
        </w:rPr>
        <w:t xml:space="preserve">'משיחי הזוי' </w:t>
      </w:r>
      <w:r>
        <w:rPr>
          <w:rFonts w:hint="eastAsia"/>
          <w:rtl/>
        </w:rPr>
        <w:t xml:space="preserve">– </w:t>
      </w:r>
      <w:r>
        <w:rPr>
          <w:rFonts w:hint="cs"/>
          <w:rtl/>
        </w:rPr>
        <w:t>אך מה בכך"</w:t>
      </w:r>
      <w:r w:rsidR="000D62E9">
        <w:rPr>
          <w:rFonts w:hint="cs"/>
          <w:rtl/>
        </w:rPr>
        <w:t>;</w:t>
      </w:r>
      <w:r>
        <w:rPr>
          <w:rFonts w:hint="cs"/>
          <w:rtl/>
        </w:rPr>
        <w:t xml:space="preserve"> "המציאות סוגרת על הציבור החרדי מבחינה פוליטית. הוא נוכח לדעת שאין לו בני ברית שמסוגלים להטיל </w:t>
      </w:r>
      <w:bookmarkStart w:id="11831" w:name="_ETM_Q32_340376"/>
      <w:bookmarkEnd w:id="11831"/>
      <w:r>
        <w:rPr>
          <w:rFonts w:hint="cs"/>
          <w:rtl/>
        </w:rPr>
        <w:t xml:space="preserve">מרות על חברי מפלגותיהם. הוא נתקל ברודפים ובמשמיצים שלא ציפה </w:t>
      </w:r>
      <w:bookmarkStart w:id="11832" w:name="_ETM_Q32_345352"/>
      <w:bookmarkEnd w:id="11832"/>
      <w:r>
        <w:rPr>
          <w:rFonts w:hint="cs"/>
          <w:rtl/>
        </w:rPr>
        <w:t xml:space="preserve">להם. הוא הצליח לחשב מסלול עתידי, ואולי להעדיף מראש לא להשתתף במשחק; והוא יצטרך לעמוד בכך, גם אם לפתע </w:t>
      </w:r>
      <w:bookmarkStart w:id="11833" w:name="_ETM_Q32_352661"/>
      <w:bookmarkEnd w:id="11833"/>
      <w:r>
        <w:rPr>
          <w:rFonts w:hint="cs"/>
          <w:rtl/>
        </w:rPr>
        <w:t xml:space="preserve">מקהלת צבועים הרודפת אותו היום, תטיף לו מוסר על שהוא </w:t>
      </w:r>
      <w:bookmarkStart w:id="11834" w:name="_ETM_Q32_360700"/>
      <w:bookmarkEnd w:id="11834"/>
      <w:r>
        <w:rPr>
          <w:rFonts w:hint="cs"/>
          <w:rtl/>
        </w:rPr>
        <w:t xml:space="preserve">'משחק לידי השמאל' </w:t>
      </w:r>
      <w:r w:rsidR="003F5A64">
        <w:rPr>
          <w:rFonts w:hint="cs"/>
          <w:rtl/>
        </w:rPr>
        <w:t>– – –</w:t>
      </w:r>
      <w:r>
        <w:rPr>
          <w:rFonts w:hint="cs"/>
          <w:rtl/>
        </w:rPr>
        <w:t xml:space="preserve"> הדברים האלה אינם נאמרים כאיום. הם פשוט נגזרת של אין </w:t>
      </w:r>
      <w:bookmarkStart w:id="11835" w:name="_ETM_Q32_366109"/>
      <w:bookmarkEnd w:id="11835"/>
      <w:r>
        <w:rPr>
          <w:rFonts w:hint="cs"/>
          <w:rtl/>
        </w:rPr>
        <w:t xml:space="preserve">ברירה". תודה. </w:t>
      </w:r>
    </w:p>
    <w:p w:rsidR="005F003D" w:rsidRDefault="005F003D" w:rsidP="00C2759A">
      <w:pPr>
        <w:rPr>
          <w:rtl/>
        </w:rPr>
      </w:pPr>
    </w:p>
    <w:p w:rsidR="005F003D" w:rsidRDefault="005F003D" w:rsidP="00C2759A">
      <w:pPr>
        <w:pStyle w:val="af6"/>
        <w:keepNext/>
        <w:rPr>
          <w:rtl/>
        </w:rPr>
      </w:pPr>
      <w:r w:rsidRPr="005C5DCA">
        <w:rPr>
          <w:rStyle w:val="TagStyle"/>
          <w:rtl/>
        </w:rPr>
        <w:t xml:space="preserve"> &lt;&lt; יור &gt;&gt;</w:t>
      </w:r>
      <w:r w:rsidRPr="009E736D">
        <w:rPr>
          <w:rStyle w:val="TagStyle"/>
          <w:rtl/>
        </w:rPr>
        <w:t xml:space="preserve"> </w:t>
      </w:r>
      <w:r>
        <w:rPr>
          <w:rtl/>
        </w:rPr>
        <w:t>היו"ר משה רוט:</w:t>
      </w:r>
      <w:r w:rsidRPr="009E736D">
        <w:rPr>
          <w:rStyle w:val="TagStyle"/>
          <w:rtl/>
        </w:rPr>
        <w:t xml:space="preserve"> </w:t>
      </w:r>
      <w:r w:rsidRPr="005C5DCA">
        <w:rPr>
          <w:rStyle w:val="TagStyle"/>
          <w:rtl/>
        </w:rPr>
        <w:t>&lt;&lt; יור &gt;&gt;</w:t>
      </w:r>
      <w:r>
        <w:rPr>
          <w:rtl/>
        </w:rPr>
        <w:t xml:space="preserve">   </w:t>
      </w:r>
    </w:p>
    <w:p w:rsidR="005F003D" w:rsidRDefault="005F003D" w:rsidP="003F5A64">
      <w:pPr>
        <w:rPr>
          <w:rtl/>
        </w:rPr>
      </w:pPr>
    </w:p>
    <w:p w:rsidR="005F003D" w:rsidRDefault="005F003D" w:rsidP="00C2759A">
      <w:pPr>
        <w:rPr>
          <w:rtl/>
        </w:rPr>
      </w:pPr>
      <w:r>
        <w:rPr>
          <w:rFonts w:hint="cs"/>
          <w:rtl/>
        </w:rPr>
        <w:t xml:space="preserve">תודה רבה. חבר הכנסת מיקי לוי, בבקשה. </w:t>
      </w:r>
    </w:p>
    <w:p w:rsidR="005F003D" w:rsidRDefault="005F003D" w:rsidP="00C2759A">
      <w:pPr>
        <w:rPr>
          <w:rtl/>
        </w:rPr>
      </w:pPr>
    </w:p>
    <w:p w:rsidR="005F003D" w:rsidRDefault="005F003D" w:rsidP="00C2759A">
      <w:pPr>
        <w:pStyle w:val="a4"/>
        <w:keepNext/>
        <w:rPr>
          <w:rtl/>
        </w:rPr>
      </w:pPr>
      <w:bookmarkStart w:id="11836" w:name="ET_speaker_5084_6"/>
      <w:r w:rsidRPr="005C5DCA">
        <w:rPr>
          <w:rStyle w:val="TagStyle"/>
          <w:rtl/>
        </w:rPr>
        <w:t xml:space="preserve"> &lt;&lt; דובר &gt;&gt;</w:t>
      </w:r>
      <w:r w:rsidRPr="009E736D">
        <w:rPr>
          <w:rStyle w:val="TagStyle"/>
          <w:rtl/>
        </w:rPr>
        <w:t xml:space="preserve"> </w:t>
      </w:r>
      <w:bookmarkStart w:id="11837" w:name="_Toc182998287"/>
      <w:bookmarkStart w:id="11838" w:name="_Toc182999833"/>
      <w:bookmarkStart w:id="11839" w:name="_Toc183000255"/>
      <w:bookmarkStart w:id="11840" w:name="_Toc214980493"/>
      <w:r>
        <w:rPr>
          <w:rtl/>
        </w:rPr>
        <w:t>מיקי לוי (יש עתיד):</w:t>
      </w:r>
      <w:bookmarkEnd w:id="11837"/>
      <w:bookmarkEnd w:id="11838"/>
      <w:bookmarkEnd w:id="11839"/>
      <w:bookmarkEnd w:id="11840"/>
      <w:r w:rsidRPr="009E736D">
        <w:rPr>
          <w:rStyle w:val="TagStyle"/>
          <w:rtl/>
        </w:rPr>
        <w:t xml:space="preserve"> </w:t>
      </w:r>
      <w:r w:rsidRPr="005C5DCA">
        <w:rPr>
          <w:rStyle w:val="TagStyle"/>
          <w:rtl/>
        </w:rPr>
        <w:t>&lt;&lt; דובר &gt;&gt;</w:t>
      </w:r>
      <w:r>
        <w:rPr>
          <w:rtl/>
        </w:rPr>
        <w:t xml:space="preserve">   </w:t>
      </w:r>
      <w:bookmarkEnd w:id="11836"/>
    </w:p>
    <w:p w:rsidR="005F003D" w:rsidRDefault="005F003D" w:rsidP="003F5A64">
      <w:pPr>
        <w:rPr>
          <w:rtl/>
        </w:rPr>
      </w:pPr>
    </w:p>
    <w:p w:rsidR="005F003D" w:rsidRDefault="005F003D" w:rsidP="000D62E9">
      <w:pPr>
        <w:rPr>
          <w:rtl/>
        </w:rPr>
      </w:pPr>
      <w:r>
        <w:rPr>
          <w:rFonts w:hint="cs"/>
          <w:rtl/>
        </w:rPr>
        <w:t xml:space="preserve">אדוני היושב </w:t>
      </w:r>
      <w:bookmarkStart w:id="11841" w:name="_ETM_Q32_384525"/>
      <w:bookmarkEnd w:id="11841"/>
      <w:r>
        <w:rPr>
          <w:rFonts w:hint="cs"/>
          <w:rtl/>
        </w:rPr>
        <w:t>בראש, הינה נולד לו עוד חוק מושחת</w:t>
      </w:r>
      <w:r w:rsidR="000D62E9">
        <w:rPr>
          <w:rFonts w:hint="cs"/>
          <w:rtl/>
        </w:rPr>
        <w:t>,</w:t>
      </w:r>
      <w:r>
        <w:rPr>
          <w:rFonts w:hint="cs"/>
          <w:rtl/>
        </w:rPr>
        <w:t xml:space="preserve"> חוק פלדשטיין. חבר הכנסת רוטמן </w:t>
      </w:r>
      <w:bookmarkStart w:id="11842" w:name="_ETM_Q32_393373"/>
      <w:bookmarkEnd w:id="11842"/>
      <w:r>
        <w:rPr>
          <w:rFonts w:hint="cs"/>
          <w:rtl/>
        </w:rPr>
        <w:t xml:space="preserve">יוזם הצעת חוק שלפיה חייל, עובד בגופי הביטחון, שימסור ידיעה לראש הממשלה או לקבינט, </w:t>
      </w:r>
      <w:bookmarkStart w:id="11843" w:name="_ETM_Q32_401213"/>
      <w:bookmarkEnd w:id="11843"/>
      <w:r>
        <w:rPr>
          <w:rFonts w:hint="cs"/>
          <w:rtl/>
        </w:rPr>
        <w:t xml:space="preserve">יקבל חסינות מהעמדה לדין. אתם מבינים, מושחתים? אתם מגינים בחוקים על עבריינים; חוקים שייכנסו לספר </w:t>
      </w:r>
      <w:bookmarkStart w:id="11844" w:name="_ETM_Q32_410301"/>
      <w:bookmarkEnd w:id="11844"/>
      <w:r>
        <w:rPr>
          <w:rFonts w:hint="cs"/>
          <w:rtl/>
        </w:rPr>
        <w:t xml:space="preserve">החוקים של מדינת ישראל במטרה להגן על עבריינים. אין לכם אלוהים, פשוט אין. אין לכם בושה. זה מתחיל מראש הממשלה, שעומד לדין, ומגיע עד למטה </w:t>
      </w:r>
      <w:r>
        <w:rPr>
          <w:rtl/>
        </w:rPr>
        <w:t>–</w:t>
      </w:r>
      <w:r>
        <w:rPr>
          <w:rFonts w:hint="cs"/>
          <w:rtl/>
        </w:rPr>
        <w:t xml:space="preserve"> חברי כנסת שמלווים עבריינית לכלא, חברי כנסת שמביאים חוקים כדי להגן על עבריינים בלי להבין שלאיש הזה הייתה מטרה פלילית בעצם גנבת המסמך. אתם מביאים חוק להגנה על עבריינים. אין לכם בושה? </w:t>
      </w:r>
    </w:p>
    <w:p w:rsidR="005F003D" w:rsidRDefault="005F003D" w:rsidP="00C2759A">
      <w:pPr>
        <w:rPr>
          <w:rtl/>
        </w:rPr>
      </w:pPr>
    </w:p>
    <w:p w:rsidR="005F003D" w:rsidRDefault="005F003D" w:rsidP="00C2759A">
      <w:pPr>
        <w:pStyle w:val="af5"/>
        <w:keepNext/>
        <w:rPr>
          <w:rtl/>
        </w:rPr>
      </w:pPr>
      <w:bookmarkStart w:id="11845" w:name="ET_interruption_5109_7"/>
      <w:r w:rsidRPr="005C5DCA">
        <w:rPr>
          <w:rStyle w:val="TagStyle"/>
          <w:rtl/>
        </w:rPr>
        <w:t xml:space="preserve"> &lt;&lt; קריאה &gt;&gt;</w:t>
      </w:r>
      <w:r w:rsidRPr="009E736D">
        <w:rPr>
          <w:rStyle w:val="TagStyle"/>
          <w:rtl/>
        </w:rPr>
        <w:t xml:space="preserve"> </w:t>
      </w:r>
      <w:r>
        <w:rPr>
          <w:rtl/>
        </w:rPr>
        <w:t>אלעזר שטרן (יש עתיד):</w:t>
      </w:r>
      <w:r w:rsidRPr="009E736D">
        <w:rPr>
          <w:rStyle w:val="TagStyle"/>
          <w:rtl/>
        </w:rPr>
        <w:t xml:space="preserve"> </w:t>
      </w:r>
      <w:r w:rsidRPr="005C5DCA">
        <w:rPr>
          <w:rStyle w:val="TagStyle"/>
          <w:rtl/>
        </w:rPr>
        <w:t>&lt;&lt; קריאה &gt;&gt;</w:t>
      </w:r>
      <w:r>
        <w:rPr>
          <w:rtl/>
        </w:rPr>
        <w:t xml:space="preserve">   </w:t>
      </w:r>
      <w:bookmarkEnd w:id="11845"/>
    </w:p>
    <w:p w:rsidR="005F003D" w:rsidRDefault="005F003D" w:rsidP="003F5A64">
      <w:pPr>
        <w:rPr>
          <w:rtl/>
        </w:rPr>
      </w:pPr>
    </w:p>
    <w:p w:rsidR="005F003D" w:rsidRDefault="005F003D" w:rsidP="00C2759A">
      <w:pPr>
        <w:rPr>
          <w:rtl/>
        </w:rPr>
      </w:pPr>
      <w:r>
        <w:rPr>
          <w:rFonts w:hint="cs"/>
          <w:rtl/>
        </w:rPr>
        <w:t>הם לא יביאו, לא יביאו.</w:t>
      </w:r>
    </w:p>
    <w:p w:rsidR="005F003D" w:rsidRDefault="005F003D" w:rsidP="00C2759A">
      <w:pPr>
        <w:rPr>
          <w:rtl/>
        </w:rPr>
      </w:pPr>
    </w:p>
    <w:p w:rsidR="005F003D" w:rsidRDefault="005F003D" w:rsidP="00C2759A">
      <w:pPr>
        <w:pStyle w:val="af5"/>
        <w:keepNext/>
        <w:rPr>
          <w:rtl/>
        </w:rPr>
      </w:pPr>
      <w:bookmarkStart w:id="11846" w:name="ET_interruption_6507_8"/>
      <w:r w:rsidRPr="005C5DCA">
        <w:rPr>
          <w:rStyle w:val="TagStyle"/>
          <w:rtl/>
        </w:rPr>
        <w:t xml:space="preserve"> &lt;&lt; קריאה &gt;&gt;</w:t>
      </w:r>
      <w:r w:rsidRPr="009E736D">
        <w:rPr>
          <w:rStyle w:val="TagStyle"/>
          <w:rtl/>
        </w:rPr>
        <w:t xml:space="preserve"> </w:t>
      </w:r>
      <w:r>
        <w:rPr>
          <w:rtl/>
        </w:rPr>
        <w:t>שלי טל מירון (יש עתיד):</w:t>
      </w:r>
      <w:r w:rsidRPr="009E736D">
        <w:rPr>
          <w:rStyle w:val="TagStyle"/>
          <w:rtl/>
        </w:rPr>
        <w:t xml:space="preserve"> </w:t>
      </w:r>
      <w:r w:rsidRPr="005C5DCA">
        <w:rPr>
          <w:rStyle w:val="TagStyle"/>
          <w:rtl/>
        </w:rPr>
        <w:t>&lt;&lt; קריאה &gt;&gt;</w:t>
      </w:r>
      <w:r>
        <w:rPr>
          <w:rtl/>
        </w:rPr>
        <w:t xml:space="preserve">   </w:t>
      </w:r>
      <w:bookmarkEnd w:id="11846"/>
    </w:p>
    <w:p w:rsidR="005F003D" w:rsidRDefault="005F003D" w:rsidP="003F5A64">
      <w:pPr>
        <w:rPr>
          <w:rtl/>
        </w:rPr>
      </w:pPr>
    </w:p>
    <w:p w:rsidR="005F003D" w:rsidRDefault="005F003D" w:rsidP="00C2759A">
      <w:pPr>
        <w:rPr>
          <w:rtl/>
        </w:rPr>
      </w:pPr>
      <w:r>
        <w:rPr>
          <w:rFonts w:hint="cs"/>
          <w:rtl/>
        </w:rPr>
        <w:t xml:space="preserve">יש שר עבריין בממשלה. </w:t>
      </w:r>
    </w:p>
    <w:p w:rsidR="005F003D" w:rsidRDefault="005F003D" w:rsidP="00C2759A">
      <w:pPr>
        <w:rPr>
          <w:rtl/>
        </w:rPr>
      </w:pPr>
    </w:p>
    <w:p w:rsidR="005F003D" w:rsidRDefault="005F003D" w:rsidP="00C2759A">
      <w:pPr>
        <w:pStyle w:val="-"/>
        <w:keepNext/>
        <w:rPr>
          <w:rtl/>
        </w:rPr>
      </w:pPr>
      <w:bookmarkStart w:id="11847" w:name="ET_speakercontinue_5084_9"/>
      <w:r w:rsidRPr="005C5DCA">
        <w:rPr>
          <w:rStyle w:val="TagStyle"/>
          <w:rtl/>
        </w:rPr>
        <w:t xml:space="preserve"> &lt;&lt; דובר_המשך &gt;&gt;</w:t>
      </w:r>
      <w:r w:rsidRPr="009E736D">
        <w:rPr>
          <w:rStyle w:val="TagStyle"/>
          <w:rtl/>
        </w:rPr>
        <w:t xml:space="preserve"> </w:t>
      </w:r>
      <w:r>
        <w:rPr>
          <w:rtl/>
        </w:rPr>
        <w:t>מיקי לוי (יש עתיד):</w:t>
      </w:r>
      <w:r w:rsidRPr="009E736D">
        <w:rPr>
          <w:rStyle w:val="TagStyle"/>
          <w:rtl/>
        </w:rPr>
        <w:t xml:space="preserve"> </w:t>
      </w:r>
      <w:r w:rsidRPr="005C5DCA">
        <w:rPr>
          <w:rStyle w:val="TagStyle"/>
          <w:rtl/>
        </w:rPr>
        <w:t>&lt;&lt; דובר_המשך &gt;&gt;</w:t>
      </w:r>
      <w:r>
        <w:rPr>
          <w:rtl/>
        </w:rPr>
        <w:t xml:space="preserve">   </w:t>
      </w:r>
      <w:bookmarkEnd w:id="11847"/>
    </w:p>
    <w:p w:rsidR="005F003D" w:rsidRDefault="005F003D" w:rsidP="003F5A64">
      <w:pPr>
        <w:rPr>
          <w:rtl/>
        </w:rPr>
      </w:pPr>
    </w:p>
    <w:p w:rsidR="005F003D" w:rsidRDefault="005F003D" w:rsidP="00C2759A">
      <w:pPr>
        <w:rPr>
          <w:rtl/>
        </w:rPr>
      </w:pPr>
      <w:r>
        <w:rPr>
          <w:rFonts w:hint="cs"/>
          <w:rtl/>
        </w:rPr>
        <w:t xml:space="preserve">אין לכם בושה? חוקים להגן על </w:t>
      </w:r>
      <w:bookmarkStart w:id="11848" w:name="_ETM_Q32_462621"/>
      <w:bookmarkEnd w:id="11848"/>
      <w:r>
        <w:rPr>
          <w:rFonts w:hint="cs"/>
          <w:rtl/>
        </w:rPr>
        <w:t xml:space="preserve">עבריינים? חוקים שייכנסו לספר החוקים של מדינת ישראל? איך תסתכלו </w:t>
      </w:r>
      <w:bookmarkStart w:id="11849" w:name="_ETM_Q32_470853"/>
      <w:bookmarkEnd w:id="11849"/>
      <w:r>
        <w:rPr>
          <w:rFonts w:hint="cs"/>
          <w:rtl/>
        </w:rPr>
        <w:t xml:space="preserve">על עצמכם בראי כשתרימו את היד לחוק מושחת כזה? לחוק בלתי חוקי כזה? </w:t>
      </w:r>
    </w:p>
    <w:p w:rsidR="005F003D" w:rsidRDefault="005F003D" w:rsidP="00C2759A">
      <w:pPr>
        <w:rPr>
          <w:rtl/>
        </w:rPr>
      </w:pPr>
    </w:p>
    <w:p w:rsidR="005F003D" w:rsidRDefault="005F003D" w:rsidP="000D62E9">
      <w:pPr>
        <w:rPr>
          <w:rtl/>
        </w:rPr>
      </w:pPr>
      <w:r>
        <w:rPr>
          <w:rFonts w:hint="cs"/>
          <w:rtl/>
        </w:rPr>
        <w:t xml:space="preserve">אבל אצלכם הכול אפשר. הכול אפשר. </w:t>
      </w:r>
      <w:bookmarkStart w:id="11850" w:name="_ETM_Q32_491747"/>
      <w:bookmarkStart w:id="11851" w:name="_ETM_Q32_491828"/>
      <w:bookmarkStart w:id="11852" w:name="_ETM_Q32_491922"/>
      <w:bookmarkStart w:id="11853" w:name="_ETM_Q32_491983"/>
      <w:bookmarkEnd w:id="11850"/>
      <w:bookmarkEnd w:id="11851"/>
      <w:bookmarkEnd w:id="11852"/>
      <w:bookmarkEnd w:id="11853"/>
      <w:r>
        <w:rPr>
          <w:rFonts w:hint="cs"/>
          <w:rtl/>
        </w:rPr>
        <w:t xml:space="preserve">אין דין, אין דיין. מספיק היה להיות אתמול בוועדת חוקה כדי להבין את מטרת הזמנתה של היועצת המשפטית לוועדת חוקה. בכלל לא דנו במהות. הביאו אותה, סימנו מטרה, ואחר כך התחילו לירות. אבל האופוזיציה הייתה קצת יותר חכמה, וחבריה שאלו שאלות לא פשוטות, וככה התבזבז הזמן וצמצמנו את הפגיעה המכוונת שלכם ביועצת המשפטית לממשלה. ואני אומר לה, ליועצת המשפטית לממשלה: אל תבואי יותר. אל תבואי יותר לכנסת, כי מטרת חברי הכנסת מהקואליציה לפגוע בך, ומטרת ראש </w:t>
      </w:r>
      <w:bookmarkStart w:id="11854" w:name="_ETM_Q32_549953"/>
      <w:bookmarkEnd w:id="11854"/>
      <w:r>
        <w:rPr>
          <w:rFonts w:hint="cs"/>
          <w:rtl/>
        </w:rPr>
        <w:t xml:space="preserve">הממשלה לפטר אותך. </w:t>
      </w:r>
    </w:p>
    <w:p w:rsidR="005F003D" w:rsidRDefault="005F003D" w:rsidP="00C2759A">
      <w:pPr>
        <w:rPr>
          <w:rtl/>
        </w:rPr>
      </w:pPr>
      <w:bookmarkStart w:id="11855" w:name="_ETM_Q32_552940"/>
      <w:bookmarkStart w:id="11856" w:name="_ETM_Q32_552986"/>
      <w:bookmarkEnd w:id="11855"/>
      <w:bookmarkEnd w:id="11856"/>
    </w:p>
    <w:p w:rsidR="005F003D" w:rsidRDefault="005F003D" w:rsidP="00C2759A">
      <w:pPr>
        <w:rPr>
          <w:rtl/>
        </w:rPr>
      </w:pPr>
      <w:bookmarkStart w:id="11857" w:name="_ETM_Q32_553066"/>
      <w:bookmarkStart w:id="11858" w:name="_ETM_Q32_553128"/>
      <w:bookmarkEnd w:id="11857"/>
      <w:bookmarkEnd w:id="11858"/>
      <w:r>
        <w:rPr>
          <w:rFonts w:hint="cs"/>
          <w:rtl/>
        </w:rPr>
        <w:t xml:space="preserve">ואני אומר לכם, אם אתם תעזו לפטר את היועצת המשפטית לממשלה, </w:t>
      </w:r>
      <w:bookmarkStart w:id="11859" w:name="_ETM_Q32_552699"/>
      <w:bookmarkEnd w:id="11859"/>
      <w:r>
        <w:rPr>
          <w:rFonts w:hint="cs"/>
          <w:rtl/>
        </w:rPr>
        <w:t xml:space="preserve">ערב גלנט הראשון יהיה כאין וכאפס. הרחובות יישטפו. </w:t>
      </w:r>
    </w:p>
    <w:p w:rsidR="005F003D" w:rsidRDefault="005F003D" w:rsidP="00C2759A">
      <w:pPr>
        <w:rPr>
          <w:rtl/>
        </w:rPr>
      </w:pPr>
    </w:p>
    <w:p w:rsidR="005F003D" w:rsidRDefault="005F003D" w:rsidP="00C2759A">
      <w:pPr>
        <w:pStyle w:val="af6"/>
        <w:keepNext/>
        <w:rPr>
          <w:rtl/>
        </w:rPr>
      </w:pPr>
      <w:r w:rsidRPr="005C5DCA">
        <w:rPr>
          <w:rStyle w:val="TagStyle"/>
          <w:rtl/>
        </w:rPr>
        <w:t xml:space="preserve"> &lt;&lt; יור &gt;&gt;</w:t>
      </w:r>
      <w:r w:rsidRPr="009E736D">
        <w:rPr>
          <w:rStyle w:val="TagStyle"/>
          <w:rtl/>
        </w:rPr>
        <w:t xml:space="preserve"> </w:t>
      </w:r>
      <w:r>
        <w:rPr>
          <w:rtl/>
        </w:rPr>
        <w:t>היו"ר משה רוט:</w:t>
      </w:r>
      <w:r w:rsidRPr="009E736D">
        <w:rPr>
          <w:rStyle w:val="TagStyle"/>
          <w:rtl/>
        </w:rPr>
        <w:t xml:space="preserve"> </w:t>
      </w:r>
      <w:r w:rsidRPr="005C5DCA">
        <w:rPr>
          <w:rStyle w:val="TagStyle"/>
          <w:rtl/>
        </w:rPr>
        <w:t>&lt;&lt; יור &gt;&gt;</w:t>
      </w:r>
      <w:r>
        <w:rPr>
          <w:rtl/>
        </w:rPr>
        <w:t xml:space="preserve">   </w:t>
      </w:r>
    </w:p>
    <w:p w:rsidR="005F003D" w:rsidRDefault="005F003D" w:rsidP="003F5A64">
      <w:pPr>
        <w:rPr>
          <w:rtl/>
        </w:rPr>
      </w:pPr>
    </w:p>
    <w:p w:rsidR="005F003D" w:rsidRDefault="005F003D" w:rsidP="00C2759A">
      <w:pPr>
        <w:rPr>
          <w:rtl/>
        </w:rPr>
      </w:pPr>
      <w:r>
        <w:rPr>
          <w:rFonts w:hint="cs"/>
          <w:rtl/>
        </w:rPr>
        <w:t xml:space="preserve">תודה רבה. </w:t>
      </w:r>
    </w:p>
    <w:p w:rsidR="005F003D" w:rsidRDefault="005F003D" w:rsidP="00C2759A">
      <w:pPr>
        <w:rPr>
          <w:rtl/>
        </w:rPr>
      </w:pPr>
    </w:p>
    <w:p w:rsidR="005F003D" w:rsidRDefault="005F003D" w:rsidP="00C2759A">
      <w:pPr>
        <w:pStyle w:val="-"/>
        <w:keepNext/>
        <w:rPr>
          <w:rtl/>
        </w:rPr>
      </w:pPr>
      <w:bookmarkStart w:id="11860" w:name="ET_speakercontinue_5084_17"/>
      <w:r w:rsidRPr="005C5DCA">
        <w:rPr>
          <w:rStyle w:val="TagStyle"/>
          <w:rtl/>
        </w:rPr>
        <w:t xml:space="preserve"> &lt;&lt; דובר_המשך &gt;&gt;</w:t>
      </w:r>
      <w:r w:rsidRPr="001443CD">
        <w:rPr>
          <w:rStyle w:val="TagStyle"/>
          <w:rtl/>
        </w:rPr>
        <w:t xml:space="preserve"> </w:t>
      </w:r>
      <w:r>
        <w:rPr>
          <w:rtl/>
        </w:rPr>
        <w:t>מיקי לוי (יש עתיד):</w:t>
      </w:r>
      <w:r w:rsidRPr="001443CD">
        <w:rPr>
          <w:rStyle w:val="TagStyle"/>
          <w:rtl/>
        </w:rPr>
        <w:t xml:space="preserve"> </w:t>
      </w:r>
      <w:r w:rsidRPr="005C5DCA">
        <w:rPr>
          <w:rStyle w:val="TagStyle"/>
          <w:rtl/>
        </w:rPr>
        <w:t>&lt;&lt; דובר_המשך &gt;&gt;</w:t>
      </w:r>
      <w:r>
        <w:rPr>
          <w:rtl/>
        </w:rPr>
        <w:t xml:space="preserve">   </w:t>
      </w:r>
      <w:bookmarkEnd w:id="11860"/>
    </w:p>
    <w:p w:rsidR="005F003D" w:rsidRDefault="005F003D" w:rsidP="003F5A64">
      <w:pPr>
        <w:rPr>
          <w:rtl/>
        </w:rPr>
      </w:pPr>
    </w:p>
    <w:p w:rsidR="005F003D" w:rsidRDefault="005F003D" w:rsidP="00C2759A">
      <w:pPr>
        <w:rPr>
          <w:rtl/>
        </w:rPr>
      </w:pPr>
      <w:r>
        <w:rPr>
          <w:rFonts w:hint="cs"/>
          <w:rtl/>
        </w:rPr>
        <w:t xml:space="preserve">אל תסדקו ותרוצצו את החוק במדינת ישראל. נמאסתם. </w:t>
      </w:r>
    </w:p>
    <w:p w:rsidR="005F003D" w:rsidRDefault="005F003D" w:rsidP="00C2759A">
      <w:pPr>
        <w:rPr>
          <w:rtl/>
        </w:rPr>
      </w:pPr>
      <w:bookmarkStart w:id="11861" w:name="_ETM_Q32_571573"/>
      <w:bookmarkStart w:id="11862" w:name="_ETM_Q32_571630"/>
      <w:bookmarkEnd w:id="11861"/>
      <w:bookmarkEnd w:id="11862"/>
    </w:p>
    <w:p w:rsidR="005F003D" w:rsidRDefault="005F003D" w:rsidP="00C2759A">
      <w:pPr>
        <w:pStyle w:val="af6"/>
        <w:keepNext/>
        <w:rPr>
          <w:rtl/>
        </w:rPr>
      </w:pPr>
      <w:bookmarkStart w:id="11863" w:name="ET_yor_6599_18"/>
      <w:r w:rsidRPr="005C5DCA">
        <w:rPr>
          <w:rStyle w:val="TagStyle"/>
          <w:rtl/>
        </w:rPr>
        <w:t xml:space="preserve"> &lt;&lt; יור &gt;&gt;</w:t>
      </w:r>
      <w:r w:rsidRPr="001443CD">
        <w:rPr>
          <w:rStyle w:val="TagStyle"/>
          <w:rtl/>
        </w:rPr>
        <w:t xml:space="preserve"> </w:t>
      </w:r>
      <w:r>
        <w:rPr>
          <w:rtl/>
        </w:rPr>
        <w:t>היו"ר משה רוט:</w:t>
      </w:r>
      <w:r w:rsidRPr="001443CD">
        <w:rPr>
          <w:rStyle w:val="TagStyle"/>
          <w:rtl/>
        </w:rPr>
        <w:t xml:space="preserve"> </w:t>
      </w:r>
      <w:r w:rsidRPr="005C5DCA">
        <w:rPr>
          <w:rStyle w:val="TagStyle"/>
          <w:rtl/>
        </w:rPr>
        <w:t>&lt;&lt; יור &gt;&gt;</w:t>
      </w:r>
      <w:r>
        <w:rPr>
          <w:rtl/>
        </w:rPr>
        <w:t xml:space="preserve">   </w:t>
      </w:r>
      <w:bookmarkEnd w:id="11863"/>
    </w:p>
    <w:p w:rsidR="005F003D" w:rsidRDefault="005F003D" w:rsidP="003F5A64">
      <w:pPr>
        <w:rPr>
          <w:rtl/>
        </w:rPr>
      </w:pPr>
    </w:p>
    <w:p w:rsidR="005F003D" w:rsidRPr="001443CD" w:rsidRDefault="005F003D" w:rsidP="00C2759A">
      <w:pPr>
        <w:rPr>
          <w:rtl/>
        </w:rPr>
      </w:pPr>
      <w:bookmarkStart w:id="11864" w:name="_ETM_Q32_572539"/>
      <w:bookmarkEnd w:id="11864"/>
      <w:r>
        <w:rPr>
          <w:rFonts w:hint="cs"/>
          <w:rtl/>
        </w:rPr>
        <w:t xml:space="preserve">תודה רבה. חבר הכנסת ווליד טאהא </w:t>
      </w:r>
      <w:r>
        <w:rPr>
          <w:rtl/>
        </w:rPr>
        <w:t>–</w:t>
      </w:r>
      <w:r>
        <w:rPr>
          <w:rFonts w:hint="cs"/>
          <w:rtl/>
        </w:rPr>
        <w:t xml:space="preserve"> אינו </w:t>
      </w:r>
      <w:bookmarkStart w:id="11865" w:name="_ETM_Q32_573185"/>
      <w:bookmarkEnd w:id="11865"/>
      <w:r>
        <w:rPr>
          <w:rFonts w:hint="cs"/>
          <w:rtl/>
        </w:rPr>
        <w:t xml:space="preserve">נוכח; חבר הכנסת חמד עמאר </w:t>
      </w:r>
      <w:r>
        <w:rPr>
          <w:rtl/>
        </w:rPr>
        <w:t>–</w:t>
      </w:r>
      <w:r>
        <w:rPr>
          <w:rFonts w:hint="cs"/>
          <w:rtl/>
        </w:rPr>
        <w:t xml:space="preserve"> אינו נוכח;</w:t>
      </w:r>
      <w:r>
        <w:rPr>
          <w:rFonts w:hint="cs"/>
          <w:rtl/>
        </w:rPr>
        <w:tab/>
        <w:t xml:space="preserve">חבר הכנסת </w:t>
      </w:r>
      <w:bookmarkStart w:id="11866" w:name="_ETM_Q32_575613"/>
      <w:bookmarkEnd w:id="11866"/>
      <w:r>
        <w:rPr>
          <w:rFonts w:hint="cs"/>
          <w:rtl/>
        </w:rPr>
        <w:t xml:space="preserve">איימן עודה </w:t>
      </w:r>
      <w:r>
        <w:rPr>
          <w:rtl/>
        </w:rPr>
        <w:t>–</w:t>
      </w:r>
      <w:r>
        <w:rPr>
          <w:rFonts w:hint="cs"/>
          <w:rtl/>
        </w:rPr>
        <w:t xml:space="preserve"> אינו נוכח. חבר הכנסת נאור שירי, בבקשה. </w:t>
      </w:r>
      <w:bookmarkStart w:id="11867" w:name="_ETM_Q32_581575"/>
      <w:bookmarkEnd w:id="11867"/>
    </w:p>
    <w:p w:rsidR="005F003D" w:rsidRPr="001443CD" w:rsidRDefault="005F003D" w:rsidP="00C2759A">
      <w:pPr>
        <w:rPr>
          <w:rtl/>
        </w:rPr>
      </w:pPr>
    </w:p>
    <w:p w:rsidR="005F003D" w:rsidRDefault="005F003D" w:rsidP="00C2759A">
      <w:pPr>
        <w:pStyle w:val="a4"/>
        <w:keepNext/>
        <w:rPr>
          <w:rtl/>
        </w:rPr>
      </w:pPr>
      <w:bookmarkStart w:id="11868" w:name="ET_speaker_6361_11"/>
      <w:r w:rsidRPr="005C5DCA">
        <w:rPr>
          <w:rStyle w:val="TagStyle"/>
          <w:rtl/>
        </w:rPr>
        <w:t xml:space="preserve"> &lt;&lt; דובר &gt;&gt;</w:t>
      </w:r>
      <w:r w:rsidRPr="009E736D">
        <w:rPr>
          <w:rStyle w:val="TagStyle"/>
          <w:rtl/>
        </w:rPr>
        <w:t xml:space="preserve"> </w:t>
      </w:r>
      <w:bookmarkStart w:id="11869" w:name="_Toc182998288"/>
      <w:bookmarkStart w:id="11870" w:name="_Toc182999834"/>
      <w:bookmarkStart w:id="11871" w:name="_Toc183000256"/>
      <w:bookmarkStart w:id="11872" w:name="_Toc214980494"/>
      <w:r>
        <w:rPr>
          <w:rtl/>
        </w:rPr>
        <w:t>נאור שירי (יש עתיד):</w:t>
      </w:r>
      <w:bookmarkEnd w:id="11869"/>
      <w:bookmarkEnd w:id="11870"/>
      <w:bookmarkEnd w:id="11871"/>
      <w:bookmarkEnd w:id="11872"/>
      <w:r w:rsidRPr="009E736D">
        <w:rPr>
          <w:rStyle w:val="TagStyle"/>
          <w:rtl/>
        </w:rPr>
        <w:t xml:space="preserve"> </w:t>
      </w:r>
      <w:r w:rsidRPr="005C5DCA">
        <w:rPr>
          <w:rStyle w:val="TagStyle"/>
          <w:rtl/>
        </w:rPr>
        <w:t>&lt;&lt; דובר &gt;&gt;</w:t>
      </w:r>
      <w:r>
        <w:rPr>
          <w:rtl/>
        </w:rPr>
        <w:t xml:space="preserve">   </w:t>
      </w:r>
      <w:bookmarkEnd w:id="11868"/>
    </w:p>
    <w:p w:rsidR="005F003D" w:rsidRDefault="005F003D" w:rsidP="003F5A64">
      <w:pPr>
        <w:rPr>
          <w:rtl/>
        </w:rPr>
      </w:pPr>
    </w:p>
    <w:p w:rsidR="005F003D" w:rsidRDefault="005F003D" w:rsidP="00C2759A">
      <w:pPr>
        <w:rPr>
          <w:rtl/>
        </w:rPr>
      </w:pPr>
      <w:r>
        <w:rPr>
          <w:rFonts w:hint="cs"/>
          <w:rtl/>
        </w:rPr>
        <w:t xml:space="preserve">תודה רבה. אדוני היושב-ראש, חבריי חברי הכנסת, חבר הכנסת מיקי לוי, אתה דיברת על החקיקה המטורללת. שכחת הצעת חוק אחת. אתמול הונחה על שולחן הכנסת </w:t>
      </w:r>
      <w:r>
        <w:rPr>
          <w:rtl/>
        </w:rPr>
        <w:t>–</w:t>
      </w:r>
      <w:r>
        <w:rPr>
          <w:rFonts w:hint="cs"/>
          <w:rtl/>
        </w:rPr>
        <w:t xml:space="preserve"> אני לא </w:t>
      </w:r>
      <w:bookmarkStart w:id="11873" w:name="_ETM_Q32_614370"/>
      <w:bookmarkEnd w:id="11873"/>
      <w:r>
        <w:rPr>
          <w:rFonts w:hint="cs"/>
          <w:rtl/>
        </w:rPr>
        <w:t xml:space="preserve">בטוח אם זה בפרוצדורה, אם היא הוגשה, עלתה </w:t>
      </w:r>
      <w:r>
        <w:rPr>
          <w:rtl/>
        </w:rPr>
        <w:t>–</w:t>
      </w:r>
      <w:r>
        <w:rPr>
          <w:rFonts w:hint="cs"/>
          <w:rtl/>
        </w:rPr>
        <w:t xml:space="preserve"> הצעת חוק שלא תהיה שום חקירה פלילית או אזרחית כנגד חבר כנסת מכהן אלא אם כן 90 חברי כנסת מאשרים. שמעת על הצעת החוק הזאת? בקרוב </w:t>
      </w:r>
      <w:r w:rsidR="000D62E9">
        <w:rPr>
          <w:rFonts w:hint="cs"/>
          <w:rtl/>
        </w:rPr>
        <w:t xml:space="preserve">זה </w:t>
      </w:r>
      <w:r>
        <w:rPr>
          <w:rFonts w:hint="cs"/>
          <w:rtl/>
        </w:rPr>
        <w:t xml:space="preserve">יגיע לשולחנך, אדוני יושב-ראש הקואליציה. </w:t>
      </w:r>
    </w:p>
    <w:p w:rsidR="005F003D" w:rsidRDefault="005F003D" w:rsidP="00C2759A">
      <w:pPr>
        <w:rPr>
          <w:rtl/>
        </w:rPr>
      </w:pPr>
    </w:p>
    <w:p w:rsidR="005F003D" w:rsidRDefault="005F003D" w:rsidP="00C2759A">
      <w:pPr>
        <w:pStyle w:val="af5"/>
        <w:keepNext/>
        <w:rPr>
          <w:rtl/>
        </w:rPr>
      </w:pPr>
      <w:bookmarkStart w:id="11874" w:name="ET_interruption_6231_12"/>
      <w:r w:rsidRPr="005C5DCA">
        <w:rPr>
          <w:rStyle w:val="TagStyle"/>
          <w:rtl/>
        </w:rPr>
        <w:t xml:space="preserve"> &lt;&lt; קריאה &gt;&gt;</w:t>
      </w:r>
      <w:r w:rsidRPr="00442FE4">
        <w:rPr>
          <w:rStyle w:val="TagStyle"/>
          <w:rtl/>
        </w:rPr>
        <w:t xml:space="preserve"> </w:t>
      </w:r>
      <w:r>
        <w:rPr>
          <w:rtl/>
        </w:rPr>
        <w:t>יסמין פרידמן (יש עתיד):</w:t>
      </w:r>
      <w:r w:rsidRPr="00442FE4">
        <w:rPr>
          <w:rStyle w:val="TagStyle"/>
          <w:rtl/>
        </w:rPr>
        <w:t xml:space="preserve"> </w:t>
      </w:r>
      <w:r w:rsidRPr="005C5DCA">
        <w:rPr>
          <w:rStyle w:val="TagStyle"/>
          <w:rtl/>
        </w:rPr>
        <w:t>&lt;&lt; קריאה &gt;&gt;</w:t>
      </w:r>
      <w:r>
        <w:rPr>
          <w:rtl/>
        </w:rPr>
        <w:t xml:space="preserve">   </w:t>
      </w:r>
      <w:bookmarkEnd w:id="11874"/>
    </w:p>
    <w:p w:rsidR="005F003D" w:rsidRDefault="005F003D" w:rsidP="003F5A64">
      <w:pPr>
        <w:rPr>
          <w:rtl/>
        </w:rPr>
      </w:pPr>
    </w:p>
    <w:p w:rsidR="005F003D" w:rsidRDefault="005F003D" w:rsidP="00C2759A">
      <w:pPr>
        <w:rPr>
          <w:rtl/>
        </w:rPr>
      </w:pPr>
      <w:r>
        <w:rPr>
          <w:rFonts w:hint="cs"/>
          <w:rtl/>
        </w:rPr>
        <w:t>של מי זה?</w:t>
      </w:r>
    </w:p>
    <w:p w:rsidR="005F003D" w:rsidRDefault="005F003D" w:rsidP="00C2759A">
      <w:pPr>
        <w:rPr>
          <w:rtl/>
        </w:rPr>
      </w:pPr>
    </w:p>
    <w:p w:rsidR="005F003D" w:rsidRDefault="005F003D" w:rsidP="00C2759A">
      <w:pPr>
        <w:pStyle w:val="-"/>
        <w:keepNext/>
        <w:rPr>
          <w:rtl/>
        </w:rPr>
      </w:pPr>
      <w:bookmarkStart w:id="11875" w:name="ET_speakercontinue_6361_21"/>
      <w:r w:rsidRPr="005C5DCA">
        <w:rPr>
          <w:rStyle w:val="TagStyle"/>
          <w:rtl/>
        </w:rPr>
        <w:t xml:space="preserve"> &lt;&lt; דובר_המשך &gt;&gt;</w:t>
      </w:r>
      <w:r w:rsidRPr="000F286F">
        <w:rPr>
          <w:rStyle w:val="TagStyle"/>
          <w:rtl/>
        </w:rPr>
        <w:t xml:space="preserve"> </w:t>
      </w:r>
      <w:r>
        <w:rPr>
          <w:rtl/>
        </w:rPr>
        <w:t>נאור שירי (יש עתיד):</w:t>
      </w:r>
      <w:r w:rsidRPr="000F286F">
        <w:rPr>
          <w:rStyle w:val="TagStyle"/>
          <w:rtl/>
        </w:rPr>
        <w:t xml:space="preserve"> </w:t>
      </w:r>
      <w:r w:rsidRPr="005C5DCA">
        <w:rPr>
          <w:rStyle w:val="TagStyle"/>
          <w:rtl/>
        </w:rPr>
        <w:t>&lt;&lt; דובר_המשך &gt;&gt;</w:t>
      </w:r>
      <w:r>
        <w:rPr>
          <w:rtl/>
        </w:rPr>
        <w:t xml:space="preserve">   </w:t>
      </w:r>
      <w:bookmarkEnd w:id="11875"/>
    </w:p>
    <w:p w:rsidR="005F003D" w:rsidRDefault="005F003D" w:rsidP="003F5A64">
      <w:pPr>
        <w:rPr>
          <w:rtl/>
        </w:rPr>
      </w:pPr>
    </w:p>
    <w:p w:rsidR="005F003D" w:rsidRDefault="005F003D" w:rsidP="00C2759A">
      <w:pPr>
        <w:rPr>
          <w:rtl/>
        </w:rPr>
      </w:pPr>
      <w:r>
        <w:rPr>
          <w:rFonts w:hint="cs"/>
          <w:rtl/>
        </w:rPr>
        <w:t xml:space="preserve">רגע, את הורסת לי את החידון. </w:t>
      </w:r>
    </w:p>
    <w:p w:rsidR="005F003D" w:rsidRDefault="005F003D" w:rsidP="00C2759A">
      <w:pPr>
        <w:rPr>
          <w:rtl/>
        </w:rPr>
      </w:pPr>
      <w:bookmarkStart w:id="11876" w:name="_ETM_Q32_640735"/>
      <w:bookmarkStart w:id="11877" w:name="_ETM_Q32_640802"/>
      <w:bookmarkEnd w:id="11876"/>
      <w:bookmarkEnd w:id="11877"/>
    </w:p>
    <w:p w:rsidR="005F003D" w:rsidRDefault="005F003D" w:rsidP="00C2759A">
      <w:pPr>
        <w:pStyle w:val="af5"/>
        <w:keepNext/>
        <w:rPr>
          <w:rtl/>
        </w:rPr>
      </w:pPr>
      <w:bookmarkStart w:id="11878" w:name="ET_interruption_5786_22"/>
      <w:r w:rsidRPr="005C5DCA">
        <w:rPr>
          <w:rStyle w:val="TagStyle"/>
          <w:rtl/>
        </w:rPr>
        <w:t xml:space="preserve"> &lt;&lt; קריאה &gt;&gt;</w:t>
      </w:r>
      <w:r w:rsidRPr="000F286F">
        <w:rPr>
          <w:rStyle w:val="TagStyle"/>
          <w:rtl/>
        </w:rPr>
        <w:t xml:space="preserve"> </w:t>
      </w:r>
      <w:r>
        <w:rPr>
          <w:rtl/>
        </w:rPr>
        <w:t>אופיר כץ (הליכוד):</w:t>
      </w:r>
      <w:r w:rsidRPr="000F286F">
        <w:rPr>
          <w:rStyle w:val="TagStyle"/>
          <w:rtl/>
        </w:rPr>
        <w:t xml:space="preserve"> </w:t>
      </w:r>
      <w:r w:rsidRPr="005C5DCA">
        <w:rPr>
          <w:rStyle w:val="TagStyle"/>
          <w:rtl/>
        </w:rPr>
        <w:t>&lt;&lt; קריאה &gt;&gt;</w:t>
      </w:r>
      <w:r>
        <w:rPr>
          <w:rtl/>
        </w:rPr>
        <w:t xml:space="preserve">   </w:t>
      </w:r>
      <w:bookmarkEnd w:id="11878"/>
    </w:p>
    <w:p w:rsidR="005F003D" w:rsidRDefault="005F003D" w:rsidP="003F5A64">
      <w:pPr>
        <w:rPr>
          <w:rtl/>
        </w:rPr>
      </w:pPr>
    </w:p>
    <w:p w:rsidR="005F003D" w:rsidRDefault="005F003D" w:rsidP="00C2759A">
      <w:pPr>
        <w:rPr>
          <w:rtl/>
        </w:rPr>
      </w:pPr>
      <w:r>
        <w:rPr>
          <w:rFonts w:hint="cs"/>
          <w:rtl/>
        </w:rPr>
        <w:t xml:space="preserve">למה רק 90? </w:t>
      </w:r>
    </w:p>
    <w:p w:rsidR="005F003D" w:rsidRDefault="005F003D" w:rsidP="00C2759A">
      <w:pPr>
        <w:rPr>
          <w:rtl/>
        </w:rPr>
      </w:pPr>
    </w:p>
    <w:p w:rsidR="005F003D" w:rsidRDefault="005F003D" w:rsidP="00C2759A">
      <w:pPr>
        <w:pStyle w:val="af5"/>
        <w:keepNext/>
        <w:rPr>
          <w:rtl/>
        </w:rPr>
      </w:pPr>
      <w:bookmarkStart w:id="11879" w:name="ET_interruption_6231_23"/>
      <w:r w:rsidRPr="005C5DCA">
        <w:rPr>
          <w:rStyle w:val="TagStyle"/>
          <w:rtl/>
        </w:rPr>
        <w:t xml:space="preserve"> &lt;&lt; קריאה &gt;&gt;</w:t>
      </w:r>
      <w:r w:rsidRPr="000F286F">
        <w:rPr>
          <w:rStyle w:val="TagStyle"/>
          <w:rtl/>
        </w:rPr>
        <w:t xml:space="preserve"> </w:t>
      </w:r>
      <w:r>
        <w:rPr>
          <w:rtl/>
        </w:rPr>
        <w:t>יסמין פרידמן (יש עתיד):</w:t>
      </w:r>
      <w:r w:rsidRPr="000F286F">
        <w:rPr>
          <w:rStyle w:val="TagStyle"/>
          <w:rtl/>
        </w:rPr>
        <w:t xml:space="preserve"> </w:t>
      </w:r>
      <w:r w:rsidRPr="005C5DCA">
        <w:rPr>
          <w:rStyle w:val="TagStyle"/>
          <w:rtl/>
        </w:rPr>
        <w:t>&lt;&lt; קריאה &gt;&gt;</w:t>
      </w:r>
      <w:r>
        <w:rPr>
          <w:rtl/>
        </w:rPr>
        <w:t xml:space="preserve">   </w:t>
      </w:r>
      <w:bookmarkEnd w:id="11879"/>
    </w:p>
    <w:p w:rsidR="005F003D" w:rsidRDefault="005F003D" w:rsidP="003F5A64">
      <w:pPr>
        <w:rPr>
          <w:rtl/>
        </w:rPr>
      </w:pPr>
    </w:p>
    <w:p w:rsidR="005F003D" w:rsidRDefault="005F003D" w:rsidP="00C2759A">
      <w:pPr>
        <w:rPr>
          <w:rtl/>
        </w:rPr>
      </w:pPr>
      <w:bookmarkStart w:id="11880" w:name="_ETM_Q32_643665"/>
      <w:bookmarkStart w:id="11881" w:name="_ETM_Q32_636417"/>
      <w:bookmarkEnd w:id="11880"/>
      <w:bookmarkEnd w:id="11881"/>
      <w:r>
        <w:rPr>
          <w:rFonts w:hint="cs"/>
          <w:rtl/>
        </w:rPr>
        <w:t xml:space="preserve">או של עמית הלוי או של בוארון. </w:t>
      </w:r>
    </w:p>
    <w:p w:rsidR="005F003D" w:rsidRDefault="005F003D" w:rsidP="00C2759A">
      <w:pPr>
        <w:rPr>
          <w:rtl/>
        </w:rPr>
      </w:pPr>
    </w:p>
    <w:p w:rsidR="005F003D" w:rsidRDefault="005F003D" w:rsidP="00C2759A">
      <w:pPr>
        <w:pStyle w:val="-"/>
        <w:keepNext/>
        <w:rPr>
          <w:rtl/>
        </w:rPr>
      </w:pPr>
      <w:r w:rsidRPr="005C5DCA">
        <w:rPr>
          <w:rStyle w:val="TagStyle"/>
          <w:rtl/>
        </w:rPr>
        <w:t xml:space="preserve"> &lt;&lt; דובר_המשך &gt;&gt;</w:t>
      </w:r>
      <w:r w:rsidRPr="000F286F">
        <w:rPr>
          <w:rStyle w:val="TagStyle"/>
          <w:rtl/>
        </w:rPr>
        <w:t xml:space="preserve"> </w:t>
      </w:r>
      <w:r>
        <w:rPr>
          <w:rtl/>
        </w:rPr>
        <w:t>נאור שירי (יש עתיד):</w:t>
      </w:r>
      <w:r w:rsidRPr="000F286F">
        <w:rPr>
          <w:rStyle w:val="TagStyle"/>
          <w:rtl/>
        </w:rPr>
        <w:t xml:space="preserve"> </w:t>
      </w:r>
      <w:r w:rsidRPr="005C5DCA">
        <w:rPr>
          <w:rStyle w:val="TagStyle"/>
          <w:rtl/>
        </w:rPr>
        <w:t>&lt;&lt; דובר_המשך &gt;&gt;</w:t>
      </w:r>
      <w:r>
        <w:rPr>
          <w:rtl/>
        </w:rPr>
        <w:t xml:space="preserve">   </w:t>
      </w:r>
    </w:p>
    <w:p w:rsidR="005F003D" w:rsidRDefault="005F003D" w:rsidP="003F5A64">
      <w:pPr>
        <w:rPr>
          <w:rtl/>
        </w:rPr>
      </w:pPr>
    </w:p>
    <w:p w:rsidR="005F003D" w:rsidRDefault="005F003D" w:rsidP="003F5A64">
      <w:pPr>
        <w:rPr>
          <w:rtl/>
        </w:rPr>
      </w:pPr>
      <w:bookmarkStart w:id="11882" w:name="_ETM_Q32_644361"/>
      <w:bookmarkEnd w:id="11882"/>
      <w:r>
        <w:rPr>
          <w:rFonts w:hint="cs"/>
          <w:rtl/>
        </w:rPr>
        <w:t xml:space="preserve">למה רק 90. אמרתי, למה אתם חושבים בקטן? זה כמו שעמית הלוי אומר היום: </w:t>
      </w:r>
      <w:r>
        <w:t>from the river to the sea</w:t>
      </w:r>
      <w:bookmarkStart w:id="11883" w:name="_ETM_Q32_651462"/>
      <w:bookmarkEnd w:id="11883"/>
      <w:r w:rsidR="000D62E9">
        <w:t>.</w:t>
      </w:r>
      <w:r>
        <w:t xml:space="preserve"> </w:t>
      </w:r>
      <w:r w:rsidR="000D62E9">
        <w:t>W</w:t>
      </w:r>
      <w:r>
        <w:t>hich river</w:t>
      </w:r>
      <w:r w:rsidR="000D62E9">
        <w:t>,</w:t>
      </w:r>
      <w:r>
        <w:t xml:space="preserve"> </w:t>
      </w:r>
      <w:r w:rsidR="000D62E9">
        <w:t>w</w:t>
      </w:r>
      <w:r>
        <w:t>hich sea?</w:t>
      </w:r>
      <w:r>
        <w:rPr>
          <w:rFonts w:hint="cs"/>
          <w:rtl/>
        </w:rPr>
        <w:t xml:space="preserve"> </w:t>
      </w:r>
      <w:r>
        <w:rPr>
          <w:rtl/>
        </w:rPr>
        <w:t>–</w:t>
      </w:r>
      <w:r>
        <w:rPr>
          <w:rFonts w:hint="cs"/>
          <w:rtl/>
        </w:rPr>
        <w:t xml:space="preserve"> למה הוא לא חושב על הפרת והחידקל? למה רק על עזה מולדתו? אז אני כתבתי </w:t>
      </w:r>
      <w:bookmarkStart w:id="11884" w:name="_ETM_Q32_663133"/>
      <w:bookmarkEnd w:id="11884"/>
      <w:r>
        <w:rPr>
          <w:rFonts w:hint="cs"/>
          <w:rtl/>
        </w:rPr>
        <w:t>לו: למה רק 90? לא משנה. אבל זה בהמשך להצעת החוק שעברה פה בשבוע שעבר</w:t>
      </w:r>
      <w:r w:rsidR="000D62E9">
        <w:rPr>
          <w:rFonts w:hint="cs"/>
          <w:rtl/>
        </w:rPr>
        <w:t xml:space="preserve"> </w:t>
      </w:r>
      <w:r w:rsidR="003F5A64">
        <w:rPr>
          <w:rFonts w:hint="cs"/>
          <w:rtl/>
        </w:rPr>
        <w:t>– –</w:t>
      </w:r>
      <w:r w:rsidR="000D62E9">
        <w:rPr>
          <w:rFonts w:hint="cs"/>
          <w:rtl/>
        </w:rPr>
        <w:t xml:space="preserve"> </w:t>
      </w:r>
      <w:r>
        <w:rPr>
          <w:rFonts w:hint="cs"/>
          <w:rtl/>
        </w:rPr>
        <w:t xml:space="preserve"> </w:t>
      </w:r>
    </w:p>
    <w:p w:rsidR="005F003D" w:rsidRDefault="005F003D" w:rsidP="00C2759A">
      <w:pPr>
        <w:rPr>
          <w:rtl/>
        </w:rPr>
      </w:pPr>
    </w:p>
    <w:p w:rsidR="005F003D" w:rsidRDefault="005F003D" w:rsidP="00C2759A">
      <w:pPr>
        <w:pStyle w:val="af5"/>
        <w:keepNext/>
        <w:rPr>
          <w:rtl/>
        </w:rPr>
      </w:pPr>
      <w:bookmarkStart w:id="11885" w:name="ET_interruption_קריאה_38"/>
      <w:r w:rsidRPr="00C82A32">
        <w:rPr>
          <w:rStyle w:val="TagStyle"/>
          <w:rtl/>
        </w:rPr>
        <w:t xml:space="preserve"> &lt;&lt; קריאה &gt;&gt; </w:t>
      </w:r>
      <w:r>
        <w:rPr>
          <w:rtl/>
        </w:rPr>
        <w:t>קריאה:</w:t>
      </w:r>
      <w:r w:rsidRPr="00C82A32">
        <w:rPr>
          <w:rStyle w:val="TagStyle"/>
          <w:rtl/>
        </w:rPr>
        <w:t xml:space="preserve"> &lt;&lt; קריאה &gt;&gt;</w:t>
      </w:r>
      <w:r>
        <w:rPr>
          <w:rtl/>
        </w:rPr>
        <w:t xml:space="preserve">   </w:t>
      </w:r>
      <w:bookmarkEnd w:id="11885"/>
    </w:p>
    <w:p w:rsidR="005F003D" w:rsidRDefault="005F003D" w:rsidP="003F5A64">
      <w:pPr>
        <w:rPr>
          <w:rtl/>
        </w:rPr>
      </w:pPr>
    </w:p>
    <w:p w:rsidR="005F003D" w:rsidRPr="00C82A32" w:rsidRDefault="005F003D" w:rsidP="00C2759A">
      <w:pPr>
        <w:rPr>
          <w:rtl/>
        </w:rPr>
      </w:pPr>
      <w:r>
        <w:rPr>
          <w:rFonts w:hint="cs"/>
          <w:rtl/>
        </w:rPr>
        <w:t>הרסתי לך?</w:t>
      </w:r>
    </w:p>
    <w:p w:rsidR="005F003D" w:rsidRDefault="005F003D" w:rsidP="00C2759A">
      <w:pPr>
        <w:rPr>
          <w:rtl/>
        </w:rPr>
      </w:pPr>
      <w:bookmarkStart w:id="11886" w:name="_ETM_Q32_668881"/>
      <w:bookmarkStart w:id="11887" w:name="_ETM_Q32_668984"/>
      <w:bookmarkEnd w:id="11886"/>
      <w:bookmarkEnd w:id="11887"/>
    </w:p>
    <w:p w:rsidR="005F003D" w:rsidRDefault="005F003D" w:rsidP="00C2759A">
      <w:pPr>
        <w:pStyle w:val="-"/>
        <w:keepNext/>
        <w:rPr>
          <w:rtl/>
        </w:rPr>
      </w:pPr>
      <w:bookmarkStart w:id="11888" w:name="ET_speakercontinue_6361_37"/>
      <w:r w:rsidRPr="00C82A32">
        <w:rPr>
          <w:rStyle w:val="TagStyle"/>
          <w:rtl/>
        </w:rPr>
        <w:t xml:space="preserve"> &lt;&lt; דובר_המשך &gt;&gt; </w:t>
      </w:r>
      <w:r>
        <w:rPr>
          <w:rtl/>
        </w:rPr>
        <w:t>נאור שירי (יש עתיד):</w:t>
      </w:r>
      <w:r w:rsidRPr="00C82A32">
        <w:rPr>
          <w:rStyle w:val="TagStyle"/>
          <w:rtl/>
        </w:rPr>
        <w:t xml:space="preserve"> &lt;&lt; דובר_המשך &gt;&gt;</w:t>
      </w:r>
      <w:r>
        <w:rPr>
          <w:rtl/>
        </w:rPr>
        <w:t xml:space="preserve">   </w:t>
      </w:r>
      <w:bookmarkEnd w:id="11888"/>
    </w:p>
    <w:p w:rsidR="005F003D" w:rsidRDefault="005F003D" w:rsidP="003F5A64">
      <w:pPr>
        <w:rPr>
          <w:rtl/>
        </w:rPr>
      </w:pPr>
    </w:p>
    <w:p w:rsidR="005F003D" w:rsidRDefault="005F003D" w:rsidP="003F5A64">
      <w:pPr>
        <w:rPr>
          <w:rtl/>
        </w:rPr>
      </w:pPr>
      <w:r>
        <w:rPr>
          <w:rFonts w:hint="cs"/>
          <w:rtl/>
        </w:rPr>
        <w:t xml:space="preserve">לא הרסת לי, אתה בונה אותי. </w:t>
      </w:r>
      <w:bookmarkStart w:id="11889" w:name="_ETM_Q32_667571"/>
      <w:bookmarkStart w:id="11890" w:name="_ETM_Q32_667662"/>
      <w:bookmarkStart w:id="11891" w:name="_ETM_Q32_669055"/>
      <w:bookmarkStart w:id="11892" w:name="_ETM_Q32_669113"/>
      <w:bookmarkEnd w:id="11889"/>
      <w:bookmarkEnd w:id="11890"/>
      <w:bookmarkEnd w:id="11891"/>
      <w:bookmarkEnd w:id="11892"/>
      <w:r w:rsidR="003F5A64">
        <w:rPr>
          <w:rFonts w:hint="cs"/>
          <w:rtl/>
        </w:rPr>
        <w:t>– –</w:t>
      </w:r>
      <w:r w:rsidR="000D62E9">
        <w:rPr>
          <w:rFonts w:hint="cs"/>
          <w:rtl/>
        </w:rPr>
        <w:t xml:space="preserve"> </w:t>
      </w:r>
      <w:r>
        <w:rPr>
          <w:rFonts w:hint="cs"/>
          <w:rtl/>
        </w:rPr>
        <w:t xml:space="preserve">המשך להצעת החוק שעברה פה בשבוע שעבר, שהמשטרה תוכל לחדור לכל טלפון של כל אזרח במדינת ישראל </w:t>
      </w:r>
      <w:r>
        <w:rPr>
          <w:rFonts w:hint="eastAsia"/>
        </w:rPr>
        <w:t>–</w:t>
      </w:r>
      <w:r>
        <w:rPr>
          <w:rFonts w:hint="cs"/>
          <w:rtl/>
        </w:rPr>
        <w:t xml:space="preserve"> חוץ ממי? </w:t>
      </w:r>
    </w:p>
    <w:p w:rsidR="005F003D" w:rsidRDefault="005F003D" w:rsidP="00C2759A">
      <w:pPr>
        <w:ind w:firstLine="0"/>
        <w:rPr>
          <w:rtl/>
        </w:rPr>
      </w:pPr>
    </w:p>
    <w:p w:rsidR="005F003D" w:rsidRDefault="005F003D" w:rsidP="00C2759A">
      <w:pPr>
        <w:pStyle w:val="af5"/>
        <w:keepNext/>
        <w:rPr>
          <w:rtl/>
        </w:rPr>
      </w:pPr>
      <w:bookmarkStart w:id="11893" w:name="ET_interruption_5084_25"/>
      <w:r w:rsidRPr="005C5DCA">
        <w:rPr>
          <w:rStyle w:val="TagStyle"/>
          <w:rtl/>
        </w:rPr>
        <w:t xml:space="preserve"> &lt;&lt; קריאה &gt;&gt;</w:t>
      </w:r>
      <w:r w:rsidRPr="001C73B8">
        <w:rPr>
          <w:rStyle w:val="TagStyle"/>
          <w:rtl/>
        </w:rPr>
        <w:t xml:space="preserve"> </w:t>
      </w:r>
      <w:r>
        <w:rPr>
          <w:rtl/>
        </w:rPr>
        <w:t>מיקי לוי (יש עתיד):</w:t>
      </w:r>
      <w:r w:rsidRPr="001C73B8">
        <w:rPr>
          <w:rStyle w:val="TagStyle"/>
          <w:rtl/>
        </w:rPr>
        <w:t xml:space="preserve"> </w:t>
      </w:r>
      <w:r w:rsidRPr="005C5DCA">
        <w:rPr>
          <w:rStyle w:val="TagStyle"/>
          <w:rtl/>
        </w:rPr>
        <w:t>&lt;&lt; קריאה &gt;&gt;</w:t>
      </w:r>
      <w:r>
        <w:rPr>
          <w:rtl/>
        </w:rPr>
        <w:t xml:space="preserve">   </w:t>
      </w:r>
      <w:bookmarkEnd w:id="11893"/>
    </w:p>
    <w:p w:rsidR="005F003D" w:rsidRDefault="005F003D" w:rsidP="003F5A64">
      <w:pPr>
        <w:rPr>
          <w:rtl/>
        </w:rPr>
      </w:pPr>
    </w:p>
    <w:p w:rsidR="005F003D" w:rsidRDefault="005F003D" w:rsidP="00C2759A">
      <w:pPr>
        <w:rPr>
          <w:rtl/>
        </w:rPr>
      </w:pPr>
      <w:r>
        <w:rPr>
          <w:rFonts w:hint="cs"/>
          <w:rtl/>
        </w:rPr>
        <w:t xml:space="preserve">חברי הכנסת. </w:t>
      </w:r>
      <w:bookmarkStart w:id="11894" w:name="_ETM_Q32_679043"/>
      <w:bookmarkEnd w:id="11894"/>
    </w:p>
    <w:p w:rsidR="005F003D" w:rsidRDefault="005F003D" w:rsidP="00C2759A">
      <w:pPr>
        <w:rPr>
          <w:rtl/>
        </w:rPr>
      </w:pPr>
      <w:bookmarkStart w:id="11895" w:name="_ETM_Q32_679103"/>
      <w:bookmarkEnd w:id="11895"/>
    </w:p>
    <w:p w:rsidR="005F003D" w:rsidRDefault="005F003D" w:rsidP="00C2759A">
      <w:pPr>
        <w:pStyle w:val="-"/>
        <w:keepNext/>
        <w:rPr>
          <w:rtl/>
        </w:rPr>
      </w:pPr>
      <w:r w:rsidRPr="005C5DCA">
        <w:rPr>
          <w:rStyle w:val="TagStyle"/>
          <w:rtl/>
        </w:rPr>
        <w:t xml:space="preserve"> &lt;&lt; דובר_המשך &gt;&gt;</w:t>
      </w:r>
      <w:r w:rsidRPr="001C73B8">
        <w:rPr>
          <w:rStyle w:val="TagStyle"/>
          <w:rtl/>
        </w:rPr>
        <w:t xml:space="preserve"> </w:t>
      </w:r>
      <w:r>
        <w:rPr>
          <w:rtl/>
        </w:rPr>
        <w:t>נאור שירי (יש עתיד):</w:t>
      </w:r>
      <w:r w:rsidRPr="001C73B8">
        <w:rPr>
          <w:rStyle w:val="TagStyle"/>
          <w:rtl/>
        </w:rPr>
        <w:t xml:space="preserve"> </w:t>
      </w:r>
      <w:r w:rsidRPr="005C5DCA">
        <w:rPr>
          <w:rStyle w:val="TagStyle"/>
          <w:rtl/>
        </w:rPr>
        <w:t>&lt;&lt; דובר_המשך &gt;&gt;</w:t>
      </w:r>
      <w:r>
        <w:rPr>
          <w:rtl/>
        </w:rPr>
        <w:t xml:space="preserve">   </w:t>
      </w:r>
    </w:p>
    <w:p w:rsidR="005F003D" w:rsidRDefault="005F003D" w:rsidP="003F5A64">
      <w:pPr>
        <w:rPr>
          <w:rtl/>
        </w:rPr>
      </w:pPr>
    </w:p>
    <w:p w:rsidR="005F003D" w:rsidRDefault="005F003D" w:rsidP="00C2759A">
      <w:pPr>
        <w:rPr>
          <w:rtl/>
        </w:rPr>
      </w:pPr>
      <w:bookmarkStart w:id="11896" w:name="_ETM_Q32_680374"/>
      <w:bookmarkEnd w:id="11896"/>
      <w:r>
        <w:rPr>
          <w:rFonts w:hint="cs"/>
          <w:rtl/>
        </w:rPr>
        <w:t xml:space="preserve">המורמים מעם. </w:t>
      </w:r>
    </w:p>
    <w:p w:rsidR="005F003D" w:rsidRDefault="005F003D" w:rsidP="00C2759A">
      <w:pPr>
        <w:rPr>
          <w:rtl/>
        </w:rPr>
      </w:pPr>
      <w:bookmarkStart w:id="11897" w:name="_ETM_Q32_686259"/>
      <w:bookmarkStart w:id="11898" w:name="_ETM_Q32_686315"/>
      <w:bookmarkEnd w:id="11897"/>
      <w:bookmarkEnd w:id="11898"/>
    </w:p>
    <w:p w:rsidR="005F003D" w:rsidRDefault="005F003D" w:rsidP="00C2759A">
      <w:pPr>
        <w:pStyle w:val="af5"/>
        <w:keepNext/>
        <w:rPr>
          <w:rtl/>
        </w:rPr>
      </w:pPr>
      <w:bookmarkStart w:id="11899" w:name="ET_interruption_5084_27"/>
      <w:r w:rsidRPr="005C5DCA">
        <w:rPr>
          <w:rStyle w:val="TagStyle"/>
          <w:rtl/>
        </w:rPr>
        <w:t xml:space="preserve"> &lt;&lt; קריאה &gt;&gt;</w:t>
      </w:r>
      <w:r w:rsidRPr="001C73B8">
        <w:rPr>
          <w:rStyle w:val="TagStyle"/>
          <w:rtl/>
        </w:rPr>
        <w:t xml:space="preserve"> </w:t>
      </w:r>
      <w:r>
        <w:rPr>
          <w:rtl/>
        </w:rPr>
        <w:t>מיקי לוי (יש עתיד):</w:t>
      </w:r>
      <w:r w:rsidRPr="001C73B8">
        <w:rPr>
          <w:rStyle w:val="TagStyle"/>
          <w:rtl/>
        </w:rPr>
        <w:t xml:space="preserve"> </w:t>
      </w:r>
      <w:r w:rsidRPr="005C5DCA">
        <w:rPr>
          <w:rStyle w:val="TagStyle"/>
          <w:rtl/>
        </w:rPr>
        <w:t>&lt;&lt; קריאה &gt;&gt;</w:t>
      </w:r>
      <w:r>
        <w:rPr>
          <w:rtl/>
        </w:rPr>
        <w:t xml:space="preserve">   </w:t>
      </w:r>
      <w:bookmarkEnd w:id="11899"/>
    </w:p>
    <w:p w:rsidR="005F003D" w:rsidRDefault="005F003D" w:rsidP="003F5A64">
      <w:pPr>
        <w:rPr>
          <w:rtl/>
        </w:rPr>
      </w:pPr>
    </w:p>
    <w:p w:rsidR="005F003D" w:rsidRDefault="005F003D" w:rsidP="00C2759A">
      <w:pPr>
        <w:rPr>
          <w:rtl/>
        </w:rPr>
      </w:pPr>
      <w:r>
        <w:rPr>
          <w:rFonts w:hint="cs"/>
          <w:rtl/>
        </w:rPr>
        <w:t xml:space="preserve">כאילו השרים וחברי הכנסת, ידם לא </w:t>
      </w:r>
      <w:bookmarkStart w:id="11900" w:name="_ETM_Q32_686091"/>
      <w:bookmarkEnd w:id="11900"/>
      <w:r>
        <w:rPr>
          <w:rFonts w:hint="cs"/>
          <w:rtl/>
        </w:rPr>
        <w:t xml:space="preserve">נשלחת. </w:t>
      </w:r>
    </w:p>
    <w:p w:rsidR="005F003D" w:rsidRDefault="005F003D" w:rsidP="00C2759A">
      <w:pPr>
        <w:rPr>
          <w:rtl/>
        </w:rPr>
      </w:pPr>
      <w:bookmarkStart w:id="11901" w:name="_ETM_Q32_691243"/>
      <w:bookmarkStart w:id="11902" w:name="_ETM_Q32_691300"/>
      <w:bookmarkEnd w:id="11901"/>
      <w:bookmarkEnd w:id="11902"/>
    </w:p>
    <w:p w:rsidR="005F003D" w:rsidRDefault="005F003D" w:rsidP="00C2759A">
      <w:pPr>
        <w:pStyle w:val="-"/>
        <w:keepNext/>
        <w:rPr>
          <w:rtl/>
        </w:rPr>
      </w:pPr>
      <w:bookmarkStart w:id="11903" w:name="ET_speakercontinue_6361_28"/>
      <w:r w:rsidRPr="005C5DCA">
        <w:rPr>
          <w:rStyle w:val="TagStyle"/>
          <w:rtl/>
        </w:rPr>
        <w:t xml:space="preserve"> &lt;&lt; דובר_המשך &gt;&gt;</w:t>
      </w:r>
      <w:r w:rsidRPr="001C73B8">
        <w:rPr>
          <w:rStyle w:val="TagStyle"/>
          <w:rtl/>
        </w:rPr>
        <w:t xml:space="preserve"> </w:t>
      </w:r>
      <w:r>
        <w:rPr>
          <w:rtl/>
        </w:rPr>
        <w:t>נאור שירי (יש עתיד):</w:t>
      </w:r>
      <w:r w:rsidRPr="001C73B8">
        <w:rPr>
          <w:rStyle w:val="TagStyle"/>
          <w:rtl/>
        </w:rPr>
        <w:t xml:space="preserve"> </w:t>
      </w:r>
      <w:r w:rsidRPr="005C5DCA">
        <w:rPr>
          <w:rStyle w:val="TagStyle"/>
          <w:rtl/>
        </w:rPr>
        <w:t>&lt;&lt; דובר_המשך &gt;&gt;</w:t>
      </w:r>
      <w:r>
        <w:rPr>
          <w:rtl/>
        </w:rPr>
        <w:t xml:space="preserve">   </w:t>
      </w:r>
      <w:bookmarkEnd w:id="11903"/>
    </w:p>
    <w:p w:rsidR="005F003D" w:rsidRDefault="005F003D" w:rsidP="003F5A64">
      <w:pPr>
        <w:rPr>
          <w:rtl/>
        </w:rPr>
      </w:pPr>
    </w:p>
    <w:p w:rsidR="005F003D" w:rsidRDefault="005F003D" w:rsidP="00B72887">
      <w:pPr>
        <w:rPr>
          <w:rtl/>
        </w:rPr>
      </w:pPr>
      <w:bookmarkStart w:id="11904" w:name="_ETM_Q32_693105"/>
      <w:bookmarkEnd w:id="11904"/>
      <w:r>
        <w:rPr>
          <w:rFonts w:hint="cs"/>
          <w:rtl/>
        </w:rPr>
        <w:t xml:space="preserve">בכניסה לכנסת רשום: ממני תראו וכך תעשו. זה המקום </w:t>
      </w:r>
      <w:r w:rsidR="00B72887">
        <w:rPr>
          <w:rFonts w:hint="eastAsia"/>
          <w:rtl/>
        </w:rPr>
        <w:t>–</w:t>
      </w:r>
      <w:r w:rsidR="00B72887">
        <w:rPr>
          <w:rFonts w:hint="cs"/>
          <w:rtl/>
        </w:rPr>
        <w:t xml:space="preserve"> </w:t>
      </w:r>
      <w:r>
        <w:rPr>
          <w:rFonts w:hint="cs"/>
          <w:rtl/>
        </w:rPr>
        <w:t>הראשונים שצריכים להיות</w:t>
      </w:r>
      <w:bookmarkStart w:id="11905" w:name="_ETM_Q32_697491"/>
      <w:bookmarkEnd w:id="11905"/>
      <w:r w:rsidR="00B72887">
        <w:rPr>
          <w:rFonts w:hint="cs"/>
          <w:rtl/>
        </w:rPr>
        <w:t xml:space="preserve"> תחת חקירות. </w:t>
      </w:r>
    </w:p>
    <w:p w:rsidR="005F003D" w:rsidRDefault="005F003D" w:rsidP="00C2759A">
      <w:pPr>
        <w:rPr>
          <w:rtl/>
        </w:rPr>
      </w:pPr>
    </w:p>
    <w:p w:rsidR="005F003D" w:rsidRDefault="005F003D" w:rsidP="00C2759A">
      <w:pPr>
        <w:pStyle w:val="af5"/>
        <w:keepNext/>
        <w:rPr>
          <w:rtl/>
        </w:rPr>
      </w:pPr>
      <w:bookmarkStart w:id="11906" w:name="ET_interruption_6360_14"/>
      <w:r w:rsidRPr="005C5DCA">
        <w:rPr>
          <w:rStyle w:val="TagStyle"/>
          <w:rtl/>
        </w:rPr>
        <w:t xml:space="preserve"> &lt;&lt; קריאה &gt;&gt;</w:t>
      </w:r>
      <w:r w:rsidRPr="00442FE4">
        <w:rPr>
          <w:rStyle w:val="TagStyle"/>
          <w:rtl/>
        </w:rPr>
        <w:t xml:space="preserve"> </w:t>
      </w:r>
      <w:r>
        <w:rPr>
          <w:rtl/>
        </w:rPr>
        <w:t>אליהו רביבו (הליכוד):</w:t>
      </w:r>
      <w:r w:rsidRPr="00442FE4">
        <w:rPr>
          <w:rStyle w:val="TagStyle"/>
          <w:rtl/>
        </w:rPr>
        <w:t xml:space="preserve"> </w:t>
      </w:r>
      <w:r w:rsidRPr="005C5DCA">
        <w:rPr>
          <w:rStyle w:val="TagStyle"/>
          <w:rtl/>
        </w:rPr>
        <w:t>&lt;&lt; קריאה &gt;&gt;</w:t>
      </w:r>
      <w:r>
        <w:rPr>
          <w:rtl/>
        </w:rPr>
        <w:t xml:space="preserve">   </w:t>
      </w:r>
      <w:bookmarkEnd w:id="11906"/>
    </w:p>
    <w:p w:rsidR="005F003D" w:rsidRDefault="005F003D" w:rsidP="003F5A64">
      <w:pPr>
        <w:rPr>
          <w:rtl/>
        </w:rPr>
      </w:pPr>
    </w:p>
    <w:p w:rsidR="005F003D" w:rsidRDefault="005F003D" w:rsidP="003F5A64">
      <w:pPr>
        <w:rPr>
          <w:rtl/>
        </w:rPr>
      </w:pPr>
      <w:r>
        <w:rPr>
          <w:rFonts w:hint="cs"/>
          <w:rtl/>
        </w:rPr>
        <w:t xml:space="preserve">תראו איזו נציגות עלובה יש לכם. חמישה חברי אופוזיציה </w:t>
      </w:r>
      <w:r w:rsidR="003F5A64">
        <w:rPr>
          <w:rFonts w:hint="cs"/>
          <w:rtl/>
        </w:rPr>
        <w:t>– – –</w:t>
      </w:r>
      <w:r>
        <w:rPr>
          <w:rFonts w:hint="cs"/>
          <w:rtl/>
        </w:rPr>
        <w:t xml:space="preserve">  </w:t>
      </w:r>
    </w:p>
    <w:p w:rsidR="005F003D" w:rsidRDefault="005F003D" w:rsidP="00C2759A">
      <w:pPr>
        <w:rPr>
          <w:rtl/>
        </w:rPr>
      </w:pPr>
    </w:p>
    <w:p w:rsidR="005F003D" w:rsidRDefault="005F003D" w:rsidP="00C2759A">
      <w:pPr>
        <w:pStyle w:val="-"/>
        <w:keepNext/>
        <w:rPr>
          <w:rtl/>
        </w:rPr>
      </w:pPr>
      <w:r w:rsidRPr="005C5DCA">
        <w:rPr>
          <w:rStyle w:val="TagStyle"/>
          <w:rtl/>
        </w:rPr>
        <w:t xml:space="preserve"> &lt;&lt; דובר_המשך &gt;&gt;</w:t>
      </w:r>
      <w:r w:rsidRPr="003F7409">
        <w:rPr>
          <w:rStyle w:val="TagStyle"/>
          <w:rtl/>
        </w:rPr>
        <w:t xml:space="preserve"> </w:t>
      </w:r>
      <w:r>
        <w:rPr>
          <w:rtl/>
        </w:rPr>
        <w:t>נאור שירי (יש עתיד):</w:t>
      </w:r>
      <w:r w:rsidRPr="003F7409">
        <w:rPr>
          <w:rStyle w:val="TagStyle"/>
          <w:rtl/>
        </w:rPr>
        <w:t xml:space="preserve"> </w:t>
      </w:r>
      <w:r w:rsidRPr="005C5DCA">
        <w:rPr>
          <w:rStyle w:val="TagStyle"/>
          <w:rtl/>
        </w:rPr>
        <w:t>&lt;&lt; דובר_המשך &gt;&gt;</w:t>
      </w:r>
      <w:r>
        <w:rPr>
          <w:rtl/>
        </w:rPr>
        <w:t xml:space="preserve">   </w:t>
      </w:r>
    </w:p>
    <w:p w:rsidR="005F003D" w:rsidRDefault="005F003D" w:rsidP="003F5A64">
      <w:pPr>
        <w:rPr>
          <w:rtl/>
        </w:rPr>
      </w:pPr>
    </w:p>
    <w:p w:rsidR="005F003D" w:rsidRDefault="005F003D" w:rsidP="00C2759A">
      <w:pPr>
        <w:rPr>
          <w:rtl/>
        </w:rPr>
      </w:pPr>
      <w:r>
        <w:rPr>
          <w:rFonts w:hint="cs"/>
          <w:rtl/>
        </w:rPr>
        <w:t xml:space="preserve">לא, אתה. </w:t>
      </w:r>
    </w:p>
    <w:p w:rsidR="005F003D" w:rsidRDefault="005F003D" w:rsidP="00C2759A">
      <w:pPr>
        <w:rPr>
          <w:rtl/>
        </w:rPr>
      </w:pPr>
      <w:bookmarkStart w:id="11907" w:name="_ETM_Q32_701934"/>
      <w:bookmarkStart w:id="11908" w:name="_ETM_Q32_702013"/>
      <w:bookmarkEnd w:id="11907"/>
      <w:bookmarkEnd w:id="11908"/>
    </w:p>
    <w:p w:rsidR="005F003D" w:rsidRDefault="005F003D" w:rsidP="00EB5888">
      <w:pPr>
        <w:rPr>
          <w:rtl/>
        </w:rPr>
      </w:pPr>
      <w:r>
        <w:rPr>
          <w:rFonts w:hint="cs"/>
          <w:rtl/>
        </w:rPr>
        <w:t xml:space="preserve">לעצור לי את השעון. לעצור לי את השעון. </w:t>
      </w:r>
      <w:bookmarkStart w:id="11909" w:name="_ETM_Q32_711772"/>
      <w:bookmarkEnd w:id="11909"/>
    </w:p>
    <w:p w:rsidR="005F003D" w:rsidRDefault="005F003D" w:rsidP="00EB5888">
      <w:pPr>
        <w:rPr>
          <w:rtl/>
        </w:rPr>
      </w:pPr>
      <w:bookmarkStart w:id="11910" w:name="_ETM_Q32_711866"/>
      <w:bookmarkEnd w:id="11910"/>
    </w:p>
    <w:p w:rsidR="005F003D" w:rsidRDefault="005F003D" w:rsidP="00C2759A">
      <w:pPr>
        <w:pStyle w:val="af5"/>
        <w:keepNext/>
        <w:rPr>
          <w:rtl/>
        </w:rPr>
      </w:pPr>
      <w:bookmarkStart w:id="11911" w:name="_ETM_Q32_703282"/>
      <w:bookmarkStart w:id="11912" w:name="_ETM_Q32_703363"/>
      <w:bookmarkStart w:id="11913" w:name="ET_interruption_קריאות_15"/>
      <w:bookmarkEnd w:id="11911"/>
      <w:bookmarkEnd w:id="11912"/>
      <w:r w:rsidRPr="005C5DCA">
        <w:rPr>
          <w:rStyle w:val="TagStyle"/>
          <w:rtl/>
        </w:rPr>
        <w:t xml:space="preserve"> &lt;&lt; קריאה &gt;&gt;</w:t>
      </w:r>
      <w:r w:rsidRPr="00442FE4">
        <w:rPr>
          <w:rStyle w:val="TagStyle"/>
          <w:rtl/>
        </w:rPr>
        <w:t xml:space="preserve"> </w:t>
      </w:r>
      <w:r>
        <w:rPr>
          <w:rtl/>
        </w:rPr>
        <w:t>קריאות:</w:t>
      </w:r>
      <w:r w:rsidRPr="00442FE4">
        <w:rPr>
          <w:rStyle w:val="TagStyle"/>
          <w:rtl/>
        </w:rPr>
        <w:t xml:space="preserve"> </w:t>
      </w:r>
      <w:r w:rsidRPr="005C5DCA">
        <w:rPr>
          <w:rStyle w:val="TagStyle"/>
          <w:rtl/>
        </w:rPr>
        <w:t>&lt;&lt; קריאה &gt;&gt;</w:t>
      </w:r>
      <w:r>
        <w:rPr>
          <w:rtl/>
        </w:rPr>
        <w:t xml:space="preserve">   </w:t>
      </w:r>
      <w:bookmarkEnd w:id="11913"/>
    </w:p>
    <w:p w:rsidR="005F003D" w:rsidRDefault="005F003D" w:rsidP="003F5A64">
      <w:pPr>
        <w:rPr>
          <w:rtl/>
        </w:rPr>
      </w:pPr>
    </w:p>
    <w:p w:rsidR="005F003D" w:rsidRDefault="003F5A64" w:rsidP="003F5A64">
      <w:pPr>
        <w:rPr>
          <w:rtl/>
        </w:rPr>
      </w:pPr>
      <w:r>
        <w:rPr>
          <w:rFonts w:hint="cs"/>
          <w:rtl/>
        </w:rPr>
        <w:t>– – –</w:t>
      </w:r>
    </w:p>
    <w:p w:rsidR="005F003D" w:rsidRDefault="005F003D" w:rsidP="00C2759A">
      <w:pPr>
        <w:rPr>
          <w:rtl/>
        </w:rPr>
      </w:pPr>
    </w:p>
    <w:p w:rsidR="005F003D" w:rsidRDefault="005F003D" w:rsidP="00C2759A">
      <w:pPr>
        <w:pStyle w:val="af5"/>
        <w:keepNext/>
        <w:rPr>
          <w:rtl/>
        </w:rPr>
      </w:pPr>
      <w:bookmarkStart w:id="11914" w:name="ET_interruption_5084_32"/>
      <w:r w:rsidRPr="005C5DCA">
        <w:rPr>
          <w:rStyle w:val="TagStyle"/>
          <w:rtl/>
        </w:rPr>
        <w:t>&lt;&lt; קריאה &gt;&gt;</w:t>
      </w:r>
      <w:r w:rsidRPr="003F7409">
        <w:rPr>
          <w:rStyle w:val="TagStyle"/>
          <w:rtl/>
        </w:rPr>
        <w:t xml:space="preserve"> </w:t>
      </w:r>
      <w:r>
        <w:rPr>
          <w:rtl/>
        </w:rPr>
        <w:t>מיקי לוי (יש עתיד):</w:t>
      </w:r>
      <w:r w:rsidRPr="003F7409">
        <w:rPr>
          <w:rStyle w:val="TagStyle"/>
          <w:rtl/>
        </w:rPr>
        <w:t xml:space="preserve"> </w:t>
      </w:r>
      <w:r w:rsidRPr="005C5DCA">
        <w:rPr>
          <w:rStyle w:val="TagStyle"/>
          <w:rtl/>
        </w:rPr>
        <w:t>&lt;&lt; קריאה &gt;&gt;</w:t>
      </w:r>
      <w:r>
        <w:rPr>
          <w:rtl/>
        </w:rPr>
        <w:t xml:space="preserve">   </w:t>
      </w:r>
      <w:bookmarkEnd w:id="11914"/>
    </w:p>
    <w:p w:rsidR="005F003D" w:rsidRDefault="005F003D" w:rsidP="003F5A64">
      <w:pPr>
        <w:rPr>
          <w:rtl/>
        </w:rPr>
      </w:pPr>
    </w:p>
    <w:p w:rsidR="005F003D" w:rsidRDefault="005F003D" w:rsidP="00C2759A">
      <w:pPr>
        <w:rPr>
          <w:rtl/>
        </w:rPr>
      </w:pPr>
      <w:r>
        <w:rPr>
          <w:rFonts w:hint="cs"/>
          <w:rtl/>
        </w:rPr>
        <w:t>אנחנו נהנים, אנחנו נהנים.</w:t>
      </w:r>
    </w:p>
    <w:p w:rsidR="005F003D" w:rsidRDefault="005F003D" w:rsidP="00C2759A">
      <w:pPr>
        <w:rPr>
          <w:rtl/>
        </w:rPr>
      </w:pPr>
      <w:bookmarkStart w:id="11915" w:name="_ETM_Q32_711729"/>
      <w:bookmarkStart w:id="11916" w:name="_ETM_Q32_711815"/>
      <w:bookmarkEnd w:id="11915"/>
      <w:bookmarkEnd w:id="11916"/>
    </w:p>
    <w:p w:rsidR="005F003D" w:rsidRDefault="005F003D" w:rsidP="00C2759A">
      <w:pPr>
        <w:pStyle w:val="af6"/>
        <w:keepNext/>
        <w:rPr>
          <w:rtl/>
        </w:rPr>
      </w:pPr>
      <w:bookmarkStart w:id="11917" w:name="_ETM_Q32_717257"/>
      <w:bookmarkStart w:id="11918" w:name="_ETM_Q32_728806"/>
      <w:bookmarkStart w:id="11919" w:name="_ETM_Q32_728872"/>
      <w:bookmarkStart w:id="11920" w:name="_ETM_Q32_726473"/>
      <w:bookmarkStart w:id="11921" w:name="_ETM_Q32_726544"/>
      <w:bookmarkEnd w:id="11917"/>
      <w:bookmarkEnd w:id="11918"/>
      <w:bookmarkEnd w:id="11919"/>
      <w:bookmarkEnd w:id="11920"/>
      <w:bookmarkEnd w:id="11921"/>
      <w:r w:rsidRPr="005C5DCA">
        <w:rPr>
          <w:rStyle w:val="TagStyle"/>
          <w:rtl/>
        </w:rPr>
        <w:t xml:space="preserve"> &lt;&lt; יור &gt;&gt;</w:t>
      </w:r>
      <w:r w:rsidRPr="000A6EAD">
        <w:rPr>
          <w:rStyle w:val="TagStyle"/>
          <w:rtl/>
        </w:rPr>
        <w:t xml:space="preserve"> </w:t>
      </w:r>
      <w:r>
        <w:rPr>
          <w:rtl/>
        </w:rPr>
        <w:t>היו"ר משה רוט:</w:t>
      </w:r>
      <w:r w:rsidRPr="000A6EAD">
        <w:rPr>
          <w:rStyle w:val="TagStyle"/>
          <w:rtl/>
        </w:rPr>
        <w:t xml:space="preserve"> </w:t>
      </w:r>
      <w:r w:rsidRPr="005C5DCA">
        <w:rPr>
          <w:rStyle w:val="TagStyle"/>
          <w:rtl/>
        </w:rPr>
        <w:t>&lt;&lt; יור &gt;&gt;</w:t>
      </w:r>
      <w:r>
        <w:rPr>
          <w:rtl/>
        </w:rPr>
        <w:t xml:space="preserve">   </w:t>
      </w:r>
    </w:p>
    <w:p w:rsidR="005F003D" w:rsidRDefault="005F003D" w:rsidP="003F5A64">
      <w:pPr>
        <w:rPr>
          <w:rtl/>
        </w:rPr>
      </w:pPr>
    </w:p>
    <w:p w:rsidR="005F003D" w:rsidRDefault="005F003D" w:rsidP="00C2759A">
      <w:pPr>
        <w:rPr>
          <w:rtl/>
        </w:rPr>
      </w:pPr>
      <w:r>
        <w:rPr>
          <w:rFonts w:hint="cs"/>
          <w:rtl/>
        </w:rPr>
        <w:t xml:space="preserve">חבר הכנסת רביבו, אתה רוצה לדבר? יש מקום לזה. </w:t>
      </w:r>
      <w:bookmarkStart w:id="11922" w:name="_ETM_Q32_728825"/>
      <w:bookmarkEnd w:id="11922"/>
      <w:r>
        <w:rPr>
          <w:rFonts w:hint="cs"/>
          <w:rtl/>
        </w:rPr>
        <w:t xml:space="preserve">חבר הכנסת רביבו, אני קורא אותך לסדר פעם </w:t>
      </w:r>
      <w:bookmarkStart w:id="11923" w:name="_ETM_Q32_729692"/>
      <w:bookmarkEnd w:id="11923"/>
      <w:r>
        <w:rPr>
          <w:rFonts w:hint="cs"/>
          <w:rtl/>
        </w:rPr>
        <w:t xml:space="preserve">ראשונה. </w:t>
      </w:r>
      <w:bookmarkStart w:id="11924" w:name="_ETM_Q32_734707"/>
      <w:bookmarkEnd w:id="11924"/>
    </w:p>
    <w:p w:rsidR="005F003D" w:rsidRDefault="005F003D" w:rsidP="00C2759A">
      <w:pPr>
        <w:rPr>
          <w:rtl/>
        </w:rPr>
      </w:pPr>
      <w:bookmarkStart w:id="11925" w:name="_ETM_Q32_734763"/>
      <w:bookmarkEnd w:id="11925"/>
    </w:p>
    <w:p w:rsidR="005F003D" w:rsidRDefault="005F003D" w:rsidP="00C2759A">
      <w:pPr>
        <w:pStyle w:val="af5"/>
        <w:keepNext/>
        <w:rPr>
          <w:rtl/>
        </w:rPr>
      </w:pPr>
      <w:bookmarkStart w:id="11926" w:name="ET_interruption_6360_39"/>
      <w:r w:rsidRPr="005C5DCA">
        <w:rPr>
          <w:rStyle w:val="TagStyle"/>
          <w:rtl/>
        </w:rPr>
        <w:t xml:space="preserve"> &lt;&lt; קריאה &gt;&gt;</w:t>
      </w:r>
      <w:r w:rsidRPr="003F7409">
        <w:rPr>
          <w:rStyle w:val="TagStyle"/>
          <w:rtl/>
        </w:rPr>
        <w:t xml:space="preserve"> </w:t>
      </w:r>
      <w:r>
        <w:rPr>
          <w:rtl/>
        </w:rPr>
        <w:t>אליהו רביבו (הליכוד):</w:t>
      </w:r>
      <w:r w:rsidRPr="003F7409">
        <w:rPr>
          <w:rStyle w:val="TagStyle"/>
          <w:rtl/>
        </w:rPr>
        <w:t xml:space="preserve"> </w:t>
      </w:r>
      <w:r w:rsidRPr="005C5DCA">
        <w:rPr>
          <w:rStyle w:val="TagStyle"/>
          <w:rtl/>
        </w:rPr>
        <w:t>&lt;&lt; קריאה &gt;&gt;</w:t>
      </w:r>
      <w:r>
        <w:rPr>
          <w:rtl/>
        </w:rPr>
        <w:t xml:space="preserve">   </w:t>
      </w:r>
      <w:bookmarkEnd w:id="11926"/>
    </w:p>
    <w:p w:rsidR="005F003D" w:rsidRDefault="005F003D" w:rsidP="003F5A64">
      <w:pPr>
        <w:rPr>
          <w:rtl/>
        </w:rPr>
      </w:pPr>
    </w:p>
    <w:p w:rsidR="005F003D" w:rsidRPr="003F7409" w:rsidRDefault="003F5A64" w:rsidP="003F5A64">
      <w:pPr>
        <w:rPr>
          <w:rtl/>
        </w:rPr>
      </w:pPr>
      <w:r>
        <w:rPr>
          <w:rFonts w:hint="cs"/>
          <w:rtl/>
        </w:rPr>
        <w:t>– – –</w:t>
      </w:r>
    </w:p>
    <w:p w:rsidR="005F003D" w:rsidRDefault="005F003D" w:rsidP="00C2759A">
      <w:pPr>
        <w:rPr>
          <w:rtl/>
        </w:rPr>
      </w:pPr>
    </w:p>
    <w:p w:rsidR="005F003D" w:rsidRDefault="005F003D" w:rsidP="00C2759A">
      <w:pPr>
        <w:pStyle w:val="af6"/>
        <w:keepNext/>
        <w:rPr>
          <w:rtl/>
        </w:rPr>
      </w:pPr>
      <w:bookmarkStart w:id="11927" w:name="ET_speakercontinue_6361_2"/>
      <w:r w:rsidRPr="006325F2">
        <w:rPr>
          <w:rStyle w:val="TagStyle"/>
          <w:rtl/>
        </w:rPr>
        <w:t xml:space="preserve">&lt;&lt; יור &gt;&gt; </w:t>
      </w:r>
      <w:r>
        <w:rPr>
          <w:rtl/>
        </w:rPr>
        <w:t>היו"ר משה רוט:</w:t>
      </w:r>
      <w:r w:rsidRPr="006325F2">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bookmarkStart w:id="11928" w:name="_ETM_Q33_96739"/>
      <w:bookmarkStart w:id="11929" w:name="_ETM_Q33_96838"/>
      <w:bookmarkEnd w:id="11928"/>
      <w:bookmarkEnd w:id="11929"/>
      <w:r>
        <w:rPr>
          <w:rFonts w:hint="cs"/>
          <w:rtl/>
          <w:lang w:eastAsia="he-IL"/>
        </w:rPr>
        <w:t xml:space="preserve">חבר הכנסת רביבו, אני קורא אותך לסדר בפעם השנייה. </w:t>
      </w:r>
    </w:p>
    <w:p w:rsidR="005F003D" w:rsidRPr="006325F2" w:rsidRDefault="005F003D" w:rsidP="00C2759A">
      <w:pPr>
        <w:rPr>
          <w:rtl/>
          <w:lang w:eastAsia="he-IL"/>
        </w:rPr>
      </w:pPr>
    </w:p>
    <w:p w:rsidR="005F003D" w:rsidRDefault="005F003D" w:rsidP="00C2759A">
      <w:pPr>
        <w:pStyle w:val="af5"/>
        <w:keepNext/>
        <w:rPr>
          <w:rtl/>
        </w:rPr>
      </w:pPr>
      <w:bookmarkStart w:id="11930" w:name="ET_interruption_6360_4"/>
      <w:bookmarkEnd w:id="11927"/>
      <w:r w:rsidRPr="006325F2">
        <w:rPr>
          <w:rStyle w:val="TagStyle"/>
          <w:rtl/>
        </w:rPr>
        <w:t xml:space="preserve"> &lt;&lt; קריאה &gt;&gt; </w:t>
      </w:r>
      <w:r>
        <w:rPr>
          <w:rtl/>
        </w:rPr>
        <w:t>אליהו רביבו (הליכוד):</w:t>
      </w:r>
      <w:r w:rsidRPr="006325F2">
        <w:rPr>
          <w:rStyle w:val="TagStyle"/>
          <w:rtl/>
        </w:rPr>
        <w:t xml:space="preserve"> &lt;&lt; קריאה &gt;&gt;</w:t>
      </w:r>
      <w:r>
        <w:rPr>
          <w:rtl/>
        </w:rPr>
        <w:t xml:space="preserve">   </w:t>
      </w:r>
      <w:bookmarkEnd w:id="11930"/>
    </w:p>
    <w:p w:rsidR="005F003D" w:rsidRDefault="005F003D" w:rsidP="003F5A64">
      <w:pPr>
        <w:rPr>
          <w:rtl/>
        </w:rPr>
      </w:pPr>
    </w:p>
    <w:p w:rsidR="005F003D" w:rsidRDefault="003F5A64" w:rsidP="003F5A64">
      <w:pPr>
        <w:rPr>
          <w:rtl/>
        </w:rPr>
      </w:pPr>
      <w:r>
        <w:rPr>
          <w:rFonts w:hint="cs"/>
          <w:rtl/>
        </w:rPr>
        <w:t>– – –</w:t>
      </w:r>
      <w:r w:rsidR="005F003D">
        <w:rPr>
          <w:rFonts w:hint="cs"/>
          <w:rtl/>
        </w:rPr>
        <w:t xml:space="preserve"> פעם שלישית. </w:t>
      </w:r>
    </w:p>
    <w:p w:rsidR="005F003D" w:rsidRDefault="005F003D" w:rsidP="00C2759A">
      <w:pPr>
        <w:rPr>
          <w:rtl/>
        </w:rPr>
      </w:pPr>
      <w:bookmarkStart w:id="11931" w:name="_ETM_Q33_140958"/>
      <w:bookmarkStart w:id="11932" w:name="_ETM_Q33_141036"/>
      <w:bookmarkEnd w:id="11931"/>
      <w:bookmarkEnd w:id="11932"/>
    </w:p>
    <w:p w:rsidR="005F003D" w:rsidRDefault="005F003D" w:rsidP="00C2759A">
      <w:pPr>
        <w:pStyle w:val="af6"/>
        <w:keepNext/>
        <w:rPr>
          <w:rtl/>
        </w:rPr>
      </w:pPr>
      <w:r w:rsidRPr="006325F2">
        <w:rPr>
          <w:rStyle w:val="TagStyle"/>
          <w:rtl/>
        </w:rPr>
        <w:t xml:space="preserve"> &lt;&lt; יור &gt;&gt; </w:t>
      </w:r>
      <w:r>
        <w:rPr>
          <w:rtl/>
        </w:rPr>
        <w:t>היו"ר משה רוט:</w:t>
      </w:r>
      <w:r w:rsidRPr="006325F2">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bookmarkStart w:id="11933" w:name="_ETM_Q33_141911"/>
      <w:bookmarkEnd w:id="11933"/>
      <w:r>
        <w:rPr>
          <w:rFonts w:hint="cs"/>
          <w:rtl/>
        </w:rPr>
        <w:t xml:space="preserve">חבר הכנסת רביבו, </w:t>
      </w:r>
      <w:bookmarkStart w:id="11934" w:name="_ETM_Q33_138991"/>
      <w:bookmarkEnd w:id="11934"/>
      <w:r>
        <w:rPr>
          <w:rFonts w:hint="cs"/>
          <w:rtl/>
        </w:rPr>
        <w:t>אני קורא אותך לסדר.</w:t>
      </w:r>
    </w:p>
    <w:p w:rsidR="005F003D" w:rsidRDefault="005F003D" w:rsidP="00C2759A">
      <w:pPr>
        <w:rPr>
          <w:rtl/>
        </w:rPr>
      </w:pPr>
      <w:bookmarkStart w:id="11935" w:name="_ETM_Q33_141813"/>
      <w:bookmarkStart w:id="11936" w:name="_ETM_Q33_141891"/>
      <w:bookmarkEnd w:id="11935"/>
      <w:bookmarkEnd w:id="11936"/>
    </w:p>
    <w:p w:rsidR="005F003D" w:rsidRDefault="005F003D" w:rsidP="00C2759A">
      <w:pPr>
        <w:pStyle w:val="-"/>
        <w:keepNext/>
        <w:rPr>
          <w:rtl/>
        </w:rPr>
      </w:pPr>
      <w:r w:rsidRPr="006325F2">
        <w:rPr>
          <w:rStyle w:val="TagStyle"/>
          <w:rtl/>
        </w:rPr>
        <w:t xml:space="preserve"> &lt;&lt; דובר_המשך &gt;&gt; </w:t>
      </w:r>
      <w:r>
        <w:rPr>
          <w:rtl/>
        </w:rPr>
        <w:t>נאור שירי (יש עתיד):</w:t>
      </w:r>
      <w:r w:rsidRPr="006325F2">
        <w:rPr>
          <w:rStyle w:val="TagStyle"/>
          <w:rtl/>
        </w:rPr>
        <w:t xml:space="preserve"> &lt;&lt; דובר_המשך &gt;&gt;</w:t>
      </w:r>
      <w:r>
        <w:rPr>
          <w:rtl/>
        </w:rPr>
        <w:t xml:space="preserve">   </w:t>
      </w:r>
    </w:p>
    <w:p w:rsidR="005F003D" w:rsidRDefault="005F003D" w:rsidP="003F5A64">
      <w:pPr>
        <w:rPr>
          <w:rtl/>
        </w:rPr>
      </w:pPr>
    </w:p>
    <w:p w:rsidR="005F003D" w:rsidRDefault="005F003D" w:rsidP="003F5A64">
      <w:pPr>
        <w:rPr>
          <w:rtl/>
        </w:rPr>
      </w:pPr>
      <w:bookmarkStart w:id="11937" w:name="_ETM_Q33_142702"/>
      <w:bookmarkEnd w:id="11937"/>
      <w:r>
        <w:rPr>
          <w:rFonts w:hint="cs"/>
          <w:rtl/>
        </w:rPr>
        <w:t xml:space="preserve">רגע, רגע, זו פעם </w:t>
      </w:r>
      <w:bookmarkStart w:id="11938" w:name="_ETM_Q33_142027"/>
      <w:bookmarkEnd w:id="11938"/>
      <w:r>
        <w:rPr>
          <w:rFonts w:hint="cs"/>
          <w:rtl/>
        </w:rPr>
        <w:t xml:space="preserve">שלישית. רגע, אדוני </w:t>
      </w:r>
      <w:r w:rsidR="003F5A64">
        <w:rPr>
          <w:rFonts w:hint="cs"/>
          <w:rtl/>
        </w:rPr>
        <w:t>– – –</w:t>
      </w:r>
    </w:p>
    <w:p w:rsidR="005F003D" w:rsidRDefault="005F003D" w:rsidP="00C2759A">
      <w:pPr>
        <w:rPr>
          <w:rtl/>
        </w:rPr>
      </w:pPr>
    </w:p>
    <w:p w:rsidR="005F003D" w:rsidRDefault="005F003D" w:rsidP="00C2759A">
      <w:pPr>
        <w:pStyle w:val="af6"/>
        <w:keepNext/>
        <w:rPr>
          <w:rtl/>
        </w:rPr>
      </w:pPr>
      <w:bookmarkStart w:id="11939" w:name="ET_yor_6599_139"/>
      <w:r w:rsidRPr="00990E80">
        <w:rPr>
          <w:rStyle w:val="TagStyle"/>
          <w:rtl/>
        </w:rPr>
        <w:t xml:space="preserve"> &lt;&lt; יור &gt;&gt; </w:t>
      </w:r>
      <w:r>
        <w:rPr>
          <w:rtl/>
        </w:rPr>
        <w:t>היו"ר משה רוט:</w:t>
      </w:r>
      <w:r w:rsidRPr="00990E80">
        <w:rPr>
          <w:rStyle w:val="TagStyle"/>
          <w:rtl/>
        </w:rPr>
        <w:t xml:space="preserve"> &lt;&lt; יור &gt;&gt;</w:t>
      </w:r>
      <w:r>
        <w:rPr>
          <w:rtl/>
        </w:rPr>
        <w:t xml:space="preserve">   </w:t>
      </w:r>
      <w:bookmarkEnd w:id="11939"/>
    </w:p>
    <w:p w:rsidR="005F003D" w:rsidRDefault="005F003D" w:rsidP="003F5A64">
      <w:pPr>
        <w:rPr>
          <w:rtl/>
        </w:rPr>
      </w:pPr>
    </w:p>
    <w:p w:rsidR="005F003D" w:rsidRDefault="005F003D" w:rsidP="00C2759A">
      <w:pPr>
        <w:rPr>
          <w:rtl/>
        </w:rPr>
      </w:pPr>
      <w:r>
        <w:rPr>
          <w:rFonts w:hint="cs"/>
          <w:rtl/>
        </w:rPr>
        <w:t xml:space="preserve">אל תתערב לי. תמשיך לדבר. </w:t>
      </w:r>
    </w:p>
    <w:p w:rsidR="005F003D" w:rsidRDefault="005F003D" w:rsidP="00C2759A">
      <w:pPr>
        <w:rPr>
          <w:rtl/>
        </w:rPr>
      </w:pPr>
    </w:p>
    <w:p w:rsidR="005F003D" w:rsidRDefault="005F003D" w:rsidP="00C2759A">
      <w:pPr>
        <w:pStyle w:val="-"/>
        <w:keepNext/>
        <w:rPr>
          <w:rtl/>
        </w:rPr>
      </w:pPr>
      <w:bookmarkStart w:id="11940" w:name="ET_speakercontinue_6361_140"/>
      <w:r w:rsidRPr="00990E80">
        <w:rPr>
          <w:rStyle w:val="TagStyle"/>
          <w:rtl/>
        </w:rPr>
        <w:t xml:space="preserve"> &lt;&lt; דובר_המשך &gt;&gt; </w:t>
      </w:r>
      <w:r>
        <w:rPr>
          <w:rtl/>
        </w:rPr>
        <w:t>נאור שירי (יש עתיד):</w:t>
      </w:r>
      <w:r w:rsidRPr="00990E80">
        <w:rPr>
          <w:rStyle w:val="TagStyle"/>
          <w:rtl/>
        </w:rPr>
        <w:t xml:space="preserve"> &lt;&lt; דובר_המשך &gt;&gt;</w:t>
      </w:r>
      <w:r>
        <w:rPr>
          <w:rtl/>
        </w:rPr>
        <w:t xml:space="preserve">   </w:t>
      </w:r>
      <w:bookmarkEnd w:id="11940"/>
    </w:p>
    <w:p w:rsidR="005F003D" w:rsidRDefault="005F003D" w:rsidP="003F5A64">
      <w:pPr>
        <w:rPr>
          <w:rtl/>
        </w:rPr>
      </w:pPr>
    </w:p>
    <w:p w:rsidR="005F003D" w:rsidRDefault="005F003D" w:rsidP="00EB5888">
      <w:pPr>
        <w:rPr>
          <w:rtl/>
        </w:rPr>
      </w:pPr>
      <w:r>
        <w:rPr>
          <w:rFonts w:hint="cs"/>
          <w:rtl/>
        </w:rPr>
        <w:t xml:space="preserve">מה "אל תתערב לי"? אתה קראת אותו לסדר. </w:t>
      </w:r>
      <w:bookmarkStart w:id="11941" w:name="_ETM_Q33_146859"/>
      <w:bookmarkStart w:id="11942" w:name="_ETM_Q33_146957"/>
      <w:bookmarkStart w:id="11943" w:name="_ETM_Q33_151836"/>
      <w:bookmarkStart w:id="11944" w:name="_ETM_Q33_153423"/>
      <w:bookmarkStart w:id="11945" w:name="_ETM_Q33_153132"/>
      <w:bookmarkStart w:id="11946" w:name="_ETM_Q33_153192"/>
      <w:bookmarkEnd w:id="11941"/>
      <w:bookmarkEnd w:id="11942"/>
      <w:bookmarkEnd w:id="11943"/>
      <w:bookmarkEnd w:id="11944"/>
      <w:bookmarkEnd w:id="11945"/>
      <w:bookmarkEnd w:id="11946"/>
    </w:p>
    <w:p w:rsidR="005F003D" w:rsidRDefault="005F003D" w:rsidP="00EB5888">
      <w:pPr>
        <w:rPr>
          <w:rtl/>
        </w:rPr>
      </w:pPr>
    </w:p>
    <w:p w:rsidR="005F003D" w:rsidRDefault="005F003D" w:rsidP="00EB5888">
      <w:pPr>
        <w:rPr>
          <w:rtl/>
        </w:rPr>
      </w:pPr>
      <w:r>
        <w:rPr>
          <w:rFonts w:hint="cs"/>
          <w:rtl/>
        </w:rPr>
        <w:t xml:space="preserve">אתה גם הפעלת </w:t>
      </w:r>
      <w:bookmarkStart w:id="11947" w:name="_ETM_Q33_154958"/>
      <w:bookmarkEnd w:id="11947"/>
      <w:r>
        <w:rPr>
          <w:rFonts w:hint="cs"/>
          <w:rtl/>
        </w:rPr>
        <w:t xml:space="preserve">לי את השעון. למה אתה </w:t>
      </w:r>
      <w:bookmarkStart w:id="11948" w:name="_ETM_Q33_150700"/>
      <w:bookmarkEnd w:id="11948"/>
      <w:r>
        <w:rPr>
          <w:rFonts w:hint="cs"/>
          <w:rtl/>
        </w:rPr>
        <w:t>מפעיל לי את השעון? זה לא בסדר.</w:t>
      </w:r>
      <w:bookmarkStart w:id="11949" w:name="_ETM_Q33_163204"/>
      <w:bookmarkEnd w:id="11949"/>
    </w:p>
    <w:p w:rsidR="005F003D" w:rsidRDefault="005F003D" w:rsidP="00C2759A">
      <w:pPr>
        <w:rPr>
          <w:rtl/>
        </w:rPr>
      </w:pPr>
      <w:bookmarkStart w:id="11950" w:name="_ETM_Q33_163271"/>
      <w:bookmarkEnd w:id="11950"/>
    </w:p>
    <w:p w:rsidR="005F003D" w:rsidRDefault="005F003D" w:rsidP="00C2759A">
      <w:pPr>
        <w:pStyle w:val="af6"/>
        <w:keepNext/>
        <w:rPr>
          <w:rtl/>
        </w:rPr>
      </w:pPr>
      <w:r w:rsidRPr="006325F2">
        <w:rPr>
          <w:rStyle w:val="TagStyle"/>
          <w:rtl/>
        </w:rPr>
        <w:t xml:space="preserve"> &lt;&lt; יור &gt;&gt; </w:t>
      </w:r>
      <w:r>
        <w:rPr>
          <w:rtl/>
        </w:rPr>
        <w:t>היו"ר משה רוט:</w:t>
      </w:r>
      <w:r w:rsidRPr="006325F2">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bookmarkStart w:id="11951" w:name="_ETM_Q33_161081"/>
      <w:bookmarkStart w:id="11952" w:name="_ETM_Q33_161180"/>
      <w:bookmarkEnd w:id="11951"/>
      <w:bookmarkEnd w:id="11952"/>
      <w:r>
        <w:rPr>
          <w:rFonts w:hint="cs"/>
          <w:rtl/>
        </w:rPr>
        <w:t xml:space="preserve">בגלל שיש לך </w:t>
      </w:r>
      <w:bookmarkStart w:id="11953" w:name="_ETM_Q33_158941"/>
      <w:bookmarkEnd w:id="11953"/>
      <w:r>
        <w:rPr>
          <w:rFonts w:hint="cs"/>
          <w:rtl/>
        </w:rPr>
        <w:t xml:space="preserve">אפשרות לדבר. </w:t>
      </w:r>
      <w:bookmarkStart w:id="11954" w:name="_ETM_Q33_161752"/>
      <w:bookmarkEnd w:id="11954"/>
    </w:p>
    <w:p w:rsidR="005F003D" w:rsidRDefault="005F003D" w:rsidP="00C2759A">
      <w:pPr>
        <w:rPr>
          <w:rtl/>
        </w:rPr>
      </w:pPr>
      <w:bookmarkStart w:id="11955" w:name="_ETM_Q33_163720"/>
      <w:bookmarkStart w:id="11956" w:name="_ETM_Q33_163797"/>
      <w:bookmarkEnd w:id="11955"/>
      <w:bookmarkEnd w:id="11956"/>
    </w:p>
    <w:p w:rsidR="005F003D" w:rsidRDefault="005F003D" w:rsidP="00C2759A">
      <w:pPr>
        <w:pStyle w:val="-"/>
        <w:keepNext/>
        <w:rPr>
          <w:rtl/>
        </w:rPr>
      </w:pPr>
      <w:bookmarkStart w:id="11957" w:name="ET_speakercontinue_6361_10"/>
      <w:r w:rsidRPr="006325F2">
        <w:rPr>
          <w:rStyle w:val="TagStyle"/>
          <w:rtl/>
        </w:rPr>
        <w:t xml:space="preserve"> &lt;&lt; דובר_המשך &gt;&gt; </w:t>
      </w:r>
      <w:r>
        <w:rPr>
          <w:rtl/>
        </w:rPr>
        <w:t>נאור שירי (יש עתיד):</w:t>
      </w:r>
      <w:r w:rsidRPr="006325F2">
        <w:rPr>
          <w:rStyle w:val="TagStyle"/>
          <w:rtl/>
        </w:rPr>
        <w:t xml:space="preserve"> &lt;&lt; דובר_המשך &gt;&gt;</w:t>
      </w:r>
      <w:r>
        <w:rPr>
          <w:rtl/>
        </w:rPr>
        <w:t xml:space="preserve">   </w:t>
      </w:r>
      <w:bookmarkEnd w:id="11957"/>
    </w:p>
    <w:p w:rsidR="005F003D" w:rsidRDefault="005F003D" w:rsidP="003F5A64">
      <w:pPr>
        <w:rPr>
          <w:rtl/>
        </w:rPr>
      </w:pPr>
    </w:p>
    <w:p w:rsidR="005F003D" w:rsidRDefault="005F003D" w:rsidP="003F5A64">
      <w:pPr>
        <w:rPr>
          <w:rtl/>
        </w:rPr>
      </w:pPr>
      <w:r>
        <w:rPr>
          <w:rFonts w:hint="cs"/>
          <w:rtl/>
        </w:rPr>
        <w:t xml:space="preserve">אופיר, אתה שם לב על מה הדריסה? הוא מפעיל </w:t>
      </w:r>
      <w:bookmarkStart w:id="11958" w:name="_ETM_Q33_162580"/>
      <w:bookmarkEnd w:id="11958"/>
      <w:r>
        <w:rPr>
          <w:rFonts w:hint="cs"/>
          <w:rtl/>
        </w:rPr>
        <w:t xml:space="preserve">את השעון </w:t>
      </w:r>
      <w:r w:rsidR="003F5A64">
        <w:rPr>
          <w:rFonts w:hint="cs"/>
          <w:rtl/>
        </w:rPr>
        <w:t>– –</w:t>
      </w:r>
    </w:p>
    <w:p w:rsidR="005F003D" w:rsidRDefault="005F003D" w:rsidP="00C2759A">
      <w:pPr>
        <w:rPr>
          <w:rtl/>
        </w:rPr>
      </w:pPr>
      <w:bookmarkStart w:id="11959" w:name="_ETM_Q33_164176"/>
      <w:bookmarkStart w:id="11960" w:name="_ETM_Q33_164257"/>
      <w:bookmarkStart w:id="11961" w:name="_ETM_Q33_164337"/>
      <w:bookmarkEnd w:id="11959"/>
      <w:bookmarkEnd w:id="11960"/>
      <w:bookmarkEnd w:id="11961"/>
    </w:p>
    <w:p w:rsidR="005F003D" w:rsidRDefault="005F003D" w:rsidP="00C2759A">
      <w:pPr>
        <w:pStyle w:val="af6"/>
        <w:keepNext/>
        <w:rPr>
          <w:rtl/>
        </w:rPr>
      </w:pPr>
      <w:r w:rsidRPr="00A5184C">
        <w:rPr>
          <w:rStyle w:val="TagStyle"/>
          <w:rtl/>
        </w:rPr>
        <w:t xml:space="preserve"> &lt;&lt; יור &gt;&gt; </w:t>
      </w:r>
      <w:r>
        <w:rPr>
          <w:rtl/>
        </w:rPr>
        <w:t>היו"ר משה רוט:</w:t>
      </w:r>
      <w:r w:rsidRPr="00A5184C">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bookmarkStart w:id="11962" w:name="_ETM_Q33_166088"/>
      <w:bookmarkEnd w:id="11962"/>
      <w:r>
        <w:rPr>
          <w:rFonts w:hint="cs"/>
          <w:rtl/>
        </w:rPr>
        <w:t>אתה יכול להמשיך לדבר.</w:t>
      </w:r>
    </w:p>
    <w:p w:rsidR="005F003D" w:rsidRDefault="005F003D" w:rsidP="00C2759A">
      <w:pPr>
        <w:rPr>
          <w:rtl/>
        </w:rPr>
      </w:pPr>
      <w:bookmarkStart w:id="11963" w:name="_ETM_Q33_163617"/>
      <w:bookmarkStart w:id="11964" w:name="_ETM_Q33_163693"/>
      <w:bookmarkEnd w:id="11963"/>
      <w:bookmarkEnd w:id="11964"/>
    </w:p>
    <w:p w:rsidR="005F003D" w:rsidRDefault="005F003D" w:rsidP="00C2759A">
      <w:pPr>
        <w:pStyle w:val="-"/>
        <w:keepNext/>
        <w:rPr>
          <w:rtl/>
        </w:rPr>
      </w:pPr>
      <w:bookmarkStart w:id="11965" w:name="ET_speakercontinue_6361_15"/>
      <w:r w:rsidRPr="00A5184C">
        <w:rPr>
          <w:rStyle w:val="TagStyle"/>
          <w:rtl/>
        </w:rPr>
        <w:t xml:space="preserve"> &lt;&lt; דובר_המשך &gt;&gt; </w:t>
      </w:r>
      <w:r>
        <w:rPr>
          <w:rtl/>
        </w:rPr>
        <w:t>נאור שירי (יש עתיד):</w:t>
      </w:r>
      <w:r w:rsidRPr="00A5184C">
        <w:rPr>
          <w:rStyle w:val="TagStyle"/>
          <w:rtl/>
        </w:rPr>
        <w:t xml:space="preserve"> &lt;&lt; דובר_המשך &gt;&gt;</w:t>
      </w:r>
      <w:r>
        <w:rPr>
          <w:rtl/>
        </w:rPr>
        <w:t xml:space="preserve">   </w:t>
      </w:r>
      <w:bookmarkEnd w:id="11965"/>
    </w:p>
    <w:p w:rsidR="005F003D" w:rsidRDefault="005F003D" w:rsidP="003F5A64">
      <w:pPr>
        <w:rPr>
          <w:rtl/>
        </w:rPr>
      </w:pPr>
    </w:p>
    <w:p w:rsidR="005F003D" w:rsidRDefault="003F5A64" w:rsidP="003F5A64">
      <w:pPr>
        <w:rPr>
          <w:rtl/>
        </w:rPr>
      </w:pPr>
      <w:bookmarkStart w:id="11966" w:name="_ETM_Q33_164523"/>
      <w:bookmarkEnd w:id="11966"/>
      <w:r>
        <w:rPr>
          <w:rFonts w:hint="cs"/>
          <w:rtl/>
        </w:rPr>
        <w:t>– –</w:t>
      </w:r>
      <w:r w:rsidR="005F003D">
        <w:rPr>
          <w:rFonts w:hint="cs"/>
          <w:rtl/>
        </w:rPr>
        <w:t xml:space="preserve"> </w:t>
      </w:r>
      <w:bookmarkStart w:id="11967" w:name="_ETM_Q33_164413"/>
      <w:bookmarkEnd w:id="11967"/>
      <w:r w:rsidR="005F003D">
        <w:rPr>
          <w:rFonts w:hint="cs"/>
          <w:rtl/>
        </w:rPr>
        <w:t xml:space="preserve">תראה איזה ברדק במליאה. ביקשתי שיהיה שקט. זה </w:t>
      </w:r>
      <w:bookmarkStart w:id="11968" w:name="_ETM_Q33_165416"/>
      <w:bookmarkEnd w:id="11968"/>
      <w:r w:rsidR="005F003D">
        <w:rPr>
          <w:rFonts w:hint="cs"/>
          <w:rtl/>
        </w:rPr>
        <w:t xml:space="preserve">לא בסדר. יש גבול לכל תעלול. אני יודע שיש לכם </w:t>
      </w:r>
      <w:bookmarkStart w:id="11969" w:name="_ETM_Q33_170767"/>
      <w:bookmarkEnd w:id="11969"/>
      <w:r w:rsidR="005F003D">
        <w:rPr>
          <w:rFonts w:hint="cs"/>
          <w:rtl/>
        </w:rPr>
        <w:t xml:space="preserve">שתן שעולה ועולה </w:t>
      </w:r>
      <w:r w:rsidR="005F003D">
        <w:rPr>
          <w:rFonts w:hint="eastAsia"/>
          <w:rtl/>
        </w:rPr>
        <w:t>–</w:t>
      </w:r>
      <w:r w:rsidR="005F003D">
        <w:rPr>
          <w:rFonts w:hint="cs"/>
          <w:rtl/>
        </w:rPr>
        <w:t xml:space="preserve"> לא, אתה לא יכול לעשות את </w:t>
      </w:r>
      <w:bookmarkStart w:id="11970" w:name="_ETM_Q33_171001"/>
      <w:bookmarkEnd w:id="11970"/>
      <w:r w:rsidR="005F003D">
        <w:rPr>
          <w:rFonts w:hint="cs"/>
          <w:rtl/>
        </w:rPr>
        <w:t xml:space="preserve">זה כל פעם. </w:t>
      </w:r>
      <w:r w:rsidR="00B72887">
        <w:rPr>
          <w:rFonts w:hint="cs"/>
          <w:rtl/>
        </w:rPr>
        <w:t xml:space="preserve">תסתכל. תסתכל. </w:t>
      </w:r>
    </w:p>
    <w:p w:rsidR="005F003D" w:rsidRDefault="005F003D" w:rsidP="00C2759A">
      <w:pPr>
        <w:rPr>
          <w:rtl/>
        </w:rPr>
      </w:pPr>
    </w:p>
    <w:p w:rsidR="005F003D" w:rsidRDefault="005F003D" w:rsidP="00C2759A">
      <w:pPr>
        <w:pStyle w:val="af6"/>
        <w:keepNext/>
        <w:rPr>
          <w:rtl/>
        </w:rPr>
      </w:pPr>
      <w:r w:rsidRPr="00A5184C">
        <w:rPr>
          <w:rStyle w:val="TagStyle"/>
          <w:rtl/>
        </w:rPr>
        <w:t xml:space="preserve"> &lt;&lt; יור &gt;&gt; </w:t>
      </w:r>
      <w:r>
        <w:rPr>
          <w:rtl/>
        </w:rPr>
        <w:t>היו"ר משה רוט:</w:t>
      </w:r>
      <w:r w:rsidRPr="00A5184C">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r>
        <w:rPr>
          <w:rFonts w:hint="cs"/>
          <w:rtl/>
        </w:rPr>
        <w:t xml:space="preserve">הוא יכול לדבר על מה שהוא רוצה. </w:t>
      </w:r>
    </w:p>
    <w:p w:rsidR="005F003D" w:rsidRDefault="005F003D" w:rsidP="00C2759A">
      <w:pPr>
        <w:rPr>
          <w:rtl/>
        </w:rPr>
      </w:pPr>
    </w:p>
    <w:p w:rsidR="005F003D" w:rsidRDefault="005F003D" w:rsidP="00C2759A">
      <w:pPr>
        <w:pStyle w:val="af5"/>
        <w:keepNext/>
        <w:rPr>
          <w:rtl/>
        </w:rPr>
      </w:pPr>
      <w:bookmarkStart w:id="11971" w:name="ET_interruption_6360_12"/>
      <w:r w:rsidRPr="00A5184C">
        <w:rPr>
          <w:rStyle w:val="TagStyle"/>
          <w:rtl/>
        </w:rPr>
        <w:t xml:space="preserve"> &lt;&lt; קריאה &gt;&gt; </w:t>
      </w:r>
      <w:r>
        <w:rPr>
          <w:rtl/>
        </w:rPr>
        <w:t>אליהו רביבו (הליכוד):</w:t>
      </w:r>
      <w:r w:rsidRPr="00A5184C">
        <w:rPr>
          <w:rStyle w:val="TagStyle"/>
          <w:rtl/>
        </w:rPr>
        <w:t xml:space="preserve"> &lt;&lt; קריאה &gt;&gt;</w:t>
      </w:r>
      <w:r>
        <w:rPr>
          <w:rtl/>
        </w:rPr>
        <w:t xml:space="preserve">   </w:t>
      </w:r>
      <w:bookmarkEnd w:id="11971"/>
    </w:p>
    <w:p w:rsidR="005F003D" w:rsidRDefault="005F003D" w:rsidP="003F5A64">
      <w:pPr>
        <w:rPr>
          <w:rtl/>
        </w:rPr>
      </w:pPr>
    </w:p>
    <w:p w:rsidR="005F003D" w:rsidRDefault="005F003D" w:rsidP="003F5A64">
      <w:pPr>
        <w:rPr>
          <w:rtl/>
        </w:rPr>
      </w:pPr>
      <w:r>
        <w:rPr>
          <w:rFonts w:hint="cs"/>
          <w:rtl/>
        </w:rPr>
        <w:t xml:space="preserve">משנת 1977 </w:t>
      </w:r>
      <w:r w:rsidR="003F5A64">
        <w:rPr>
          <w:rFonts w:hint="cs"/>
          <w:rtl/>
        </w:rPr>
        <w:t>– – –</w:t>
      </w:r>
      <w:r>
        <w:rPr>
          <w:rFonts w:hint="cs"/>
          <w:rtl/>
        </w:rPr>
        <w:t xml:space="preserve"> ראית? </w:t>
      </w:r>
    </w:p>
    <w:p w:rsidR="005F003D" w:rsidRDefault="005F003D" w:rsidP="00C2759A">
      <w:pPr>
        <w:rPr>
          <w:rtl/>
        </w:rPr>
      </w:pPr>
      <w:bookmarkStart w:id="11972" w:name="_ETM_Q33_175390"/>
      <w:bookmarkStart w:id="11973" w:name="_ETM_Q33_175464"/>
      <w:bookmarkEnd w:id="11972"/>
      <w:bookmarkEnd w:id="11973"/>
    </w:p>
    <w:p w:rsidR="005F003D" w:rsidRDefault="005F003D" w:rsidP="00C2759A">
      <w:pPr>
        <w:pStyle w:val="af6"/>
        <w:keepNext/>
        <w:rPr>
          <w:rtl/>
        </w:rPr>
      </w:pPr>
      <w:bookmarkStart w:id="11974" w:name="_ETM_Q33_177381"/>
      <w:bookmarkEnd w:id="11974"/>
      <w:r w:rsidRPr="00A5184C">
        <w:rPr>
          <w:rStyle w:val="TagStyle"/>
          <w:rtl/>
        </w:rPr>
        <w:t xml:space="preserve">&lt;&lt; יור &gt;&gt; </w:t>
      </w:r>
      <w:r>
        <w:rPr>
          <w:rtl/>
        </w:rPr>
        <w:t>היו"ר משה רוט:</w:t>
      </w:r>
      <w:r w:rsidRPr="00A5184C">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bookmarkStart w:id="11975" w:name="_ETM_Q33_181253"/>
      <w:bookmarkEnd w:id="11975"/>
      <w:r>
        <w:rPr>
          <w:rFonts w:hint="cs"/>
          <w:rtl/>
        </w:rPr>
        <w:t>אתה יכול לדבר על מה שאתה רוצה.</w:t>
      </w:r>
    </w:p>
    <w:p w:rsidR="005F003D" w:rsidRDefault="005F003D" w:rsidP="00C2759A">
      <w:pPr>
        <w:rPr>
          <w:rtl/>
        </w:rPr>
      </w:pPr>
      <w:bookmarkStart w:id="11976" w:name="_ETM_Q33_180139"/>
      <w:bookmarkStart w:id="11977" w:name="_ETM_Q33_180207"/>
      <w:bookmarkEnd w:id="11976"/>
      <w:bookmarkEnd w:id="11977"/>
    </w:p>
    <w:p w:rsidR="005F003D" w:rsidRDefault="005F003D" w:rsidP="00C2759A">
      <w:pPr>
        <w:pStyle w:val="-"/>
        <w:keepNext/>
        <w:rPr>
          <w:rtl/>
        </w:rPr>
      </w:pPr>
      <w:bookmarkStart w:id="11978" w:name="ET_speakercontinue_6361_18"/>
      <w:r w:rsidRPr="00A5184C">
        <w:rPr>
          <w:rStyle w:val="TagStyle"/>
          <w:rtl/>
        </w:rPr>
        <w:t xml:space="preserve"> &lt;&lt; דובר_המשך &gt;&gt; </w:t>
      </w:r>
      <w:r>
        <w:rPr>
          <w:rtl/>
        </w:rPr>
        <w:t>נאור שירי (יש עתיד):</w:t>
      </w:r>
      <w:r w:rsidRPr="00A5184C">
        <w:rPr>
          <w:rStyle w:val="TagStyle"/>
          <w:rtl/>
        </w:rPr>
        <w:t xml:space="preserve"> &lt;&lt; דובר_המשך &gt;&gt;</w:t>
      </w:r>
      <w:r>
        <w:rPr>
          <w:rtl/>
        </w:rPr>
        <w:t xml:space="preserve">   </w:t>
      </w:r>
      <w:bookmarkEnd w:id="11978"/>
    </w:p>
    <w:p w:rsidR="005F003D" w:rsidRDefault="005F003D" w:rsidP="003F5A64">
      <w:pPr>
        <w:rPr>
          <w:rtl/>
        </w:rPr>
      </w:pPr>
    </w:p>
    <w:p w:rsidR="005F003D" w:rsidRDefault="005F003D" w:rsidP="00C2759A">
      <w:pPr>
        <w:rPr>
          <w:rtl/>
        </w:rPr>
      </w:pPr>
      <w:bookmarkStart w:id="11979" w:name="_ETM_Q33_181249"/>
      <w:bookmarkEnd w:id="11979"/>
      <w:r>
        <w:rPr>
          <w:rFonts w:hint="cs"/>
          <w:rtl/>
        </w:rPr>
        <w:t xml:space="preserve">לא, אני לא. אני מבקש שקט במליאה. </w:t>
      </w:r>
    </w:p>
    <w:p w:rsidR="005F003D" w:rsidRDefault="005F003D" w:rsidP="00C2759A">
      <w:pPr>
        <w:rPr>
          <w:rtl/>
        </w:rPr>
      </w:pPr>
      <w:bookmarkStart w:id="11980" w:name="_ETM_Q33_181339"/>
      <w:bookmarkStart w:id="11981" w:name="_ETM_Q33_181429"/>
      <w:bookmarkEnd w:id="11980"/>
      <w:bookmarkEnd w:id="11981"/>
    </w:p>
    <w:p w:rsidR="005F003D" w:rsidRDefault="005F003D" w:rsidP="00C2759A">
      <w:pPr>
        <w:pStyle w:val="af5"/>
        <w:keepNext/>
        <w:rPr>
          <w:rtl/>
        </w:rPr>
      </w:pPr>
      <w:bookmarkStart w:id="11982" w:name="ET_interruption_5109_20"/>
      <w:r w:rsidRPr="00A5184C">
        <w:rPr>
          <w:rStyle w:val="TagStyle"/>
          <w:rtl/>
        </w:rPr>
        <w:t xml:space="preserve"> &lt;&lt; קריאה &gt;&gt; </w:t>
      </w:r>
      <w:r>
        <w:rPr>
          <w:rtl/>
        </w:rPr>
        <w:t>אלעזר שטרן (יש עתיד):</w:t>
      </w:r>
      <w:r w:rsidRPr="00A5184C">
        <w:rPr>
          <w:rStyle w:val="TagStyle"/>
          <w:rtl/>
        </w:rPr>
        <w:t xml:space="preserve"> &lt;&lt; קריאה &gt;&gt;</w:t>
      </w:r>
      <w:r>
        <w:rPr>
          <w:rtl/>
        </w:rPr>
        <w:t xml:space="preserve">   </w:t>
      </w:r>
      <w:bookmarkEnd w:id="11982"/>
    </w:p>
    <w:p w:rsidR="005F003D" w:rsidRDefault="005F003D" w:rsidP="003F5A64">
      <w:pPr>
        <w:rPr>
          <w:rtl/>
        </w:rPr>
      </w:pPr>
    </w:p>
    <w:p w:rsidR="005F003D" w:rsidRDefault="005F003D" w:rsidP="00C2759A">
      <w:pPr>
        <w:rPr>
          <w:rtl/>
        </w:rPr>
      </w:pPr>
      <w:r>
        <w:rPr>
          <w:rFonts w:hint="cs"/>
          <w:rtl/>
        </w:rPr>
        <w:t xml:space="preserve">הוא </w:t>
      </w:r>
      <w:bookmarkStart w:id="11983" w:name="_ETM_Q33_178797"/>
      <w:bookmarkEnd w:id="11983"/>
      <w:r>
        <w:rPr>
          <w:rFonts w:hint="cs"/>
          <w:rtl/>
        </w:rPr>
        <w:t xml:space="preserve">בקריאה שנייה. </w:t>
      </w:r>
    </w:p>
    <w:p w:rsidR="005F003D" w:rsidRDefault="005F003D" w:rsidP="00C2759A">
      <w:pPr>
        <w:rPr>
          <w:rtl/>
        </w:rPr>
      </w:pPr>
      <w:bookmarkStart w:id="11984" w:name="_ETM_Q33_183142"/>
      <w:bookmarkStart w:id="11985" w:name="_ETM_Q33_183214"/>
      <w:bookmarkEnd w:id="11984"/>
      <w:bookmarkEnd w:id="11985"/>
    </w:p>
    <w:p w:rsidR="005F003D" w:rsidRDefault="005F003D" w:rsidP="00C2759A">
      <w:pPr>
        <w:pStyle w:val="af5"/>
        <w:keepNext/>
        <w:rPr>
          <w:rtl/>
        </w:rPr>
      </w:pPr>
      <w:bookmarkStart w:id="11986" w:name="ET_interruption_6360_21"/>
      <w:r w:rsidRPr="00A5184C">
        <w:rPr>
          <w:rStyle w:val="TagStyle"/>
          <w:rtl/>
        </w:rPr>
        <w:t xml:space="preserve"> &lt;&lt; קריאה &gt;&gt; </w:t>
      </w:r>
      <w:r>
        <w:rPr>
          <w:rtl/>
        </w:rPr>
        <w:t>אליהו רביבו (הליכוד):</w:t>
      </w:r>
      <w:r w:rsidRPr="00A5184C">
        <w:rPr>
          <w:rStyle w:val="TagStyle"/>
          <w:rtl/>
        </w:rPr>
        <w:t xml:space="preserve"> &lt;&lt; קריאה &gt;&gt;</w:t>
      </w:r>
      <w:r>
        <w:rPr>
          <w:rtl/>
        </w:rPr>
        <w:t xml:space="preserve">   </w:t>
      </w:r>
      <w:bookmarkEnd w:id="11986"/>
    </w:p>
    <w:p w:rsidR="005F003D" w:rsidRDefault="005F003D" w:rsidP="003F5A64">
      <w:pPr>
        <w:rPr>
          <w:rtl/>
        </w:rPr>
      </w:pPr>
    </w:p>
    <w:p w:rsidR="005F003D" w:rsidRDefault="005F003D" w:rsidP="00C2759A">
      <w:pPr>
        <w:rPr>
          <w:rtl/>
        </w:rPr>
      </w:pPr>
      <w:r>
        <w:rPr>
          <w:rFonts w:hint="cs"/>
          <w:rtl/>
        </w:rPr>
        <w:t xml:space="preserve">אני בשנייה ורבע. </w:t>
      </w:r>
    </w:p>
    <w:p w:rsidR="005F003D" w:rsidRDefault="005F003D" w:rsidP="00C2759A">
      <w:pPr>
        <w:rPr>
          <w:rtl/>
        </w:rPr>
      </w:pPr>
      <w:bookmarkStart w:id="11987" w:name="_ETM_Q33_184466"/>
      <w:bookmarkStart w:id="11988" w:name="_ETM_Q33_184550"/>
      <w:bookmarkEnd w:id="11987"/>
      <w:bookmarkEnd w:id="11988"/>
    </w:p>
    <w:p w:rsidR="005F003D" w:rsidRDefault="005F003D" w:rsidP="00C2759A">
      <w:pPr>
        <w:pStyle w:val="af6"/>
        <w:keepNext/>
        <w:rPr>
          <w:rtl/>
        </w:rPr>
      </w:pPr>
      <w:bookmarkStart w:id="11989" w:name="ET_yor_6599_22"/>
      <w:r w:rsidRPr="00A5184C">
        <w:rPr>
          <w:rStyle w:val="TagStyle"/>
          <w:rtl/>
        </w:rPr>
        <w:t xml:space="preserve"> &lt;&lt; יור &gt;&gt; </w:t>
      </w:r>
      <w:r>
        <w:rPr>
          <w:rtl/>
        </w:rPr>
        <w:t>היו"ר משה רוט:</w:t>
      </w:r>
      <w:r w:rsidRPr="00A5184C">
        <w:rPr>
          <w:rStyle w:val="TagStyle"/>
          <w:rtl/>
        </w:rPr>
        <w:t xml:space="preserve"> &lt;&lt; יור &gt;&gt;</w:t>
      </w:r>
      <w:r>
        <w:rPr>
          <w:rtl/>
        </w:rPr>
        <w:t xml:space="preserve">   </w:t>
      </w:r>
      <w:bookmarkEnd w:id="11989"/>
    </w:p>
    <w:p w:rsidR="005F003D" w:rsidRDefault="005F003D" w:rsidP="003F5A64">
      <w:pPr>
        <w:rPr>
          <w:rtl/>
        </w:rPr>
      </w:pPr>
    </w:p>
    <w:p w:rsidR="005F003D" w:rsidRDefault="005F003D" w:rsidP="00C2759A">
      <w:pPr>
        <w:rPr>
          <w:rtl/>
        </w:rPr>
      </w:pPr>
      <w:bookmarkStart w:id="11990" w:name="_ETM_Q33_185422"/>
      <w:bookmarkEnd w:id="11990"/>
      <w:r>
        <w:rPr>
          <w:rFonts w:hint="cs"/>
          <w:rtl/>
        </w:rPr>
        <w:t xml:space="preserve">חבר הכנסת רביבו, אנא. </w:t>
      </w:r>
    </w:p>
    <w:p w:rsidR="005F003D" w:rsidRDefault="005F003D" w:rsidP="00C2759A">
      <w:pPr>
        <w:rPr>
          <w:rtl/>
        </w:rPr>
      </w:pPr>
      <w:bookmarkStart w:id="11991" w:name="_ETM_Q33_184193"/>
      <w:bookmarkStart w:id="11992" w:name="_ETM_Q33_184269"/>
      <w:bookmarkEnd w:id="11991"/>
      <w:bookmarkEnd w:id="11992"/>
    </w:p>
    <w:p w:rsidR="005F003D" w:rsidRDefault="005F003D" w:rsidP="00C2759A">
      <w:pPr>
        <w:pStyle w:val="-"/>
        <w:keepNext/>
        <w:rPr>
          <w:rtl/>
        </w:rPr>
      </w:pPr>
      <w:bookmarkStart w:id="11993" w:name="ET_speakercontinue_6361_23"/>
      <w:r w:rsidRPr="00A5184C">
        <w:rPr>
          <w:rStyle w:val="TagStyle"/>
          <w:rtl/>
        </w:rPr>
        <w:t xml:space="preserve"> &lt;&lt; דובר_המשך &gt;&gt; </w:t>
      </w:r>
      <w:r>
        <w:rPr>
          <w:rtl/>
        </w:rPr>
        <w:t>נאור שירי (יש עתיד):</w:t>
      </w:r>
      <w:r w:rsidRPr="00A5184C">
        <w:rPr>
          <w:rStyle w:val="TagStyle"/>
          <w:rtl/>
        </w:rPr>
        <w:t xml:space="preserve"> &lt;&lt; דובר_המשך &gt;&gt;</w:t>
      </w:r>
      <w:r>
        <w:rPr>
          <w:rtl/>
        </w:rPr>
        <w:t xml:space="preserve">   </w:t>
      </w:r>
      <w:bookmarkEnd w:id="11993"/>
    </w:p>
    <w:p w:rsidR="005F003D" w:rsidRDefault="005F003D" w:rsidP="003F5A64">
      <w:pPr>
        <w:rPr>
          <w:rtl/>
        </w:rPr>
      </w:pPr>
    </w:p>
    <w:p w:rsidR="005F003D" w:rsidRDefault="005F003D" w:rsidP="00C2759A">
      <w:pPr>
        <w:rPr>
          <w:rtl/>
        </w:rPr>
      </w:pPr>
      <w:bookmarkStart w:id="11994" w:name="_ETM_Q33_185095"/>
      <w:bookmarkEnd w:id="11994"/>
      <w:r>
        <w:rPr>
          <w:rFonts w:hint="cs"/>
          <w:rtl/>
        </w:rPr>
        <w:t xml:space="preserve">תראו, הוא </w:t>
      </w:r>
      <w:bookmarkStart w:id="11995" w:name="_ETM_Q33_187295"/>
      <w:bookmarkEnd w:id="11995"/>
      <w:r>
        <w:rPr>
          <w:rFonts w:hint="cs"/>
          <w:rtl/>
        </w:rPr>
        <w:t xml:space="preserve">ממשיך את השעון. אני לא יורד מפה. </w:t>
      </w:r>
      <w:bookmarkStart w:id="11996" w:name="_ETM_Q33_185328"/>
      <w:bookmarkEnd w:id="11996"/>
    </w:p>
    <w:p w:rsidR="005F003D" w:rsidRDefault="005F003D" w:rsidP="00C2759A">
      <w:pPr>
        <w:rPr>
          <w:rtl/>
        </w:rPr>
      </w:pPr>
      <w:bookmarkStart w:id="11997" w:name="_ETM_Q33_187959"/>
      <w:bookmarkStart w:id="11998" w:name="_ETM_Q33_188035"/>
      <w:bookmarkEnd w:id="11997"/>
      <w:bookmarkEnd w:id="11998"/>
    </w:p>
    <w:p w:rsidR="005F003D" w:rsidRDefault="005F003D" w:rsidP="00C2759A">
      <w:pPr>
        <w:pStyle w:val="af5"/>
        <w:keepNext/>
        <w:rPr>
          <w:rtl/>
        </w:rPr>
      </w:pPr>
      <w:r w:rsidRPr="008D03F4">
        <w:rPr>
          <w:rStyle w:val="TagStyle"/>
          <w:rtl/>
        </w:rPr>
        <w:t xml:space="preserve">&lt;&lt; קריאה &gt;&gt; </w:t>
      </w:r>
      <w:r>
        <w:rPr>
          <w:rtl/>
        </w:rPr>
        <w:t>אופיר כץ (הליכוד):</w:t>
      </w:r>
      <w:r w:rsidRPr="008D03F4">
        <w:rPr>
          <w:rStyle w:val="TagStyle"/>
          <w:rtl/>
        </w:rPr>
        <w:t xml:space="preserve"> &lt;&lt; קריאה &gt;&gt;</w:t>
      </w:r>
      <w:r>
        <w:rPr>
          <w:rtl/>
        </w:rPr>
        <w:t xml:space="preserve">   </w:t>
      </w:r>
    </w:p>
    <w:p w:rsidR="005F003D" w:rsidRDefault="005F003D" w:rsidP="003F5A64">
      <w:pPr>
        <w:rPr>
          <w:rtl/>
        </w:rPr>
      </w:pPr>
    </w:p>
    <w:p w:rsidR="005F003D" w:rsidRDefault="005F003D" w:rsidP="00C2759A">
      <w:pPr>
        <w:rPr>
          <w:rtl/>
        </w:rPr>
      </w:pPr>
      <w:bookmarkStart w:id="11999" w:name="_ETM_Q33_190522"/>
      <w:bookmarkStart w:id="12000" w:name="_ETM_Q33_190798"/>
      <w:bookmarkStart w:id="12001" w:name="_ETM_Q33_190889"/>
      <w:bookmarkEnd w:id="11999"/>
      <w:bookmarkEnd w:id="12000"/>
      <w:bookmarkEnd w:id="12001"/>
      <w:r>
        <w:rPr>
          <w:rFonts w:hint="cs"/>
          <w:rtl/>
        </w:rPr>
        <w:t xml:space="preserve">תוסיף, תוסיף לו דקה. </w:t>
      </w:r>
    </w:p>
    <w:p w:rsidR="005F003D" w:rsidRDefault="005F003D" w:rsidP="00C2759A">
      <w:pPr>
        <w:rPr>
          <w:rtl/>
        </w:rPr>
      </w:pPr>
      <w:bookmarkStart w:id="12002" w:name="_ETM_Q33_188587"/>
      <w:bookmarkStart w:id="12003" w:name="_ETM_Q33_188655"/>
      <w:bookmarkEnd w:id="12002"/>
      <w:bookmarkEnd w:id="12003"/>
    </w:p>
    <w:p w:rsidR="005F003D" w:rsidRDefault="005F003D" w:rsidP="00C2759A">
      <w:pPr>
        <w:pStyle w:val="-"/>
        <w:keepNext/>
        <w:rPr>
          <w:rtl/>
        </w:rPr>
      </w:pPr>
      <w:r w:rsidRPr="008D03F4">
        <w:rPr>
          <w:rStyle w:val="TagStyle"/>
          <w:rtl/>
        </w:rPr>
        <w:t xml:space="preserve"> &lt;&lt; דובר_המשך &gt;&gt; </w:t>
      </w:r>
      <w:r>
        <w:rPr>
          <w:rtl/>
        </w:rPr>
        <w:t>נאור שירי (יש עתיד):</w:t>
      </w:r>
      <w:r w:rsidRPr="008D03F4">
        <w:rPr>
          <w:rStyle w:val="TagStyle"/>
          <w:rtl/>
        </w:rPr>
        <w:t xml:space="preserve"> &lt;&lt; דובר_המשך &gt;&gt;</w:t>
      </w:r>
      <w:r>
        <w:rPr>
          <w:rtl/>
        </w:rPr>
        <w:t xml:space="preserve">   </w:t>
      </w:r>
    </w:p>
    <w:p w:rsidR="005F003D" w:rsidRDefault="005F003D" w:rsidP="003F5A64">
      <w:pPr>
        <w:rPr>
          <w:rtl/>
        </w:rPr>
      </w:pPr>
    </w:p>
    <w:p w:rsidR="005F003D" w:rsidRDefault="005F003D" w:rsidP="00C2759A">
      <w:pPr>
        <w:rPr>
          <w:rtl/>
        </w:rPr>
      </w:pPr>
      <w:bookmarkStart w:id="12004" w:name="_ETM_Q33_189502"/>
      <w:bookmarkEnd w:id="12004"/>
      <w:r>
        <w:rPr>
          <w:rFonts w:hint="cs"/>
          <w:rtl/>
        </w:rPr>
        <w:t>אז למה</w:t>
      </w:r>
      <w:bookmarkStart w:id="12005" w:name="_ETM_Q33_193611"/>
      <w:bookmarkEnd w:id="12005"/>
      <w:r>
        <w:rPr>
          <w:rFonts w:hint="cs"/>
          <w:rtl/>
        </w:rPr>
        <w:t xml:space="preserve">? אבל למה להמשיך? </w:t>
      </w:r>
    </w:p>
    <w:p w:rsidR="005F003D" w:rsidRDefault="005F003D" w:rsidP="00C2759A">
      <w:pPr>
        <w:rPr>
          <w:rtl/>
        </w:rPr>
      </w:pPr>
      <w:bookmarkStart w:id="12006" w:name="_ETM_Q33_191693"/>
      <w:bookmarkStart w:id="12007" w:name="_ETM_Q33_191769"/>
      <w:bookmarkEnd w:id="12006"/>
      <w:bookmarkEnd w:id="12007"/>
    </w:p>
    <w:p w:rsidR="005F003D" w:rsidRDefault="005F003D" w:rsidP="00C2759A">
      <w:pPr>
        <w:pStyle w:val="af6"/>
        <w:keepNext/>
        <w:rPr>
          <w:rtl/>
        </w:rPr>
      </w:pPr>
      <w:r w:rsidRPr="008D03F4">
        <w:rPr>
          <w:rStyle w:val="TagStyle"/>
          <w:rtl/>
        </w:rPr>
        <w:t xml:space="preserve"> &lt;&lt; יור &gt;&gt; </w:t>
      </w:r>
      <w:r>
        <w:rPr>
          <w:rtl/>
        </w:rPr>
        <w:t>היו"ר משה רוט:</w:t>
      </w:r>
      <w:r w:rsidRPr="008D03F4">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bookmarkStart w:id="12008" w:name="_ETM_Q33_192651"/>
      <w:bookmarkEnd w:id="12008"/>
      <w:r>
        <w:rPr>
          <w:rFonts w:hint="cs"/>
          <w:rtl/>
        </w:rPr>
        <w:t>אתה סתם עושה לעצמך נזק.</w:t>
      </w:r>
    </w:p>
    <w:p w:rsidR="005F003D" w:rsidRDefault="005F003D" w:rsidP="00C2759A">
      <w:pPr>
        <w:rPr>
          <w:rtl/>
        </w:rPr>
      </w:pPr>
    </w:p>
    <w:p w:rsidR="005F003D" w:rsidRDefault="005F003D" w:rsidP="00C2759A">
      <w:pPr>
        <w:pStyle w:val="-"/>
        <w:keepNext/>
        <w:rPr>
          <w:rtl/>
        </w:rPr>
      </w:pPr>
      <w:r w:rsidRPr="008D03F4">
        <w:rPr>
          <w:rStyle w:val="TagStyle"/>
          <w:rtl/>
        </w:rPr>
        <w:t xml:space="preserve"> &lt;&lt; דובר_המשך &gt;&gt; </w:t>
      </w:r>
      <w:r>
        <w:rPr>
          <w:rtl/>
        </w:rPr>
        <w:t>נאור שירי (יש עתיד):</w:t>
      </w:r>
      <w:r w:rsidRPr="008D03F4">
        <w:rPr>
          <w:rStyle w:val="TagStyle"/>
          <w:rtl/>
        </w:rPr>
        <w:t xml:space="preserve"> &lt;&lt; דובר_המשך &gt;&gt;</w:t>
      </w:r>
      <w:r>
        <w:rPr>
          <w:rtl/>
        </w:rPr>
        <w:t xml:space="preserve">   </w:t>
      </w:r>
    </w:p>
    <w:p w:rsidR="005F003D" w:rsidRDefault="005F003D" w:rsidP="003F5A64">
      <w:pPr>
        <w:rPr>
          <w:rtl/>
        </w:rPr>
      </w:pPr>
    </w:p>
    <w:p w:rsidR="005F003D" w:rsidRDefault="005F003D" w:rsidP="00C2759A">
      <w:pPr>
        <w:rPr>
          <w:rtl/>
        </w:rPr>
      </w:pPr>
      <w:r>
        <w:rPr>
          <w:rFonts w:hint="cs"/>
          <w:rtl/>
        </w:rPr>
        <w:t>אתה עושה לי נזק</w:t>
      </w:r>
      <w:bookmarkStart w:id="12009" w:name="_ETM_Q33_194222"/>
      <w:bookmarkEnd w:id="12009"/>
      <w:r>
        <w:rPr>
          <w:rFonts w:hint="cs"/>
          <w:rtl/>
        </w:rPr>
        <w:t>, ולעצמך, אגב.</w:t>
      </w:r>
    </w:p>
    <w:p w:rsidR="005F003D" w:rsidRDefault="005F003D" w:rsidP="00C2759A">
      <w:pPr>
        <w:rPr>
          <w:rtl/>
        </w:rPr>
      </w:pPr>
      <w:bookmarkStart w:id="12010" w:name="_ETM_Q33_198245"/>
      <w:bookmarkStart w:id="12011" w:name="_ETM_Q33_198341"/>
      <w:bookmarkEnd w:id="12010"/>
      <w:bookmarkEnd w:id="12011"/>
    </w:p>
    <w:p w:rsidR="005F003D" w:rsidRDefault="005F003D" w:rsidP="00C2759A">
      <w:pPr>
        <w:pStyle w:val="af6"/>
        <w:keepNext/>
        <w:rPr>
          <w:rtl/>
        </w:rPr>
      </w:pPr>
      <w:bookmarkStart w:id="12012" w:name="ET_yor_6599_29"/>
      <w:r w:rsidRPr="008D03F4">
        <w:rPr>
          <w:rStyle w:val="TagStyle"/>
          <w:rtl/>
        </w:rPr>
        <w:t xml:space="preserve"> &lt;&lt; יור &gt;&gt; </w:t>
      </w:r>
      <w:r>
        <w:rPr>
          <w:rtl/>
        </w:rPr>
        <w:t>היו"ר משה רוט:</w:t>
      </w:r>
      <w:r w:rsidRPr="008D03F4">
        <w:rPr>
          <w:rStyle w:val="TagStyle"/>
          <w:rtl/>
        </w:rPr>
        <w:t xml:space="preserve"> &lt;&lt; יור &gt;&gt;</w:t>
      </w:r>
      <w:r>
        <w:rPr>
          <w:rtl/>
        </w:rPr>
        <w:t xml:space="preserve">   </w:t>
      </w:r>
      <w:bookmarkEnd w:id="12012"/>
    </w:p>
    <w:p w:rsidR="005F003D" w:rsidRDefault="005F003D" w:rsidP="003F5A64">
      <w:pPr>
        <w:rPr>
          <w:rtl/>
        </w:rPr>
      </w:pPr>
    </w:p>
    <w:p w:rsidR="005F003D" w:rsidRDefault="005F003D" w:rsidP="00C2759A">
      <w:pPr>
        <w:rPr>
          <w:rtl/>
        </w:rPr>
      </w:pPr>
      <w:bookmarkStart w:id="12013" w:name="_ETM_Q33_199410"/>
      <w:bookmarkEnd w:id="12013"/>
      <w:r>
        <w:rPr>
          <w:rFonts w:hint="cs"/>
          <w:rtl/>
        </w:rPr>
        <w:t xml:space="preserve">תודה. </w:t>
      </w:r>
    </w:p>
    <w:p w:rsidR="005F003D" w:rsidRDefault="005F003D" w:rsidP="00C2759A">
      <w:pPr>
        <w:rPr>
          <w:rtl/>
        </w:rPr>
      </w:pPr>
      <w:bookmarkStart w:id="12014" w:name="_ETM_Q33_200853"/>
      <w:bookmarkStart w:id="12015" w:name="_ETM_Q33_200921"/>
      <w:bookmarkEnd w:id="12014"/>
      <w:bookmarkEnd w:id="12015"/>
    </w:p>
    <w:p w:rsidR="005F003D" w:rsidRDefault="005F003D" w:rsidP="00C2759A">
      <w:pPr>
        <w:pStyle w:val="-"/>
        <w:keepNext/>
        <w:rPr>
          <w:rtl/>
        </w:rPr>
      </w:pPr>
      <w:bookmarkStart w:id="12016" w:name="ET_speakercontinue_6361_30"/>
      <w:r w:rsidRPr="008D03F4">
        <w:rPr>
          <w:rStyle w:val="TagStyle"/>
          <w:rtl/>
        </w:rPr>
        <w:t xml:space="preserve"> &lt;&lt; דובר_המשך &gt;&gt; </w:t>
      </w:r>
      <w:r>
        <w:rPr>
          <w:rtl/>
        </w:rPr>
        <w:t>נאור שירי (יש עתיד):</w:t>
      </w:r>
      <w:r w:rsidRPr="008D03F4">
        <w:rPr>
          <w:rStyle w:val="TagStyle"/>
          <w:rtl/>
        </w:rPr>
        <w:t xml:space="preserve"> &lt;&lt; דובר_המשך &gt;&gt;</w:t>
      </w:r>
      <w:r>
        <w:rPr>
          <w:rtl/>
        </w:rPr>
        <w:t xml:space="preserve">   </w:t>
      </w:r>
      <w:bookmarkEnd w:id="12016"/>
    </w:p>
    <w:p w:rsidR="005F003D" w:rsidRDefault="005F003D" w:rsidP="003F5A64">
      <w:pPr>
        <w:rPr>
          <w:rtl/>
        </w:rPr>
      </w:pPr>
    </w:p>
    <w:p w:rsidR="005F003D" w:rsidRDefault="005F003D" w:rsidP="00EB5888">
      <w:pPr>
        <w:rPr>
          <w:rtl/>
        </w:rPr>
      </w:pPr>
      <w:bookmarkStart w:id="12017" w:name="_ETM_Q33_201829"/>
      <w:bookmarkEnd w:id="12017"/>
      <w:r>
        <w:rPr>
          <w:rFonts w:hint="cs"/>
          <w:rtl/>
        </w:rPr>
        <w:t xml:space="preserve">מה? טוב, אוקיי, אני אדבר עוד דקה. </w:t>
      </w:r>
      <w:bookmarkStart w:id="12018" w:name="_ETM_Q33_201726"/>
      <w:bookmarkEnd w:id="12018"/>
      <w:r>
        <w:rPr>
          <w:rFonts w:hint="cs"/>
          <w:rtl/>
        </w:rPr>
        <w:t xml:space="preserve">תודה רבה על ההתפרצות של חבר הכנסת רביבו </w:t>
      </w:r>
      <w:r>
        <w:rPr>
          <w:rFonts w:hint="eastAsia"/>
          <w:rtl/>
        </w:rPr>
        <w:t>–</w:t>
      </w:r>
      <w:r>
        <w:rPr>
          <w:rFonts w:hint="cs"/>
          <w:rtl/>
        </w:rPr>
        <w:t xml:space="preserve"> שכמובן, </w:t>
      </w:r>
      <w:bookmarkStart w:id="12019" w:name="_ETM_Q33_206709"/>
      <w:bookmarkEnd w:id="12019"/>
      <w:r>
        <w:rPr>
          <w:rFonts w:hint="cs"/>
          <w:rtl/>
        </w:rPr>
        <w:t xml:space="preserve">אתה מרכז הקואליציה בוועדת הכספים </w:t>
      </w:r>
      <w:r>
        <w:rPr>
          <w:rFonts w:hint="eastAsia"/>
          <w:rtl/>
        </w:rPr>
        <w:t>–</w:t>
      </w:r>
      <w:r>
        <w:rPr>
          <w:rFonts w:hint="cs"/>
          <w:rtl/>
        </w:rPr>
        <w:t xml:space="preserve"> על הצרחות שלך. לא </w:t>
      </w:r>
      <w:bookmarkStart w:id="12020" w:name="_ETM_Q33_211791"/>
      <w:bookmarkEnd w:id="12020"/>
      <w:r>
        <w:rPr>
          <w:rFonts w:hint="cs"/>
          <w:rtl/>
        </w:rPr>
        <w:t xml:space="preserve">יודע מה ספרת פה, אבל בסדר, לא נורא. </w:t>
      </w:r>
      <w:bookmarkStart w:id="12021" w:name="_ETM_Q33_214478"/>
      <w:bookmarkStart w:id="12022" w:name="_ETM_Q33_214564"/>
      <w:bookmarkEnd w:id="12021"/>
      <w:bookmarkEnd w:id="12022"/>
    </w:p>
    <w:p w:rsidR="005F003D" w:rsidRDefault="005F003D" w:rsidP="00EB5888">
      <w:pPr>
        <w:rPr>
          <w:rtl/>
        </w:rPr>
      </w:pPr>
    </w:p>
    <w:p w:rsidR="005F003D" w:rsidRDefault="005F003D" w:rsidP="00C2759A">
      <w:pPr>
        <w:pStyle w:val="af6"/>
        <w:keepNext/>
        <w:rPr>
          <w:rtl/>
        </w:rPr>
      </w:pPr>
      <w:bookmarkStart w:id="12023" w:name="ET_yor_6599_31"/>
      <w:r w:rsidRPr="008D03F4">
        <w:rPr>
          <w:rStyle w:val="TagStyle"/>
          <w:rtl/>
        </w:rPr>
        <w:t xml:space="preserve"> &lt;&lt; יור &gt;&gt; </w:t>
      </w:r>
      <w:r>
        <w:rPr>
          <w:rtl/>
        </w:rPr>
        <w:t>היו"ר משה רוט:</w:t>
      </w:r>
      <w:r w:rsidRPr="008D03F4">
        <w:rPr>
          <w:rStyle w:val="TagStyle"/>
          <w:rtl/>
        </w:rPr>
        <w:t xml:space="preserve"> &lt;&lt; יור &gt;&gt;</w:t>
      </w:r>
      <w:r>
        <w:rPr>
          <w:rtl/>
        </w:rPr>
        <w:t xml:space="preserve">   </w:t>
      </w:r>
      <w:bookmarkEnd w:id="12023"/>
    </w:p>
    <w:p w:rsidR="005F003D" w:rsidRDefault="005F003D" w:rsidP="003F5A64">
      <w:pPr>
        <w:rPr>
          <w:rtl/>
        </w:rPr>
      </w:pPr>
    </w:p>
    <w:p w:rsidR="005F003D" w:rsidRDefault="005F003D" w:rsidP="00C2759A">
      <w:pPr>
        <w:rPr>
          <w:rtl/>
        </w:rPr>
      </w:pPr>
      <w:bookmarkStart w:id="12024" w:name="_ETM_Q33_215513"/>
      <w:bookmarkEnd w:id="12024"/>
      <w:r>
        <w:rPr>
          <w:rFonts w:hint="cs"/>
          <w:rtl/>
        </w:rPr>
        <w:t xml:space="preserve">תודה רבה. </w:t>
      </w:r>
    </w:p>
    <w:p w:rsidR="005F003D" w:rsidRDefault="005F003D" w:rsidP="00C2759A">
      <w:pPr>
        <w:rPr>
          <w:rtl/>
        </w:rPr>
      </w:pPr>
      <w:bookmarkStart w:id="12025" w:name="_ETM_Q33_217662"/>
      <w:bookmarkStart w:id="12026" w:name="_ETM_Q33_217741"/>
      <w:bookmarkEnd w:id="12025"/>
      <w:bookmarkEnd w:id="12026"/>
    </w:p>
    <w:p w:rsidR="005F003D" w:rsidRDefault="005F003D" w:rsidP="00C2759A">
      <w:pPr>
        <w:pStyle w:val="-"/>
        <w:keepNext/>
        <w:rPr>
          <w:rtl/>
        </w:rPr>
      </w:pPr>
      <w:bookmarkStart w:id="12027" w:name="ET_speakercontinue_6361_32"/>
      <w:r w:rsidRPr="008D03F4">
        <w:rPr>
          <w:rStyle w:val="TagStyle"/>
          <w:rtl/>
        </w:rPr>
        <w:t xml:space="preserve"> &lt;&lt; דובר_המשך &gt;&gt; </w:t>
      </w:r>
      <w:r>
        <w:rPr>
          <w:rtl/>
        </w:rPr>
        <w:t>נאור שירי (יש עתיד):</w:t>
      </w:r>
      <w:r w:rsidRPr="008D03F4">
        <w:rPr>
          <w:rStyle w:val="TagStyle"/>
          <w:rtl/>
        </w:rPr>
        <w:t xml:space="preserve"> &lt;&lt; דובר_המשך &gt;&gt;</w:t>
      </w:r>
      <w:r>
        <w:rPr>
          <w:rtl/>
        </w:rPr>
        <w:t xml:space="preserve">   </w:t>
      </w:r>
      <w:bookmarkEnd w:id="12027"/>
    </w:p>
    <w:p w:rsidR="005F003D" w:rsidRDefault="005F003D" w:rsidP="003F5A64">
      <w:pPr>
        <w:rPr>
          <w:rtl/>
        </w:rPr>
      </w:pPr>
    </w:p>
    <w:p w:rsidR="005F003D" w:rsidRDefault="005F003D" w:rsidP="00C2759A">
      <w:pPr>
        <w:rPr>
          <w:rtl/>
        </w:rPr>
      </w:pPr>
      <w:bookmarkStart w:id="12028" w:name="_ETM_Q33_218601"/>
      <w:bookmarkEnd w:id="12028"/>
      <w:r>
        <w:rPr>
          <w:rFonts w:hint="cs"/>
          <w:rtl/>
        </w:rPr>
        <w:t xml:space="preserve">תודה </w:t>
      </w:r>
      <w:bookmarkStart w:id="12029" w:name="_ETM_Q33_220030"/>
      <w:bookmarkEnd w:id="12029"/>
      <w:r>
        <w:rPr>
          <w:rFonts w:hint="cs"/>
          <w:rtl/>
        </w:rPr>
        <w:t xml:space="preserve">לך. </w:t>
      </w:r>
    </w:p>
    <w:p w:rsidR="005F003D" w:rsidRDefault="005F003D" w:rsidP="00C2759A">
      <w:pPr>
        <w:rPr>
          <w:rtl/>
        </w:rPr>
      </w:pPr>
    </w:p>
    <w:p w:rsidR="005F003D" w:rsidRDefault="005F003D" w:rsidP="00C2759A">
      <w:pPr>
        <w:pStyle w:val="af6"/>
        <w:keepNext/>
        <w:rPr>
          <w:rtl/>
        </w:rPr>
      </w:pPr>
      <w:bookmarkStart w:id="12030" w:name="ET_yor_6599_33"/>
      <w:r w:rsidRPr="008D03F4">
        <w:rPr>
          <w:rStyle w:val="TagStyle"/>
          <w:rtl/>
        </w:rPr>
        <w:t xml:space="preserve"> &lt;&lt; יור &gt;&gt; </w:t>
      </w:r>
      <w:r>
        <w:rPr>
          <w:rtl/>
        </w:rPr>
        <w:t>היו"ר משה רוט:</w:t>
      </w:r>
      <w:r w:rsidRPr="008D03F4">
        <w:rPr>
          <w:rStyle w:val="TagStyle"/>
          <w:rtl/>
        </w:rPr>
        <w:t xml:space="preserve"> &lt;&lt; יור &gt;&gt;</w:t>
      </w:r>
      <w:r>
        <w:rPr>
          <w:rtl/>
        </w:rPr>
        <w:t xml:space="preserve">   </w:t>
      </w:r>
      <w:bookmarkEnd w:id="12030"/>
    </w:p>
    <w:p w:rsidR="005F003D" w:rsidRDefault="005F003D" w:rsidP="003F5A64">
      <w:pPr>
        <w:rPr>
          <w:rtl/>
        </w:rPr>
      </w:pPr>
    </w:p>
    <w:p w:rsidR="005F003D" w:rsidRDefault="005F003D" w:rsidP="00C2759A">
      <w:pPr>
        <w:rPr>
          <w:rtl/>
        </w:rPr>
      </w:pPr>
      <w:r>
        <w:rPr>
          <w:rFonts w:hint="cs"/>
          <w:rtl/>
        </w:rPr>
        <w:t xml:space="preserve">זמנך תם. </w:t>
      </w:r>
    </w:p>
    <w:p w:rsidR="005F003D" w:rsidRDefault="005F003D" w:rsidP="00C2759A">
      <w:pPr>
        <w:rPr>
          <w:rtl/>
        </w:rPr>
      </w:pPr>
      <w:bookmarkStart w:id="12031" w:name="_ETM_Q33_219180"/>
      <w:bookmarkStart w:id="12032" w:name="_ETM_Q33_219277"/>
      <w:bookmarkEnd w:id="12031"/>
      <w:bookmarkEnd w:id="12032"/>
    </w:p>
    <w:p w:rsidR="005F003D" w:rsidRDefault="005F003D" w:rsidP="00C2759A">
      <w:pPr>
        <w:pStyle w:val="-"/>
        <w:keepNext/>
        <w:rPr>
          <w:rtl/>
        </w:rPr>
      </w:pPr>
      <w:bookmarkStart w:id="12033" w:name="ET_speakercontinue_6361_34"/>
      <w:r w:rsidRPr="008D03F4">
        <w:rPr>
          <w:rStyle w:val="TagStyle"/>
          <w:rtl/>
        </w:rPr>
        <w:t xml:space="preserve"> &lt;&lt; דובר_המשך &gt;&gt; </w:t>
      </w:r>
      <w:r>
        <w:rPr>
          <w:rtl/>
        </w:rPr>
        <w:t>נאור שירי (יש עתיד):</w:t>
      </w:r>
      <w:r w:rsidRPr="008D03F4">
        <w:rPr>
          <w:rStyle w:val="TagStyle"/>
          <w:rtl/>
        </w:rPr>
        <w:t xml:space="preserve"> &lt;&lt; דובר_המשך &gt;&gt;</w:t>
      </w:r>
      <w:r>
        <w:rPr>
          <w:rtl/>
        </w:rPr>
        <w:t xml:space="preserve">   </w:t>
      </w:r>
      <w:bookmarkEnd w:id="12033"/>
    </w:p>
    <w:p w:rsidR="005F003D" w:rsidRDefault="005F003D" w:rsidP="003F5A64">
      <w:pPr>
        <w:rPr>
          <w:rtl/>
        </w:rPr>
      </w:pPr>
    </w:p>
    <w:p w:rsidR="005F003D" w:rsidRDefault="005F003D" w:rsidP="00C2759A">
      <w:pPr>
        <w:rPr>
          <w:rtl/>
        </w:rPr>
      </w:pPr>
      <w:bookmarkStart w:id="12034" w:name="_ETM_Q33_220240"/>
      <w:bookmarkEnd w:id="12034"/>
      <w:r>
        <w:rPr>
          <w:rFonts w:hint="cs"/>
          <w:rtl/>
        </w:rPr>
        <w:t xml:space="preserve">לא, הזמן לא </w:t>
      </w:r>
      <w:r>
        <w:rPr>
          <w:rFonts w:hint="eastAsia"/>
          <w:rtl/>
        </w:rPr>
        <w:t>–</w:t>
      </w:r>
      <w:r>
        <w:rPr>
          <w:rFonts w:hint="cs"/>
          <w:rtl/>
        </w:rPr>
        <w:t xml:space="preserve"> הזמן לא עבר.</w:t>
      </w:r>
    </w:p>
    <w:p w:rsidR="005F003D" w:rsidRDefault="005F003D" w:rsidP="00C2759A">
      <w:pPr>
        <w:rPr>
          <w:rtl/>
        </w:rPr>
      </w:pPr>
      <w:bookmarkStart w:id="12035" w:name="_ETM_Q33_220554"/>
      <w:bookmarkStart w:id="12036" w:name="_ETM_Q33_220634"/>
      <w:bookmarkEnd w:id="12035"/>
      <w:bookmarkEnd w:id="12036"/>
    </w:p>
    <w:p w:rsidR="005F003D" w:rsidRDefault="005F003D" w:rsidP="00C2759A">
      <w:pPr>
        <w:pStyle w:val="af6"/>
        <w:keepNext/>
        <w:rPr>
          <w:rtl/>
        </w:rPr>
      </w:pPr>
      <w:bookmarkStart w:id="12037" w:name="ET_yor_6599_35"/>
      <w:r w:rsidRPr="003E4A2D">
        <w:rPr>
          <w:rStyle w:val="TagStyle"/>
          <w:rtl/>
        </w:rPr>
        <w:t xml:space="preserve"> &lt;&lt; יור &gt;&gt; </w:t>
      </w:r>
      <w:r>
        <w:rPr>
          <w:rtl/>
        </w:rPr>
        <w:t>היו"ר משה רוט:</w:t>
      </w:r>
      <w:r w:rsidRPr="003E4A2D">
        <w:rPr>
          <w:rStyle w:val="TagStyle"/>
          <w:rtl/>
        </w:rPr>
        <w:t xml:space="preserve"> &lt;&lt; יור &gt;&gt;</w:t>
      </w:r>
      <w:r>
        <w:rPr>
          <w:rtl/>
        </w:rPr>
        <w:t xml:space="preserve">   </w:t>
      </w:r>
      <w:bookmarkEnd w:id="12037"/>
    </w:p>
    <w:p w:rsidR="005F003D" w:rsidRDefault="005F003D" w:rsidP="003F5A64">
      <w:pPr>
        <w:rPr>
          <w:rtl/>
        </w:rPr>
      </w:pPr>
    </w:p>
    <w:p w:rsidR="005F003D" w:rsidRDefault="005F003D" w:rsidP="00C2759A">
      <w:pPr>
        <w:rPr>
          <w:rtl/>
        </w:rPr>
      </w:pPr>
      <w:bookmarkStart w:id="12038" w:name="_ETM_Q33_221424"/>
      <w:bookmarkEnd w:id="12038"/>
      <w:r>
        <w:rPr>
          <w:rFonts w:hint="cs"/>
          <w:rtl/>
        </w:rPr>
        <w:t xml:space="preserve">אל </w:t>
      </w:r>
      <w:bookmarkStart w:id="12039" w:name="_ETM_Q33_222042"/>
      <w:bookmarkEnd w:id="12039"/>
      <w:r>
        <w:rPr>
          <w:rFonts w:hint="cs"/>
          <w:rtl/>
        </w:rPr>
        <w:t xml:space="preserve">תתווכח איתי. </w:t>
      </w:r>
      <w:r w:rsidR="00B72887">
        <w:rPr>
          <w:rFonts w:hint="cs"/>
          <w:rtl/>
        </w:rPr>
        <w:t xml:space="preserve">סדרנים, זמנו תם. </w:t>
      </w:r>
    </w:p>
    <w:p w:rsidR="005F003D" w:rsidRDefault="005F003D" w:rsidP="00C2759A">
      <w:pPr>
        <w:rPr>
          <w:rtl/>
        </w:rPr>
      </w:pPr>
    </w:p>
    <w:p w:rsidR="005F003D" w:rsidRDefault="005F003D" w:rsidP="00C2759A">
      <w:pPr>
        <w:pStyle w:val="-"/>
        <w:keepNext/>
        <w:rPr>
          <w:rtl/>
        </w:rPr>
      </w:pPr>
      <w:bookmarkStart w:id="12040" w:name="ET_speakercontinue_6361_36"/>
      <w:r w:rsidRPr="003E4A2D">
        <w:rPr>
          <w:rStyle w:val="TagStyle"/>
          <w:rtl/>
        </w:rPr>
        <w:t xml:space="preserve"> &lt;&lt; דובר_המשך &gt;&gt; </w:t>
      </w:r>
      <w:r>
        <w:rPr>
          <w:rtl/>
        </w:rPr>
        <w:t>נאור שירי (יש עתיד):</w:t>
      </w:r>
      <w:r w:rsidRPr="003E4A2D">
        <w:rPr>
          <w:rStyle w:val="TagStyle"/>
          <w:rtl/>
        </w:rPr>
        <w:t xml:space="preserve"> &lt;&lt; דובר_המשך &gt;&gt;</w:t>
      </w:r>
      <w:r>
        <w:rPr>
          <w:rtl/>
        </w:rPr>
        <w:t xml:space="preserve">   </w:t>
      </w:r>
      <w:bookmarkEnd w:id="12040"/>
    </w:p>
    <w:p w:rsidR="005F003D" w:rsidRDefault="005F003D" w:rsidP="003F5A64">
      <w:pPr>
        <w:rPr>
          <w:rtl/>
        </w:rPr>
      </w:pPr>
    </w:p>
    <w:p w:rsidR="005F003D" w:rsidRDefault="005F003D" w:rsidP="003F5A64">
      <w:pPr>
        <w:rPr>
          <w:rtl/>
        </w:rPr>
      </w:pPr>
      <w:r>
        <w:rPr>
          <w:rFonts w:hint="cs"/>
          <w:rtl/>
        </w:rPr>
        <w:t xml:space="preserve">אני אסביר לך למה הזמן לא עבר. </w:t>
      </w:r>
      <w:bookmarkStart w:id="12041" w:name="_ETM_Q33_226396"/>
      <w:bookmarkStart w:id="12042" w:name="_ETM_Q33_226463"/>
      <w:bookmarkStart w:id="12043" w:name="_ETM_Q33_223187"/>
      <w:bookmarkEnd w:id="12041"/>
      <w:bookmarkEnd w:id="12042"/>
      <w:bookmarkEnd w:id="12043"/>
      <w:r>
        <w:rPr>
          <w:rFonts w:hint="cs"/>
          <w:rtl/>
        </w:rPr>
        <w:t xml:space="preserve">כשצורחים במליאה ואני מבקש ממך שתעצור </w:t>
      </w:r>
      <w:bookmarkStart w:id="12044" w:name="_ETM_Q33_227809"/>
      <w:bookmarkEnd w:id="12044"/>
      <w:r>
        <w:rPr>
          <w:rFonts w:hint="cs"/>
          <w:rtl/>
        </w:rPr>
        <w:t xml:space="preserve">את הזמן </w:t>
      </w:r>
      <w:r w:rsidR="003F5A64">
        <w:rPr>
          <w:rFonts w:hint="cs"/>
          <w:rtl/>
        </w:rPr>
        <w:t>– – –</w:t>
      </w:r>
    </w:p>
    <w:p w:rsidR="005F003D" w:rsidRDefault="005F003D" w:rsidP="00C2759A">
      <w:pPr>
        <w:rPr>
          <w:rtl/>
        </w:rPr>
      </w:pPr>
      <w:bookmarkStart w:id="12045" w:name="_ETM_Q33_227428"/>
      <w:bookmarkStart w:id="12046" w:name="_ETM_Q33_227536"/>
      <w:bookmarkEnd w:id="12045"/>
      <w:bookmarkEnd w:id="12046"/>
    </w:p>
    <w:p w:rsidR="005F003D" w:rsidRDefault="005F003D" w:rsidP="00C2759A">
      <w:pPr>
        <w:pStyle w:val="af6"/>
        <w:keepNext/>
        <w:rPr>
          <w:rtl/>
        </w:rPr>
      </w:pPr>
      <w:bookmarkStart w:id="12047" w:name="ET_yor_6599_39"/>
      <w:r w:rsidRPr="003E4A2D">
        <w:rPr>
          <w:rStyle w:val="TagStyle"/>
          <w:rtl/>
        </w:rPr>
        <w:t xml:space="preserve"> &lt;&lt; יור &gt;&gt; </w:t>
      </w:r>
      <w:r>
        <w:rPr>
          <w:rtl/>
        </w:rPr>
        <w:t>היו"ר משה רוט:</w:t>
      </w:r>
      <w:r w:rsidRPr="003E4A2D">
        <w:rPr>
          <w:rStyle w:val="TagStyle"/>
          <w:rtl/>
        </w:rPr>
        <w:t xml:space="preserve"> &lt;&lt; יור &gt;&gt;</w:t>
      </w:r>
      <w:r>
        <w:rPr>
          <w:rtl/>
        </w:rPr>
        <w:t xml:space="preserve">   </w:t>
      </w:r>
      <w:bookmarkEnd w:id="12047"/>
    </w:p>
    <w:p w:rsidR="005F003D" w:rsidRDefault="005F003D" w:rsidP="003F5A64">
      <w:pPr>
        <w:rPr>
          <w:rtl/>
        </w:rPr>
      </w:pPr>
    </w:p>
    <w:p w:rsidR="005F003D" w:rsidRDefault="005F003D" w:rsidP="00C2759A">
      <w:pPr>
        <w:rPr>
          <w:rtl/>
        </w:rPr>
      </w:pPr>
      <w:bookmarkStart w:id="12048" w:name="_ETM_Q33_228400"/>
      <w:bookmarkEnd w:id="12048"/>
      <w:r>
        <w:rPr>
          <w:rFonts w:hint="cs"/>
          <w:rtl/>
        </w:rPr>
        <w:t xml:space="preserve">אין ויכוח עכשיו. פעם אחרת. </w:t>
      </w:r>
    </w:p>
    <w:p w:rsidR="005F003D" w:rsidRDefault="005F003D" w:rsidP="00C2759A">
      <w:pPr>
        <w:rPr>
          <w:rtl/>
        </w:rPr>
      </w:pPr>
      <w:bookmarkStart w:id="12049" w:name="_ETM_Q33_229226"/>
      <w:bookmarkStart w:id="12050" w:name="_ETM_Q33_229301"/>
      <w:bookmarkEnd w:id="12049"/>
      <w:bookmarkEnd w:id="12050"/>
    </w:p>
    <w:p w:rsidR="005F003D" w:rsidRDefault="005F003D" w:rsidP="00C2759A">
      <w:pPr>
        <w:pStyle w:val="-"/>
        <w:keepNext/>
        <w:rPr>
          <w:rtl/>
        </w:rPr>
      </w:pPr>
      <w:bookmarkStart w:id="12051" w:name="ET_speakercontinue_6361_40"/>
      <w:r w:rsidRPr="003E4A2D">
        <w:rPr>
          <w:rStyle w:val="TagStyle"/>
          <w:rtl/>
        </w:rPr>
        <w:t xml:space="preserve"> &lt;&lt; דובר_המשך &gt;&gt; </w:t>
      </w:r>
      <w:r>
        <w:rPr>
          <w:rtl/>
        </w:rPr>
        <w:t>נאור שירי (יש עתיד):</w:t>
      </w:r>
      <w:r w:rsidRPr="003E4A2D">
        <w:rPr>
          <w:rStyle w:val="TagStyle"/>
          <w:rtl/>
        </w:rPr>
        <w:t xml:space="preserve"> &lt;&lt; דובר_המשך &gt;&gt;</w:t>
      </w:r>
      <w:r>
        <w:rPr>
          <w:rtl/>
        </w:rPr>
        <w:t xml:space="preserve">   </w:t>
      </w:r>
      <w:bookmarkEnd w:id="12051"/>
    </w:p>
    <w:p w:rsidR="005F003D" w:rsidRDefault="005F003D" w:rsidP="003F5A64">
      <w:pPr>
        <w:rPr>
          <w:rtl/>
        </w:rPr>
      </w:pPr>
    </w:p>
    <w:p w:rsidR="005F003D" w:rsidRDefault="005F003D" w:rsidP="003F5A64">
      <w:pPr>
        <w:rPr>
          <w:rtl/>
        </w:rPr>
      </w:pPr>
      <w:bookmarkStart w:id="12052" w:name="_ETM_Q33_230126"/>
      <w:bookmarkEnd w:id="12052"/>
      <w:r>
        <w:rPr>
          <w:rFonts w:hint="cs"/>
          <w:rtl/>
        </w:rPr>
        <w:t xml:space="preserve">ברור </w:t>
      </w:r>
      <w:bookmarkStart w:id="12053" w:name="_ETM_Q33_231018"/>
      <w:bookmarkEnd w:id="12053"/>
      <w:r>
        <w:rPr>
          <w:rFonts w:hint="cs"/>
          <w:rtl/>
        </w:rPr>
        <w:t xml:space="preserve">שיש ויכוח. אני יודע שהכיסא הזה </w:t>
      </w:r>
      <w:r w:rsidR="003F5A64">
        <w:rPr>
          <w:rFonts w:hint="cs"/>
          <w:rtl/>
        </w:rPr>
        <w:t>– –</w:t>
      </w:r>
      <w:r>
        <w:rPr>
          <w:rFonts w:hint="cs"/>
          <w:rtl/>
        </w:rPr>
        <w:t xml:space="preserve"> </w:t>
      </w:r>
    </w:p>
    <w:p w:rsidR="005F003D" w:rsidRDefault="005F003D" w:rsidP="00C2759A">
      <w:pPr>
        <w:rPr>
          <w:rtl/>
        </w:rPr>
      </w:pPr>
    </w:p>
    <w:p w:rsidR="005F003D" w:rsidRDefault="005F003D" w:rsidP="00C2759A">
      <w:pPr>
        <w:pStyle w:val="af6"/>
        <w:keepNext/>
        <w:rPr>
          <w:rtl/>
        </w:rPr>
      </w:pPr>
      <w:bookmarkStart w:id="12054" w:name="ET_yor_6599_41"/>
      <w:r w:rsidRPr="003E4A2D">
        <w:rPr>
          <w:rStyle w:val="TagStyle"/>
          <w:rtl/>
        </w:rPr>
        <w:t xml:space="preserve"> &lt;&lt; יור &gt;&gt; </w:t>
      </w:r>
      <w:r>
        <w:rPr>
          <w:rtl/>
        </w:rPr>
        <w:t>היו"ר משה רוט:</w:t>
      </w:r>
      <w:r w:rsidRPr="003E4A2D">
        <w:rPr>
          <w:rStyle w:val="TagStyle"/>
          <w:rtl/>
        </w:rPr>
        <w:t xml:space="preserve"> &lt;&lt; יור &gt;&gt;</w:t>
      </w:r>
      <w:r>
        <w:rPr>
          <w:rtl/>
        </w:rPr>
        <w:t xml:space="preserve">   </w:t>
      </w:r>
      <w:bookmarkEnd w:id="12054"/>
    </w:p>
    <w:p w:rsidR="005F003D" w:rsidRDefault="005F003D" w:rsidP="003F5A64">
      <w:pPr>
        <w:rPr>
          <w:rtl/>
        </w:rPr>
      </w:pPr>
    </w:p>
    <w:p w:rsidR="005F003D" w:rsidRDefault="005F003D" w:rsidP="00C2759A">
      <w:pPr>
        <w:rPr>
          <w:rtl/>
        </w:rPr>
      </w:pPr>
      <w:r>
        <w:rPr>
          <w:rFonts w:hint="cs"/>
          <w:rtl/>
        </w:rPr>
        <w:t xml:space="preserve">חבר הכנסת רון כץ </w:t>
      </w:r>
      <w:r>
        <w:rPr>
          <w:rFonts w:hint="eastAsia"/>
          <w:rtl/>
        </w:rPr>
        <w:t>–</w:t>
      </w:r>
      <w:r>
        <w:rPr>
          <w:rFonts w:hint="cs"/>
          <w:rtl/>
        </w:rPr>
        <w:t xml:space="preserve"> אינו </w:t>
      </w:r>
      <w:bookmarkStart w:id="12055" w:name="_ETM_Q33_235700"/>
      <w:bookmarkEnd w:id="12055"/>
      <w:r>
        <w:rPr>
          <w:rFonts w:hint="cs"/>
          <w:rtl/>
        </w:rPr>
        <w:t xml:space="preserve">נוכח. </w:t>
      </w:r>
    </w:p>
    <w:p w:rsidR="005F003D" w:rsidRDefault="005F003D" w:rsidP="00C2759A">
      <w:pPr>
        <w:rPr>
          <w:rtl/>
        </w:rPr>
      </w:pPr>
      <w:bookmarkStart w:id="12056" w:name="_ETM_Q33_231689"/>
      <w:bookmarkStart w:id="12057" w:name="_ETM_Q33_231758"/>
      <w:bookmarkEnd w:id="12056"/>
      <w:bookmarkEnd w:id="12057"/>
    </w:p>
    <w:p w:rsidR="005F003D" w:rsidRDefault="005F003D" w:rsidP="00C2759A">
      <w:pPr>
        <w:pStyle w:val="-"/>
        <w:keepNext/>
        <w:rPr>
          <w:rtl/>
        </w:rPr>
      </w:pPr>
      <w:bookmarkStart w:id="12058" w:name="ET_speakercontinue_6361_42"/>
      <w:r w:rsidRPr="003E4A2D">
        <w:rPr>
          <w:rStyle w:val="TagStyle"/>
          <w:rtl/>
        </w:rPr>
        <w:t xml:space="preserve"> &lt;&lt; דובר_המשך &gt;&gt; </w:t>
      </w:r>
      <w:r>
        <w:rPr>
          <w:rtl/>
        </w:rPr>
        <w:t>נאור שירי (יש עתיד):</w:t>
      </w:r>
      <w:r w:rsidRPr="003E4A2D">
        <w:rPr>
          <w:rStyle w:val="TagStyle"/>
          <w:rtl/>
        </w:rPr>
        <w:t xml:space="preserve"> &lt;&lt; דובר_המשך &gt;&gt;</w:t>
      </w:r>
      <w:r>
        <w:rPr>
          <w:rtl/>
        </w:rPr>
        <w:t xml:space="preserve">   </w:t>
      </w:r>
      <w:bookmarkEnd w:id="12058"/>
    </w:p>
    <w:p w:rsidR="005F003D" w:rsidRDefault="005F003D" w:rsidP="003F5A64">
      <w:pPr>
        <w:rPr>
          <w:rtl/>
        </w:rPr>
      </w:pPr>
    </w:p>
    <w:p w:rsidR="005F003D" w:rsidRDefault="003F5A64" w:rsidP="003F5A64">
      <w:pPr>
        <w:rPr>
          <w:rtl/>
        </w:rPr>
      </w:pPr>
      <w:bookmarkStart w:id="12059" w:name="_ETM_Q33_232500"/>
      <w:bookmarkEnd w:id="12059"/>
      <w:r>
        <w:rPr>
          <w:rFonts w:hint="cs"/>
          <w:rtl/>
        </w:rPr>
        <w:t>– –</w:t>
      </w:r>
      <w:r w:rsidR="005F003D">
        <w:rPr>
          <w:rFonts w:hint="cs"/>
          <w:rtl/>
        </w:rPr>
        <w:t xml:space="preserve"> זה נראה לך מוזר </w:t>
      </w:r>
      <w:bookmarkStart w:id="12060" w:name="_ETM_Q33_237848"/>
      <w:bookmarkEnd w:id="12060"/>
      <w:r w:rsidR="00B72887">
        <w:rPr>
          <w:rFonts w:hint="eastAsia"/>
          <w:rtl/>
        </w:rPr>
        <w:t>–</w:t>
      </w:r>
      <w:r w:rsidR="00B72887">
        <w:rPr>
          <w:rFonts w:hint="cs"/>
          <w:rtl/>
        </w:rPr>
        <w:t xml:space="preserve"> </w:t>
      </w:r>
      <w:r w:rsidR="005F003D">
        <w:rPr>
          <w:rFonts w:hint="cs"/>
          <w:rtl/>
        </w:rPr>
        <w:t xml:space="preserve">הכיסא הזה לא הופך אותך למורם מעם פה, ואל תתבלבל. יש פה </w:t>
      </w:r>
      <w:bookmarkStart w:id="12061" w:name="_ETM_Q33_238933"/>
      <w:bookmarkEnd w:id="12061"/>
      <w:r w:rsidR="005F003D">
        <w:rPr>
          <w:rFonts w:hint="cs"/>
          <w:rtl/>
        </w:rPr>
        <w:t xml:space="preserve">גם מינימום של כבוד. אני יודע שזה נראה </w:t>
      </w:r>
      <w:bookmarkStart w:id="12062" w:name="_ETM_Q33_244737"/>
      <w:bookmarkEnd w:id="12062"/>
      <w:r w:rsidR="005F003D">
        <w:rPr>
          <w:rFonts w:hint="cs"/>
          <w:rtl/>
        </w:rPr>
        <w:t xml:space="preserve">לך מוזר. </w:t>
      </w:r>
    </w:p>
    <w:p w:rsidR="005F003D" w:rsidRDefault="005F003D" w:rsidP="00C2759A">
      <w:pPr>
        <w:rPr>
          <w:rtl/>
        </w:rPr>
      </w:pPr>
    </w:p>
    <w:p w:rsidR="005F003D" w:rsidRDefault="005F003D" w:rsidP="00C2759A">
      <w:pPr>
        <w:pStyle w:val="af5"/>
        <w:keepNext/>
        <w:rPr>
          <w:rtl/>
        </w:rPr>
      </w:pPr>
      <w:bookmarkStart w:id="12063" w:name="ET_interruption_6360_43"/>
      <w:r w:rsidRPr="003E4A2D">
        <w:rPr>
          <w:rStyle w:val="TagStyle"/>
          <w:rtl/>
        </w:rPr>
        <w:t xml:space="preserve"> &lt;&lt; קריאה &gt;&gt; </w:t>
      </w:r>
      <w:r>
        <w:rPr>
          <w:rtl/>
        </w:rPr>
        <w:t>אליהו רביבו (הליכוד):</w:t>
      </w:r>
      <w:r w:rsidRPr="003E4A2D">
        <w:rPr>
          <w:rStyle w:val="TagStyle"/>
          <w:rtl/>
        </w:rPr>
        <w:t xml:space="preserve"> &lt;&lt; קריאה &gt;&gt;</w:t>
      </w:r>
      <w:r>
        <w:rPr>
          <w:rtl/>
        </w:rPr>
        <w:t xml:space="preserve">   </w:t>
      </w:r>
      <w:bookmarkEnd w:id="12063"/>
    </w:p>
    <w:p w:rsidR="005F003D" w:rsidRDefault="005F003D" w:rsidP="003F5A64">
      <w:pPr>
        <w:rPr>
          <w:rtl/>
        </w:rPr>
      </w:pPr>
    </w:p>
    <w:p w:rsidR="005F003D" w:rsidRDefault="005F003D" w:rsidP="00C2759A">
      <w:pPr>
        <w:rPr>
          <w:rtl/>
        </w:rPr>
      </w:pPr>
      <w:r>
        <w:rPr>
          <w:rFonts w:hint="cs"/>
          <w:rtl/>
        </w:rPr>
        <w:t xml:space="preserve">אדוני היושב-ראש, זה על חשבון הזמן שלו. אני לא מדבר. </w:t>
      </w:r>
      <w:bookmarkStart w:id="12064" w:name="_ETM_Q33_244505"/>
      <w:bookmarkEnd w:id="12064"/>
    </w:p>
    <w:p w:rsidR="005F003D" w:rsidRDefault="005F003D" w:rsidP="00C2759A">
      <w:pPr>
        <w:rPr>
          <w:rtl/>
        </w:rPr>
      </w:pPr>
    </w:p>
    <w:p w:rsidR="005F003D" w:rsidRDefault="005F003D" w:rsidP="00C2759A">
      <w:pPr>
        <w:pStyle w:val="-"/>
        <w:keepNext/>
        <w:rPr>
          <w:rtl/>
        </w:rPr>
      </w:pPr>
      <w:bookmarkStart w:id="12065" w:name="ET_speakercontinue_6361_44"/>
      <w:r w:rsidRPr="003E4A2D">
        <w:rPr>
          <w:rStyle w:val="TagStyle"/>
          <w:rtl/>
        </w:rPr>
        <w:t xml:space="preserve"> &lt;&lt; דובר_המשך &gt;&gt; </w:t>
      </w:r>
      <w:r>
        <w:rPr>
          <w:rtl/>
        </w:rPr>
        <w:t>נאור שירי (יש עתיד):</w:t>
      </w:r>
      <w:r w:rsidRPr="003E4A2D">
        <w:rPr>
          <w:rStyle w:val="TagStyle"/>
          <w:rtl/>
        </w:rPr>
        <w:t xml:space="preserve"> &lt;&lt; דובר_המשך &gt;&gt;</w:t>
      </w:r>
      <w:r>
        <w:rPr>
          <w:rtl/>
        </w:rPr>
        <w:t xml:space="preserve">   </w:t>
      </w:r>
      <w:bookmarkEnd w:id="12065"/>
    </w:p>
    <w:p w:rsidR="005F003D" w:rsidRDefault="005F003D" w:rsidP="003F5A64">
      <w:pPr>
        <w:rPr>
          <w:rtl/>
        </w:rPr>
      </w:pPr>
    </w:p>
    <w:p w:rsidR="005F003D" w:rsidRDefault="005F003D" w:rsidP="00C2759A">
      <w:pPr>
        <w:rPr>
          <w:rtl/>
        </w:rPr>
      </w:pPr>
      <w:r>
        <w:rPr>
          <w:rFonts w:hint="cs"/>
          <w:rtl/>
        </w:rPr>
        <w:t xml:space="preserve">מה אתה לא מדבר? אתה </w:t>
      </w:r>
      <w:bookmarkStart w:id="12066" w:name="_ETM_Q33_242656"/>
      <w:bookmarkEnd w:id="12066"/>
      <w:r>
        <w:rPr>
          <w:rFonts w:hint="cs"/>
          <w:rtl/>
        </w:rPr>
        <w:t>בשלוש קריאות, היית צריך לצאת החוצה.</w:t>
      </w:r>
      <w:bookmarkStart w:id="12067" w:name="_ETM_Q33_243534"/>
      <w:bookmarkEnd w:id="12067"/>
    </w:p>
    <w:p w:rsidR="005F003D" w:rsidRDefault="005F003D" w:rsidP="00C2759A">
      <w:pPr>
        <w:rPr>
          <w:rtl/>
        </w:rPr>
      </w:pPr>
    </w:p>
    <w:p w:rsidR="005F003D" w:rsidRDefault="005F003D" w:rsidP="00C2759A">
      <w:pPr>
        <w:pStyle w:val="af5"/>
        <w:keepNext/>
        <w:rPr>
          <w:rtl/>
        </w:rPr>
      </w:pPr>
      <w:bookmarkStart w:id="12068" w:name="ET_interruption_6360_45"/>
      <w:r w:rsidRPr="003E4A2D">
        <w:rPr>
          <w:rStyle w:val="TagStyle"/>
          <w:rtl/>
        </w:rPr>
        <w:t xml:space="preserve"> &lt;&lt; קריאה &gt;&gt; </w:t>
      </w:r>
      <w:r>
        <w:rPr>
          <w:rtl/>
        </w:rPr>
        <w:t>אליהו רביבו (הליכוד):</w:t>
      </w:r>
      <w:r w:rsidRPr="003E4A2D">
        <w:rPr>
          <w:rStyle w:val="TagStyle"/>
          <w:rtl/>
        </w:rPr>
        <w:t xml:space="preserve"> &lt;&lt; קריאה &gt;&gt;</w:t>
      </w:r>
      <w:r>
        <w:rPr>
          <w:rtl/>
        </w:rPr>
        <w:t xml:space="preserve">   </w:t>
      </w:r>
      <w:bookmarkEnd w:id="12068"/>
    </w:p>
    <w:p w:rsidR="005F003D" w:rsidRDefault="005F003D" w:rsidP="003F5A64">
      <w:pPr>
        <w:rPr>
          <w:rtl/>
        </w:rPr>
      </w:pPr>
    </w:p>
    <w:p w:rsidR="005F003D" w:rsidRDefault="005F003D" w:rsidP="00C2759A">
      <w:pPr>
        <w:rPr>
          <w:rtl/>
        </w:rPr>
      </w:pPr>
      <w:r>
        <w:rPr>
          <w:rFonts w:hint="cs"/>
          <w:rtl/>
        </w:rPr>
        <w:t xml:space="preserve">תוסיף לו שלוש דקות. אני רציתי לדבר, תן לו את שלי. </w:t>
      </w:r>
    </w:p>
    <w:p w:rsidR="005F003D" w:rsidRDefault="005F003D" w:rsidP="00C2759A">
      <w:pPr>
        <w:rPr>
          <w:rtl/>
        </w:rPr>
      </w:pPr>
    </w:p>
    <w:p w:rsidR="005F003D" w:rsidRDefault="005F003D" w:rsidP="00C2759A">
      <w:pPr>
        <w:pStyle w:val="af5"/>
        <w:keepNext/>
        <w:rPr>
          <w:rtl/>
        </w:rPr>
      </w:pPr>
      <w:bookmarkStart w:id="12069" w:name="ET_interruption_5109_48"/>
      <w:r w:rsidRPr="00EF300E">
        <w:rPr>
          <w:rStyle w:val="TagStyle"/>
          <w:rtl/>
        </w:rPr>
        <w:t xml:space="preserve">&lt;&lt; קריאה &gt;&gt; </w:t>
      </w:r>
      <w:r>
        <w:rPr>
          <w:rtl/>
        </w:rPr>
        <w:t>אלעזר שטרן (יש עתיד):</w:t>
      </w:r>
      <w:r w:rsidRPr="00EF300E">
        <w:rPr>
          <w:rStyle w:val="TagStyle"/>
          <w:rtl/>
        </w:rPr>
        <w:t xml:space="preserve"> &lt;&lt; קריאה &gt;&gt;</w:t>
      </w:r>
      <w:r>
        <w:rPr>
          <w:rtl/>
        </w:rPr>
        <w:t xml:space="preserve">   </w:t>
      </w:r>
      <w:bookmarkEnd w:id="12069"/>
    </w:p>
    <w:p w:rsidR="005F003D" w:rsidRDefault="005F003D" w:rsidP="003F5A64">
      <w:pPr>
        <w:rPr>
          <w:rtl/>
        </w:rPr>
      </w:pPr>
    </w:p>
    <w:p w:rsidR="005F003D" w:rsidRDefault="005F003D" w:rsidP="00C2759A">
      <w:pPr>
        <w:rPr>
          <w:rtl/>
        </w:rPr>
      </w:pPr>
      <w:r>
        <w:rPr>
          <w:rFonts w:hint="cs"/>
          <w:rtl/>
        </w:rPr>
        <w:t xml:space="preserve">בחוק הבא. תדבר בחוק הבא, רביבו. </w:t>
      </w:r>
    </w:p>
    <w:p w:rsidR="005F003D" w:rsidRDefault="005F003D" w:rsidP="00C2759A">
      <w:pPr>
        <w:rPr>
          <w:rtl/>
        </w:rPr>
      </w:pPr>
    </w:p>
    <w:p w:rsidR="005F003D" w:rsidRDefault="005F003D" w:rsidP="00C2759A">
      <w:pPr>
        <w:pStyle w:val="af5"/>
        <w:keepNext/>
        <w:rPr>
          <w:rtl/>
        </w:rPr>
      </w:pPr>
      <w:bookmarkStart w:id="12070" w:name="ET_interruption_5084_49"/>
      <w:r w:rsidRPr="00EF300E">
        <w:rPr>
          <w:rStyle w:val="TagStyle"/>
          <w:rtl/>
        </w:rPr>
        <w:t xml:space="preserve"> &lt;&lt; קריאה &gt;&gt; </w:t>
      </w:r>
      <w:r>
        <w:rPr>
          <w:rtl/>
        </w:rPr>
        <w:t>מיקי לוי (יש עתיד):</w:t>
      </w:r>
      <w:r w:rsidRPr="00EF300E">
        <w:rPr>
          <w:rStyle w:val="TagStyle"/>
          <w:rtl/>
        </w:rPr>
        <w:t xml:space="preserve"> &lt;&lt; קריאה &gt;&gt;</w:t>
      </w:r>
      <w:r>
        <w:rPr>
          <w:rtl/>
        </w:rPr>
        <w:t xml:space="preserve">   </w:t>
      </w:r>
      <w:bookmarkEnd w:id="12070"/>
    </w:p>
    <w:p w:rsidR="005F003D" w:rsidRDefault="005F003D" w:rsidP="003F5A64">
      <w:pPr>
        <w:rPr>
          <w:rtl/>
        </w:rPr>
      </w:pPr>
    </w:p>
    <w:p w:rsidR="005F003D" w:rsidRDefault="005F003D" w:rsidP="00C2759A">
      <w:pPr>
        <w:rPr>
          <w:rtl/>
        </w:rPr>
      </w:pPr>
      <w:proofErr w:type="spellStart"/>
      <w:r>
        <w:rPr>
          <w:rFonts w:hint="cs"/>
          <w:rtl/>
        </w:rPr>
        <w:t>בוא'נה</w:t>
      </w:r>
      <w:proofErr w:type="spellEnd"/>
      <w:r>
        <w:rPr>
          <w:rFonts w:hint="cs"/>
          <w:rtl/>
        </w:rPr>
        <w:t xml:space="preserve">, תדבר, </w:t>
      </w:r>
      <w:bookmarkStart w:id="12071" w:name="_ETM_Q33_257694"/>
      <w:bookmarkEnd w:id="12071"/>
      <w:r>
        <w:rPr>
          <w:rFonts w:hint="cs"/>
          <w:rtl/>
        </w:rPr>
        <w:t xml:space="preserve">יש לך דקה, 56 שניות. </w:t>
      </w:r>
      <w:bookmarkStart w:id="12072" w:name="_ETM_Q33_257021"/>
      <w:bookmarkEnd w:id="12072"/>
    </w:p>
    <w:p w:rsidR="005F003D" w:rsidRDefault="005F003D" w:rsidP="00C2759A">
      <w:pPr>
        <w:rPr>
          <w:rtl/>
        </w:rPr>
      </w:pPr>
      <w:bookmarkStart w:id="12073" w:name="_ETM_Q33_257093"/>
      <w:bookmarkEnd w:id="12073"/>
    </w:p>
    <w:p w:rsidR="005F003D" w:rsidRDefault="005F003D" w:rsidP="00C2759A">
      <w:pPr>
        <w:pStyle w:val="-"/>
        <w:keepNext/>
        <w:rPr>
          <w:rtl/>
        </w:rPr>
      </w:pPr>
      <w:bookmarkStart w:id="12074" w:name="ET_speakercontinue_6361_50"/>
      <w:r w:rsidRPr="00EF300E">
        <w:rPr>
          <w:rStyle w:val="TagStyle"/>
          <w:rtl/>
        </w:rPr>
        <w:t xml:space="preserve"> &lt;&lt; דובר_המשך &gt;&gt; </w:t>
      </w:r>
      <w:r>
        <w:rPr>
          <w:rtl/>
        </w:rPr>
        <w:t>נאור שירי (יש עתיד):</w:t>
      </w:r>
      <w:r w:rsidRPr="00EF300E">
        <w:rPr>
          <w:rStyle w:val="TagStyle"/>
          <w:rtl/>
        </w:rPr>
        <w:t xml:space="preserve"> &lt;&lt; דובר_המשך &gt;&gt;</w:t>
      </w:r>
      <w:r>
        <w:rPr>
          <w:rtl/>
        </w:rPr>
        <w:t xml:space="preserve">   </w:t>
      </w:r>
      <w:bookmarkEnd w:id="12074"/>
    </w:p>
    <w:p w:rsidR="005F003D" w:rsidRDefault="005F003D" w:rsidP="003F5A64">
      <w:pPr>
        <w:rPr>
          <w:rtl/>
        </w:rPr>
      </w:pPr>
    </w:p>
    <w:p w:rsidR="005F003D" w:rsidRDefault="005F003D" w:rsidP="00B72887">
      <w:pPr>
        <w:rPr>
          <w:rtl/>
        </w:rPr>
      </w:pPr>
      <w:bookmarkStart w:id="12075" w:name="_ETM_Q33_258382"/>
      <w:bookmarkEnd w:id="12075"/>
      <w:r>
        <w:rPr>
          <w:rFonts w:hint="cs"/>
          <w:rtl/>
        </w:rPr>
        <w:t>בסדר גמור. אני יודע שי</w:t>
      </w:r>
      <w:bookmarkStart w:id="12076" w:name="_ETM_Q33_261660"/>
      <w:bookmarkEnd w:id="12076"/>
      <w:r>
        <w:rPr>
          <w:rFonts w:hint="cs"/>
          <w:rtl/>
        </w:rPr>
        <w:t>ש לי דקה. תודה רבה. תודה רבה</w:t>
      </w:r>
      <w:bookmarkStart w:id="12077" w:name="_ETM_Q33_260310"/>
      <w:bookmarkEnd w:id="12077"/>
      <w:r>
        <w:rPr>
          <w:rFonts w:hint="cs"/>
          <w:rtl/>
        </w:rPr>
        <w:t xml:space="preserve"> לחבריי מהקואליציה שיש להם עוד כבוד בסיסי למושג חבר כנסת </w:t>
      </w:r>
      <w:bookmarkStart w:id="12078" w:name="_ETM_Q33_265920"/>
      <w:bookmarkEnd w:id="12078"/>
      <w:r>
        <w:rPr>
          <w:rFonts w:hint="cs"/>
          <w:rtl/>
        </w:rPr>
        <w:t xml:space="preserve">וליכולת שלנו לעלות ולדבר, ואני אנקוב בשמותיכם: ינון </w:t>
      </w:r>
      <w:bookmarkStart w:id="12079" w:name="_ETM_Q33_270459"/>
      <w:bookmarkEnd w:id="12079"/>
      <w:r>
        <w:rPr>
          <w:rFonts w:hint="cs"/>
          <w:rtl/>
        </w:rPr>
        <w:t xml:space="preserve">אזולאי, אלי רביבו ויו"ר הקואליציה </w:t>
      </w:r>
      <w:r>
        <w:rPr>
          <w:rFonts w:hint="eastAsia"/>
          <w:rtl/>
        </w:rPr>
        <w:t>–</w:t>
      </w:r>
      <w:r>
        <w:rPr>
          <w:rFonts w:hint="cs"/>
          <w:rtl/>
        </w:rPr>
        <w:t xml:space="preserve"> תודה רבה לך, אופיר כץ. </w:t>
      </w:r>
      <w:bookmarkStart w:id="12080" w:name="_ETM_Q33_274494"/>
      <w:bookmarkEnd w:id="12080"/>
      <w:r>
        <w:rPr>
          <w:rFonts w:hint="cs"/>
          <w:rtl/>
        </w:rPr>
        <w:t xml:space="preserve">וחבל שאתם מביאים אותנו למצב הזה, אבל בסדר גמור, זו </w:t>
      </w:r>
      <w:bookmarkStart w:id="12081" w:name="_ETM_Q33_278190"/>
      <w:bookmarkEnd w:id="12081"/>
      <w:r>
        <w:rPr>
          <w:rFonts w:hint="cs"/>
          <w:rtl/>
        </w:rPr>
        <w:t xml:space="preserve">זכותך, אתה גם עושה את זה כל פעם. אבל אלה </w:t>
      </w:r>
      <w:bookmarkStart w:id="12082" w:name="_ETM_Q33_280919"/>
      <w:bookmarkEnd w:id="12082"/>
      <w:r>
        <w:rPr>
          <w:rFonts w:hint="cs"/>
          <w:rtl/>
        </w:rPr>
        <w:t xml:space="preserve">טיפים </w:t>
      </w:r>
      <w:r>
        <w:rPr>
          <w:rFonts w:hint="eastAsia"/>
          <w:rtl/>
        </w:rPr>
        <w:t>–</w:t>
      </w:r>
      <w:r>
        <w:rPr>
          <w:rFonts w:hint="cs"/>
          <w:rtl/>
        </w:rPr>
        <w:t xml:space="preserve"> אתה יכול להתייחס אלינו קצת יותר בנימוס. זה </w:t>
      </w:r>
      <w:bookmarkStart w:id="12083" w:name="_ETM_Q33_288555"/>
      <w:bookmarkEnd w:id="12083"/>
      <w:r>
        <w:rPr>
          <w:rFonts w:hint="cs"/>
          <w:rtl/>
        </w:rPr>
        <w:t xml:space="preserve">שאנחנו מהאופוזיציה וזה שיש שלוש דקות ושאני מבקש שיהיה </w:t>
      </w:r>
      <w:bookmarkStart w:id="12084" w:name="_ETM_Q33_287070"/>
      <w:bookmarkEnd w:id="12084"/>
      <w:r>
        <w:rPr>
          <w:rFonts w:hint="cs"/>
          <w:rtl/>
        </w:rPr>
        <w:t xml:space="preserve">שקט, זה לא אומר שאני עושה דווקא, זה לא </w:t>
      </w:r>
      <w:bookmarkStart w:id="12085" w:name="_ETM_Q33_293551"/>
      <w:bookmarkEnd w:id="12085"/>
      <w:r>
        <w:rPr>
          <w:rFonts w:hint="cs"/>
          <w:rtl/>
        </w:rPr>
        <w:t xml:space="preserve">אומר שאני מושך. זה אומר שאני רק רוצה לדבר, ובבית </w:t>
      </w:r>
      <w:bookmarkStart w:id="12086" w:name="_ETM_Q33_292679"/>
      <w:bookmarkEnd w:id="12086"/>
      <w:r>
        <w:rPr>
          <w:rFonts w:hint="cs"/>
          <w:rtl/>
        </w:rPr>
        <w:t xml:space="preserve">הזה אתם עדיין תיתנו לנו לדבר, גם אם אני אצטרך </w:t>
      </w:r>
      <w:bookmarkStart w:id="12087" w:name="_ETM_Q33_297612"/>
      <w:bookmarkEnd w:id="12087"/>
      <w:r>
        <w:rPr>
          <w:rFonts w:hint="cs"/>
          <w:rtl/>
        </w:rPr>
        <w:t xml:space="preserve">להיאבק פה עם סדרנים כשאתה תרצה להוריד אותי, אני עדיין </w:t>
      </w:r>
      <w:bookmarkStart w:id="12088" w:name="_ETM_Q33_303719"/>
      <w:bookmarkEnd w:id="12088"/>
      <w:r>
        <w:rPr>
          <w:rFonts w:hint="cs"/>
          <w:rtl/>
        </w:rPr>
        <w:t xml:space="preserve">אדבר. ותודה רבה ויום טוב. </w:t>
      </w:r>
    </w:p>
    <w:p w:rsidR="005F003D" w:rsidRDefault="005F003D" w:rsidP="00C2759A">
      <w:pPr>
        <w:rPr>
          <w:rtl/>
        </w:rPr>
      </w:pPr>
      <w:bookmarkStart w:id="12089" w:name="_ETM_Q33_307420"/>
      <w:bookmarkStart w:id="12090" w:name="_ETM_Q33_307496"/>
      <w:bookmarkEnd w:id="12089"/>
      <w:bookmarkEnd w:id="12090"/>
    </w:p>
    <w:p w:rsidR="005F003D" w:rsidRDefault="005F003D" w:rsidP="00C2759A">
      <w:pPr>
        <w:pStyle w:val="af5"/>
        <w:keepNext/>
        <w:rPr>
          <w:rtl/>
        </w:rPr>
      </w:pPr>
      <w:bookmarkStart w:id="12091" w:name="ET_interruption_6507_52"/>
      <w:r w:rsidRPr="005E5271">
        <w:rPr>
          <w:rStyle w:val="TagStyle"/>
          <w:rtl/>
        </w:rPr>
        <w:t xml:space="preserve"> &lt;&lt; קריאה &gt;&gt; </w:t>
      </w:r>
      <w:r>
        <w:rPr>
          <w:rtl/>
        </w:rPr>
        <w:t>שלי טל מירון (יש עתיד):</w:t>
      </w:r>
      <w:r w:rsidRPr="005E5271">
        <w:rPr>
          <w:rStyle w:val="TagStyle"/>
          <w:rtl/>
        </w:rPr>
        <w:t xml:space="preserve"> &lt;&lt; קריאה &gt;&gt;</w:t>
      </w:r>
      <w:r>
        <w:rPr>
          <w:rtl/>
        </w:rPr>
        <w:t xml:space="preserve">   </w:t>
      </w:r>
      <w:bookmarkEnd w:id="12091"/>
    </w:p>
    <w:p w:rsidR="005F003D" w:rsidRDefault="005F003D" w:rsidP="003F5A64">
      <w:pPr>
        <w:rPr>
          <w:rtl/>
        </w:rPr>
      </w:pPr>
    </w:p>
    <w:p w:rsidR="005F003D" w:rsidRPr="005E5271" w:rsidRDefault="005F003D" w:rsidP="00C2759A">
      <w:pPr>
        <w:rPr>
          <w:rtl/>
        </w:rPr>
      </w:pPr>
      <w:bookmarkStart w:id="12092" w:name="_ETM_Q33_304821"/>
      <w:bookmarkStart w:id="12093" w:name="_ETM_Q33_305079"/>
      <w:bookmarkStart w:id="12094" w:name="_ETM_Q33_305171"/>
      <w:bookmarkEnd w:id="12092"/>
      <w:bookmarkEnd w:id="12093"/>
      <w:bookmarkEnd w:id="12094"/>
      <w:r>
        <w:rPr>
          <w:rFonts w:hint="cs"/>
          <w:rtl/>
        </w:rPr>
        <w:t xml:space="preserve">תודה לך. </w:t>
      </w:r>
    </w:p>
    <w:p w:rsidR="005F003D" w:rsidRDefault="005F003D" w:rsidP="00C2759A">
      <w:pPr>
        <w:rPr>
          <w:rtl/>
        </w:rPr>
      </w:pPr>
      <w:bookmarkStart w:id="12095" w:name="_ETM_Q33_304789"/>
      <w:bookmarkStart w:id="12096" w:name="_ETM_Q33_304870"/>
      <w:bookmarkEnd w:id="12095"/>
      <w:bookmarkEnd w:id="12096"/>
    </w:p>
    <w:p w:rsidR="005F003D" w:rsidRDefault="005F003D" w:rsidP="00C2759A">
      <w:pPr>
        <w:pStyle w:val="af6"/>
        <w:keepNext/>
        <w:rPr>
          <w:rtl/>
        </w:rPr>
      </w:pPr>
      <w:bookmarkStart w:id="12097" w:name="ET_yor_6599_51"/>
      <w:r w:rsidRPr="005E5271">
        <w:rPr>
          <w:rStyle w:val="TagStyle"/>
          <w:rtl/>
        </w:rPr>
        <w:t xml:space="preserve"> &lt;&lt; יור &gt;&gt; </w:t>
      </w:r>
      <w:r>
        <w:rPr>
          <w:rtl/>
        </w:rPr>
        <w:t>היו"ר משה רוט:</w:t>
      </w:r>
      <w:r w:rsidRPr="005E5271">
        <w:rPr>
          <w:rStyle w:val="TagStyle"/>
          <w:rtl/>
        </w:rPr>
        <w:t xml:space="preserve"> &lt;&lt; יור &gt;&gt;</w:t>
      </w:r>
      <w:r>
        <w:rPr>
          <w:rtl/>
        </w:rPr>
        <w:t xml:space="preserve">   </w:t>
      </w:r>
      <w:bookmarkEnd w:id="12097"/>
    </w:p>
    <w:p w:rsidR="005F003D" w:rsidRDefault="005F003D" w:rsidP="003F5A64">
      <w:pPr>
        <w:rPr>
          <w:rtl/>
        </w:rPr>
      </w:pPr>
    </w:p>
    <w:p w:rsidR="005F003D" w:rsidRDefault="005F003D" w:rsidP="00C2759A">
      <w:pPr>
        <w:rPr>
          <w:rtl/>
        </w:rPr>
      </w:pPr>
      <w:bookmarkStart w:id="12098" w:name="_ETM_Q33_305757"/>
      <w:bookmarkEnd w:id="12098"/>
      <w:r>
        <w:rPr>
          <w:rFonts w:hint="cs"/>
          <w:rtl/>
        </w:rPr>
        <w:t xml:space="preserve">תודה רבה. חבר </w:t>
      </w:r>
      <w:bookmarkStart w:id="12099" w:name="_ETM_Q33_310773"/>
      <w:bookmarkEnd w:id="12099"/>
      <w:r>
        <w:rPr>
          <w:rFonts w:hint="cs"/>
          <w:rtl/>
        </w:rPr>
        <w:t xml:space="preserve">הכנסת רון כץ </w:t>
      </w:r>
      <w:r>
        <w:rPr>
          <w:rtl/>
        </w:rPr>
        <w:t>–</w:t>
      </w:r>
      <w:r>
        <w:rPr>
          <w:rFonts w:hint="cs"/>
          <w:rtl/>
        </w:rPr>
        <w:t xml:space="preserve"> אינו נוכח. חבר הכנסת הרצנו, </w:t>
      </w:r>
      <w:bookmarkStart w:id="12100" w:name="_ETM_Q33_311215"/>
      <w:bookmarkEnd w:id="12100"/>
      <w:r>
        <w:rPr>
          <w:rFonts w:hint="cs"/>
          <w:rtl/>
        </w:rPr>
        <w:t xml:space="preserve">בבקשה. </w:t>
      </w:r>
    </w:p>
    <w:p w:rsidR="005F003D" w:rsidRDefault="005F003D" w:rsidP="00C2759A">
      <w:pPr>
        <w:rPr>
          <w:rtl/>
        </w:rPr>
      </w:pPr>
      <w:bookmarkStart w:id="12101" w:name="_ETM_Q33_310741"/>
      <w:bookmarkStart w:id="12102" w:name="_ETM_Q33_310822"/>
      <w:bookmarkEnd w:id="12101"/>
      <w:bookmarkEnd w:id="12102"/>
    </w:p>
    <w:p w:rsidR="005F003D" w:rsidRDefault="005F003D" w:rsidP="00C2759A">
      <w:pPr>
        <w:pStyle w:val="af5"/>
        <w:keepNext/>
        <w:rPr>
          <w:rtl/>
        </w:rPr>
      </w:pPr>
      <w:bookmarkStart w:id="12103" w:name="ET_interruption_6361_53"/>
      <w:r w:rsidRPr="005E5271">
        <w:rPr>
          <w:rStyle w:val="TagStyle"/>
          <w:rtl/>
        </w:rPr>
        <w:t xml:space="preserve"> &lt;&lt; קריאה &gt;&gt; </w:t>
      </w:r>
      <w:r>
        <w:rPr>
          <w:rtl/>
        </w:rPr>
        <w:t>נאור שירי (יש עתיד):</w:t>
      </w:r>
      <w:r w:rsidRPr="005E5271">
        <w:rPr>
          <w:rStyle w:val="TagStyle"/>
          <w:rtl/>
        </w:rPr>
        <w:t xml:space="preserve"> &lt;&lt; קריאה &gt;&gt;</w:t>
      </w:r>
      <w:r>
        <w:rPr>
          <w:rtl/>
        </w:rPr>
        <w:t xml:space="preserve">   </w:t>
      </w:r>
      <w:bookmarkEnd w:id="12103"/>
    </w:p>
    <w:p w:rsidR="005F003D" w:rsidRDefault="005F003D" w:rsidP="003F5A64">
      <w:pPr>
        <w:rPr>
          <w:rtl/>
        </w:rPr>
      </w:pPr>
    </w:p>
    <w:p w:rsidR="005F003D" w:rsidRDefault="005F003D" w:rsidP="00C2759A">
      <w:pPr>
        <w:rPr>
          <w:rtl/>
        </w:rPr>
      </w:pPr>
      <w:bookmarkStart w:id="12104" w:name="_ETM_Q33_314040"/>
      <w:bookmarkStart w:id="12105" w:name="_ETM_Q33_314316"/>
      <w:bookmarkStart w:id="12106" w:name="_ETM_Q33_314415"/>
      <w:bookmarkEnd w:id="12104"/>
      <w:bookmarkEnd w:id="12105"/>
      <w:bookmarkEnd w:id="12106"/>
      <w:r>
        <w:rPr>
          <w:rFonts w:hint="cs"/>
          <w:rtl/>
        </w:rPr>
        <w:t xml:space="preserve">תודה, הקואליציה. </w:t>
      </w:r>
    </w:p>
    <w:p w:rsidR="005F003D" w:rsidRDefault="005F003D" w:rsidP="00C2759A">
      <w:pPr>
        <w:rPr>
          <w:rtl/>
        </w:rPr>
      </w:pPr>
      <w:bookmarkStart w:id="12107" w:name="_ETM_Q33_315299"/>
      <w:bookmarkStart w:id="12108" w:name="_ETM_Q33_315372"/>
      <w:bookmarkEnd w:id="12107"/>
      <w:bookmarkEnd w:id="12108"/>
    </w:p>
    <w:p w:rsidR="005F003D" w:rsidRDefault="005F003D" w:rsidP="00C2759A">
      <w:pPr>
        <w:pStyle w:val="af5"/>
        <w:keepNext/>
        <w:rPr>
          <w:rtl/>
        </w:rPr>
      </w:pPr>
      <w:bookmarkStart w:id="12109" w:name="ET_interruption_קריאות_54"/>
      <w:r w:rsidRPr="005E5271">
        <w:rPr>
          <w:rStyle w:val="TagStyle"/>
          <w:rtl/>
        </w:rPr>
        <w:t xml:space="preserve"> &lt;&lt; קריאה &gt;&gt; </w:t>
      </w:r>
      <w:r>
        <w:rPr>
          <w:rtl/>
        </w:rPr>
        <w:t>קריאות:</w:t>
      </w:r>
      <w:r w:rsidRPr="005E5271">
        <w:rPr>
          <w:rStyle w:val="TagStyle"/>
          <w:rtl/>
        </w:rPr>
        <w:t xml:space="preserve"> &lt;&lt; קריאה &gt;&gt;</w:t>
      </w:r>
      <w:r>
        <w:rPr>
          <w:rtl/>
        </w:rPr>
        <w:t xml:space="preserve">   </w:t>
      </w:r>
      <w:bookmarkEnd w:id="12109"/>
    </w:p>
    <w:p w:rsidR="005F003D" w:rsidRDefault="005F003D" w:rsidP="003F5A64">
      <w:pPr>
        <w:rPr>
          <w:rtl/>
        </w:rPr>
      </w:pPr>
    </w:p>
    <w:p w:rsidR="005F003D" w:rsidRDefault="003F5A64" w:rsidP="003F5A64">
      <w:pPr>
        <w:rPr>
          <w:rtl/>
        </w:rPr>
      </w:pPr>
      <w:bookmarkStart w:id="12110" w:name="_ETM_Q33_317777"/>
      <w:bookmarkEnd w:id="12110"/>
      <w:r>
        <w:rPr>
          <w:rFonts w:hint="cs"/>
          <w:rtl/>
        </w:rPr>
        <w:t>– – –</w:t>
      </w:r>
      <w:bookmarkStart w:id="12111" w:name="_ETM_Q33_314072"/>
      <w:bookmarkEnd w:id="12111"/>
    </w:p>
    <w:p w:rsidR="005F003D" w:rsidRDefault="005F003D" w:rsidP="00C2759A">
      <w:pPr>
        <w:rPr>
          <w:rtl/>
        </w:rPr>
      </w:pPr>
      <w:bookmarkStart w:id="12112" w:name="_ETM_Q33_314146"/>
      <w:bookmarkEnd w:id="12112"/>
    </w:p>
    <w:p w:rsidR="005F003D" w:rsidRDefault="005F003D" w:rsidP="00C2759A">
      <w:pPr>
        <w:pStyle w:val="a4"/>
        <w:keepNext/>
        <w:rPr>
          <w:rtl/>
        </w:rPr>
      </w:pPr>
      <w:bookmarkStart w:id="12113" w:name="_ETM_Q33_322315"/>
      <w:bookmarkStart w:id="12114" w:name="_ETM_Q33_322395"/>
      <w:bookmarkStart w:id="12115" w:name="ET_speaker_5787_59"/>
      <w:bookmarkEnd w:id="12113"/>
      <w:bookmarkEnd w:id="12114"/>
      <w:r w:rsidRPr="005E5271">
        <w:rPr>
          <w:rStyle w:val="TagStyle"/>
          <w:rtl/>
        </w:rPr>
        <w:t xml:space="preserve"> &lt;&lt; דובר &gt;&gt; </w:t>
      </w:r>
      <w:bookmarkStart w:id="12116" w:name="_Toc182998289"/>
      <w:bookmarkStart w:id="12117" w:name="_Toc182999835"/>
      <w:bookmarkStart w:id="12118" w:name="_Toc183000257"/>
      <w:bookmarkStart w:id="12119" w:name="_Toc214980495"/>
      <w:r>
        <w:rPr>
          <w:rtl/>
        </w:rPr>
        <w:t>יוראי להב הרצנו (יש עתיד):</w:t>
      </w:r>
      <w:bookmarkEnd w:id="12116"/>
      <w:bookmarkEnd w:id="12117"/>
      <w:bookmarkEnd w:id="12118"/>
      <w:bookmarkEnd w:id="12119"/>
      <w:r w:rsidRPr="005E5271">
        <w:rPr>
          <w:rStyle w:val="TagStyle"/>
          <w:rtl/>
        </w:rPr>
        <w:t xml:space="preserve"> &lt;&lt; דובר &gt;&gt;</w:t>
      </w:r>
      <w:r>
        <w:rPr>
          <w:rtl/>
        </w:rPr>
        <w:t xml:space="preserve">   </w:t>
      </w:r>
      <w:bookmarkEnd w:id="12115"/>
    </w:p>
    <w:p w:rsidR="005F003D" w:rsidRDefault="005F003D" w:rsidP="003F5A64">
      <w:pPr>
        <w:rPr>
          <w:rtl/>
        </w:rPr>
      </w:pPr>
    </w:p>
    <w:p w:rsidR="00B72887" w:rsidRDefault="005F003D" w:rsidP="00B72887">
      <w:pPr>
        <w:rPr>
          <w:rtl/>
        </w:rPr>
      </w:pPr>
      <w:bookmarkStart w:id="12120" w:name="_ETM_Q33_325929"/>
      <w:bookmarkEnd w:id="12120"/>
      <w:r>
        <w:rPr>
          <w:rFonts w:hint="cs"/>
          <w:rtl/>
        </w:rPr>
        <w:t xml:space="preserve">אדוני </w:t>
      </w:r>
      <w:bookmarkStart w:id="12121" w:name="_ETM_Q33_327163"/>
      <w:bookmarkEnd w:id="12121"/>
      <w:r>
        <w:rPr>
          <w:rFonts w:hint="cs"/>
          <w:rtl/>
        </w:rPr>
        <w:t xml:space="preserve">היושב-ראש, </w:t>
      </w:r>
      <w:bookmarkStart w:id="12122" w:name="_ETM_Q33_331250"/>
      <w:bookmarkStart w:id="12123" w:name="_ETM_Q33_331519"/>
      <w:bookmarkStart w:id="12124" w:name="_ETM_Q33_331909"/>
      <w:bookmarkEnd w:id="12122"/>
      <w:bookmarkEnd w:id="12123"/>
      <w:bookmarkEnd w:id="12124"/>
      <w:r>
        <w:rPr>
          <w:rtl/>
        </w:rPr>
        <w:t xml:space="preserve">חבריי </w:t>
      </w:r>
      <w:bookmarkStart w:id="12125" w:name="_ETM_Q33_332330"/>
      <w:bookmarkEnd w:id="12125"/>
      <w:r>
        <w:rPr>
          <w:rtl/>
        </w:rPr>
        <w:t xml:space="preserve">חברי </w:t>
      </w:r>
      <w:bookmarkStart w:id="12126" w:name="_ETM_Q33_332659"/>
      <w:bookmarkEnd w:id="12126"/>
      <w:r>
        <w:rPr>
          <w:rtl/>
        </w:rPr>
        <w:t>הכנסת</w:t>
      </w:r>
      <w:r>
        <w:rPr>
          <w:rFonts w:hint="cs"/>
          <w:rtl/>
        </w:rPr>
        <w:t xml:space="preserve"> –</w:t>
      </w:r>
      <w:r>
        <w:rPr>
          <w:rtl/>
        </w:rPr>
        <w:t xml:space="preserve"> </w:t>
      </w:r>
      <w:bookmarkStart w:id="12127" w:name="_ETM_Q33_333799"/>
      <w:bookmarkEnd w:id="12127"/>
      <w:r>
        <w:rPr>
          <w:rtl/>
        </w:rPr>
        <w:t xml:space="preserve">חבר </w:t>
      </w:r>
      <w:bookmarkStart w:id="12128" w:name="_ETM_Q33_334189"/>
      <w:bookmarkEnd w:id="12128"/>
      <w:r>
        <w:rPr>
          <w:rtl/>
        </w:rPr>
        <w:t xml:space="preserve">הכנסת </w:t>
      </w:r>
      <w:bookmarkStart w:id="12129" w:name="_ETM_Q33_334579"/>
      <w:bookmarkEnd w:id="12129"/>
      <w:r>
        <w:rPr>
          <w:rFonts w:hint="cs"/>
          <w:rtl/>
        </w:rPr>
        <w:t>וא</w:t>
      </w:r>
      <w:r>
        <w:rPr>
          <w:rtl/>
        </w:rPr>
        <w:t>טורי</w:t>
      </w:r>
      <w:r>
        <w:rPr>
          <w:rFonts w:hint="cs"/>
          <w:rtl/>
        </w:rPr>
        <w:t>,</w:t>
      </w:r>
      <w:r>
        <w:rPr>
          <w:rtl/>
        </w:rPr>
        <w:t xml:space="preserve"> </w:t>
      </w:r>
      <w:bookmarkStart w:id="12130" w:name="_ETM_Q33_336080"/>
      <w:bookmarkEnd w:id="12130"/>
      <w:r>
        <w:rPr>
          <w:rtl/>
        </w:rPr>
        <w:t xml:space="preserve">אתה </w:t>
      </w:r>
      <w:bookmarkStart w:id="12131" w:name="_ETM_Q33_336410"/>
      <w:bookmarkEnd w:id="12131"/>
      <w:r>
        <w:rPr>
          <w:rtl/>
        </w:rPr>
        <w:t xml:space="preserve">יודע </w:t>
      </w:r>
      <w:bookmarkStart w:id="12132" w:name="_ETM_Q33_337820"/>
      <w:bookmarkEnd w:id="12132"/>
      <w:r>
        <w:rPr>
          <w:rtl/>
        </w:rPr>
        <w:t xml:space="preserve">מה </w:t>
      </w:r>
      <w:bookmarkStart w:id="12133" w:name="_ETM_Q33_338090"/>
      <w:bookmarkEnd w:id="12133"/>
      <w:r>
        <w:rPr>
          <w:rtl/>
        </w:rPr>
        <w:t>ס</w:t>
      </w:r>
      <w:r>
        <w:rPr>
          <w:rFonts w:hint="cs"/>
          <w:rtl/>
        </w:rPr>
        <w:t>י</w:t>
      </w:r>
      <w:r>
        <w:rPr>
          <w:rtl/>
        </w:rPr>
        <w:t xml:space="preserve">דרה </w:t>
      </w:r>
      <w:bookmarkStart w:id="12134" w:name="_ETM_Q33_338510"/>
      <w:bookmarkEnd w:id="12134"/>
      <w:r>
        <w:rPr>
          <w:rtl/>
        </w:rPr>
        <w:t xml:space="preserve">לעצמה </w:t>
      </w:r>
      <w:bookmarkStart w:id="12135" w:name="_ETM_Q33_339230"/>
      <w:bookmarkEnd w:id="12135"/>
      <w:r>
        <w:rPr>
          <w:rtl/>
        </w:rPr>
        <w:t xml:space="preserve">השרה </w:t>
      </w:r>
      <w:bookmarkStart w:id="12136" w:name="_ETM_Q33_339650"/>
      <w:bookmarkEnd w:id="12136"/>
      <w:r>
        <w:rPr>
          <w:rtl/>
        </w:rPr>
        <w:t xml:space="preserve">מירי </w:t>
      </w:r>
      <w:bookmarkStart w:id="12137" w:name="_ETM_Q33_339860"/>
      <w:bookmarkEnd w:id="12137"/>
      <w:r>
        <w:rPr>
          <w:rtl/>
        </w:rPr>
        <w:t xml:space="preserve">רגב </w:t>
      </w:r>
      <w:bookmarkStart w:id="12138" w:name="_ETM_Q33_340160"/>
      <w:bookmarkEnd w:id="12138"/>
      <w:r>
        <w:rPr>
          <w:rtl/>
        </w:rPr>
        <w:t>בסו</w:t>
      </w:r>
      <w:bookmarkStart w:id="12139" w:name="_ETM_Q33_340430"/>
      <w:bookmarkEnd w:id="12139"/>
      <w:r w:rsidR="00B72887">
        <w:rPr>
          <w:rFonts w:hint="cs"/>
          <w:rtl/>
        </w:rPr>
        <w:t>ף ה</w:t>
      </w:r>
      <w:r>
        <w:rPr>
          <w:rtl/>
        </w:rPr>
        <w:t>שבוע</w:t>
      </w:r>
      <w:r>
        <w:rPr>
          <w:rFonts w:hint="cs"/>
          <w:rtl/>
        </w:rPr>
        <w:t xml:space="preserve">? ואטורי, </w:t>
      </w:r>
      <w:bookmarkStart w:id="12140" w:name="_ETM_Q33_342629"/>
      <w:bookmarkStart w:id="12141" w:name="_ETM_Q33_344260"/>
      <w:bookmarkEnd w:id="12140"/>
      <w:bookmarkEnd w:id="12141"/>
      <w:r>
        <w:rPr>
          <w:rtl/>
        </w:rPr>
        <w:t xml:space="preserve">אתה </w:t>
      </w:r>
      <w:bookmarkStart w:id="12142" w:name="_ETM_Q33_344560"/>
      <w:bookmarkEnd w:id="12142"/>
      <w:r>
        <w:rPr>
          <w:rtl/>
        </w:rPr>
        <w:t xml:space="preserve">יודע </w:t>
      </w:r>
      <w:bookmarkStart w:id="12143" w:name="_ETM_Q33_345129"/>
      <w:bookmarkEnd w:id="12143"/>
      <w:r>
        <w:rPr>
          <w:rtl/>
        </w:rPr>
        <w:t xml:space="preserve">איפה </w:t>
      </w:r>
      <w:bookmarkStart w:id="12144" w:name="_ETM_Q33_345430"/>
      <w:bookmarkEnd w:id="12144"/>
      <w:r>
        <w:rPr>
          <w:rtl/>
        </w:rPr>
        <w:t xml:space="preserve">מירי </w:t>
      </w:r>
      <w:bookmarkStart w:id="12145" w:name="_ETM_Q33_345700"/>
      <w:bookmarkEnd w:id="12145"/>
      <w:r>
        <w:rPr>
          <w:rtl/>
        </w:rPr>
        <w:t xml:space="preserve">רגב </w:t>
      </w:r>
      <w:bookmarkStart w:id="12146" w:name="_ETM_Q33_346330"/>
      <w:bookmarkEnd w:id="12146"/>
      <w:r>
        <w:rPr>
          <w:rFonts w:hint="cs"/>
          <w:rtl/>
        </w:rPr>
        <w:t xml:space="preserve">נמצאת </w:t>
      </w:r>
      <w:r>
        <w:rPr>
          <w:rtl/>
        </w:rPr>
        <w:t>בסו</w:t>
      </w:r>
      <w:bookmarkStart w:id="12147" w:name="_ETM_Q33_346599"/>
      <w:bookmarkEnd w:id="12147"/>
      <w:r w:rsidR="00B72887">
        <w:rPr>
          <w:rFonts w:hint="cs"/>
          <w:rtl/>
        </w:rPr>
        <w:t>ף ה</w:t>
      </w:r>
      <w:r>
        <w:rPr>
          <w:rtl/>
        </w:rPr>
        <w:t>שבוע</w:t>
      </w:r>
      <w:r>
        <w:rPr>
          <w:rFonts w:hint="cs"/>
          <w:rtl/>
        </w:rPr>
        <w:t>?</w:t>
      </w:r>
      <w:r w:rsidR="00B72887">
        <w:rPr>
          <w:rFonts w:hint="cs"/>
          <w:rtl/>
        </w:rPr>
        <w:t xml:space="preserve"> מה עושה מירי רגב בסוף השבוע? </w:t>
      </w:r>
    </w:p>
    <w:p w:rsidR="005F003D" w:rsidRDefault="005F003D" w:rsidP="00C2759A">
      <w:pPr>
        <w:rPr>
          <w:rtl/>
        </w:rPr>
      </w:pPr>
    </w:p>
    <w:p w:rsidR="005F003D" w:rsidRDefault="005F003D" w:rsidP="00C2759A">
      <w:pPr>
        <w:pStyle w:val="af5"/>
        <w:keepNext/>
        <w:rPr>
          <w:rtl/>
        </w:rPr>
      </w:pPr>
      <w:bookmarkStart w:id="12148" w:name="ET_interruption_6507_60"/>
      <w:r w:rsidRPr="005E5271">
        <w:rPr>
          <w:rStyle w:val="TagStyle"/>
          <w:rtl/>
        </w:rPr>
        <w:t xml:space="preserve"> &lt;&lt; קריאה &gt;&gt; </w:t>
      </w:r>
      <w:r>
        <w:rPr>
          <w:rtl/>
        </w:rPr>
        <w:t>שלי טל מירון (יש עתיד):</w:t>
      </w:r>
      <w:r w:rsidRPr="005E5271">
        <w:rPr>
          <w:rStyle w:val="TagStyle"/>
          <w:rtl/>
        </w:rPr>
        <w:t xml:space="preserve"> &lt;&lt; קריאה &gt;&gt;</w:t>
      </w:r>
      <w:r>
        <w:rPr>
          <w:rtl/>
        </w:rPr>
        <w:t xml:space="preserve">   </w:t>
      </w:r>
      <w:bookmarkEnd w:id="12148"/>
    </w:p>
    <w:p w:rsidR="005F003D" w:rsidRDefault="005F003D" w:rsidP="003F5A64">
      <w:pPr>
        <w:rPr>
          <w:rtl/>
        </w:rPr>
      </w:pPr>
    </w:p>
    <w:p w:rsidR="005F003D" w:rsidRDefault="005F003D" w:rsidP="00C2759A">
      <w:pPr>
        <w:rPr>
          <w:rtl/>
        </w:rPr>
      </w:pPr>
      <w:r>
        <w:rPr>
          <w:rFonts w:hint="cs"/>
          <w:rtl/>
        </w:rPr>
        <w:t>ב-</w:t>
      </w:r>
      <w:r>
        <w:t>weekend</w:t>
      </w:r>
      <w:r>
        <w:rPr>
          <w:rFonts w:hint="cs"/>
          <w:rtl/>
        </w:rPr>
        <w:t xml:space="preserve"> שלה. </w:t>
      </w:r>
    </w:p>
    <w:p w:rsidR="005F003D" w:rsidRDefault="005F003D" w:rsidP="00C2759A">
      <w:pPr>
        <w:rPr>
          <w:rtl/>
        </w:rPr>
      </w:pPr>
      <w:bookmarkStart w:id="12149" w:name="_ETM_Q33_347918"/>
      <w:bookmarkStart w:id="12150" w:name="_ETM_Q33_348011"/>
      <w:bookmarkEnd w:id="12149"/>
      <w:bookmarkEnd w:id="12150"/>
    </w:p>
    <w:p w:rsidR="005F003D" w:rsidRDefault="005F003D" w:rsidP="00C2759A">
      <w:pPr>
        <w:pStyle w:val="af5"/>
        <w:keepNext/>
        <w:rPr>
          <w:rtl/>
        </w:rPr>
      </w:pPr>
      <w:bookmarkStart w:id="12151" w:name="ET_interruption_6162_62"/>
      <w:r w:rsidRPr="005E5271">
        <w:rPr>
          <w:rStyle w:val="TagStyle"/>
          <w:rtl/>
        </w:rPr>
        <w:t xml:space="preserve">&lt;&lt; קריאה &gt;&gt; </w:t>
      </w:r>
      <w:r>
        <w:rPr>
          <w:rtl/>
        </w:rPr>
        <w:t>ניסים ואטורי (הליכוד):</w:t>
      </w:r>
      <w:r w:rsidRPr="005E5271">
        <w:rPr>
          <w:rStyle w:val="TagStyle"/>
          <w:rtl/>
        </w:rPr>
        <w:t xml:space="preserve"> &lt;&lt; קריאה &gt;&gt;</w:t>
      </w:r>
      <w:r>
        <w:rPr>
          <w:rtl/>
        </w:rPr>
        <w:t xml:space="preserve">   </w:t>
      </w:r>
      <w:bookmarkEnd w:id="12151"/>
    </w:p>
    <w:p w:rsidR="005F003D" w:rsidRDefault="005F003D" w:rsidP="003F5A64">
      <w:pPr>
        <w:rPr>
          <w:rtl/>
        </w:rPr>
      </w:pPr>
    </w:p>
    <w:p w:rsidR="005F003D" w:rsidRDefault="003F5A64" w:rsidP="003F5A64">
      <w:pPr>
        <w:rPr>
          <w:rtl/>
        </w:rPr>
      </w:pPr>
      <w:bookmarkStart w:id="12152" w:name="_ETM_Q33_353003"/>
      <w:bookmarkEnd w:id="12152"/>
      <w:r>
        <w:rPr>
          <w:rFonts w:hint="cs"/>
          <w:rtl/>
        </w:rPr>
        <w:t>– – –</w:t>
      </w:r>
      <w:r w:rsidR="005F003D">
        <w:rPr>
          <w:rFonts w:hint="cs"/>
          <w:rtl/>
        </w:rPr>
        <w:t xml:space="preserve"> ג</w:t>
      </w:r>
      <w:bookmarkStart w:id="12153" w:name="_ETM_Q33_353290"/>
      <w:bookmarkEnd w:id="12153"/>
      <w:r w:rsidR="005F003D">
        <w:rPr>
          <w:rFonts w:hint="cs"/>
          <w:rtl/>
        </w:rPr>
        <w:t>ם</w:t>
      </w:r>
      <w:bookmarkStart w:id="12154" w:name="_ETM_Q33_353382"/>
      <w:bookmarkEnd w:id="12154"/>
      <w:r w:rsidR="005F003D">
        <w:rPr>
          <w:rFonts w:hint="cs"/>
          <w:rtl/>
        </w:rPr>
        <w:t xml:space="preserve"> אם אתם טסים </w:t>
      </w:r>
      <w:r>
        <w:rPr>
          <w:rFonts w:hint="cs"/>
          <w:rtl/>
        </w:rPr>
        <w:t>– – –</w:t>
      </w:r>
    </w:p>
    <w:p w:rsidR="005F003D" w:rsidRDefault="005F003D" w:rsidP="00C2759A">
      <w:pPr>
        <w:rPr>
          <w:rtl/>
        </w:rPr>
      </w:pPr>
      <w:bookmarkStart w:id="12155" w:name="_ETM_Q33_356841"/>
      <w:bookmarkStart w:id="12156" w:name="_ETM_Q33_356920"/>
      <w:bookmarkEnd w:id="12155"/>
      <w:bookmarkEnd w:id="12156"/>
    </w:p>
    <w:p w:rsidR="005F003D" w:rsidRDefault="005F003D" w:rsidP="00C2759A">
      <w:pPr>
        <w:pStyle w:val="-"/>
        <w:keepNext/>
        <w:rPr>
          <w:rtl/>
        </w:rPr>
      </w:pPr>
      <w:r w:rsidRPr="005E5271">
        <w:rPr>
          <w:rStyle w:val="TagStyle"/>
          <w:rtl/>
        </w:rPr>
        <w:t xml:space="preserve"> &lt;&lt; דובר_המשך &gt;&gt; </w:t>
      </w:r>
      <w:r>
        <w:rPr>
          <w:rtl/>
        </w:rPr>
        <w:t>יוראי להב הרצנו (יש עתיד):</w:t>
      </w:r>
      <w:r w:rsidRPr="005E5271">
        <w:rPr>
          <w:rStyle w:val="TagStyle"/>
          <w:rtl/>
        </w:rPr>
        <w:t xml:space="preserve"> &lt;&lt; דובר_המשך &gt;&gt;</w:t>
      </w:r>
      <w:r>
        <w:rPr>
          <w:rtl/>
        </w:rPr>
        <w:t xml:space="preserve">   </w:t>
      </w:r>
    </w:p>
    <w:p w:rsidR="005F003D" w:rsidRDefault="005F003D" w:rsidP="003F5A64">
      <w:pPr>
        <w:rPr>
          <w:rtl/>
        </w:rPr>
      </w:pPr>
    </w:p>
    <w:p w:rsidR="005F003D" w:rsidRDefault="005F003D" w:rsidP="00B72887">
      <w:pPr>
        <w:rPr>
          <w:rtl/>
        </w:rPr>
      </w:pPr>
      <w:bookmarkStart w:id="12157" w:name="_ETM_Q33_349120"/>
      <w:bookmarkEnd w:id="12157"/>
      <w:r>
        <w:rPr>
          <w:rFonts w:hint="cs"/>
          <w:rtl/>
        </w:rPr>
        <w:t>מירי רגב סידרה לעצמה סו</w:t>
      </w:r>
      <w:r w:rsidR="00B72887">
        <w:rPr>
          <w:rFonts w:hint="cs"/>
          <w:rtl/>
        </w:rPr>
        <w:t xml:space="preserve">ף </w:t>
      </w:r>
      <w:r>
        <w:rPr>
          <w:rFonts w:hint="cs"/>
          <w:rtl/>
        </w:rPr>
        <w:t xml:space="preserve">שבוע מפנק באזרבייג'ן. </w:t>
      </w:r>
    </w:p>
    <w:p w:rsidR="005F003D" w:rsidRDefault="005F003D" w:rsidP="00C2759A">
      <w:pPr>
        <w:pStyle w:val="KeepWithNext"/>
        <w:rPr>
          <w:rStyle w:val="TagStyle"/>
          <w:b/>
          <w:bCs/>
          <w:u w:val="single"/>
          <w:rtl/>
          <w:lang w:eastAsia="he-IL"/>
        </w:rPr>
      </w:pPr>
      <w:bookmarkStart w:id="12158" w:name="_ETM_Q33_357268"/>
      <w:bookmarkStart w:id="12159" w:name="_ETM_Q33_357337"/>
      <w:bookmarkEnd w:id="12158"/>
      <w:bookmarkEnd w:id="12159"/>
    </w:p>
    <w:p w:rsidR="005F003D" w:rsidRDefault="005F003D" w:rsidP="00C2759A">
      <w:pPr>
        <w:pStyle w:val="af5"/>
        <w:keepNext/>
        <w:rPr>
          <w:rtl/>
        </w:rPr>
      </w:pPr>
      <w:bookmarkStart w:id="12160" w:name="ET_interruption_קריאה_146"/>
      <w:r w:rsidRPr="00D91073">
        <w:rPr>
          <w:rStyle w:val="TagStyle"/>
          <w:rtl/>
        </w:rPr>
        <w:t xml:space="preserve"> &lt;&lt; קריאה &gt;&gt; </w:t>
      </w:r>
      <w:r>
        <w:rPr>
          <w:rtl/>
        </w:rPr>
        <w:t>קריאה:</w:t>
      </w:r>
      <w:r w:rsidRPr="00D91073">
        <w:rPr>
          <w:rStyle w:val="TagStyle"/>
          <w:rtl/>
        </w:rPr>
        <w:t xml:space="preserve"> &lt;&lt; קריאה &gt;&gt;</w:t>
      </w:r>
      <w:r>
        <w:rPr>
          <w:rtl/>
        </w:rPr>
        <w:t xml:space="preserve">   </w:t>
      </w:r>
      <w:bookmarkEnd w:id="12160"/>
    </w:p>
    <w:p w:rsidR="005F003D" w:rsidRDefault="005F003D" w:rsidP="003F5A64">
      <w:pPr>
        <w:rPr>
          <w:rtl/>
          <w:lang w:eastAsia="he-IL"/>
        </w:rPr>
      </w:pPr>
    </w:p>
    <w:p w:rsidR="005F003D" w:rsidRDefault="005F003D" w:rsidP="00C2759A">
      <w:pPr>
        <w:rPr>
          <w:rtl/>
        </w:rPr>
      </w:pPr>
      <w:bookmarkStart w:id="12161" w:name="_ETM_Q33_364733"/>
      <w:bookmarkStart w:id="12162" w:name="_ETM_Q33_364992"/>
      <w:bookmarkStart w:id="12163" w:name="_ETM_Q33_365100"/>
      <w:bookmarkStart w:id="12164" w:name="_ETM_Q33_359257"/>
      <w:bookmarkEnd w:id="12161"/>
      <w:bookmarkEnd w:id="12162"/>
      <w:bookmarkEnd w:id="12163"/>
      <w:bookmarkEnd w:id="12164"/>
      <w:r>
        <w:rPr>
          <w:rFonts w:hint="cs"/>
          <w:rtl/>
        </w:rPr>
        <w:t xml:space="preserve">אה, </w:t>
      </w:r>
      <w:bookmarkStart w:id="12165" w:name="_ETM_Q33_360132"/>
      <w:bookmarkEnd w:id="12165"/>
      <w:r>
        <w:rPr>
          <w:rFonts w:hint="cs"/>
          <w:rtl/>
        </w:rPr>
        <w:t xml:space="preserve">כן? </w:t>
      </w:r>
    </w:p>
    <w:p w:rsidR="005F003D" w:rsidRDefault="005F003D" w:rsidP="00C2759A">
      <w:pPr>
        <w:rPr>
          <w:rtl/>
        </w:rPr>
      </w:pPr>
      <w:bookmarkStart w:id="12166" w:name="_ETM_Q33_362244"/>
      <w:bookmarkStart w:id="12167" w:name="_ETM_Q33_362326"/>
      <w:bookmarkEnd w:id="12166"/>
      <w:bookmarkEnd w:id="12167"/>
    </w:p>
    <w:p w:rsidR="005F003D" w:rsidRDefault="005F003D" w:rsidP="00C2759A">
      <w:pPr>
        <w:pStyle w:val="-"/>
        <w:keepNext/>
        <w:rPr>
          <w:rtl/>
        </w:rPr>
      </w:pPr>
      <w:bookmarkStart w:id="12168" w:name="ET_speakercontinue_5787_65"/>
      <w:r w:rsidRPr="005E5271">
        <w:rPr>
          <w:rStyle w:val="TagStyle"/>
          <w:rtl/>
        </w:rPr>
        <w:t xml:space="preserve"> &lt;&lt; דובר_המשך &gt;&gt; </w:t>
      </w:r>
      <w:r>
        <w:rPr>
          <w:rtl/>
        </w:rPr>
        <w:t>יוראי להב הרצנו (יש עתיד):</w:t>
      </w:r>
      <w:r w:rsidRPr="005E5271">
        <w:rPr>
          <w:rStyle w:val="TagStyle"/>
          <w:rtl/>
        </w:rPr>
        <w:t xml:space="preserve"> &lt;&lt; דובר_המשך &gt;&gt;</w:t>
      </w:r>
      <w:r>
        <w:rPr>
          <w:rtl/>
        </w:rPr>
        <w:t xml:space="preserve">   </w:t>
      </w:r>
      <w:bookmarkEnd w:id="12168"/>
    </w:p>
    <w:p w:rsidR="005F003D" w:rsidRDefault="005F003D" w:rsidP="003F5A64">
      <w:pPr>
        <w:rPr>
          <w:rtl/>
        </w:rPr>
      </w:pPr>
    </w:p>
    <w:p w:rsidR="005F003D" w:rsidRDefault="005F003D" w:rsidP="00C2759A">
      <w:pPr>
        <w:rPr>
          <w:rtl/>
        </w:rPr>
      </w:pPr>
      <w:bookmarkStart w:id="12169" w:name="_ETM_Q33_363290"/>
      <w:bookmarkEnd w:id="12169"/>
      <w:r>
        <w:rPr>
          <w:rFonts w:hint="cs"/>
          <w:rtl/>
        </w:rPr>
        <w:t xml:space="preserve">למה היא נוסעת? על מה? למה? פעם תשיעית </w:t>
      </w:r>
      <w:bookmarkStart w:id="12170" w:name="_ETM_Q33_366923"/>
      <w:bookmarkEnd w:id="12170"/>
      <w:r>
        <w:rPr>
          <w:rFonts w:hint="cs"/>
          <w:rtl/>
        </w:rPr>
        <w:t>שהיא נוסעת במהלך המלחמה לחו"ל, הפעם היא נוסעת לוועידת האקלים</w:t>
      </w:r>
      <w:bookmarkStart w:id="12171" w:name="_ETM_Q33_370014"/>
      <w:bookmarkEnd w:id="12171"/>
      <w:r>
        <w:rPr>
          <w:rFonts w:hint="cs"/>
          <w:rtl/>
        </w:rPr>
        <w:t>. סחבק מחבק עצים</w:t>
      </w:r>
      <w:r w:rsidR="00B72887">
        <w:rPr>
          <w:rFonts w:hint="cs"/>
          <w:rtl/>
        </w:rPr>
        <w:t>,</w:t>
      </w:r>
      <w:r>
        <w:rPr>
          <w:rFonts w:hint="cs"/>
          <w:rtl/>
        </w:rPr>
        <w:t xml:space="preserve"> יודע מה מטרת הוועידה. מה </w:t>
      </w:r>
      <w:bookmarkStart w:id="12172" w:name="_ETM_Q33_379218"/>
      <w:bookmarkEnd w:id="12172"/>
      <w:r>
        <w:rPr>
          <w:rFonts w:hint="cs"/>
          <w:rtl/>
        </w:rPr>
        <w:t xml:space="preserve">היא עושה שם? </w:t>
      </w:r>
    </w:p>
    <w:p w:rsidR="005F003D" w:rsidRDefault="005F003D" w:rsidP="00C2759A">
      <w:pPr>
        <w:rPr>
          <w:rtl/>
        </w:rPr>
      </w:pPr>
    </w:p>
    <w:p w:rsidR="005F003D" w:rsidRDefault="005F003D" w:rsidP="00C2759A">
      <w:pPr>
        <w:pStyle w:val="af5"/>
        <w:keepNext/>
        <w:rPr>
          <w:rtl/>
        </w:rPr>
      </w:pPr>
      <w:bookmarkStart w:id="12173" w:name="ET_interruption_5084_66"/>
      <w:r w:rsidRPr="00056A39">
        <w:rPr>
          <w:rStyle w:val="TagStyle"/>
          <w:rtl/>
        </w:rPr>
        <w:t xml:space="preserve"> &lt;&lt; קריאה &gt;&gt; </w:t>
      </w:r>
      <w:r>
        <w:rPr>
          <w:rtl/>
        </w:rPr>
        <w:t>מיקי לוי (יש עתיד):</w:t>
      </w:r>
      <w:r w:rsidRPr="00056A39">
        <w:rPr>
          <w:rStyle w:val="TagStyle"/>
          <w:rtl/>
        </w:rPr>
        <w:t xml:space="preserve"> &lt;&lt; קריאה &gt;&gt;</w:t>
      </w:r>
      <w:r>
        <w:rPr>
          <w:rtl/>
        </w:rPr>
        <w:t xml:space="preserve">   </w:t>
      </w:r>
      <w:bookmarkEnd w:id="12173"/>
    </w:p>
    <w:p w:rsidR="005F003D" w:rsidRDefault="005F003D" w:rsidP="003F5A64">
      <w:pPr>
        <w:rPr>
          <w:rtl/>
        </w:rPr>
      </w:pPr>
    </w:p>
    <w:p w:rsidR="005F003D" w:rsidRDefault="005F003D" w:rsidP="00C2759A">
      <w:pPr>
        <w:rPr>
          <w:rtl/>
        </w:rPr>
      </w:pPr>
      <w:r>
        <w:rPr>
          <w:rFonts w:hint="cs"/>
          <w:rtl/>
        </w:rPr>
        <w:t xml:space="preserve">מה זה שייך למשרד התחבורה? </w:t>
      </w:r>
      <w:bookmarkStart w:id="12174" w:name="_ETM_Q33_380962"/>
      <w:bookmarkEnd w:id="12174"/>
    </w:p>
    <w:p w:rsidR="005F003D" w:rsidRDefault="005F003D" w:rsidP="00C2759A">
      <w:pPr>
        <w:rPr>
          <w:rtl/>
        </w:rPr>
      </w:pPr>
      <w:bookmarkStart w:id="12175" w:name="_ETM_Q33_381034"/>
      <w:bookmarkEnd w:id="12175"/>
    </w:p>
    <w:p w:rsidR="005F003D" w:rsidRDefault="005F003D" w:rsidP="00C2759A">
      <w:pPr>
        <w:pStyle w:val="af5"/>
        <w:keepNext/>
        <w:rPr>
          <w:rtl/>
        </w:rPr>
      </w:pPr>
      <w:bookmarkStart w:id="12176" w:name="ET_interruption_קריאה_68"/>
      <w:r w:rsidRPr="00056A39">
        <w:rPr>
          <w:rStyle w:val="TagStyle"/>
          <w:rtl/>
        </w:rPr>
        <w:t xml:space="preserve">&lt;&lt; קריאה &gt;&gt; </w:t>
      </w:r>
      <w:r>
        <w:rPr>
          <w:rtl/>
        </w:rPr>
        <w:t>קריאה:</w:t>
      </w:r>
      <w:r w:rsidRPr="00056A39">
        <w:rPr>
          <w:rStyle w:val="TagStyle"/>
          <w:rtl/>
        </w:rPr>
        <w:t xml:space="preserve"> &lt;&lt; קריאה &gt;&gt;</w:t>
      </w:r>
      <w:r>
        <w:rPr>
          <w:rtl/>
        </w:rPr>
        <w:t xml:space="preserve">   </w:t>
      </w:r>
      <w:bookmarkEnd w:id="12176"/>
    </w:p>
    <w:p w:rsidR="005F003D" w:rsidRDefault="005F003D" w:rsidP="003F5A64">
      <w:pPr>
        <w:rPr>
          <w:rtl/>
        </w:rPr>
      </w:pPr>
    </w:p>
    <w:p w:rsidR="005F003D" w:rsidRDefault="005F003D" w:rsidP="00C2759A">
      <w:pPr>
        <w:rPr>
          <w:rtl/>
        </w:rPr>
      </w:pPr>
      <w:r>
        <w:rPr>
          <w:rFonts w:hint="cs"/>
          <w:rtl/>
        </w:rPr>
        <w:t xml:space="preserve">פוט </w:t>
      </w:r>
      <w:proofErr w:type="spellStart"/>
      <w:r>
        <w:rPr>
          <w:rFonts w:hint="cs"/>
          <w:rtl/>
        </w:rPr>
        <w:t>מסאז</w:t>
      </w:r>
      <w:proofErr w:type="spellEnd"/>
      <w:r>
        <w:rPr>
          <w:rFonts w:hint="cs"/>
          <w:rtl/>
        </w:rPr>
        <w:t xml:space="preserve">'. </w:t>
      </w:r>
      <w:bookmarkStart w:id="12177" w:name="_ETM_Q33_381320"/>
      <w:bookmarkEnd w:id="12177"/>
    </w:p>
    <w:p w:rsidR="005F003D" w:rsidRDefault="005F003D" w:rsidP="00C2759A">
      <w:pPr>
        <w:rPr>
          <w:rtl/>
        </w:rPr>
      </w:pPr>
      <w:bookmarkStart w:id="12178" w:name="_ETM_Q33_381390"/>
      <w:bookmarkEnd w:id="12178"/>
    </w:p>
    <w:p w:rsidR="005F003D" w:rsidRDefault="005F003D" w:rsidP="00C2759A">
      <w:pPr>
        <w:pStyle w:val="-"/>
        <w:keepNext/>
        <w:rPr>
          <w:rtl/>
        </w:rPr>
      </w:pPr>
      <w:r w:rsidRPr="00056A39">
        <w:rPr>
          <w:rStyle w:val="TagStyle"/>
          <w:rtl/>
        </w:rPr>
        <w:t xml:space="preserve"> &lt;&lt; דובר_המשך &gt;&gt; </w:t>
      </w:r>
      <w:r>
        <w:rPr>
          <w:rtl/>
        </w:rPr>
        <w:t>יוראי להב הרצנו (יש עתיד):</w:t>
      </w:r>
      <w:r w:rsidRPr="00056A39">
        <w:rPr>
          <w:rStyle w:val="TagStyle"/>
          <w:rtl/>
        </w:rPr>
        <w:t xml:space="preserve"> &lt;&lt; דובר_המשך &gt;&gt;</w:t>
      </w:r>
      <w:r>
        <w:rPr>
          <w:rtl/>
        </w:rPr>
        <w:t xml:space="preserve">   </w:t>
      </w:r>
    </w:p>
    <w:p w:rsidR="005F003D" w:rsidRDefault="005F003D" w:rsidP="003F5A64">
      <w:pPr>
        <w:rPr>
          <w:rtl/>
        </w:rPr>
      </w:pPr>
    </w:p>
    <w:p w:rsidR="005F003D" w:rsidRDefault="005F003D" w:rsidP="003F5A64">
      <w:pPr>
        <w:rPr>
          <w:rtl/>
        </w:rPr>
      </w:pPr>
      <w:bookmarkStart w:id="12179" w:name="_ETM_Q33_382261"/>
      <w:bookmarkEnd w:id="12179"/>
      <w:r>
        <w:rPr>
          <w:rFonts w:hint="cs"/>
          <w:rtl/>
        </w:rPr>
        <w:t xml:space="preserve">מה יש לה לעשות? עליזה אמרה </w:t>
      </w:r>
      <w:r>
        <w:rPr>
          <w:rFonts w:hint="eastAsia"/>
          <w:rtl/>
        </w:rPr>
        <w:t>–</w:t>
      </w:r>
      <w:r>
        <w:rPr>
          <w:rFonts w:hint="cs"/>
          <w:rtl/>
        </w:rPr>
        <w:t xml:space="preserve"> </w:t>
      </w:r>
      <w:bookmarkStart w:id="12180" w:name="_ETM_Q33_382445"/>
      <w:bookmarkEnd w:id="12180"/>
      <w:r>
        <w:rPr>
          <w:rFonts w:hint="cs"/>
          <w:rtl/>
        </w:rPr>
        <w:t xml:space="preserve">ובצדק </w:t>
      </w:r>
      <w:r>
        <w:rPr>
          <w:rFonts w:hint="eastAsia"/>
          <w:rtl/>
        </w:rPr>
        <w:t>–</w:t>
      </w:r>
      <w:r>
        <w:rPr>
          <w:rFonts w:hint="cs"/>
          <w:rtl/>
        </w:rPr>
        <w:t xml:space="preserve"> "פוט </w:t>
      </w:r>
      <w:proofErr w:type="spellStart"/>
      <w:r>
        <w:rPr>
          <w:rFonts w:hint="cs"/>
          <w:rtl/>
        </w:rPr>
        <w:t>מס</w:t>
      </w:r>
      <w:r w:rsidR="00B72887">
        <w:rPr>
          <w:rFonts w:hint="cs"/>
          <w:rtl/>
        </w:rPr>
        <w:t>א</w:t>
      </w:r>
      <w:r>
        <w:rPr>
          <w:rFonts w:hint="cs"/>
          <w:rtl/>
        </w:rPr>
        <w:t>ז</w:t>
      </w:r>
      <w:proofErr w:type="spellEnd"/>
      <w:r>
        <w:rPr>
          <w:rFonts w:hint="cs"/>
          <w:rtl/>
        </w:rPr>
        <w:t xml:space="preserve">'". כנראה שאת צודקת. אין לה שום קשר, לא לוועידת האקלים </w:t>
      </w:r>
      <w:r w:rsidR="003F5A64">
        <w:rPr>
          <w:rFonts w:hint="cs"/>
          <w:rtl/>
        </w:rPr>
        <w:t>– –</w:t>
      </w:r>
      <w:r>
        <w:rPr>
          <w:rFonts w:hint="cs"/>
          <w:rtl/>
        </w:rPr>
        <w:t xml:space="preserve"> </w:t>
      </w:r>
    </w:p>
    <w:p w:rsidR="005F003D" w:rsidRDefault="005F003D" w:rsidP="00C2759A">
      <w:pPr>
        <w:rPr>
          <w:rtl/>
        </w:rPr>
      </w:pPr>
      <w:bookmarkStart w:id="12181" w:name="_ETM_Q33_388796"/>
      <w:bookmarkStart w:id="12182" w:name="_ETM_Q33_388892"/>
      <w:bookmarkEnd w:id="12181"/>
      <w:bookmarkEnd w:id="12182"/>
    </w:p>
    <w:p w:rsidR="005F003D" w:rsidRDefault="005F003D" w:rsidP="00C2759A">
      <w:pPr>
        <w:pStyle w:val="af5"/>
        <w:keepNext/>
        <w:rPr>
          <w:rtl/>
        </w:rPr>
      </w:pPr>
      <w:bookmarkStart w:id="12183" w:name="ET_interruption_6162_70"/>
      <w:r w:rsidRPr="00056A39">
        <w:rPr>
          <w:rStyle w:val="TagStyle"/>
          <w:rtl/>
        </w:rPr>
        <w:t xml:space="preserve"> &lt;&lt; קריאה &gt;&gt; </w:t>
      </w:r>
      <w:r>
        <w:rPr>
          <w:rtl/>
        </w:rPr>
        <w:t>ניסים ואטורי (הליכוד):</w:t>
      </w:r>
      <w:r w:rsidRPr="00056A39">
        <w:rPr>
          <w:rStyle w:val="TagStyle"/>
          <w:rtl/>
        </w:rPr>
        <w:t xml:space="preserve"> &lt;&lt; קריאה &gt;&gt;</w:t>
      </w:r>
      <w:r>
        <w:rPr>
          <w:rtl/>
        </w:rPr>
        <w:t xml:space="preserve">   </w:t>
      </w:r>
      <w:bookmarkEnd w:id="12183"/>
    </w:p>
    <w:p w:rsidR="005F003D" w:rsidRDefault="005F003D" w:rsidP="003F5A64">
      <w:pPr>
        <w:rPr>
          <w:rtl/>
        </w:rPr>
      </w:pPr>
    </w:p>
    <w:p w:rsidR="005F003D" w:rsidRDefault="003F5A64" w:rsidP="003F5A64">
      <w:pPr>
        <w:rPr>
          <w:rtl/>
        </w:rPr>
      </w:pPr>
      <w:bookmarkStart w:id="12184" w:name="_ETM_Q33_392143"/>
      <w:bookmarkStart w:id="12185" w:name="_ETM_Q33_392414"/>
      <w:bookmarkStart w:id="12186" w:name="_ETM_Q33_392508"/>
      <w:bookmarkEnd w:id="12184"/>
      <w:bookmarkEnd w:id="12185"/>
      <w:bookmarkEnd w:id="12186"/>
      <w:r>
        <w:rPr>
          <w:rFonts w:hint="cs"/>
          <w:rtl/>
        </w:rPr>
        <w:t>– – –</w:t>
      </w:r>
    </w:p>
    <w:p w:rsidR="005F003D" w:rsidRDefault="005F003D" w:rsidP="00C2759A">
      <w:pPr>
        <w:rPr>
          <w:rtl/>
        </w:rPr>
      </w:pPr>
      <w:bookmarkStart w:id="12187" w:name="_ETM_Q33_388285"/>
      <w:bookmarkStart w:id="12188" w:name="_ETM_Q33_388362"/>
      <w:bookmarkEnd w:id="12187"/>
      <w:bookmarkEnd w:id="12188"/>
    </w:p>
    <w:p w:rsidR="005F003D" w:rsidRDefault="005F003D" w:rsidP="00C2759A">
      <w:pPr>
        <w:pStyle w:val="-"/>
        <w:keepNext/>
        <w:rPr>
          <w:rtl/>
        </w:rPr>
      </w:pPr>
      <w:r w:rsidRPr="00056A39">
        <w:rPr>
          <w:rStyle w:val="TagStyle"/>
          <w:rtl/>
        </w:rPr>
        <w:t xml:space="preserve"> &lt;&lt; דובר_המשך &gt;&gt; </w:t>
      </w:r>
      <w:r>
        <w:rPr>
          <w:rtl/>
        </w:rPr>
        <w:t>יוראי להב הרצנו (יש עתיד):</w:t>
      </w:r>
      <w:r w:rsidRPr="00056A39">
        <w:rPr>
          <w:rStyle w:val="TagStyle"/>
          <w:rtl/>
        </w:rPr>
        <w:t xml:space="preserve"> &lt;&lt; דובר_המשך &gt;&gt;</w:t>
      </w:r>
      <w:r>
        <w:rPr>
          <w:rtl/>
        </w:rPr>
        <w:t xml:space="preserve">   </w:t>
      </w:r>
    </w:p>
    <w:p w:rsidR="005F003D" w:rsidRDefault="005F003D" w:rsidP="003F5A64">
      <w:pPr>
        <w:rPr>
          <w:rtl/>
        </w:rPr>
      </w:pPr>
    </w:p>
    <w:p w:rsidR="005F003D" w:rsidRDefault="003F5A64" w:rsidP="003F5A64">
      <w:pPr>
        <w:rPr>
          <w:rtl/>
        </w:rPr>
      </w:pPr>
      <w:bookmarkStart w:id="12189" w:name="_ETM_Q33_389331"/>
      <w:bookmarkEnd w:id="12189"/>
      <w:r>
        <w:rPr>
          <w:rFonts w:hint="cs"/>
          <w:rtl/>
        </w:rPr>
        <w:t>– –</w:t>
      </w:r>
      <w:r w:rsidR="005F003D">
        <w:rPr>
          <w:rFonts w:hint="cs"/>
          <w:rtl/>
        </w:rPr>
        <w:t xml:space="preserve"> </w:t>
      </w:r>
      <w:bookmarkStart w:id="12190" w:name="_ETM_Q33_390045"/>
      <w:bookmarkEnd w:id="12190"/>
      <w:r w:rsidR="005F003D">
        <w:rPr>
          <w:rFonts w:hint="cs"/>
          <w:rtl/>
        </w:rPr>
        <w:t>לא לאזרבייג'ן, לא לבאקו. אגב, כשאת רושמת "</w:t>
      </w:r>
      <w:proofErr w:type="spellStart"/>
      <w:r w:rsidR="005F003D">
        <w:rPr>
          <w:rFonts w:hint="cs"/>
          <w:rtl/>
        </w:rPr>
        <w:t>דיימונד</w:t>
      </w:r>
      <w:bookmarkStart w:id="12191" w:name="_ETM_Q33_398847"/>
      <w:bookmarkEnd w:id="12191"/>
      <w:proofErr w:type="spellEnd"/>
      <w:r w:rsidR="005F003D">
        <w:rPr>
          <w:rFonts w:hint="cs"/>
          <w:rtl/>
        </w:rPr>
        <w:t xml:space="preserve"> בבאקו", אז יש הרבה מאוד תוצאות. יכול להיות </w:t>
      </w:r>
      <w:bookmarkStart w:id="12192" w:name="_ETM_Q33_402642"/>
      <w:bookmarkEnd w:id="12192"/>
      <w:r w:rsidR="005F003D">
        <w:rPr>
          <w:rFonts w:hint="cs"/>
          <w:rtl/>
        </w:rPr>
        <w:t xml:space="preserve">שהיא הלכה לשם, מירי, כדי לרכוש יהלומים. </w:t>
      </w:r>
    </w:p>
    <w:p w:rsidR="005F003D" w:rsidRDefault="005F003D" w:rsidP="00C2759A">
      <w:pPr>
        <w:rPr>
          <w:rtl/>
        </w:rPr>
      </w:pPr>
      <w:bookmarkStart w:id="12193" w:name="_ETM_Q33_405690"/>
      <w:bookmarkStart w:id="12194" w:name="_ETM_Q33_405773"/>
      <w:bookmarkEnd w:id="12193"/>
      <w:bookmarkEnd w:id="12194"/>
    </w:p>
    <w:p w:rsidR="005F003D" w:rsidRDefault="005F003D" w:rsidP="00C2759A">
      <w:pPr>
        <w:rPr>
          <w:rtl/>
        </w:rPr>
      </w:pPr>
      <w:bookmarkStart w:id="12195" w:name="_ETM_Q33_405834"/>
      <w:bookmarkStart w:id="12196" w:name="_ETM_Q33_405915"/>
      <w:bookmarkStart w:id="12197" w:name="_ETM_Q33_384596"/>
      <w:bookmarkStart w:id="12198" w:name="_ETM_Q33_357428"/>
      <w:bookmarkStart w:id="12199" w:name="_ETM_Q33_357489"/>
      <w:bookmarkStart w:id="12200" w:name="_ETM_Q33_398129"/>
      <w:bookmarkStart w:id="12201" w:name="_ETM_Q33_398489"/>
      <w:bookmarkStart w:id="12202" w:name="_ETM_Q33_398760"/>
      <w:bookmarkStart w:id="12203" w:name="_ETM_Q33_399389"/>
      <w:bookmarkStart w:id="12204" w:name="_ETM_Q33_399779"/>
      <w:bookmarkStart w:id="12205" w:name="_ETM_Q33_399959"/>
      <w:bookmarkStart w:id="12206" w:name="_ETM_Q33_400379"/>
      <w:bookmarkStart w:id="12207" w:name="_ETM_Q33_400680"/>
      <w:bookmarkStart w:id="12208" w:name="_ETM_Q33_401370"/>
      <w:bookmarkStart w:id="12209" w:name="_ETM_Q33_401579"/>
      <w:bookmarkStart w:id="12210" w:name="_ETM_Q33_401999"/>
      <w:bookmarkStart w:id="12211" w:name="_ETM_Q33_403459"/>
      <w:bookmarkStart w:id="12212" w:name="_ETM_Q33_404000"/>
      <w:bookmarkStart w:id="12213" w:name="_ETM_Q33_404480"/>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r>
        <w:rPr>
          <w:rFonts w:hint="cs"/>
          <w:rtl/>
        </w:rPr>
        <w:t xml:space="preserve">מילואימניקים </w:t>
      </w:r>
      <w:r>
        <w:rPr>
          <w:rtl/>
        </w:rPr>
        <w:t>קורסים</w:t>
      </w:r>
      <w:r>
        <w:rPr>
          <w:rFonts w:hint="cs"/>
          <w:rtl/>
        </w:rPr>
        <w:t xml:space="preserve">, משפחות </w:t>
      </w:r>
      <w:bookmarkStart w:id="12214" w:name="_ETM_Q33_404367"/>
      <w:bookmarkEnd w:id="12214"/>
      <w:r>
        <w:rPr>
          <w:rFonts w:hint="cs"/>
          <w:rtl/>
        </w:rPr>
        <w:t>לא יודעות מה קורה איתן, חיילים שלנו ממשיכים ליפול</w:t>
      </w:r>
      <w:bookmarkStart w:id="12215" w:name="_ETM_Q33_405936"/>
      <w:bookmarkEnd w:id="12215"/>
      <w:r>
        <w:rPr>
          <w:rtl/>
        </w:rPr>
        <w:t xml:space="preserve"> </w:t>
      </w:r>
      <w:bookmarkStart w:id="12216" w:name="_ETM_Q33_406290"/>
      <w:bookmarkStart w:id="12217" w:name="_ETM_Q33_410660"/>
      <w:bookmarkEnd w:id="12216"/>
      <w:bookmarkEnd w:id="12217"/>
      <w:r>
        <w:rPr>
          <w:rtl/>
        </w:rPr>
        <w:t xml:space="preserve">יום </w:t>
      </w:r>
      <w:bookmarkStart w:id="12218" w:name="_ETM_Q33_411020"/>
      <w:bookmarkEnd w:id="12218"/>
      <w:r>
        <w:rPr>
          <w:rtl/>
        </w:rPr>
        <w:t xml:space="preserve">אחר </w:t>
      </w:r>
      <w:bookmarkStart w:id="12219" w:name="_ETM_Q33_411260"/>
      <w:bookmarkEnd w:id="12219"/>
      <w:r>
        <w:rPr>
          <w:rtl/>
        </w:rPr>
        <w:t>יום</w:t>
      </w:r>
      <w:r>
        <w:rPr>
          <w:rFonts w:hint="cs"/>
          <w:rtl/>
        </w:rPr>
        <w:t>,</w:t>
      </w:r>
      <w:r>
        <w:rPr>
          <w:rtl/>
        </w:rPr>
        <w:t xml:space="preserve"> </w:t>
      </w:r>
      <w:bookmarkStart w:id="12220" w:name="_ETM_Q33_411920"/>
      <w:bookmarkEnd w:id="12220"/>
      <w:r>
        <w:rPr>
          <w:rtl/>
        </w:rPr>
        <w:t>ו</w:t>
      </w:r>
      <w:r>
        <w:rPr>
          <w:rFonts w:hint="cs"/>
          <w:rtl/>
        </w:rPr>
        <w:t>ש</w:t>
      </w:r>
      <w:r>
        <w:rPr>
          <w:rtl/>
        </w:rPr>
        <w:t xml:space="preserve">רת </w:t>
      </w:r>
      <w:bookmarkStart w:id="12221" w:name="_ETM_Q33_412610"/>
      <w:bookmarkEnd w:id="12221"/>
      <w:r>
        <w:rPr>
          <w:rtl/>
        </w:rPr>
        <w:t xml:space="preserve">התחבורה </w:t>
      </w:r>
      <w:bookmarkStart w:id="12222" w:name="_ETM_Q33_413390"/>
      <w:bookmarkEnd w:id="12222"/>
      <w:r>
        <w:rPr>
          <w:rtl/>
        </w:rPr>
        <w:t xml:space="preserve">והבטיחות </w:t>
      </w:r>
      <w:bookmarkStart w:id="12223" w:name="_ETM_Q33_413989"/>
      <w:bookmarkEnd w:id="12223"/>
      <w:r>
        <w:rPr>
          <w:rtl/>
        </w:rPr>
        <w:t xml:space="preserve">בדרכים </w:t>
      </w:r>
      <w:bookmarkStart w:id="12224" w:name="_ETM_Q33_415100"/>
      <w:bookmarkEnd w:id="12224"/>
      <w:r>
        <w:rPr>
          <w:rtl/>
        </w:rPr>
        <w:t xml:space="preserve">שוב </w:t>
      </w:r>
      <w:bookmarkStart w:id="12225" w:name="_ETM_Q33_415820"/>
      <w:bookmarkEnd w:id="12225"/>
      <w:r>
        <w:rPr>
          <w:rtl/>
        </w:rPr>
        <w:t>ב</w:t>
      </w:r>
      <w:r>
        <w:rPr>
          <w:rFonts w:hint="cs"/>
          <w:rtl/>
        </w:rPr>
        <w:t xml:space="preserve">חו"ל. </w:t>
      </w:r>
      <w:bookmarkStart w:id="12226" w:name="_ETM_Q33_417010"/>
      <w:bookmarkEnd w:id="12226"/>
      <w:r>
        <w:rPr>
          <w:rtl/>
        </w:rPr>
        <w:t xml:space="preserve">כמה </w:t>
      </w:r>
      <w:bookmarkStart w:id="12227" w:name="_ETM_Q33_417310"/>
      <w:bookmarkEnd w:id="12227"/>
      <w:r>
        <w:rPr>
          <w:rtl/>
        </w:rPr>
        <w:t xml:space="preserve">זה </w:t>
      </w:r>
      <w:bookmarkStart w:id="12228" w:name="_ETM_Q33_417489"/>
      <w:bookmarkEnd w:id="12228"/>
      <w:r>
        <w:rPr>
          <w:rtl/>
        </w:rPr>
        <w:t xml:space="preserve">עולה </w:t>
      </w:r>
      <w:bookmarkStart w:id="12229" w:name="_ETM_Q33_417790"/>
      <w:bookmarkEnd w:id="12229"/>
      <w:r>
        <w:rPr>
          <w:rtl/>
        </w:rPr>
        <w:t xml:space="preserve">לציבור </w:t>
      </w:r>
      <w:bookmarkStart w:id="12230" w:name="_ETM_Q33_418209"/>
      <w:bookmarkEnd w:id="12230"/>
      <w:r>
        <w:rPr>
          <w:rtl/>
        </w:rPr>
        <w:t>הישראלי</w:t>
      </w:r>
      <w:r>
        <w:rPr>
          <w:rFonts w:hint="cs"/>
          <w:rtl/>
        </w:rPr>
        <w:t>,</w:t>
      </w:r>
      <w:r>
        <w:rPr>
          <w:rtl/>
        </w:rPr>
        <w:t xml:space="preserve"> </w:t>
      </w:r>
      <w:bookmarkStart w:id="12231" w:name="_ETM_Q33_418900"/>
      <w:bookmarkEnd w:id="12231"/>
      <w:r>
        <w:rPr>
          <w:rtl/>
        </w:rPr>
        <w:t>ינון</w:t>
      </w:r>
      <w:r>
        <w:rPr>
          <w:rFonts w:hint="cs"/>
          <w:rtl/>
        </w:rPr>
        <w:t xml:space="preserve">? חבר ועדת הכספים ינון אזולאי, כמה זה עולה </w:t>
      </w:r>
      <w:bookmarkStart w:id="12232" w:name="_ETM_Q33_423313"/>
      <w:bookmarkEnd w:id="12232"/>
      <w:r>
        <w:rPr>
          <w:rFonts w:hint="cs"/>
          <w:rtl/>
        </w:rPr>
        <w:t xml:space="preserve">למשלם המיסים הישראלי? </w:t>
      </w:r>
    </w:p>
    <w:p w:rsidR="005F003D" w:rsidRDefault="005F003D" w:rsidP="00C2759A">
      <w:pPr>
        <w:rPr>
          <w:rtl/>
        </w:rPr>
      </w:pPr>
      <w:bookmarkStart w:id="12233" w:name="_ETM_Q33_420682"/>
      <w:bookmarkStart w:id="12234" w:name="_ETM_Q33_420789"/>
      <w:bookmarkEnd w:id="12233"/>
      <w:bookmarkEnd w:id="12234"/>
    </w:p>
    <w:p w:rsidR="005F003D" w:rsidRDefault="005F003D" w:rsidP="00C2759A">
      <w:pPr>
        <w:pStyle w:val="af5"/>
        <w:keepNext/>
        <w:rPr>
          <w:rtl/>
        </w:rPr>
      </w:pPr>
      <w:bookmarkStart w:id="12235" w:name="ET_interruption_5726_72"/>
      <w:r w:rsidRPr="00AF10FD">
        <w:rPr>
          <w:rStyle w:val="TagStyle"/>
          <w:rtl/>
        </w:rPr>
        <w:t xml:space="preserve"> &lt;&lt; קריאה &gt;&gt; </w:t>
      </w:r>
      <w:r>
        <w:rPr>
          <w:rtl/>
        </w:rPr>
        <w:t>ינון אזולאי (ש"ס):</w:t>
      </w:r>
      <w:r w:rsidRPr="00AF10FD">
        <w:rPr>
          <w:rStyle w:val="TagStyle"/>
          <w:rtl/>
        </w:rPr>
        <w:t xml:space="preserve"> &lt;&lt; קריאה &gt;&gt;</w:t>
      </w:r>
      <w:r>
        <w:rPr>
          <w:rtl/>
        </w:rPr>
        <w:t xml:space="preserve">   </w:t>
      </w:r>
      <w:bookmarkEnd w:id="12235"/>
    </w:p>
    <w:p w:rsidR="005F003D" w:rsidRDefault="005F003D" w:rsidP="003F5A64">
      <w:pPr>
        <w:rPr>
          <w:rtl/>
        </w:rPr>
      </w:pPr>
    </w:p>
    <w:p w:rsidR="005F003D" w:rsidRDefault="005F003D" w:rsidP="003F5A64">
      <w:pPr>
        <w:rPr>
          <w:rtl/>
        </w:rPr>
      </w:pPr>
      <w:r>
        <w:rPr>
          <w:rFonts w:hint="cs"/>
          <w:rtl/>
        </w:rPr>
        <w:t xml:space="preserve">אני לא יודע, אני לא מתמצא </w:t>
      </w:r>
      <w:r w:rsidR="003F5A64">
        <w:rPr>
          <w:rFonts w:hint="cs"/>
          <w:rtl/>
        </w:rPr>
        <w:t>– – –</w:t>
      </w:r>
      <w:r>
        <w:rPr>
          <w:rFonts w:hint="cs"/>
          <w:rtl/>
        </w:rPr>
        <w:t xml:space="preserve"> לא יודע. </w:t>
      </w:r>
    </w:p>
    <w:p w:rsidR="005F003D" w:rsidRDefault="005F003D" w:rsidP="00C2759A">
      <w:pPr>
        <w:rPr>
          <w:rtl/>
        </w:rPr>
      </w:pPr>
      <w:bookmarkStart w:id="12236" w:name="_ETM_Q33_430785"/>
      <w:bookmarkStart w:id="12237" w:name="_ETM_Q33_430854"/>
      <w:bookmarkEnd w:id="12236"/>
      <w:bookmarkEnd w:id="12237"/>
    </w:p>
    <w:p w:rsidR="005F003D" w:rsidRDefault="005F003D" w:rsidP="00C2759A">
      <w:pPr>
        <w:pStyle w:val="-"/>
        <w:keepNext/>
        <w:rPr>
          <w:rtl/>
        </w:rPr>
      </w:pPr>
      <w:r w:rsidRPr="00AF10FD">
        <w:rPr>
          <w:rStyle w:val="TagStyle"/>
          <w:rtl/>
        </w:rPr>
        <w:t xml:space="preserve"> &lt;&lt; דובר_המשך &gt;&gt; </w:t>
      </w:r>
      <w:r>
        <w:rPr>
          <w:rtl/>
        </w:rPr>
        <w:t>יוראי להב הרצנו (יש עתיד):</w:t>
      </w:r>
      <w:r w:rsidRPr="00AF10FD">
        <w:rPr>
          <w:rStyle w:val="TagStyle"/>
          <w:rtl/>
        </w:rPr>
        <w:t xml:space="preserve"> &lt;&lt; דובר_המשך &gt;&gt;</w:t>
      </w:r>
      <w:r>
        <w:rPr>
          <w:rtl/>
        </w:rPr>
        <w:t xml:space="preserve">   </w:t>
      </w:r>
    </w:p>
    <w:p w:rsidR="005F003D" w:rsidRDefault="005F003D" w:rsidP="003F5A64">
      <w:pPr>
        <w:rPr>
          <w:rtl/>
        </w:rPr>
      </w:pPr>
    </w:p>
    <w:p w:rsidR="005F003D" w:rsidRDefault="005F003D" w:rsidP="00EB5888">
      <w:pPr>
        <w:rPr>
          <w:rtl/>
        </w:rPr>
      </w:pPr>
      <w:bookmarkStart w:id="12238" w:name="_ETM_Q33_431688"/>
      <w:bookmarkEnd w:id="12238"/>
      <w:r>
        <w:rPr>
          <w:rFonts w:hint="cs"/>
          <w:rtl/>
        </w:rPr>
        <w:t xml:space="preserve">אני מתמצא. </w:t>
      </w:r>
      <w:bookmarkStart w:id="12239" w:name="_ETM_Q33_433118"/>
      <w:bookmarkStart w:id="12240" w:name="_ETM_Q33_433196"/>
      <w:bookmarkStart w:id="12241" w:name="_ETM_Q33_432899"/>
      <w:bookmarkStart w:id="12242" w:name="_ETM_Q33_432983"/>
      <w:bookmarkStart w:id="12243" w:name="_ETM_Q33_433756"/>
      <w:bookmarkEnd w:id="12239"/>
      <w:bookmarkEnd w:id="12240"/>
      <w:bookmarkEnd w:id="12241"/>
      <w:bookmarkEnd w:id="12242"/>
      <w:bookmarkEnd w:id="12243"/>
      <w:r>
        <w:rPr>
          <w:rFonts w:hint="cs"/>
          <w:rtl/>
        </w:rPr>
        <w:t xml:space="preserve">אני שואל אותך </w:t>
      </w:r>
      <w:bookmarkStart w:id="12244" w:name="_ETM_Q33_435668"/>
      <w:bookmarkEnd w:id="12244"/>
      <w:r>
        <w:rPr>
          <w:rFonts w:hint="cs"/>
          <w:rtl/>
        </w:rPr>
        <w:t>כמה עולה ה-</w:t>
      </w:r>
      <w:r>
        <w:t>weekend</w:t>
      </w:r>
      <w:r>
        <w:rPr>
          <w:rFonts w:hint="cs"/>
          <w:rtl/>
        </w:rPr>
        <w:t xml:space="preserve"> המפנק של שרת התחבורה באזרבייג'ן.</w:t>
      </w:r>
      <w:r>
        <w:rPr>
          <w:rFonts w:hint="cs"/>
        </w:rPr>
        <w:t xml:space="preserve"> </w:t>
      </w:r>
      <w:bookmarkStart w:id="12245" w:name="_ETM_Q33_438956"/>
      <w:bookmarkEnd w:id="12245"/>
    </w:p>
    <w:p w:rsidR="005F003D" w:rsidRDefault="005F003D" w:rsidP="00C2759A">
      <w:pPr>
        <w:rPr>
          <w:rtl/>
        </w:rPr>
      </w:pPr>
      <w:bookmarkStart w:id="12246" w:name="_ETM_Q33_441760"/>
      <w:bookmarkStart w:id="12247" w:name="_ETM_Q33_441833"/>
      <w:bookmarkEnd w:id="12246"/>
      <w:bookmarkEnd w:id="12247"/>
    </w:p>
    <w:p w:rsidR="005F003D" w:rsidRDefault="005F003D" w:rsidP="00C2759A">
      <w:pPr>
        <w:pStyle w:val="af5"/>
        <w:keepNext/>
        <w:rPr>
          <w:rtl/>
        </w:rPr>
      </w:pPr>
      <w:bookmarkStart w:id="12248" w:name="ET_interruption_5726_76"/>
      <w:r w:rsidRPr="00AF10FD">
        <w:rPr>
          <w:rStyle w:val="TagStyle"/>
          <w:rtl/>
        </w:rPr>
        <w:t xml:space="preserve"> &lt;&lt; קריאה &gt;&gt; </w:t>
      </w:r>
      <w:r>
        <w:rPr>
          <w:rtl/>
        </w:rPr>
        <w:t>ינון אזולאי (ש"ס):</w:t>
      </w:r>
      <w:r w:rsidRPr="00AF10FD">
        <w:rPr>
          <w:rStyle w:val="TagStyle"/>
          <w:rtl/>
        </w:rPr>
        <w:t xml:space="preserve"> &lt;&lt; קריאה &gt;&gt;</w:t>
      </w:r>
      <w:r>
        <w:rPr>
          <w:rtl/>
        </w:rPr>
        <w:t xml:space="preserve">   </w:t>
      </w:r>
      <w:bookmarkEnd w:id="12248"/>
    </w:p>
    <w:p w:rsidR="005F003D" w:rsidRDefault="005F003D" w:rsidP="003F5A64">
      <w:pPr>
        <w:rPr>
          <w:rtl/>
        </w:rPr>
      </w:pPr>
    </w:p>
    <w:p w:rsidR="005F003D" w:rsidRDefault="005F003D" w:rsidP="003F5A64">
      <w:pPr>
        <w:rPr>
          <w:rtl/>
        </w:rPr>
      </w:pPr>
      <w:bookmarkStart w:id="12249" w:name="_ETM_Q33_444860"/>
      <w:bookmarkStart w:id="12250" w:name="_ETM_Q33_445112"/>
      <w:bookmarkStart w:id="12251" w:name="_ETM_Q33_445200"/>
      <w:bookmarkEnd w:id="12249"/>
      <w:bookmarkEnd w:id="12250"/>
      <w:bookmarkEnd w:id="12251"/>
      <w:r>
        <w:rPr>
          <w:rFonts w:hint="cs"/>
          <w:rtl/>
        </w:rPr>
        <w:t xml:space="preserve">אתה מתמצא </w:t>
      </w:r>
      <w:r w:rsidR="003F5A64">
        <w:rPr>
          <w:rFonts w:hint="cs"/>
          <w:rtl/>
        </w:rPr>
        <w:t>– – –</w:t>
      </w:r>
    </w:p>
    <w:p w:rsidR="005F003D" w:rsidRDefault="005F003D" w:rsidP="00C2759A">
      <w:pPr>
        <w:rPr>
          <w:rtl/>
        </w:rPr>
      </w:pPr>
      <w:bookmarkStart w:id="12252" w:name="_ETM_Q33_442869"/>
      <w:bookmarkStart w:id="12253" w:name="_ETM_Q33_442943"/>
      <w:bookmarkEnd w:id="12252"/>
      <w:bookmarkEnd w:id="12253"/>
    </w:p>
    <w:p w:rsidR="005F003D" w:rsidRDefault="005F003D" w:rsidP="00C2759A">
      <w:pPr>
        <w:pStyle w:val="-"/>
        <w:keepNext/>
        <w:rPr>
          <w:rtl/>
        </w:rPr>
      </w:pPr>
      <w:r w:rsidRPr="00AF10FD">
        <w:rPr>
          <w:rStyle w:val="TagStyle"/>
          <w:rtl/>
        </w:rPr>
        <w:t xml:space="preserve"> &lt;&lt; דובר_המשך &gt;&gt; </w:t>
      </w:r>
      <w:r>
        <w:rPr>
          <w:rtl/>
        </w:rPr>
        <w:t>יוראי להב הרצנו (יש עתיד):</w:t>
      </w:r>
      <w:r w:rsidRPr="00AF10FD">
        <w:rPr>
          <w:rStyle w:val="TagStyle"/>
          <w:rtl/>
        </w:rPr>
        <w:t xml:space="preserve"> &lt;&lt; דובר_המשך &gt;&gt;</w:t>
      </w:r>
      <w:r>
        <w:rPr>
          <w:rtl/>
        </w:rPr>
        <w:t xml:space="preserve">   </w:t>
      </w:r>
    </w:p>
    <w:p w:rsidR="005F003D" w:rsidRDefault="005F003D" w:rsidP="003F5A64">
      <w:pPr>
        <w:rPr>
          <w:rtl/>
        </w:rPr>
      </w:pPr>
    </w:p>
    <w:p w:rsidR="005F003D" w:rsidRDefault="00B72887" w:rsidP="00B72887">
      <w:pPr>
        <w:rPr>
          <w:rtl/>
        </w:rPr>
      </w:pPr>
      <w:bookmarkStart w:id="12254" w:name="_ETM_Q33_443924"/>
      <w:bookmarkEnd w:id="12254"/>
      <w:r>
        <w:rPr>
          <w:rFonts w:hint="cs"/>
          <w:rtl/>
        </w:rPr>
        <w:t xml:space="preserve">1.5 </w:t>
      </w:r>
      <w:r w:rsidR="005F003D">
        <w:rPr>
          <w:rFonts w:hint="cs"/>
          <w:rtl/>
        </w:rPr>
        <w:t xml:space="preserve">מיליון שקל. </w:t>
      </w:r>
      <w:r>
        <w:rPr>
          <w:rFonts w:hint="cs"/>
          <w:rtl/>
        </w:rPr>
        <w:t xml:space="preserve">1.5 </w:t>
      </w:r>
      <w:r w:rsidR="005F003D">
        <w:rPr>
          <w:rFonts w:hint="cs"/>
          <w:rtl/>
        </w:rPr>
        <w:t xml:space="preserve">מיליון שקל </w:t>
      </w:r>
      <w:bookmarkStart w:id="12255" w:name="_ETM_Q33_445178"/>
      <w:bookmarkEnd w:id="12255"/>
      <w:r w:rsidR="005F003D">
        <w:rPr>
          <w:rFonts w:hint="cs"/>
          <w:rtl/>
        </w:rPr>
        <w:t xml:space="preserve">כדי שמירי רגב תוכל לעשות פגישה </w:t>
      </w:r>
      <w:proofErr w:type="spellStart"/>
      <w:r w:rsidR="005F003D">
        <w:rPr>
          <w:rFonts w:hint="cs"/>
          <w:rtl/>
        </w:rPr>
        <w:t>מחורטטת</w:t>
      </w:r>
      <w:proofErr w:type="spellEnd"/>
      <w:r w:rsidR="005F003D">
        <w:rPr>
          <w:rFonts w:hint="cs"/>
          <w:rtl/>
        </w:rPr>
        <w:t xml:space="preserve"> </w:t>
      </w:r>
      <w:r w:rsidR="005F003D">
        <w:rPr>
          <w:rFonts w:hint="eastAsia"/>
          <w:rtl/>
        </w:rPr>
        <w:t>–</w:t>
      </w:r>
      <w:r w:rsidR="005F003D">
        <w:rPr>
          <w:rFonts w:hint="cs"/>
          <w:rtl/>
        </w:rPr>
        <w:t xml:space="preserve"> תסלחו לי </w:t>
      </w:r>
      <w:bookmarkStart w:id="12256" w:name="_ETM_Q33_450797"/>
      <w:bookmarkEnd w:id="12256"/>
      <w:r w:rsidR="005F003D">
        <w:rPr>
          <w:rFonts w:hint="cs"/>
          <w:rtl/>
        </w:rPr>
        <w:t xml:space="preserve">על המילה </w:t>
      </w:r>
      <w:r w:rsidR="005F003D">
        <w:rPr>
          <w:rFonts w:hint="eastAsia"/>
          <w:rtl/>
        </w:rPr>
        <w:t>–</w:t>
      </w:r>
      <w:r w:rsidR="005F003D">
        <w:rPr>
          <w:rFonts w:hint="cs"/>
          <w:rtl/>
        </w:rPr>
        <w:t xml:space="preserve"> </w:t>
      </w:r>
      <w:proofErr w:type="spellStart"/>
      <w:r w:rsidR="005F003D">
        <w:rPr>
          <w:rFonts w:hint="cs"/>
          <w:rtl/>
        </w:rPr>
        <w:t>מונפצת</w:t>
      </w:r>
      <w:proofErr w:type="spellEnd"/>
      <w:r w:rsidR="005F003D">
        <w:rPr>
          <w:rFonts w:hint="cs"/>
          <w:rtl/>
        </w:rPr>
        <w:t xml:space="preserve">, ביום שישי. </w:t>
      </w:r>
    </w:p>
    <w:p w:rsidR="005F003D" w:rsidRDefault="005F003D" w:rsidP="00C2759A">
      <w:pPr>
        <w:rPr>
          <w:rtl/>
        </w:rPr>
      </w:pPr>
    </w:p>
    <w:p w:rsidR="005F003D" w:rsidRDefault="005F003D" w:rsidP="00C2759A">
      <w:pPr>
        <w:pStyle w:val="af5"/>
        <w:keepNext/>
        <w:rPr>
          <w:rtl/>
        </w:rPr>
      </w:pPr>
      <w:bookmarkStart w:id="12257" w:name="ET_interruption_קריאה_78"/>
      <w:r w:rsidRPr="00AF10FD">
        <w:rPr>
          <w:rStyle w:val="TagStyle"/>
          <w:rtl/>
        </w:rPr>
        <w:t xml:space="preserve"> &lt;&lt; קריאה &gt;&gt; </w:t>
      </w:r>
      <w:r>
        <w:rPr>
          <w:rtl/>
        </w:rPr>
        <w:t>קריאה:</w:t>
      </w:r>
      <w:r w:rsidRPr="00AF10FD">
        <w:rPr>
          <w:rStyle w:val="TagStyle"/>
          <w:rtl/>
        </w:rPr>
        <w:t xml:space="preserve"> &lt;&lt; קריאה &gt;&gt;</w:t>
      </w:r>
      <w:r>
        <w:rPr>
          <w:rtl/>
        </w:rPr>
        <w:t xml:space="preserve">   </w:t>
      </w:r>
      <w:bookmarkEnd w:id="12257"/>
    </w:p>
    <w:p w:rsidR="005F003D" w:rsidRDefault="005F003D" w:rsidP="003F5A64">
      <w:pPr>
        <w:rPr>
          <w:rtl/>
        </w:rPr>
      </w:pPr>
    </w:p>
    <w:p w:rsidR="005F003D" w:rsidRDefault="005F003D" w:rsidP="00C2759A">
      <w:pPr>
        <w:rPr>
          <w:rtl/>
        </w:rPr>
      </w:pPr>
      <w:r>
        <w:rPr>
          <w:rFonts w:hint="cs"/>
          <w:rtl/>
        </w:rPr>
        <w:t xml:space="preserve">זו </w:t>
      </w:r>
      <w:bookmarkStart w:id="12258" w:name="_ETM_Q33_455510"/>
      <w:bookmarkEnd w:id="12258"/>
      <w:r>
        <w:rPr>
          <w:rFonts w:hint="cs"/>
          <w:rtl/>
        </w:rPr>
        <w:t xml:space="preserve">פעם ראשונה שטסים לשם? </w:t>
      </w:r>
    </w:p>
    <w:p w:rsidR="005F003D" w:rsidRDefault="005F003D" w:rsidP="00C2759A">
      <w:pPr>
        <w:rPr>
          <w:rtl/>
        </w:rPr>
      </w:pPr>
    </w:p>
    <w:p w:rsidR="005F003D" w:rsidRDefault="005F003D" w:rsidP="00C2759A">
      <w:pPr>
        <w:pStyle w:val="af5"/>
        <w:keepNext/>
        <w:rPr>
          <w:rtl/>
        </w:rPr>
      </w:pPr>
      <w:bookmarkStart w:id="12259" w:name="ET_interruption_5109_80"/>
      <w:r w:rsidRPr="00AF10FD">
        <w:rPr>
          <w:rStyle w:val="TagStyle"/>
          <w:rtl/>
        </w:rPr>
        <w:t xml:space="preserve"> &lt;&lt; קריאה &gt;&gt; </w:t>
      </w:r>
      <w:r>
        <w:rPr>
          <w:rtl/>
        </w:rPr>
        <w:t>אלעזר שטרן (יש עתיד):</w:t>
      </w:r>
      <w:r w:rsidRPr="00AF10FD">
        <w:rPr>
          <w:rStyle w:val="TagStyle"/>
          <w:rtl/>
        </w:rPr>
        <w:t xml:space="preserve"> &lt;&lt; קריאה &gt;&gt;</w:t>
      </w:r>
      <w:r>
        <w:rPr>
          <w:rtl/>
        </w:rPr>
        <w:t xml:space="preserve">   </w:t>
      </w:r>
      <w:bookmarkEnd w:id="12259"/>
    </w:p>
    <w:p w:rsidR="005F003D" w:rsidRDefault="005F003D" w:rsidP="003F5A64">
      <w:pPr>
        <w:rPr>
          <w:rtl/>
        </w:rPr>
      </w:pPr>
    </w:p>
    <w:p w:rsidR="005F003D" w:rsidRDefault="005F003D" w:rsidP="003F5A64">
      <w:pPr>
        <w:rPr>
          <w:rtl/>
        </w:rPr>
      </w:pPr>
      <w:r>
        <w:rPr>
          <w:rFonts w:hint="cs"/>
          <w:rtl/>
        </w:rPr>
        <w:t xml:space="preserve">אני מציע להביא את כל </w:t>
      </w:r>
      <w:bookmarkStart w:id="12260" w:name="_ETM_Q33_455541"/>
      <w:bookmarkEnd w:id="12260"/>
      <w:r>
        <w:rPr>
          <w:rFonts w:hint="cs"/>
          <w:rtl/>
        </w:rPr>
        <w:t xml:space="preserve">החשבון </w:t>
      </w:r>
      <w:r w:rsidR="003F5A64">
        <w:rPr>
          <w:rFonts w:hint="cs"/>
          <w:rtl/>
        </w:rPr>
        <w:t>– – –</w:t>
      </w:r>
    </w:p>
    <w:p w:rsidR="005F003D" w:rsidRDefault="005F003D" w:rsidP="00EB5888">
      <w:pPr>
        <w:keepNext/>
        <w:rPr>
          <w:rtl/>
        </w:rPr>
      </w:pPr>
      <w:bookmarkStart w:id="12261" w:name="ET_interruption_6507_81"/>
      <w:r w:rsidRPr="00AF10FD">
        <w:rPr>
          <w:rtl/>
        </w:rPr>
        <w:t xml:space="preserve"> </w:t>
      </w:r>
      <w:bookmarkEnd w:id="12261"/>
    </w:p>
    <w:p w:rsidR="005F003D" w:rsidRDefault="005F003D" w:rsidP="00C2759A">
      <w:pPr>
        <w:pStyle w:val="af5"/>
        <w:keepNext/>
        <w:rPr>
          <w:rtl/>
        </w:rPr>
      </w:pPr>
      <w:bookmarkStart w:id="12262" w:name="ET_interruption_5084_82"/>
      <w:r w:rsidRPr="00AF10FD">
        <w:rPr>
          <w:rStyle w:val="TagStyle"/>
          <w:rtl/>
        </w:rPr>
        <w:t xml:space="preserve"> &lt;&lt; קריאה &gt;&gt; </w:t>
      </w:r>
      <w:r>
        <w:rPr>
          <w:rtl/>
        </w:rPr>
        <w:t>מיקי לוי (יש עתיד):</w:t>
      </w:r>
      <w:r w:rsidRPr="00AF10FD">
        <w:rPr>
          <w:rStyle w:val="TagStyle"/>
          <w:rtl/>
        </w:rPr>
        <w:t xml:space="preserve"> &lt;&lt; קריאה &gt;&gt;</w:t>
      </w:r>
      <w:r>
        <w:rPr>
          <w:rtl/>
        </w:rPr>
        <w:t xml:space="preserve">   </w:t>
      </w:r>
      <w:bookmarkEnd w:id="12262"/>
    </w:p>
    <w:p w:rsidR="005F003D" w:rsidRDefault="005F003D" w:rsidP="003F5A64">
      <w:pPr>
        <w:rPr>
          <w:rtl/>
        </w:rPr>
      </w:pPr>
    </w:p>
    <w:p w:rsidR="005F003D" w:rsidRDefault="005F003D" w:rsidP="00C2759A">
      <w:pPr>
        <w:rPr>
          <w:rtl/>
        </w:rPr>
      </w:pPr>
      <w:r>
        <w:rPr>
          <w:rFonts w:hint="cs"/>
          <w:rtl/>
        </w:rPr>
        <w:t xml:space="preserve">שמונה פעמים </w:t>
      </w:r>
      <w:bookmarkStart w:id="12263" w:name="_ETM_Q33_462186"/>
      <w:bookmarkEnd w:id="12263"/>
      <w:r>
        <w:rPr>
          <w:rFonts w:hint="cs"/>
          <w:rtl/>
        </w:rPr>
        <w:t xml:space="preserve">נסעה, קשה לה לעשות חשבון של </w:t>
      </w:r>
      <w:bookmarkStart w:id="12264" w:name="_ETM_Q33_463336"/>
      <w:bookmarkEnd w:id="12264"/>
      <w:r>
        <w:rPr>
          <w:rFonts w:hint="cs"/>
          <w:rtl/>
        </w:rPr>
        <w:t>הנסיעות שלה.</w:t>
      </w:r>
    </w:p>
    <w:p w:rsidR="005F003D" w:rsidRDefault="005F003D" w:rsidP="00C2759A">
      <w:pPr>
        <w:rPr>
          <w:rtl/>
        </w:rPr>
      </w:pPr>
      <w:bookmarkStart w:id="12265" w:name="_ETM_Q33_462855"/>
      <w:bookmarkStart w:id="12266" w:name="_ETM_Q33_462945"/>
      <w:bookmarkEnd w:id="12265"/>
      <w:bookmarkEnd w:id="12266"/>
    </w:p>
    <w:p w:rsidR="005F003D" w:rsidRDefault="005F003D" w:rsidP="00C2759A">
      <w:pPr>
        <w:pStyle w:val="af5"/>
        <w:keepNext/>
        <w:rPr>
          <w:rtl/>
        </w:rPr>
      </w:pPr>
      <w:bookmarkStart w:id="12267" w:name="ET_interruption_6361_84"/>
      <w:r w:rsidRPr="00AF10FD">
        <w:rPr>
          <w:rStyle w:val="TagStyle"/>
          <w:rtl/>
        </w:rPr>
        <w:t xml:space="preserve"> &lt;&lt; קריאה &gt;&gt; </w:t>
      </w:r>
      <w:r>
        <w:rPr>
          <w:rtl/>
        </w:rPr>
        <w:t>נאור שירי (יש עתיד):</w:t>
      </w:r>
      <w:r w:rsidRPr="00AF10FD">
        <w:rPr>
          <w:rStyle w:val="TagStyle"/>
          <w:rtl/>
        </w:rPr>
        <w:t xml:space="preserve"> &lt;&lt; קריאה &gt;&gt;</w:t>
      </w:r>
      <w:r>
        <w:rPr>
          <w:rtl/>
        </w:rPr>
        <w:t xml:space="preserve">   </w:t>
      </w:r>
      <w:bookmarkEnd w:id="12267"/>
    </w:p>
    <w:p w:rsidR="005F003D" w:rsidRDefault="005F003D" w:rsidP="003F5A64">
      <w:pPr>
        <w:rPr>
          <w:rtl/>
        </w:rPr>
      </w:pPr>
    </w:p>
    <w:p w:rsidR="005F003D" w:rsidRDefault="003F5A64" w:rsidP="003F5A64">
      <w:pPr>
        <w:rPr>
          <w:rtl/>
        </w:rPr>
      </w:pPr>
      <w:bookmarkStart w:id="12268" w:name="_ETM_Q33_465403"/>
      <w:bookmarkEnd w:id="12268"/>
      <w:r>
        <w:rPr>
          <w:rFonts w:hint="cs"/>
          <w:rtl/>
        </w:rPr>
        <w:t>– – –</w:t>
      </w:r>
    </w:p>
    <w:p w:rsidR="005F003D" w:rsidRDefault="005F003D" w:rsidP="00C2759A">
      <w:pPr>
        <w:rPr>
          <w:rtl/>
        </w:rPr>
      </w:pPr>
      <w:bookmarkStart w:id="12269" w:name="_ETM_Q33_466615"/>
      <w:bookmarkStart w:id="12270" w:name="_ETM_Q33_466689"/>
      <w:bookmarkEnd w:id="12269"/>
      <w:bookmarkEnd w:id="12270"/>
    </w:p>
    <w:p w:rsidR="005F003D" w:rsidRDefault="005F003D" w:rsidP="00C2759A">
      <w:pPr>
        <w:pStyle w:val="af5"/>
        <w:keepNext/>
        <w:rPr>
          <w:rtl/>
        </w:rPr>
      </w:pPr>
      <w:bookmarkStart w:id="12271" w:name="ET_interruption_6507_85"/>
      <w:r w:rsidRPr="00AF10FD">
        <w:rPr>
          <w:rStyle w:val="TagStyle"/>
          <w:rtl/>
        </w:rPr>
        <w:t xml:space="preserve"> &lt;&lt; קריאה &gt;&gt; </w:t>
      </w:r>
      <w:r>
        <w:rPr>
          <w:rtl/>
        </w:rPr>
        <w:t>שלי טל מירון (יש עתיד):</w:t>
      </w:r>
      <w:r w:rsidRPr="00AF10FD">
        <w:rPr>
          <w:rStyle w:val="TagStyle"/>
          <w:rtl/>
        </w:rPr>
        <w:t xml:space="preserve"> &lt;&lt; קריאה &gt;&gt;</w:t>
      </w:r>
      <w:r>
        <w:rPr>
          <w:rtl/>
        </w:rPr>
        <w:t xml:space="preserve">   </w:t>
      </w:r>
      <w:bookmarkEnd w:id="12271"/>
    </w:p>
    <w:p w:rsidR="005F003D" w:rsidRDefault="005F003D" w:rsidP="003F5A64">
      <w:pPr>
        <w:rPr>
          <w:rtl/>
        </w:rPr>
      </w:pPr>
    </w:p>
    <w:p w:rsidR="005F003D" w:rsidRDefault="003F5A64" w:rsidP="003F5A64">
      <w:pPr>
        <w:rPr>
          <w:rtl/>
        </w:rPr>
      </w:pPr>
      <w:r>
        <w:rPr>
          <w:rFonts w:hint="cs"/>
          <w:rtl/>
        </w:rPr>
        <w:t>– – –</w:t>
      </w:r>
      <w:r w:rsidR="005F003D">
        <w:rPr>
          <w:rFonts w:hint="cs"/>
          <w:rtl/>
        </w:rPr>
        <w:t xml:space="preserve"> ארבעה שרים </w:t>
      </w:r>
      <w:r>
        <w:rPr>
          <w:rFonts w:hint="cs"/>
          <w:rtl/>
        </w:rPr>
        <w:t>– – –</w:t>
      </w:r>
    </w:p>
    <w:p w:rsidR="005F003D" w:rsidRDefault="005F003D" w:rsidP="00C2759A">
      <w:pPr>
        <w:rPr>
          <w:rtl/>
        </w:rPr>
      </w:pPr>
      <w:bookmarkStart w:id="12272" w:name="_ETM_Q33_466895"/>
      <w:bookmarkStart w:id="12273" w:name="_ETM_Q33_466983"/>
      <w:bookmarkEnd w:id="12272"/>
      <w:bookmarkEnd w:id="12273"/>
    </w:p>
    <w:p w:rsidR="005F003D" w:rsidRDefault="005F003D" w:rsidP="00C2759A">
      <w:pPr>
        <w:pStyle w:val="-"/>
        <w:keepNext/>
        <w:rPr>
          <w:rtl/>
        </w:rPr>
      </w:pPr>
      <w:r w:rsidRPr="00AF10FD">
        <w:rPr>
          <w:rStyle w:val="TagStyle"/>
          <w:rtl/>
        </w:rPr>
        <w:t xml:space="preserve"> &lt;&lt; דובר_המשך &gt;&gt; </w:t>
      </w:r>
      <w:r>
        <w:rPr>
          <w:rtl/>
        </w:rPr>
        <w:t>יוראי להב הרצנו (יש עתיד):</w:t>
      </w:r>
      <w:r w:rsidRPr="00AF10FD">
        <w:rPr>
          <w:rStyle w:val="TagStyle"/>
          <w:rtl/>
        </w:rPr>
        <w:t xml:space="preserve"> &lt;&lt; דובר_המשך &gt;&gt;</w:t>
      </w:r>
      <w:r>
        <w:rPr>
          <w:rtl/>
        </w:rPr>
        <w:t xml:space="preserve">   </w:t>
      </w:r>
    </w:p>
    <w:p w:rsidR="005F003D" w:rsidRDefault="005F003D" w:rsidP="003F5A64">
      <w:pPr>
        <w:rPr>
          <w:rtl/>
        </w:rPr>
      </w:pPr>
    </w:p>
    <w:p w:rsidR="005F003D" w:rsidRDefault="00B72887" w:rsidP="00B72887">
      <w:pPr>
        <w:rPr>
          <w:rtl/>
        </w:rPr>
      </w:pPr>
      <w:bookmarkStart w:id="12274" w:name="_ETM_Q33_470838"/>
      <w:bookmarkEnd w:id="12274"/>
      <w:r>
        <w:rPr>
          <w:rFonts w:hint="cs"/>
          <w:rtl/>
        </w:rPr>
        <w:t xml:space="preserve">1.5 </w:t>
      </w:r>
      <w:r w:rsidR="005F003D">
        <w:rPr>
          <w:rFonts w:hint="cs"/>
          <w:rtl/>
        </w:rPr>
        <w:t xml:space="preserve">מיליון שקל יעלה </w:t>
      </w:r>
      <w:r>
        <w:rPr>
          <w:rFonts w:hint="cs"/>
          <w:rtl/>
        </w:rPr>
        <w:t>סוף ה</w:t>
      </w:r>
      <w:r w:rsidR="005F003D">
        <w:rPr>
          <w:rFonts w:hint="cs"/>
          <w:rtl/>
        </w:rPr>
        <w:t xml:space="preserve">שבוע שעליזה היטיבה לתאר אותו: פוט מסאז' ושופינג </w:t>
      </w:r>
      <w:bookmarkStart w:id="12275" w:name="_ETM_Q33_475032"/>
      <w:bookmarkEnd w:id="12275"/>
      <w:r w:rsidR="005F003D">
        <w:rPr>
          <w:rFonts w:hint="cs"/>
          <w:rtl/>
        </w:rPr>
        <w:t xml:space="preserve">ליהלומים בבירת אזרבייג'ן, באקו. </w:t>
      </w:r>
    </w:p>
    <w:p w:rsidR="005F003D" w:rsidRDefault="005F003D" w:rsidP="00C2759A">
      <w:pPr>
        <w:rPr>
          <w:rtl/>
        </w:rPr>
      </w:pPr>
      <w:bookmarkStart w:id="12276" w:name="_ETM_Q33_482896"/>
      <w:bookmarkStart w:id="12277" w:name="_ETM_Q33_482978"/>
      <w:bookmarkEnd w:id="12276"/>
      <w:bookmarkEnd w:id="12277"/>
    </w:p>
    <w:p w:rsidR="005F003D" w:rsidRDefault="005F003D" w:rsidP="003F5A64">
      <w:pPr>
        <w:rPr>
          <w:rtl/>
        </w:rPr>
      </w:pPr>
      <w:bookmarkStart w:id="12278" w:name="_ETM_Q33_483072"/>
      <w:bookmarkStart w:id="12279" w:name="_ETM_Q33_483165"/>
      <w:bookmarkEnd w:id="12278"/>
      <w:bookmarkEnd w:id="12279"/>
      <w:r>
        <w:rPr>
          <w:rFonts w:hint="cs"/>
          <w:rtl/>
        </w:rPr>
        <w:t xml:space="preserve">מלחמה </w:t>
      </w:r>
      <w:r>
        <w:rPr>
          <w:rFonts w:hint="eastAsia"/>
          <w:rtl/>
        </w:rPr>
        <w:t>–</w:t>
      </w:r>
      <w:r>
        <w:rPr>
          <w:rFonts w:hint="cs"/>
          <w:rtl/>
        </w:rPr>
        <w:t xml:space="preserve"> אגב, מירי רגב היא גם </w:t>
      </w:r>
      <w:bookmarkStart w:id="12280" w:name="_ETM_Q33_483214"/>
      <w:bookmarkEnd w:id="12280"/>
      <w:r>
        <w:rPr>
          <w:rFonts w:hint="cs"/>
          <w:rtl/>
        </w:rPr>
        <w:t xml:space="preserve">חברת הקבינט המדיני-ביטחוני. היא אמורה לשבת פה ויחד </w:t>
      </w:r>
      <w:bookmarkStart w:id="12281" w:name="_ETM_Q33_486791"/>
      <w:bookmarkEnd w:id="12281"/>
      <w:r>
        <w:rPr>
          <w:rFonts w:hint="cs"/>
          <w:rtl/>
        </w:rPr>
        <w:t xml:space="preserve">עם חבריה לקבל החלטות לגבי המלחמה, אבל </w:t>
      </w:r>
      <w:r w:rsidR="003F5A64">
        <w:rPr>
          <w:rFonts w:hint="cs"/>
          <w:rtl/>
        </w:rPr>
        <w:t>– – –</w:t>
      </w:r>
    </w:p>
    <w:p w:rsidR="005F003D" w:rsidRDefault="005F003D" w:rsidP="00C2759A">
      <w:pPr>
        <w:rPr>
          <w:rtl/>
        </w:rPr>
      </w:pPr>
      <w:bookmarkStart w:id="12282" w:name="_ETM_Q33_479576"/>
      <w:bookmarkStart w:id="12283" w:name="_ETM_Q33_479654"/>
      <w:bookmarkEnd w:id="12282"/>
      <w:bookmarkEnd w:id="12283"/>
    </w:p>
    <w:p w:rsidR="005F003D" w:rsidRDefault="005F003D" w:rsidP="00C2759A">
      <w:pPr>
        <w:pStyle w:val="af5"/>
        <w:keepNext/>
        <w:rPr>
          <w:rtl/>
        </w:rPr>
      </w:pPr>
      <w:bookmarkStart w:id="12284" w:name="ET_interruption_5726_87"/>
      <w:r w:rsidRPr="00026ADA">
        <w:rPr>
          <w:rStyle w:val="TagStyle"/>
          <w:rtl/>
        </w:rPr>
        <w:t xml:space="preserve"> &lt;&lt; קריאה &gt;&gt; </w:t>
      </w:r>
      <w:r>
        <w:rPr>
          <w:rtl/>
        </w:rPr>
        <w:t>ינון אזולאי (ש"ס):</w:t>
      </w:r>
      <w:r w:rsidRPr="00026ADA">
        <w:rPr>
          <w:rStyle w:val="TagStyle"/>
          <w:rtl/>
        </w:rPr>
        <w:t xml:space="preserve"> &lt;&lt; קריאה &gt;&gt;</w:t>
      </w:r>
      <w:r>
        <w:rPr>
          <w:rtl/>
        </w:rPr>
        <w:t xml:space="preserve">   </w:t>
      </w:r>
      <w:bookmarkEnd w:id="12284"/>
    </w:p>
    <w:p w:rsidR="005F003D" w:rsidRDefault="005F003D" w:rsidP="003F5A64">
      <w:pPr>
        <w:rPr>
          <w:rtl/>
        </w:rPr>
      </w:pPr>
    </w:p>
    <w:p w:rsidR="005F003D" w:rsidRDefault="00B72887" w:rsidP="003F5A64">
      <w:pPr>
        <w:rPr>
          <w:rtl/>
        </w:rPr>
      </w:pPr>
      <w:r>
        <w:rPr>
          <w:rFonts w:hint="cs"/>
          <w:rtl/>
        </w:rPr>
        <w:t xml:space="preserve">1.5 מיליון שקל </w:t>
      </w:r>
      <w:r w:rsidR="003F5A64">
        <w:rPr>
          <w:rFonts w:hint="cs"/>
          <w:rtl/>
        </w:rPr>
        <w:t>– – –</w:t>
      </w:r>
      <w:r>
        <w:rPr>
          <w:rFonts w:hint="cs"/>
          <w:rtl/>
        </w:rPr>
        <w:t xml:space="preserve"> </w:t>
      </w:r>
    </w:p>
    <w:p w:rsidR="005F003D" w:rsidRDefault="005F003D" w:rsidP="00C2759A">
      <w:pPr>
        <w:rPr>
          <w:rtl/>
        </w:rPr>
      </w:pPr>
      <w:bookmarkStart w:id="12285" w:name="_ETM_Q33_457049"/>
      <w:bookmarkStart w:id="12286" w:name="_ETM_Q33_457136"/>
      <w:bookmarkEnd w:id="12285"/>
      <w:bookmarkEnd w:id="12286"/>
    </w:p>
    <w:p w:rsidR="005F003D" w:rsidRDefault="005F003D" w:rsidP="00C2759A">
      <w:pPr>
        <w:pStyle w:val="-"/>
        <w:keepNext/>
        <w:rPr>
          <w:rtl/>
        </w:rPr>
      </w:pPr>
      <w:bookmarkStart w:id="12287" w:name="ET_speakercontinue_5787_79"/>
      <w:r w:rsidRPr="00AF10FD">
        <w:rPr>
          <w:rStyle w:val="TagStyle"/>
          <w:rtl/>
        </w:rPr>
        <w:t xml:space="preserve"> &lt;&lt; דובר_המשך &gt;&gt; </w:t>
      </w:r>
      <w:r>
        <w:rPr>
          <w:rtl/>
        </w:rPr>
        <w:t>יוראי להב הרצנו (יש עתיד):</w:t>
      </w:r>
      <w:r w:rsidRPr="00AF10FD">
        <w:rPr>
          <w:rStyle w:val="TagStyle"/>
          <w:rtl/>
        </w:rPr>
        <w:t xml:space="preserve"> &lt;&lt; דובר_המשך &gt;&gt;</w:t>
      </w:r>
      <w:r>
        <w:rPr>
          <w:rtl/>
        </w:rPr>
        <w:t xml:space="preserve">   </w:t>
      </w:r>
      <w:bookmarkEnd w:id="12287"/>
    </w:p>
    <w:p w:rsidR="005F003D" w:rsidRDefault="005F003D" w:rsidP="003F5A64">
      <w:pPr>
        <w:rPr>
          <w:rtl/>
        </w:rPr>
      </w:pPr>
    </w:p>
    <w:p w:rsidR="005F003D" w:rsidRDefault="00B72887" w:rsidP="00B72887">
      <w:pPr>
        <w:rPr>
          <w:rtl/>
        </w:rPr>
      </w:pPr>
      <w:r>
        <w:rPr>
          <w:rFonts w:hint="cs"/>
          <w:rtl/>
        </w:rPr>
        <w:t xml:space="preserve">1.5 מיליון רק סוף השבוע. </w:t>
      </w:r>
    </w:p>
    <w:p w:rsidR="005F003D" w:rsidRDefault="005F003D" w:rsidP="00C2759A">
      <w:pPr>
        <w:rPr>
          <w:rtl/>
        </w:rPr>
      </w:pPr>
    </w:p>
    <w:p w:rsidR="005F003D" w:rsidRDefault="005F003D" w:rsidP="00C2759A">
      <w:pPr>
        <w:pStyle w:val="af5"/>
        <w:keepNext/>
        <w:rPr>
          <w:rtl/>
        </w:rPr>
      </w:pPr>
      <w:bookmarkStart w:id="12288" w:name="ET_interruption_5726_88"/>
      <w:r w:rsidRPr="00026ADA">
        <w:rPr>
          <w:rStyle w:val="TagStyle"/>
          <w:rtl/>
        </w:rPr>
        <w:t xml:space="preserve"> &lt;&lt; קריאה &gt;&gt; </w:t>
      </w:r>
      <w:r>
        <w:rPr>
          <w:rtl/>
        </w:rPr>
        <w:t>ינון אזולאי (ש"ס):</w:t>
      </w:r>
      <w:r w:rsidRPr="00026ADA">
        <w:rPr>
          <w:rStyle w:val="TagStyle"/>
          <w:rtl/>
        </w:rPr>
        <w:t xml:space="preserve"> &lt;&lt; קריאה &gt;&gt;</w:t>
      </w:r>
      <w:r>
        <w:rPr>
          <w:rtl/>
        </w:rPr>
        <w:t xml:space="preserve">   </w:t>
      </w:r>
      <w:bookmarkEnd w:id="12288"/>
    </w:p>
    <w:p w:rsidR="005F003D" w:rsidRDefault="005F003D" w:rsidP="003F5A64">
      <w:pPr>
        <w:rPr>
          <w:rtl/>
        </w:rPr>
      </w:pPr>
    </w:p>
    <w:p w:rsidR="005F003D" w:rsidRDefault="005F003D" w:rsidP="00C2759A">
      <w:pPr>
        <w:rPr>
          <w:rtl/>
        </w:rPr>
      </w:pPr>
      <w:r>
        <w:rPr>
          <w:rFonts w:hint="cs"/>
          <w:rtl/>
        </w:rPr>
        <w:t xml:space="preserve">כולל היהלומים? </w:t>
      </w:r>
    </w:p>
    <w:p w:rsidR="005F003D" w:rsidRDefault="005F003D" w:rsidP="00C2759A">
      <w:pPr>
        <w:rPr>
          <w:rtl/>
        </w:rPr>
      </w:pPr>
      <w:bookmarkStart w:id="12289" w:name="_ETM_Q33_489809"/>
      <w:bookmarkStart w:id="12290" w:name="_ETM_Q33_489892"/>
      <w:bookmarkEnd w:id="12289"/>
      <w:bookmarkEnd w:id="12290"/>
    </w:p>
    <w:p w:rsidR="005F003D" w:rsidRDefault="005F003D" w:rsidP="00C2759A">
      <w:pPr>
        <w:pStyle w:val="-"/>
        <w:keepNext/>
        <w:rPr>
          <w:rtl/>
        </w:rPr>
      </w:pPr>
      <w:bookmarkStart w:id="12291" w:name="ET_speakercontinue_5787_89"/>
      <w:r w:rsidRPr="00026ADA">
        <w:rPr>
          <w:rStyle w:val="TagStyle"/>
          <w:rtl/>
        </w:rPr>
        <w:t xml:space="preserve"> &lt;&lt; דובר_המשך &gt;&gt; </w:t>
      </w:r>
      <w:r>
        <w:rPr>
          <w:rtl/>
        </w:rPr>
        <w:t>יוראי להב הרצנו (יש עתיד):</w:t>
      </w:r>
      <w:r w:rsidRPr="00026ADA">
        <w:rPr>
          <w:rStyle w:val="TagStyle"/>
          <w:rtl/>
        </w:rPr>
        <w:t xml:space="preserve"> &lt;&lt; דובר_המשך &gt;&gt;</w:t>
      </w:r>
      <w:r>
        <w:rPr>
          <w:rtl/>
        </w:rPr>
        <w:t xml:space="preserve">   </w:t>
      </w:r>
      <w:bookmarkEnd w:id="12291"/>
    </w:p>
    <w:p w:rsidR="005F003D" w:rsidRDefault="005F003D" w:rsidP="003F5A64">
      <w:pPr>
        <w:rPr>
          <w:rtl/>
        </w:rPr>
      </w:pPr>
    </w:p>
    <w:p w:rsidR="005F003D" w:rsidRDefault="005F003D" w:rsidP="00C2759A">
      <w:pPr>
        <w:rPr>
          <w:rtl/>
        </w:rPr>
      </w:pPr>
      <w:bookmarkStart w:id="12292" w:name="_ETM_Q33_490825"/>
      <w:bookmarkEnd w:id="12292"/>
      <w:r>
        <w:rPr>
          <w:rFonts w:hint="cs"/>
          <w:rtl/>
        </w:rPr>
        <w:t xml:space="preserve">לא. </w:t>
      </w:r>
    </w:p>
    <w:p w:rsidR="005F003D" w:rsidRDefault="005F003D" w:rsidP="00C2759A">
      <w:pPr>
        <w:rPr>
          <w:rtl/>
        </w:rPr>
      </w:pPr>
      <w:bookmarkStart w:id="12293" w:name="_ETM_Q33_493218"/>
      <w:bookmarkStart w:id="12294" w:name="_ETM_Q33_493300"/>
      <w:bookmarkEnd w:id="12293"/>
      <w:bookmarkEnd w:id="12294"/>
    </w:p>
    <w:p w:rsidR="005F003D" w:rsidRDefault="005F003D" w:rsidP="00C2759A">
      <w:pPr>
        <w:pStyle w:val="af5"/>
        <w:keepNext/>
        <w:rPr>
          <w:rtl/>
        </w:rPr>
      </w:pPr>
      <w:bookmarkStart w:id="12295" w:name="ET_interruption_5726_90"/>
      <w:r w:rsidRPr="00026ADA">
        <w:rPr>
          <w:rStyle w:val="TagStyle"/>
          <w:rtl/>
        </w:rPr>
        <w:t xml:space="preserve"> &lt;&lt; קריאה &gt;&gt; </w:t>
      </w:r>
      <w:r>
        <w:rPr>
          <w:rtl/>
        </w:rPr>
        <w:t>ינון אזולאי (ש"ס):</w:t>
      </w:r>
      <w:r w:rsidRPr="00026ADA">
        <w:rPr>
          <w:rStyle w:val="TagStyle"/>
          <w:rtl/>
        </w:rPr>
        <w:t xml:space="preserve"> &lt;&lt; קריאה &gt;&gt;</w:t>
      </w:r>
      <w:r>
        <w:rPr>
          <w:rtl/>
        </w:rPr>
        <w:t xml:space="preserve">   </w:t>
      </w:r>
      <w:bookmarkEnd w:id="12295"/>
    </w:p>
    <w:p w:rsidR="005F003D" w:rsidRDefault="005F003D" w:rsidP="003F5A64">
      <w:pPr>
        <w:rPr>
          <w:rtl/>
        </w:rPr>
      </w:pPr>
    </w:p>
    <w:p w:rsidR="005F003D" w:rsidRDefault="005F003D" w:rsidP="003F5A64">
      <w:pPr>
        <w:rPr>
          <w:rtl/>
        </w:rPr>
      </w:pPr>
      <w:bookmarkStart w:id="12296" w:name="_ETM_Q33_496168"/>
      <w:bookmarkEnd w:id="12296"/>
      <w:r>
        <w:rPr>
          <w:rFonts w:hint="cs"/>
          <w:rtl/>
        </w:rPr>
        <w:t>א</w:t>
      </w:r>
      <w:bookmarkStart w:id="12297" w:name="_ETM_Q33_496413"/>
      <w:bookmarkEnd w:id="12297"/>
      <w:r>
        <w:rPr>
          <w:rFonts w:hint="cs"/>
          <w:rtl/>
        </w:rPr>
        <w:t>ז</w:t>
      </w:r>
      <w:bookmarkStart w:id="12298" w:name="_ETM_Q33_496502"/>
      <w:bookmarkEnd w:id="12298"/>
      <w:r>
        <w:rPr>
          <w:rFonts w:hint="cs"/>
          <w:rtl/>
        </w:rPr>
        <w:t xml:space="preserve"> מה</w:t>
      </w:r>
      <w:bookmarkStart w:id="12299" w:name="_ETM_Q33_495001"/>
      <w:bookmarkEnd w:id="12299"/>
      <w:r>
        <w:rPr>
          <w:rFonts w:hint="cs"/>
          <w:rtl/>
        </w:rPr>
        <w:t xml:space="preserve"> </w:t>
      </w:r>
      <w:r w:rsidR="003F5A64">
        <w:rPr>
          <w:rFonts w:hint="cs"/>
          <w:rtl/>
        </w:rPr>
        <w:t>– – –</w:t>
      </w:r>
    </w:p>
    <w:p w:rsidR="005F003D" w:rsidRDefault="005F003D" w:rsidP="00C2759A">
      <w:pPr>
        <w:rPr>
          <w:rtl/>
        </w:rPr>
      </w:pPr>
      <w:bookmarkStart w:id="12300" w:name="_ETM_Q33_495069"/>
      <w:bookmarkEnd w:id="12300"/>
    </w:p>
    <w:p w:rsidR="005F003D" w:rsidRDefault="005F003D" w:rsidP="00C2759A">
      <w:pPr>
        <w:pStyle w:val="af5"/>
        <w:keepNext/>
        <w:rPr>
          <w:rtl/>
        </w:rPr>
      </w:pPr>
      <w:bookmarkStart w:id="12301" w:name="ET_interruption_6507_91"/>
      <w:r w:rsidRPr="00026ADA">
        <w:rPr>
          <w:rStyle w:val="TagStyle"/>
          <w:rtl/>
        </w:rPr>
        <w:t xml:space="preserve"> &lt;&lt; קריאה &gt;&gt; </w:t>
      </w:r>
      <w:r>
        <w:rPr>
          <w:rtl/>
        </w:rPr>
        <w:t>שלי טל מירון (יש עתיד):</w:t>
      </w:r>
      <w:r w:rsidRPr="00026ADA">
        <w:rPr>
          <w:rStyle w:val="TagStyle"/>
          <w:rtl/>
        </w:rPr>
        <w:t xml:space="preserve"> &lt;&lt; קריאה &gt;&gt;</w:t>
      </w:r>
      <w:r>
        <w:rPr>
          <w:rtl/>
        </w:rPr>
        <w:t xml:space="preserve">   </w:t>
      </w:r>
      <w:bookmarkEnd w:id="12301"/>
    </w:p>
    <w:p w:rsidR="005F003D" w:rsidRDefault="005F003D" w:rsidP="003F5A64">
      <w:pPr>
        <w:rPr>
          <w:rtl/>
        </w:rPr>
      </w:pPr>
    </w:p>
    <w:p w:rsidR="005F003D" w:rsidRDefault="005F003D" w:rsidP="00C2759A">
      <w:pPr>
        <w:rPr>
          <w:rtl/>
        </w:rPr>
      </w:pPr>
      <w:r>
        <w:rPr>
          <w:rFonts w:hint="cs"/>
          <w:rtl/>
        </w:rPr>
        <w:t>רק ה-</w:t>
      </w:r>
      <w:r>
        <w:t>weekend</w:t>
      </w:r>
      <w:r>
        <w:rPr>
          <w:rFonts w:hint="cs"/>
          <w:rtl/>
        </w:rPr>
        <w:t>.</w:t>
      </w:r>
    </w:p>
    <w:p w:rsidR="005F003D" w:rsidRDefault="005F003D" w:rsidP="00C2759A">
      <w:pPr>
        <w:rPr>
          <w:rtl/>
        </w:rPr>
      </w:pPr>
    </w:p>
    <w:p w:rsidR="005F003D" w:rsidRDefault="005F003D" w:rsidP="00C2759A">
      <w:pPr>
        <w:pStyle w:val="af5"/>
        <w:keepNext/>
        <w:rPr>
          <w:rtl/>
        </w:rPr>
      </w:pPr>
      <w:bookmarkStart w:id="12302" w:name="ET_interruption_6361_93"/>
      <w:r w:rsidRPr="00026ADA">
        <w:rPr>
          <w:rStyle w:val="TagStyle"/>
          <w:rtl/>
        </w:rPr>
        <w:t xml:space="preserve">&lt;&lt; קריאה &gt;&gt; </w:t>
      </w:r>
      <w:r>
        <w:rPr>
          <w:rtl/>
        </w:rPr>
        <w:t>נאור שירי (יש עתיד):</w:t>
      </w:r>
      <w:r w:rsidRPr="00026ADA">
        <w:rPr>
          <w:rStyle w:val="TagStyle"/>
          <w:rtl/>
        </w:rPr>
        <w:t xml:space="preserve"> &lt;&lt; קריאה &gt;&gt;</w:t>
      </w:r>
      <w:r>
        <w:rPr>
          <w:rtl/>
        </w:rPr>
        <w:t xml:space="preserve">   </w:t>
      </w:r>
      <w:bookmarkEnd w:id="12302"/>
    </w:p>
    <w:p w:rsidR="005F003D" w:rsidRDefault="005F003D" w:rsidP="003F5A64">
      <w:pPr>
        <w:rPr>
          <w:rtl/>
        </w:rPr>
      </w:pPr>
    </w:p>
    <w:p w:rsidR="005F003D" w:rsidRDefault="005F003D" w:rsidP="00C2759A">
      <w:pPr>
        <w:rPr>
          <w:rtl/>
        </w:rPr>
      </w:pPr>
      <w:bookmarkStart w:id="12303" w:name="_ETM_Q33_497364"/>
      <w:bookmarkEnd w:id="12303"/>
      <w:r>
        <w:rPr>
          <w:rFonts w:hint="cs"/>
          <w:rtl/>
        </w:rPr>
        <w:t xml:space="preserve">זה </w:t>
      </w:r>
      <w:bookmarkStart w:id="12304" w:name="_ETM_Q33_500152"/>
      <w:bookmarkEnd w:id="12304"/>
      <w:r>
        <w:rPr>
          <w:rFonts w:hint="cs"/>
          <w:rtl/>
        </w:rPr>
        <w:t xml:space="preserve">יהלומים סינתטיים. </w:t>
      </w:r>
    </w:p>
    <w:p w:rsidR="005F003D" w:rsidRDefault="005F003D" w:rsidP="00C2759A">
      <w:pPr>
        <w:rPr>
          <w:rtl/>
        </w:rPr>
      </w:pPr>
      <w:bookmarkStart w:id="12305" w:name="_ETM_Q33_500490"/>
      <w:bookmarkStart w:id="12306" w:name="_ETM_Q33_500568"/>
      <w:bookmarkStart w:id="12307" w:name="_ETM_Q33_500650"/>
      <w:bookmarkStart w:id="12308" w:name="_ETM_Q33_500740"/>
      <w:bookmarkEnd w:id="12305"/>
      <w:bookmarkEnd w:id="12306"/>
      <w:bookmarkEnd w:id="12307"/>
      <w:bookmarkEnd w:id="12308"/>
    </w:p>
    <w:p w:rsidR="005F003D" w:rsidRDefault="005F003D" w:rsidP="00C2759A">
      <w:pPr>
        <w:pStyle w:val="af5"/>
        <w:keepNext/>
        <w:rPr>
          <w:rtl/>
        </w:rPr>
      </w:pPr>
      <w:bookmarkStart w:id="12309" w:name="ET_interruption_5109_94"/>
      <w:r w:rsidRPr="00026ADA">
        <w:rPr>
          <w:rStyle w:val="TagStyle"/>
          <w:rtl/>
        </w:rPr>
        <w:t xml:space="preserve"> &lt;&lt; קריאה &gt;&gt; </w:t>
      </w:r>
      <w:r>
        <w:rPr>
          <w:rtl/>
        </w:rPr>
        <w:t>אלעזר שטרן (יש עתיד):</w:t>
      </w:r>
      <w:r w:rsidRPr="00026ADA">
        <w:rPr>
          <w:rStyle w:val="TagStyle"/>
          <w:rtl/>
        </w:rPr>
        <w:t xml:space="preserve"> &lt;&lt; קריאה &gt;&gt;</w:t>
      </w:r>
      <w:r>
        <w:rPr>
          <w:rtl/>
        </w:rPr>
        <w:t xml:space="preserve">   </w:t>
      </w:r>
      <w:bookmarkEnd w:id="12309"/>
    </w:p>
    <w:p w:rsidR="005F003D" w:rsidRDefault="005F003D" w:rsidP="003F5A64">
      <w:pPr>
        <w:rPr>
          <w:rtl/>
        </w:rPr>
      </w:pPr>
    </w:p>
    <w:p w:rsidR="005F003D" w:rsidRDefault="005F003D" w:rsidP="00C2759A">
      <w:pPr>
        <w:rPr>
          <w:rtl/>
        </w:rPr>
      </w:pPr>
      <w:bookmarkStart w:id="12310" w:name="_ETM_Q33_505002"/>
      <w:bookmarkStart w:id="12311" w:name="_ETM_Q33_505248"/>
      <w:bookmarkStart w:id="12312" w:name="_ETM_Q33_505335"/>
      <w:bookmarkEnd w:id="12310"/>
      <w:bookmarkEnd w:id="12311"/>
      <w:bookmarkEnd w:id="12312"/>
      <w:r>
        <w:rPr>
          <w:rFonts w:hint="cs"/>
          <w:rtl/>
        </w:rPr>
        <w:t>הכול סינתטי.</w:t>
      </w:r>
    </w:p>
    <w:p w:rsidR="005F003D" w:rsidRDefault="005F003D" w:rsidP="00C2759A">
      <w:pPr>
        <w:rPr>
          <w:rtl/>
        </w:rPr>
      </w:pPr>
      <w:bookmarkStart w:id="12313" w:name="_ETM_Q33_500921"/>
      <w:bookmarkStart w:id="12314" w:name="_ETM_Q33_501037"/>
      <w:bookmarkEnd w:id="12313"/>
      <w:bookmarkEnd w:id="12314"/>
    </w:p>
    <w:p w:rsidR="005F003D" w:rsidRDefault="005F003D" w:rsidP="00C2759A">
      <w:pPr>
        <w:pStyle w:val="-"/>
        <w:keepNext/>
        <w:rPr>
          <w:rtl/>
        </w:rPr>
      </w:pPr>
      <w:bookmarkStart w:id="12315" w:name="ET_speakercontinue_5787_95"/>
      <w:r w:rsidRPr="00026ADA">
        <w:rPr>
          <w:rStyle w:val="TagStyle"/>
          <w:rtl/>
        </w:rPr>
        <w:t xml:space="preserve"> &lt;&lt; דובר_המשך &gt;&gt; </w:t>
      </w:r>
      <w:r>
        <w:rPr>
          <w:rtl/>
        </w:rPr>
        <w:t>יוראי להב הרצנו (יש עתיד):</w:t>
      </w:r>
      <w:r w:rsidRPr="00026ADA">
        <w:rPr>
          <w:rStyle w:val="TagStyle"/>
          <w:rtl/>
        </w:rPr>
        <w:t xml:space="preserve"> &lt;&lt; דובר_המשך &gt;&gt;</w:t>
      </w:r>
      <w:r>
        <w:rPr>
          <w:rtl/>
        </w:rPr>
        <w:t xml:space="preserve">   </w:t>
      </w:r>
      <w:bookmarkEnd w:id="12315"/>
    </w:p>
    <w:p w:rsidR="005F003D" w:rsidRDefault="005F003D" w:rsidP="003F5A64">
      <w:pPr>
        <w:rPr>
          <w:rtl/>
        </w:rPr>
      </w:pPr>
    </w:p>
    <w:p w:rsidR="005F003D" w:rsidRDefault="005F003D" w:rsidP="003F5A64">
      <w:pPr>
        <w:rPr>
          <w:rtl/>
        </w:rPr>
      </w:pPr>
      <w:bookmarkStart w:id="12316" w:name="_ETM_Q33_502033"/>
      <w:bookmarkEnd w:id="12316"/>
      <w:r>
        <w:rPr>
          <w:rFonts w:hint="cs"/>
          <w:rtl/>
        </w:rPr>
        <w:t xml:space="preserve">עכשיו, ינון, מילא היא הייתה עושה </w:t>
      </w:r>
      <w:bookmarkStart w:id="12317" w:name="_ETM_Q33_503766"/>
      <w:bookmarkEnd w:id="12317"/>
      <w:r>
        <w:rPr>
          <w:rFonts w:hint="cs"/>
          <w:rtl/>
        </w:rPr>
        <w:t xml:space="preserve">משהו למען האקלים, אבל מבקר המדינה פרסם דוח על </w:t>
      </w:r>
      <w:bookmarkStart w:id="12318" w:name="_ETM_Q33_512182"/>
      <w:bookmarkEnd w:id="12318"/>
      <w:r>
        <w:rPr>
          <w:rFonts w:hint="cs"/>
          <w:rtl/>
        </w:rPr>
        <w:t xml:space="preserve">תפקוד משרד התחבורה סביב הפחתת הפליטות. שם הוא מצא את </w:t>
      </w:r>
      <w:bookmarkStart w:id="12319" w:name="_ETM_Q33_517552"/>
      <w:bookmarkEnd w:id="12319"/>
      <w:r>
        <w:rPr>
          <w:rFonts w:hint="cs"/>
          <w:rtl/>
        </w:rPr>
        <w:t xml:space="preserve">תפקוד משרד התחבורה כלא קיים או לקוי מאוד. </w:t>
      </w:r>
      <w:bookmarkStart w:id="12320" w:name="_ETM_Q33_518919"/>
      <w:bookmarkStart w:id="12321" w:name="_ETM_Q33_519001"/>
      <w:bookmarkStart w:id="12322" w:name="_ETM_Q33_519079"/>
      <w:bookmarkStart w:id="12323" w:name="_ETM_Q33_519158"/>
      <w:bookmarkEnd w:id="12320"/>
      <w:bookmarkEnd w:id="12321"/>
      <w:bookmarkEnd w:id="12322"/>
      <w:bookmarkEnd w:id="12323"/>
      <w:r>
        <w:rPr>
          <w:rFonts w:hint="cs"/>
          <w:rtl/>
        </w:rPr>
        <w:t>ולכן,</w:t>
      </w:r>
      <w:bookmarkStart w:id="12324" w:name="_ETM_Q33_520487"/>
      <w:bookmarkEnd w:id="12324"/>
      <w:r>
        <w:rPr>
          <w:rFonts w:hint="cs"/>
          <w:rtl/>
        </w:rPr>
        <w:t xml:space="preserve"> אני ממליץ למירי רגב ולכל שורת הבכירים שנוסעים איתה לשבוע של תענוג באזרבייג'ן </w:t>
      </w:r>
      <w:r w:rsidR="003F5A64">
        <w:rPr>
          <w:rFonts w:hint="cs"/>
          <w:rtl/>
        </w:rPr>
        <w:t>– –</w:t>
      </w:r>
      <w:r>
        <w:rPr>
          <w:rFonts w:hint="cs"/>
          <w:rtl/>
        </w:rPr>
        <w:t xml:space="preserve"> </w:t>
      </w:r>
    </w:p>
    <w:p w:rsidR="005F003D" w:rsidRDefault="005F003D" w:rsidP="00C2759A">
      <w:pPr>
        <w:rPr>
          <w:rtl/>
        </w:rPr>
      </w:pPr>
      <w:bookmarkStart w:id="12325" w:name="_ETM_Q33_527178"/>
      <w:bookmarkStart w:id="12326" w:name="_ETM_Q33_527273"/>
      <w:bookmarkEnd w:id="12325"/>
      <w:bookmarkEnd w:id="12326"/>
    </w:p>
    <w:p w:rsidR="005F003D" w:rsidRDefault="005F003D" w:rsidP="00C2759A">
      <w:pPr>
        <w:pStyle w:val="af6"/>
        <w:keepNext/>
        <w:rPr>
          <w:rtl/>
        </w:rPr>
      </w:pPr>
      <w:bookmarkStart w:id="12327" w:name="ET_yor_6599_96"/>
      <w:r w:rsidRPr="00026ADA">
        <w:rPr>
          <w:rStyle w:val="TagStyle"/>
          <w:rtl/>
        </w:rPr>
        <w:t xml:space="preserve"> &lt;&lt; יור &gt;&gt; </w:t>
      </w:r>
      <w:r>
        <w:rPr>
          <w:rtl/>
        </w:rPr>
        <w:t>היו"ר משה רוט:</w:t>
      </w:r>
      <w:r w:rsidRPr="00026ADA">
        <w:rPr>
          <w:rStyle w:val="TagStyle"/>
          <w:rtl/>
        </w:rPr>
        <w:t xml:space="preserve"> &lt;&lt; יור &gt;&gt;</w:t>
      </w:r>
      <w:r>
        <w:rPr>
          <w:rtl/>
        </w:rPr>
        <w:t xml:space="preserve">   </w:t>
      </w:r>
      <w:bookmarkEnd w:id="12327"/>
    </w:p>
    <w:p w:rsidR="005F003D" w:rsidRDefault="005F003D" w:rsidP="003F5A64">
      <w:pPr>
        <w:rPr>
          <w:rtl/>
        </w:rPr>
      </w:pPr>
    </w:p>
    <w:p w:rsidR="005F003D" w:rsidRDefault="005F003D" w:rsidP="00C2759A">
      <w:pPr>
        <w:rPr>
          <w:rtl/>
        </w:rPr>
      </w:pPr>
      <w:bookmarkStart w:id="12328" w:name="_ETM_Q33_528237"/>
      <w:bookmarkEnd w:id="12328"/>
      <w:r>
        <w:rPr>
          <w:rFonts w:hint="cs"/>
          <w:rtl/>
        </w:rPr>
        <w:t>תודה רבה.</w:t>
      </w:r>
    </w:p>
    <w:p w:rsidR="005F003D" w:rsidRDefault="005F003D" w:rsidP="00C2759A">
      <w:pPr>
        <w:rPr>
          <w:rtl/>
        </w:rPr>
      </w:pPr>
      <w:bookmarkStart w:id="12329" w:name="_ETM_Q33_529914"/>
      <w:bookmarkStart w:id="12330" w:name="_ETM_Q33_529997"/>
      <w:bookmarkEnd w:id="12329"/>
      <w:bookmarkEnd w:id="12330"/>
    </w:p>
    <w:p w:rsidR="005F003D" w:rsidRDefault="005F003D" w:rsidP="00C2759A">
      <w:pPr>
        <w:pStyle w:val="-"/>
        <w:keepNext/>
        <w:rPr>
          <w:rtl/>
        </w:rPr>
      </w:pPr>
      <w:bookmarkStart w:id="12331" w:name="ET_speakercontinue_5787_97"/>
      <w:r w:rsidRPr="00026ADA">
        <w:rPr>
          <w:rStyle w:val="TagStyle"/>
          <w:rtl/>
        </w:rPr>
        <w:t xml:space="preserve"> &lt;&lt; דובר_המשך &gt;&gt; </w:t>
      </w:r>
      <w:r>
        <w:rPr>
          <w:rtl/>
        </w:rPr>
        <w:t>יוראי להב הרצנו (יש עתיד):</w:t>
      </w:r>
      <w:r w:rsidRPr="00026ADA">
        <w:rPr>
          <w:rStyle w:val="TagStyle"/>
          <w:rtl/>
        </w:rPr>
        <w:t xml:space="preserve"> &lt;&lt; דובר_המשך &gt;&gt;</w:t>
      </w:r>
      <w:r>
        <w:rPr>
          <w:rtl/>
        </w:rPr>
        <w:t xml:space="preserve">   </w:t>
      </w:r>
      <w:bookmarkEnd w:id="12331"/>
    </w:p>
    <w:p w:rsidR="005F003D" w:rsidRDefault="005F003D" w:rsidP="003F5A64">
      <w:pPr>
        <w:rPr>
          <w:rtl/>
        </w:rPr>
      </w:pPr>
    </w:p>
    <w:p w:rsidR="005F003D" w:rsidRDefault="003F5A64" w:rsidP="003F5A64">
      <w:pPr>
        <w:rPr>
          <w:rtl/>
        </w:rPr>
      </w:pPr>
      <w:bookmarkStart w:id="12332" w:name="_ETM_Q33_530842"/>
      <w:bookmarkEnd w:id="12332"/>
      <w:r>
        <w:rPr>
          <w:rFonts w:hint="cs"/>
          <w:rtl/>
        </w:rPr>
        <w:t>– –</w:t>
      </w:r>
      <w:r w:rsidR="005F003D">
        <w:rPr>
          <w:rFonts w:hint="cs"/>
          <w:rtl/>
        </w:rPr>
        <w:t xml:space="preserve"> להישאר </w:t>
      </w:r>
      <w:bookmarkStart w:id="12333" w:name="_ETM_Q33_527272"/>
      <w:bookmarkEnd w:id="12333"/>
      <w:r w:rsidR="005F003D">
        <w:rPr>
          <w:rFonts w:hint="cs"/>
          <w:rtl/>
        </w:rPr>
        <w:t xml:space="preserve">בארץ ולעבוד למען הפחתת פליטות, ופחות למען בזבוז כספי הציבור </w:t>
      </w:r>
      <w:bookmarkStart w:id="12334" w:name="_ETM_Q33_533012"/>
      <w:bookmarkEnd w:id="12334"/>
      <w:r w:rsidR="005F003D">
        <w:rPr>
          <w:rFonts w:hint="cs"/>
          <w:rtl/>
        </w:rPr>
        <w:t xml:space="preserve">של אזרחי ישראל, שאולי היום </w:t>
      </w:r>
      <w:bookmarkStart w:id="12335" w:name="_ETM_Q33_532671"/>
      <w:bookmarkEnd w:id="12335"/>
      <w:r w:rsidR="005F003D">
        <w:rPr>
          <w:rFonts w:hint="cs"/>
          <w:rtl/>
        </w:rPr>
        <w:t xml:space="preserve">יותר מתמיד צריכים להשקיע אותם במילואימניקים, בחיילים שלנו </w:t>
      </w:r>
      <w:r>
        <w:rPr>
          <w:rFonts w:hint="cs"/>
          <w:rtl/>
        </w:rPr>
        <w:t>– –</w:t>
      </w:r>
    </w:p>
    <w:p w:rsidR="005F003D" w:rsidRDefault="005F003D" w:rsidP="00C2759A">
      <w:pPr>
        <w:rPr>
          <w:rtl/>
        </w:rPr>
      </w:pPr>
      <w:bookmarkStart w:id="12336" w:name="_ETM_Q33_538711"/>
      <w:bookmarkStart w:id="12337" w:name="_ETM_Q33_538798"/>
      <w:bookmarkEnd w:id="12336"/>
      <w:bookmarkEnd w:id="12337"/>
    </w:p>
    <w:p w:rsidR="005F003D" w:rsidRDefault="005F003D" w:rsidP="00C2759A">
      <w:pPr>
        <w:pStyle w:val="af6"/>
        <w:keepNext/>
        <w:rPr>
          <w:rtl/>
        </w:rPr>
      </w:pPr>
      <w:bookmarkStart w:id="12338" w:name="ET_yor_6599_100"/>
      <w:r w:rsidRPr="00026ADA">
        <w:rPr>
          <w:rStyle w:val="TagStyle"/>
          <w:rtl/>
        </w:rPr>
        <w:t xml:space="preserve"> &lt;&lt; יור &gt;&gt; </w:t>
      </w:r>
      <w:r>
        <w:rPr>
          <w:rtl/>
        </w:rPr>
        <w:t>היו"ר משה רוט:</w:t>
      </w:r>
      <w:r w:rsidRPr="00026ADA">
        <w:rPr>
          <w:rStyle w:val="TagStyle"/>
          <w:rtl/>
        </w:rPr>
        <w:t xml:space="preserve"> &lt;&lt; יור &gt;&gt;</w:t>
      </w:r>
      <w:r>
        <w:rPr>
          <w:rtl/>
        </w:rPr>
        <w:t xml:space="preserve">   </w:t>
      </w:r>
      <w:bookmarkEnd w:id="12338"/>
    </w:p>
    <w:p w:rsidR="005F003D" w:rsidRDefault="005F003D" w:rsidP="003F5A64">
      <w:pPr>
        <w:rPr>
          <w:rtl/>
        </w:rPr>
      </w:pPr>
    </w:p>
    <w:p w:rsidR="005F003D" w:rsidRDefault="005F003D" w:rsidP="00C2759A">
      <w:pPr>
        <w:rPr>
          <w:rtl/>
        </w:rPr>
      </w:pPr>
      <w:bookmarkStart w:id="12339" w:name="_ETM_Q33_539701"/>
      <w:bookmarkEnd w:id="12339"/>
      <w:r>
        <w:rPr>
          <w:rFonts w:hint="cs"/>
          <w:rtl/>
        </w:rPr>
        <w:t>תודה רבה</w:t>
      </w:r>
      <w:bookmarkStart w:id="12340" w:name="_ETM_Q33_541255"/>
      <w:bookmarkEnd w:id="12340"/>
      <w:r>
        <w:rPr>
          <w:rFonts w:hint="cs"/>
          <w:rtl/>
        </w:rPr>
        <w:t xml:space="preserve">, חבר הכנסת. </w:t>
      </w:r>
    </w:p>
    <w:p w:rsidR="005F003D" w:rsidRDefault="005F003D" w:rsidP="00C2759A">
      <w:pPr>
        <w:rPr>
          <w:rtl/>
        </w:rPr>
      </w:pPr>
      <w:bookmarkStart w:id="12341" w:name="_ETM_Q33_538122"/>
      <w:bookmarkStart w:id="12342" w:name="_ETM_Q33_538206"/>
      <w:bookmarkEnd w:id="12341"/>
      <w:bookmarkEnd w:id="12342"/>
    </w:p>
    <w:p w:rsidR="005F003D" w:rsidRDefault="005F003D" w:rsidP="00C2759A">
      <w:pPr>
        <w:pStyle w:val="-"/>
        <w:keepNext/>
        <w:rPr>
          <w:rtl/>
        </w:rPr>
      </w:pPr>
      <w:bookmarkStart w:id="12343" w:name="ET_speakercontinue_5787_101"/>
      <w:r w:rsidRPr="00026ADA">
        <w:rPr>
          <w:rStyle w:val="TagStyle"/>
          <w:rtl/>
        </w:rPr>
        <w:t xml:space="preserve"> &lt;&lt; דובר_המשך &gt;&gt; </w:t>
      </w:r>
      <w:r>
        <w:rPr>
          <w:rtl/>
        </w:rPr>
        <w:t>יוראי להב הרצנו (יש עתיד):</w:t>
      </w:r>
      <w:r w:rsidRPr="00026ADA">
        <w:rPr>
          <w:rStyle w:val="TagStyle"/>
          <w:rtl/>
        </w:rPr>
        <w:t xml:space="preserve"> &lt;&lt; דובר_המשך &gt;&gt;</w:t>
      </w:r>
      <w:r>
        <w:rPr>
          <w:rtl/>
        </w:rPr>
        <w:t xml:space="preserve">   </w:t>
      </w:r>
      <w:bookmarkEnd w:id="12343"/>
    </w:p>
    <w:p w:rsidR="005F003D" w:rsidRDefault="005F003D" w:rsidP="003F5A64">
      <w:pPr>
        <w:rPr>
          <w:rtl/>
        </w:rPr>
      </w:pPr>
    </w:p>
    <w:p w:rsidR="005F003D" w:rsidRDefault="003F5A64" w:rsidP="003F5A64">
      <w:pPr>
        <w:rPr>
          <w:rtl/>
        </w:rPr>
      </w:pPr>
      <w:bookmarkStart w:id="12344" w:name="_ETM_Q33_539137"/>
      <w:bookmarkEnd w:id="12344"/>
      <w:r>
        <w:rPr>
          <w:rFonts w:hint="cs"/>
          <w:rtl/>
        </w:rPr>
        <w:t>– –</w:t>
      </w:r>
      <w:r w:rsidR="005F003D">
        <w:rPr>
          <w:rFonts w:hint="cs"/>
          <w:rtl/>
        </w:rPr>
        <w:t xml:space="preserve"> במפונים, </w:t>
      </w:r>
      <w:bookmarkStart w:id="12345" w:name="_ETM_Q33_539381"/>
      <w:bookmarkEnd w:id="12345"/>
      <w:r w:rsidR="005F003D">
        <w:rPr>
          <w:rFonts w:hint="cs"/>
          <w:rtl/>
        </w:rPr>
        <w:t xml:space="preserve">בצורכי המלחמה, בצורכי הכלכלה שמתפרקת. </w:t>
      </w:r>
    </w:p>
    <w:p w:rsidR="005F003D" w:rsidRDefault="005F003D" w:rsidP="00C2759A">
      <w:pPr>
        <w:rPr>
          <w:rtl/>
        </w:rPr>
      </w:pPr>
      <w:bookmarkStart w:id="12346" w:name="_ETM_Q33_543829"/>
      <w:bookmarkStart w:id="12347" w:name="_ETM_Q33_543900"/>
      <w:bookmarkEnd w:id="12346"/>
      <w:bookmarkEnd w:id="12347"/>
    </w:p>
    <w:p w:rsidR="005F003D" w:rsidRDefault="005F003D" w:rsidP="00C2759A">
      <w:pPr>
        <w:pStyle w:val="af6"/>
        <w:keepNext/>
        <w:rPr>
          <w:rtl/>
        </w:rPr>
      </w:pPr>
      <w:bookmarkStart w:id="12348" w:name="ET_yor_6599_102"/>
      <w:r w:rsidRPr="00026ADA">
        <w:rPr>
          <w:rStyle w:val="TagStyle"/>
          <w:rtl/>
        </w:rPr>
        <w:t xml:space="preserve"> &lt;&lt; יור &gt;&gt; </w:t>
      </w:r>
      <w:r>
        <w:rPr>
          <w:rtl/>
        </w:rPr>
        <w:t>היו"ר משה רוט:</w:t>
      </w:r>
      <w:r w:rsidRPr="00026ADA">
        <w:rPr>
          <w:rStyle w:val="TagStyle"/>
          <w:rtl/>
        </w:rPr>
        <w:t xml:space="preserve"> &lt;&lt; יור &gt;&gt;</w:t>
      </w:r>
      <w:r>
        <w:rPr>
          <w:rtl/>
        </w:rPr>
        <w:t xml:space="preserve">   </w:t>
      </w:r>
      <w:bookmarkEnd w:id="12348"/>
    </w:p>
    <w:p w:rsidR="005F003D" w:rsidRDefault="005F003D" w:rsidP="003F5A64">
      <w:pPr>
        <w:rPr>
          <w:rtl/>
        </w:rPr>
      </w:pPr>
    </w:p>
    <w:p w:rsidR="005F003D" w:rsidRDefault="005F003D" w:rsidP="00C2759A">
      <w:pPr>
        <w:rPr>
          <w:rtl/>
        </w:rPr>
      </w:pPr>
      <w:bookmarkStart w:id="12349" w:name="_ETM_Q33_544894"/>
      <w:bookmarkEnd w:id="12349"/>
      <w:r>
        <w:rPr>
          <w:rFonts w:hint="cs"/>
          <w:rtl/>
        </w:rPr>
        <w:t>אוקיי. תודה רבה.</w:t>
      </w:r>
    </w:p>
    <w:p w:rsidR="005F003D" w:rsidRDefault="005F003D" w:rsidP="00C2759A">
      <w:pPr>
        <w:rPr>
          <w:rtl/>
        </w:rPr>
      </w:pPr>
      <w:bookmarkStart w:id="12350" w:name="_ETM_Q33_547733"/>
      <w:bookmarkStart w:id="12351" w:name="_ETM_Q33_547814"/>
      <w:bookmarkEnd w:id="12350"/>
      <w:bookmarkEnd w:id="12351"/>
    </w:p>
    <w:p w:rsidR="005F003D" w:rsidRDefault="005F003D" w:rsidP="00C2759A">
      <w:pPr>
        <w:pStyle w:val="-"/>
        <w:keepNext/>
        <w:rPr>
          <w:rtl/>
        </w:rPr>
      </w:pPr>
      <w:bookmarkStart w:id="12352" w:name="ET_speakercontinue_5787_103"/>
      <w:r w:rsidRPr="00026ADA">
        <w:rPr>
          <w:rStyle w:val="TagStyle"/>
          <w:rtl/>
        </w:rPr>
        <w:t xml:space="preserve"> &lt;&lt; דובר_המשך &gt;&gt; </w:t>
      </w:r>
      <w:r>
        <w:rPr>
          <w:rtl/>
        </w:rPr>
        <w:t>יוראי להב הרצנו (יש עתיד):</w:t>
      </w:r>
      <w:r w:rsidRPr="00026ADA">
        <w:rPr>
          <w:rStyle w:val="TagStyle"/>
          <w:rtl/>
        </w:rPr>
        <w:t xml:space="preserve"> &lt;&lt; דובר_המשך &gt;&gt;</w:t>
      </w:r>
      <w:r>
        <w:rPr>
          <w:rtl/>
        </w:rPr>
        <w:t xml:space="preserve">   </w:t>
      </w:r>
      <w:bookmarkEnd w:id="12352"/>
    </w:p>
    <w:p w:rsidR="005F003D" w:rsidRDefault="005F003D" w:rsidP="003F5A64">
      <w:pPr>
        <w:rPr>
          <w:rtl/>
        </w:rPr>
      </w:pPr>
    </w:p>
    <w:p w:rsidR="005F003D" w:rsidRDefault="005F003D" w:rsidP="00C2759A">
      <w:pPr>
        <w:rPr>
          <w:rtl/>
        </w:rPr>
      </w:pPr>
      <w:r>
        <w:rPr>
          <w:rFonts w:hint="cs"/>
          <w:rtl/>
        </w:rPr>
        <w:t xml:space="preserve">קצת בושה. </w:t>
      </w:r>
      <w:bookmarkStart w:id="12353" w:name="_ETM_Q33_543906"/>
      <w:bookmarkEnd w:id="12353"/>
    </w:p>
    <w:p w:rsidR="005F003D" w:rsidRDefault="005F003D" w:rsidP="00C2759A">
      <w:pPr>
        <w:rPr>
          <w:rtl/>
        </w:rPr>
      </w:pPr>
      <w:bookmarkStart w:id="12354" w:name="_ETM_Q33_549570"/>
      <w:bookmarkStart w:id="12355" w:name="_ETM_Q33_549647"/>
      <w:bookmarkEnd w:id="12354"/>
      <w:bookmarkEnd w:id="12355"/>
    </w:p>
    <w:p w:rsidR="005F003D" w:rsidRDefault="005F003D" w:rsidP="00C2759A">
      <w:pPr>
        <w:pStyle w:val="af6"/>
        <w:keepNext/>
        <w:rPr>
          <w:rtl/>
        </w:rPr>
      </w:pPr>
      <w:bookmarkStart w:id="12356" w:name="ET_yor_6599_104"/>
      <w:r w:rsidRPr="00026ADA">
        <w:rPr>
          <w:rStyle w:val="TagStyle"/>
          <w:rtl/>
        </w:rPr>
        <w:t xml:space="preserve"> &lt;&lt; יור &gt;&gt; </w:t>
      </w:r>
      <w:r>
        <w:rPr>
          <w:rtl/>
        </w:rPr>
        <w:t>היו"ר משה רוט:</w:t>
      </w:r>
      <w:r w:rsidRPr="00026ADA">
        <w:rPr>
          <w:rStyle w:val="TagStyle"/>
          <w:rtl/>
        </w:rPr>
        <w:t xml:space="preserve"> &lt;&lt; יור &gt;&gt;</w:t>
      </w:r>
      <w:r>
        <w:rPr>
          <w:rtl/>
        </w:rPr>
        <w:t xml:space="preserve">   </w:t>
      </w:r>
      <w:bookmarkEnd w:id="12356"/>
    </w:p>
    <w:p w:rsidR="005F003D" w:rsidRDefault="005F003D" w:rsidP="003F5A64">
      <w:pPr>
        <w:rPr>
          <w:rtl/>
        </w:rPr>
      </w:pPr>
    </w:p>
    <w:p w:rsidR="005F003D" w:rsidRDefault="005F003D" w:rsidP="00C2759A">
      <w:pPr>
        <w:rPr>
          <w:rtl/>
        </w:rPr>
      </w:pPr>
      <w:r>
        <w:rPr>
          <w:rFonts w:hint="cs"/>
          <w:rtl/>
        </w:rPr>
        <w:t xml:space="preserve">חבר הכנסת סוכות </w:t>
      </w:r>
      <w:r>
        <w:rPr>
          <w:rFonts w:hint="eastAsia"/>
          <w:rtl/>
        </w:rPr>
        <w:t>–</w:t>
      </w:r>
      <w:r>
        <w:rPr>
          <w:rFonts w:hint="cs"/>
          <w:rtl/>
        </w:rPr>
        <w:t xml:space="preserve"> אינו נוכח; חבר הכנסת פורר </w:t>
      </w:r>
      <w:bookmarkStart w:id="12357" w:name="_ETM_Q33_552054"/>
      <w:bookmarkEnd w:id="12357"/>
      <w:r>
        <w:rPr>
          <w:rFonts w:hint="eastAsia"/>
          <w:rtl/>
        </w:rPr>
        <w:t>–</w:t>
      </w:r>
      <w:r>
        <w:rPr>
          <w:rFonts w:hint="cs"/>
          <w:rtl/>
        </w:rPr>
        <w:t xml:space="preserve"> אינו נוכח; חבר הכנסת קריב </w:t>
      </w:r>
      <w:r>
        <w:rPr>
          <w:rFonts w:hint="eastAsia"/>
          <w:rtl/>
        </w:rPr>
        <w:t>–</w:t>
      </w:r>
      <w:r>
        <w:rPr>
          <w:rFonts w:hint="cs"/>
          <w:rtl/>
        </w:rPr>
        <w:t xml:space="preserve"> אינו נוכח. חברת </w:t>
      </w:r>
      <w:bookmarkStart w:id="12358" w:name="_ETM_Q33_552589"/>
      <w:bookmarkEnd w:id="12358"/>
      <w:r>
        <w:rPr>
          <w:rFonts w:hint="cs"/>
          <w:rtl/>
        </w:rPr>
        <w:t xml:space="preserve">הכנסת שלי טל מירון, בבקשה. </w:t>
      </w:r>
    </w:p>
    <w:p w:rsidR="005F003D" w:rsidRDefault="005F003D" w:rsidP="00C2759A">
      <w:pPr>
        <w:rPr>
          <w:rtl/>
        </w:rPr>
      </w:pPr>
      <w:bookmarkStart w:id="12359" w:name="_ETM_Q33_561565"/>
      <w:bookmarkStart w:id="12360" w:name="_ETM_Q33_561661"/>
      <w:bookmarkEnd w:id="12359"/>
      <w:bookmarkEnd w:id="12360"/>
    </w:p>
    <w:p w:rsidR="005F003D" w:rsidRDefault="005F003D" w:rsidP="00C2759A">
      <w:pPr>
        <w:pStyle w:val="a4"/>
        <w:keepNext/>
        <w:rPr>
          <w:rtl/>
        </w:rPr>
      </w:pPr>
      <w:bookmarkStart w:id="12361" w:name="ET_speaker_6507_105"/>
      <w:r w:rsidRPr="00026ADA">
        <w:rPr>
          <w:rStyle w:val="TagStyle"/>
          <w:rtl/>
        </w:rPr>
        <w:t xml:space="preserve"> &lt;&lt; דובר &gt;&gt; </w:t>
      </w:r>
      <w:bookmarkStart w:id="12362" w:name="_Toc182998290"/>
      <w:bookmarkStart w:id="12363" w:name="_Toc182999836"/>
      <w:bookmarkStart w:id="12364" w:name="_Toc183000258"/>
      <w:bookmarkStart w:id="12365" w:name="_Toc214980496"/>
      <w:r>
        <w:rPr>
          <w:rtl/>
        </w:rPr>
        <w:t>שלי טל מירון (יש עתיד):</w:t>
      </w:r>
      <w:bookmarkEnd w:id="12362"/>
      <w:bookmarkEnd w:id="12363"/>
      <w:bookmarkEnd w:id="12364"/>
      <w:bookmarkEnd w:id="12365"/>
      <w:r w:rsidRPr="00026ADA">
        <w:rPr>
          <w:rStyle w:val="TagStyle"/>
          <w:rtl/>
        </w:rPr>
        <w:t xml:space="preserve"> &lt;&lt; דובר &gt;&gt;</w:t>
      </w:r>
      <w:r>
        <w:rPr>
          <w:rtl/>
        </w:rPr>
        <w:t xml:space="preserve">   </w:t>
      </w:r>
      <w:bookmarkEnd w:id="12361"/>
    </w:p>
    <w:p w:rsidR="005F003D" w:rsidRDefault="005F003D" w:rsidP="003F5A64">
      <w:pPr>
        <w:rPr>
          <w:rtl/>
        </w:rPr>
      </w:pPr>
    </w:p>
    <w:p w:rsidR="005F003D" w:rsidRDefault="005F003D" w:rsidP="003F5A64">
      <w:pPr>
        <w:rPr>
          <w:rtl/>
        </w:rPr>
      </w:pPr>
      <w:bookmarkStart w:id="12366" w:name="_ETM_Q33_567535"/>
      <w:bookmarkEnd w:id="12366"/>
      <w:r>
        <w:rPr>
          <w:rFonts w:hint="cs"/>
          <w:rtl/>
        </w:rPr>
        <w:t xml:space="preserve">תודה רבה, אדוני היושב בראש. </w:t>
      </w:r>
      <w:bookmarkStart w:id="12367" w:name="_ETM_Q33_572878"/>
      <w:bookmarkStart w:id="12368" w:name="_ETM_Q33_573566"/>
      <w:bookmarkStart w:id="12369" w:name="_ETM_Q33_573648"/>
      <w:bookmarkStart w:id="12370" w:name="_ETM_Q33_458045"/>
      <w:bookmarkStart w:id="12371" w:name="_ETM_Q33_420813"/>
      <w:bookmarkStart w:id="12372" w:name="_ETM_Q33_420888"/>
      <w:bookmarkStart w:id="12373" w:name="_ETM_Q33_420840"/>
      <w:bookmarkStart w:id="12374" w:name="_ETM_Q33_572229"/>
      <w:bookmarkStart w:id="12375" w:name="_ETM_Q33_572470"/>
      <w:bookmarkStart w:id="12376" w:name="_ETM_Q33_572740"/>
      <w:bookmarkStart w:id="12377" w:name="_ETM_Q33_573040"/>
      <w:bookmarkStart w:id="12378" w:name="_ETM_Q33_573909"/>
      <w:bookmarkEnd w:id="12367"/>
      <w:bookmarkEnd w:id="12368"/>
      <w:bookmarkEnd w:id="12369"/>
      <w:bookmarkEnd w:id="12370"/>
      <w:bookmarkEnd w:id="12371"/>
      <w:bookmarkEnd w:id="12372"/>
      <w:bookmarkEnd w:id="12373"/>
      <w:bookmarkEnd w:id="12374"/>
      <w:bookmarkEnd w:id="12375"/>
      <w:bookmarkEnd w:id="12376"/>
      <w:bookmarkEnd w:id="12377"/>
      <w:bookmarkEnd w:id="12378"/>
      <w:r>
        <w:rPr>
          <w:rFonts w:hint="cs"/>
          <w:rtl/>
        </w:rPr>
        <w:t>ח</w:t>
      </w:r>
      <w:r>
        <w:rPr>
          <w:rtl/>
        </w:rPr>
        <w:t xml:space="preserve">בר </w:t>
      </w:r>
      <w:bookmarkStart w:id="12379" w:name="_ETM_Q33_574240"/>
      <w:bookmarkEnd w:id="12379"/>
      <w:r>
        <w:rPr>
          <w:rtl/>
        </w:rPr>
        <w:t xml:space="preserve">הכנסת </w:t>
      </w:r>
      <w:bookmarkStart w:id="12380" w:name="_ETM_Q33_575110"/>
      <w:bookmarkEnd w:id="12380"/>
      <w:r>
        <w:rPr>
          <w:rtl/>
        </w:rPr>
        <w:t xml:space="preserve">יוראי </w:t>
      </w:r>
      <w:bookmarkStart w:id="12381" w:name="_ETM_Q33_575440"/>
      <w:bookmarkEnd w:id="12381"/>
      <w:r>
        <w:rPr>
          <w:rtl/>
        </w:rPr>
        <w:t xml:space="preserve">להב </w:t>
      </w:r>
      <w:bookmarkStart w:id="12382" w:name="_ETM_Q33_575680"/>
      <w:bookmarkEnd w:id="12382"/>
      <w:r>
        <w:rPr>
          <w:rtl/>
        </w:rPr>
        <w:t>הרצנו</w:t>
      </w:r>
      <w:bookmarkStart w:id="12383" w:name="_ETM_Q33_574876"/>
      <w:bookmarkStart w:id="12384" w:name="_ETM_Q33_576361"/>
      <w:bookmarkStart w:id="12385" w:name="_ETM_Q33_576456"/>
      <w:bookmarkStart w:id="12386" w:name="_ETM_Q33_577250"/>
      <w:bookmarkEnd w:id="12383"/>
      <w:bookmarkEnd w:id="12384"/>
      <w:bookmarkEnd w:id="12385"/>
      <w:bookmarkEnd w:id="12386"/>
      <w:r>
        <w:rPr>
          <w:rFonts w:hint="cs"/>
          <w:rtl/>
        </w:rPr>
        <w:t xml:space="preserve">, </w:t>
      </w:r>
      <w:r>
        <w:rPr>
          <w:rtl/>
        </w:rPr>
        <w:t xml:space="preserve">אני </w:t>
      </w:r>
      <w:bookmarkStart w:id="12387" w:name="_ETM_Q33_577430"/>
      <w:bookmarkEnd w:id="12387"/>
      <w:r>
        <w:rPr>
          <w:rtl/>
        </w:rPr>
        <w:t xml:space="preserve">רוצה </w:t>
      </w:r>
      <w:bookmarkStart w:id="12388" w:name="_ETM_Q33_577700"/>
      <w:bookmarkEnd w:id="12388"/>
      <w:r>
        <w:rPr>
          <w:rtl/>
        </w:rPr>
        <w:t xml:space="preserve">להמשיך </w:t>
      </w:r>
      <w:bookmarkStart w:id="12389" w:name="_ETM_Q33_578060"/>
      <w:bookmarkEnd w:id="12389"/>
      <w:r>
        <w:rPr>
          <w:rFonts w:hint="cs"/>
          <w:rtl/>
        </w:rPr>
        <w:t xml:space="preserve">את </w:t>
      </w:r>
      <w:r>
        <w:rPr>
          <w:rtl/>
        </w:rPr>
        <w:t>דבריך</w:t>
      </w:r>
      <w:r>
        <w:rPr>
          <w:rFonts w:hint="cs"/>
          <w:rtl/>
        </w:rPr>
        <w:t>.</w:t>
      </w:r>
      <w:r>
        <w:rPr>
          <w:rtl/>
        </w:rPr>
        <w:t xml:space="preserve"> </w:t>
      </w:r>
      <w:bookmarkStart w:id="12390" w:name="_ETM_Q33_578510"/>
      <w:bookmarkEnd w:id="12390"/>
      <w:r>
        <w:rPr>
          <w:rtl/>
        </w:rPr>
        <w:t xml:space="preserve">אתה </w:t>
      </w:r>
      <w:bookmarkStart w:id="12391" w:name="_ETM_Q33_578630"/>
      <w:bookmarkEnd w:id="12391"/>
      <w:r>
        <w:rPr>
          <w:rtl/>
        </w:rPr>
        <w:t>יודע</w:t>
      </w:r>
      <w:r>
        <w:rPr>
          <w:rFonts w:hint="cs"/>
          <w:rtl/>
        </w:rPr>
        <w:t>,</w:t>
      </w:r>
      <w:r>
        <w:rPr>
          <w:rtl/>
        </w:rPr>
        <w:t xml:space="preserve"> </w:t>
      </w:r>
      <w:bookmarkStart w:id="12392" w:name="_ETM_Q33_578870"/>
      <w:bookmarkEnd w:id="12392"/>
      <w:r>
        <w:rPr>
          <w:rtl/>
        </w:rPr>
        <w:t xml:space="preserve">דיברנו </w:t>
      </w:r>
      <w:bookmarkStart w:id="12393" w:name="_ETM_Q33_579230"/>
      <w:bookmarkEnd w:id="12393"/>
      <w:r>
        <w:rPr>
          <w:rtl/>
        </w:rPr>
        <w:t xml:space="preserve">על </w:t>
      </w:r>
      <w:bookmarkStart w:id="12394" w:name="_ETM_Q33_579290"/>
      <w:bookmarkEnd w:id="12394"/>
      <w:r>
        <w:rPr>
          <w:rtl/>
        </w:rPr>
        <w:t xml:space="preserve">זה </w:t>
      </w:r>
      <w:bookmarkStart w:id="12395" w:name="_ETM_Q33_579410"/>
      <w:bookmarkEnd w:id="12395"/>
      <w:r>
        <w:rPr>
          <w:rFonts w:hint="cs"/>
          <w:rtl/>
        </w:rPr>
        <w:t>ב</w:t>
      </w:r>
      <w:r>
        <w:rPr>
          <w:rtl/>
        </w:rPr>
        <w:t xml:space="preserve">שבוע </w:t>
      </w:r>
      <w:bookmarkStart w:id="12396" w:name="_ETM_Q33_579710"/>
      <w:bookmarkEnd w:id="12396"/>
      <w:r>
        <w:rPr>
          <w:rtl/>
        </w:rPr>
        <w:t>שעבר</w:t>
      </w:r>
      <w:r>
        <w:rPr>
          <w:rFonts w:hint="cs"/>
          <w:rtl/>
        </w:rPr>
        <w:t>.</w:t>
      </w:r>
      <w:r>
        <w:rPr>
          <w:rtl/>
        </w:rPr>
        <w:t xml:space="preserve"> </w:t>
      </w:r>
      <w:bookmarkStart w:id="12397" w:name="_ETM_Q33_580610"/>
      <w:bookmarkEnd w:id="12397"/>
      <w:r>
        <w:rPr>
          <w:rtl/>
        </w:rPr>
        <w:t xml:space="preserve">קודם </w:t>
      </w:r>
      <w:bookmarkStart w:id="12398" w:name="_ETM_Q33_580820"/>
      <w:bookmarkEnd w:id="12398"/>
      <w:r>
        <w:rPr>
          <w:rtl/>
        </w:rPr>
        <w:t>כ</w:t>
      </w:r>
      <w:r>
        <w:rPr>
          <w:rFonts w:hint="cs"/>
          <w:rtl/>
        </w:rPr>
        <w:t>ו</w:t>
      </w:r>
      <w:r>
        <w:rPr>
          <w:rtl/>
        </w:rPr>
        <w:t>ל</w:t>
      </w:r>
      <w:r>
        <w:rPr>
          <w:rFonts w:hint="cs"/>
          <w:rtl/>
        </w:rPr>
        <w:t>,</w:t>
      </w:r>
      <w:r>
        <w:rPr>
          <w:rtl/>
        </w:rPr>
        <w:t xml:space="preserve"> </w:t>
      </w:r>
      <w:bookmarkStart w:id="12399" w:name="_ETM_Q33_580940"/>
      <w:bookmarkEnd w:id="12399"/>
      <w:r>
        <w:rPr>
          <w:rtl/>
        </w:rPr>
        <w:t xml:space="preserve">אתה </w:t>
      </w:r>
      <w:bookmarkStart w:id="12400" w:name="_ETM_Q33_581060"/>
      <w:bookmarkEnd w:id="12400"/>
      <w:r>
        <w:rPr>
          <w:rtl/>
        </w:rPr>
        <w:t>יודע</w:t>
      </w:r>
      <w:r>
        <w:rPr>
          <w:rFonts w:hint="cs"/>
          <w:rtl/>
        </w:rPr>
        <w:t>,</w:t>
      </w:r>
      <w:r>
        <w:rPr>
          <w:rtl/>
        </w:rPr>
        <w:t xml:space="preserve"> </w:t>
      </w:r>
      <w:bookmarkStart w:id="12401" w:name="_ETM_Q33_581270"/>
      <w:bookmarkEnd w:id="12401"/>
      <w:r>
        <w:rPr>
          <w:rtl/>
        </w:rPr>
        <w:t xml:space="preserve">ועידת </w:t>
      </w:r>
      <w:bookmarkStart w:id="12402" w:name="_ETM_Q33_581589"/>
      <w:bookmarkEnd w:id="12402"/>
      <w:r>
        <w:rPr>
          <w:rtl/>
        </w:rPr>
        <w:t xml:space="preserve">האקלים </w:t>
      </w:r>
      <w:bookmarkStart w:id="12403" w:name="_ETM_Q33_581979"/>
      <w:bookmarkEnd w:id="12403"/>
      <w:r>
        <w:rPr>
          <w:rtl/>
        </w:rPr>
        <w:t xml:space="preserve">זה </w:t>
      </w:r>
      <w:bookmarkStart w:id="12404" w:name="_ETM_Q33_582100"/>
      <w:bookmarkEnd w:id="12404"/>
      <w:r>
        <w:rPr>
          <w:rtl/>
        </w:rPr>
        <w:t xml:space="preserve">דבר </w:t>
      </w:r>
      <w:bookmarkStart w:id="12405" w:name="_ETM_Q33_582369"/>
      <w:bookmarkEnd w:id="12405"/>
      <w:r>
        <w:rPr>
          <w:rtl/>
        </w:rPr>
        <w:t>חשוב</w:t>
      </w:r>
      <w:r>
        <w:rPr>
          <w:rFonts w:hint="cs"/>
          <w:rtl/>
        </w:rPr>
        <w:t>,</w:t>
      </w:r>
      <w:r>
        <w:rPr>
          <w:rtl/>
        </w:rPr>
        <w:t xml:space="preserve"> </w:t>
      </w:r>
      <w:bookmarkStart w:id="12406" w:name="_ETM_Q33_582729"/>
      <w:bookmarkEnd w:id="12406"/>
      <w:r>
        <w:rPr>
          <w:rtl/>
        </w:rPr>
        <w:t xml:space="preserve">אני </w:t>
      </w:r>
      <w:bookmarkStart w:id="12407" w:name="_ETM_Q33_582850"/>
      <w:bookmarkEnd w:id="12407"/>
      <w:r>
        <w:rPr>
          <w:rtl/>
        </w:rPr>
        <w:t xml:space="preserve">כל </w:t>
      </w:r>
      <w:bookmarkStart w:id="12408" w:name="_ETM_Q33_582969"/>
      <w:bookmarkEnd w:id="12408"/>
      <w:r>
        <w:rPr>
          <w:rtl/>
        </w:rPr>
        <w:t xml:space="preserve">כך </w:t>
      </w:r>
      <w:bookmarkStart w:id="12409" w:name="_ETM_Q33_583119"/>
      <w:bookmarkEnd w:id="12409"/>
      <w:r>
        <w:rPr>
          <w:rtl/>
        </w:rPr>
        <w:t xml:space="preserve">מעריכה </w:t>
      </w:r>
      <w:bookmarkStart w:id="12410" w:name="_ETM_Q33_583570"/>
      <w:bookmarkEnd w:id="12410"/>
      <w:r>
        <w:rPr>
          <w:rtl/>
        </w:rPr>
        <w:t>ומכבד</w:t>
      </w:r>
      <w:r>
        <w:rPr>
          <w:rFonts w:hint="cs"/>
          <w:rtl/>
        </w:rPr>
        <w:t>ת</w:t>
      </w:r>
      <w:r>
        <w:rPr>
          <w:rtl/>
        </w:rPr>
        <w:t xml:space="preserve"> </w:t>
      </w:r>
      <w:bookmarkStart w:id="12411" w:name="_ETM_Q33_584020"/>
      <w:bookmarkEnd w:id="12411"/>
      <w:r>
        <w:rPr>
          <w:rtl/>
        </w:rPr>
        <w:t xml:space="preserve">את </w:t>
      </w:r>
      <w:bookmarkStart w:id="12412" w:name="_ETM_Q33_584140"/>
      <w:bookmarkEnd w:id="12412"/>
      <w:r>
        <w:rPr>
          <w:rtl/>
        </w:rPr>
        <w:t xml:space="preserve">העבודה </w:t>
      </w:r>
      <w:bookmarkStart w:id="12413" w:name="_ETM_Q33_584469"/>
      <w:bookmarkEnd w:id="12413"/>
      <w:r>
        <w:rPr>
          <w:rtl/>
        </w:rPr>
        <w:t xml:space="preserve">שלך </w:t>
      </w:r>
      <w:bookmarkStart w:id="12414" w:name="_ETM_Q33_584799"/>
      <w:bookmarkEnd w:id="12414"/>
      <w:r>
        <w:rPr>
          <w:rtl/>
        </w:rPr>
        <w:t xml:space="preserve">בנושא </w:t>
      </w:r>
      <w:bookmarkStart w:id="12415" w:name="_ETM_Q33_585130"/>
      <w:bookmarkEnd w:id="12415"/>
      <w:r>
        <w:rPr>
          <w:rtl/>
        </w:rPr>
        <w:t xml:space="preserve">איכות </w:t>
      </w:r>
      <w:bookmarkStart w:id="12416" w:name="_ETM_Q33_585399"/>
      <w:bookmarkEnd w:id="12416"/>
      <w:r>
        <w:rPr>
          <w:rtl/>
        </w:rPr>
        <w:t>הסביבה</w:t>
      </w:r>
      <w:r>
        <w:rPr>
          <w:rFonts w:hint="cs"/>
          <w:rtl/>
        </w:rPr>
        <w:t>.</w:t>
      </w:r>
      <w:r>
        <w:rPr>
          <w:rtl/>
        </w:rPr>
        <w:t xml:space="preserve"> </w:t>
      </w:r>
      <w:bookmarkStart w:id="12417" w:name="_ETM_Q33_586279"/>
      <w:bookmarkEnd w:id="12417"/>
      <w:r>
        <w:rPr>
          <w:rtl/>
        </w:rPr>
        <w:t xml:space="preserve">חבל </w:t>
      </w:r>
      <w:bookmarkStart w:id="12418" w:name="_ETM_Q33_586579"/>
      <w:bookmarkEnd w:id="12418"/>
      <w:r>
        <w:rPr>
          <w:rtl/>
        </w:rPr>
        <w:t xml:space="preserve">שהשרה </w:t>
      </w:r>
      <w:bookmarkStart w:id="12419" w:name="_ETM_Q33_587060"/>
      <w:bookmarkEnd w:id="12419"/>
      <w:r>
        <w:rPr>
          <w:rtl/>
        </w:rPr>
        <w:t xml:space="preserve">שלנו </w:t>
      </w:r>
      <w:bookmarkStart w:id="12420" w:name="_ETM_Q33_587450"/>
      <w:bookmarkEnd w:id="12420"/>
      <w:r>
        <w:rPr>
          <w:rtl/>
        </w:rPr>
        <w:t xml:space="preserve">לאיכות </w:t>
      </w:r>
      <w:bookmarkStart w:id="12421" w:name="_ETM_Q33_587810"/>
      <w:bookmarkEnd w:id="12421"/>
      <w:r>
        <w:rPr>
          <w:rtl/>
        </w:rPr>
        <w:t xml:space="preserve">הסביבה </w:t>
      </w:r>
      <w:bookmarkStart w:id="12422" w:name="_ETM_Q33_588439"/>
      <w:bookmarkEnd w:id="12422"/>
      <w:r>
        <w:rPr>
          <w:rtl/>
        </w:rPr>
        <w:t xml:space="preserve">לא </w:t>
      </w:r>
      <w:bookmarkStart w:id="12423" w:name="_ETM_Q33_588589"/>
      <w:bookmarkEnd w:id="12423"/>
      <w:r>
        <w:rPr>
          <w:rFonts w:hint="cs"/>
          <w:rtl/>
        </w:rPr>
        <w:t xml:space="preserve">כל </w:t>
      </w:r>
      <w:r>
        <w:rPr>
          <w:rtl/>
        </w:rPr>
        <w:t xml:space="preserve">כך </w:t>
      </w:r>
      <w:bookmarkStart w:id="12424" w:name="_ETM_Q33_588739"/>
      <w:bookmarkEnd w:id="12424"/>
      <w:r>
        <w:rPr>
          <w:rtl/>
        </w:rPr>
        <w:t xml:space="preserve">מכבדת </w:t>
      </w:r>
      <w:bookmarkStart w:id="12425" w:name="_ETM_Q33_589249"/>
      <w:bookmarkEnd w:id="12425"/>
      <w:r>
        <w:rPr>
          <w:rtl/>
        </w:rPr>
        <w:t xml:space="preserve">את </w:t>
      </w:r>
      <w:bookmarkStart w:id="12426" w:name="_ETM_Q33_589399"/>
      <w:bookmarkEnd w:id="12426"/>
      <w:r>
        <w:rPr>
          <w:rtl/>
        </w:rPr>
        <w:t xml:space="preserve">עבודתה </w:t>
      </w:r>
      <w:bookmarkStart w:id="12427" w:name="_ETM_Q33_589909"/>
      <w:bookmarkEnd w:id="12427"/>
      <w:r>
        <w:rPr>
          <w:rtl/>
        </w:rPr>
        <w:t xml:space="preserve">כמו </w:t>
      </w:r>
      <w:bookmarkStart w:id="12428" w:name="_ETM_Q33_590089"/>
      <w:bookmarkEnd w:id="12428"/>
      <w:r>
        <w:rPr>
          <w:rtl/>
        </w:rPr>
        <w:t xml:space="preserve">שאתה </w:t>
      </w:r>
      <w:bookmarkStart w:id="12429" w:name="_ETM_Q33_590450"/>
      <w:bookmarkEnd w:id="12429"/>
      <w:r>
        <w:rPr>
          <w:rtl/>
        </w:rPr>
        <w:t xml:space="preserve">מכבד </w:t>
      </w:r>
      <w:bookmarkStart w:id="12430" w:name="_ETM_Q33_590839"/>
      <w:bookmarkEnd w:id="12430"/>
      <w:r>
        <w:rPr>
          <w:rtl/>
        </w:rPr>
        <w:t>אותה</w:t>
      </w:r>
      <w:r>
        <w:rPr>
          <w:rFonts w:hint="cs"/>
          <w:rtl/>
        </w:rPr>
        <w:t>,</w:t>
      </w:r>
      <w:r>
        <w:rPr>
          <w:rtl/>
        </w:rPr>
        <w:t xml:space="preserve"> </w:t>
      </w:r>
      <w:bookmarkStart w:id="12431" w:name="_ETM_Q33_591380"/>
      <w:bookmarkEnd w:id="12431"/>
      <w:r>
        <w:rPr>
          <w:rtl/>
        </w:rPr>
        <w:t xml:space="preserve">אבל </w:t>
      </w:r>
      <w:bookmarkStart w:id="12432" w:name="_ETM_Q33_591649"/>
      <w:bookmarkEnd w:id="12432"/>
      <w:r>
        <w:rPr>
          <w:rtl/>
        </w:rPr>
        <w:t xml:space="preserve">אני </w:t>
      </w:r>
      <w:bookmarkStart w:id="12433" w:name="_ETM_Q33_591799"/>
      <w:bookmarkEnd w:id="12433"/>
      <w:r>
        <w:rPr>
          <w:rtl/>
        </w:rPr>
        <w:t xml:space="preserve">דיברתי </w:t>
      </w:r>
      <w:bookmarkStart w:id="12434" w:name="_ETM_Q33_592249"/>
      <w:bookmarkEnd w:id="12434"/>
      <w:r>
        <w:rPr>
          <w:rtl/>
        </w:rPr>
        <w:t xml:space="preserve">על </w:t>
      </w:r>
      <w:bookmarkStart w:id="12435" w:name="_ETM_Q33_592310"/>
      <w:bookmarkEnd w:id="12435"/>
      <w:r>
        <w:rPr>
          <w:rtl/>
        </w:rPr>
        <w:t xml:space="preserve">זה </w:t>
      </w:r>
      <w:bookmarkStart w:id="12436" w:name="_ETM_Q33_592489"/>
      <w:bookmarkEnd w:id="12436"/>
      <w:r>
        <w:rPr>
          <w:rtl/>
        </w:rPr>
        <w:t xml:space="preserve">עוד </w:t>
      </w:r>
      <w:bookmarkStart w:id="12437" w:name="_ETM_Q33_592759"/>
      <w:bookmarkEnd w:id="12437"/>
      <w:r>
        <w:rPr>
          <w:rtl/>
        </w:rPr>
        <w:t xml:space="preserve">לפני </w:t>
      </w:r>
      <w:bookmarkStart w:id="12438" w:name="_ETM_Q33_593149"/>
      <w:bookmarkEnd w:id="12438"/>
      <w:r>
        <w:rPr>
          <w:rtl/>
        </w:rPr>
        <w:t xml:space="preserve">שהם </w:t>
      </w:r>
      <w:bookmarkStart w:id="12439" w:name="_ETM_Q33_593450"/>
      <w:bookmarkEnd w:id="12439"/>
      <w:r>
        <w:rPr>
          <w:rFonts w:hint="cs"/>
          <w:rtl/>
        </w:rPr>
        <w:t xml:space="preserve">טסו </w:t>
      </w:r>
      <w:r>
        <w:rPr>
          <w:rFonts w:hint="eastAsia"/>
          <w:rtl/>
        </w:rPr>
        <w:t>–</w:t>
      </w:r>
      <w:r>
        <w:rPr>
          <w:rFonts w:hint="cs"/>
          <w:rtl/>
        </w:rPr>
        <w:t xml:space="preserve"> ש</w:t>
      </w:r>
      <w:bookmarkStart w:id="12440" w:name="_ETM_Q33_594349"/>
      <w:bookmarkStart w:id="12441" w:name="_ETM_Q33_594640"/>
      <w:bookmarkEnd w:id="12440"/>
      <w:bookmarkEnd w:id="12441"/>
      <w:r>
        <w:rPr>
          <w:rtl/>
        </w:rPr>
        <w:t>מדובר</w:t>
      </w:r>
      <w:r>
        <w:rPr>
          <w:rFonts w:hint="cs"/>
          <w:rtl/>
        </w:rPr>
        <w:t xml:space="preserve"> בארבעה שרים </w:t>
      </w:r>
      <w:bookmarkStart w:id="12442" w:name="_ETM_Q33_595060"/>
      <w:bookmarkStart w:id="12443" w:name="_ETM_Q33_596830"/>
      <w:bookmarkEnd w:id="12442"/>
      <w:bookmarkEnd w:id="12443"/>
      <w:r>
        <w:rPr>
          <w:rtl/>
        </w:rPr>
        <w:t xml:space="preserve">שבזמן </w:t>
      </w:r>
      <w:bookmarkStart w:id="12444" w:name="_ETM_Q33_597520"/>
      <w:bookmarkEnd w:id="12444"/>
      <w:r>
        <w:rPr>
          <w:rtl/>
        </w:rPr>
        <w:t xml:space="preserve">מלחמה </w:t>
      </w:r>
      <w:bookmarkStart w:id="12445" w:name="_ETM_Q33_598390"/>
      <w:bookmarkEnd w:id="12445"/>
      <w:r>
        <w:rPr>
          <w:rtl/>
        </w:rPr>
        <w:t xml:space="preserve">חשבו </w:t>
      </w:r>
      <w:bookmarkStart w:id="12446" w:name="_ETM_Q33_598900"/>
      <w:bookmarkEnd w:id="12446"/>
      <w:r>
        <w:rPr>
          <w:rtl/>
        </w:rPr>
        <w:t xml:space="preserve">שצריך </w:t>
      </w:r>
      <w:bookmarkStart w:id="12447" w:name="_ETM_Q33_599369"/>
      <w:bookmarkEnd w:id="12447"/>
      <w:r>
        <w:rPr>
          <w:rtl/>
        </w:rPr>
        <w:t xml:space="preserve">לטוס </w:t>
      </w:r>
      <w:bookmarkStart w:id="12448" w:name="_ETM_Q33_599729"/>
      <w:bookmarkEnd w:id="12448"/>
      <w:r>
        <w:rPr>
          <w:rtl/>
        </w:rPr>
        <w:t xml:space="preserve">לוועידת </w:t>
      </w:r>
      <w:bookmarkStart w:id="12449" w:name="_ETM_Q33_600299"/>
      <w:bookmarkEnd w:id="12449"/>
      <w:r>
        <w:rPr>
          <w:rtl/>
        </w:rPr>
        <w:t>האקלים</w:t>
      </w:r>
      <w:r>
        <w:rPr>
          <w:rFonts w:hint="cs"/>
          <w:rtl/>
        </w:rPr>
        <w:t xml:space="preserve"> </w:t>
      </w:r>
      <w:r>
        <w:rPr>
          <w:rFonts w:hint="eastAsia"/>
          <w:rtl/>
        </w:rPr>
        <w:t>–</w:t>
      </w:r>
      <w:r>
        <w:rPr>
          <w:rtl/>
        </w:rPr>
        <w:t xml:space="preserve"> </w:t>
      </w:r>
      <w:bookmarkStart w:id="12450" w:name="_ETM_Q33_600929"/>
      <w:bookmarkEnd w:id="12450"/>
      <w:r>
        <w:rPr>
          <w:rtl/>
        </w:rPr>
        <w:t>לא</w:t>
      </w:r>
      <w:r w:rsidR="00B72887">
        <w:rPr>
          <w:rFonts w:hint="cs"/>
          <w:rtl/>
        </w:rPr>
        <w:t>,</w:t>
      </w:r>
      <w:r>
        <w:rPr>
          <w:rtl/>
        </w:rPr>
        <w:t xml:space="preserve"> </w:t>
      </w:r>
      <w:bookmarkStart w:id="12451" w:name="_ETM_Q33_601549"/>
      <w:bookmarkEnd w:id="12451"/>
      <w:r>
        <w:rPr>
          <w:rtl/>
        </w:rPr>
        <w:t xml:space="preserve">רחמנא </w:t>
      </w:r>
      <w:bookmarkStart w:id="12452" w:name="_ETM_Q33_602060"/>
      <w:bookmarkEnd w:id="12452"/>
      <w:r>
        <w:rPr>
          <w:rtl/>
        </w:rPr>
        <w:t>ליצלן</w:t>
      </w:r>
      <w:r>
        <w:rPr>
          <w:rFonts w:hint="cs"/>
          <w:rtl/>
        </w:rPr>
        <w:t>, י</w:t>
      </w:r>
      <w:bookmarkStart w:id="12453" w:name="_ETM_Q33_602450"/>
      <w:bookmarkEnd w:id="12453"/>
      <w:r>
        <w:rPr>
          <w:rtl/>
        </w:rPr>
        <w:t xml:space="preserve">צטמצמו </w:t>
      </w:r>
      <w:bookmarkStart w:id="12454" w:name="_ETM_Q33_603170"/>
      <w:bookmarkEnd w:id="12454"/>
      <w:r>
        <w:rPr>
          <w:rtl/>
        </w:rPr>
        <w:t>ויגידו</w:t>
      </w:r>
      <w:r>
        <w:rPr>
          <w:rFonts w:hint="cs"/>
          <w:rtl/>
        </w:rPr>
        <w:t>:</w:t>
      </w:r>
      <w:bookmarkStart w:id="12455" w:name="_ETM_Q33_601815"/>
      <w:bookmarkEnd w:id="12455"/>
      <w:r>
        <w:rPr>
          <w:rFonts w:hint="cs"/>
          <w:rtl/>
        </w:rPr>
        <w:t xml:space="preserve"> השרה </w:t>
      </w:r>
      <w:bookmarkStart w:id="12456" w:name="_ETM_Q33_603770"/>
      <w:bookmarkStart w:id="12457" w:name="_ETM_Q33_604189"/>
      <w:bookmarkEnd w:id="12456"/>
      <w:bookmarkEnd w:id="12457"/>
      <w:r>
        <w:rPr>
          <w:rtl/>
        </w:rPr>
        <w:t xml:space="preserve">לאיכות </w:t>
      </w:r>
      <w:bookmarkStart w:id="12458" w:name="_ETM_Q33_604549"/>
      <w:bookmarkEnd w:id="12458"/>
      <w:r>
        <w:rPr>
          <w:rtl/>
        </w:rPr>
        <w:t xml:space="preserve">הסביבה </w:t>
      </w:r>
      <w:bookmarkStart w:id="12459" w:name="_ETM_Q33_604939"/>
      <w:bookmarkEnd w:id="12459"/>
      <w:r>
        <w:rPr>
          <w:rtl/>
        </w:rPr>
        <w:t xml:space="preserve">תטוס </w:t>
      </w:r>
      <w:bookmarkStart w:id="12460" w:name="_ETM_Q33_605329"/>
      <w:bookmarkEnd w:id="12460"/>
      <w:r>
        <w:rPr>
          <w:rtl/>
        </w:rPr>
        <w:t xml:space="preserve">כי </w:t>
      </w:r>
      <w:bookmarkStart w:id="12461" w:name="_ETM_Q33_605479"/>
      <w:bookmarkEnd w:id="12461"/>
      <w:r>
        <w:rPr>
          <w:rtl/>
        </w:rPr>
        <w:t xml:space="preserve">זה </w:t>
      </w:r>
      <w:bookmarkStart w:id="12462" w:name="_ETM_Q33_605959"/>
      <w:bookmarkEnd w:id="12462"/>
      <w:r>
        <w:rPr>
          <w:rtl/>
        </w:rPr>
        <w:t xml:space="preserve">תחום </w:t>
      </w:r>
      <w:bookmarkStart w:id="12463" w:name="_ETM_Q33_606289"/>
      <w:bookmarkEnd w:id="12463"/>
      <w:r>
        <w:rPr>
          <w:rFonts w:hint="cs"/>
          <w:rtl/>
        </w:rPr>
        <w:t xml:space="preserve">עיסוקה, השאר </w:t>
      </w:r>
      <w:bookmarkStart w:id="12464" w:name="_ETM_Q33_607009"/>
      <w:bookmarkStart w:id="12465" w:name="_ETM_Q33_607459"/>
      <w:bookmarkEnd w:id="12464"/>
      <w:bookmarkEnd w:id="12465"/>
      <w:r>
        <w:rPr>
          <w:rtl/>
        </w:rPr>
        <w:t xml:space="preserve">יוותרו </w:t>
      </w:r>
      <w:bookmarkStart w:id="12466" w:name="_ETM_Q33_608029"/>
      <w:bookmarkEnd w:id="12466"/>
      <w:r>
        <w:rPr>
          <w:rtl/>
        </w:rPr>
        <w:t xml:space="preserve">כי </w:t>
      </w:r>
      <w:bookmarkStart w:id="12467" w:name="_ETM_Q33_608150"/>
      <w:bookmarkEnd w:id="12467"/>
      <w:r>
        <w:rPr>
          <w:rtl/>
        </w:rPr>
        <w:t xml:space="preserve">זה </w:t>
      </w:r>
      <w:bookmarkStart w:id="12468" w:name="_ETM_Q33_608269"/>
      <w:bookmarkEnd w:id="12468"/>
      <w:r>
        <w:rPr>
          <w:rtl/>
        </w:rPr>
        <w:t xml:space="preserve">עולה </w:t>
      </w:r>
      <w:bookmarkStart w:id="12469" w:name="_ETM_Q33_608480"/>
      <w:bookmarkEnd w:id="12469"/>
      <w:r>
        <w:rPr>
          <w:rtl/>
        </w:rPr>
        <w:t xml:space="preserve">לציבור </w:t>
      </w:r>
      <w:bookmarkStart w:id="12470" w:name="_ETM_Q33_608989"/>
      <w:bookmarkEnd w:id="12470"/>
      <w:r>
        <w:rPr>
          <w:rtl/>
        </w:rPr>
        <w:t xml:space="preserve">המון </w:t>
      </w:r>
      <w:bookmarkStart w:id="12471" w:name="_ETM_Q33_609260"/>
      <w:bookmarkEnd w:id="12471"/>
      <w:proofErr w:type="spellStart"/>
      <w:r>
        <w:rPr>
          <w:rtl/>
        </w:rPr>
        <w:t>המון</w:t>
      </w:r>
      <w:proofErr w:type="spellEnd"/>
      <w:r>
        <w:rPr>
          <w:rtl/>
        </w:rPr>
        <w:t xml:space="preserve"> </w:t>
      </w:r>
      <w:bookmarkStart w:id="12472" w:name="_ETM_Q33_609470"/>
      <w:bookmarkEnd w:id="12472"/>
      <w:r>
        <w:rPr>
          <w:rtl/>
        </w:rPr>
        <w:t>כסף</w:t>
      </w:r>
      <w:r>
        <w:rPr>
          <w:rFonts w:hint="cs"/>
          <w:rtl/>
        </w:rPr>
        <w:t xml:space="preserve">. </w:t>
      </w:r>
      <w:bookmarkStart w:id="12473" w:name="_ETM_Q33_613339"/>
      <w:bookmarkStart w:id="12474" w:name="_ETM_Q33_613452"/>
      <w:bookmarkStart w:id="12475" w:name="_ETM_Q33_613483"/>
      <w:bookmarkStart w:id="12476" w:name="_ETM_Q33_613578"/>
      <w:bookmarkStart w:id="12477" w:name="_ETM_Q33_610180"/>
      <w:bookmarkEnd w:id="12473"/>
      <w:bookmarkEnd w:id="12474"/>
      <w:bookmarkEnd w:id="12475"/>
      <w:bookmarkEnd w:id="12476"/>
      <w:bookmarkEnd w:id="12477"/>
      <w:r>
        <w:rPr>
          <w:rtl/>
        </w:rPr>
        <w:t xml:space="preserve">רק </w:t>
      </w:r>
      <w:bookmarkStart w:id="12478" w:name="_ETM_Q33_610629"/>
      <w:bookmarkEnd w:id="12478"/>
      <w:r>
        <w:rPr>
          <w:rFonts w:hint="cs"/>
          <w:rtl/>
        </w:rPr>
        <w:t xml:space="preserve">הקמת הביתן </w:t>
      </w:r>
      <w:r w:rsidR="003F5A64">
        <w:rPr>
          <w:rFonts w:hint="cs"/>
          <w:rtl/>
        </w:rPr>
        <w:t>– – –</w:t>
      </w:r>
    </w:p>
    <w:p w:rsidR="005F003D" w:rsidRDefault="005F003D" w:rsidP="00C2759A">
      <w:pPr>
        <w:rPr>
          <w:rtl/>
        </w:rPr>
      </w:pPr>
    </w:p>
    <w:p w:rsidR="005F003D" w:rsidRDefault="005F003D" w:rsidP="00C2759A">
      <w:pPr>
        <w:pStyle w:val="af5"/>
        <w:keepNext/>
        <w:rPr>
          <w:rtl/>
        </w:rPr>
      </w:pPr>
      <w:bookmarkStart w:id="12479" w:name="ET_interruption_5791_110"/>
      <w:r w:rsidRPr="008A2D01">
        <w:rPr>
          <w:rStyle w:val="TagStyle"/>
          <w:rtl/>
        </w:rPr>
        <w:t xml:space="preserve"> &lt;&lt; קריאה &gt;&gt; </w:t>
      </w:r>
      <w:r>
        <w:rPr>
          <w:rtl/>
        </w:rPr>
        <w:t>יואב סגלוביץ' (יש עתיד):</w:t>
      </w:r>
      <w:r w:rsidRPr="008A2D01">
        <w:rPr>
          <w:rStyle w:val="TagStyle"/>
          <w:rtl/>
        </w:rPr>
        <w:t xml:space="preserve"> &lt;&lt; קריאה &gt;&gt;</w:t>
      </w:r>
      <w:r>
        <w:rPr>
          <w:rtl/>
        </w:rPr>
        <w:t xml:space="preserve">   </w:t>
      </w:r>
      <w:bookmarkEnd w:id="12479"/>
    </w:p>
    <w:p w:rsidR="005F003D" w:rsidRDefault="005F003D" w:rsidP="003F5A64">
      <w:pPr>
        <w:rPr>
          <w:rtl/>
        </w:rPr>
      </w:pPr>
    </w:p>
    <w:p w:rsidR="005F003D" w:rsidRDefault="005F003D" w:rsidP="00C2759A">
      <w:pPr>
        <w:rPr>
          <w:rtl/>
        </w:rPr>
      </w:pPr>
      <w:r>
        <w:rPr>
          <w:rFonts w:hint="cs"/>
          <w:rtl/>
        </w:rPr>
        <w:t xml:space="preserve">היו צריכים לקחת את שר </w:t>
      </w:r>
      <w:proofErr w:type="spellStart"/>
      <w:r>
        <w:rPr>
          <w:rFonts w:hint="cs"/>
          <w:rtl/>
        </w:rPr>
        <w:t>המינהלות</w:t>
      </w:r>
      <w:proofErr w:type="spellEnd"/>
      <w:r>
        <w:rPr>
          <w:rFonts w:hint="cs"/>
          <w:rtl/>
        </w:rPr>
        <w:t xml:space="preserve"> שיעזור להם </w:t>
      </w:r>
      <w:proofErr w:type="spellStart"/>
      <w:r>
        <w:rPr>
          <w:rFonts w:hint="cs"/>
          <w:rtl/>
        </w:rPr>
        <w:t>במינהלות</w:t>
      </w:r>
      <w:proofErr w:type="spellEnd"/>
      <w:r>
        <w:rPr>
          <w:rFonts w:hint="cs"/>
          <w:rtl/>
        </w:rPr>
        <w:t xml:space="preserve">. </w:t>
      </w:r>
    </w:p>
    <w:p w:rsidR="005F003D" w:rsidRDefault="005F003D" w:rsidP="00C2759A">
      <w:pPr>
        <w:rPr>
          <w:rtl/>
        </w:rPr>
      </w:pPr>
    </w:p>
    <w:p w:rsidR="005F003D" w:rsidRDefault="005F003D" w:rsidP="00C2759A">
      <w:pPr>
        <w:pStyle w:val="-"/>
        <w:keepNext/>
        <w:rPr>
          <w:rtl/>
        </w:rPr>
      </w:pPr>
      <w:bookmarkStart w:id="12480" w:name="ET_speakercontinue_6507_111"/>
      <w:r w:rsidRPr="008A2D01">
        <w:rPr>
          <w:rStyle w:val="TagStyle"/>
          <w:rtl/>
        </w:rPr>
        <w:t xml:space="preserve"> &lt;&lt; דובר_המשך &gt;&gt; </w:t>
      </w:r>
      <w:r>
        <w:rPr>
          <w:rtl/>
        </w:rPr>
        <w:t>שלי טל מירון (יש עתיד):</w:t>
      </w:r>
      <w:r w:rsidRPr="008A2D01">
        <w:rPr>
          <w:rStyle w:val="TagStyle"/>
          <w:rtl/>
        </w:rPr>
        <w:t xml:space="preserve"> &lt;&lt; דובר_המשך &gt;&gt;</w:t>
      </w:r>
      <w:r>
        <w:rPr>
          <w:rtl/>
        </w:rPr>
        <w:t xml:space="preserve">   </w:t>
      </w:r>
      <w:bookmarkEnd w:id="12480"/>
    </w:p>
    <w:p w:rsidR="005F003D" w:rsidRDefault="005F003D" w:rsidP="003F5A64">
      <w:pPr>
        <w:rPr>
          <w:rtl/>
        </w:rPr>
      </w:pPr>
    </w:p>
    <w:p w:rsidR="005F003D" w:rsidRDefault="005F003D" w:rsidP="00C2759A">
      <w:pPr>
        <w:rPr>
          <w:rtl/>
        </w:rPr>
      </w:pPr>
      <w:r>
        <w:rPr>
          <w:rFonts w:hint="cs"/>
          <w:rtl/>
        </w:rPr>
        <w:t xml:space="preserve">שר </w:t>
      </w:r>
      <w:bookmarkStart w:id="12481" w:name="_ETM_Q33_611355"/>
      <w:bookmarkEnd w:id="12481"/>
      <w:proofErr w:type="spellStart"/>
      <w:r>
        <w:rPr>
          <w:rFonts w:hint="cs"/>
          <w:rtl/>
        </w:rPr>
        <w:t>המינהלות</w:t>
      </w:r>
      <w:proofErr w:type="spellEnd"/>
      <w:r>
        <w:rPr>
          <w:rFonts w:hint="cs"/>
          <w:rtl/>
        </w:rPr>
        <w:t xml:space="preserve">, בהחלט. אבל לא, אנחנו צריכים אותו פה </w:t>
      </w:r>
      <w:proofErr w:type="spellStart"/>
      <w:r>
        <w:rPr>
          <w:rFonts w:hint="cs"/>
          <w:rtl/>
        </w:rPr>
        <w:t>למינהלות</w:t>
      </w:r>
      <w:proofErr w:type="spellEnd"/>
      <w:r>
        <w:rPr>
          <w:rFonts w:hint="cs"/>
          <w:rtl/>
        </w:rPr>
        <w:t xml:space="preserve"> </w:t>
      </w:r>
      <w:bookmarkStart w:id="12482" w:name="_ETM_Q33_615539"/>
      <w:bookmarkEnd w:id="12482"/>
      <w:r>
        <w:rPr>
          <w:rFonts w:hint="cs"/>
          <w:rtl/>
        </w:rPr>
        <w:t xml:space="preserve">של הכנסת, גם זה עוד לא </w:t>
      </w:r>
      <w:r>
        <w:rPr>
          <w:rFonts w:hint="eastAsia"/>
          <w:rtl/>
        </w:rPr>
        <w:t>–</w:t>
      </w:r>
      <w:r>
        <w:rPr>
          <w:rFonts w:hint="cs"/>
          <w:rtl/>
        </w:rPr>
        <w:t xml:space="preserve"> אבל </w:t>
      </w:r>
      <w:bookmarkStart w:id="12483" w:name="_ETM_Q33_617964"/>
      <w:bookmarkEnd w:id="12483"/>
      <w:proofErr w:type="spellStart"/>
      <w:r>
        <w:rPr>
          <w:rFonts w:hint="cs"/>
          <w:rtl/>
        </w:rPr>
        <w:t>השאוויש</w:t>
      </w:r>
      <w:proofErr w:type="spellEnd"/>
      <w:r>
        <w:rPr>
          <w:rFonts w:hint="cs"/>
          <w:rtl/>
        </w:rPr>
        <w:t xml:space="preserve">, סליחה, רק </w:t>
      </w:r>
      <w:bookmarkStart w:id="12484" w:name="_ETM_Q33_623126"/>
      <w:bookmarkEnd w:id="12484"/>
      <w:r>
        <w:rPr>
          <w:rFonts w:hint="cs"/>
          <w:rtl/>
        </w:rPr>
        <w:t xml:space="preserve">תפנה אליו בכינוי הנכון. מדובר </w:t>
      </w:r>
      <w:proofErr w:type="spellStart"/>
      <w:r>
        <w:rPr>
          <w:rFonts w:hint="cs"/>
          <w:rtl/>
        </w:rPr>
        <w:t>בשאוויש</w:t>
      </w:r>
      <w:proofErr w:type="spellEnd"/>
      <w:r>
        <w:rPr>
          <w:rFonts w:hint="cs"/>
          <w:rtl/>
        </w:rPr>
        <w:t xml:space="preserve">. </w:t>
      </w:r>
    </w:p>
    <w:p w:rsidR="005F003D" w:rsidRDefault="005F003D" w:rsidP="00C2759A">
      <w:pPr>
        <w:rPr>
          <w:rtl/>
        </w:rPr>
      </w:pPr>
    </w:p>
    <w:p w:rsidR="005F003D" w:rsidRDefault="005F003D" w:rsidP="00C2759A">
      <w:pPr>
        <w:pStyle w:val="af5"/>
        <w:keepNext/>
        <w:rPr>
          <w:rtl/>
        </w:rPr>
      </w:pPr>
      <w:bookmarkStart w:id="12485" w:name="ET_interruption_5791_112"/>
      <w:r w:rsidRPr="00FE240D">
        <w:rPr>
          <w:rStyle w:val="TagStyle"/>
          <w:rtl/>
        </w:rPr>
        <w:t xml:space="preserve"> &lt;&lt; קריאה &gt;&gt; </w:t>
      </w:r>
      <w:r>
        <w:rPr>
          <w:rtl/>
        </w:rPr>
        <w:t>יואב סגלוביץ' (יש עתיד):</w:t>
      </w:r>
      <w:r w:rsidRPr="00FE240D">
        <w:rPr>
          <w:rStyle w:val="TagStyle"/>
          <w:rtl/>
        </w:rPr>
        <w:t xml:space="preserve"> &lt;&lt; קריאה &gt;&gt;</w:t>
      </w:r>
      <w:r>
        <w:rPr>
          <w:rtl/>
        </w:rPr>
        <w:t xml:space="preserve">   </w:t>
      </w:r>
      <w:bookmarkEnd w:id="12485"/>
    </w:p>
    <w:p w:rsidR="005F003D" w:rsidRDefault="005F003D" w:rsidP="003F5A64">
      <w:pPr>
        <w:rPr>
          <w:rtl/>
        </w:rPr>
      </w:pPr>
    </w:p>
    <w:p w:rsidR="005F003D" w:rsidRDefault="005F003D" w:rsidP="00C2759A">
      <w:pPr>
        <w:rPr>
          <w:rtl/>
        </w:rPr>
      </w:pPr>
      <w:proofErr w:type="spellStart"/>
      <w:r>
        <w:rPr>
          <w:rFonts w:hint="cs"/>
          <w:rtl/>
        </w:rPr>
        <w:t>שאוויש</w:t>
      </w:r>
      <w:proofErr w:type="spellEnd"/>
      <w:r>
        <w:rPr>
          <w:rFonts w:hint="cs"/>
          <w:rtl/>
        </w:rPr>
        <w:t xml:space="preserve">. </w:t>
      </w:r>
    </w:p>
    <w:p w:rsidR="005F003D" w:rsidRDefault="005F003D" w:rsidP="00C2759A">
      <w:pPr>
        <w:rPr>
          <w:rtl/>
        </w:rPr>
      </w:pPr>
      <w:bookmarkStart w:id="12486" w:name="_ETM_Q33_625455"/>
      <w:bookmarkStart w:id="12487" w:name="_ETM_Q33_625518"/>
      <w:bookmarkEnd w:id="12486"/>
      <w:bookmarkEnd w:id="12487"/>
    </w:p>
    <w:p w:rsidR="005F003D" w:rsidRDefault="005F003D" w:rsidP="00C2759A">
      <w:pPr>
        <w:pStyle w:val="af5"/>
        <w:keepNext/>
        <w:rPr>
          <w:rtl/>
        </w:rPr>
      </w:pPr>
      <w:bookmarkStart w:id="12488" w:name="ET_interruption_5084_113"/>
      <w:r w:rsidRPr="00FE240D">
        <w:rPr>
          <w:rStyle w:val="TagStyle"/>
          <w:rtl/>
        </w:rPr>
        <w:t xml:space="preserve"> &lt;&lt; קריאה &gt;&gt; </w:t>
      </w:r>
      <w:r>
        <w:rPr>
          <w:rtl/>
        </w:rPr>
        <w:t>מיקי לוי (יש עתיד):</w:t>
      </w:r>
      <w:r w:rsidRPr="00FE240D">
        <w:rPr>
          <w:rStyle w:val="TagStyle"/>
          <w:rtl/>
        </w:rPr>
        <w:t xml:space="preserve"> &lt;&lt; קריאה &gt;&gt;</w:t>
      </w:r>
      <w:r>
        <w:rPr>
          <w:rtl/>
        </w:rPr>
        <w:t xml:space="preserve">   </w:t>
      </w:r>
      <w:bookmarkEnd w:id="12488"/>
    </w:p>
    <w:p w:rsidR="005F003D" w:rsidRDefault="005F003D" w:rsidP="003F5A64">
      <w:pPr>
        <w:rPr>
          <w:rtl/>
        </w:rPr>
      </w:pPr>
    </w:p>
    <w:p w:rsidR="005F003D" w:rsidRDefault="005F003D" w:rsidP="00C2759A">
      <w:pPr>
        <w:rPr>
          <w:rtl/>
        </w:rPr>
      </w:pPr>
      <w:bookmarkStart w:id="12489" w:name="_ETM_Q33_622821"/>
      <w:bookmarkEnd w:id="12489"/>
      <w:proofErr w:type="spellStart"/>
      <w:r>
        <w:rPr>
          <w:rFonts w:hint="cs"/>
          <w:rtl/>
        </w:rPr>
        <w:t>ש</w:t>
      </w:r>
      <w:bookmarkStart w:id="12490" w:name="_ETM_Q33_623077"/>
      <w:bookmarkStart w:id="12491" w:name="_ETM_Q33_623161"/>
      <w:bookmarkEnd w:id="12490"/>
      <w:bookmarkEnd w:id="12491"/>
      <w:r>
        <w:rPr>
          <w:rFonts w:hint="cs"/>
          <w:rtl/>
        </w:rPr>
        <w:t>אוויש</w:t>
      </w:r>
      <w:proofErr w:type="spellEnd"/>
      <w:r>
        <w:rPr>
          <w:rFonts w:hint="cs"/>
          <w:rtl/>
        </w:rPr>
        <w:t>.</w:t>
      </w:r>
    </w:p>
    <w:p w:rsidR="005F003D" w:rsidRDefault="005F003D" w:rsidP="00C2759A">
      <w:pPr>
        <w:rPr>
          <w:rtl/>
        </w:rPr>
      </w:pPr>
      <w:bookmarkStart w:id="12492" w:name="_ETM_Q33_624956"/>
      <w:bookmarkStart w:id="12493" w:name="_ETM_Q33_625019"/>
      <w:bookmarkEnd w:id="12492"/>
      <w:bookmarkEnd w:id="12493"/>
    </w:p>
    <w:p w:rsidR="005F003D" w:rsidRDefault="005F003D" w:rsidP="00C2759A">
      <w:pPr>
        <w:pStyle w:val="-"/>
        <w:keepNext/>
        <w:rPr>
          <w:rtl/>
        </w:rPr>
      </w:pPr>
      <w:bookmarkStart w:id="12494" w:name="ET_speakercontinue_6507_114"/>
      <w:r w:rsidRPr="00FE240D">
        <w:rPr>
          <w:rStyle w:val="TagStyle"/>
          <w:rtl/>
        </w:rPr>
        <w:t xml:space="preserve"> &lt;&lt; דובר_המשך &gt;&gt; </w:t>
      </w:r>
      <w:r>
        <w:rPr>
          <w:rtl/>
        </w:rPr>
        <w:t>שלי טל מירון (יש עתיד):</w:t>
      </w:r>
      <w:r w:rsidRPr="00FE240D">
        <w:rPr>
          <w:rStyle w:val="TagStyle"/>
          <w:rtl/>
        </w:rPr>
        <w:t xml:space="preserve"> &lt;&lt; דובר_המשך &gt;&gt;</w:t>
      </w:r>
      <w:r>
        <w:rPr>
          <w:rtl/>
        </w:rPr>
        <w:t xml:space="preserve">   </w:t>
      </w:r>
      <w:bookmarkEnd w:id="12494"/>
    </w:p>
    <w:p w:rsidR="005F003D" w:rsidRDefault="005F003D" w:rsidP="003F5A64">
      <w:pPr>
        <w:rPr>
          <w:rtl/>
        </w:rPr>
      </w:pPr>
    </w:p>
    <w:p w:rsidR="005F003D" w:rsidRDefault="005F003D" w:rsidP="00C2759A">
      <w:pPr>
        <w:rPr>
          <w:rtl/>
        </w:rPr>
      </w:pPr>
      <w:bookmarkStart w:id="12495" w:name="_ETM_Q33_625857"/>
      <w:bookmarkEnd w:id="12495"/>
      <w:r>
        <w:rPr>
          <w:rFonts w:hint="cs"/>
          <w:rtl/>
        </w:rPr>
        <w:t xml:space="preserve">אז מה שרציתי </w:t>
      </w:r>
      <w:bookmarkStart w:id="12496" w:name="_ETM_Q33_625073"/>
      <w:bookmarkEnd w:id="12496"/>
      <w:r>
        <w:rPr>
          <w:rFonts w:hint="cs"/>
          <w:rtl/>
        </w:rPr>
        <w:t xml:space="preserve">להגיד לגבי ועידת האקלים: רק הקמת הביתן </w:t>
      </w:r>
      <w:r>
        <w:rPr>
          <w:rFonts w:hint="eastAsia"/>
          <w:rtl/>
        </w:rPr>
        <w:t>–</w:t>
      </w:r>
      <w:r>
        <w:rPr>
          <w:rFonts w:hint="cs"/>
          <w:rtl/>
        </w:rPr>
        <w:t xml:space="preserve"> יוראי, חשוב </w:t>
      </w:r>
      <w:bookmarkStart w:id="12497" w:name="_ETM_Q33_630977"/>
      <w:bookmarkEnd w:id="12497"/>
      <w:r>
        <w:rPr>
          <w:rFonts w:hint="cs"/>
          <w:rtl/>
        </w:rPr>
        <w:t xml:space="preserve">לי </w:t>
      </w:r>
      <w:r>
        <w:rPr>
          <w:rFonts w:hint="eastAsia"/>
          <w:rtl/>
        </w:rPr>
        <w:t>–</w:t>
      </w:r>
      <w:r>
        <w:rPr>
          <w:rFonts w:hint="cs"/>
          <w:rtl/>
        </w:rPr>
        <w:t xml:space="preserve"> רק הקמת הביתן עלתה 7 מיליון שקלים, בלי </w:t>
      </w:r>
      <w:bookmarkStart w:id="12498" w:name="_ETM_Q33_633922"/>
      <w:bookmarkEnd w:id="12498"/>
      <w:r>
        <w:rPr>
          <w:rFonts w:hint="cs"/>
          <w:rtl/>
        </w:rPr>
        <w:t xml:space="preserve">עלויות האבטחה, הלינה וכל הדברים שכרוכים מעבר לזה. </w:t>
      </w:r>
    </w:p>
    <w:p w:rsidR="005F003D" w:rsidRDefault="005F003D" w:rsidP="00C2759A">
      <w:pPr>
        <w:rPr>
          <w:b/>
          <w:bCs/>
          <w:u w:val="single"/>
          <w:rtl/>
          <w:lang w:eastAsia="he-IL"/>
        </w:rPr>
      </w:pPr>
      <w:bookmarkStart w:id="12499" w:name="_ETM_Q33_640131"/>
      <w:bookmarkStart w:id="12500" w:name="_ETM_Q33_640216"/>
      <w:bookmarkEnd w:id="12499"/>
      <w:bookmarkEnd w:id="12500"/>
    </w:p>
    <w:p w:rsidR="005F003D" w:rsidRDefault="005F003D" w:rsidP="00C2759A">
      <w:pPr>
        <w:pStyle w:val="af5"/>
        <w:keepNext/>
        <w:rPr>
          <w:rtl/>
        </w:rPr>
      </w:pPr>
      <w:bookmarkStart w:id="12501" w:name="ET_interruption_5791_116"/>
      <w:r w:rsidRPr="00FE240D">
        <w:rPr>
          <w:rStyle w:val="TagStyle"/>
          <w:rtl/>
        </w:rPr>
        <w:t xml:space="preserve"> &lt;&lt; קריאה &gt;&gt; </w:t>
      </w:r>
      <w:r>
        <w:rPr>
          <w:rtl/>
        </w:rPr>
        <w:t>יואב סגלוביץ' (יש עתיד):</w:t>
      </w:r>
      <w:r w:rsidRPr="00FE240D">
        <w:rPr>
          <w:rStyle w:val="TagStyle"/>
          <w:rtl/>
        </w:rPr>
        <w:t xml:space="preserve"> &lt;&lt; קריאה &gt;&gt;</w:t>
      </w:r>
      <w:r>
        <w:rPr>
          <w:rtl/>
        </w:rPr>
        <w:t xml:space="preserve">   </w:t>
      </w:r>
      <w:bookmarkEnd w:id="12501"/>
    </w:p>
    <w:p w:rsidR="005F003D" w:rsidRDefault="005F003D" w:rsidP="003F5A64">
      <w:pPr>
        <w:rPr>
          <w:rtl/>
          <w:lang w:eastAsia="he-IL"/>
        </w:rPr>
      </w:pPr>
    </w:p>
    <w:p w:rsidR="005F003D" w:rsidRDefault="005F003D" w:rsidP="00B72887">
      <w:pPr>
        <w:rPr>
          <w:rtl/>
        </w:rPr>
      </w:pPr>
      <w:bookmarkStart w:id="12502" w:name="_ETM_Q33_639573"/>
      <w:bookmarkEnd w:id="12502"/>
      <w:r>
        <w:rPr>
          <w:rFonts w:hint="cs"/>
          <w:rtl/>
        </w:rPr>
        <w:t>בלי סו</w:t>
      </w:r>
      <w:r w:rsidR="00B72887">
        <w:rPr>
          <w:rFonts w:hint="cs"/>
          <w:rtl/>
        </w:rPr>
        <w:t>ף ה</w:t>
      </w:r>
      <w:r>
        <w:rPr>
          <w:rFonts w:hint="cs"/>
          <w:rtl/>
        </w:rPr>
        <w:t>שבוע.</w:t>
      </w:r>
    </w:p>
    <w:p w:rsidR="005F003D" w:rsidRDefault="005F003D" w:rsidP="00C2759A">
      <w:pPr>
        <w:rPr>
          <w:rtl/>
        </w:rPr>
      </w:pPr>
      <w:bookmarkStart w:id="12503" w:name="_ETM_Q33_633456"/>
      <w:bookmarkStart w:id="12504" w:name="_ETM_Q33_633539"/>
      <w:bookmarkEnd w:id="12503"/>
      <w:bookmarkEnd w:id="12504"/>
    </w:p>
    <w:p w:rsidR="005F003D" w:rsidRDefault="005F003D" w:rsidP="00C2759A">
      <w:pPr>
        <w:pStyle w:val="-"/>
        <w:keepNext/>
        <w:rPr>
          <w:rtl/>
        </w:rPr>
      </w:pPr>
      <w:bookmarkStart w:id="12505" w:name="ET_speakercontinue_6507_117"/>
      <w:r w:rsidRPr="00FE240D">
        <w:rPr>
          <w:rStyle w:val="TagStyle"/>
          <w:rtl/>
        </w:rPr>
        <w:t xml:space="preserve"> &lt;&lt; דובר_המשך &gt;&gt; </w:t>
      </w:r>
      <w:r>
        <w:rPr>
          <w:rtl/>
        </w:rPr>
        <w:t>שלי טל מירון (יש עתיד):</w:t>
      </w:r>
      <w:r w:rsidRPr="00FE240D">
        <w:rPr>
          <w:rStyle w:val="TagStyle"/>
          <w:rtl/>
        </w:rPr>
        <w:t xml:space="preserve"> &lt;&lt; דובר_המשך &gt;&gt;</w:t>
      </w:r>
      <w:r>
        <w:rPr>
          <w:rtl/>
        </w:rPr>
        <w:t xml:space="preserve">   </w:t>
      </w:r>
      <w:bookmarkEnd w:id="12505"/>
    </w:p>
    <w:p w:rsidR="005F003D" w:rsidRDefault="005F003D" w:rsidP="003F5A64">
      <w:pPr>
        <w:rPr>
          <w:rtl/>
        </w:rPr>
      </w:pPr>
    </w:p>
    <w:p w:rsidR="005F003D" w:rsidRDefault="005F003D" w:rsidP="00C2759A">
      <w:pPr>
        <w:rPr>
          <w:rtl/>
        </w:rPr>
      </w:pPr>
      <w:bookmarkStart w:id="12506" w:name="_ETM_Q33_634371"/>
      <w:bookmarkStart w:id="12507" w:name="_ETM_Q33_641900"/>
      <w:bookmarkEnd w:id="12506"/>
      <w:bookmarkEnd w:id="12507"/>
      <w:r>
        <w:rPr>
          <w:rFonts w:hint="cs"/>
          <w:rtl/>
        </w:rPr>
        <w:t xml:space="preserve">ואני </w:t>
      </w:r>
      <w:bookmarkStart w:id="12508" w:name="_ETM_Q33_641768"/>
      <w:bookmarkEnd w:id="12508"/>
      <w:r>
        <w:rPr>
          <w:rFonts w:hint="cs"/>
          <w:rtl/>
        </w:rPr>
        <w:t xml:space="preserve">רק רוצה לציין: האם </w:t>
      </w:r>
      <w:r>
        <w:rPr>
          <w:rtl/>
        </w:rPr>
        <w:t xml:space="preserve">ידעתם </w:t>
      </w:r>
      <w:bookmarkStart w:id="12509" w:name="_ETM_Q33_642440"/>
      <w:bookmarkEnd w:id="12509"/>
      <w:r>
        <w:rPr>
          <w:rtl/>
        </w:rPr>
        <w:t>ש</w:t>
      </w:r>
      <w:r>
        <w:rPr>
          <w:rFonts w:hint="cs"/>
          <w:rtl/>
        </w:rPr>
        <w:t>ה</w:t>
      </w:r>
      <w:r>
        <w:rPr>
          <w:rtl/>
        </w:rPr>
        <w:t xml:space="preserve">שרה </w:t>
      </w:r>
      <w:bookmarkStart w:id="12510" w:name="_ETM_Q33_642980"/>
      <w:bookmarkEnd w:id="12510"/>
      <w:r>
        <w:rPr>
          <w:rtl/>
        </w:rPr>
        <w:t xml:space="preserve">סילמן </w:t>
      </w:r>
      <w:bookmarkStart w:id="12511" w:name="_ETM_Q33_643640"/>
      <w:bookmarkEnd w:id="12511"/>
      <w:r>
        <w:rPr>
          <w:rtl/>
        </w:rPr>
        <w:t>טס</w:t>
      </w:r>
      <w:r>
        <w:rPr>
          <w:rFonts w:hint="cs"/>
          <w:rtl/>
        </w:rPr>
        <w:t>ה</w:t>
      </w:r>
      <w:r>
        <w:rPr>
          <w:rtl/>
        </w:rPr>
        <w:t xml:space="preserve"> </w:t>
      </w:r>
      <w:bookmarkStart w:id="12512" w:name="_ETM_Q33_643810"/>
      <w:bookmarkStart w:id="12513" w:name="_ETM_Q33_644110"/>
      <w:bookmarkEnd w:id="12512"/>
      <w:bookmarkEnd w:id="12513"/>
      <w:r>
        <w:rPr>
          <w:rtl/>
        </w:rPr>
        <w:t>לוועידה</w:t>
      </w:r>
      <w:r>
        <w:rPr>
          <w:rFonts w:hint="cs"/>
          <w:rtl/>
        </w:rPr>
        <w:t>,</w:t>
      </w:r>
      <w:r>
        <w:rPr>
          <w:rtl/>
        </w:rPr>
        <w:t xml:space="preserve"> </w:t>
      </w:r>
      <w:bookmarkStart w:id="12514" w:name="_ETM_Q33_645239"/>
      <w:bookmarkEnd w:id="12514"/>
      <w:r>
        <w:rPr>
          <w:rtl/>
        </w:rPr>
        <w:t xml:space="preserve">חזרה </w:t>
      </w:r>
      <w:bookmarkStart w:id="12515" w:name="_ETM_Q33_646110"/>
      <w:bookmarkEnd w:id="12515"/>
      <w:r>
        <w:rPr>
          <w:rtl/>
        </w:rPr>
        <w:t>אר</w:t>
      </w:r>
      <w:r>
        <w:rPr>
          <w:rFonts w:hint="cs"/>
          <w:rtl/>
        </w:rPr>
        <w:t xml:space="preserve">צה, ויום למוחרת </w:t>
      </w:r>
      <w:bookmarkStart w:id="12516" w:name="_ETM_Q33_646400"/>
      <w:bookmarkStart w:id="12517" w:name="_ETM_Q33_647000"/>
      <w:bookmarkStart w:id="12518" w:name="_ETM_Q33_647420"/>
      <w:bookmarkStart w:id="12519" w:name="_ETM_Q33_648239"/>
      <w:bookmarkEnd w:id="12516"/>
      <w:bookmarkEnd w:id="12517"/>
      <w:bookmarkEnd w:id="12518"/>
      <w:bookmarkEnd w:id="12519"/>
      <w:r>
        <w:rPr>
          <w:rFonts w:hint="cs"/>
          <w:rtl/>
        </w:rPr>
        <w:t>ח</w:t>
      </w:r>
      <w:r>
        <w:rPr>
          <w:rtl/>
        </w:rPr>
        <w:t xml:space="preserve">זרה </w:t>
      </w:r>
      <w:bookmarkStart w:id="12520" w:name="_ETM_Q33_648810"/>
      <w:bookmarkStart w:id="12521" w:name="_ETM_Q33_648900"/>
      <w:bookmarkEnd w:id="12520"/>
      <w:bookmarkEnd w:id="12521"/>
      <w:r>
        <w:rPr>
          <w:rFonts w:hint="cs"/>
          <w:rtl/>
        </w:rPr>
        <w:t>ל</w:t>
      </w:r>
      <w:r>
        <w:rPr>
          <w:rtl/>
        </w:rPr>
        <w:t>וועידה</w:t>
      </w:r>
      <w:r>
        <w:rPr>
          <w:rFonts w:hint="cs"/>
          <w:rtl/>
        </w:rPr>
        <w:t>?</w:t>
      </w:r>
      <w:r>
        <w:rPr>
          <w:rtl/>
        </w:rPr>
        <w:t xml:space="preserve"> </w:t>
      </w:r>
      <w:bookmarkStart w:id="12522" w:name="_ETM_Q33_649920"/>
      <w:bookmarkEnd w:id="12522"/>
      <w:r>
        <w:rPr>
          <w:rtl/>
        </w:rPr>
        <w:t xml:space="preserve">האם </w:t>
      </w:r>
      <w:bookmarkStart w:id="12523" w:name="_ETM_Q33_650250"/>
      <w:bookmarkEnd w:id="12523"/>
      <w:r>
        <w:rPr>
          <w:rtl/>
        </w:rPr>
        <w:t>ידעת</w:t>
      </w:r>
      <w:r>
        <w:rPr>
          <w:rFonts w:hint="cs"/>
          <w:rtl/>
        </w:rPr>
        <w:t>ם</w:t>
      </w:r>
      <w:r>
        <w:rPr>
          <w:rtl/>
        </w:rPr>
        <w:t xml:space="preserve"> </w:t>
      </w:r>
      <w:bookmarkStart w:id="12524" w:name="_ETM_Q33_650879"/>
      <w:bookmarkEnd w:id="12524"/>
      <w:r>
        <w:rPr>
          <w:rtl/>
        </w:rPr>
        <w:t>שבשבת</w:t>
      </w:r>
      <w:r>
        <w:rPr>
          <w:rFonts w:hint="cs"/>
          <w:rtl/>
        </w:rPr>
        <w:t>,</w:t>
      </w:r>
      <w:r>
        <w:rPr>
          <w:rtl/>
        </w:rPr>
        <w:t xml:space="preserve"> </w:t>
      </w:r>
      <w:bookmarkStart w:id="12525" w:name="_ETM_Q33_652410"/>
      <w:bookmarkEnd w:id="12525"/>
      <w:r>
        <w:rPr>
          <w:rtl/>
        </w:rPr>
        <w:t xml:space="preserve">שזה </w:t>
      </w:r>
      <w:bookmarkStart w:id="12526" w:name="_ETM_Q33_652830"/>
      <w:bookmarkEnd w:id="12526"/>
      <w:r>
        <w:rPr>
          <w:rtl/>
        </w:rPr>
        <w:t xml:space="preserve">היה </w:t>
      </w:r>
      <w:bookmarkStart w:id="12527" w:name="_ETM_Q33_653220"/>
      <w:bookmarkEnd w:id="12527"/>
      <w:r>
        <w:rPr>
          <w:rtl/>
        </w:rPr>
        <w:t xml:space="preserve">היום </w:t>
      </w:r>
      <w:bookmarkStart w:id="12528" w:name="_ETM_Q33_653610"/>
      <w:bookmarkStart w:id="12529" w:name="_ETM_Q33_653970"/>
      <w:bookmarkEnd w:id="12528"/>
      <w:bookmarkEnd w:id="12529"/>
      <w:r>
        <w:rPr>
          <w:rFonts w:hint="cs"/>
          <w:rtl/>
        </w:rPr>
        <w:t xml:space="preserve">שבו </w:t>
      </w:r>
      <w:r>
        <w:rPr>
          <w:rtl/>
        </w:rPr>
        <w:t xml:space="preserve">בוועידה </w:t>
      </w:r>
      <w:bookmarkStart w:id="12530" w:name="_ETM_Q33_654660"/>
      <w:bookmarkEnd w:id="12530"/>
      <w:r>
        <w:rPr>
          <w:rtl/>
        </w:rPr>
        <w:t xml:space="preserve">היה </w:t>
      </w:r>
      <w:bookmarkStart w:id="12531" w:name="_ETM_Q33_654900"/>
      <w:bookmarkStart w:id="12532" w:name="_ETM_Q33_655020"/>
      <w:bookmarkEnd w:id="12531"/>
      <w:bookmarkEnd w:id="12532"/>
      <w:r>
        <w:rPr>
          <w:rtl/>
        </w:rPr>
        <w:t xml:space="preserve">יום </w:t>
      </w:r>
      <w:bookmarkStart w:id="12533" w:name="_ETM_Q33_655260"/>
      <w:bookmarkEnd w:id="12533"/>
      <w:r>
        <w:rPr>
          <w:rtl/>
        </w:rPr>
        <w:t xml:space="preserve">החדשנות </w:t>
      </w:r>
      <w:bookmarkStart w:id="12534" w:name="_ETM_Q33_656000"/>
      <w:bookmarkEnd w:id="12534"/>
      <w:proofErr w:type="spellStart"/>
      <w:r>
        <w:rPr>
          <w:rtl/>
        </w:rPr>
        <w:t>וכו</w:t>
      </w:r>
      <w:proofErr w:type="spellEnd"/>
      <w:r>
        <w:rPr>
          <w:rFonts w:hint="cs"/>
          <w:rtl/>
        </w:rPr>
        <w:t>',</w:t>
      </w:r>
      <w:r>
        <w:rPr>
          <w:rtl/>
        </w:rPr>
        <w:t xml:space="preserve"> </w:t>
      </w:r>
      <w:bookmarkStart w:id="12535" w:name="_ETM_Q33_656840"/>
      <w:bookmarkEnd w:id="12535"/>
      <w:r>
        <w:rPr>
          <w:rtl/>
        </w:rPr>
        <w:t xml:space="preserve">התערוכה </w:t>
      </w:r>
      <w:bookmarkStart w:id="12536" w:name="_ETM_Q33_657560"/>
      <w:bookmarkEnd w:id="12536"/>
      <w:r>
        <w:rPr>
          <w:rFonts w:hint="cs"/>
          <w:rtl/>
        </w:rPr>
        <w:t xml:space="preserve">הישראלית </w:t>
      </w:r>
      <w:bookmarkStart w:id="12537" w:name="_ETM_Q33_658649"/>
      <w:bookmarkEnd w:id="12537"/>
      <w:r>
        <w:rPr>
          <w:rtl/>
        </w:rPr>
        <w:t>נסגרה</w:t>
      </w:r>
      <w:bookmarkStart w:id="12538" w:name="_ETM_Q33_658370"/>
      <w:bookmarkStart w:id="12539" w:name="_ETM_Q33_658940"/>
      <w:bookmarkStart w:id="12540" w:name="_ETM_Q33_659510"/>
      <w:bookmarkEnd w:id="12538"/>
      <w:bookmarkEnd w:id="12539"/>
      <w:bookmarkEnd w:id="12540"/>
      <w:r>
        <w:rPr>
          <w:rFonts w:hint="cs"/>
          <w:rtl/>
        </w:rPr>
        <w:t xml:space="preserve"> </w:t>
      </w:r>
      <w:r>
        <w:rPr>
          <w:rtl/>
        </w:rPr>
        <w:t xml:space="preserve">כי </w:t>
      </w:r>
      <w:bookmarkStart w:id="12541" w:name="_ETM_Q33_659630"/>
      <w:bookmarkEnd w:id="12541"/>
      <w:r>
        <w:rPr>
          <w:rtl/>
        </w:rPr>
        <w:t xml:space="preserve">זה </w:t>
      </w:r>
      <w:bookmarkStart w:id="12542" w:name="_ETM_Q33_659780"/>
      <w:bookmarkEnd w:id="12542"/>
      <w:r>
        <w:rPr>
          <w:rtl/>
        </w:rPr>
        <w:t>שבת</w:t>
      </w:r>
      <w:r>
        <w:rPr>
          <w:rFonts w:hint="cs"/>
          <w:rtl/>
        </w:rPr>
        <w:t>?</w:t>
      </w:r>
    </w:p>
    <w:p w:rsidR="005F003D" w:rsidRDefault="005F003D" w:rsidP="00C2759A">
      <w:pPr>
        <w:rPr>
          <w:rtl/>
        </w:rPr>
      </w:pPr>
    </w:p>
    <w:p w:rsidR="005F003D" w:rsidRDefault="005F003D" w:rsidP="00C2759A">
      <w:pPr>
        <w:pStyle w:val="af5"/>
        <w:keepNext/>
        <w:rPr>
          <w:rtl/>
        </w:rPr>
      </w:pPr>
      <w:bookmarkStart w:id="12543" w:name="ET_interruption_6361_118"/>
      <w:r w:rsidRPr="00FE240D">
        <w:rPr>
          <w:rStyle w:val="TagStyle"/>
          <w:rtl/>
        </w:rPr>
        <w:t xml:space="preserve"> &lt;&lt; קריאה &gt;&gt; </w:t>
      </w:r>
      <w:r>
        <w:rPr>
          <w:rtl/>
        </w:rPr>
        <w:t>נאור שירי (יש עתיד):</w:t>
      </w:r>
      <w:r w:rsidRPr="00FE240D">
        <w:rPr>
          <w:rStyle w:val="TagStyle"/>
          <w:rtl/>
        </w:rPr>
        <w:t xml:space="preserve"> &lt;&lt; קריאה &gt;&gt;</w:t>
      </w:r>
      <w:r>
        <w:rPr>
          <w:rtl/>
        </w:rPr>
        <w:t xml:space="preserve">   </w:t>
      </w:r>
      <w:bookmarkEnd w:id="12543"/>
    </w:p>
    <w:p w:rsidR="005F003D" w:rsidRDefault="005F003D" w:rsidP="003F5A64">
      <w:pPr>
        <w:rPr>
          <w:rtl/>
        </w:rPr>
      </w:pPr>
    </w:p>
    <w:p w:rsidR="005F003D" w:rsidRDefault="005F003D" w:rsidP="00C2759A">
      <w:pPr>
        <w:rPr>
          <w:rtl/>
        </w:rPr>
      </w:pPr>
      <w:r>
        <w:rPr>
          <w:rFonts w:hint="cs"/>
          <w:rtl/>
        </w:rPr>
        <w:t xml:space="preserve">זו החדשנות. </w:t>
      </w:r>
    </w:p>
    <w:p w:rsidR="005F003D" w:rsidRDefault="005F003D" w:rsidP="00C2759A">
      <w:pPr>
        <w:rPr>
          <w:rtl/>
        </w:rPr>
      </w:pPr>
      <w:bookmarkStart w:id="12544" w:name="_ETM_Q33_663563"/>
      <w:bookmarkStart w:id="12545" w:name="_ETM_Q33_663638"/>
      <w:bookmarkEnd w:id="12544"/>
      <w:bookmarkEnd w:id="12545"/>
    </w:p>
    <w:p w:rsidR="005F003D" w:rsidRDefault="005F003D" w:rsidP="00C2759A">
      <w:pPr>
        <w:pStyle w:val="-"/>
        <w:keepNext/>
        <w:rPr>
          <w:rtl/>
        </w:rPr>
      </w:pPr>
      <w:bookmarkStart w:id="12546" w:name="ET_speakercontinue_6507_119"/>
      <w:r w:rsidRPr="00FE240D">
        <w:rPr>
          <w:rStyle w:val="TagStyle"/>
          <w:rtl/>
        </w:rPr>
        <w:t xml:space="preserve"> &lt;&lt; דובר_המשך &gt;&gt; </w:t>
      </w:r>
      <w:r>
        <w:rPr>
          <w:rtl/>
        </w:rPr>
        <w:t>שלי טל מירון (יש עתיד):</w:t>
      </w:r>
      <w:r w:rsidRPr="00FE240D">
        <w:rPr>
          <w:rStyle w:val="TagStyle"/>
          <w:rtl/>
        </w:rPr>
        <w:t xml:space="preserve"> &lt;&lt; דובר_המשך &gt;&gt;</w:t>
      </w:r>
      <w:r>
        <w:rPr>
          <w:rtl/>
        </w:rPr>
        <w:t xml:space="preserve">   </w:t>
      </w:r>
      <w:bookmarkEnd w:id="12546"/>
    </w:p>
    <w:p w:rsidR="005F003D" w:rsidRDefault="005F003D" w:rsidP="003F5A64">
      <w:pPr>
        <w:rPr>
          <w:rtl/>
        </w:rPr>
      </w:pPr>
    </w:p>
    <w:p w:rsidR="005F003D" w:rsidRDefault="005F003D" w:rsidP="00C2759A">
      <w:pPr>
        <w:rPr>
          <w:rtl/>
        </w:rPr>
      </w:pPr>
      <w:r>
        <w:rPr>
          <w:rFonts w:hint="cs"/>
          <w:rtl/>
        </w:rPr>
        <w:t xml:space="preserve">היא חזרה, וטסה בחזרה. </w:t>
      </w:r>
    </w:p>
    <w:p w:rsidR="005F003D" w:rsidRDefault="005F003D" w:rsidP="00C2759A">
      <w:pPr>
        <w:rPr>
          <w:rtl/>
        </w:rPr>
      </w:pPr>
    </w:p>
    <w:p w:rsidR="005F003D" w:rsidRDefault="005F003D" w:rsidP="00C2759A">
      <w:pPr>
        <w:pStyle w:val="af5"/>
        <w:keepNext/>
        <w:rPr>
          <w:rtl/>
        </w:rPr>
      </w:pPr>
      <w:bookmarkStart w:id="12547" w:name="ET_interruption_5084_120"/>
      <w:r w:rsidRPr="00FE240D">
        <w:rPr>
          <w:rStyle w:val="TagStyle"/>
          <w:rtl/>
        </w:rPr>
        <w:t xml:space="preserve"> &lt;&lt; קריאה &gt;&gt; </w:t>
      </w:r>
      <w:r>
        <w:rPr>
          <w:rtl/>
        </w:rPr>
        <w:t>מיקי לוי (יש עתיד):</w:t>
      </w:r>
      <w:r w:rsidRPr="00FE240D">
        <w:rPr>
          <w:rStyle w:val="TagStyle"/>
          <w:rtl/>
        </w:rPr>
        <w:t xml:space="preserve"> &lt;&lt; קריאה &gt;&gt;</w:t>
      </w:r>
      <w:r>
        <w:rPr>
          <w:rtl/>
        </w:rPr>
        <w:t xml:space="preserve">   </w:t>
      </w:r>
      <w:bookmarkEnd w:id="12547"/>
    </w:p>
    <w:p w:rsidR="005F003D" w:rsidRDefault="005F003D" w:rsidP="003F5A64">
      <w:pPr>
        <w:rPr>
          <w:rtl/>
        </w:rPr>
      </w:pPr>
    </w:p>
    <w:p w:rsidR="005F003D" w:rsidRDefault="005F003D" w:rsidP="00C2759A">
      <w:pPr>
        <w:rPr>
          <w:rtl/>
        </w:rPr>
      </w:pPr>
      <w:r>
        <w:rPr>
          <w:rFonts w:hint="cs"/>
          <w:rtl/>
        </w:rPr>
        <w:t xml:space="preserve">אבל למה? יש </w:t>
      </w:r>
      <w:bookmarkStart w:id="12548" w:name="_ETM_Q33_660553"/>
      <w:bookmarkEnd w:id="12548"/>
      <w:r>
        <w:rPr>
          <w:rFonts w:hint="cs"/>
          <w:rtl/>
        </w:rPr>
        <w:t xml:space="preserve">סיבה? </w:t>
      </w:r>
    </w:p>
    <w:p w:rsidR="005F003D" w:rsidRDefault="005F003D" w:rsidP="00C2759A">
      <w:pPr>
        <w:rPr>
          <w:rtl/>
        </w:rPr>
      </w:pPr>
      <w:bookmarkStart w:id="12549" w:name="_ETM_Q33_664884"/>
      <w:bookmarkStart w:id="12550" w:name="_ETM_Q33_664960"/>
      <w:bookmarkEnd w:id="12549"/>
      <w:bookmarkEnd w:id="12550"/>
    </w:p>
    <w:p w:rsidR="005F003D" w:rsidRDefault="005F003D" w:rsidP="00C2759A">
      <w:pPr>
        <w:pStyle w:val="af5"/>
        <w:keepNext/>
        <w:rPr>
          <w:rtl/>
        </w:rPr>
      </w:pPr>
      <w:bookmarkStart w:id="12551" w:name="ET_interruption_6361_121"/>
      <w:r w:rsidRPr="00FE240D">
        <w:rPr>
          <w:rStyle w:val="TagStyle"/>
          <w:rtl/>
        </w:rPr>
        <w:t xml:space="preserve"> &lt;&lt; קריאה &gt;&gt; </w:t>
      </w:r>
      <w:r>
        <w:rPr>
          <w:rtl/>
        </w:rPr>
        <w:t>נאור שירי (יש עתיד):</w:t>
      </w:r>
      <w:r w:rsidRPr="00FE240D">
        <w:rPr>
          <w:rStyle w:val="TagStyle"/>
          <w:rtl/>
        </w:rPr>
        <w:t xml:space="preserve"> &lt;&lt; קריאה &gt;&gt;</w:t>
      </w:r>
      <w:r>
        <w:rPr>
          <w:rtl/>
        </w:rPr>
        <w:t xml:space="preserve">   </w:t>
      </w:r>
      <w:bookmarkEnd w:id="12551"/>
    </w:p>
    <w:p w:rsidR="005F003D" w:rsidRDefault="005F003D" w:rsidP="003F5A64">
      <w:pPr>
        <w:rPr>
          <w:rtl/>
        </w:rPr>
      </w:pPr>
    </w:p>
    <w:p w:rsidR="005F003D" w:rsidRDefault="005F003D" w:rsidP="003F5A64">
      <w:pPr>
        <w:rPr>
          <w:rtl/>
        </w:rPr>
      </w:pPr>
      <w:bookmarkStart w:id="12552" w:name="_ETM_Q33_662994"/>
      <w:bookmarkStart w:id="12553" w:name="_ETM_Q33_663259"/>
      <w:bookmarkStart w:id="12554" w:name="_ETM_Q33_663346"/>
      <w:bookmarkEnd w:id="12552"/>
      <w:bookmarkEnd w:id="12553"/>
      <w:bookmarkEnd w:id="12554"/>
      <w:r>
        <w:rPr>
          <w:rFonts w:hint="cs"/>
          <w:rtl/>
        </w:rPr>
        <w:t xml:space="preserve">לשים 7 מיליון שקלים </w:t>
      </w:r>
      <w:r w:rsidR="003F5A64">
        <w:rPr>
          <w:rFonts w:hint="cs"/>
          <w:rtl/>
        </w:rPr>
        <w:t>– – –</w:t>
      </w:r>
      <w:r>
        <w:rPr>
          <w:rFonts w:hint="cs"/>
          <w:rtl/>
        </w:rPr>
        <w:t xml:space="preserve"> </w:t>
      </w:r>
      <w:bookmarkStart w:id="12555" w:name="_ETM_Q33_666671"/>
      <w:bookmarkEnd w:id="12555"/>
    </w:p>
    <w:p w:rsidR="005F003D" w:rsidRDefault="005F003D" w:rsidP="00C2759A">
      <w:pPr>
        <w:rPr>
          <w:rtl/>
        </w:rPr>
      </w:pPr>
      <w:bookmarkStart w:id="12556" w:name="_ETM_Q33_669215"/>
      <w:bookmarkStart w:id="12557" w:name="_ETM_Q33_669293"/>
      <w:bookmarkEnd w:id="12556"/>
      <w:bookmarkEnd w:id="12557"/>
    </w:p>
    <w:p w:rsidR="005F003D" w:rsidRDefault="005F003D" w:rsidP="00C2759A">
      <w:pPr>
        <w:pStyle w:val="-"/>
        <w:keepNext/>
        <w:rPr>
          <w:rtl/>
        </w:rPr>
      </w:pPr>
      <w:bookmarkStart w:id="12558" w:name="ET_speakercontinue_6507_122"/>
      <w:r w:rsidRPr="00FE240D">
        <w:rPr>
          <w:rStyle w:val="TagStyle"/>
          <w:rtl/>
        </w:rPr>
        <w:t xml:space="preserve"> &lt;&lt; דובר_המשך &gt;&gt; </w:t>
      </w:r>
      <w:r>
        <w:rPr>
          <w:rtl/>
        </w:rPr>
        <w:t>שלי טל מירון (יש עתיד):</w:t>
      </w:r>
      <w:r w:rsidRPr="00FE240D">
        <w:rPr>
          <w:rStyle w:val="TagStyle"/>
          <w:rtl/>
        </w:rPr>
        <w:t xml:space="preserve"> &lt;&lt; דובר_המשך &gt;&gt;</w:t>
      </w:r>
      <w:r>
        <w:rPr>
          <w:rtl/>
        </w:rPr>
        <w:t xml:space="preserve">   </w:t>
      </w:r>
      <w:bookmarkEnd w:id="12558"/>
    </w:p>
    <w:p w:rsidR="005F003D" w:rsidRDefault="005F003D" w:rsidP="003F5A64">
      <w:pPr>
        <w:rPr>
          <w:rtl/>
        </w:rPr>
      </w:pPr>
    </w:p>
    <w:p w:rsidR="005F003D" w:rsidRDefault="005F003D" w:rsidP="003F5A64">
      <w:pPr>
        <w:rPr>
          <w:rtl/>
        </w:rPr>
      </w:pPr>
      <w:bookmarkStart w:id="12559" w:name="_ETM_Q33_670272"/>
      <w:bookmarkEnd w:id="12559"/>
      <w:r>
        <w:rPr>
          <w:rFonts w:hint="cs"/>
          <w:rtl/>
        </w:rPr>
        <w:t xml:space="preserve">בדיוק, אז אני רק אומרת </w:t>
      </w:r>
      <w:r w:rsidR="003F5A64">
        <w:rPr>
          <w:rFonts w:hint="cs"/>
          <w:rtl/>
        </w:rPr>
        <w:t>– – –</w:t>
      </w:r>
    </w:p>
    <w:p w:rsidR="005F003D" w:rsidRDefault="005F003D" w:rsidP="00C2759A">
      <w:pPr>
        <w:rPr>
          <w:rtl/>
        </w:rPr>
      </w:pPr>
    </w:p>
    <w:p w:rsidR="005F003D" w:rsidRDefault="005F003D" w:rsidP="00C2759A">
      <w:pPr>
        <w:pStyle w:val="af5"/>
        <w:keepNext/>
        <w:rPr>
          <w:rtl/>
        </w:rPr>
      </w:pPr>
      <w:bookmarkStart w:id="12560" w:name="ET_interruption_6361_123"/>
      <w:r w:rsidRPr="00FE240D">
        <w:rPr>
          <w:rStyle w:val="TagStyle"/>
          <w:rtl/>
        </w:rPr>
        <w:t xml:space="preserve"> &lt;&lt; קריאה &gt;&gt; </w:t>
      </w:r>
      <w:r>
        <w:rPr>
          <w:rtl/>
        </w:rPr>
        <w:t>נאור שירי (יש עתיד):</w:t>
      </w:r>
      <w:r w:rsidRPr="00FE240D">
        <w:rPr>
          <w:rStyle w:val="TagStyle"/>
          <w:rtl/>
        </w:rPr>
        <w:t xml:space="preserve"> &lt;&lt; קריאה &gt;&gt;</w:t>
      </w:r>
      <w:r>
        <w:rPr>
          <w:rtl/>
        </w:rPr>
        <w:t xml:space="preserve">   </w:t>
      </w:r>
      <w:bookmarkEnd w:id="12560"/>
    </w:p>
    <w:p w:rsidR="005F003D" w:rsidRDefault="005F003D" w:rsidP="003F5A64">
      <w:pPr>
        <w:rPr>
          <w:rtl/>
        </w:rPr>
      </w:pPr>
    </w:p>
    <w:p w:rsidR="005F003D" w:rsidRDefault="005F003D" w:rsidP="00C2759A">
      <w:pPr>
        <w:rPr>
          <w:rtl/>
        </w:rPr>
      </w:pPr>
      <w:bookmarkStart w:id="12561" w:name="_ETM_Q33_667737"/>
      <w:bookmarkEnd w:id="12561"/>
      <w:r>
        <w:rPr>
          <w:rFonts w:hint="cs"/>
          <w:rtl/>
        </w:rPr>
        <w:t xml:space="preserve">לא לפתוח. </w:t>
      </w:r>
      <w:bookmarkStart w:id="12562" w:name="_ETM_Q33_668235"/>
      <w:bookmarkEnd w:id="12562"/>
      <w:r>
        <w:rPr>
          <w:rFonts w:hint="cs"/>
          <w:rtl/>
        </w:rPr>
        <w:t xml:space="preserve">לפתוח זה </w:t>
      </w:r>
      <w:r>
        <w:t>obvious</w:t>
      </w:r>
      <w:r>
        <w:rPr>
          <w:rFonts w:hint="cs"/>
          <w:rtl/>
        </w:rPr>
        <w:t>.</w:t>
      </w:r>
    </w:p>
    <w:p w:rsidR="005F003D" w:rsidRDefault="005F003D" w:rsidP="00C2759A">
      <w:bookmarkStart w:id="12563" w:name="_ETM_Q33_671545"/>
      <w:bookmarkStart w:id="12564" w:name="_ETM_Q33_671592"/>
      <w:bookmarkEnd w:id="12563"/>
      <w:bookmarkEnd w:id="12564"/>
    </w:p>
    <w:p w:rsidR="005F003D" w:rsidRDefault="005F003D" w:rsidP="00C2759A">
      <w:pPr>
        <w:pStyle w:val="-"/>
        <w:keepNext/>
        <w:rPr>
          <w:rtl/>
        </w:rPr>
      </w:pPr>
      <w:bookmarkStart w:id="12565" w:name="ET_speakercontinue_6507_124"/>
      <w:r w:rsidRPr="00FE240D">
        <w:rPr>
          <w:rStyle w:val="TagStyle"/>
          <w:rtl/>
        </w:rPr>
        <w:t xml:space="preserve"> &lt;&lt; דובר_המשך &gt;&gt; </w:t>
      </w:r>
      <w:r>
        <w:rPr>
          <w:rtl/>
        </w:rPr>
        <w:t>שלי טל מירון (יש עתיד):</w:t>
      </w:r>
      <w:r w:rsidRPr="00FE240D">
        <w:rPr>
          <w:rStyle w:val="TagStyle"/>
          <w:rtl/>
        </w:rPr>
        <w:t xml:space="preserve"> &lt;&lt; דובר_המשך &gt;&gt;</w:t>
      </w:r>
      <w:r>
        <w:rPr>
          <w:rtl/>
        </w:rPr>
        <w:t xml:space="preserve">   </w:t>
      </w:r>
      <w:bookmarkEnd w:id="12565"/>
    </w:p>
    <w:p w:rsidR="005F003D" w:rsidRDefault="005F003D" w:rsidP="003F5A64">
      <w:pPr>
        <w:rPr>
          <w:rtl/>
        </w:rPr>
      </w:pPr>
    </w:p>
    <w:p w:rsidR="005F003D" w:rsidRDefault="005F003D" w:rsidP="00C2759A">
      <w:pPr>
        <w:rPr>
          <w:rtl/>
        </w:rPr>
      </w:pPr>
      <w:bookmarkStart w:id="12566" w:name="_ETM_Q33_671027"/>
      <w:bookmarkStart w:id="12567" w:name="_ETM_Q33_671127"/>
      <w:bookmarkEnd w:id="12566"/>
      <w:bookmarkEnd w:id="12567"/>
      <w:r>
        <w:rPr>
          <w:rFonts w:hint="cs"/>
          <w:rtl/>
        </w:rPr>
        <w:t xml:space="preserve">נכון. לא הייתה כאן קודם הצעת חוק שנקראה התייעלות כלכלית? נאור, לא הייתה כאן </w:t>
      </w:r>
      <w:bookmarkStart w:id="12568" w:name="_ETM_Q33_678260"/>
      <w:bookmarkEnd w:id="12568"/>
      <w:r>
        <w:rPr>
          <w:rFonts w:hint="cs"/>
          <w:rtl/>
        </w:rPr>
        <w:t xml:space="preserve">הצעת חוק שנקראה התייעלות כלכלית? </w:t>
      </w:r>
    </w:p>
    <w:p w:rsidR="005F003D" w:rsidRDefault="005F003D" w:rsidP="00C2759A">
      <w:pPr>
        <w:rPr>
          <w:rtl/>
        </w:rPr>
      </w:pPr>
    </w:p>
    <w:p w:rsidR="005F003D" w:rsidRDefault="005F003D" w:rsidP="00C2759A">
      <w:pPr>
        <w:pStyle w:val="af5"/>
        <w:keepNext/>
        <w:rPr>
          <w:rtl/>
        </w:rPr>
      </w:pPr>
      <w:bookmarkStart w:id="12569" w:name="ET_interruption_6361_125"/>
      <w:r w:rsidRPr="00FE240D">
        <w:rPr>
          <w:rStyle w:val="TagStyle"/>
          <w:rtl/>
        </w:rPr>
        <w:t xml:space="preserve"> &lt;&lt; קריאה &gt;&gt; </w:t>
      </w:r>
      <w:r>
        <w:rPr>
          <w:rtl/>
        </w:rPr>
        <w:t>נאור שירי (יש עתיד):</w:t>
      </w:r>
      <w:r w:rsidRPr="00FE240D">
        <w:rPr>
          <w:rStyle w:val="TagStyle"/>
          <w:rtl/>
        </w:rPr>
        <w:t xml:space="preserve"> &lt;&lt; קריאה &gt;&gt;</w:t>
      </w:r>
      <w:r>
        <w:rPr>
          <w:rtl/>
        </w:rPr>
        <w:t xml:space="preserve">   </w:t>
      </w:r>
      <w:bookmarkEnd w:id="12569"/>
    </w:p>
    <w:p w:rsidR="005F003D" w:rsidRDefault="005F003D" w:rsidP="003F5A64">
      <w:pPr>
        <w:rPr>
          <w:rtl/>
        </w:rPr>
      </w:pPr>
    </w:p>
    <w:p w:rsidR="005F003D" w:rsidRDefault="005F003D" w:rsidP="003F5A64">
      <w:pPr>
        <w:rPr>
          <w:rtl/>
        </w:rPr>
      </w:pPr>
      <w:r>
        <w:rPr>
          <w:rFonts w:hint="cs"/>
          <w:rtl/>
        </w:rPr>
        <w:t xml:space="preserve">הם מתייעלים, הם </w:t>
      </w:r>
      <w:r w:rsidR="003F5A64">
        <w:rPr>
          <w:rFonts w:hint="cs"/>
          <w:rtl/>
        </w:rPr>
        <w:t>– – –</w:t>
      </w:r>
      <w:r>
        <w:rPr>
          <w:rFonts w:hint="cs"/>
          <w:rtl/>
        </w:rPr>
        <w:t xml:space="preserve"> </w:t>
      </w:r>
      <w:bookmarkStart w:id="12570" w:name="_ETM_Q33_680243"/>
      <w:bookmarkEnd w:id="12570"/>
      <w:r>
        <w:rPr>
          <w:rFonts w:hint="cs"/>
          <w:rtl/>
        </w:rPr>
        <w:t xml:space="preserve">שולחנות. </w:t>
      </w:r>
    </w:p>
    <w:p w:rsidR="005F003D" w:rsidRDefault="005F003D" w:rsidP="00C2759A">
      <w:pPr>
        <w:rPr>
          <w:rtl/>
        </w:rPr>
      </w:pPr>
      <w:bookmarkStart w:id="12571" w:name="_ETM_Q33_678732"/>
      <w:bookmarkStart w:id="12572" w:name="_ETM_Q33_678803"/>
      <w:bookmarkEnd w:id="12571"/>
      <w:bookmarkEnd w:id="12572"/>
    </w:p>
    <w:p w:rsidR="005F003D" w:rsidRDefault="005F003D" w:rsidP="00C2759A">
      <w:pPr>
        <w:pStyle w:val="-"/>
        <w:keepNext/>
        <w:rPr>
          <w:rtl/>
        </w:rPr>
      </w:pPr>
      <w:bookmarkStart w:id="12573" w:name="ET_speakercontinue_6507_126"/>
      <w:r w:rsidRPr="00FE240D">
        <w:rPr>
          <w:rStyle w:val="TagStyle"/>
          <w:rtl/>
        </w:rPr>
        <w:t xml:space="preserve"> &lt;&lt; דובר_המשך &gt;&gt; </w:t>
      </w:r>
      <w:r>
        <w:rPr>
          <w:rtl/>
        </w:rPr>
        <w:t>שלי טל מירון (יש עתיד):</w:t>
      </w:r>
      <w:r w:rsidRPr="00FE240D">
        <w:rPr>
          <w:rStyle w:val="TagStyle"/>
          <w:rtl/>
        </w:rPr>
        <w:t xml:space="preserve"> &lt;&lt; דובר_המשך &gt;&gt;</w:t>
      </w:r>
      <w:r>
        <w:rPr>
          <w:rtl/>
        </w:rPr>
        <w:t xml:space="preserve">   </w:t>
      </w:r>
      <w:bookmarkEnd w:id="12573"/>
    </w:p>
    <w:p w:rsidR="005F003D" w:rsidRDefault="005F003D" w:rsidP="003F5A64">
      <w:pPr>
        <w:rPr>
          <w:rtl/>
        </w:rPr>
      </w:pPr>
    </w:p>
    <w:p w:rsidR="005F003D" w:rsidRDefault="005F003D" w:rsidP="00C2759A">
      <w:pPr>
        <w:rPr>
          <w:rtl/>
        </w:rPr>
      </w:pPr>
      <w:bookmarkStart w:id="12574" w:name="_ETM_Q33_679645"/>
      <w:bookmarkEnd w:id="12574"/>
      <w:r>
        <w:rPr>
          <w:rFonts w:hint="cs"/>
          <w:rtl/>
        </w:rPr>
        <w:t xml:space="preserve">לא יודעת, נראה לי </w:t>
      </w:r>
      <w:bookmarkStart w:id="12575" w:name="_ETM_Q33_680815"/>
      <w:bookmarkEnd w:id="12575"/>
      <w:r>
        <w:rPr>
          <w:rFonts w:hint="cs"/>
          <w:rtl/>
        </w:rPr>
        <w:t xml:space="preserve">שאפשר להתייעל קצת בצורה שבה הממשלה </w:t>
      </w:r>
      <w:bookmarkStart w:id="12576" w:name="_ETM_Q33_686564"/>
      <w:bookmarkEnd w:id="12576"/>
      <w:r>
        <w:rPr>
          <w:rFonts w:hint="cs"/>
          <w:rtl/>
        </w:rPr>
        <w:t xml:space="preserve">מבזבזת את כספי הציבור ויורקת לנו בפרצוף. </w:t>
      </w:r>
    </w:p>
    <w:p w:rsidR="005F003D" w:rsidRDefault="005F003D" w:rsidP="00C2759A">
      <w:pPr>
        <w:rPr>
          <w:rtl/>
        </w:rPr>
      </w:pPr>
      <w:bookmarkStart w:id="12577" w:name="_ETM_Q33_688638"/>
      <w:bookmarkStart w:id="12578" w:name="_ETM_Q33_688735"/>
      <w:bookmarkEnd w:id="12577"/>
      <w:bookmarkEnd w:id="12578"/>
    </w:p>
    <w:p w:rsidR="005F003D" w:rsidRDefault="005F003D" w:rsidP="00C2759A">
      <w:pPr>
        <w:pStyle w:val="af5"/>
        <w:keepNext/>
        <w:rPr>
          <w:rtl/>
        </w:rPr>
      </w:pPr>
      <w:bookmarkStart w:id="12579" w:name="ET_interruption_6361_129"/>
      <w:r w:rsidRPr="00C25EBC">
        <w:rPr>
          <w:rStyle w:val="TagStyle"/>
          <w:rtl/>
        </w:rPr>
        <w:t xml:space="preserve"> &lt;&lt; קריאה &gt;&gt; </w:t>
      </w:r>
      <w:r>
        <w:rPr>
          <w:rtl/>
        </w:rPr>
        <w:t>נאור שירי (יש עתיד):</w:t>
      </w:r>
      <w:r w:rsidRPr="00C25EBC">
        <w:rPr>
          <w:rStyle w:val="TagStyle"/>
          <w:rtl/>
        </w:rPr>
        <w:t xml:space="preserve"> &lt;&lt; קריאה &gt;&gt;</w:t>
      </w:r>
      <w:r>
        <w:rPr>
          <w:rtl/>
        </w:rPr>
        <w:t xml:space="preserve">   </w:t>
      </w:r>
      <w:bookmarkEnd w:id="12579"/>
    </w:p>
    <w:p w:rsidR="005F003D" w:rsidRDefault="005F003D" w:rsidP="003F5A64">
      <w:pPr>
        <w:rPr>
          <w:rtl/>
        </w:rPr>
      </w:pPr>
    </w:p>
    <w:p w:rsidR="005F003D" w:rsidRPr="00C25EBC" w:rsidRDefault="003F5A64" w:rsidP="003F5A64">
      <w:pPr>
        <w:rPr>
          <w:rtl/>
        </w:rPr>
      </w:pPr>
      <w:bookmarkStart w:id="12580" w:name="_ETM_Q33_691377"/>
      <w:bookmarkEnd w:id="12580"/>
      <w:r>
        <w:rPr>
          <w:rFonts w:hint="cs"/>
          <w:rtl/>
        </w:rPr>
        <w:t>– – –</w:t>
      </w:r>
      <w:r w:rsidR="005F003D">
        <w:rPr>
          <w:rFonts w:hint="cs"/>
          <w:rtl/>
        </w:rPr>
        <w:t xml:space="preserve"> סע, </w:t>
      </w:r>
      <w:bookmarkStart w:id="12581" w:name="_ETM_Q33_690011"/>
      <w:bookmarkEnd w:id="12581"/>
      <w:r w:rsidR="005F003D">
        <w:rPr>
          <w:rFonts w:hint="cs"/>
          <w:rtl/>
        </w:rPr>
        <w:t xml:space="preserve">תהיה יו"ר אגודת הידידות של באקו </w:t>
      </w:r>
      <w:r>
        <w:rPr>
          <w:rFonts w:hint="cs"/>
          <w:rtl/>
        </w:rPr>
        <w:t>– – –</w:t>
      </w:r>
      <w:r w:rsidR="005F003D">
        <w:rPr>
          <w:rFonts w:hint="cs"/>
          <w:rtl/>
        </w:rPr>
        <w:t xml:space="preserve"> קח איתך את כל </w:t>
      </w:r>
      <w:r>
        <w:rPr>
          <w:rFonts w:hint="cs"/>
          <w:rtl/>
        </w:rPr>
        <w:t>– – –</w:t>
      </w:r>
      <w:r w:rsidR="005F003D">
        <w:rPr>
          <w:rFonts w:hint="cs"/>
          <w:rtl/>
        </w:rPr>
        <w:t xml:space="preserve"> </w:t>
      </w:r>
    </w:p>
    <w:p w:rsidR="005F003D" w:rsidRDefault="005F003D" w:rsidP="00C2759A">
      <w:pPr>
        <w:rPr>
          <w:rtl/>
        </w:rPr>
      </w:pPr>
    </w:p>
    <w:p w:rsidR="005F003D" w:rsidRDefault="005F003D" w:rsidP="00C2759A">
      <w:pPr>
        <w:pStyle w:val="af5"/>
        <w:keepNext/>
        <w:rPr>
          <w:rtl/>
        </w:rPr>
      </w:pPr>
      <w:bookmarkStart w:id="12582" w:name="ET_interruption_קריאות_127"/>
      <w:r w:rsidRPr="00C25EBC">
        <w:rPr>
          <w:rStyle w:val="TagStyle"/>
          <w:rtl/>
        </w:rPr>
        <w:t xml:space="preserve"> &lt;&lt; קריאה &gt;&gt; </w:t>
      </w:r>
      <w:r>
        <w:rPr>
          <w:rtl/>
        </w:rPr>
        <w:t>קריאות:</w:t>
      </w:r>
      <w:r w:rsidRPr="00C25EBC">
        <w:rPr>
          <w:rStyle w:val="TagStyle"/>
          <w:rtl/>
        </w:rPr>
        <w:t xml:space="preserve"> &lt;&lt; קריאה &gt;&gt;</w:t>
      </w:r>
      <w:r>
        <w:rPr>
          <w:rtl/>
        </w:rPr>
        <w:t xml:space="preserve">   </w:t>
      </w:r>
      <w:bookmarkEnd w:id="12582"/>
    </w:p>
    <w:p w:rsidR="005F003D" w:rsidRDefault="005F003D" w:rsidP="003F5A64">
      <w:pPr>
        <w:rPr>
          <w:rtl/>
        </w:rPr>
      </w:pPr>
    </w:p>
    <w:p w:rsidR="005F003D" w:rsidRDefault="003F5A64" w:rsidP="003F5A64">
      <w:pPr>
        <w:rPr>
          <w:rtl/>
        </w:rPr>
      </w:pPr>
      <w:r>
        <w:rPr>
          <w:rFonts w:hint="cs"/>
          <w:rtl/>
        </w:rPr>
        <w:t>– – –</w:t>
      </w:r>
    </w:p>
    <w:p w:rsidR="005F003D" w:rsidRDefault="005F003D" w:rsidP="00C2759A">
      <w:pPr>
        <w:rPr>
          <w:rtl/>
        </w:rPr>
      </w:pPr>
    </w:p>
    <w:p w:rsidR="005F003D" w:rsidRDefault="005F003D" w:rsidP="00C2759A">
      <w:pPr>
        <w:pStyle w:val="af5"/>
        <w:keepNext/>
        <w:rPr>
          <w:rtl/>
        </w:rPr>
      </w:pPr>
      <w:bookmarkStart w:id="12583" w:name="ET_interruption_5084_128"/>
      <w:r w:rsidRPr="00C25EBC">
        <w:rPr>
          <w:rStyle w:val="TagStyle"/>
          <w:rtl/>
        </w:rPr>
        <w:t xml:space="preserve"> &lt;&lt; קריאה &gt;&gt; </w:t>
      </w:r>
      <w:r>
        <w:rPr>
          <w:rtl/>
        </w:rPr>
        <w:t>מיקי לוי (יש עתיד):</w:t>
      </w:r>
      <w:r w:rsidRPr="00C25EBC">
        <w:rPr>
          <w:rStyle w:val="TagStyle"/>
          <w:rtl/>
        </w:rPr>
        <w:t xml:space="preserve"> &lt;&lt; קריאה &gt;&gt;</w:t>
      </w:r>
      <w:r>
        <w:rPr>
          <w:rtl/>
        </w:rPr>
        <w:t xml:space="preserve">   </w:t>
      </w:r>
      <w:bookmarkEnd w:id="12583"/>
    </w:p>
    <w:p w:rsidR="005F003D" w:rsidRDefault="005F003D" w:rsidP="003F5A64">
      <w:pPr>
        <w:rPr>
          <w:rtl/>
        </w:rPr>
      </w:pPr>
    </w:p>
    <w:p w:rsidR="005F003D" w:rsidRDefault="005F003D" w:rsidP="00C2759A">
      <w:pPr>
        <w:rPr>
          <w:rtl/>
        </w:rPr>
      </w:pPr>
      <w:r>
        <w:rPr>
          <w:rFonts w:hint="cs"/>
          <w:rtl/>
        </w:rPr>
        <w:t xml:space="preserve">רביבו, דופקים אותך, משאירים אותך בארץ. </w:t>
      </w:r>
    </w:p>
    <w:p w:rsidR="005F003D" w:rsidRDefault="005F003D" w:rsidP="00C2759A">
      <w:pPr>
        <w:rPr>
          <w:rtl/>
        </w:rPr>
      </w:pPr>
      <w:bookmarkStart w:id="12584" w:name="_ETM_Q33_695725"/>
      <w:bookmarkStart w:id="12585" w:name="_ETM_Q33_695832"/>
      <w:bookmarkEnd w:id="12584"/>
      <w:bookmarkEnd w:id="12585"/>
    </w:p>
    <w:p w:rsidR="005F003D" w:rsidRDefault="005F003D" w:rsidP="00C2759A">
      <w:pPr>
        <w:pStyle w:val="af5"/>
        <w:keepNext/>
        <w:rPr>
          <w:rtl/>
        </w:rPr>
      </w:pPr>
      <w:bookmarkStart w:id="12586" w:name="ET_interruption_6360_148"/>
      <w:r w:rsidRPr="00EF407A">
        <w:rPr>
          <w:rStyle w:val="TagStyle"/>
          <w:rtl/>
        </w:rPr>
        <w:t xml:space="preserve">&lt;&lt; קריאה &gt;&gt; </w:t>
      </w:r>
      <w:r>
        <w:rPr>
          <w:rtl/>
        </w:rPr>
        <w:t>אליהו רביבו (הליכוד):</w:t>
      </w:r>
      <w:r w:rsidRPr="00EF407A">
        <w:rPr>
          <w:rStyle w:val="TagStyle"/>
          <w:rtl/>
        </w:rPr>
        <w:t xml:space="preserve"> &lt;&lt; קריאה &gt;&gt;</w:t>
      </w:r>
      <w:r>
        <w:rPr>
          <w:rtl/>
        </w:rPr>
        <w:t xml:space="preserve">   </w:t>
      </w:r>
      <w:bookmarkEnd w:id="12586"/>
    </w:p>
    <w:p w:rsidR="005F003D" w:rsidRDefault="005F003D" w:rsidP="003F5A64">
      <w:pPr>
        <w:rPr>
          <w:rtl/>
        </w:rPr>
      </w:pPr>
    </w:p>
    <w:p w:rsidR="005F003D" w:rsidRPr="00EF407A" w:rsidRDefault="003F5A64" w:rsidP="003F5A64">
      <w:pPr>
        <w:rPr>
          <w:rtl/>
        </w:rPr>
      </w:pPr>
      <w:bookmarkStart w:id="12587" w:name="_ETM_Q33_704304"/>
      <w:bookmarkStart w:id="12588" w:name="_ETM_Q33_704562"/>
      <w:bookmarkEnd w:id="12587"/>
      <w:bookmarkEnd w:id="12588"/>
      <w:r>
        <w:rPr>
          <w:rFonts w:hint="cs"/>
          <w:rtl/>
        </w:rPr>
        <w:t>– – –</w:t>
      </w:r>
    </w:p>
    <w:p w:rsidR="005F003D" w:rsidRDefault="005F003D" w:rsidP="00C2759A">
      <w:pPr>
        <w:rPr>
          <w:rtl/>
        </w:rPr>
      </w:pPr>
      <w:bookmarkStart w:id="12589" w:name="_ETM_Q33_700156"/>
      <w:bookmarkStart w:id="12590" w:name="_ETM_Q33_700247"/>
      <w:bookmarkEnd w:id="12589"/>
      <w:bookmarkEnd w:id="12590"/>
    </w:p>
    <w:p w:rsidR="005F003D" w:rsidRDefault="005F003D" w:rsidP="00C2759A">
      <w:pPr>
        <w:pStyle w:val="-"/>
        <w:keepNext/>
        <w:rPr>
          <w:rtl/>
        </w:rPr>
      </w:pPr>
      <w:bookmarkStart w:id="12591" w:name="ET_speakercontinue_6507_130"/>
      <w:r w:rsidRPr="00C25EBC">
        <w:rPr>
          <w:rStyle w:val="TagStyle"/>
          <w:rtl/>
        </w:rPr>
        <w:t xml:space="preserve"> &lt;&lt; דובר_המשך &gt;&gt; </w:t>
      </w:r>
      <w:r>
        <w:rPr>
          <w:rtl/>
        </w:rPr>
        <w:t>שלי טל מירון (יש עתיד):</w:t>
      </w:r>
      <w:r w:rsidRPr="00C25EBC">
        <w:rPr>
          <w:rStyle w:val="TagStyle"/>
          <w:rtl/>
        </w:rPr>
        <w:t xml:space="preserve"> &lt;&lt; דובר_המשך &gt;&gt;</w:t>
      </w:r>
      <w:r>
        <w:rPr>
          <w:rtl/>
        </w:rPr>
        <w:t xml:space="preserve">   </w:t>
      </w:r>
      <w:bookmarkEnd w:id="12591"/>
    </w:p>
    <w:p w:rsidR="005F003D" w:rsidRDefault="005F003D" w:rsidP="003F5A64">
      <w:pPr>
        <w:rPr>
          <w:rtl/>
        </w:rPr>
      </w:pPr>
    </w:p>
    <w:p w:rsidR="005F003D" w:rsidRDefault="005F003D" w:rsidP="00C2759A">
      <w:pPr>
        <w:rPr>
          <w:rtl/>
        </w:rPr>
      </w:pPr>
      <w:bookmarkStart w:id="12592" w:name="_ETM_Q33_701184"/>
      <w:bookmarkEnd w:id="12592"/>
      <w:r>
        <w:rPr>
          <w:rFonts w:hint="cs"/>
          <w:rtl/>
        </w:rPr>
        <w:t xml:space="preserve">חבר </w:t>
      </w:r>
      <w:bookmarkStart w:id="12593" w:name="_ETM_Q33_696559"/>
      <w:bookmarkEnd w:id="12593"/>
      <w:r>
        <w:rPr>
          <w:rFonts w:hint="cs"/>
          <w:rtl/>
        </w:rPr>
        <w:t xml:space="preserve">הכנסת רביבו, אני במקומך הייתי נעלבת, למה לא לקחו </w:t>
      </w:r>
      <w:bookmarkStart w:id="12594" w:name="_ETM_Q33_702891"/>
      <w:bookmarkEnd w:id="12594"/>
      <w:r>
        <w:rPr>
          <w:rFonts w:hint="cs"/>
          <w:rtl/>
        </w:rPr>
        <w:t xml:space="preserve">אותך לאזרבייג'ן. אחלה שופינג, אחלה שופינג. </w:t>
      </w:r>
    </w:p>
    <w:p w:rsidR="005F003D" w:rsidRDefault="005F003D" w:rsidP="00C2759A">
      <w:pPr>
        <w:rPr>
          <w:rtl/>
        </w:rPr>
      </w:pPr>
      <w:bookmarkStart w:id="12595" w:name="_ETM_Q33_708549"/>
      <w:bookmarkStart w:id="12596" w:name="_ETM_Q33_708621"/>
      <w:bookmarkEnd w:id="12595"/>
      <w:bookmarkEnd w:id="12596"/>
    </w:p>
    <w:p w:rsidR="005F003D" w:rsidRDefault="005F003D" w:rsidP="00C2759A">
      <w:pPr>
        <w:pStyle w:val="af5"/>
        <w:keepNext/>
        <w:rPr>
          <w:rtl/>
        </w:rPr>
      </w:pPr>
      <w:bookmarkStart w:id="12597" w:name="ET_interruption_6360_131"/>
      <w:r w:rsidRPr="00C25EBC">
        <w:rPr>
          <w:rStyle w:val="TagStyle"/>
          <w:rtl/>
        </w:rPr>
        <w:t xml:space="preserve"> &lt;&lt; קריאה &gt;&gt; </w:t>
      </w:r>
      <w:r>
        <w:rPr>
          <w:rtl/>
        </w:rPr>
        <w:t>אליהו רביבו (הליכוד):</w:t>
      </w:r>
      <w:r w:rsidRPr="00C25EBC">
        <w:rPr>
          <w:rStyle w:val="TagStyle"/>
          <w:rtl/>
        </w:rPr>
        <w:t xml:space="preserve"> &lt;&lt; קריאה &gt;&gt;</w:t>
      </w:r>
      <w:r>
        <w:rPr>
          <w:rtl/>
        </w:rPr>
        <w:t xml:space="preserve">   </w:t>
      </w:r>
      <w:bookmarkEnd w:id="12597"/>
    </w:p>
    <w:p w:rsidR="005F003D" w:rsidRDefault="005F003D" w:rsidP="003F5A64">
      <w:pPr>
        <w:rPr>
          <w:rtl/>
        </w:rPr>
      </w:pPr>
    </w:p>
    <w:p w:rsidR="005F003D" w:rsidRDefault="003F5A64" w:rsidP="003F5A64">
      <w:pPr>
        <w:rPr>
          <w:rtl/>
        </w:rPr>
      </w:pPr>
      <w:bookmarkStart w:id="12598" w:name="_ETM_Q33_703796"/>
      <w:bookmarkStart w:id="12599" w:name="_ETM_Q33_704050"/>
      <w:bookmarkStart w:id="12600" w:name="_ETM_Q33_704144"/>
      <w:bookmarkEnd w:id="12598"/>
      <w:bookmarkEnd w:id="12599"/>
      <w:bookmarkEnd w:id="12600"/>
      <w:r>
        <w:rPr>
          <w:rFonts w:hint="cs"/>
          <w:rtl/>
        </w:rPr>
        <w:t>– – –</w:t>
      </w:r>
      <w:bookmarkStart w:id="12601" w:name="_ETM_Q33_705827"/>
      <w:bookmarkEnd w:id="12601"/>
    </w:p>
    <w:p w:rsidR="005F003D" w:rsidRDefault="005F003D" w:rsidP="00C2759A">
      <w:pPr>
        <w:rPr>
          <w:rtl/>
        </w:rPr>
      </w:pPr>
      <w:bookmarkStart w:id="12602" w:name="_ETM_Q33_705904"/>
      <w:bookmarkEnd w:id="12602"/>
    </w:p>
    <w:p w:rsidR="005F003D" w:rsidRDefault="005F003D" w:rsidP="00C2759A">
      <w:pPr>
        <w:pStyle w:val="-"/>
        <w:keepNext/>
        <w:rPr>
          <w:rtl/>
        </w:rPr>
      </w:pPr>
      <w:bookmarkStart w:id="12603" w:name="ET_speakercontinue_6507_134"/>
      <w:r w:rsidRPr="00C25EBC">
        <w:rPr>
          <w:rStyle w:val="TagStyle"/>
          <w:rtl/>
        </w:rPr>
        <w:t xml:space="preserve"> &lt;&lt; דובר_המשך &gt;&gt; </w:t>
      </w:r>
      <w:r>
        <w:rPr>
          <w:rtl/>
        </w:rPr>
        <w:t>שלי טל מירון (יש עתיד):</w:t>
      </w:r>
      <w:r w:rsidRPr="00C25EBC">
        <w:rPr>
          <w:rStyle w:val="TagStyle"/>
          <w:rtl/>
        </w:rPr>
        <w:t xml:space="preserve"> &lt;&lt; דובר_המשך &gt;&gt;</w:t>
      </w:r>
      <w:r>
        <w:rPr>
          <w:rtl/>
        </w:rPr>
        <w:t xml:space="preserve">   </w:t>
      </w:r>
      <w:bookmarkEnd w:id="12603"/>
    </w:p>
    <w:p w:rsidR="005F003D" w:rsidRDefault="005F003D" w:rsidP="003F5A64">
      <w:pPr>
        <w:rPr>
          <w:rtl/>
        </w:rPr>
      </w:pPr>
    </w:p>
    <w:p w:rsidR="005F003D" w:rsidRDefault="005F003D" w:rsidP="00C2759A">
      <w:pPr>
        <w:rPr>
          <w:rtl/>
        </w:rPr>
      </w:pPr>
      <w:r>
        <w:rPr>
          <w:rFonts w:hint="cs"/>
          <w:rtl/>
        </w:rPr>
        <w:t xml:space="preserve">אני במקומך הייתי נעלבת. גם פספס את הפוט </w:t>
      </w:r>
      <w:proofErr w:type="spellStart"/>
      <w:r>
        <w:rPr>
          <w:rFonts w:hint="cs"/>
          <w:rtl/>
        </w:rPr>
        <w:t>מסאז</w:t>
      </w:r>
      <w:proofErr w:type="spellEnd"/>
      <w:r>
        <w:rPr>
          <w:rFonts w:hint="cs"/>
          <w:rtl/>
        </w:rPr>
        <w:t xml:space="preserve">', גם </w:t>
      </w:r>
      <w:bookmarkStart w:id="12604" w:name="_ETM_Q33_716586"/>
      <w:bookmarkEnd w:id="12604"/>
      <w:r>
        <w:rPr>
          <w:rFonts w:hint="cs"/>
          <w:rtl/>
        </w:rPr>
        <w:t xml:space="preserve">לא הלך לשופינג של היהלומים. חבל. </w:t>
      </w:r>
    </w:p>
    <w:p w:rsidR="005F003D" w:rsidRDefault="005F003D" w:rsidP="00C2759A">
      <w:pPr>
        <w:rPr>
          <w:rtl/>
        </w:rPr>
      </w:pPr>
      <w:bookmarkStart w:id="12605" w:name="_ETM_Q33_715778"/>
      <w:bookmarkStart w:id="12606" w:name="_ETM_Q33_715873"/>
      <w:bookmarkEnd w:id="12605"/>
      <w:bookmarkEnd w:id="12606"/>
    </w:p>
    <w:p w:rsidR="005F003D" w:rsidRDefault="005F003D" w:rsidP="00C2759A">
      <w:pPr>
        <w:pStyle w:val="af5"/>
        <w:keepNext/>
        <w:rPr>
          <w:rtl/>
        </w:rPr>
      </w:pPr>
      <w:bookmarkStart w:id="12607" w:name="ET_interruption_6359_135"/>
      <w:r w:rsidRPr="00C25EBC">
        <w:rPr>
          <w:rStyle w:val="TagStyle"/>
          <w:rtl/>
        </w:rPr>
        <w:t xml:space="preserve"> &lt;&lt; קריאה &gt;&gt; </w:t>
      </w:r>
      <w:r>
        <w:rPr>
          <w:rtl/>
        </w:rPr>
        <w:t>מטי צרפתי הרכבי (יש עתיד):</w:t>
      </w:r>
      <w:r w:rsidRPr="00C25EBC">
        <w:rPr>
          <w:rStyle w:val="TagStyle"/>
          <w:rtl/>
        </w:rPr>
        <w:t xml:space="preserve"> &lt;&lt; קריאה &gt;&gt;</w:t>
      </w:r>
      <w:r>
        <w:rPr>
          <w:rtl/>
        </w:rPr>
        <w:t xml:space="preserve">   </w:t>
      </w:r>
      <w:bookmarkEnd w:id="12607"/>
    </w:p>
    <w:p w:rsidR="005F003D" w:rsidRDefault="005F003D" w:rsidP="003F5A64">
      <w:pPr>
        <w:rPr>
          <w:rtl/>
        </w:rPr>
      </w:pPr>
    </w:p>
    <w:p w:rsidR="005F003D" w:rsidRDefault="005F003D" w:rsidP="00C2759A">
      <w:pPr>
        <w:rPr>
          <w:rtl/>
        </w:rPr>
      </w:pPr>
      <w:bookmarkStart w:id="12608" w:name="_ETM_Q33_718925"/>
      <w:bookmarkStart w:id="12609" w:name="_ETM_Q33_719191"/>
      <w:bookmarkStart w:id="12610" w:name="_ETM_Q33_719284"/>
      <w:bookmarkStart w:id="12611" w:name="_ETM_Q33_718830"/>
      <w:bookmarkEnd w:id="12608"/>
      <w:bookmarkEnd w:id="12609"/>
      <w:bookmarkEnd w:id="12610"/>
      <w:bookmarkEnd w:id="12611"/>
      <w:r>
        <w:rPr>
          <w:rFonts w:hint="cs"/>
          <w:rtl/>
        </w:rPr>
        <w:t xml:space="preserve">קוראים לזה התנחלות עלי באקו. </w:t>
      </w:r>
    </w:p>
    <w:p w:rsidR="005F003D" w:rsidRDefault="005F003D" w:rsidP="00C2759A">
      <w:pPr>
        <w:rPr>
          <w:rtl/>
        </w:rPr>
      </w:pPr>
    </w:p>
    <w:p w:rsidR="005F003D" w:rsidRDefault="005F003D" w:rsidP="00C2759A">
      <w:pPr>
        <w:pStyle w:val="-"/>
        <w:keepNext/>
        <w:rPr>
          <w:rtl/>
        </w:rPr>
      </w:pPr>
      <w:bookmarkStart w:id="12612" w:name="_ETM_Q33_717209"/>
      <w:bookmarkStart w:id="12613" w:name="_ETM_Q33_717312"/>
      <w:bookmarkStart w:id="12614" w:name="ET_speakercontinue_6507_136"/>
      <w:bookmarkEnd w:id="12612"/>
      <w:bookmarkEnd w:id="12613"/>
      <w:r w:rsidRPr="00C25EBC">
        <w:rPr>
          <w:rStyle w:val="TagStyle"/>
          <w:rtl/>
        </w:rPr>
        <w:t xml:space="preserve"> &lt;&lt; דובר_המשך &gt;&gt; </w:t>
      </w:r>
      <w:r>
        <w:rPr>
          <w:rtl/>
        </w:rPr>
        <w:t>שלי טל מירון (יש עתיד):</w:t>
      </w:r>
      <w:r w:rsidRPr="00C25EBC">
        <w:rPr>
          <w:rStyle w:val="TagStyle"/>
          <w:rtl/>
        </w:rPr>
        <w:t xml:space="preserve"> &lt;&lt; דובר_המשך &gt;&gt;</w:t>
      </w:r>
      <w:r>
        <w:rPr>
          <w:rtl/>
        </w:rPr>
        <w:t xml:space="preserve">   </w:t>
      </w:r>
      <w:bookmarkEnd w:id="12614"/>
    </w:p>
    <w:p w:rsidR="005F003D" w:rsidRDefault="005F003D" w:rsidP="003F5A64">
      <w:pPr>
        <w:rPr>
          <w:rtl/>
        </w:rPr>
      </w:pPr>
    </w:p>
    <w:p w:rsidR="005F003D" w:rsidRDefault="005F003D" w:rsidP="00C2759A">
      <w:pPr>
        <w:rPr>
          <w:rtl/>
        </w:rPr>
      </w:pPr>
      <w:bookmarkStart w:id="12615" w:name="_ETM_Q33_718156"/>
      <w:bookmarkEnd w:id="12615"/>
      <w:r>
        <w:rPr>
          <w:rFonts w:hint="cs"/>
          <w:rtl/>
        </w:rPr>
        <w:t xml:space="preserve">עלי באקו, בהחלט. אז אני </w:t>
      </w:r>
      <w:bookmarkStart w:id="12616" w:name="_ETM_Q33_724393"/>
      <w:bookmarkEnd w:id="12616"/>
      <w:r>
        <w:rPr>
          <w:rFonts w:hint="cs"/>
          <w:rtl/>
        </w:rPr>
        <w:t xml:space="preserve">רק רציתי לחדד לאזרחי ישראל, בהמשך לחבר הכנסת יוראי </w:t>
      </w:r>
      <w:bookmarkStart w:id="12617" w:name="_ETM_Q33_725501"/>
      <w:bookmarkEnd w:id="12617"/>
      <w:r>
        <w:rPr>
          <w:rFonts w:hint="cs"/>
          <w:rtl/>
        </w:rPr>
        <w:t xml:space="preserve">להב הרצנו, שיורקים לנו בפרצוף, ואני לא רוצה להגיד מה </w:t>
      </w:r>
      <w:bookmarkStart w:id="12618" w:name="_ETM_Q33_731293"/>
      <w:bookmarkEnd w:id="12618"/>
      <w:r>
        <w:rPr>
          <w:rFonts w:hint="cs"/>
          <w:rtl/>
        </w:rPr>
        <w:t>עושים לנו מהמקפצה</w:t>
      </w:r>
      <w:r w:rsidR="00B72887">
        <w:rPr>
          <w:rFonts w:hint="cs"/>
          <w:rtl/>
        </w:rPr>
        <w:t>,</w:t>
      </w:r>
      <w:r>
        <w:rPr>
          <w:rFonts w:hint="cs"/>
          <w:rtl/>
        </w:rPr>
        <w:t xml:space="preserve"> כי את הכספים האלה שהם מבזבזים </w:t>
      </w:r>
      <w:bookmarkStart w:id="12619" w:name="_ETM_Q33_733475"/>
      <w:bookmarkEnd w:id="12619"/>
      <w:r>
        <w:rPr>
          <w:rFonts w:hint="cs"/>
          <w:rtl/>
        </w:rPr>
        <w:t>לאזרחי ישראל אולי היה אפשר לתת למילואימניקים שלנו, שהעסקים שלהם קורסים?</w:t>
      </w:r>
      <w:bookmarkStart w:id="12620" w:name="_ETM_Q33_741671"/>
      <w:bookmarkEnd w:id="12620"/>
      <w:r>
        <w:rPr>
          <w:rFonts w:hint="cs"/>
          <w:rtl/>
        </w:rPr>
        <w:t xml:space="preserve"> </w:t>
      </w:r>
      <w:bookmarkStart w:id="12621" w:name="_ETM_Q33_737934"/>
      <w:bookmarkEnd w:id="12621"/>
    </w:p>
    <w:p w:rsidR="005F003D" w:rsidRDefault="005F003D" w:rsidP="00C2759A">
      <w:pPr>
        <w:rPr>
          <w:rtl/>
        </w:rPr>
      </w:pPr>
      <w:bookmarkStart w:id="12622" w:name="_ETM_Q33_738021"/>
      <w:bookmarkEnd w:id="12622"/>
    </w:p>
    <w:p w:rsidR="005F003D" w:rsidRDefault="005F003D" w:rsidP="00C2759A">
      <w:pPr>
        <w:pStyle w:val="af5"/>
        <w:keepNext/>
        <w:rPr>
          <w:rtl/>
        </w:rPr>
      </w:pPr>
      <w:bookmarkStart w:id="12623" w:name="ET_interruption_קריאות_137"/>
      <w:r w:rsidRPr="00C25EBC">
        <w:rPr>
          <w:rStyle w:val="TagStyle"/>
          <w:rtl/>
        </w:rPr>
        <w:t xml:space="preserve"> &lt;&lt; קריאה &gt;&gt; </w:t>
      </w:r>
      <w:r>
        <w:rPr>
          <w:rtl/>
        </w:rPr>
        <w:t>קריאות:</w:t>
      </w:r>
      <w:r w:rsidRPr="00C25EBC">
        <w:rPr>
          <w:rStyle w:val="TagStyle"/>
          <w:rtl/>
        </w:rPr>
        <w:t xml:space="preserve"> &lt;&lt; קריאה &gt;&gt;</w:t>
      </w:r>
      <w:r>
        <w:rPr>
          <w:rtl/>
        </w:rPr>
        <w:t xml:space="preserve">   </w:t>
      </w:r>
      <w:bookmarkEnd w:id="12623"/>
    </w:p>
    <w:p w:rsidR="005F003D" w:rsidRDefault="005F003D" w:rsidP="003F5A64">
      <w:pPr>
        <w:rPr>
          <w:rtl/>
        </w:rPr>
      </w:pPr>
    </w:p>
    <w:p w:rsidR="005F003D" w:rsidRDefault="003F5A64" w:rsidP="003F5A64">
      <w:pPr>
        <w:rPr>
          <w:rtl/>
        </w:rPr>
      </w:pPr>
      <w:bookmarkStart w:id="12624" w:name="_ETM_Q33_740624"/>
      <w:bookmarkEnd w:id="12624"/>
      <w:r>
        <w:rPr>
          <w:rFonts w:hint="cs"/>
          <w:rtl/>
        </w:rPr>
        <w:t>– – –</w:t>
      </w:r>
    </w:p>
    <w:p w:rsidR="005F003D" w:rsidRDefault="005F003D" w:rsidP="00C2759A">
      <w:pPr>
        <w:rPr>
          <w:rtl/>
        </w:rPr>
      </w:pPr>
      <w:bookmarkStart w:id="12625" w:name="_ETM_Q33_741886"/>
      <w:bookmarkStart w:id="12626" w:name="_ETM_Q33_741968"/>
      <w:bookmarkEnd w:id="12625"/>
      <w:bookmarkEnd w:id="12626"/>
    </w:p>
    <w:p w:rsidR="005F003D" w:rsidRDefault="005F003D" w:rsidP="00C2759A">
      <w:pPr>
        <w:pStyle w:val="-"/>
        <w:keepNext/>
        <w:rPr>
          <w:rtl/>
        </w:rPr>
      </w:pPr>
      <w:bookmarkStart w:id="12627" w:name="ET_speakercontinue_6507_7"/>
      <w:r w:rsidRPr="007710D3">
        <w:rPr>
          <w:rStyle w:val="TagStyle"/>
          <w:rtl/>
        </w:rPr>
        <w:t xml:space="preserve"> &lt;&lt; דובר_המשך &gt;&gt;</w:t>
      </w:r>
      <w:r w:rsidRPr="005413D0">
        <w:rPr>
          <w:rStyle w:val="TagStyle"/>
          <w:rtl/>
        </w:rPr>
        <w:t xml:space="preserve"> </w:t>
      </w:r>
      <w:r>
        <w:rPr>
          <w:rtl/>
        </w:rPr>
        <w:t>שלי טל מירון (יש עתיד):</w:t>
      </w:r>
      <w:r w:rsidRPr="005413D0">
        <w:rPr>
          <w:rStyle w:val="TagStyle"/>
          <w:rtl/>
        </w:rPr>
        <w:t xml:space="preserve"> </w:t>
      </w:r>
      <w:r w:rsidRPr="007710D3">
        <w:rPr>
          <w:rStyle w:val="TagStyle"/>
          <w:rtl/>
        </w:rPr>
        <w:t>&lt;&lt; דובר_המשך &gt;&gt;</w:t>
      </w:r>
      <w:r>
        <w:rPr>
          <w:rtl/>
        </w:rPr>
        <w:t xml:space="preserve">   </w:t>
      </w:r>
      <w:bookmarkEnd w:id="12627"/>
    </w:p>
    <w:p w:rsidR="005F003D" w:rsidRDefault="005F003D" w:rsidP="003F5A64">
      <w:pPr>
        <w:rPr>
          <w:rtl/>
          <w:lang w:eastAsia="he-IL"/>
        </w:rPr>
      </w:pPr>
    </w:p>
    <w:p w:rsidR="005F003D" w:rsidRDefault="005F003D" w:rsidP="00C2759A">
      <w:pPr>
        <w:rPr>
          <w:rtl/>
          <w:lang w:eastAsia="he-IL"/>
        </w:rPr>
      </w:pPr>
      <w:bookmarkStart w:id="12628" w:name="_ETM_Q34_134065"/>
      <w:bookmarkEnd w:id="12628"/>
      <w:r>
        <w:rPr>
          <w:rFonts w:hint="cs"/>
          <w:rtl/>
          <w:lang w:eastAsia="he-IL"/>
        </w:rPr>
        <w:t xml:space="preserve">אולי לנשות המילואים? אולי לאלמנות צה"ל, שבכו לנו בוועדה בשבוע </w:t>
      </w:r>
      <w:bookmarkStart w:id="12629" w:name="_ETM_Q34_152038"/>
      <w:bookmarkEnd w:id="12629"/>
      <w:r>
        <w:rPr>
          <w:rFonts w:hint="cs"/>
          <w:rtl/>
          <w:lang w:eastAsia="he-IL"/>
        </w:rPr>
        <w:t>שעבר שהן לא מצליחות להתקיים? אלמנות צה"ל. 311 אלמנות חדשות במלחמה שחברת הכנסת לש</w:t>
      </w:r>
      <w:r w:rsidR="00B72887">
        <w:rPr>
          <w:rFonts w:hint="cs"/>
          <w:rtl/>
          <w:lang w:eastAsia="he-IL"/>
        </w:rPr>
        <w:t xml:space="preserve">עבר שולי מועלם נלחמת עבורן. </w:t>
      </w:r>
    </w:p>
    <w:p w:rsidR="005F003D" w:rsidRDefault="005F003D" w:rsidP="00C2759A">
      <w:pPr>
        <w:rPr>
          <w:rtl/>
          <w:lang w:eastAsia="he-IL"/>
        </w:rPr>
      </w:pPr>
    </w:p>
    <w:p w:rsidR="005F003D" w:rsidRDefault="005F003D" w:rsidP="00C2759A">
      <w:pPr>
        <w:pStyle w:val="af6"/>
        <w:keepNext/>
        <w:rPr>
          <w:rtl/>
        </w:rPr>
      </w:pPr>
      <w:r w:rsidRPr="007710D3">
        <w:rPr>
          <w:rStyle w:val="TagStyle"/>
          <w:rtl/>
        </w:rPr>
        <w:t xml:space="preserve"> &lt;&lt; יור &gt;&gt;</w:t>
      </w:r>
      <w:r w:rsidRPr="005413D0">
        <w:rPr>
          <w:rStyle w:val="TagStyle"/>
          <w:rtl/>
        </w:rPr>
        <w:t xml:space="preserve"> </w:t>
      </w:r>
      <w:r>
        <w:rPr>
          <w:rtl/>
        </w:rPr>
        <w:t>היו"ר משה רוט:</w:t>
      </w:r>
      <w:r w:rsidRPr="005413D0">
        <w:rPr>
          <w:rStyle w:val="TagStyle"/>
          <w:rtl/>
        </w:rPr>
        <w:t xml:space="preserve"> </w:t>
      </w:r>
      <w:r w:rsidRPr="007710D3">
        <w:rPr>
          <w:rStyle w:val="TagStyle"/>
          <w:rtl/>
        </w:rPr>
        <w:t>&lt;&lt; יור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תודה רבה.</w:t>
      </w:r>
    </w:p>
    <w:p w:rsidR="005F003D" w:rsidRDefault="005F003D" w:rsidP="00C2759A">
      <w:pPr>
        <w:rPr>
          <w:rtl/>
          <w:lang w:eastAsia="he-IL"/>
        </w:rPr>
      </w:pPr>
    </w:p>
    <w:p w:rsidR="005F003D" w:rsidRDefault="005F003D" w:rsidP="00C2759A">
      <w:pPr>
        <w:pStyle w:val="-"/>
        <w:keepNext/>
        <w:rPr>
          <w:rtl/>
        </w:rPr>
      </w:pPr>
      <w:bookmarkStart w:id="12630" w:name="ET_speakercontinue_6507_9"/>
      <w:r w:rsidRPr="007710D3">
        <w:rPr>
          <w:rStyle w:val="TagStyle"/>
          <w:rtl/>
        </w:rPr>
        <w:t xml:space="preserve"> &lt;&lt; דובר_המשך &gt;&gt;</w:t>
      </w:r>
      <w:r w:rsidRPr="005413D0">
        <w:rPr>
          <w:rStyle w:val="TagStyle"/>
          <w:rtl/>
        </w:rPr>
        <w:t xml:space="preserve"> </w:t>
      </w:r>
      <w:r>
        <w:rPr>
          <w:rtl/>
        </w:rPr>
        <w:t>שלי טל מירון (יש עתיד):</w:t>
      </w:r>
      <w:r w:rsidRPr="005413D0">
        <w:rPr>
          <w:rStyle w:val="TagStyle"/>
          <w:rtl/>
        </w:rPr>
        <w:t xml:space="preserve"> </w:t>
      </w:r>
      <w:r w:rsidRPr="007710D3">
        <w:rPr>
          <w:rStyle w:val="TagStyle"/>
          <w:rtl/>
        </w:rPr>
        <w:t>&lt;&lt; דובר_המשך &gt;&gt;</w:t>
      </w:r>
      <w:r>
        <w:rPr>
          <w:rtl/>
        </w:rPr>
        <w:t xml:space="preserve">   </w:t>
      </w:r>
      <w:bookmarkEnd w:id="12630"/>
    </w:p>
    <w:p w:rsidR="005F003D" w:rsidRDefault="005F003D" w:rsidP="003F5A64">
      <w:pPr>
        <w:rPr>
          <w:rtl/>
          <w:lang w:eastAsia="he-IL"/>
        </w:rPr>
      </w:pPr>
    </w:p>
    <w:p w:rsidR="005F003D" w:rsidRDefault="005F003D" w:rsidP="00C2759A">
      <w:pPr>
        <w:rPr>
          <w:rtl/>
          <w:lang w:eastAsia="he-IL"/>
        </w:rPr>
      </w:pPr>
      <w:r>
        <w:rPr>
          <w:rFonts w:hint="cs"/>
          <w:rtl/>
          <w:lang w:eastAsia="he-IL"/>
        </w:rPr>
        <w:t>בושה וחרפה עליכם. תתביישו.</w:t>
      </w:r>
    </w:p>
    <w:p w:rsidR="005F003D" w:rsidRDefault="005F003D" w:rsidP="00C2759A">
      <w:pPr>
        <w:rPr>
          <w:rtl/>
          <w:lang w:eastAsia="he-IL"/>
        </w:rPr>
      </w:pPr>
    </w:p>
    <w:p w:rsidR="005F003D" w:rsidRDefault="005F003D" w:rsidP="00C2759A">
      <w:pPr>
        <w:pStyle w:val="af6"/>
        <w:keepNext/>
        <w:rPr>
          <w:rtl/>
        </w:rPr>
      </w:pPr>
      <w:r w:rsidRPr="007710D3">
        <w:rPr>
          <w:rStyle w:val="TagStyle"/>
          <w:rtl/>
        </w:rPr>
        <w:t xml:space="preserve"> &lt;&lt; יור &gt;&gt;</w:t>
      </w:r>
      <w:r w:rsidRPr="005413D0">
        <w:rPr>
          <w:rStyle w:val="TagStyle"/>
          <w:rtl/>
        </w:rPr>
        <w:t xml:space="preserve"> </w:t>
      </w:r>
      <w:r>
        <w:rPr>
          <w:rtl/>
        </w:rPr>
        <w:t>היו"ר משה רוט:</w:t>
      </w:r>
      <w:r w:rsidRPr="005413D0">
        <w:rPr>
          <w:rStyle w:val="TagStyle"/>
          <w:rtl/>
        </w:rPr>
        <w:t xml:space="preserve"> </w:t>
      </w:r>
      <w:r w:rsidRPr="007710D3">
        <w:rPr>
          <w:rStyle w:val="TagStyle"/>
          <w:rtl/>
        </w:rPr>
        <w:t>&lt;&lt; יור &gt;&gt;</w:t>
      </w:r>
      <w:r>
        <w:rPr>
          <w:rtl/>
        </w:rPr>
        <w:t xml:space="preserve">   </w:t>
      </w:r>
    </w:p>
    <w:p w:rsidR="005F003D" w:rsidRDefault="005F003D" w:rsidP="003F5A64">
      <w:pPr>
        <w:rPr>
          <w:rtl/>
        </w:rPr>
      </w:pPr>
    </w:p>
    <w:p w:rsidR="005F003D" w:rsidRDefault="005F003D" w:rsidP="00C2759A">
      <w:pPr>
        <w:rPr>
          <w:rtl/>
        </w:rPr>
      </w:pPr>
      <w:r>
        <w:rPr>
          <w:rFonts w:hint="cs"/>
          <w:rtl/>
        </w:rPr>
        <w:t xml:space="preserve">תודה רבה. חברת הכנסת אטבריאן </w:t>
      </w:r>
      <w:r>
        <w:rPr>
          <w:rtl/>
        </w:rPr>
        <w:t>–</w:t>
      </w:r>
      <w:r>
        <w:rPr>
          <w:rFonts w:hint="cs"/>
          <w:rtl/>
        </w:rPr>
        <w:t xml:space="preserve"> אינה נוכחת. חברת הכנסת יסמין פרידמן, בבקשה.</w:t>
      </w:r>
    </w:p>
    <w:p w:rsidR="005F003D" w:rsidRDefault="005F003D" w:rsidP="00C2759A">
      <w:pPr>
        <w:rPr>
          <w:rtl/>
        </w:rPr>
      </w:pPr>
      <w:bookmarkStart w:id="12631" w:name="_ETM_Q34_169596"/>
      <w:bookmarkStart w:id="12632" w:name="_ETM_Q34_169692"/>
      <w:bookmarkEnd w:id="12631"/>
      <w:bookmarkEnd w:id="12632"/>
    </w:p>
    <w:p w:rsidR="005F003D" w:rsidRDefault="005F003D" w:rsidP="00C2759A">
      <w:pPr>
        <w:pStyle w:val="af5"/>
        <w:keepNext/>
        <w:rPr>
          <w:rtl/>
        </w:rPr>
      </w:pPr>
      <w:bookmarkStart w:id="12633" w:name="ET_interruption_6361_11"/>
      <w:r w:rsidRPr="007710D3">
        <w:rPr>
          <w:rStyle w:val="TagStyle"/>
          <w:rtl/>
        </w:rPr>
        <w:t xml:space="preserve"> &lt;&lt; קריאה &gt;&gt;</w:t>
      </w:r>
      <w:r w:rsidRPr="005413D0">
        <w:rPr>
          <w:rStyle w:val="TagStyle"/>
          <w:rtl/>
        </w:rPr>
        <w:t xml:space="preserve"> </w:t>
      </w:r>
      <w:r>
        <w:rPr>
          <w:rtl/>
        </w:rPr>
        <w:t>נאור שירי (יש עתיד):</w:t>
      </w:r>
      <w:r w:rsidRPr="005413D0">
        <w:rPr>
          <w:rStyle w:val="TagStyle"/>
          <w:rtl/>
        </w:rPr>
        <w:t xml:space="preserve"> </w:t>
      </w:r>
      <w:r w:rsidRPr="007710D3">
        <w:rPr>
          <w:rStyle w:val="TagStyle"/>
          <w:rtl/>
        </w:rPr>
        <w:t>&lt;&lt; קריאה &gt;&gt;</w:t>
      </w:r>
      <w:r>
        <w:rPr>
          <w:rtl/>
        </w:rPr>
        <w:t xml:space="preserve">   </w:t>
      </w:r>
      <w:bookmarkEnd w:id="12633"/>
    </w:p>
    <w:p w:rsidR="005F003D" w:rsidRDefault="005F003D" w:rsidP="003F5A64">
      <w:pPr>
        <w:rPr>
          <w:rtl/>
        </w:rPr>
      </w:pPr>
    </w:p>
    <w:p w:rsidR="005F003D" w:rsidRDefault="005F003D" w:rsidP="00C2759A">
      <w:pPr>
        <w:rPr>
          <w:rtl/>
        </w:rPr>
      </w:pPr>
      <w:r>
        <w:rPr>
          <w:rFonts w:hint="cs"/>
          <w:rtl/>
        </w:rPr>
        <w:t xml:space="preserve">אלי, עכשיו כשתעשו הסכם </w:t>
      </w:r>
      <w:bookmarkStart w:id="12634" w:name="_ETM_Q34_169177"/>
      <w:bookmarkEnd w:id="12634"/>
      <w:r>
        <w:rPr>
          <w:rFonts w:hint="cs"/>
          <w:rtl/>
        </w:rPr>
        <w:t>עם חיזבאלל</w:t>
      </w:r>
      <w:r>
        <w:rPr>
          <w:rFonts w:hint="eastAsia"/>
          <w:rtl/>
        </w:rPr>
        <w:t>ה</w:t>
      </w:r>
      <w:r>
        <w:rPr>
          <w:rFonts w:hint="cs"/>
          <w:rtl/>
        </w:rPr>
        <w:t>, תסגרו את כל נושא הגז, טוב, נשמה?</w:t>
      </w:r>
    </w:p>
    <w:p w:rsidR="005F003D" w:rsidRDefault="005F003D" w:rsidP="00C2759A">
      <w:pPr>
        <w:rPr>
          <w:rtl/>
        </w:rPr>
      </w:pPr>
    </w:p>
    <w:p w:rsidR="005F003D" w:rsidRDefault="005F003D" w:rsidP="00C2759A">
      <w:pPr>
        <w:pStyle w:val="af5"/>
        <w:keepNext/>
        <w:rPr>
          <w:rtl/>
        </w:rPr>
      </w:pPr>
      <w:r w:rsidRPr="007710D3">
        <w:rPr>
          <w:rStyle w:val="TagStyle"/>
          <w:rtl/>
        </w:rPr>
        <w:t xml:space="preserve"> &lt;&lt; קריאה &gt;&gt;</w:t>
      </w:r>
      <w:r w:rsidRPr="005413D0">
        <w:rPr>
          <w:rStyle w:val="TagStyle"/>
          <w:rtl/>
        </w:rPr>
        <w:t xml:space="preserve"> </w:t>
      </w:r>
      <w:r>
        <w:rPr>
          <w:rtl/>
        </w:rPr>
        <w:t>אליהו רביבו (הליכוד):</w:t>
      </w:r>
      <w:r w:rsidRPr="005413D0">
        <w:rPr>
          <w:rStyle w:val="TagStyle"/>
          <w:rtl/>
        </w:rPr>
        <w:t xml:space="preserve"> </w:t>
      </w:r>
      <w:r w:rsidRPr="007710D3">
        <w:rPr>
          <w:rStyle w:val="TagStyle"/>
          <w:rtl/>
        </w:rPr>
        <w:t>&lt;&lt; קריאה &gt;&gt;</w:t>
      </w:r>
      <w:r>
        <w:rPr>
          <w:rtl/>
        </w:rPr>
        <w:t xml:space="preserve">   </w:t>
      </w:r>
    </w:p>
    <w:p w:rsidR="005F003D" w:rsidRDefault="005F003D" w:rsidP="003F5A64">
      <w:pPr>
        <w:rPr>
          <w:rtl/>
        </w:rPr>
      </w:pPr>
    </w:p>
    <w:p w:rsidR="005F003D" w:rsidRDefault="005F003D" w:rsidP="00C2759A">
      <w:pPr>
        <w:rPr>
          <w:rtl/>
        </w:rPr>
      </w:pPr>
      <w:r>
        <w:rPr>
          <w:rFonts w:hint="cs"/>
          <w:rtl/>
        </w:rPr>
        <w:t xml:space="preserve">ואללה, הבאת לי רעיון. </w:t>
      </w:r>
    </w:p>
    <w:p w:rsidR="005F003D" w:rsidRDefault="005F003D" w:rsidP="00C2759A">
      <w:pPr>
        <w:rPr>
          <w:rtl/>
        </w:rPr>
      </w:pPr>
      <w:bookmarkStart w:id="12635" w:name="_ETM_Q34_170883"/>
      <w:bookmarkStart w:id="12636" w:name="_ETM_Q34_170963"/>
      <w:bookmarkEnd w:id="12635"/>
      <w:bookmarkEnd w:id="12636"/>
    </w:p>
    <w:p w:rsidR="005F003D" w:rsidRDefault="005F003D" w:rsidP="00C2759A">
      <w:pPr>
        <w:pStyle w:val="af5"/>
        <w:keepNext/>
        <w:rPr>
          <w:rtl/>
        </w:rPr>
      </w:pPr>
      <w:r w:rsidRPr="007710D3">
        <w:rPr>
          <w:rStyle w:val="TagStyle"/>
          <w:rtl/>
        </w:rPr>
        <w:t xml:space="preserve"> &lt;&lt; קריאה &gt;&gt;</w:t>
      </w:r>
      <w:r w:rsidRPr="005413D0">
        <w:rPr>
          <w:rStyle w:val="TagStyle"/>
          <w:rtl/>
        </w:rPr>
        <w:t xml:space="preserve"> </w:t>
      </w:r>
      <w:r>
        <w:rPr>
          <w:rtl/>
        </w:rPr>
        <w:t>נאור שירי (יש עתיד):</w:t>
      </w:r>
      <w:r w:rsidRPr="005413D0">
        <w:rPr>
          <w:rStyle w:val="TagStyle"/>
          <w:rtl/>
        </w:rPr>
        <w:t xml:space="preserve"> </w:t>
      </w:r>
      <w:r w:rsidRPr="007710D3">
        <w:rPr>
          <w:rStyle w:val="TagStyle"/>
          <w:rtl/>
        </w:rPr>
        <w:t>&lt;&lt; קריאה &gt;&gt;</w:t>
      </w:r>
      <w:r>
        <w:rPr>
          <w:rtl/>
        </w:rPr>
        <w:t xml:space="preserve">   </w:t>
      </w:r>
    </w:p>
    <w:p w:rsidR="005F003D" w:rsidRDefault="005F003D" w:rsidP="003F5A64">
      <w:pPr>
        <w:rPr>
          <w:rtl/>
        </w:rPr>
      </w:pPr>
    </w:p>
    <w:p w:rsidR="005F003D" w:rsidRDefault="005F003D" w:rsidP="00C2759A">
      <w:pPr>
        <w:rPr>
          <w:rtl/>
        </w:rPr>
      </w:pPr>
      <w:bookmarkStart w:id="12637" w:name="_ETM_Q34_177277"/>
      <w:bookmarkEnd w:id="12637"/>
      <w:r>
        <w:rPr>
          <w:rFonts w:hint="cs"/>
          <w:rtl/>
        </w:rPr>
        <w:t>ואללה. זו הבטחת בחירות שלכם.</w:t>
      </w:r>
    </w:p>
    <w:p w:rsidR="005F003D" w:rsidRDefault="005F003D" w:rsidP="00C2759A">
      <w:pPr>
        <w:rPr>
          <w:rtl/>
        </w:rPr>
      </w:pPr>
      <w:bookmarkStart w:id="12638" w:name="_ETM_Q34_181409"/>
      <w:bookmarkStart w:id="12639" w:name="_ETM_Q34_181482"/>
      <w:bookmarkEnd w:id="12638"/>
      <w:bookmarkEnd w:id="12639"/>
    </w:p>
    <w:p w:rsidR="005F003D" w:rsidRDefault="005F003D" w:rsidP="00C2759A">
      <w:pPr>
        <w:pStyle w:val="af5"/>
        <w:keepNext/>
        <w:rPr>
          <w:rtl/>
        </w:rPr>
      </w:pPr>
      <w:r w:rsidRPr="007710D3">
        <w:rPr>
          <w:rStyle w:val="TagStyle"/>
          <w:rtl/>
        </w:rPr>
        <w:t xml:space="preserve"> &lt;&lt; קריאה &gt;&gt;</w:t>
      </w:r>
      <w:r w:rsidRPr="005413D0">
        <w:rPr>
          <w:rStyle w:val="TagStyle"/>
          <w:rtl/>
        </w:rPr>
        <w:t xml:space="preserve"> </w:t>
      </w:r>
      <w:r>
        <w:rPr>
          <w:rtl/>
        </w:rPr>
        <w:t>אליהו רביבו (הליכוד):</w:t>
      </w:r>
      <w:r w:rsidRPr="005413D0">
        <w:rPr>
          <w:rStyle w:val="TagStyle"/>
          <w:rtl/>
        </w:rPr>
        <w:t xml:space="preserve"> </w:t>
      </w:r>
      <w:r w:rsidRPr="007710D3">
        <w:rPr>
          <w:rStyle w:val="TagStyle"/>
          <w:rtl/>
        </w:rPr>
        <w:t>&lt;&lt; קריאה &gt;&gt;</w:t>
      </w:r>
      <w:r>
        <w:rPr>
          <w:rtl/>
        </w:rPr>
        <w:t xml:space="preserve">   </w:t>
      </w:r>
    </w:p>
    <w:p w:rsidR="005F003D" w:rsidRDefault="005F003D" w:rsidP="003F5A64">
      <w:pPr>
        <w:rPr>
          <w:rtl/>
        </w:rPr>
      </w:pPr>
    </w:p>
    <w:p w:rsidR="005F003D" w:rsidRDefault="005F003D" w:rsidP="00C2759A">
      <w:pPr>
        <w:rPr>
          <w:rtl/>
        </w:rPr>
      </w:pPr>
      <w:r>
        <w:rPr>
          <w:rFonts w:hint="cs"/>
          <w:rtl/>
        </w:rPr>
        <w:t xml:space="preserve">בוא נגיש הצעת חוק </w:t>
      </w:r>
      <w:bookmarkStart w:id="12640" w:name="_ETM_Q34_181469"/>
      <w:bookmarkEnd w:id="12640"/>
      <w:r>
        <w:rPr>
          <w:rFonts w:hint="cs"/>
          <w:rtl/>
        </w:rPr>
        <w:t>ביחד</w:t>
      </w:r>
      <w:bookmarkStart w:id="12641" w:name="_ETM_Q34_182893"/>
      <w:bookmarkEnd w:id="12641"/>
      <w:r>
        <w:rPr>
          <w:rFonts w:hint="cs"/>
          <w:rtl/>
        </w:rPr>
        <w:t xml:space="preserve">. בוא נגיש הצעת חוק. </w:t>
      </w:r>
    </w:p>
    <w:p w:rsidR="005F003D" w:rsidRDefault="005F003D" w:rsidP="00C2759A">
      <w:pPr>
        <w:rPr>
          <w:rtl/>
        </w:rPr>
      </w:pPr>
      <w:bookmarkStart w:id="12642" w:name="_ETM_Q34_182950"/>
      <w:bookmarkEnd w:id="12642"/>
    </w:p>
    <w:p w:rsidR="005F003D" w:rsidRDefault="005F003D" w:rsidP="00C2759A">
      <w:pPr>
        <w:pStyle w:val="af5"/>
        <w:keepNext/>
        <w:rPr>
          <w:rtl/>
        </w:rPr>
      </w:pPr>
      <w:r w:rsidRPr="007710D3">
        <w:rPr>
          <w:rStyle w:val="TagStyle"/>
          <w:rtl/>
        </w:rPr>
        <w:t xml:space="preserve"> &lt;&lt; קריאה &gt;&gt;</w:t>
      </w:r>
      <w:r w:rsidRPr="005413D0">
        <w:rPr>
          <w:rStyle w:val="TagStyle"/>
          <w:rtl/>
        </w:rPr>
        <w:t xml:space="preserve"> </w:t>
      </w:r>
      <w:r>
        <w:rPr>
          <w:rtl/>
        </w:rPr>
        <w:t>נאור שירי (יש עתיד):</w:t>
      </w:r>
      <w:r w:rsidRPr="005413D0">
        <w:rPr>
          <w:rStyle w:val="TagStyle"/>
          <w:rtl/>
        </w:rPr>
        <w:t xml:space="preserve"> </w:t>
      </w:r>
      <w:r w:rsidRPr="007710D3">
        <w:rPr>
          <w:rStyle w:val="TagStyle"/>
          <w:rtl/>
        </w:rPr>
        <w:t>&lt;&lt; קריאה &gt;&gt;</w:t>
      </w:r>
      <w:r>
        <w:rPr>
          <w:rtl/>
        </w:rPr>
        <w:t xml:space="preserve">   </w:t>
      </w:r>
    </w:p>
    <w:p w:rsidR="005F003D" w:rsidRDefault="005F003D" w:rsidP="003F5A64">
      <w:pPr>
        <w:rPr>
          <w:rtl/>
        </w:rPr>
      </w:pPr>
    </w:p>
    <w:p w:rsidR="005F003D" w:rsidRDefault="005F003D" w:rsidP="00C2759A">
      <w:pPr>
        <w:rPr>
          <w:rtl/>
        </w:rPr>
      </w:pPr>
      <w:r>
        <w:rPr>
          <w:rFonts w:hint="cs"/>
          <w:rtl/>
        </w:rPr>
        <w:t>מה קשור הצעת חוק?</w:t>
      </w:r>
    </w:p>
    <w:p w:rsidR="005F003D" w:rsidRDefault="005F003D" w:rsidP="00C2759A">
      <w:pPr>
        <w:rPr>
          <w:rtl/>
        </w:rPr>
      </w:pPr>
      <w:bookmarkStart w:id="12643" w:name="_ETM_Q34_185200"/>
      <w:bookmarkStart w:id="12644" w:name="_ETM_Q34_185268"/>
      <w:bookmarkEnd w:id="12643"/>
      <w:bookmarkEnd w:id="12644"/>
    </w:p>
    <w:p w:rsidR="005F003D" w:rsidRDefault="005F003D" w:rsidP="00C2759A">
      <w:pPr>
        <w:pStyle w:val="a4"/>
        <w:keepNext/>
        <w:rPr>
          <w:rtl/>
        </w:rPr>
      </w:pPr>
      <w:bookmarkStart w:id="12645" w:name="ET_speaker_6231_17"/>
      <w:r w:rsidRPr="007710D3">
        <w:rPr>
          <w:rStyle w:val="TagStyle"/>
          <w:rtl/>
        </w:rPr>
        <w:t>&lt;&lt; דובר &gt;&gt;</w:t>
      </w:r>
      <w:r w:rsidRPr="005413D0">
        <w:rPr>
          <w:rStyle w:val="TagStyle"/>
          <w:rtl/>
        </w:rPr>
        <w:t xml:space="preserve"> </w:t>
      </w:r>
      <w:bookmarkStart w:id="12646" w:name="_Toc182998291"/>
      <w:bookmarkStart w:id="12647" w:name="_Toc182999837"/>
      <w:bookmarkStart w:id="12648" w:name="_Toc183000259"/>
      <w:bookmarkStart w:id="12649" w:name="_Toc214980497"/>
      <w:r>
        <w:rPr>
          <w:rtl/>
        </w:rPr>
        <w:t>יסמין פרידמן (יש עתיד):</w:t>
      </w:r>
      <w:bookmarkEnd w:id="12646"/>
      <w:bookmarkEnd w:id="12647"/>
      <w:bookmarkEnd w:id="12648"/>
      <w:bookmarkEnd w:id="12649"/>
      <w:r w:rsidRPr="005413D0">
        <w:rPr>
          <w:rStyle w:val="TagStyle"/>
          <w:rtl/>
        </w:rPr>
        <w:t xml:space="preserve"> </w:t>
      </w:r>
      <w:r w:rsidRPr="007710D3">
        <w:rPr>
          <w:rStyle w:val="TagStyle"/>
          <w:rtl/>
        </w:rPr>
        <w:t>&lt;&lt; דובר &gt;&gt;</w:t>
      </w:r>
      <w:r>
        <w:rPr>
          <w:rtl/>
        </w:rPr>
        <w:t xml:space="preserve">   </w:t>
      </w:r>
      <w:bookmarkEnd w:id="12645"/>
    </w:p>
    <w:p w:rsidR="005F003D" w:rsidRDefault="005F003D" w:rsidP="003F5A64">
      <w:pPr>
        <w:rPr>
          <w:rtl/>
        </w:rPr>
      </w:pPr>
    </w:p>
    <w:p w:rsidR="005F003D" w:rsidRDefault="005F003D" w:rsidP="00C2759A">
      <w:pPr>
        <w:rPr>
          <w:rtl/>
        </w:rPr>
      </w:pPr>
      <w:bookmarkStart w:id="12650" w:name="_ETM_Q34_195002"/>
      <w:bookmarkStart w:id="12651" w:name="_ETM_Q34_195041"/>
      <w:bookmarkStart w:id="12652" w:name="_ETM_Q34_171075"/>
      <w:bookmarkStart w:id="12653" w:name="_ETM_Q34_171145"/>
      <w:bookmarkStart w:id="12654" w:name="_ETM_Q34_195619"/>
      <w:bookmarkStart w:id="12655" w:name="_ETM_Q34_196529"/>
      <w:bookmarkEnd w:id="12650"/>
      <w:bookmarkEnd w:id="12651"/>
      <w:bookmarkEnd w:id="12652"/>
      <w:bookmarkEnd w:id="12653"/>
      <w:bookmarkEnd w:id="12654"/>
      <w:bookmarkEnd w:id="12655"/>
      <w:r>
        <w:rPr>
          <w:rtl/>
        </w:rPr>
        <w:t>תודה</w:t>
      </w:r>
      <w:r>
        <w:rPr>
          <w:rFonts w:hint="cs"/>
          <w:rtl/>
        </w:rPr>
        <w:t>,</w:t>
      </w:r>
      <w:r>
        <w:rPr>
          <w:rtl/>
        </w:rPr>
        <w:t xml:space="preserve"> </w:t>
      </w:r>
      <w:bookmarkStart w:id="12656" w:name="_ETM_Q34_196800"/>
      <w:bookmarkEnd w:id="12656"/>
      <w:r>
        <w:rPr>
          <w:rtl/>
        </w:rPr>
        <w:t xml:space="preserve">אדוני </w:t>
      </w:r>
      <w:bookmarkStart w:id="12657" w:name="_ETM_Q34_197070"/>
      <w:bookmarkEnd w:id="12657"/>
      <w:r>
        <w:rPr>
          <w:rtl/>
        </w:rPr>
        <w:t xml:space="preserve">היושב </w:t>
      </w:r>
      <w:bookmarkStart w:id="12658" w:name="_ETM_Q34_197340"/>
      <w:bookmarkEnd w:id="12658"/>
      <w:r>
        <w:rPr>
          <w:rtl/>
        </w:rPr>
        <w:t>בראש</w:t>
      </w:r>
      <w:r>
        <w:rPr>
          <w:rFonts w:hint="cs"/>
          <w:rtl/>
        </w:rPr>
        <w:t>.</w:t>
      </w:r>
      <w:r>
        <w:rPr>
          <w:rtl/>
        </w:rPr>
        <w:t xml:space="preserve"> </w:t>
      </w:r>
      <w:bookmarkStart w:id="12659" w:name="_ETM_Q34_197970"/>
      <w:bookmarkEnd w:id="12659"/>
      <w:r>
        <w:rPr>
          <w:rtl/>
        </w:rPr>
        <w:t xml:space="preserve">חבריי </w:t>
      </w:r>
      <w:bookmarkStart w:id="12660" w:name="_ETM_Q34_198329"/>
      <w:bookmarkEnd w:id="12660"/>
      <w:r>
        <w:rPr>
          <w:rtl/>
        </w:rPr>
        <w:t xml:space="preserve">חברי </w:t>
      </w:r>
      <w:bookmarkStart w:id="12661" w:name="_ETM_Q34_198630"/>
      <w:bookmarkEnd w:id="12661"/>
      <w:r>
        <w:rPr>
          <w:rtl/>
        </w:rPr>
        <w:t>הכנסת</w:t>
      </w:r>
      <w:r>
        <w:rPr>
          <w:rFonts w:hint="cs"/>
          <w:rtl/>
        </w:rPr>
        <w:t>,</w:t>
      </w:r>
      <w:r>
        <w:rPr>
          <w:rtl/>
        </w:rPr>
        <w:t xml:space="preserve"> </w:t>
      </w:r>
      <w:bookmarkStart w:id="12662" w:name="_ETM_Q34_199470"/>
      <w:bookmarkEnd w:id="12662"/>
      <w:r>
        <w:rPr>
          <w:rtl/>
        </w:rPr>
        <w:t xml:space="preserve">הערה </w:t>
      </w:r>
      <w:bookmarkStart w:id="12663" w:name="_ETM_Q34_199739"/>
      <w:bookmarkEnd w:id="12663"/>
      <w:r>
        <w:rPr>
          <w:rtl/>
        </w:rPr>
        <w:t>קטנה</w:t>
      </w:r>
      <w:r>
        <w:rPr>
          <w:rFonts w:hint="cs"/>
          <w:rtl/>
        </w:rPr>
        <w:t>,</w:t>
      </w:r>
      <w:r>
        <w:rPr>
          <w:rtl/>
        </w:rPr>
        <w:t xml:space="preserve"> </w:t>
      </w:r>
      <w:bookmarkStart w:id="12664" w:name="_ETM_Q34_200160"/>
      <w:bookmarkEnd w:id="12664"/>
      <w:r>
        <w:rPr>
          <w:rtl/>
        </w:rPr>
        <w:t xml:space="preserve">פשוט </w:t>
      </w:r>
      <w:bookmarkStart w:id="12665" w:name="_ETM_Q34_200460"/>
      <w:bookmarkEnd w:id="12665"/>
      <w:r>
        <w:rPr>
          <w:rtl/>
        </w:rPr>
        <w:t xml:space="preserve">הזכרתם </w:t>
      </w:r>
      <w:bookmarkStart w:id="12666" w:name="_ETM_Q34_201090"/>
      <w:bookmarkEnd w:id="12666"/>
      <w:r>
        <w:rPr>
          <w:rtl/>
        </w:rPr>
        <w:t xml:space="preserve">פה </w:t>
      </w:r>
      <w:bookmarkStart w:id="12667" w:name="_ETM_Q34_201239"/>
      <w:bookmarkEnd w:id="12667"/>
      <w:r>
        <w:rPr>
          <w:rFonts w:hint="cs"/>
          <w:rtl/>
        </w:rPr>
        <w:t>את שר</w:t>
      </w:r>
      <w:r>
        <w:rPr>
          <w:rtl/>
        </w:rPr>
        <w:t xml:space="preserve"> </w:t>
      </w:r>
      <w:bookmarkStart w:id="12668" w:name="_ETM_Q34_201539"/>
      <w:bookmarkEnd w:id="12668"/>
      <w:proofErr w:type="spellStart"/>
      <w:r>
        <w:rPr>
          <w:rtl/>
        </w:rPr>
        <w:t>המ</w:t>
      </w:r>
      <w:r>
        <w:rPr>
          <w:rFonts w:hint="cs"/>
          <w:rtl/>
        </w:rPr>
        <w:t>י</w:t>
      </w:r>
      <w:r>
        <w:rPr>
          <w:rtl/>
        </w:rPr>
        <w:t>נהלות</w:t>
      </w:r>
      <w:proofErr w:type="spellEnd"/>
      <w:r>
        <w:rPr>
          <w:rFonts w:hint="cs"/>
          <w:rtl/>
        </w:rPr>
        <w:t>,</w:t>
      </w:r>
      <w:r>
        <w:rPr>
          <w:rtl/>
        </w:rPr>
        <w:t xml:space="preserve"> </w:t>
      </w:r>
      <w:bookmarkStart w:id="12669" w:name="_ETM_Q34_202789"/>
      <w:bookmarkEnd w:id="12669"/>
      <w:r>
        <w:rPr>
          <w:rtl/>
        </w:rPr>
        <w:t xml:space="preserve">אז </w:t>
      </w:r>
      <w:bookmarkStart w:id="12670" w:name="_ETM_Q34_203150"/>
      <w:bookmarkEnd w:id="12670"/>
      <w:r>
        <w:rPr>
          <w:rtl/>
        </w:rPr>
        <w:t xml:space="preserve">זה </w:t>
      </w:r>
      <w:bookmarkStart w:id="12671" w:name="_ETM_Q34_203419"/>
      <w:bookmarkEnd w:id="12671"/>
      <w:r>
        <w:rPr>
          <w:rtl/>
        </w:rPr>
        <w:t xml:space="preserve">רק </w:t>
      </w:r>
      <w:bookmarkStart w:id="12672" w:name="_ETM_Q34_203660"/>
      <w:bookmarkEnd w:id="12672"/>
      <w:r>
        <w:rPr>
          <w:rtl/>
        </w:rPr>
        <w:t xml:space="preserve">רציתי </w:t>
      </w:r>
      <w:bookmarkStart w:id="12673" w:name="_ETM_Q34_204019"/>
      <w:bookmarkEnd w:id="12673"/>
      <w:r>
        <w:rPr>
          <w:rtl/>
        </w:rPr>
        <w:t xml:space="preserve">להגיד </w:t>
      </w:r>
      <w:bookmarkStart w:id="12674" w:name="_ETM_Q34_204349"/>
      <w:bookmarkEnd w:id="12674"/>
      <w:r>
        <w:rPr>
          <w:rtl/>
        </w:rPr>
        <w:t xml:space="preserve">לשר </w:t>
      </w:r>
      <w:bookmarkStart w:id="12675" w:name="_ETM_Q34_204769"/>
      <w:bookmarkEnd w:id="12675"/>
      <w:proofErr w:type="spellStart"/>
      <w:r>
        <w:rPr>
          <w:rtl/>
        </w:rPr>
        <w:t>המ</w:t>
      </w:r>
      <w:r>
        <w:rPr>
          <w:rFonts w:hint="cs"/>
          <w:rtl/>
        </w:rPr>
        <w:t>י</w:t>
      </w:r>
      <w:r>
        <w:rPr>
          <w:rtl/>
        </w:rPr>
        <w:t>נהלות</w:t>
      </w:r>
      <w:proofErr w:type="spellEnd"/>
      <w:r>
        <w:rPr>
          <w:rtl/>
        </w:rPr>
        <w:t xml:space="preserve"> </w:t>
      </w:r>
      <w:bookmarkStart w:id="12676" w:name="_ETM_Q34_205980"/>
      <w:bookmarkEnd w:id="12676"/>
      <w:r>
        <w:rPr>
          <w:rtl/>
        </w:rPr>
        <w:t xml:space="preserve">שלפני </w:t>
      </w:r>
      <w:bookmarkStart w:id="12677" w:name="_ETM_Q34_206430"/>
      <w:bookmarkEnd w:id="12677"/>
      <w:r>
        <w:rPr>
          <w:rtl/>
        </w:rPr>
        <w:t xml:space="preserve">שהוא </w:t>
      </w:r>
      <w:bookmarkStart w:id="12678" w:name="_ETM_Q34_206940"/>
      <w:bookmarkEnd w:id="12678"/>
      <w:r>
        <w:rPr>
          <w:rtl/>
        </w:rPr>
        <w:t xml:space="preserve">מעז </w:t>
      </w:r>
      <w:bookmarkStart w:id="12679" w:name="_ETM_Q34_207330"/>
      <w:bookmarkEnd w:id="12679"/>
      <w:r>
        <w:rPr>
          <w:rtl/>
        </w:rPr>
        <w:t>לצייץ</w:t>
      </w:r>
      <w:r>
        <w:rPr>
          <w:rFonts w:hint="cs"/>
          <w:rtl/>
        </w:rPr>
        <w:t>,</w:t>
      </w:r>
      <w:r>
        <w:rPr>
          <w:rtl/>
        </w:rPr>
        <w:t xml:space="preserve"> </w:t>
      </w:r>
      <w:bookmarkStart w:id="12680" w:name="_ETM_Q34_208619"/>
      <w:bookmarkEnd w:id="12680"/>
      <w:r>
        <w:rPr>
          <w:rtl/>
        </w:rPr>
        <w:t xml:space="preserve">שיבקש </w:t>
      </w:r>
      <w:bookmarkStart w:id="12681" w:name="_ETM_Q34_209640"/>
      <w:bookmarkEnd w:id="12681"/>
      <w:r>
        <w:rPr>
          <w:rtl/>
        </w:rPr>
        <w:t xml:space="preserve">מחברי </w:t>
      </w:r>
      <w:bookmarkStart w:id="12682" w:name="_ETM_Q34_210329"/>
      <w:bookmarkEnd w:id="12682"/>
      <w:r>
        <w:rPr>
          <w:rtl/>
        </w:rPr>
        <w:t xml:space="preserve">הסיעה </w:t>
      </w:r>
      <w:bookmarkStart w:id="12683" w:name="_ETM_Q34_210720"/>
      <w:bookmarkEnd w:id="12683"/>
      <w:r>
        <w:rPr>
          <w:rtl/>
        </w:rPr>
        <w:t xml:space="preserve">שלו </w:t>
      </w:r>
      <w:bookmarkStart w:id="12684" w:name="_ETM_Q34_210989"/>
      <w:bookmarkEnd w:id="12684"/>
      <w:r>
        <w:rPr>
          <w:rtl/>
        </w:rPr>
        <w:t xml:space="preserve">לא </w:t>
      </w:r>
      <w:bookmarkStart w:id="12685" w:name="_ETM_Q34_211109"/>
      <w:bookmarkEnd w:id="12685"/>
      <w:r>
        <w:rPr>
          <w:rtl/>
        </w:rPr>
        <w:t xml:space="preserve">לבקש </w:t>
      </w:r>
      <w:bookmarkStart w:id="12686" w:name="_ETM_Q34_211529"/>
      <w:bookmarkEnd w:id="12686"/>
      <w:r>
        <w:rPr>
          <w:rtl/>
        </w:rPr>
        <w:t>מא</w:t>
      </w:r>
      <w:r>
        <w:rPr>
          <w:rFonts w:hint="cs"/>
          <w:rtl/>
        </w:rPr>
        <w:t>י</w:t>
      </w:r>
      <w:r>
        <w:rPr>
          <w:rtl/>
        </w:rPr>
        <w:t xml:space="preserve">תנו </w:t>
      </w:r>
      <w:bookmarkStart w:id="12687" w:name="_ETM_Q34_212070"/>
      <w:bookmarkEnd w:id="12687"/>
      <w:r>
        <w:rPr>
          <w:rtl/>
        </w:rPr>
        <w:t xml:space="preserve">ולהתחנן </w:t>
      </w:r>
      <w:bookmarkStart w:id="12688" w:name="_ETM_Q34_212640"/>
      <w:bookmarkEnd w:id="12688"/>
      <w:r>
        <w:rPr>
          <w:rtl/>
        </w:rPr>
        <w:t>לקיזוזים</w:t>
      </w:r>
      <w:r>
        <w:rPr>
          <w:rFonts w:hint="cs"/>
          <w:rtl/>
        </w:rPr>
        <w:t>.</w:t>
      </w:r>
      <w:r>
        <w:rPr>
          <w:rtl/>
        </w:rPr>
        <w:t xml:space="preserve"> </w:t>
      </w:r>
      <w:bookmarkStart w:id="12689" w:name="_ETM_Q34_213570"/>
      <w:bookmarkEnd w:id="12689"/>
      <w:r>
        <w:rPr>
          <w:rtl/>
        </w:rPr>
        <w:t>תודה</w:t>
      </w:r>
      <w:r>
        <w:rPr>
          <w:rFonts w:hint="cs"/>
          <w:rtl/>
        </w:rPr>
        <w:t>.</w:t>
      </w:r>
    </w:p>
    <w:p w:rsidR="005F003D" w:rsidRDefault="005F003D" w:rsidP="00C2759A">
      <w:pPr>
        <w:rPr>
          <w:rtl/>
        </w:rPr>
      </w:pPr>
      <w:bookmarkStart w:id="12690" w:name="_ETM_Q34_217241"/>
      <w:bookmarkStart w:id="12691" w:name="_ETM_Q34_217326"/>
      <w:bookmarkEnd w:id="12690"/>
      <w:bookmarkEnd w:id="12691"/>
    </w:p>
    <w:p w:rsidR="005F003D" w:rsidRDefault="005F003D" w:rsidP="00C2759A">
      <w:pPr>
        <w:pStyle w:val="af6"/>
        <w:keepNext/>
        <w:rPr>
          <w:rtl/>
        </w:rPr>
      </w:pPr>
      <w:r w:rsidRPr="007710D3">
        <w:rPr>
          <w:rStyle w:val="TagStyle"/>
          <w:rtl/>
        </w:rPr>
        <w:t xml:space="preserve"> &lt;&lt; יור &gt;&gt;</w:t>
      </w:r>
      <w:r w:rsidRPr="005413D0">
        <w:rPr>
          <w:rStyle w:val="TagStyle"/>
          <w:rtl/>
        </w:rPr>
        <w:t xml:space="preserve"> </w:t>
      </w:r>
      <w:r>
        <w:rPr>
          <w:rtl/>
        </w:rPr>
        <w:t>היו"ר משה רוט:</w:t>
      </w:r>
      <w:r w:rsidRPr="005413D0">
        <w:rPr>
          <w:rStyle w:val="TagStyle"/>
          <w:rtl/>
        </w:rPr>
        <w:t xml:space="preserve"> </w:t>
      </w:r>
      <w:r w:rsidRPr="007710D3">
        <w:rPr>
          <w:rStyle w:val="TagStyle"/>
          <w:rtl/>
        </w:rPr>
        <w:t>&lt;&lt; יור &gt;&gt;</w:t>
      </w:r>
      <w:r>
        <w:rPr>
          <w:rtl/>
        </w:rPr>
        <w:t xml:space="preserve">   </w:t>
      </w:r>
    </w:p>
    <w:p w:rsidR="005F003D" w:rsidRDefault="005F003D" w:rsidP="003F5A64">
      <w:pPr>
        <w:rPr>
          <w:rtl/>
        </w:rPr>
      </w:pPr>
    </w:p>
    <w:p w:rsidR="005F003D" w:rsidRDefault="005F003D" w:rsidP="00C2759A">
      <w:pPr>
        <w:rPr>
          <w:rtl/>
        </w:rPr>
      </w:pPr>
      <w:bookmarkStart w:id="12692" w:name="_ETM_Q34_217992"/>
      <w:bookmarkStart w:id="12693" w:name="_ETM_Q34_215440"/>
      <w:bookmarkEnd w:id="12692"/>
      <w:bookmarkEnd w:id="12693"/>
      <w:r>
        <w:rPr>
          <w:rtl/>
        </w:rPr>
        <w:t>תודה</w:t>
      </w:r>
      <w:r>
        <w:rPr>
          <w:rFonts w:hint="cs"/>
          <w:rtl/>
        </w:rPr>
        <w:t>.</w:t>
      </w:r>
      <w:bookmarkStart w:id="12694" w:name="_ETM_Q34_219433"/>
      <w:bookmarkEnd w:id="12694"/>
    </w:p>
    <w:p w:rsidR="005F003D" w:rsidRDefault="005F003D" w:rsidP="00C2759A">
      <w:pPr>
        <w:rPr>
          <w:rtl/>
        </w:rPr>
      </w:pPr>
      <w:bookmarkStart w:id="12695" w:name="_ETM_Q34_219502"/>
      <w:bookmarkEnd w:id="12695"/>
    </w:p>
    <w:p w:rsidR="005F003D" w:rsidRDefault="005F003D" w:rsidP="00C2759A">
      <w:pPr>
        <w:pStyle w:val="-"/>
        <w:keepNext/>
        <w:rPr>
          <w:rtl/>
        </w:rPr>
      </w:pPr>
      <w:bookmarkStart w:id="12696" w:name="ET_speakercontinue_6231_19"/>
      <w:r w:rsidRPr="007710D3">
        <w:rPr>
          <w:rStyle w:val="TagStyle"/>
          <w:rtl/>
        </w:rPr>
        <w:t xml:space="preserve"> &lt;&lt; דובר_המשך &gt;&gt;</w:t>
      </w:r>
      <w:r w:rsidRPr="005413D0">
        <w:rPr>
          <w:rStyle w:val="TagStyle"/>
          <w:rtl/>
        </w:rPr>
        <w:t xml:space="preserve"> </w:t>
      </w:r>
      <w:r>
        <w:rPr>
          <w:rtl/>
        </w:rPr>
        <w:t>יסמין פרידמן (יש עתיד):</w:t>
      </w:r>
      <w:r w:rsidRPr="005413D0">
        <w:rPr>
          <w:rStyle w:val="TagStyle"/>
          <w:rtl/>
        </w:rPr>
        <w:t xml:space="preserve"> </w:t>
      </w:r>
      <w:r w:rsidRPr="007710D3">
        <w:rPr>
          <w:rStyle w:val="TagStyle"/>
          <w:rtl/>
        </w:rPr>
        <w:t>&lt;&lt; דובר_המשך &gt;&gt;</w:t>
      </w:r>
      <w:r>
        <w:rPr>
          <w:rtl/>
        </w:rPr>
        <w:t xml:space="preserve">   </w:t>
      </w:r>
      <w:bookmarkEnd w:id="12696"/>
    </w:p>
    <w:p w:rsidR="005F003D" w:rsidRDefault="005F003D" w:rsidP="003F5A64">
      <w:pPr>
        <w:rPr>
          <w:rtl/>
        </w:rPr>
      </w:pPr>
    </w:p>
    <w:p w:rsidR="005F003D" w:rsidRDefault="005F003D" w:rsidP="00C2759A">
      <w:pPr>
        <w:rPr>
          <w:rtl/>
        </w:rPr>
      </w:pPr>
      <w:bookmarkStart w:id="12697" w:name="_ETM_Q34_220178"/>
      <w:bookmarkStart w:id="12698" w:name="_ETM_Q34_215770"/>
      <w:bookmarkEnd w:id="12697"/>
      <w:bookmarkEnd w:id="12698"/>
      <w:r>
        <w:rPr>
          <w:rtl/>
        </w:rPr>
        <w:t>עכשיו</w:t>
      </w:r>
      <w:r>
        <w:rPr>
          <w:rFonts w:hint="cs"/>
          <w:rtl/>
        </w:rPr>
        <w:t>,</w:t>
      </w:r>
      <w:r>
        <w:rPr>
          <w:rtl/>
        </w:rPr>
        <w:t xml:space="preserve"> </w:t>
      </w:r>
      <w:bookmarkStart w:id="12699" w:name="_ETM_Q34_217210"/>
      <w:bookmarkEnd w:id="12699"/>
      <w:r>
        <w:rPr>
          <w:rtl/>
        </w:rPr>
        <w:t xml:space="preserve">לצערי </w:t>
      </w:r>
      <w:bookmarkStart w:id="12700" w:name="_ETM_Q34_217900"/>
      <w:bookmarkEnd w:id="12700"/>
      <w:r>
        <w:rPr>
          <w:rtl/>
        </w:rPr>
        <w:t>הרב</w:t>
      </w:r>
      <w:r>
        <w:rPr>
          <w:rFonts w:hint="cs"/>
          <w:rtl/>
        </w:rPr>
        <w:t>,</w:t>
      </w:r>
      <w:r>
        <w:rPr>
          <w:rtl/>
        </w:rPr>
        <w:t xml:space="preserve"> </w:t>
      </w:r>
      <w:bookmarkStart w:id="12701" w:name="_ETM_Q34_219070"/>
      <w:bookmarkEnd w:id="12701"/>
      <w:r>
        <w:rPr>
          <w:rtl/>
        </w:rPr>
        <w:t xml:space="preserve">אלמוג </w:t>
      </w:r>
      <w:bookmarkStart w:id="12702" w:name="_ETM_Q34_219490"/>
      <w:bookmarkEnd w:id="12702"/>
      <w:r>
        <w:rPr>
          <w:rtl/>
        </w:rPr>
        <w:t xml:space="preserve">כהן </w:t>
      </w:r>
      <w:bookmarkStart w:id="12703" w:name="_ETM_Q34_219790"/>
      <w:bookmarkEnd w:id="12703"/>
      <w:r>
        <w:rPr>
          <w:rtl/>
        </w:rPr>
        <w:t xml:space="preserve">לא </w:t>
      </w:r>
      <w:bookmarkStart w:id="12704" w:name="_ETM_Q34_219909"/>
      <w:bookmarkEnd w:id="12704"/>
      <w:r>
        <w:rPr>
          <w:rtl/>
        </w:rPr>
        <w:t>פה</w:t>
      </w:r>
      <w:r>
        <w:rPr>
          <w:rFonts w:hint="cs"/>
          <w:rtl/>
        </w:rPr>
        <w:t xml:space="preserve"> </w:t>
      </w:r>
      <w:r>
        <w:rPr>
          <w:rFonts w:hint="eastAsia"/>
        </w:rPr>
        <w:t>–</w:t>
      </w:r>
      <w:r>
        <w:rPr>
          <w:rtl/>
        </w:rPr>
        <w:t xml:space="preserve"> </w:t>
      </w:r>
      <w:bookmarkStart w:id="12705" w:name="_ETM_Q34_220819"/>
      <w:bookmarkEnd w:id="12705"/>
      <w:r>
        <w:rPr>
          <w:rtl/>
        </w:rPr>
        <w:t xml:space="preserve">ואני </w:t>
      </w:r>
      <w:bookmarkStart w:id="12706" w:name="_ETM_Q34_221120"/>
      <w:bookmarkEnd w:id="12706"/>
      <w:r>
        <w:rPr>
          <w:rFonts w:hint="cs"/>
          <w:rtl/>
        </w:rPr>
        <w:t>א</w:t>
      </w:r>
      <w:r>
        <w:rPr>
          <w:rtl/>
        </w:rPr>
        <w:t xml:space="preserve">דע </w:t>
      </w:r>
      <w:bookmarkStart w:id="12707" w:name="_ETM_Q34_221269"/>
      <w:bookmarkEnd w:id="12707"/>
      <w:r>
        <w:rPr>
          <w:rtl/>
        </w:rPr>
        <w:t xml:space="preserve">גם </w:t>
      </w:r>
      <w:bookmarkStart w:id="12708" w:name="_ETM_Q34_221420"/>
      <w:bookmarkEnd w:id="12708"/>
      <w:r>
        <w:rPr>
          <w:rtl/>
        </w:rPr>
        <w:t xml:space="preserve">להגיד </w:t>
      </w:r>
      <w:bookmarkStart w:id="12709" w:name="_ETM_Q34_221719"/>
      <w:bookmarkEnd w:id="12709"/>
      <w:r>
        <w:rPr>
          <w:rtl/>
        </w:rPr>
        <w:t xml:space="preserve">לו </w:t>
      </w:r>
      <w:bookmarkStart w:id="12710" w:name="_ETM_Q34_221809"/>
      <w:bookmarkEnd w:id="12710"/>
      <w:r>
        <w:rPr>
          <w:rtl/>
        </w:rPr>
        <w:t xml:space="preserve">את </w:t>
      </w:r>
      <w:bookmarkStart w:id="12711" w:name="_ETM_Q34_221899"/>
      <w:bookmarkEnd w:id="12711"/>
      <w:r>
        <w:rPr>
          <w:rtl/>
        </w:rPr>
        <w:t xml:space="preserve">זה </w:t>
      </w:r>
      <w:bookmarkStart w:id="12712" w:name="_ETM_Q34_222019"/>
      <w:bookmarkEnd w:id="12712"/>
      <w:r>
        <w:rPr>
          <w:rtl/>
        </w:rPr>
        <w:t xml:space="preserve">אישית </w:t>
      </w:r>
      <w:bookmarkStart w:id="12713" w:name="_ETM_Q34_225989"/>
      <w:bookmarkEnd w:id="12713"/>
      <w:r>
        <w:rPr>
          <w:rFonts w:hint="cs"/>
          <w:rtl/>
        </w:rPr>
        <w:t xml:space="preserve">– אלמוג </w:t>
      </w:r>
      <w:bookmarkStart w:id="12714" w:name="_ETM_Q34_230297"/>
      <w:bookmarkEnd w:id="12714"/>
      <w:r>
        <w:rPr>
          <w:rFonts w:hint="cs"/>
          <w:rtl/>
        </w:rPr>
        <w:t>כהן</w:t>
      </w:r>
      <w:r>
        <w:rPr>
          <w:rtl/>
        </w:rPr>
        <w:t xml:space="preserve"> </w:t>
      </w:r>
      <w:bookmarkStart w:id="12715" w:name="_ETM_Q34_226649"/>
      <w:bookmarkEnd w:id="12715"/>
      <w:r>
        <w:rPr>
          <w:rtl/>
        </w:rPr>
        <w:t xml:space="preserve">פרסם </w:t>
      </w:r>
      <w:bookmarkStart w:id="12716" w:name="_ETM_Q34_227190"/>
      <w:bookmarkEnd w:id="12716"/>
      <w:r>
        <w:rPr>
          <w:rtl/>
        </w:rPr>
        <w:t xml:space="preserve">לפני </w:t>
      </w:r>
      <w:bookmarkStart w:id="12717" w:name="_ETM_Q34_227610"/>
      <w:bookmarkEnd w:id="12717"/>
      <w:r>
        <w:rPr>
          <w:rtl/>
        </w:rPr>
        <w:t xml:space="preserve">לא </w:t>
      </w:r>
      <w:bookmarkStart w:id="12718" w:name="_ETM_Q34_227729"/>
      <w:bookmarkEnd w:id="12718"/>
      <w:r>
        <w:rPr>
          <w:rtl/>
        </w:rPr>
        <w:t xml:space="preserve">יודעת </w:t>
      </w:r>
      <w:bookmarkStart w:id="12719" w:name="_ETM_Q34_227909"/>
      <w:bookmarkEnd w:id="12719"/>
      <w:r>
        <w:rPr>
          <w:rtl/>
        </w:rPr>
        <w:t xml:space="preserve">מתי </w:t>
      </w:r>
      <w:bookmarkStart w:id="12720" w:name="_ETM_Q34_230129"/>
      <w:bookmarkEnd w:id="12720"/>
      <w:r>
        <w:rPr>
          <w:rtl/>
        </w:rPr>
        <w:t xml:space="preserve">את </w:t>
      </w:r>
      <w:bookmarkStart w:id="12721" w:name="_ETM_Q34_230340"/>
      <w:bookmarkEnd w:id="12721"/>
      <w:r>
        <w:rPr>
          <w:rtl/>
        </w:rPr>
        <w:t xml:space="preserve">אלה </w:t>
      </w:r>
      <w:bookmarkStart w:id="12722" w:name="_ETM_Q34_230579"/>
      <w:bookmarkEnd w:id="12722"/>
      <w:r>
        <w:rPr>
          <w:rtl/>
        </w:rPr>
        <w:t>הדברים</w:t>
      </w:r>
      <w:r>
        <w:rPr>
          <w:rFonts w:hint="cs"/>
          <w:rtl/>
        </w:rPr>
        <w:t>.</w:t>
      </w:r>
      <w:r>
        <w:rPr>
          <w:rtl/>
        </w:rPr>
        <w:t xml:space="preserve"> </w:t>
      </w:r>
      <w:bookmarkStart w:id="12723" w:name="_ETM_Q34_231999"/>
      <w:bookmarkEnd w:id="12723"/>
      <w:r>
        <w:rPr>
          <w:rtl/>
        </w:rPr>
        <w:t xml:space="preserve">הוא </w:t>
      </w:r>
      <w:bookmarkStart w:id="12724" w:name="_ETM_Q34_232269"/>
      <w:bookmarkEnd w:id="12724"/>
      <w:r>
        <w:rPr>
          <w:rtl/>
        </w:rPr>
        <w:t xml:space="preserve">פנה </w:t>
      </w:r>
      <w:bookmarkStart w:id="12725" w:name="_ETM_Q34_232749"/>
      <w:bookmarkEnd w:id="12725"/>
      <w:r>
        <w:rPr>
          <w:rtl/>
        </w:rPr>
        <w:t xml:space="preserve">לשר </w:t>
      </w:r>
      <w:bookmarkStart w:id="12726" w:name="_ETM_Q34_233170"/>
      <w:bookmarkEnd w:id="12726"/>
      <w:r>
        <w:rPr>
          <w:rtl/>
        </w:rPr>
        <w:t xml:space="preserve">המשפטים </w:t>
      </w:r>
      <w:bookmarkStart w:id="12727" w:name="_ETM_Q34_233889"/>
      <w:bookmarkEnd w:id="12727"/>
      <w:r>
        <w:rPr>
          <w:rtl/>
        </w:rPr>
        <w:t xml:space="preserve">יריב </w:t>
      </w:r>
      <w:bookmarkStart w:id="12728" w:name="_ETM_Q34_234249"/>
      <w:bookmarkEnd w:id="12728"/>
      <w:r>
        <w:rPr>
          <w:rtl/>
        </w:rPr>
        <w:t xml:space="preserve">לוין </w:t>
      </w:r>
      <w:bookmarkStart w:id="12729" w:name="_ETM_Q34_235280"/>
      <w:bookmarkEnd w:id="12729"/>
      <w:r>
        <w:rPr>
          <w:rtl/>
        </w:rPr>
        <w:t xml:space="preserve">בדרישה </w:t>
      </w:r>
      <w:bookmarkStart w:id="12730" w:name="_ETM_Q34_236480"/>
      <w:bookmarkEnd w:id="12730"/>
      <w:r>
        <w:rPr>
          <w:rtl/>
        </w:rPr>
        <w:t xml:space="preserve">להכריז </w:t>
      </w:r>
      <w:bookmarkStart w:id="12731" w:name="_ETM_Q34_237050"/>
      <w:bookmarkEnd w:id="12731"/>
      <w:r>
        <w:rPr>
          <w:rtl/>
        </w:rPr>
        <w:t xml:space="preserve">על </w:t>
      </w:r>
      <w:bookmarkStart w:id="12732" w:name="_ETM_Q34_237170"/>
      <w:bookmarkEnd w:id="12732"/>
      <w:r>
        <w:rPr>
          <w:rtl/>
        </w:rPr>
        <w:t xml:space="preserve">ארגון </w:t>
      </w:r>
      <w:bookmarkStart w:id="12733" w:name="_ETM_Q34_237589"/>
      <w:bookmarkEnd w:id="12733"/>
      <w:r>
        <w:rPr>
          <w:rtl/>
        </w:rPr>
        <w:t xml:space="preserve">אחים </w:t>
      </w:r>
      <w:bookmarkStart w:id="12734" w:name="_ETM_Q34_237890"/>
      <w:bookmarkEnd w:id="12734"/>
      <w:r>
        <w:rPr>
          <w:rtl/>
        </w:rPr>
        <w:t xml:space="preserve">לנשק </w:t>
      </w:r>
      <w:bookmarkStart w:id="12735" w:name="_ETM_Q34_238720"/>
      <w:bookmarkEnd w:id="12735"/>
      <w:r>
        <w:rPr>
          <w:rtl/>
        </w:rPr>
        <w:t xml:space="preserve">כבלתי </w:t>
      </w:r>
      <w:bookmarkStart w:id="12736" w:name="_ETM_Q34_239440"/>
      <w:bookmarkEnd w:id="12736"/>
      <w:r>
        <w:rPr>
          <w:rtl/>
        </w:rPr>
        <w:t>חוקי</w:t>
      </w:r>
      <w:r>
        <w:rPr>
          <w:rFonts w:hint="cs"/>
          <w:rtl/>
        </w:rPr>
        <w:t>.</w:t>
      </w:r>
      <w:r>
        <w:rPr>
          <w:rtl/>
        </w:rPr>
        <w:t xml:space="preserve"> </w:t>
      </w:r>
      <w:bookmarkStart w:id="12737" w:name="_ETM_Q34_240280"/>
      <w:bookmarkEnd w:id="12737"/>
      <w:r>
        <w:rPr>
          <w:rtl/>
        </w:rPr>
        <w:t>למה</w:t>
      </w:r>
      <w:r>
        <w:rPr>
          <w:rFonts w:hint="cs"/>
          <w:rtl/>
        </w:rPr>
        <w:t>?</w:t>
      </w:r>
      <w:r>
        <w:rPr>
          <w:rtl/>
        </w:rPr>
        <w:t xml:space="preserve"> </w:t>
      </w:r>
      <w:bookmarkStart w:id="12738" w:name="_ETM_Q34_241809"/>
      <w:bookmarkEnd w:id="12738"/>
      <w:r>
        <w:rPr>
          <w:rFonts w:hint="cs"/>
          <w:rtl/>
        </w:rPr>
        <w:t>"</w:t>
      </w:r>
      <w:r>
        <w:rPr>
          <w:rtl/>
        </w:rPr>
        <w:t xml:space="preserve">הארגון </w:t>
      </w:r>
      <w:bookmarkStart w:id="12739" w:name="_ETM_Q34_242690"/>
      <w:bookmarkEnd w:id="12739"/>
      <w:r>
        <w:rPr>
          <w:rtl/>
        </w:rPr>
        <w:t xml:space="preserve">פועל </w:t>
      </w:r>
      <w:bookmarkStart w:id="12740" w:name="_ETM_Q34_243170"/>
      <w:bookmarkEnd w:id="12740"/>
      <w:r>
        <w:rPr>
          <w:rFonts w:hint="cs"/>
          <w:rtl/>
        </w:rPr>
        <w:t>כמיליצי</w:t>
      </w:r>
      <w:r>
        <w:rPr>
          <w:rFonts w:hint="eastAsia"/>
          <w:rtl/>
        </w:rPr>
        <w:t>ה</w:t>
      </w:r>
      <w:r>
        <w:rPr>
          <w:rtl/>
        </w:rPr>
        <w:t xml:space="preserve"> </w:t>
      </w:r>
      <w:bookmarkStart w:id="12741" w:name="_ETM_Q34_244350"/>
      <w:bookmarkEnd w:id="12741"/>
      <w:r>
        <w:rPr>
          <w:rtl/>
        </w:rPr>
        <w:t>אלימה</w:t>
      </w:r>
      <w:r>
        <w:rPr>
          <w:rFonts w:hint="cs"/>
          <w:rtl/>
        </w:rPr>
        <w:t>"</w:t>
      </w:r>
      <w:r>
        <w:rPr>
          <w:rtl/>
        </w:rPr>
        <w:t xml:space="preserve"> </w:t>
      </w:r>
      <w:bookmarkStart w:id="12742" w:name="_ETM_Q34_245130"/>
      <w:bookmarkEnd w:id="12742"/>
      <w:r>
        <w:rPr>
          <w:rtl/>
        </w:rPr>
        <w:t>שקר</w:t>
      </w:r>
      <w:r>
        <w:rPr>
          <w:rFonts w:hint="cs"/>
          <w:rtl/>
        </w:rPr>
        <w:t>א</w:t>
      </w:r>
      <w:r>
        <w:rPr>
          <w:rtl/>
        </w:rPr>
        <w:t xml:space="preserve">ה </w:t>
      </w:r>
      <w:bookmarkStart w:id="12743" w:name="_ETM_Q34_245729"/>
      <w:bookmarkStart w:id="12744" w:name="_ETM_Q34_246420"/>
      <w:bookmarkEnd w:id="12743"/>
      <w:bookmarkEnd w:id="12744"/>
      <w:r>
        <w:rPr>
          <w:rFonts w:hint="cs"/>
          <w:rtl/>
        </w:rPr>
        <w:t>ל</w:t>
      </w:r>
      <w:r>
        <w:rPr>
          <w:rtl/>
        </w:rPr>
        <w:t>סרבנות</w:t>
      </w:r>
      <w:r>
        <w:rPr>
          <w:rFonts w:hint="cs"/>
          <w:rtl/>
        </w:rPr>
        <w:t>.</w:t>
      </w:r>
      <w:r>
        <w:rPr>
          <w:rtl/>
        </w:rPr>
        <w:t xml:space="preserve"> </w:t>
      </w:r>
      <w:bookmarkStart w:id="12745" w:name="_ETM_Q34_247700"/>
      <w:bookmarkEnd w:id="12745"/>
      <w:r>
        <w:rPr>
          <w:rFonts w:hint="cs"/>
          <w:rtl/>
        </w:rPr>
        <w:t>"</w:t>
      </w:r>
      <w:r>
        <w:rPr>
          <w:rtl/>
        </w:rPr>
        <w:t xml:space="preserve">בין </w:t>
      </w:r>
      <w:bookmarkStart w:id="12746" w:name="_ETM_Q34_248030"/>
      <w:bookmarkEnd w:id="12746"/>
      <w:r>
        <w:rPr>
          <w:rtl/>
        </w:rPr>
        <w:t>מעשיו</w:t>
      </w:r>
      <w:r>
        <w:rPr>
          <w:rFonts w:hint="cs"/>
          <w:rtl/>
        </w:rPr>
        <w:t>:</w:t>
      </w:r>
      <w:r>
        <w:rPr>
          <w:rtl/>
        </w:rPr>
        <w:t xml:space="preserve"> </w:t>
      </w:r>
      <w:bookmarkStart w:id="12747" w:name="_ETM_Q34_249229"/>
      <w:bookmarkEnd w:id="12747"/>
      <w:r>
        <w:rPr>
          <w:rtl/>
        </w:rPr>
        <w:t xml:space="preserve">חסימות </w:t>
      </w:r>
      <w:bookmarkStart w:id="12748" w:name="_ETM_Q34_249920"/>
      <w:bookmarkEnd w:id="12748"/>
      <w:r>
        <w:rPr>
          <w:rtl/>
        </w:rPr>
        <w:t>כבישים</w:t>
      </w:r>
      <w:r>
        <w:rPr>
          <w:rFonts w:hint="cs"/>
          <w:rtl/>
        </w:rPr>
        <w:t>,</w:t>
      </w:r>
      <w:r>
        <w:rPr>
          <w:rtl/>
        </w:rPr>
        <w:t xml:space="preserve"> </w:t>
      </w:r>
      <w:bookmarkStart w:id="12749" w:name="_ETM_Q34_250390"/>
      <w:bookmarkEnd w:id="12749"/>
      <w:r>
        <w:rPr>
          <w:rtl/>
        </w:rPr>
        <w:t>שרפ</w:t>
      </w:r>
      <w:r>
        <w:rPr>
          <w:rFonts w:hint="cs"/>
          <w:rtl/>
        </w:rPr>
        <w:t>ת</w:t>
      </w:r>
      <w:r>
        <w:rPr>
          <w:rtl/>
        </w:rPr>
        <w:t xml:space="preserve"> </w:t>
      </w:r>
      <w:bookmarkStart w:id="12750" w:name="_ETM_Q34_250900"/>
      <w:bookmarkEnd w:id="12750"/>
      <w:r>
        <w:rPr>
          <w:rtl/>
        </w:rPr>
        <w:t>צמיגים</w:t>
      </w:r>
      <w:r>
        <w:rPr>
          <w:rFonts w:hint="cs"/>
          <w:rtl/>
        </w:rPr>
        <w:t>,</w:t>
      </w:r>
      <w:r>
        <w:rPr>
          <w:rtl/>
        </w:rPr>
        <w:t xml:space="preserve"> </w:t>
      </w:r>
      <w:bookmarkStart w:id="12751" w:name="_ETM_Q34_251590"/>
      <w:bookmarkEnd w:id="12751"/>
      <w:r>
        <w:rPr>
          <w:rtl/>
        </w:rPr>
        <w:t xml:space="preserve">דחיפת </w:t>
      </w:r>
      <w:bookmarkStart w:id="12752" w:name="_ETM_Q34_252069"/>
      <w:bookmarkEnd w:id="12752"/>
      <w:r>
        <w:rPr>
          <w:rtl/>
        </w:rPr>
        <w:t xml:space="preserve">פח </w:t>
      </w:r>
      <w:bookmarkStart w:id="12753" w:name="_ETM_Q34_252370"/>
      <w:bookmarkEnd w:id="12753"/>
      <w:r>
        <w:rPr>
          <w:rtl/>
        </w:rPr>
        <w:t>אשפה</w:t>
      </w:r>
      <w:r>
        <w:rPr>
          <w:rFonts w:hint="cs"/>
          <w:rtl/>
        </w:rPr>
        <w:t>".</w:t>
      </w:r>
      <w:r>
        <w:rPr>
          <w:rtl/>
        </w:rPr>
        <w:t xml:space="preserve"> </w:t>
      </w:r>
      <w:bookmarkStart w:id="12754" w:name="_ETM_Q34_253360"/>
      <w:bookmarkEnd w:id="12754"/>
      <w:r>
        <w:rPr>
          <w:rtl/>
        </w:rPr>
        <w:t xml:space="preserve">מישהו </w:t>
      </w:r>
      <w:bookmarkStart w:id="12755" w:name="_ETM_Q34_253810"/>
      <w:bookmarkEnd w:id="12755"/>
      <w:r>
        <w:rPr>
          <w:rtl/>
        </w:rPr>
        <w:t>זוכר</w:t>
      </w:r>
      <w:bookmarkStart w:id="12756" w:name="_ETM_Q34_254319"/>
      <w:bookmarkEnd w:id="12756"/>
      <w:r>
        <w:rPr>
          <w:rtl/>
        </w:rPr>
        <w:t xml:space="preserve"> </w:t>
      </w:r>
      <w:bookmarkStart w:id="12757" w:name="_ETM_Q34_254590"/>
      <w:bookmarkEnd w:id="12757"/>
      <w:r>
        <w:rPr>
          <w:rtl/>
        </w:rPr>
        <w:t xml:space="preserve">עוד </w:t>
      </w:r>
      <w:bookmarkStart w:id="12758" w:name="_ETM_Q34_254950"/>
      <w:bookmarkEnd w:id="12758"/>
      <w:r>
        <w:rPr>
          <w:rtl/>
        </w:rPr>
        <w:t xml:space="preserve">איזה </w:t>
      </w:r>
      <w:bookmarkStart w:id="12759" w:name="_ETM_Q34_255190"/>
      <w:bookmarkEnd w:id="12759"/>
      <w:r>
        <w:rPr>
          <w:rtl/>
        </w:rPr>
        <w:t xml:space="preserve">פלג </w:t>
      </w:r>
      <w:bookmarkStart w:id="12760" w:name="_ETM_Q34_255580"/>
      <w:bookmarkEnd w:id="12760"/>
      <w:r>
        <w:rPr>
          <w:rtl/>
        </w:rPr>
        <w:t xml:space="preserve">שעשה </w:t>
      </w:r>
      <w:bookmarkStart w:id="12761" w:name="_ETM_Q34_256120"/>
      <w:bookmarkEnd w:id="12761"/>
      <w:r>
        <w:rPr>
          <w:rtl/>
        </w:rPr>
        <w:t xml:space="preserve">את </w:t>
      </w:r>
      <w:bookmarkStart w:id="12762" w:name="_ETM_Q34_256270"/>
      <w:bookmarkEnd w:id="12762"/>
      <w:r>
        <w:rPr>
          <w:rtl/>
        </w:rPr>
        <w:t xml:space="preserve">אותם </w:t>
      </w:r>
      <w:bookmarkStart w:id="12763" w:name="_ETM_Q34_256540"/>
      <w:bookmarkEnd w:id="12763"/>
      <w:r>
        <w:rPr>
          <w:rtl/>
        </w:rPr>
        <w:t>דברים</w:t>
      </w:r>
      <w:r>
        <w:rPr>
          <w:rFonts w:hint="cs"/>
          <w:rtl/>
        </w:rPr>
        <w:t>,</w:t>
      </w:r>
      <w:r>
        <w:rPr>
          <w:rtl/>
        </w:rPr>
        <w:t xml:space="preserve"> </w:t>
      </w:r>
      <w:bookmarkStart w:id="12764" w:name="_ETM_Q34_257380"/>
      <w:bookmarkEnd w:id="12764"/>
      <w:r>
        <w:rPr>
          <w:rtl/>
        </w:rPr>
        <w:t>שקר</w:t>
      </w:r>
      <w:r>
        <w:rPr>
          <w:rFonts w:hint="cs"/>
          <w:rtl/>
        </w:rPr>
        <w:t>א</w:t>
      </w:r>
      <w:r>
        <w:rPr>
          <w:rtl/>
        </w:rPr>
        <w:t xml:space="preserve"> </w:t>
      </w:r>
      <w:bookmarkStart w:id="12765" w:name="_ETM_Q34_258010"/>
      <w:bookmarkEnd w:id="12765"/>
      <w:r>
        <w:rPr>
          <w:rtl/>
        </w:rPr>
        <w:t>לסרבנות</w:t>
      </w:r>
      <w:r>
        <w:rPr>
          <w:rFonts w:hint="cs"/>
          <w:rtl/>
        </w:rPr>
        <w:t>,</w:t>
      </w:r>
      <w:r>
        <w:rPr>
          <w:rtl/>
        </w:rPr>
        <w:t xml:space="preserve"> </w:t>
      </w:r>
      <w:bookmarkStart w:id="12766" w:name="_ETM_Q34_259060"/>
      <w:bookmarkEnd w:id="12766"/>
      <w:r>
        <w:rPr>
          <w:rtl/>
        </w:rPr>
        <w:t xml:space="preserve">לא </w:t>
      </w:r>
      <w:bookmarkStart w:id="12767" w:name="_ETM_Q34_259180"/>
      <w:bookmarkEnd w:id="12767"/>
      <w:r>
        <w:rPr>
          <w:rtl/>
        </w:rPr>
        <w:t>להתגייס</w:t>
      </w:r>
      <w:r>
        <w:rPr>
          <w:rFonts w:hint="cs"/>
          <w:rtl/>
        </w:rPr>
        <w:t>,</w:t>
      </w:r>
      <w:r>
        <w:rPr>
          <w:rtl/>
        </w:rPr>
        <w:t xml:space="preserve"> </w:t>
      </w:r>
      <w:bookmarkStart w:id="12768" w:name="_ETM_Q34_260420"/>
      <w:bookmarkEnd w:id="12768"/>
      <w:r>
        <w:rPr>
          <w:rtl/>
        </w:rPr>
        <w:t xml:space="preserve">ששרף </w:t>
      </w:r>
      <w:bookmarkStart w:id="12769" w:name="_ETM_Q34_261200"/>
      <w:bookmarkEnd w:id="12769"/>
      <w:r>
        <w:rPr>
          <w:rtl/>
        </w:rPr>
        <w:t xml:space="preserve">צמיגים </w:t>
      </w:r>
      <w:bookmarkStart w:id="12770" w:name="_ETM_Q34_262069"/>
      <w:bookmarkEnd w:id="12770"/>
      <w:r>
        <w:rPr>
          <w:rtl/>
        </w:rPr>
        <w:t xml:space="preserve">ושדחף </w:t>
      </w:r>
      <w:bookmarkStart w:id="12771" w:name="_ETM_Q34_262780"/>
      <w:bookmarkEnd w:id="12771"/>
      <w:r>
        <w:rPr>
          <w:rtl/>
        </w:rPr>
        <w:t>פח</w:t>
      </w:r>
      <w:r>
        <w:rPr>
          <w:rFonts w:hint="cs"/>
          <w:rtl/>
        </w:rPr>
        <w:t>י</w:t>
      </w:r>
      <w:r>
        <w:rPr>
          <w:rtl/>
        </w:rPr>
        <w:t xml:space="preserve"> </w:t>
      </w:r>
      <w:bookmarkStart w:id="12772" w:name="_ETM_Q34_263110"/>
      <w:bookmarkEnd w:id="12772"/>
      <w:r>
        <w:rPr>
          <w:rtl/>
        </w:rPr>
        <w:t>אשפה</w:t>
      </w:r>
      <w:r>
        <w:rPr>
          <w:rFonts w:hint="cs"/>
          <w:rtl/>
        </w:rPr>
        <w:t>?</w:t>
      </w:r>
      <w:r>
        <w:rPr>
          <w:rtl/>
        </w:rPr>
        <w:t xml:space="preserve"> </w:t>
      </w:r>
      <w:bookmarkStart w:id="12773" w:name="_ETM_Q34_264190"/>
      <w:bookmarkEnd w:id="12773"/>
      <w:r>
        <w:rPr>
          <w:rtl/>
        </w:rPr>
        <w:t xml:space="preserve">אתם </w:t>
      </w:r>
      <w:bookmarkStart w:id="12774" w:name="_ETM_Q34_264340"/>
      <w:bookmarkEnd w:id="12774"/>
      <w:r>
        <w:rPr>
          <w:rtl/>
        </w:rPr>
        <w:t xml:space="preserve">רוצים </w:t>
      </w:r>
      <w:bookmarkStart w:id="12775" w:name="_ETM_Q34_264610"/>
      <w:bookmarkEnd w:id="12775"/>
      <w:r>
        <w:rPr>
          <w:rtl/>
        </w:rPr>
        <w:t xml:space="preserve">להגיד </w:t>
      </w:r>
      <w:bookmarkStart w:id="12776" w:name="_ETM_Q34_268119"/>
      <w:bookmarkEnd w:id="12776"/>
      <w:r>
        <w:rPr>
          <w:rFonts w:hint="cs"/>
          <w:rtl/>
        </w:rPr>
        <w:t>לי מי אלה היו?</w:t>
      </w:r>
    </w:p>
    <w:p w:rsidR="005F003D" w:rsidRDefault="005F003D" w:rsidP="00C2759A">
      <w:pPr>
        <w:rPr>
          <w:rtl/>
        </w:rPr>
      </w:pPr>
    </w:p>
    <w:p w:rsidR="005F003D" w:rsidRDefault="005F003D" w:rsidP="00C2759A">
      <w:pPr>
        <w:pStyle w:val="af5"/>
        <w:keepNext/>
        <w:rPr>
          <w:rtl/>
        </w:rPr>
      </w:pPr>
      <w:bookmarkStart w:id="12777" w:name="ET_interruption_5084_20"/>
      <w:r w:rsidRPr="007710D3">
        <w:rPr>
          <w:rStyle w:val="TagStyle"/>
          <w:rtl/>
        </w:rPr>
        <w:t xml:space="preserve"> &lt;&lt; קריאה &gt;&gt;</w:t>
      </w:r>
      <w:r w:rsidRPr="00826BA8">
        <w:rPr>
          <w:rStyle w:val="TagStyle"/>
          <w:rtl/>
        </w:rPr>
        <w:t xml:space="preserve"> </w:t>
      </w:r>
      <w:r>
        <w:rPr>
          <w:rtl/>
        </w:rPr>
        <w:t>מיקי לוי (יש עתיד):</w:t>
      </w:r>
      <w:r w:rsidRPr="00826BA8">
        <w:rPr>
          <w:rStyle w:val="TagStyle"/>
          <w:rtl/>
        </w:rPr>
        <w:t xml:space="preserve"> </w:t>
      </w:r>
      <w:r w:rsidRPr="007710D3">
        <w:rPr>
          <w:rStyle w:val="TagStyle"/>
          <w:rtl/>
        </w:rPr>
        <w:t>&lt;&lt; קריאה &gt;&gt;</w:t>
      </w:r>
      <w:r>
        <w:rPr>
          <w:rtl/>
        </w:rPr>
        <w:t xml:space="preserve">   </w:t>
      </w:r>
      <w:bookmarkEnd w:id="12777"/>
    </w:p>
    <w:p w:rsidR="005F003D" w:rsidRDefault="005F003D" w:rsidP="003F5A64">
      <w:pPr>
        <w:rPr>
          <w:rtl/>
        </w:rPr>
      </w:pPr>
    </w:p>
    <w:p w:rsidR="005F003D" w:rsidRDefault="005F003D" w:rsidP="00C2759A">
      <w:pPr>
        <w:rPr>
          <w:rtl/>
          <w:lang w:eastAsia="he-IL"/>
        </w:rPr>
      </w:pPr>
      <w:r>
        <w:rPr>
          <w:rFonts w:hint="cs"/>
          <w:rtl/>
          <w:lang w:eastAsia="he-IL"/>
        </w:rPr>
        <w:t>יש לי ניסיון גדול איתם.</w:t>
      </w:r>
    </w:p>
    <w:p w:rsidR="005F003D" w:rsidRDefault="005F003D" w:rsidP="00C2759A">
      <w:pPr>
        <w:rPr>
          <w:rtl/>
        </w:rPr>
      </w:pPr>
      <w:bookmarkStart w:id="12778" w:name="_ETM_Q34_266380"/>
      <w:bookmarkStart w:id="12779" w:name="_ETM_Q34_266447"/>
      <w:bookmarkEnd w:id="12778"/>
      <w:bookmarkEnd w:id="12779"/>
    </w:p>
    <w:p w:rsidR="005F003D" w:rsidRDefault="005F003D" w:rsidP="00C2759A">
      <w:pPr>
        <w:pStyle w:val="-"/>
        <w:keepNext/>
        <w:rPr>
          <w:rtl/>
        </w:rPr>
      </w:pPr>
      <w:bookmarkStart w:id="12780" w:name="ET_speakercontinue_6231_21"/>
      <w:r w:rsidRPr="007710D3">
        <w:rPr>
          <w:rStyle w:val="TagStyle"/>
          <w:rtl/>
        </w:rPr>
        <w:t xml:space="preserve"> &lt;&lt; דובר_המשך &gt;&gt;</w:t>
      </w:r>
      <w:r w:rsidRPr="00826BA8">
        <w:rPr>
          <w:rStyle w:val="TagStyle"/>
          <w:rtl/>
        </w:rPr>
        <w:t xml:space="preserve"> </w:t>
      </w:r>
      <w:r>
        <w:rPr>
          <w:rtl/>
        </w:rPr>
        <w:t>יסמין פרידמן (יש עתיד):</w:t>
      </w:r>
      <w:r w:rsidRPr="00826BA8">
        <w:rPr>
          <w:rStyle w:val="TagStyle"/>
          <w:rtl/>
        </w:rPr>
        <w:t xml:space="preserve"> </w:t>
      </w:r>
      <w:r w:rsidRPr="007710D3">
        <w:rPr>
          <w:rStyle w:val="TagStyle"/>
          <w:rtl/>
        </w:rPr>
        <w:t>&lt;&lt; דובר_המשך &gt;&gt;</w:t>
      </w:r>
      <w:r>
        <w:rPr>
          <w:rtl/>
        </w:rPr>
        <w:t xml:space="preserve">   </w:t>
      </w:r>
      <w:bookmarkEnd w:id="12780"/>
    </w:p>
    <w:p w:rsidR="005F003D" w:rsidRDefault="005F003D" w:rsidP="003F5A64">
      <w:pPr>
        <w:rPr>
          <w:rtl/>
        </w:rPr>
      </w:pPr>
    </w:p>
    <w:p w:rsidR="005F003D" w:rsidRDefault="005F003D" w:rsidP="00C2759A">
      <w:pPr>
        <w:rPr>
          <w:rtl/>
        </w:rPr>
      </w:pPr>
      <w:r>
        <w:rPr>
          <w:rtl/>
        </w:rPr>
        <w:t xml:space="preserve">אני </w:t>
      </w:r>
      <w:bookmarkStart w:id="12781" w:name="_ETM_Q34_268450"/>
      <w:bookmarkEnd w:id="12781"/>
      <w:r>
        <w:rPr>
          <w:rtl/>
        </w:rPr>
        <w:t>בטוחה</w:t>
      </w:r>
      <w:r>
        <w:rPr>
          <w:rFonts w:hint="cs"/>
          <w:rtl/>
        </w:rPr>
        <w:t>. מעניין שאותם הוא לא רוצה</w:t>
      </w:r>
      <w:bookmarkStart w:id="12782" w:name="_ETM_Q34_269580"/>
      <w:bookmarkEnd w:id="12782"/>
      <w:r>
        <w:rPr>
          <w:rtl/>
        </w:rPr>
        <w:t xml:space="preserve"> </w:t>
      </w:r>
      <w:bookmarkStart w:id="12783" w:name="_ETM_Q34_271470"/>
      <w:bookmarkEnd w:id="12783"/>
      <w:r>
        <w:rPr>
          <w:rtl/>
        </w:rPr>
        <w:t xml:space="preserve">להוציא </w:t>
      </w:r>
      <w:bookmarkStart w:id="12784" w:name="_ETM_Q34_271830"/>
      <w:bookmarkEnd w:id="12784"/>
      <w:r>
        <w:rPr>
          <w:rtl/>
        </w:rPr>
        <w:t xml:space="preserve">מחוץ </w:t>
      </w:r>
      <w:bookmarkStart w:id="12785" w:name="_ETM_Q34_272220"/>
      <w:bookmarkEnd w:id="12785"/>
      <w:r>
        <w:rPr>
          <w:rtl/>
        </w:rPr>
        <w:t>לחוק</w:t>
      </w:r>
      <w:r>
        <w:rPr>
          <w:rFonts w:hint="cs"/>
          <w:rtl/>
        </w:rPr>
        <w:t xml:space="preserve">. את </w:t>
      </w:r>
      <w:bookmarkStart w:id="12786" w:name="_ETM_Q34_275858"/>
      <w:bookmarkEnd w:id="12786"/>
      <w:r>
        <w:rPr>
          <w:rFonts w:hint="cs"/>
          <w:rtl/>
        </w:rPr>
        <w:t>מי הוא רוצה</w:t>
      </w:r>
      <w:r>
        <w:rPr>
          <w:rtl/>
        </w:rPr>
        <w:t xml:space="preserve"> </w:t>
      </w:r>
      <w:bookmarkStart w:id="12787" w:name="_ETM_Q34_274200"/>
      <w:bookmarkEnd w:id="12787"/>
      <w:r>
        <w:rPr>
          <w:rtl/>
        </w:rPr>
        <w:t xml:space="preserve">להוציא </w:t>
      </w:r>
      <w:bookmarkStart w:id="12788" w:name="_ETM_Q34_274560"/>
      <w:bookmarkEnd w:id="12788"/>
      <w:r>
        <w:rPr>
          <w:rtl/>
        </w:rPr>
        <w:t xml:space="preserve">מחוץ </w:t>
      </w:r>
      <w:bookmarkStart w:id="12789" w:name="_ETM_Q34_274950"/>
      <w:bookmarkEnd w:id="12789"/>
      <w:r>
        <w:rPr>
          <w:rtl/>
        </w:rPr>
        <w:t>לחוק</w:t>
      </w:r>
      <w:r>
        <w:rPr>
          <w:rFonts w:hint="cs"/>
          <w:rtl/>
        </w:rPr>
        <w:t>?</w:t>
      </w:r>
      <w:r>
        <w:rPr>
          <w:rtl/>
        </w:rPr>
        <w:t xml:space="preserve"> </w:t>
      </w:r>
      <w:bookmarkStart w:id="12790" w:name="_ETM_Q34_275999"/>
      <w:bookmarkEnd w:id="12790"/>
    </w:p>
    <w:p w:rsidR="005F003D" w:rsidRDefault="005F003D" w:rsidP="00C2759A">
      <w:pPr>
        <w:rPr>
          <w:rtl/>
        </w:rPr>
      </w:pPr>
    </w:p>
    <w:p w:rsidR="005F003D" w:rsidRDefault="005F003D" w:rsidP="00C2759A">
      <w:pPr>
        <w:pStyle w:val="af5"/>
        <w:keepNext/>
        <w:rPr>
          <w:rtl/>
        </w:rPr>
      </w:pPr>
      <w:bookmarkStart w:id="12791" w:name="ET_interruption_5084_22"/>
      <w:r w:rsidRPr="007710D3">
        <w:rPr>
          <w:rStyle w:val="TagStyle"/>
          <w:rtl/>
        </w:rPr>
        <w:t xml:space="preserve"> &lt;&lt; קריאה &gt;&gt;</w:t>
      </w:r>
      <w:r w:rsidRPr="00507DE1">
        <w:rPr>
          <w:rStyle w:val="TagStyle"/>
          <w:rtl/>
        </w:rPr>
        <w:t xml:space="preserve"> </w:t>
      </w:r>
      <w:r>
        <w:rPr>
          <w:rtl/>
        </w:rPr>
        <w:t>מיקי לוי (יש עתיד):</w:t>
      </w:r>
      <w:r w:rsidRPr="00507DE1">
        <w:rPr>
          <w:rStyle w:val="TagStyle"/>
          <w:rtl/>
        </w:rPr>
        <w:t xml:space="preserve"> </w:t>
      </w:r>
      <w:r w:rsidRPr="007710D3">
        <w:rPr>
          <w:rStyle w:val="TagStyle"/>
          <w:rtl/>
        </w:rPr>
        <w:t>&lt;&lt; קריאה &gt;&gt;</w:t>
      </w:r>
      <w:r>
        <w:rPr>
          <w:rtl/>
        </w:rPr>
        <w:t xml:space="preserve">   </w:t>
      </w:r>
      <w:bookmarkEnd w:id="12791"/>
    </w:p>
    <w:p w:rsidR="005F003D" w:rsidRDefault="005F003D" w:rsidP="003F5A64">
      <w:pPr>
        <w:rPr>
          <w:rtl/>
        </w:rPr>
      </w:pPr>
    </w:p>
    <w:p w:rsidR="005F003D" w:rsidRDefault="005F003D" w:rsidP="00C2759A">
      <w:pPr>
        <w:rPr>
          <w:rtl/>
          <w:lang w:eastAsia="he-IL"/>
        </w:rPr>
      </w:pPr>
      <w:r>
        <w:rPr>
          <w:rFonts w:hint="cs"/>
          <w:rtl/>
          <w:lang w:eastAsia="he-IL"/>
        </w:rPr>
        <w:t>את מלח הארץ.</w:t>
      </w:r>
    </w:p>
    <w:p w:rsidR="005F003D" w:rsidRDefault="005F003D" w:rsidP="00C2759A">
      <w:pPr>
        <w:rPr>
          <w:rtl/>
          <w:lang w:eastAsia="he-IL"/>
        </w:rPr>
      </w:pPr>
    </w:p>
    <w:p w:rsidR="005F003D" w:rsidRDefault="005F003D" w:rsidP="00C2759A">
      <w:pPr>
        <w:pStyle w:val="-"/>
        <w:keepNext/>
        <w:rPr>
          <w:rtl/>
        </w:rPr>
      </w:pPr>
      <w:bookmarkStart w:id="12792" w:name="ET_speakercontinue_6231_23"/>
      <w:r w:rsidRPr="007710D3">
        <w:rPr>
          <w:rStyle w:val="TagStyle"/>
          <w:rtl/>
        </w:rPr>
        <w:t xml:space="preserve"> &lt;&lt; דובר_המשך &gt;&gt;</w:t>
      </w:r>
      <w:r w:rsidRPr="00507DE1">
        <w:rPr>
          <w:rStyle w:val="TagStyle"/>
          <w:rtl/>
        </w:rPr>
        <w:t xml:space="preserve"> </w:t>
      </w:r>
      <w:r>
        <w:rPr>
          <w:rtl/>
        </w:rPr>
        <w:t>יסמין פרידמן (יש עתיד):</w:t>
      </w:r>
      <w:r w:rsidRPr="00507DE1">
        <w:rPr>
          <w:rStyle w:val="TagStyle"/>
          <w:rtl/>
        </w:rPr>
        <w:t xml:space="preserve"> </w:t>
      </w:r>
      <w:r w:rsidRPr="007710D3">
        <w:rPr>
          <w:rStyle w:val="TagStyle"/>
          <w:rtl/>
        </w:rPr>
        <w:t>&lt;&lt; דובר_המשך &gt;&gt;</w:t>
      </w:r>
      <w:r>
        <w:rPr>
          <w:rtl/>
        </w:rPr>
        <w:t xml:space="preserve">   </w:t>
      </w:r>
      <w:bookmarkEnd w:id="12792"/>
    </w:p>
    <w:p w:rsidR="005F003D" w:rsidRDefault="005F003D" w:rsidP="003F5A64">
      <w:pPr>
        <w:rPr>
          <w:rtl/>
          <w:lang w:eastAsia="he-IL"/>
        </w:rPr>
      </w:pPr>
    </w:p>
    <w:p w:rsidR="005F003D" w:rsidRDefault="005F003D" w:rsidP="00C2759A">
      <w:pPr>
        <w:rPr>
          <w:rtl/>
        </w:rPr>
      </w:pPr>
      <w:r>
        <w:rPr>
          <w:rtl/>
        </w:rPr>
        <w:t xml:space="preserve">ארגון </w:t>
      </w:r>
      <w:bookmarkStart w:id="12793" w:name="_ETM_Q34_277740"/>
      <w:bookmarkEnd w:id="12793"/>
      <w:r>
        <w:rPr>
          <w:rtl/>
        </w:rPr>
        <w:t>ש</w:t>
      </w:r>
      <w:r>
        <w:rPr>
          <w:rFonts w:hint="cs"/>
          <w:rtl/>
        </w:rPr>
        <w:t>לם ש</w:t>
      </w:r>
      <w:r>
        <w:rPr>
          <w:rtl/>
        </w:rPr>
        <w:t xml:space="preserve">שירת </w:t>
      </w:r>
      <w:bookmarkStart w:id="12794" w:name="_ETM_Q34_278579"/>
      <w:bookmarkEnd w:id="12794"/>
      <w:r>
        <w:rPr>
          <w:rtl/>
        </w:rPr>
        <w:t>בצבא</w:t>
      </w:r>
      <w:r>
        <w:rPr>
          <w:rFonts w:hint="cs"/>
          <w:rtl/>
        </w:rPr>
        <w:t>, שנלחם,</w:t>
      </w:r>
      <w:r>
        <w:rPr>
          <w:rtl/>
        </w:rPr>
        <w:t xml:space="preserve"> </w:t>
      </w:r>
      <w:bookmarkStart w:id="12795" w:name="_ETM_Q34_281520"/>
      <w:bookmarkEnd w:id="12795"/>
      <w:r>
        <w:rPr>
          <w:rtl/>
        </w:rPr>
        <w:t xml:space="preserve">שהגיע </w:t>
      </w:r>
      <w:bookmarkStart w:id="12796" w:name="_ETM_Q34_284729"/>
      <w:bookmarkStart w:id="12797" w:name="_ETM_Q34_286109"/>
      <w:bookmarkEnd w:id="12796"/>
      <w:bookmarkEnd w:id="12797"/>
      <w:r>
        <w:rPr>
          <w:rFonts w:hint="cs"/>
          <w:rtl/>
        </w:rPr>
        <w:t xml:space="preserve">שעות ספורות לאחר הטבח הזה </w:t>
      </w:r>
      <w:r>
        <w:rPr>
          <w:rtl/>
        </w:rPr>
        <w:t xml:space="preserve">לעוטף </w:t>
      </w:r>
      <w:bookmarkStart w:id="12798" w:name="_ETM_Q34_286799"/>
      <w:bookmarkEnd w:id="12798"/>
      <w:r>
        <w:rPr>
          <w:rtl/>
        </w:rPr>
        <w:t xml:space="preserve">עזה </w:t>
      </w:r>
      <w:bookmarkStart w:id="12799" w:name="_ETM_Q34_287280"/>
      <w:bookmarkEnd w:id="12799"/>
      <w:r>
        <w:rPr>
          <w:rFonts w:hint="cs"/>
          <w:rtl/>
        </w:rPr>
        <w:t>וחילץ</w:t>
      </w:r>
      <w:r>
        <w:rPr>
          <w:rtl/>
        </w:rPr>
        <w:t xml:space="preserve"> </w:t>
      </w:r>
      <w:bookmarkStart w:id="12800" w:name="_ETM_Q34_287909"/>
      <w:bookmarkEnd w:id="12800"/>
      <w:r>
        <w:rPr>
          <w:rtl/>
        </w:rPr>
        <w:t xml:space="preserve">אנשים </w:t>
      </w:r>
      <w:bookmarkStart w:id="12801" w:name="_ETM_Q34_288209"/>
      <w:bookmarkEnd w:id="12801"/>
      <w:r>
        <w:rPr>
          <w:rFonts w:hint="cs"/>
          <w:rtl/>
        </w:rPr>
        <w:t xml:space="preserve">מהבתים </w:t>
      </w:r>
      <w:bookmarkStart w:id="12802" w:name="_ETM_Q34_290468"/>
      <w:bookmarkEnd w:id="12802"/>
      <w:r>
        <w:rPr>
          <w:rFonts w:hint="cs"/>
          <w:rtl/>
        </w:rPr>
        <w:t>וחילק מזון בשדרות ועזר</w:t>
      </w:r>
      <w:r>
        <w:rPr>
          <w:rtl/>
        </w:rPr>
        <w:t xml:space="preserve"> </w:t>
      </w:r>
      <w:bookmarkStart w:id="12803" w:name="_ETM_Q34_292409"/>
      <w:bookmarkEnd w:id="12803"/>
      <w:r>
        <w:rPr>
          <w:rtl/>
        </w:rPr>
        <w:t xml:space="preserve">בכל </w:t>
      </w:r>
      <w:bookmarkStart w:id="12804" w:name="_ETM_Q34_292799"/>
      <w:bookmarkEnd w:id="12804"/>
      <w:r>
        <w:rPr>
          <w:rtl/>
        </w:rPr>
        <w:t xml:space="preserve">מקום </w:t>
      </w:r>
      <w:bookmarkStart w:id="12805" w:name="_ETM_Q34_293130"/>
      <w:bookmarkEnd w:id="12805"/>
      <w:r>
        <w:rPr>
          <w:rtl/>
        </w:rPr>
        <w:t xml:space="preserve">שהוא </w:t>
      </w:r>
      <w:bookmarkStart w:id="12806" w:name="_ETM_Q34_293340"/>
      <w:bookmarkEnd w:id="12806"/>
      <w:r>
        <w:rPr>
          <w:rtl/>
        </w:rPr>
        <w:t>יכ</w:t>
      </w:r>
      <w:r>
        <w:rPr>
          <w:rFonts w:hint="cs"/>
          <w:rtl/>
        </w:rPr>
        <w:t>ו</w:t>
      </w:r>
      <w:r>
        <w:rPr>
          <w:rtl/>
        </w:rPr>
        <w:t>ל</w:t>
      </w:r>
      <w:r>
        <w:rPr>
          <w:rFonts w:hint="cs"/>
          <w:rtl/>
        </w:rPr>
        <w:t>.</w:t>
      </w:r>
      <w:r>
        <w:rPr>
          <w:rtl/>
        </w:rPr>
        <w:t xml:space="preserve"> </w:t>
      </w:r>
      <w:bookmarkStart w:id="12807" w:name="_ETM_Q34_294599"/>
      <w:bookmarkEnd w:id="12807"/>
      <w:r>
        <w:rPr>
          <w:rtl/>
        </w:rPr>
        <w:t xml:space="preserve">עם </w:t>
      </w:r>
      <w:bookmarkStart w:id="12808" w:name="_ETM_Q34_296219"/>
      <w:bookmarkEnd w:id="12808"/>
      <w:r>
        <w:rPr>
          <w:rFonts w:hint="cs"/>
          <w:rtl/>
        </w:rPr>
        <w:t xml:space="preserve">כל הכבוד לאלמוג, </w:t>
      </w:r>
      <w:r>
        <w:rPr>
          <w:rtl/>
        </w:rPr>
        <w:t xml:space="preserve">שנלחם </w:t>
      </w:r>
      <w:bookmarkStart w:id="12809" w:name="_ETM_Q34_296849"/>
      <w:bookmarkEnd w:id="12809"/>
      <w:r>
        <w:rPr>
          <w:rFonts w:hint="cs"/>
          <w:rtl/>
        </w:rPr>
        <w:t>ב-7 באוקטובר,</w:t>
      </w:r>
      <w:r>
        <w:rPr>
          <w:rtl/>
        </w:rPr>
        <w:t xml:space="preserve"> </w:t>
      </w:r>
      <w:bookmarkStart w:id="12810" w:name="_ETM_Q34_297689"/>
      <w:bookmarkEnd w:id="12810"/>
      <w:r>
        <w:rPr>
          <w:rtl/>
        </w:rPr>
        <w:t>ו</w:t>
      </w:r>
      <w:r>
        <w:rPr>
          <w:rFonts w:hint="cs"/>
          <w:rtl/>
        </w:rPr>
        <w:t xml:space="preserve">הוא </w:t>
      </w:r>
      <w:r>
        <w:rPr>
          <w:rtl/>
        </w:rPr>
        <w:t xml:space="preserve">באמת </w:t>
      </w:r>
      <w:bookmarkStart w:id="12811" w:name="_ETM_Q34_298170"/>
      <w:bookmarkEnd w:id="12811"/>
      <w:r>
        <w:rPr>
          <w:rFonts w:hint="cs"/>
          <w:rtl/>
        </w:rPr>
        <w:t>גיבור,</w:t>
      </w:r>
      <w:r>
        <w:rPr>
          <w:rtl/>
        </w:rPr>
        <w:t xml:space="preserve"> </w:t>
      </w:r>
      <w:bookmarkStart w:id="12812" w:name="_ETM_Q34_298530"/>
      <w:bookmarkEnd w:id="12812"/>
      <w:r>
        <w:rPr>
          <w:rtl/>
        </w:rPr>
        <w:t xml:space="preserve">ואמרתי </w:t>
      </w:r>
      <w:bookmarkStart w:id="12813" w:name="_ETM_Q34_299189"/>
      <w:bookmarkEnd w:id="12813"/>
      <w:r>
        <w:rPr>
          <w:rtl/>
        </w:rPr>
        <w:t>ל</w:t>
      </w:r>
      <w:bookmarkStart w:id="12814" w:name="_ETM_Q34_299369"/>
      <w:bookmarkEnd w:id="12814"/>
      <w:r>
        <w:rPr>
          <w:rFonts w:hint="cs"/>
          <w:rtl/>
        </w:rPr>
        <w:t xml:space="preserve">ו </w:t>
      </w:r>
      <w:r>
        <w:rPr>
          <w:rtl/>
        </w:rPr>
        <w:t xml:space="preserve">את </w:t>
      </w:r>
      <w:bookmarkStart w:id="12815" w:name="_ETM_Q34_299489"/>
      <w:bookmarkEnd w:id="12815"/>
      <w:r>
        <w:rPr>
          <w:rtl/>
        </w:rPr>
        <w:t>זה</w:t>
      </w:r>
      <w:r>
        <w:rPr>
          <w:rFonts w:hint="cs"/>
          <w:rtl/>
        </w:rPr>
        <w:t xml:space="preserve">, </w:t>
      </w:r>
      <w:bookmarkStart w:id="12816" w:name="_ETM_Q34_299894"/>
      <w:bookmarkEnd w:id="12816"/>
      <w:r>
        <w:rPr>
          <w:rFonts w:hint="cs"/>
          <w:rtl/>
        </w:rPr>
        <w:t>הוא לא רמבו</w:t>
      </w:r>
      <w:r>
        <w:rPr>
          <w:rtl/>
        </w:rPr>
        <w:t xml:space="preserve"> </w:t>
      </w:r>
      <w:bookmarkStart w:id="12817" w:name="_ETM_Q34_300959"/>
      <w:bookmarkEnd w:id="12817"/>
      <w:r>
        <w:rPr>
          <w:rtl/>
        </w:rPr>
        <w:t xml:space="preserve">שהציל </w:t>
      </w:r>
      <w:bookmarkStart w:id="12818" w:name="_ETM_Q34_301469"/>
      <w:bookmarkEnd w:id="12818"/>
      <w:r>
        <w:rPr>
          <w:rtl/>
        </w:rPr>
        <w:t xml:space="preserve">את </w:t>
      </w:r>
      <w:bookmarkStart w:id="12819" w:name="_ETM_Q34_301590"/>
      <w:bookmarkEnd w:id="12819"/>
      <w:r>
        <w:rPr>
          <w:rtl/>
        </w:rPr>
        <w:t xml:space="preserve">מדינת </w:t>
      </w:r>
      <w:bookmarkStart w:id="12820" w:name="_ETM_Q34_302009"/>
      <w:bookmarkEnd w:id="12820"/>
      <w:r>
        <w:rPr>
          <w:rtl/>
        </w:rPr>
        <w:t xml:space="preserve">ישראל </w:t>
      </w:r>
      <w:bookmarkStart w:id="12821" w:name="_ETM_Q34_302819"/>
      <w:bookmarkEnd w:id="12821"/>
      <w:r>
        <w:rPr>
          <w:rFonts w:hint="cs"/>
          <w:rtl/>
        </w:rPr>
        <w:t xml:space="preserve">לבד. השתן עלה לכולם לראש פה. הוא רוצה </w:t>
      </w:r>
      <w:bookmarkStart w:id="12822" w:name="_ETM_Q34_308509"/>
      <w:bookmarkEnd w:id="12822"/>
      <w:r>
        <w:rPr>
          <w:rFonts w:hint="cs"/>
          <w:rtl/>
        </w:rPr>
        <w:t>להוציא אותם מהחוק. על מה ולמה? מיהו בכלל?</w:t>
      </w:r>
    </w:p>
    <w:p w:rsidR="005F003D" w:rsidRDefault="005F003D" w:rsidP="00C2759A">
      <w:pPr>
        <w:rPr>
          <w:rtl/>
        </w:rPr>
      </w:pPr>
    </w:p>
    <w:p w:rsidR="005F003D" w:rsidRDefault="005F003D" w:rsidP="00C2759A">
      <w:pPr>
        <w:pStyle w:val="af5"/>
        <w:keepNext/>
        <w:rPr>
          <w:rtl/>
        </w:rPr>
      </w:pPr>
      <w:bookmarkStart w:id="12823" w:name="ET_interruption_6162_24"/>
      <w:r w:rsidRPr="007710D3">
        <w:rPr>
          <w:rStyle w:val="TagStyle"/>
          <w:rtl/>
        </w:rPr>
        <w:t xml:space="preserve"> &lt;&lt; קריאה &gt;&gt;</w:t>
      </w:r>
      <w:r w:rsidRPr="00630BDB">
        <w:rPr>
          <w:rStyle w:val="TagStyle"/>
          <w:rtl/>
        </w:rPr>
        <w:t xml:space="preserve"> </w:t>
      </w:r>
      <w:r>
        <w:rPr>
          <w:rtl/>
        </w:rPr>
        <w:t>ניסים ואטורי (הליכוד):</w:t>
      </w:r>
      <w:r w:rsidRPr="00630BDB">
        <w:rPr>
          <w:rStyle w:val="TagStyle"/>
          <w:rtl/>
        </w:rPr>
        <w:t xml:space="preserve"> </w:t>
      </w:r>
      <w:r w:rsidRPr="007710D3">
        <w:rPr>
          <w:rStyle w:val="TagStyle"/>
          <w:rtl/>
        </w:rPr>
        <w:t>&lt;&lt; קריאה &gt;&gt;</w:t>
      </w:r>
      <w:r>
        <w:rPr>
          <w:rtl/>
        </w:rPr>
        <w:t xml:space="preserve">   </w:t>
      </w:r>
      <w:bookmarkEnd w:id="12823"/>
    </w:p>
    <w:p w:rsidR="005F003D" w:rsidRDefault="005F003D" w:rsidP="003F5A64">
      <w:pPr>
        <w:rPr>
          <w:rtl/>
        </w:rPr>
      </w:pPr>
    </w:p>
    <w:p w:rsidR="005F003D" w:rsidRDefault="005F003D" w:rsidP="00C2759A">
      <w:pPr>
        <w:rPr>
          <w:rtl/>
        </w:rPr>
      </w:pPr>
      <w:r>
        <w:rPr>
          <w:rFonts w:hint="cs"/>
          <w:rtl/>
        </w:rPr>
        <w:t>הוא צודק, הוא צודק, הוא צודק.</w:t>
      </w:r>
    </w:p>
    <w:p w:rsidR="005F003D" w:rsidRDefault="005F003D" w:rsidP="00C2759A">
      <w:pPr>
        <w:rPr>
          <w:rtl/>
        </w:rPr>
      </w:pPr>
    </w:p>
    <w:p w:rsidR="005F003D" w:rsidRDefault="005F003D" w:rsidP="00C2759A">
      <w:pPr>
        <w:pStyle w:val="-"/>
        <w:keepNext/>
        <w:rPr>
          <w:rtl/>
        </w:rPr>
      </w:pPr>
      <w:bookmarkStart w:id="12824" w:name="ET_speakercontinue_6231_25"/>
      <w:r w:rsidRPr="007710D3">
        <w:rPr>
          <w:rStyle w:val="TagStyle"/>
          <w:rtl/>
        </w:rPr>
        <w:t xml:space="preserve"> &lt;&lt; דובר_המשך &gt;&gt;</w:t>
      </w:r>
      <w:r w:rsidRPr="00630BDB">
        <w:rPr>
          <w:rStyle w:val="TagStyle"/>
          <w:rtl/>
        </w:rPr>
        <w:t xml:space="preserve"> </w:t>
      </w:r>
      <w:r>
        <w:rPr>
          <w:rtl/>
        </w:rPr>
        <w:t>יסמין פרידמן (יש עתיד):</w:t>
      </w:r>
      <w:r w:rsidRPr="00630BDB">
        <w:rPr>
          <w:rStyle w:val="TagStyle"/>
          <w:rtl/>
        </w:rPr>
        <w:t xml:space="preserve"> </w:t>
      </w:r>
      <w:r w:rsidRPr="007710D3">
        <w:rPr>
          <w:rStyle w:val="TagStyle"/>
          <w:rtl/>
        </w:rPr>
        <w:t>&lt;&lt; דובר_המשך &gt;&gt;</w:t>
      </w:r>
      <w:r>
        <w:rPr>
          <w:rtl/>
        </w:rPr>
        <w:t xml:space="preserve">   </w:t>
      </w:r>
      <w:bookmarkEnd w:id="12824"/>
    </w:p>
    <w:p w:rsidR="005F003D" w:rsidRDefault="005F003D" w:rsidP="003F5A64">
      <w:pPr>
        <w:rPr>
          <w:rtl/>
        </w:rPr>
      </w:pPr>
    </w:p>
    <w:p w:rsidR="005F003D" w:rsidRDefault="005F003D" w:rsidP="00C2759A">
      <w:pPr>
        <w:rPr>
          <w:rtl/>
        </w:rPr>
      </w:pPr>
      <w:bookmarkStart w:id="12825" w:name="_ETM_Q34_305479"/>
      <w:bookmarkStart w:id="12826" w:name="_ETM_Q34_306679"/>
      <w:bookmarkStart w:id="12827" w:name="_ETM_Q34_306979"/>
      <w:bookmarkStart w:id="12828" w:name="_ETM_Q34_307459"/>
      <w:bookmarkStart w:id="12829" w:name="_ETM_Q34_310669"/>
      <w:bookmarkStart w:id="12830" w:name="_ETM_Q34_310879"/>
      <w:bookmarkStart w:id="12831" w:name="_ETM_Q34_312650"/>
      <w:bookmarkStart w:id="12832" w:name="_ETM_Q34_313879"/>
      <w:bookmarkStart w:id="12833" w:name="_ETM_Q34_319280"/>
      <w:bookmarkStart w:id="12834" w:name="_ETM_Q34_323490"/>
      <w:bookmarkStart w:id="12835" w:name="_ETM_Q34_323610"/>
      <w:bookmarkStart w:id="12836" w:name="_ETM_Q34_331220"/>
      <w:bookmarkStart w:id="12837" w:name="_ETM_Q34_331519"/>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r>
        <w:rPr>
          <w:rFonts w:hint="cs"/>
          <w:rtl/>
        </w:rPr>
        <w:t xml:space="preserve">מי אתה בכלל? על מה הוא צודק? </w:t>
      </w:r>
      <w:bookmarkStart w:id="12838" w:name="_ETM_Q34_318124"/>
      <w:bookmarkEnd w:id="12838"/>
      <w:r>
        <w:rPr>
          <w:rFonts w:hint="cs"/>
          <w:rtl/>
        </w:rPr>
        <w:t>על מה הוא צודק?</w:t>
      </w:r>
    </w:p>
    <w:p w:rsidR="005F003D" w:rsidRDefault="005F003D" w:rsidP="00C2759A">
      <w:pPr>
        <w:rPr>
          <w:rtl/>
        </w:rPr>
      </w:pPr>
    </w:p>
    <w:p w:rsidR="005F003D" w:rsidRDefault="005F003D" w:rsidP="00C2759A">
      <w:pPr>
        <w:pStyle w:val="af5"/>
        <w:keepNext/>
        <w:rPr>
          <w:rtl/>
        </w:rPr>
      </w:pPr>
      <w:bookmarkStart w:id="12839" w:name="ET_interruption_6162_26"/>
      <w:r w:rsidRPr="007710D3">
        <w:rPr>
          <w:rStyle w:val="TagStyle"/>
          <w:rtl/>
        </w:rPr>
        <w:t xml:space="preserve"> &lt;&lt; קריאה &gt;&gt;</w:t>
      </w:r>
      <w:r w:rsidRPr="00630BDB">
        <w:rPr>
          <w:rStyle w:val="TagStyle"/>
          <w:rtl/>
        </w:rPr>
        <w:t xml:space="preserve"> </w:t>
      </w:r>
      <w:r>
        <w:rPr>
          <w:rtl/>
        </w:rPr>
        <w:t>ניסים ואטורי (הליכוד):</w:t>
      </w:r>
      <w:r w:rsidRPr="00630BDB">
        <w:rPr>
          <w:rStyle w:val="TagStyle"/>
          <w:rtl/>
        </w:rPr>
        <w:t xml:space="preserve"> </w:t>
      </w:r>
      <w:r w:rsidRPr="007710D3">
        <w:rPr>
          <w:rStyle w:val="TagStyle"/>
          <w:rtl/>
        </w:rPr>
        <w:t>&lt;&lt; קריאה &gt;&gt;</w:t>
      </w:r>
      <w:r>
        <w:rPr>
          <w:rtl/>
        </w:rPr>
        <w:t xml:space="preserve">   </w:t>
      </w:r>
      <w:bookmarkEnd w:id="12839"/>
    </w:p>
    <w:p w:rsidR="005F003D" w:rsidRDefault="005F003D" w:rsidP="003F5A64">
      <w:pPr>
        <w:rPr>
          <w:rtl/>
        </w:rPr>
      </w:pPr>
    </w:p>
    <w:p w:rsidR="005F003D" w:rsidRDefault="005F003D" w:rsidP="003F5A64">
      <w:pPr>
        <w:rPr>
          <w:rtl/>
        </w:rPr>
      </w:pPr>
      <w:r>
        <w:rPr>
          <w:rFonts w:hint="cs"/>
          <w:rtl/>
        </w:rPr>
        <w:t xml:space="preserve">סליחה, מה זה "מי אתה"? "מי אתה"? ניסים ואטורי </w:t>
      </w:r>
      <w:r w:rsidR="003F5A64">
        <w:rPr>
          <w:rFonts w:hint="cs"/>
          <w:rtl/>
        </w:rPr>
        <w:t>– – –</w:t>
      </w:r>
    </w:p>
    <w:p w:rsidR="005F003D" w:rsidRDefault="005F003D" w:rsidP="00C2759A">
      <w:pPr>
        <w:rPr>
          <w:rtl/>
        </w:rPr>
      </w:pPr>
      <w:bookmarkStart w:id="12840" w:name="_ETM_Q34_316703"/>
      <w:bookmarkStart w:id="12841" w:name="_ETM_Q34_316767"/>
      <w:bookmarkEnd w:id="12840"/>
      <w:bookmarkEnd w:id="12841"/>
    </w:p>
    <w:p w:rsidR="005F003D" w:rsidRDefault="005F003D" w:rsidP="00C2759A">
      <w:pPr>
        <w:pStyle w:val="-"/>
        <w:keepNext/>
        <w:rPr>
          <w:rtl/>
        </w:rPr>
      </w:pPr>
      <w:bookmarkStart w:id="12842" w:name="ET_speakercontinue_6231_27"/>
      <w:r w:rsidRPr="007710D3">
        <w:rPr>
          <w:rStyle w:val="TagStyle"/>
          <w:rtl/>
        </w:rPr>
        <w:t xml:space="preserve"> &lt;&lt; דובר_המשך &gt;&gt;</w:t>
      </w:r>
      <w:r w:rsidRPr="00630BDB">
        <w:rPr>
          <w:rStyle w:val="TagStyle"/>
          <w:rtl/>
        </w:rPr>
        <w:t xml:space="preserve"> </w:t>
      </w:r>
      <w:r>
        <w:rPr>
          <w:rtl/>
        </w:rPr>
        <w:t>יסמין פרידמן (יש עתיד):</w:t>
      </w:r>
      <w:r w:rsidRPr="00630BDB">
        <w:rPr>
          <w:rStyle w:val="TagStyle"/>
          <w:rtl/>
        </w:rPr>
        <w:t xml:space="preserve"> </w:t>
      </w:r>
      <w:r w:rsidRPr="007710D3">
        <w:rPr>
          <w:rStyle w:val="TagStyle"/>
          <w:rtl/>
        </w:rPr>
        <w:t>&lt;&lt; דובר_המשך &gt;&gt;</w:t>
      </w:r>
      <w:r>
        <w:rPr>
          <w:rtl/>
        </w:rPr>
        <w:t xml:space="preserve">   </w:t>
      </w:r>
      <w:bookmarkEnd w:id="12842"/>
    </w:p>
    <w:p w:rsidR="005F003D" w:rsidRDefault="005F003D" w:rsidP="003F5A64">
      <w:pPr>
        <w:rPr>
          <w:rtl/>
        </w:rPr>
      </w:pPr>
    </w:p>
    <w:p w:rsidR="005F003D" w:rsidRDefault="005F003D" w:rsidP="00C2759A">
      <w:pPr>
        <w:rPr>
          <w:rtl/>
        </w:rPr>
      </w:pPr>
      <w:bookmarkStart w:id="12843" w:name="_ETM_Q34_317368"/>
      <w:bookmarkEnd w:id="12843"/>
      <w:r>
        <w:rPr>
          <w:rFonts w:hint="cs"/>
          <w:rtl/>
        </w:rPr>
        <w:t xml:space="preserve">מי אתה שתרצה להוציא מהחוק אנשים </w:t>
      </w:r>
      <w:bookmarkStart w:id="12844" w:name="_ETM_Q34_320430"/>
      <w:bookmarkEnd w:id="12844"/>
      <w:r>
        <w:rPr>
          <w:rFonts w:hint="cs"/>
          <w:rtl/>
        </w:rPr>
        <w:t xml:space="preserve">שהם מלח הארץ? על מה ולמה? </w:t>
      </w:r>
    </w:p>
    <w:p w:rsidR="005F003D" w:rsidRDefault="005F003D" w:rsidP="00C2759A">
      <w:pPr>
        <w:rPr>
          <w:rtl/>
        </w:rPr>
      </w:pPr>
    </w:p>
    <w:p w:rsidR="005F003D" w:rsidRDefault="005F003D" w:rsidP="00C2759A">
      <w:pPr>
        <w:pStyle w:val="af6"/>
        <w:keepNext/>
        <w:rPr>
          <w:rtl/>
        </w:rPr>
      </w:pPr>
      <w:r w:rsidRPr="007710D3">
        <w:rPr>
          <w:rStyle w:val="TagStyle"/>
          <w:rtl/>
        </w:rPr>
        <w:t xml:space="preserve"> &lt;&lt; יור &gt;&gt;</w:t>
      </w:r>
      <w:r w:rsidRPr="00630BDB">
        <w:rPr>
          <w:rStyle w:val="TagStyle"/>
          <w:rtl/>
        </w:rPr>
        <w:t xml:space="preserve"> </w:t>
      </w:r>
      <w:r>
        <w:rPr>
          <w:rtl/>
        </w:rPr>
        <w:t>היו"ר משה רוט:</w:t>
      </w:r>
      <w:r w:rsidRPr="00630BDB">
        <w:rPr>
          <w:rStyle w:val="TagStyle"/>
          <w:rtl/>
        </w:rPr>
        <w:t xml:space="preserve"> </w:t>
      </w:r>
      <w:r w:rsidRPr="007710D3">
        <w:rPr>
          <w:rStyle w:val="TagStyle"/>
          <w:rtl/>
        </w:rPr>
        <w:t>&lt;&lt; יור &gt;&gt;</w:t>
      </w:r>
      <w:r>
        <w:rPr>
          <w:rtl/>
        </w:rPr>
        <w:t xml:space="preserve">   </w:t>
      </w:r>
    </w:p>
    <w:p w:rsidR="005F003D" w:rsidRDefault="005F003D" w:rsidP="003F5A64">
      <w:pPr>
        <w:rPr>
          <w:rtl/>
        </w:rPr>
      </w:pPr>
    </w:p>
    <w:p w:rsidR="005F003D" w:rsidRDefault="005F003D" w:rsidP="00C2759A">
      <w:pPr>
        <w:rPr>
          <w:rtl/>
        </w:rPr>
      </w:pPr>
      <w:r>
        <w:rPr>
          <w:rFonts w:hint="cs"/>
          <w:rtl/>
        </w:rPr>
        <w:t xml:space="preserve">חבר הכנסת ואטורי, אני יודע מי אתה, אין צורך, אין צורך, </w:t>
      </w:r>
      <w:bookmarkStart w:id="12845" w:name="_ETM_Q34_326956"/>
      <w:bookmarkEnd w:id="12845"/>
      <w:r>
        <w:rPr>
          <w:rFonts w:hint="cs"/>
          <w:rtl/>
        </w:rPr>
        <w:t>אין צורך.</w:t>
      </w:r>
    </w:p>
    <w:p w:rsidR="005F003D" w:rsidRDefault="005F003D" w:rsidP="00C2759A">
      <w:pPr>
        <w:rPr>
          <w:rtl/>
        </w:rPr>
      </w:pPr>
      <w:bookmarkStart w:id="12846" w:name="_ETM_Q34_330887"/>
      <w:bookmarkStart w:id="12847" w:name="_ETM_Q34_330961"/>
      <w:bookmarkEnd w:id="12846"/>
      <w:bookmarkEnd w:id="12847"/>
    </w:p>
    <w:p w:rsidR="005F003D" w:rsidRDefault="005F003D" w:rsidP="00C2759A">
      <w:pPr>
        <w:pStyle w:val="af5"/>
        <w:keepNext/>
        <w:rPr>
          <w:rtl/>
        </w:rPr>
      </w:pPr>
      <w:bookmarkStart w:id="12848" w:name="ET_interruption_6162_29"/>
      <w:r w:rsidRPr="007710D3">
        <w:rPr>
          <w:rStyle w:val="TagStyle"/>
          <w:rtl/>
        </w:rPr>
        <w:t xml:space="preserve"> &lt;&lt; קריאה &gt;&gt;</w:t>
      </w:r>
      <w:r w:rsidRPr="00630BDB">
        <w:rPr>
          <w:rStyle w:val="TagStyle"/>
          <w:rtl/>
        </w:rPr>
        <w:t xml:space="preserve"> </w:t>
      </w:r>
      <w:r>
        <w:rPr>
          <w:rtl/>
        </w:rPr>
        <w:t>ניסים ואטורי (הליכוד):</w:t>
      </w:r>
      <w:r w:rsidRPr="00630BDB">
        <w:rPr>
          <w:rStyle w:val="TagStyle"/>
          <w:rtl/>
        </w:rPr>
        <w:t xml:space="preserve"> </w:t>
      </w:r>
      <w:r w:rsidRPr="007710D3">
        <w:rPr>
          <w:rStyle w:val="TagStyle"/>
          <w:rtl/>
        </w:rPr>
        <w:t>&lt;&lt; קריאה &gt;&gt;</w:t>
      </w:r>
      <w:r>
        <w:rPr>
          <w:rtl/>
        </w:rPr>
        <w:t xml:space="preserve">   </w:t>
      </w:r>
      <w:bookmarkEnd w:id="12848"/>
    </w:p>
    <w:p w:rsidR="005F003D" w:rsidRDefault="005F003D" w:rsidP="003F5A64">
      <w:pPr>
        <w:rPr>
          <w:rtl/>
        </w:rPr>
      </w:pPr>
    </w:p>
    <w:p w:rsidR="005F003D" w:rsidRDefault="005F003D" w:rsidP="00C2759A">
      <w:pPr>
        <w:rPr>
          <w:rtl/>
        </w:rPr>
      </w:pPr>
      <w:r>
        <w:rPr>
          <w:rFonts w:hint="cs"/>
          <w:rtl/>
          <w:lang w:eastAsia="he-IL"/>
        </w:rPr>
        <w:t>אדוני היושב-ראש, מה זה הדיבור הזה?</w:t>
      </w:r>
      <w:r>
        <w:rPr>
          <w:rFonts w:hint="cs"/>
          <w:rtl/>
        </w:rPr>
        <w:t xml:space="preserve"> </w:t>
      </w:r>
    </w:p>
    <w:p w:rsidR="005F003D" w:rsidRDefault="005F003D" w:rsidP="00C2759A">
      <w:pPr>
        <w:rPr>
          <w:rtl/>
        </w:rPr>
      </w:pPr>
    </w:p>
    <w:p w:rsidR="005F003D" w:rsidRDefault="005F003D" w:rsidP="00C2759A">
      <w:pPr>
        <w:pStyle w:val="af6"/>
        <w:keepNext/>
        <w:rPr>
          <w:rtl/>
        </w:rPr>
      </w:pPr>
      <w:bookmarkStart w:id="12849" w:name="ET_yor_6599_30"/>
      <w:r w:rsidRPr="007710D3">
        <w:rPr>
          <w:rStyle w:val="TagStyle"/>
          <w:rtl/>
        </w:rPr>
        <w:t xml:space="preserve"> &lt;&lt; יור &gt;&gt;</w:t>
      </w:r>
      <w:r w:rsidRPr="00630BDB">
        <w:rPr>
          <w:rStyle w:val="TagStyle"/>
          <w:rtl/>
        </w:rPr>
        <w:t xml:space="preserve"> </w:t>
      </w:r>
      <w:r>
        <w:rPr>
          <w:rtl/>
        </w:rPr>
        <w:t>היו"ר משה רוט:</w:t>
      </w:r>
      <w:r w:rsidRPr="00630BDB">
        <w:rPr>
          <w:rStyle w:val="TagStyle"/>
          <w:rtl/>
        </w:rPr>
        <w:t xml:space="preserve"> </w:t>
      </w:r>
      <w:r w:rsidRPr="007710D3">
        <w:rPr>
          <w:rStyle w:val="TagStyle"/>
          <w:rtl/>
        </w:rPr>
        <w:t>&lt;&lt; יור &gt;&gt;</w:t>
      </w:r>
      <w:r>
        <w:rPr>
          <w:rtl/>
        </w:rPr>
        <w:t xml:space="preserve">   </w:t>
      </w:r>
      <w:bookmarkEnd w:id="12849"/>
    </w:p>
    <w:p w:rsidR="005F003D" w:rsidRDefault="005F003D" w:rsidP="003F5A64">
      <w:pPr>
        <w:rPr>
          <w:rtl/>
        </w:rPr>
      </w:pPr>
    </w:p>
    <w:p w:rsidR="005F003D" w:rsidRDefault="005F003D" w:rsidP="00C2759A">
      <w:pPr>
        <w:rPr>
          <w:rtl/>
        </w:rPr>
      </w:pPr>
      <w:r>
        <w:rPr>
          <w:rFonts w:hint="cs"/>
          <w:rtl/>
        </w:rPr>
        <w:t>חבר הכנסת ואטורי, אני קורא אותך לסדר.</w:t>
      </w:r>
    </w:p>
    <w:p w:rsidR="005F003D" w:rsidRDefault="005F003D" w:rsidP="00C2759A">
      <w:pPr>
        <w:rPr>
          <w:rtl/>
        </w:rPr>
      </w:pPr>
      <w:bookmarkStart w:id="12850" w:name="_ETM_Q34_330791"/>
      <w:bookmarkStart w:id="12851" w:name="_ETM_Q34_330881"/>
      <w:bookmarkEnd w:id="12850"/>
      <w:bookmarkEnd w:id="12851"/>
    </w:p>
    <w:p w:rsidR="005F003D" w:rsidRDefault="005F003D" w:rsidP="00C2759A">
      <w:pPr>
        <w:pStyle w:val="-"/>
        <w:keepNext/>
        <w:rPr>
          <w:rtl/>
        </w:rPr>
      </w:pPr>
      <w:bookmarkStart w:id="12852" w:name="ET_speakercontinue_6231_31"/>
      <w:r w:rsidRPr="007710D3">
        <w:rPr>
          <w:rStyle w:val="TagStyle"/>
          <w:rtl/>
        </w:rPr>
        <w:t xml:space="preserve"> &lt;&lt; דובר_המשך &gt;&gt;</w:t>
      </w:r>
      <w:r w:rsidRPr="00630BDB">
        <w:rPr>
          <w:rStyle w:val="TagStyle"/>
          <w:rtl/>
        </w:rPr>
        <w:t xml:space="preserve"> </w:t>
      </w:r>
      <w:r>
        <w:rPr>
          <w:rtl/>
        </w:rPr>
        <w:t>יסמין פרידמן (יש עתיד):</w:t>
      </w:r>
      <w:r w:rsidRPr="00630BDB">
        <w:rPr>
          <w:rStyle w:val="TagStyle"/>
          <w:rtl/>
        </w:rPr>
        <w:t xml:space="preserve"> </w:t>
      </w:r>
      <w:r w:rsidRPr="007710D3">
        <w:rPr>
          <w:rStyle w:val="TagStyle"/>
          <w:rtl/>
        </w:rPr>
        <w:t>&lt;&lt; דובר_המשך &gt;&gt;</w:t>
      </w:r>
      <w:r>
        <w:rPr>
          <w:rtl/>
        </w:rPr>
        <w:t xml:space="preserve">   </w:t>
      </w:r>
      <w:bookmarkEnd w:id="12852"/>
    </w:p>
    <w:p w:rsidR="005F003D" w:rsidRDefault="005F003D" w:rsidP="003F5A64">
      <w:pPr>
        <w:rPr>
          <w:rtl/>
        </w:rPr>
      </w:pPr>
    </w:p>
    <w:p w:rsidR="005F003D" w:rsidRDefault="005F003D" w:rsidP="003F5A64">
      <w:pPr>
        <w:rPr>
          <w:rtl/>
        </w:rPr>
      </w:pPr>
      <w:bookmarkStart w:id="12853" w:name="_ETM_Q34_331400"/>
      <w:bookmarkEnd w:id="12853"/>
      <w:r>
        <w:rPr>
          <w:rFonts w:hint="cs"/>
          <w:rtl/>
        </w:rPr>
        <w:t xml:space="preserve">מי, מי </w:t>
      </w:r>
      <w:bookmarkStart w:id="12854" w:name="_ETM_Q34_327759"/>
      <w:bookmarkEnd w:id="12854"/>
      <w:r>
        <w:rPr>
          <w:rFonts w:hint="cs"/>
          <w:rtl/>
        </w:rPr>
        <w:t xml:space="preserve">שמך להוציא אותם מהחוק </w:t>
      </w:r>
      <w:r w:rsidR="003F5A64">
        <w:rPr>
          <w:rFonts w:hint="cs"/>
          <w:rtl/>
        </w:rPr>
        <w:t>– – –</w:t>
      </w:r>
    </w:p>
    <w:p w:rsidR="005F003D" w:rsidRDefault="005F003D" w:rsidP="00C2759A">
      <w:pPr>
        <w:rPr>
          <w:rtl/>
        </w:rPr>
      </w:pPr>
    </w:p>
    <w:p w:rsidR="005F003D" w:rsidRDefault="005F003D" w:rsidP="00C2759A">
      <w:pPr>
        <w:pStyle w:val="af5"/>
        <w:keepNext/>
        <w:rPr>
          <w:rtl/>
        </w:rPr>
      </w:pPr>
      <w:bookmarkStart w:id="12855" w:name="ET_interruption_6162_32"/>
      <w:r w:rsidRPr="007710D3">
        <w:rPr>
          <w:rStyle w:val="TagStyle"/>
          <w:rtl/>
        </w:rPr>
        <w:t xml:space="preserve"> &lt;&lt; קריאה &gt;&gt;</w:t>
      </w:r>
      <w:r w:rsidRPr="00630BDB">
        <w:rPr>
          <w:rStyle w:val="TagStyle"/>
          <w:rtl/>
        </w:rPr>
        <w:t xml:space="preserve"> </w:t>
      </w:r>
      <w:r>
        <w:rPr>
          <w:rtl/>
        </w:rPr>
        <w:t>ניסים ואטורי (הליכוד):</w:t>
      </w:r>
      <w:r w:rsidRPr="00630BDB">
        <w:rPr>
          <w:rStyle w:val="TagStyle"/>
          <w:rtl/>
        </w:rPr>
        <w:t xml:space="preserve"> </w:t>
      </w:r>
      <w:r w:rsidRPr="007710D3">
        <w:rPr>
          <w:rStyle w:val="TagStyle"/>
          <w:rtl/>
        </w:rPr>
        <w:t>&lt;&lt; קריאה &gt;&gt;</w:t>
      </w:r>
      <w:r>
        <w:rPr>
          <w:rtl/>
        </w:rPr>
        <w:t xml:space="preserve">   </w:t>
      </w:r>
      <w:bookmarkEnd w:id="12855"/>
    </w:p>
    <w:p w:rsidR="005F003D" w:rsidRDefault="005F003D" w:rsidP="003F5A64">
      <w:pPr>
        <w:rPr>
          <w:rtl/>
        </w:rPr>
      </w:pPr>
    </w:p>
    <w:p w:rsidR="005F003D" w:rsidRDefault="003F5A64" w:rsidP="003F5A64">
      <w:pPr>
        <w:rPr>
          <w:rtl/>
        </w:rPr>
      </w:pPr>
      <w:r>
        <w:rPr>
          <w:rFonts w:hint="cs"/>
          <w:rtl/>
        </w:rPr>
        <w:t>– – –</w:t>
      </w:r>
      <w:r w:rsidR="005F003D">
        <w:rPr>
          <w:rFonts w:hint="cs"/>
          <w:rtl/>
        </w:rPr>
        <w:t xml:space="preserve"> מי את בכלל? מי את בכלל </w:t>
      </w:r>
      <w:r>
        <w:rPr>
          <w:rFonts w:hint="cs"/>
          <w:rtl/>
        </w:rPr>
        <w:t>– – –</w:t>
      </w:r>
    </w:p>
    <w:p w:rsidR="005F003D" w:rsidRDefault="005F003D" w:rsidP="00C2759A">
      <w:pPr>
        <w:rPr>
          <w:rtl/>
        </w:rPr>
      </w:pPr>
    </w:p>
    <w:p w:rsidR="005F003D" w:rsidRDefault="005F003D" w:rsidP="00C2759A">
      <w:pPr>
        <w:pStyle w:val="af6"/>
        <w:keepNext/>
        <w:rPr>
          <w:rtl/>
        </w:rPr>
      </w:pPr>
      <w:r w:rsidRPr="007710D3">
        <w:rPr>
          <w:rStyle w:val="TagStyle"/>
          <w:rtl/>
        </w:rPr>
        <w:t xml:space="preserve"> &lt;&lt; יור &gt;&gt;</w:t>
      </w:r>
      <w:r w:rsidRPr="00630BDB">
        <w:rPr>
          <w:rStyle w:val="TagStyle"/>
          <w:rtl/>
        </w:rPr>
        <w:t xml:space="preserve"> </w:t>
      </w:r>
      <w:r>
        <w:rPr>
          <w:rtl/>
        </w:rPr>
        <w:t>היו"ר משה רוט:</w:t>
      </w:r>
      <w:r w:rsidRPr="00630BDB">
        <w:rPr>
          <w:rStyle w:val="TagStyle"/>
          <w:rtl/>
        </w:rPr>
        <w:t xml:space="preserve"> </w:t>
      </w:r>
      <w:r w:rsidRPr="007710D3">
        <w:rPr>
          <w:rStyle w:val="TagStyle"/>
          <w:rtl/>
        </w:rPr>
        <w:t>&lt;&lt; יור &gt;&gt;</w:t>
      </w:r>
      <w:r>
        <w:rPr>
          <w:rtl/>
        </w:rPr>
        <w:t xml:space="preserve">   </w:t>
      </w:r>
    </w:p>
    <w:p w:rsidR="005F003D" w:rsidRDefault="005F003D" w:rsidP="003F5A64">
      <w:pPr>
        <w:rPr>
          <w:rtl/>
        </w:rPr>
      </w:pPr>
    </w:p>
    <w:p w:rsidR="005F003D" w:rsidRDefault="005F003D" w:rsidP="00C2759A">
      <w:pPr>
        <w:rPr>
          <w:rtl/>
        </w:rPr>
      </w:pPr>
      <w:r>
        <w:rPr>
          <w:rFonts w:hint="cs"/>
          <w:rtl/>
        </w:rPr>
        <w:t xml:space="preserve">חבר הכנסת ואטורי, </w:t>
      </w:r>
      <w:bookmarkStart w:id="12856" w:name="_ETM_Q34_320245"/>
      <w:bookmarkEnd w:id="12856"/>
      <w:r>
        <w:rPr>
          <w:rFonts w:hint="cs"/>
          <w:rtl/>
        </w:rPr>
        <w:t>אין צורך להגיב.</w:t>
      </w:r>
    </w:p>
    <w:p w:rsidR="005F003D" w:rsidRDefault="005F003D" w:rsidP="00C2759A">
      <w:pPr>
        <w:rPr>
          <w:rtl/>
        </w:rPr>
      </w:pPr>
    </w:p>
    <w:p w:rsidR="005F003D" w:rsidRDefault="005F003D" w:rsidP="00C2759A">
      <w:pPr>
        <w:pStyle w:val="-"/>
        <w:keepNext/>
        <w:rPr>
          <w:rtl/>
        </w:rPr>
      </w:pPr>
      <w:bookmarkStart w:id="12857" w:name="ET_speakercontinue_6231_34"/>
      <w:r w:rsidRPr="007710D3">
        <w:rPr>
          <w:rStyle w:val="TagStyle"/>
          <w:rtl/>
        </w:rPr>
        <w:t xml:space="preserve"> &lt;&lt; דובר_המשך &gt;&gt;</w:t>
      </w:r>
      <w:r w:rsidRPr="00630BDB">
        <w:rPr>
          <w:rStyle w:val="TagStyle"/>
          <w:rtl/>
        </w:rPr>
        <w:t xml:space="preserve"> </w:t>
      </w:r>
      <w:r>
        <w:rPr>
          <w:rtl/>
        </w:rPr>
        <w:t>יסמין פרידמן (יש עתיד):</w:t>
      </w:r>
      <w:r w:rsidRPr="00630BDB">
        <w:rPr>
          <w:rStyle w:val="TagStyle"/>
          <w:rtl/>
        </w:rPr>
        <w:t xml:space="preserve"> </w:t>
      </w:r>
      <w:r w:rsidRPr="007710D3">
        <w:rPr>
          <w:rStyle w:val="TagStyle"/>
          <w:rtl/>
        </w:rPr>
        <w:t>&lt;&lt; דובר_המשך &gt;&gt;</w:t>
      </w:r>
      <w:r>
        <w:rPr>
          <w:rtl/>
        </w:rPr>
        <w:t xml:space="preserve">   </w:t>
      </w:r>
      <w:bookmarkEnd w:id="12857"/>
    </w:p>
    <w:p w:rsidR="005F003D" w:rsidRDefault="005F003D" w:rsidP="003F5A64">
      <w:pPr>
        <w:rPr>
          <w:rtl/>
        </w:rPr>
      </w:pPr>
    </w:p>
    <w:p w:rsidR="005F003D" w:rsidRDefault="005F003D" w:rsidP="00C2759A">
      <w:pPr>
        <w:rPr>
          <w:rtl/>
        </w:rPr>
      </w:pPr>
      <w:r>
        <w:rPr>
          <w:rFonts w:hint="cs"/>
          <w:rtl/>
        </w:rPr>
        <w:t xml:space="preserve">ואחר כך אתם שואלים למה אנחנו משתוללים, כשאתם איבדתם את </w:t>
      </w:r>
      <w:bookmarkStart w:id="12858" w:name="_ETM_Q34_338986"/>
      <w:bookmarkEnd w:id="12858"/>
      <w:r>
        <w:rPr>
          <w:rFonts w:hint="cs"/>
          <w:rtl/>
        </w:rPr>
        <w:t>הצפון פה. איבדתם את הצפון.</w:t>
      </w:r>
      <w:bookmarkStart w:id="12859" w:name="_ETM_Q34_343674"/>
      <w:bookmarkEnd w:id="12859"/>
    </w:p>
    <w:p w:rsidR="005F003D" w:rsidRDefault="005F003D" w:rsidP="00C2759A">
      <w:pPr>
        <w:rPr>
          <w:rtl/>
        </w:rPr>
      </w:pPr>
      <w:bookmarkStart w:id="12860" w:name="_ETM_Q34_343757"/>
      <w:bookmarkEnd w:id="12860"/>
    </w:p>
    <w:p w:rsidR="005F003D" w:rsidRDefault="005F003D" w:rsidP="00C2759A">
      <w:pPr>
        <w:pStyle w:val="af5"/>
        <w:keepNext/>
        <w:rPr>
          <w:rtl/>
        </w:rPr>
      </w:pPr>
      <w:bookmarkStart w:id="12861" w:name="ET_interruption_6162_37"/>
      <w:r w:rsidRPr="007710D3">
        <w:rPr>
          <w:rStyle w:val="TagStyle"/>
          <w:rtl/>
        </w:rPr>
        <w:t xml:space="preserve"> &lt;&lt; קריאה &gt;&gt;</w:t>
      </w:r>
      <w:r w:rsidRPr="00630BDB">
        <w:rPr>
          <w:rStyle w:val="TagStyle"/>
          <w:rtl/>
        </w:rPr>
        <w:t xml:space="preserve"> </w:t>
      </w:r>
      <w:r>
        <w:rPr>
          <w:rtl/>
        </w:rPr>
        <w:t>ניסים ואטורי (הליכוד):</w:t>
      </w:r>
      <w:r w:rsidRPr="00630BDB">
        <w:rPr>
          <w:rStyle w:val="TagStyle"/>
          <w:rtl/>
        </w:rPr>
        <w:t xml:space="preserve"> </w:t>
      </w:r>
      <w:r w:rsidRPr="007710D3">
        <w:rPr>
          <w:rStyle w:val="TagStyle"/>
          <w:rtl/>
        </w:rPr>
        <w:t>&lt;&lt; קריאה &gt;&gt;</w:t>
      </w:r>
      <w:r>
        <w:rPr>
          <w:rtl/>
        </w:rPr>
        <w:t xml:space="preserve">   </w:t>
      </w:r>
      <w:bookmarkEnd w:id="12861"/>
    </w:p>
    <w:p w:rsidR="005F003D" w:rsidRDefault="005F003D" w:rsidP="003F5A64">
      <w:pPr>
        <w:rPr>
          <w:rtl/>
        </w:rPr>
      </w:pPr>
    </w:p>
    <w:p w:rsidR="005F003D" w:rsidRDefault="005F003D" w:rsidP="003F5A64">
      <w:pPr>
        <w:rPr>
          <w:rtl/>
        </w:rPr>
      </w:pPr>
      <w:r>
        <w:rPr>
          <w:rFonts w:hint="cs"/>
          <w:rtl/>
        </w:rPr>
        <w:t xml:space="preserve">"מי אתה" </w:t>
      </w:r>
      <w:r w:rsidR="003F5A64">
        <w:rPr>
          <w:rFonts w:hint="cs"/>
          <w:rtl/>
        </w:rPr>
        <w:t>– – –</w:t>
      </w:r>
    </w:p>
    <w:p w:rsidR="005F003D" w:rsidRPr="00630BDB" w:rsidRDefault="005F003D" w:rsidP="00C2759A">
      <w:pPr>
        <w:rPr>
          <w:rtl/>
        </w:rPr>
      </w:pPr>
    </w:p>
    <w:p w:rsidR="005F003D" w:rsidRDefault="005F003D" w:rsidP="00C2759A">
      <w:pPr>
        <w:pStyle w:val="af5"/>
        <w:keepNext/>
        <w:rPr>
          <w:rtl/>
        </w:rPr>
      </w:pPr>
      <w:r w:rsidRPr="007710D3">
        <w:rPr>
          <w:rStyle w:val="TagStyle"/>
          <w:rtl/>
        </w:rPr>
        <w:t xml:space="preserve"> &lt;&lt; קריאה &gt;&gt;</w:t>
      </w:r>
      <w:r w:rsidRPr="00630BDB">
        <w:rPr>
          <w:rStyle w:val="TagStyle"/>
          <w:rtl/>
        </w:rPr>
        <w:t xml:space="preserve"> </w:t>
      </w:r>
      <w:r>
        <w:rPr>
          <w:rtl/>
        </w:rPr>
        <w:t>נאור שירי (יש עתיד):</w:t>
      </w:r>
      <w:r w:rsidRPr="00630BDB">
        <w:rPr>
          <w:rStyle w:val="TagStyle"/>
          <w:rtl/>
        </w:rPr>
        <w:t xml:space="preserve"> </w:t>
      </w:r>
      <w:r w:rsidRPr="007710D3">
        <w:rPr>
          <w:rStyle w:val="TagStyle"/>
          <w:rtl/>
        </w:rPr>
        <w:t>&lt;&lt; קריאה &gt;&gt;</w:t>
      </w:r>
      <w:r>
        <w:rPr>
          <w:rtl/>
        </w:rPr>
        <w:t xml:space="preserve">   </w:t>
      </w:r>
    </w:p>
    <w:p w:rsidR="005F003D" w:rsidRDefault="005F003D" w:rsidP="003F5A64">
      <w:pPr>
        <w:rPr>
          <w:rtl/>
        </w:rPr>
      </w:pPr>
    </w:p>
    <w:p w:rsidR="005F003D" w:rsidRDefault="005F003D" w:rsidP="00C2759A">
      <w:pPr>
        <w:rPr>
          <w:rtl/>
        </w:rPr>
      </w:pPr>
      <w:bookmarkStart w:id="12862" w:name="_ETM_Q34_345870"/>
      <w:bookmarkEnd w:id="12862"/>
      <w:r>
        <w:rPr>
          <w:rFonts w:hint="cs"/>
          <w:rtl/>
        </w:rPr>
        <w:t xml:space="preserve">"מי אתה", זה מה שמפריע </w:t>
      </w:r>
      <w:bookmarkStart w:id="12863" w:name="_ETM_Q34_344418"/>
      <w:bookmarkEnd w:id="12863"/>
      <w:r>
        <w:rPr>
          <w:rFonts w:hint="cs"/>
          <w:rtl/>
        </w:rPr>
        <w:t>לך?</w:t>
      </w:r>
      <w:bookmarkStart w:id="12864" w:name="_ETM_Q34_347378"/>
      <w:bookmarkEnd w:id="12864"/>
    </w:p>
    <w:p w:rsidR="005F003D" w:rsidRDefault="005F003D" w:rsidP="00C2759A">
      <w:pPr>
        <w:rPr>
          <w:rtl/>
        </w:rPr>
      </w:pPr>
      <w:bookmarkStart w:id="12865" w:name="_ETM_Q34_347437"/>
      <w:bookmarkEnd w:id="12865"/>
    </w:p>
    <w:p w:rsidR="005F003D" w:rsidRDefault="005F003D" w:rsidP="00C2759A">
      <w:pPr>
        <w:pStyle w:val="af6"/>
        <w:keepNext/>
        <w:rPr>
          <w:rtl/>
        </w:rPr>
      </w:pPr>
      <w:r w:rsidRPr="007710D3">
        <w:rPr>
          <w:rStyle w:val="TagStyle"/>
          <w:rtl/>
        </w:rPr>
        <w:t xml:space="preserve"> &lt;&lt; יור &gt;&gt;</w:t>
      </w:r>
      <w:r w:rsidRPr="00630BDB">
        <w:rPr>
          <w:rStyle w:val="TagStyle"/>
          <w:rtl/>
        </w:rPr>
        <w:t xml:space="preserve"> </w:t>
      </w:r>
      <w:r>
        <w:rPr>
          <w:rtl/>
        </w:rPr>
        <w:t>היו"ר משה רוט:</w:t>
      </w:r>
      <w:r w:rsidRPr="00630BDB">
        <w:rPr>
          <w:rStyle w:val="TagStyle"/>
          <w:rtl/>
        </w:rPr>
        <w:t xml:space="preserve"> </w:t>
      </w:r>
      <w:r w:rsidRPr="007710D3">
        <w:rPr>
          <w:rStyle w:val="TagStyle"/>
          <w:rtl/>
        </w:rPr>
        <w:t>&lt;&lt; יור &gt;&gt;</w:t>
      </w:r>
      <w:r>
        <w:rPr>
          <w:rtl/>
        </w:rPr>
        <w:t xml:space="preserve">   </w:t>
      </w:r>
    </w:p>
    <w:p w:rsidR="005F003D" w:rsidRDefault="005F003D" w:rsidP="003F5A64">
      <w:pPr>
        <w:rPr>
          <w:rtl/>
        </w:rPr>
      </w:pPr>
    </w:p>
    <w:p w:rsidR="005F003D" w:rsidRDefault="005F003D" w:rsidP="00C2759A">
      <w:pPr>
        <w:rPr>
          <w:rtl/>
        </w:rPr>
      </w:pPr>
      <w:bookmarkStart w:id="12866" w:name="_ETM_Q34_348163"/>
      <w:bookmarkEnd w:id="12866"/>
      <w:r>
        <w:rPr>
          <w:rFonts w:hint="cs"/>
          <w:rtl/>
        </w:rPr>
        <w:t>עכשיו הוא יודע.</w:t>
      </w:r>
      <w:bookmarkStart w:id="12867" w:name="_ETM_Q34_345950"/>
      <w:bookmarkEnd w:id="12867"/>
    </w:p>
    <w:p w:rsidR="005F003D" w:rsidRDefault="005F003D" w:rsidP="00C2759A">
      <w:pPr>
        <w:rPr>
          <w:rtl/>
        </w:rPr>
      </w:pPr>
      <w:bookmarkStart w:id="12868" w:name="_ETM_Q34_346326"/>
      <w:bookmarkStart w:id="12869" w:name="_ETM_Q34_346415"/>
      <w:bookmarkEnd w:id="12868"/>
      <w:bookmarkEnd w:id="12869"/>
    </w:p>
    <w:p w:rsidR="005F003D" w:rsidRDefault="005F003D" w:rsidP="00C2759A">
      <w:pPr>
        <w:pStyle w:val="-"/>
        <w:keepNext/>
        <w:rPr>
          <w:rtl/>
        </w:rPr>
      </w:pPr>
      <w:bookmarkStart w:id="12870" w:name="ET_speakercontinue_6231_38"/>
      <w:r w:rsidRPr="007710D3">
        <w:rPr>
          <w:rStyle w:val="TagStyle"/>
          <w:rtl/>
        </w:rPr>
        <w:t xml:space="preserve"> &lt;&lt; דובר_המשך &gt;&gt;</w:t>
      </w:r>
      <w:r w:rsidRPr="00630BDB">
        <w:rPr>
          <w:rStyle w:val="TagStyle"/>
          <w:rtl/>
        </w:rPr>
        <w:t xml:space="preserve"> </w:t>
      </w:r>
      <w:r>
        <w:rPr>
          <w:rtl/>
        </w:rPr>
        <w:t>יסמין פרידמן (יש עתיד):</w:t>
      </w:r>
      <w:r w:rsidRPr="00630BDB">
        <w:rPr>
          <w:rStyle w:val="TagStyle"/>
          <w:rtl/>
        </w:rPr>
        <w:t xml:space="preserve"> </w:t>
      </w:r>
      <w:r w:rsidRPr="007710D3">
        <w:rPr>
          <w:rStyle w:val="TagStyle"/>
          <w:rtl/>
        </w:rPr>
        <w:t>&lt;&lt; דובר_המשך &gt;&gt;</w:t>
      </w:r>
      <w:r>
        <w:rPr>
          <w:rtl/>
        </w:rPr>
        <w:t xml:space="preserve">   </w:t>
      </w:r>
      <w:bookmarkEnd w:id="12870"/>
    </w:p>
    <w:p w:rsidR="005F003D" w:rsidRDefault="005F003D" w:rsidP="003F5A64">
      <w:pPr>
        <w:rPr>
          <w:rtl/>
        </w:rPr>
      </w:pPr>
    </w:p>
    <w:p w:rsidR="005F003D" w:rsidRDefault="005F003D" w:rsidP="00C2759A">
      <w:pPr>
        <w:rPr>
          <w:rtl/>
        </w:rPr>
      </w:pPr>
      <w:bookmarkStart w:id="12871" w:name="_ETM_Q34_346992"/>
      <w:bookmarkEnd w:id="12871"/>
      <w:r>
        <w:rPr>
          <w:rFonts w:hint="cs"/>
          <w:rtl/>
        </w:rPr>
        <w:t xml:space="preserve">אני מסבירה לך: </w:t>
      </w:r>
      <w:bookmarkStart w:id="12872" w:name="_ETM_Q34_347581"/>
      <w:bookmarkEnd w:id="12872"/>
      <w:r>
        <w:rPr>
          <w:rFonts w:hint="cs"/>
          <w:rtl/>
        </w:rPr>
        <w:t xml:space="preserve">מי אתה </w:t>
      </w:r>
      <w:r>
        <w:rPr>
          <w:rFonts w:hint="eastAsia"/>
        </w:rPr>
        <w:t>–</w:t>
      </w:r>
      <w:r>
        <w:rPr>
          <w:rFonts w:hint="cs"/>
          <w:rtl/>
        </w:rPr>
        <w:t xml:space="preserve"> תאמר לי מי אתה</w:t>
      </w:r>
      <w:r>
        <w:rPr>
          <w:rFonts w:hint="eastAsia"/>
          <w:rtl/>
        </w:rPr>
        <w:t xml:space="preserve"> </w:t>
      </w:r>
      <w:r>
        <w:rPr>
          <w:rFonts w:hint="cs"/>
          <w:rtl/>
        </w:rPr>
        <w:t>שאתה</w:t>
      </w:r>
      <w:bookmarkStart w:id="12873" w:name="_ETM_Q34_346006"/>
      <w:bookmarkStart w:id="12874" w:name="_ETM_Q34_350219"/>
      <w:bookmarkEnd w:id="12873"/>
      <w:bookmarkEnd w:id="12874"/>
      <w:r>
        <w:rPr>
          <w:rFonts w:hint="cs"/>
          <w:rtl/>
        </w:rPr>
        <w:t xml:space="preserve"> </w:t>
      </w:r>
      <w:r>
        <w:rPr>
          <w:rtl/>
        </w:rPr>
        <w:t xml:space="preserve">תגיד </w:t>
      </w:r>
      <w:bookmarkStart w:id="12875" w:name="_ETM_Q34_352189"/>
      <w:bookmarkEnd w:id="12875"/>
      <w:r>
        <w:rPr>
          <w:rtl/>
        </w:rPr>
        <w:t xml:space="preserve">לארגון </w:t>
      </w:r>
      <w:bookmarkStart w:id="12876" w:name="_ETM_Q34_353060"/>
      <w:bookmarkEnd w:id="12876"/>
      <w:r>
        <w:rPr>
          <w:rtl/>
        </w:rPr>
        <w:t xml:space="preserve">כזה </w:t>
      </w:r>
      <w:bookmarkStart w:id="12877" w:name="_ETM_Q34_353810"/>
      <w:bookmarkEnd w:id="12877"/>
      <w:r>
        <w:rPr>
          <w:rtl/>
        </w:rPr>
        <w:t xml:space="preserve">שאתה </w:t>
      </w:r>
      <w:bookmarkStart w:id="12878" w:name="_ETM_Q34_354530"/>
      <w:bookmarkEnd w:id="12878"/>
      <w:r>
        <w:rPr>
          <w:rFonts w:hint="cs"/>
          <w:rtl/>
        </w:rPr>
        <w:t xml:space="preserve">תוציא אותם מהחוק? </w:t>
      </w:r>
    </w:p>
    <w:p w:rsidR="005F003D" w:rsidRDefault="005F003D" w:rsidP="00C2759A">
      <w:pPr>
        <w:rPr>
          <w:rtl/>
        </w:rPr>
      </w:pPr>
    </w:p>
    <w:p w:rsidR="005F003D" w:rsidRDefault="005F003D" w:rsidP="00C2759A">
      <w:pPr>
        <w:pStyle w:val="af5"/>
        <w:keepNext/>
        <w:rPr>
          <w:rtl/>
        </w:rPr>
      </w:pPr>
      <w:bookmarkStart w:id="12879" w:name="ET_interruption_6162_39"/>
      <w:r w:rsidRPr="007710D3">
        <w:rPr>
          <w:rStyle w:val="TagStyle"/>
          <w:rtl/>
        </w:rPr>
        <w:t xml:space="preserve"> &lt;&lt; קריאה &gt;&gt;</w:t>
      </w:r>
      <w:r w:rsidRPr="00630BDB">
        <w:rPr>
          <w:rStyle w:val="TagStyle"/>
          <w:rtl/>
        </w:rPr>
        <w:t xml:space="preserve"> </w:t>
      </w:r>
      <w:r>
        <w:rPr>
          <w:rtl/>
        </w:rPr>
        <w:t>ניסים ואטורי (הליכוד):</w:t>
      </w:r>
      <w:r w:rsidRPr="00630BDB">
        <w:rPr>
          <w:rStyle w:val="TagStyle"/>
          <w:rtl/>
        </w:rPr>
        <w:t xml:space="preserve"> </w:t>
      </w:r>
      <w:r w:rsidRPr="007710D3">
        <w:rPr>
          <w:rStyle w:val="TagStyle"/>
          <w:rtl/>
        </w:rPr>
        <w:t>&lt;&lt; קריאה &gt;&gt;</w:t>
      </w:r>
      <w:r>
        <w:rPr>
          <w:rtl/>
        </w:rPr>
        <w:t xml:space="preserve">   </w:t>
      </w:r>
      <w:bookmarkEnd w:id="12879"/>
    </w:p>
    <w:p w:rsidR="005F003D" w:rsidRDefault="005F003D" w:rsidP="003F5A64">
      <w:pPr>
        <w:rPr>
          <w:rtl/>
        </w:rPr>
      </w:pPr>
    </w:p>
    <w:p w:rsidR="005F003D" w:rsidRDefault="005F003D" w:rsidP="00C2759A">
      <w:pPr>
        <w:rPr>
          <w:rtl/>
        </w:rPr>
      </w:pPr>
      <w:r>
        <w:rPr>
          <w:rFonts w:hint="cs"/>
          <w:rtl/>
        </w:rPr>
        <w:t>מי את?</w:t>
      </w:r>
    </w:p>
    <w:p w:rsidR="005F003D" w:rsidRDefault="005F003D" w:rsidP="00C2759A">
      <w:pPr>
        <w:rPr>
          <w:rtl/>
        </w:rPr>
      </w:pPr>
    </w:p>
    <w:p w:rsidR="005F003D" w:rsidRDefault="005F003D" w:rsidP="00C2759A">
      <w:pPr>
        <w:pStyle w:val="-"/>
        <w:keepNext/>
        <w:rPr>
          <w:rtl/>
        </w:rPr>
      </w:pPr>
      <w:bookmarkStart w:id="12880" w:name="ET_speakercontinue_6231_40"/>
      <w:r w:rsidRPr="007710D3">
        <w:rPr>
          <w:rStyle w:val="TagStyle"/>
          <w:rtl/>
        </w:rPr>
        <w:t xml:space="preserve"> &lt;&lt; דובר_המשך &gt;&gt;</w:t>
      </w:r>
      <w:r w:rsidRPr="00630BDB">
        <w:rPr>
          <w:rStyle w:val="TagStyle"/>
          <w:rtl/>
        </w:rPr>
        <w:t xml:space="preserve"> </w:t>
      </w:r>
      <w:r>
        <w:rPr>
          <w:rtl/>
        </w:rPr>
        <w:t>יסמין פרידמן (יש עתיד):</w:t>
      </w:r>
      <w:r w:rsidRPr="00630BDB">
        <w:rPr>
          <w:rStyle w:val="TagStyle"/>
          <w:rtl/>
        </w:rPr>
        <w:t xml:space="preserve"> </w:t>
      </w:r>
      <w:r w:rsidRPr="007710D3">
        <w:rPr>
          <w:rStyle w:val="TagStyle"/>
          <w:rtl/>
        </w:rPr>
        <w:t>&lt;&lt; דובר_המשך &gt;&gt;</w:t>
      </w:r>
      <w:r>
        <w:rPr>
          <w:rtl/>
        </w:rPr>
        <w:t xml:space="preserve">   </w:t>
      </w:r>
      <w:bookmarkEnd w:id="12880"/>
    </w:p>
    <w:p w:rsidR="005F003D" w:rsidRDefault="005F003D" w:rsidP="003F5A64">
      <w:pPr>
        <w:rPr>
          <w:rtl/>
        </w:rPr>
      </w:pPr>
    </w:p>
    <w:p w:rsidR="005F003D" w:rsidRDefault="005F003D" w:rsidP="00C2759A">
      <w:pPr>
        <w:rPr>
          <w:rtl/>
        </w:rPr>
      </w:pPr>
      <w:r>
        <w:rPr>
          <w:rFonts w:hint="cs"/>
          <w:rtl/>
        </w:rPr>
        <w:t xml:space="preserve">היית פעם במרכז לוגיסטיקה שלהם במלחמה? </w:t>
      </w:r>
      <w:bookmarkStart w:id="12881" w:name="_ETM_Q34_361296"/>
      <w:bookmarkEnd w:id="12881"/>
      <w:r>
        <w:rPr>
          <w:rFonts w:hint="cs"/>
          <w:rtl/>
        </w:rPr>
        <w:t>היית פעם? ראית את ערמות האוכל, הטיטולים, הסיוע, המתנדבים? היית שם פעם? אלה הבעיות של המדינה שלנו?</w:t>
      </w:r>
    </w:p>
    <w:p w:rsidR="005F003D" w:rsidRDefault="005F003D" w:rsidP="00C2759A">
      <w:pPr>
        <w:rPr>
          <w:rtl/>
        </w:rPr>
      </w:pPr>
    </w:p>
    <w:p w:rsidR="005F003D" w:rsidRDefault="005F003D" w:rsidP="00C2759A">
      <w:pPr>
        <w:pStyle w:val="af5"/>
        <w:keepNext/>
        <w:rPr>
          <w:rtl/>
        </w:rPr>
      </w:pPr>
      <w:bookmarkStart w:id="12882" w:name="ET_interruption_6162_41"/>
      <w:r w:rsidRPr="007710D3">
        <w:rPr>
          <w:rStyle w:val="TagStyle"/>
          <w:rtl/>
        </w:rPr>
        <w:t xml:space="preserve"> &lt;&lt; קריאה &gt;&gt;</w:t>
      </w:r>
      <w:r w:rsidRPr="00A065A7">
        <w:rPr>
          <w:rStyle w:val="TagStyle"/>
          <w:rtl/>
        </w:rPr>
        <w:t xml:space="preserve"> </w:t>
      </w:r>
      <w:r>
        <w:rPr>
          <w:rtl/>
        </w:rPr>
        <w:t>ניסים ואטורי (הליכוד):</w:t>
      </w:r>
      <w:r w:rsidRPr="00A065A7">
        <w:rPr>
          <w:rStyle w:val="TagStyle"/>
          <w:rtl/>
        </w:rPr>
        <w:t xml:space="preserve"> </w:t>
      </w:r>
      <w:r w:rsidRPr="007710D3">
        <w:rPr>
          <w:rStyle w:val="TagStyle"/>
          <w:rtl/>
        </w:rPr>
        <w:t>&lt;&lt; קריאה &gt;&gt;</w:t>
      </w:r>
      <w:r>
        <w:rPr>
          <w:rtl/>
        </w:rPr>
        <w:t xml:space="preserve">   </w:t>
      </w:r>
      <w:bookmarkEnd w:id="12882"/>
    </w:p>
    <w:p w:rsidR="005F003D" w:rsidRDefault="005F003D" w:rsidP="003F5A64">
      <w:pPr>
        <w:rPr>
          <w:rtl/>
        </w:rPr>
      </w:pPr>
    </w:p>
    <w:p w:rsidR="005F003D" w:rsidRDefault="005F003D" w:rsidP="00C2759A">
      <w:pPr>
        <w:rPr>
          <w:rtl/>
        </w:rPr>
      </w:pPr>
      <w:r>
        <w:rPr>
          <w:rFonts w:hint="cs"/>
          <w:rtl/>
        </w:rPr>
        <w:t>לא שומעים כשאת צועקת, לא שומעים.</w:t>
      </w:r>
    </w:p>
    <w:p w:rsidR="005F003D" w:rsidRDefault="005F003D" w:rsidP="00C2759A">
      <w:pPr>
        <w:rPr>
          <w:rtl/>
        </w:rPr>
      </w:pPr>
    </w:p>
    <w:p w:rsidR="005F003D" w:rsidRDefault="005F003D" w:rsidP="00C2759A">
      <w:pPr>
        <w:pStyle w:val="-"/>
        <w:keepNext/>
        <w:rPr>
          <w:rtl/>
        </w:rPr>
      </w:pPr>
      <w:bookmarkStart w:id="12883" w:name="ET_speakercontinue_6231_42"/>
      <w:r w:rsidRPr="007710D3">
        <w:rPr>
          <w:rStyle w:val="TagStyle"/>
          <w:rtl/>
        </w:rPr>
        <w:t xml:space="preserve"> &lt;&lt; דובר_המשך &gt;&gt;</w:t>
      </w:r>
      <w:r w:rsidRPr="00A065A7">
        <w:rPr>
          <w:rStyle w:val="TagStyle"/>
          <w:rtl/>
        </w:rPr>
        <w:t xml:space="preserve"> </w:t>
      </w:r>
      <w:r>
        <w:rPr>
          <w:rtl/>
        </w:rPr>
        <w:t>יסמין פרידמן (יש עתיד):</w:t>
      </w:r>
      <w:r w:rsidRPr="00A065A7">
        <w:rPr>
          <w:rStyle w:val="TagStyle"/>
          <w:rtl/>
        </w:rPr>
        <w:t xml:space="preserve"> </w:t>
      </w:r>
      <w:r w:rsidRPr="007710D3">
        <w:rPr>
          <w:rStyle w:val="TagStyle"/>
          <w:rtl/>
        </w:rPr>
        <w:t>&lt;&lt; דובר_המשך &gt;&gt;</w:t>
      </w:r>
      <w:r>
        <w:rPr>
          <w:rtl/>
        </w:rPr>
        <w:t xml:space="preserve">   </w:t>
      </w:r>
      <w:bookmarkEnd w:id="12883"/>
    </w:p>
    <w:p w:rsidR="005F003D" w:rsidRDefault="005F003D" w:rsidP="003F5A64">
      <w:pPr>
        <w:rPr>
          <w:rtl/>
        </w:rPr>
      </w:pPr>
    </w:p>
    <w:p w:rsidR="005F003D" w:rsidRDefault="005F003D" w:rsidP="00C2759A">
      <w:pPr>
        <w:rPr>
          <w:rtl/>
        </w:rPr>
      </w:pPr>
      <w:r>
        <w:rPr>
          <w:rFonts w:hint="cs"/>
          <w:rtl/>
        </w:rPr>
        <w:t xml:space="preserve">חסרות לנו בעיות </w:t>
      </w:r>
      <w:bookmarkStart w:id="12884" w:name="_ETM_Q34_370572"/>
      <w:bookmarkEnd w:id="12884"/>
      <w:r>
        <w:rPr>
          <w:rFonts w:hint="cs"/>
          <w:rtl/>
        </w:rPr>
        <w:t xml:space="preserve">במדינה, שבזה אתם מתעסקים? </w:t>
      </w:r>
    </w:p>
    <w:p w:rsidR="005F003D" w:rsidRDefault="005F003D" w:rsidP="00C2759A">
      <w:pPr>
        <w:rPr>
          <w:rtl/>
        </w:rPr>
      </w:pPr>
    </w:p>
    <w:p w:rsidR="005F003D" w:rsidRDefault="005F003D" w:rsidP="00C2759A">
      <w:pPr>
        <w:pStyle w:val="af6"/>
        <w:keepNext/>
        <w:rPr>
          <w:rtl/>
        </w:rPr>
      </w:pPr>
      <w:bookmarkStart w:id="12885" w:name="ET_yor_6599_43"/>
      <w:r w:rsidRPr="007710D3">
        <w:rPr>
          <w:rStyle w:val="TagStyle"/>
          <w:rtl/>
        </w:rPr>
        <w:t xml:space="preserve"> &lt;&lt; יור &gt;&gt;</w:t>
      </w:r>
      <w:r w:rsidRPr="00A065A7">
        <w:rPr>
          <w:rStyle w:val="TagStyle"/>
          <w:rtl/>
        </w:rPr>
        <w:t xml:space="preserve"> </w:t>
      </w:r>
      <w:r>
        <w:rPr>
          <w:rtl/>
        </w:rPr>
        <w:t>היו"ר משה רוט:</w:t>
      </w:r>
      <w:r w:rsidRPr="00A065A7">
        <w:rPr>
          <w:rStyle w:val="TagStyle"/>
          <w:rtl/>
        </w:rPr>
        <w:t xml:space="preserve"> </w:t>
      </w:r>
      <w:r w:rsidRPr="007710D3">
        <w:rPr>
          <w:rStyle w:val="TagStyle"/>
          <w:rtl/>
        </w:rPr>
        <w:t>&lt;&lt; יור &gt;&gt;</w:t>
      </w:r>
      <w:r>
        <w:rPr>
          <w:rtl/>
        </w:rPr>
        <w:t xml:space="preserve">   </w:t>
      </w:r>
      <w:bookmarkEnd w:id="12885"/>
    </w:p>
    <w:p w:rsidR="005F003D" w:rsidRDefault="005F003D" w:rsidP="003F5A64">
      <w:pPr>
        <w:rPr>
          <w:rtl/>
        </w:rPr>
      </w:pPr>
    </w:p>
    <w:p w:rsidR="005F003D" w:rsidRDefault="005F003D" w:rsidP="00C2759A">
      <w:pPr>
        <w:rPr>
          <w:rtl/>
        </w:rPr>
      </w:pPr>
      <w:r>
        <w:rPr>
          <w:rFonts w:hint="cs"/>
          <w:rtl/>
        </w:rPr>
        <w:t>תודה רבה.</w:t>
      </w:r>
    </w:p>
    <w:p w:rsidR="005F003D" w:rsidRDefault="005F003D" w:rsidP="00C2759A">
      <w:pPr>
        <w:rPr>
          <w:rtl/>
        </w:rPr>
      </w:pPr>
    </w:p>
    <w:p w:rsidR="005F003D" w:rsidRDefault="005F003D" w:rsidP="00C2759A">
      <w:pPr>
        <w:pStyle w:val="-"/>
        <w:keepNext/>
        <w:rPr>
          <w:rtl/>
        </w:rPr>
      </w:pPr>
      <w:bookmarkStart w:id="12886" w:name="ET_speakercontinue_6231_44"/>
      <w:r w:rsidRPr="007710D3">
        <w:rPr>
          <w:rStyle w:val="TagStyle"/>
          <w:rtl/>
        </w:rPr>
        <w:t xml:space="preserve"> &lt;&lt; דובר_המשך &gt;&gt;</w:t>
      </w:r>
      <w:r w:rsidRPr="00A065A7">
        <w:rPr>
          <w:rStyle w:val="TagStyle"/>
          <w:rtl/>
        </w:rPr>
        <w:t xml:space="preserve"> </w:t>
      </w:r>
      <w:r>
        <w:rPr>
          <w:rtl/>
        </w:rPr>
        <w:t>יסמין פרידמן (יש עתיד):</w:t>
      </w:r>
      <w:r w:rsidRPr="00A065A7">
        <w:rPr>
          <w:rStyle w:val="TagStyle"/>
          <w:rtl/>
        </w:rPr>
        <w:t xml:space="preserve"> </w:t>
      </w:r>
      <w:r w:rsidRPr="007710D3">
        <w:rPr>
          <w:rStyle w:val="TagStyle"/>
          <w:rtl/>
        </w:rPr>
        <w:t>&lt;&lt; דובר_המשך &gt;&gt;</w:t>
      </w:r>
      <w:r>
        <w:rPr>
          <w:rtl/>
        </w:rPr>
        <w:t xml:space="preserve">   </w:t>
      </w:r>
      <w:bookmarkEnd w:id="12886"/>
    </w:p>
    <w:p w:rsidR="005F003D" w:rsidRDefault="005F003D" w:rsidP="003F5A64">
      <w:pPr>
        <w:rPr>
          <w:rtl/>
        </w:rPr>
      </w:pPr>
    </w:p>
    <w:p w:rsidR="005F003D" w:rsidRDefault="005F003D" w:rsidP="00C2759A">
      <w:pPr>
        <w:rPr>
          <w:rtl/>
        </w:rPr>
      </w:pPr>
      <w:r>
        <w:rPr>
          <w:rFonts w:hint="cs"/>
          <w:rtl/>
        </w:rPr>
        <w:t xml:space="preserve">אתם מתעסקים בזה כדי </w:t>
      </w:r>
      <w:bookmarkStart w:id="12887" w:name="_ETM_Q34_377516"/>
      <w:bookmarkEnd w:id="12887"/>
      <w:r>
        <w:rPr>
          <w:rFonts w:hint="cs"/>
          <w:rtl/>
        </w:rPr>
        <w:t>להסתיר את הכישלון שלכם בכל דבר ודבר.</w:t>
      </w:r>
    </w:p>
    <w:p w:rsidR="005F003D" w:rsidRDefault="005F003D" w:rsidP="00C2759A">
      <w:pPr>
        <w:rPr>
          <w:rtl/>
        </w:rPr>
      </w:pPr>
      <w:bookmarkStart w:id="12888" w:name="_ETM_Q34_380721"/>
      <w:bookmarkStart w:id="12889" w:name="_ETM_Q34_380784"/>
      <w:bookmarkEnd w:id="12888"/>
      <w:bookmarkEnd w:id="12889"/>
    </w:p>
    <w:p w:rsidR="005F003D" w:rsidRDefault="005F003D" w:rsidP="00C2759A">
      <w:pPr>
        <w:pStyle w:val="af5"/>
        <w:keepNext/>
        <w:rPr>
          <w:rtl/>
        </w:rPr>
      </w:pPr>
      <w:bookmarkStart w:id="12890" w:name="ET_interruption_6162_45"/>
      <w:r w:rsidRPr="007710D3">
        <w:rPr>
          <w:rStyle w:val="TagStyle"/>
          <w:rtl/>
        </w:rPr>
        <w:t xml:space="preserve"> &lt;&lt; קריאה &gt;&gt;</w:t>
      </w:r>
      <w:r w:rsidRPr="00A065A7">
        <w:rPr>
          <w:rStyle w:val="TagStyle"/>
          <w:rtl/>
        </w:rPr>
        <w:t xml:space="preserve"> </w:t>
      </w:r>
      <w:r>
        <w:rPr>
          <w:rtl/>
        </w:rPr>
        <w:t>ניסים ואטורי (הליכוד):</w:t>
      </w:r>
      <w:r w:rsidRPr="00A065A7">
        <w:rPr>
          <w:rStyle w:val="TagStyle"/>
          <w:rtl/>
        </w:rPr>
        <w:t xml:space="preserve"> </w:t>
      </w:r>
      <w:r w:rsidRPr="007710D3">
        <w:rPr>
          <w:rStyle w:val="TagStyle"/>
          <w:rtl/>
        </w:rPr>
        <w:t>&lt;&lt; קריאה &gt;&gt;</w:t>
      </w:r>
      <w:r>
        <w:rPr>
          <w:rtl/>
        </w:rPr>
        <w:t xml:space="preserve">   </w:t>
      </w:r>
      <w:bookmarkEnd w:id="12890"/>
    </w:p>
    <w:p w:rsidR="005F003D" w:rsidRDefault="005F003D" w:rsidP="003F5A64">
      <w:pPr>
        <w:rPr>
          <w:rtl/>
        </w:rPr>
      </w:pPr>
    </w:p>
    <w:p w:rsidR="005F003D" w:rsidRDefault="005F003D" w:rsidP="003F5A64">
      <w:pPr>
        <w:rPr>
          <w:rtl/>
        </w:rPr>
      </w:pPr>
      <w:r>
        <w:rPr>
          <w:rFonts w:hint="cs"/>
          <w:rtl/>
        </w:rPr>
        <w:t xml:space="preserve">אלמוג כהן מדבר על </w:t>
      </w:r>
      <w:bookmarkStart w:id="12891" w:name="_ETM_Q34_377109"/>
      <w:bookmarkEnd w:id="12891"/>
      <w:r>
        <w:rPr>
          <w:rFonts w:hint="cs"/>
          <w:rtl/>
        </w:rPr>
        <w:t xml:space="preserve">המרגל, על המרגל </w:t>
      </w:r>
      <w:r w:rsidR="003F5A64">
        <w:rPr>
          <w:rFonts w:hint="cs"/>
          <w:rtl/>
        </w:rPr>
        <w:t>– – –</w:t>
      </w:r>
    </w:p>
    <w:p w:rsidR="005F003D" w:rsidRDefault="005F003D" w:rsidP="00C2759A">
      <w:pPr>
        <w:rPr>
          <w:rtl/>
        </w:rPr>
      </w:pPr>
    </w:p>
    <w:p w:rsidR="005F003D" w:rsidRDefault="005F003D" w:rsidP="00C2759A">
      <w:pPr>
        <w:pStyle w:val="af6"/>
        <w:keepNext/>
        <w:rPr>
          <w:rtl/>
        </w:rPr>
      </w:pPr>
      <w:bookmarkStart w:id="12892" w:name="ET_yor_6599_46"/>
      <w:r w:rsidRPr="007710D3">
        <w:rPr>
          <w:rStyle w:val="TagStyle"/>
          <w:rtl/>
        </w:rPr>
        <w:t xml:space="preserve"> &lt;&lt; יור &gt;&gt;</w:t>
      </w:r>
      <w:r w:rsidRPr="00A065A7">
        <w:rPr>
          <w:rStyle w:val="TagStyle"/>
          <w:rtl/>
        </w:rPr>
        <w:t xml:space="preserve"> </w:t>
      </w:r>
      <w:r>
        <w:rPr>
          <w:rtl/>
        </w:rPr>
        <w:t>היו"ר משה רוט:</w:t>
      </w:r>
      <w:r w:rsidRPr="00A065A7">
        <w:rPr>
          <w:rStyle w:val="TagStyle"/>
          <w:rtl/>
        </w:rPr>
        <w:t xml:space="preserve"> </w:t>
      </w:r>
      <w:r w:rsidRPr="007710D3">
        <w:rPr>
          <w:rStyle w:val="TagStyle"/>
          <w:rtl/>
        </w:rPr>
        <w:t>&lt;&lt; יור &gt;&gt;</w:t>
      </w:r>
      <w:r>
        <w:rPr>
          <w:rtl/>
        </w:rPr>
        <w:t xml:space="preserve">   </w:t>
      </w:r>
      <w:bookmarkEnd w:id="12892"/>
    </w:p>
    <w:p w:rsidR="005F003D" w:rsidRDefault="005F003D" w:rsidP="003F5A64">
      <w:pPr>
        <w:rPr>
          <w:rtl/>
        </w:rPr>
      </w:pPr>
    </w:p>
    <w:p w:rsidR="005F003D" w:rsidRDefault="005F003D" w:rsidP="00C2759A">
      <w:pPr>
        <w:rPr>
          <w:rtl/>
        </w:rPr>
      </w:pPr>
      <w:r>
        <w:rPr>
          <w:rFonts w:hint="cs"/>
          <w:rtl/>
        </w:rPr>
        <w:t>תודה רבה.</w:t>
      </w:r>
      <w:r>
        <w:rPr>
          <w:rtl/>
        </w:rPr>
        <w:t xml:space="preserve"> </w:t>
      </w:r>
      <w:bookmarkStart w:id="12893" w:name="_ETM_Q34_383639"/>
      <w:bookmarkEnd w:id="12893"/>
      <w:r>
        <w:rPr>
          <w:rtl/>
        </w:rPr>
        <w:t xml:space="preserve">חבר </w:t>
      </w:r>
      <w:bookmarkStart w:id="12894" w:name="_ETM_Q34_383910"/>
      <w:bookmarkEnd w:id="12894"/>
      <w:r>
        <w:rPr>
          <w:rtl/>
        </w:rPr>
        <w:t xml:space="preserve">הכנסת </w:t>
      </w:r>
      <w:bookmarkStart w:id="12895" w:name="_ETM_Q34_384300"/>
      <w:bookmarkEnd w:id="12895"/>
      <w:r>
        <w:rPr>
          <w:rFonts w:hint="cs"/>
          <w:rtl/>
        </w:rPr>
        <w:t xml:space="preserve">ולדימיר בליאק. </w:t>
      </w:r>
      <w:bookmarkStart w:id="12896" w:name="_ETM_Q34_387104"/>
      <w:bookmarkEnd w:id="12896"/>
    </w:p>
    <w:p w:rsidR="005F003D" w:rsidRDefault="005F003D" w:rsidP="00C2759A">
      <w:pPr>
        <w:rPr>
          <w:rtl/>
        </w:rPr>
      </w:pPr>
      <w:bookmarkStart w:id="12897" w:name="_ETM_Q34_389157"/>
      <w:bookmarkStart w:id="12898" w:name="_ETM_Q34_389249"/>
      <w:bookmarkEnd w:id="12897"/>
      <w:bookmarkEnd w:id="12898"/>
    </w:p>
    <w:p w:rsidR="005F003D" w:rsidRPr="004B6966" w:rsidRDefault="005F003D" w:rsidP="00A41C82">
      <w:pPr>
        <w:rPr>
          <w:rtl/>
        </w:rPr>
      </w:pPr>
      <w:bookmarkStart w:id="12899" w:name="_ETM_Q34_389281"/>
      <w:bookmarkStart w:id="12900" w:name="_ETM_Q34_389356"/>
      <w:bookmarkEnd w:id="12899"/>
      <w:bookmarkEnd w:id="12900"/>
      <w:r>
        <w:rPr>
          <w:rFonts w:hint="cs"/>
          <w:rtl/>
        </w:rPr>
        <w:t>סליחה.</w:t>
      </w:r>
      <w:bookmarkStart w:id="12901" w:name="_ETM_Q34_392212"/>
      <w:bookmarkEnd w:id="12901"/>
      <w:r w:rsidR="00A41C82">
        <w:rPr>
          <w:rFonts w:hint="cs"/>
          <w:rtl/>
        </w:rPr>
        <w:t xml:space="preserve"> </w:t>
      </w:r>
      <w:r>
        <w:rPr>
          <w:rFonts w:hint="cs"/>
          <w:rtl/>
        </w:rPr>
        <w:t xml:space="preserve">סליחה. מה </w:t>
      </w:r>
      <w:bookmarkStart w:id="12902" w:name="_ETM_Q34_389239"/>
      <w:bookmarkEnd w:id="12902"/>
      <w:r>
        <w:rPr>
          <w:rFonts w:hint="cs"/>
          <w:rtl/>
        </w:rPr>
        <w:t>זה?</w:t>
      </w:r>
    </w:p>
    <w:p w:rsidR="005F003D" w:rsidRPr="007710D3" w:rsidRDefault="005F003D" w:rsidP="00C2759A">
      <w:pPr>
        <w:rPr>
          <w:rtl/>
        </w:rPr>
      </w:pPr>
    </w:p>
    <w:p w:rsidR="005F003D" w:rsidRDefault="005F003D" w:rsidP="00C2759A">
      <w:pPr>
        <w:pStyle w:val="af5"/>
        <w:keepNext/>
        <w:rPr>
          <w:rtl/>
        </w:rPr>
      </w:pPr>
      <w:bookmarkStart w:id="12903" w:name="ET_interruption_5787_50"/>
      <w:r w:rsidRPr="007710D3">
        <w:rPr>
          <w:rStyle w:val="TagStyle"/>
          <w:rtl/>
        </w:rPr>
        <w:t xml:space="preserve"> &lt;&lt; קריאה &gt;&gt;</w:t>
      </w:r>
      <w:r w:rsidRPr="004B6966">
        <w:rPr>
          <w:rStyle w:val="TagStyle"/>
          <w:rtl/>
        </w:rPr>
        <w:t xml:space="preserve"> </w:t>
      </w:r>
      <w:r>
        <w:rPr>
          <w:rtl/>
        </w:rPr>
        <w:t>יוראי להב הרצנו (יש עתיד):</w:t>
      </w:r>
      <w:r w:rsidRPr="004B6966">
        <w:rPr>
          <w:rStyle w:val="TagStyle"/>
          <w:rtl/>
        </w:rPr>
        <w:t xml:space="preserve"> </w:t>
      </w:r>
      <w:r w:rsidRPr="007710D3">
        <w:rPr>
          <w:rStyle w:val="TagStyle"/>
          <w:rtl/>
        </w:rPr>
        <w:t>&lt;&lt; קריאה &gt;&gt;</w:t>
      </w:r>
      <w:r>
        <w:rPr>
          <w:rtl/>
        </w:rPr>
        <w:t xml:space="preserve">   </w:t>
      </w:r>
      <w:bookmarkEnd w:id="12903"/>
    </w:p>
    <w:p w:rsidR="005F003D" w:rsidRDefault="005F003D" w:rsidP="003F5A64">
      <w:pPr>
        <w:rPr>
          <w:rtl/>
          <w:lang w:eastAsia="he-IL"/>
        </w:rPr>
      </w:pPr>
    </w:p>
    <w:p w:rsidR="005F003D" w:rsidRPr="004B6966" w:rsidRDefault="005F003D" w:rsidP="00C2759A">
      <w:pPr>
        <w:rPr>
          <w:rtl/>
        </w:rPr>
      </w:pPr>
      <w:r>
        <w:rPr>
          <w:rFonts w:hint="cs"/>
          <w:rtl/>
        </w:rPr>
        <w:t>היו"ר אישר אתמול בסוף נאום.</w:t>
      </w:r>
    </w:p>
    <w:p w:rsidR="005F003D" w:rsidRDefault="005F003D" w:rsidP="00C2759A">
      <w:pPr>
        <w:rPr>
          <w:rtl/>
        </w:rPr>
      </w:pPr>
      <w:bookmarkStart w:id="12904" w:name="_ETM_Q34_390886"/>
      <w:bookmarkEnd w:id="12904"/>
    </w:p>
    <w:p w:rsidR="005F003D" w:rsidRDefault="005F003D" w:rsidP="00C2759A">
      <w:pPr>
        <w:pStyle w:val="af6"/>
        <w:keepNext/>
        <w:rPr>
          <w:rtl/>
        </w:rPr>
      </w:pPr>
      <w:bookmarkStart w:id="12905" w:name="ET_yor_6599_48"/>
      <w:r w:rsidRPr="007710D3">
        <w:rPr>
          <w:rStyle w:val="TagStyle"/>
          <w:rtl/>
        </w:rPr>
        <w:t xml:space="preserve"> &lt;&lt; יור &gt;&gt;</w:t>
      </w:r>
      <w:r w:rsidRPr="004B6966">
        <w:rPr>
          <w:rStyle w:val="TagStyle"/>
          <w:rtl/>
        </w:rPr>
        <w:t xml:space="preserve"> </w:t>
      </w:r>
      <w:r>
        <w:rPr>
          <w:rtl/>
        </w:rPr>
        <w:t>היו"ר משה רוט:</w:t>
      </w:r>
      <w:r w:rsidRPr="004B6966">
        <w:rPr>
          <w:rStyle w:val="TagStyle"/>
          <w:rtl/>
        </w:rPr>
        <w:t xml:space="preserve"> </w:t>
      </w:r>
      <w:r w:rsidRPr="007710D3">
        <w:rPr>
          <w:rStyle w:val="TagStyle"/>
          <w:rtl/>
        </w:rPr>
        <w:t>&lt;&lt; יור &gt;&gt;</w:t>
      </w:r>
      <w:r>
        <w:rPr>
          <w:rtl/>
        </w:rPr>
        <w:t xml:space="preserve">   </w:t>
      </w:r>
      <w:bookmarkEnd w:id="12905"/>
    </w:p>
    <w:p w:rsidR="005F003D" w:rsidRDefault="005F003D" w:rsidP="003F5A64">
      <w:pPr>
        <w:rPr>
          <w:rtl/>
        </w:rPr>
      </w:pPr>
    </w:p>
    <w:p w:rsidR="005F003D" w:rsidRDefault="005F003D" w:rsidP="00C2759A">
      <w:pPr>
        <w:rPr>
          <w:rtl/>
        </w:rPr>
      </w:pPr>
      <w:bookmarkStart w:id="12906" w:name="_ETM_Q34_391591"/>
      <w:bookmarkEnd w:id="12906"/>
      <w:r>
        <w:rPr>
          <w:rFonts w:hint="cs"/>
          <w:rtl/>
        </w:rPr>
        <w:t xml:space="preserve">חבר הכנסת ולדימיר בליאק </w:t>
      </w:r>
      <w:r>
        <w:rPr>
          <w:rtl/>
        </w:rPr>
        <w:t>–</w:t>
      </w:r>
      <w:r>
        <w:rPr>
          <w:rFonts w:hint="cs"/>
          <w:rtl/>
        </w:rPr>
        <w:t xml:space="preserve"> אינו נוכח;</w:t>
      </w:r>
      <w:r>
        <w:rPr>
          <w:rtl/>
        </w:rPr>
        <w:t xml:space="preserve"> </w:t>
      </w:r>
      <w:bookmarkStart w:id="12907" w:name="_ETM_Q34_396880"/>
      <w:bookmarkStart w:id="12908" w:name="_ETM_Q34_397090"/>
      <w:bookmarkStart w:id="12909" w:name="_ETM_Q34_398530"/>
      <w:bookmarkEnd w:id="12907"/>
      <w:bookmarkEnd w:id="12908"/>
      <w:bookmarkEnd w:id="12909"/>
      <w:r>
        <w:rPr>
          <w:rtl/>
        </w:rPr>
        <w:t xml:space="preserve">חבר </w:t>
      </w:r>
      <w:bookmarkStart w:id="12910" w:name="_ETM_Q34_398860"/>
      <w:bookmarkEnd w:id="12910"/>
      <w:r>
        <w:rPr>
          <w:rtl/>
        </w:rPr>
        <w:t xml:space="preserve">הכנסת </w:t>
      </w:r>
      <w:bookmarkStart w:id="12911" w:name="_ETM_Q34_399670"/>
      <w:bookmarkEnd w:id="12911"/>
      <w:r>
        <w:rPr>
          <w:rFonts w:hint="cs"/>
          <w:rtl/>
        </w:rPr>
        <w:t xml:space="preserve">בוסקילה, </w:t>
      </w:r>
      <w:bookmarkStart w:id="12912" w:name="_ETM_Q34_399970"/>
      <w:bookmarkEnd w:id="12912"/>
      <w:r>
        <w:rPr>
          <w:rtl/>
        </w:rPr>
        <w:t xml:space="preserve">אתה </w:t>
      </w:r>
      <w:bookmarkStart w:id="12913" w:name="_ETM_Q34_400090"/>
      <w:bookmarkEnd w:id="12913"/>
      <w:r>
        <w:rPr>
          <w:rtl/>
        </w:rPr>
        <w:t xml:space="preserve">רוצה </w:t>
      </w:r>
      <w:bookmarkStart w:id="12914" w:name="_ETM_Q34_400270"/>
      <w:bookmarkEnd w:id="12914"/>
      <w:r>
        <w:rPr>
          <w:rtl/>
        </w:rPr>
        <w:t>לסכם</w:t>
      </w:r>
      <w:r>
        <w:rPr>
          <w:rFonts w:hint="cs"/>
          <w:rtl/>
        </w:rPr>
        <w:t>?</w:t>
      </w:r>
      <w:r>
        <w:rPr>
          <w:rtl/>
        </w:rPr>
        <w:t xml:space="preserve"> </w:t>
      </w:r>
      <w:bookmarkStart w:id="12915" w:name="_ETM_Q34_400750"/>
      <w:bookmarkEnd w:id="12915"/>
      <w:r>
        <w:rPr>
          <w:rFonts w:hint="cs"/>
          <w:rtl/>
        </w:rPr>
        <w:t xml:space="preserve">כבר </w:t>
      </w:r>
      <w:bookmarkStart w:id="12916" w:name="_ETM_Q34_401741"/>
      <w:bookmarkEnd w:id="12916"/>
      <w:r>
        <w:rPr>
          <w:rFonts w:hint="cs"/>
          <w:rtl/>
        </w:rPr>
        <w:t>סיכם.</w:t>
      </w:r>
      <w:r>
        <w:rPr>
          <w:rtl/>
        </w:rPr>
        <w:t xml:space="preserve"> </w:t>
      </w:r>
      <w:bookmarkStart w:id="12917" w:name="_ETM_Q34_401890"/>
      <w:bookmarkEnd w:id="12917"/>
    </w:p>
    <w:p w:rsidR="005F003D" w:rsidRDefault="005F003D" w:rsidP="00C2759A">
      <w:pPr>
        <w:rPr>
          <w:rtl/>
        </w:rPr>
      </w:pPr>
      <w:bookmarkStart w:id="12918" w:name="_ETM_Q34_405906"/>
      <w:bookmarkStart w:id="12919" w:name="_ETM_Q34_405958"/>
      <w:bookmarkStart w:id="12920" w:name="_ETM_Q34_406050"/>
      <w:bookmarkEnd w:id="12918"/>
      <w:bookmarkEnd w:id="12919"/>
      <w:bookmarkEnd w:id="12920"/>
    </w:p>
    <w:p w:rsidR="005F003D" w:rsidRDefault="005F003D" w:rsidP="00C2759A">
      <w:pPr>
        <w:rPr>
          <w:rtl/>
        </w:rPr>
      </w:pPr>
      <w:bookmarkStart w:id="12921" w:name="_ETM_Q34_406113"/>
      <w:bookmarkEnd w:id="12921"/>
      <w:r>
        <w:rPr>
          <w:rtl/>
        </w:rPr>
        <w:t xml:space="preserve">אם </w:t>
      </w:r>
      <w:bookmarkStart w:id="12922" w:name="_ETM_Q34_402040"/>
      <w:bookmarkEnd w:id="12922"/>
      <w:r>
        <w:rPr>
          <w:rtl/>
        </w:rPr>
        <w:t>כן</w:t>
      </w:r>
      <w:r>
        <w:rPr>
          <w:rFonts w:hint="cs"/>
          <w:rtl/>
        </w:rPr>
        <w:t>,</w:t>
      </w:r>
      <w:r>
        <w:rPr>
          <w:rtl/>
        </w:rPr>
        <w:t xml:space="preserve"> </w:t>
      </w:r>
      <w:bookmarkStart w:id="12923" w:name="_ETM_Q34_402280"/>
      <w:bookmarkEnd w:id="12923"/>
      <w:r>
        <w:rPr>
          <w:rtl/>
        </w:rPr>
        <w:t xml:space="preserve">נעבור </w:t>
      </w:r>
      <w:bookmarkStart w:id="12924" w:name="_ETM_Q34_402520"/>
      <w:bookmarkEnd w:id="12924"/>
      <w:r>
        <w:rPr>
          <w:rtl/>
        </w:rPr>
        <w:t xml:space="preserve">להצבעה </w:t>
      </w:r>
      <w:bookmarkStart w:id="12925" w:name="_ETM_Q34_403420"/>
      <w:bookmarkEnd w:id="12925"/>
      <w:r>
        <w:rPr>
          <w:rtl/>
        </w:rPr>
        <w:t xml:space="preserve">על </w:t>
      </w:r>
      <w:bookmarkStart w:id="12926" w:name="_ETM_Q34_403630"/>
      <w:bookmarkEnd w:id="12926"/>
      <w:r w:rsidRPr="004B6966">
        <w:rPr>
          <w:rtl/>
        </w:rPr>
        <w:t>הצעת חוק הכניסה לישראל (תיקון מס' 41) (אי-מתן אשרה ורישיון ישיבה בישראל), התשפ"ה</w:t>
      </w:r>
      <w:r>
        <w:rPr>
          <w:rFonts w:hint="cs"/>
          <w:rtl/>
        </w:rPr>
        <w:t>–</w:t>
      </w:r>
      <w:r w:rsidRPr="004B6966">
        <w:rPr>
          <w:rtl/>
        </w:rPr>
        <w:t>2024</w:t>
      </w:r>
      <w:r>
        <w:rPr>
          <w:rFonts w:hint="cs"/>
          <w:rtl/>
        </w:rPr>
        <w:t xml:space="preserve">, </w:t>
      </w:r>
      <w:bookmarkStart w:id="12927" w:name="_ETM_Q34_403990"/>
      <w:bookmarkStart w:id="12928" w:name="_ETM_Q34_404200"/>
      <w:bookmarkStart w:id="12929" w:name="_ETM_Q34_404620"/>
      <w:bookmarkStart w:id="12930" w:name="_ETM_Q34_405040"/>
      <w:bookmarkStart w:id="12931" w:name="_ETM_Q34_405310"/>
      <w:bookmarkStart w:id="12932" w:name="_ETM_Q34_405640"/>
      <w:bookmarkStart w:id="12933" w:name="_ETM_Q34_406240"/>
      <w:bookmarkStart w:id="12934" w:name="_ETM_Q34_406390"/>
      <w:bookmarkStart w:id="12935" w:name="_ETM_Q34_406750"/>
      <w:bookmarkStart w:id="12936" w:name="_ETM_Q34_407170"/>
      <w:bookmarkStart w:id="12937" w:name="_ETM_Q34_407500"/>
      <w:bookmarkStart w:id="12938" w:name="_ETM_Q34_407800"/>
      <w:bookmarkStart w:id="12939" w:name="_ETM_Q34_408670"/>
      <w:bookmarkStart w:id="12940" w:name="_ETM_Q34_409120"/>
      <w:bookmarkStart w:id="12941" w:name="_ETM_Q34_409990"/>
      <w:bookmarkStart w:id="12942" w:name="_ETM_Q34_410320"/>
      <w:bookmarkStart w:id="12943" w:name="_ETM_Q34_410530"/>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r>
        <w:rPr>
          <w:rtl/>
        </w:rPr>
        <w:t xml:space="preserve">בקריאה </w:t>
      </w:r>
      <w:bookmarkStart w:id="12944" w:name="_ETM_Q34_411070"/>
      <w:bookmarkEnd w:id="12944"/>
      <w:r>
        <w:rPr>
          <w:rtl/>
        </w:rPr>
        <w:t>הראשונה</w:t>
      </w:r>
      <w:r>
        <w:rPr>
          <w:rFonts w:hint="cs"/>
          <w:rtl/>
        </w:rPr>
        <w:t>.</w:t>
      </w:r>
      <w:r>
        <w:rPr>
          <w:rtl/>
        </w:rPr>
        <w:t xml:space="preserve"> </w:t>
      </w:r>
      <w:bookmarkStart w:id="12945" w:name="_ETM_Q34_414739"/>
      <w:bookmarkEnd w:id="12945"/>
      <w:r>
        <w:rPr>
          <w:rtl/>
        </w:rPr>
        <w:t>הצבעה</w:t>
      </w:r>
      <w:r>
        <w:rPr>
          <w:rFonts w:hint="cs"/>
          <w:rtl/>
        </w:rPr>
        <w:t>.</w:t>
      </w:r>
    </w:p>
    <w:p w:rsidR="005F003D" w:rsidRDefault="005F003D" w:rsidP="00C2759A">
      <w:pPr>
        <w:rPr>
          <w:rtl/>
        </w:rPr>
      </w:pPr>
      <w:bookmarkStart w:id="12946" w:name="_ETM_Q34_415976"/>
      <w:bookmarkStart w:id="12947" w:name="_ETM_Q34_416067"/>
      <w:bookmarkEnd w:id="12946"/>
      <w:bookmarkEnd w:id="12947"/>
    </w:p>
    <w:p w:rsidR="005F003D" w:rsidRDefault="005F003D" w:rsidP="00C2759A">
      <w:pPr>
        <w:pStyle w:val="af1"/>
        <w:keepNext/>
        <w:rPr>
          <w:rtl/>
          <w:lang w:eastAsia="he-IL"/>
        </w:rPr>
      </w:pPr>
      <w:bookmarkStart w:id="12948" w:name="_ETM_Q34_426424"/>
      <w:bookmarkStart w:id="12949" w:name="_ETM_Q34_426490"/>
      <w:bookmarkEnd w:id="12948"/>
      <w:bookmarkEnd w:id="12949"/>
      <w:r>
        <w:rPr>
          <w:rtl/>
          <w:lang w:eastAsia="he-IL"/>
        </w:rPr>
        <w:t>הצבעה מס'</w:t>
      </w:r>
      <w:r>
        <w:rPr>
          <w:rFonts w:hint="cs"/>
          <w:rtl/>
          <w:lang w:eastAsia="he-IL"/>
        </w:rPr>
        <w:t xml:space="preserve"> 8</w:t>
      </w:r>
    </w:p>
    <w:p w:rsidR="005F003D" w:rsidRDefault="005F003D" w:rsidP="00C2759A">
      <w:pPr>
        <w:keepNext/>
        <w:rPr>
          <w:rtl/>
          <w:lang w:eastAsia="he-IL"/>
        </w:rPr>
      </w:pPr>
    </w:p>
    <w:p w:rsidR="005F003D" w:rsidRDefault="005F003D" w:rsidP="00C2759A">
      <w:pPr>
        <w:pStyle w:val="--"/>
        <w:keepNext/>
        <w:rPr>
          <w:rtl/>
          <w:lang w:eastAsia="he-IL"/>
        </w:rPr>
      </w:pPr>
      <w:r>
        <w:rPr>
          <w:rtl/>
          <w:lang w:eastAsia="he-IL"/>
        </w:rPr>
        <w:t>בעד ההצעה להעביר את הצעת החוק לוועדה –</w:t>
      </w:r>
      <w:r>
        <w:rPr>
          <w:rFonts w:hint="cs"/>
          <w:rtl/>
          <w:lang w:eastAsia="he-IL"/>
        </w:rPr>
        <w:t xml:space="preserve"> 19</w:t>
      </w:r>
    </w:p>
    <w:p w:rsidR="005F003D" w:rsidRDefault="005F003D" w:rsidP="00C2759A">
      <w:pPr>
        <w:pStyle w:val="--"/>
        <w:keepNext/>
        <w:rPr>
          <w:rtl/>
          <w:lang w:eastAsia="he-IL"/>
        </w:rPr>
      </w:pPr>
      <w:r>
        <w:rPr>
          <w:rtl/>
          <w:lang w:eastAsia="he-IL"/>
        </w:rPr>
        <w:t xml:space="preserve">נגד – </w:t>
      </w:r>
      <w:r>
        <w:rPr>
          <w:rFonts w:hint="cs"/>
          <w:rtl/>
          <w:lang w:eastAsia="he-IL"/>
        </w:rPr>
        <w:t>אין</w:t>
      </w:r>
    </w:p>
    <w:p w:rsidR="005F003D" w:rsidRDefault="005F003D" w:rsidP="00C2759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F003D" w:rsidRDefault="005F003D" w:rsidP="00C2759A">
      <w:pPr>
        <w:pStyle w:val="af2"/>
        <w:rPr>
          <w:rtl/>
          <w:lang w:eastAsia="he-IL"/>
        </w:rPr>
      </w:pPr>
      <w:r>
        <w:rPr>
          <w:rtl/>
          <w:lang w:eastAsia="he-IL"/>
        </w:rPr>
        <w:t>ההצעה להעביר את הצעת חוק</w:t>
      </w:r>
      <w:r>
        <w:rPr>
          <w:rFonts w:hint="cs"/>
          <w:rtl/>
          <w:lang w:eastAsia="he-IL"/>
        </w:rPr>
        <w:t xml:space="preserve"> הכניסה לישראל (תיקון מס' 41) (אי-מתן אשרה ורישיון ישיבה בישראל), התשפ"ה</w:t>
      </w:r>
      <w:r>
        <w:rPr>
          <w:rFonts w:hint="eastAsia"/>
          <w:rtl/>
          <w:lang w:eastAsia="he-IL"/>
        </w:rPr>
        <w:t>–</w:t>
      </w:r>
      <w:r>
        <w:rPr>
          <w:rFonts w:hint="cs"/>
          <w:rtl/>
          <w:lang w:eastAsia="he-IL"/>
        </w:rPr>
        <w:t>2024, לוועדת הפנים והגנת הסביבה נתקבלה.</w:t>
      </w:r>
    </w:p>
    <w:p w:rsidR="005F003D" w:rsidRDefault="005F003D" w:rsidP="00C2759A">
      <w:pPr>
        <w:rPr>
          <w:rtl/>
        </w:rPr>
      </w:pPr>
      <w:bookmarkStart w:id="12950" w:name="_ETM_Q34_416152"/>
      <w:bookmarkStart w:id="12951" w:name="_ETM_Q34_416219"/>
      <w:bookmarkEnd w:id="12950"/>
      <w:bookmarkEnd w:id="12951"/>
    </w:p>
    <w:p w:rsidR="005F003D" w:rsidRDefault="005F003D" w:rsidP="00C2759A">
      <w:pPr>
        <w:pStyle w:val="af6"/>
        <w:keepNext/>
        <w:rPr>
          <w:rtl/>
        </w:rPr>
      </w:pPr>
      <w:bookmarkStart w:id="12952" w:name="ET_yor_6599_52"/>
      <w:r w:rsidRPr="007710D3">
        <w:rPr>
          <w:rStyle w:val="TagStyle"/>
          <w:rtl/>
        </w:rPr>
        <w:t xml:space="preserve"> &lt;&lt; יור &gt;&gt;</w:t>
      </w:r>
      <w:r w:rsidRPr="004B6966">
        <w:rPr>
          <w:rStyle w:val="TagStyle"/>
          <w:rtl/>
        </w:rPr>
        <w:t xml:space="preserve"> </w:t>
      </w:r>
      <w:r>
        <w:rPr>
          <w:rtl/>
        </w:rPr>
        <w:t>היו"ר משה רוט:</w:t>
      </w:r>
      <w:r w:rsidRPr="004B6966">
        <w:rPr>
          <w:rStyle w:val="TagStyle"/>
          <w:rtl/>
        </w:rPr>
        <w:t xml:space="preserve"> </w:t>
      </w:r>
      <w:r w:rsidRPr="007710D3">
        <w:rPr>
          <w:rStyle w:val="TagStyle"/>
          <w:rtl/>
        </w:rPr>
        <w:t>&lt;&lt; יור &gt;&gt;</w:t>
      </w:r>
      <w:r>
        <w:rPr>
          <w:rtl/>
        </w:rPr>
        <w:t xml:space="preserve">   </w:t>
      </w:r>
      <w:bookmarkEnd w:id="12952"/>
    </w:p>
    <w:p w:rsidR="005F003D" w:rsidRDefault="005F003D" w:rsidP="003F5A64">
      <w:pPr>
        <w:rPr>
          <w:rtl/>
        </w:rPr>
      </w:pPr>
    </w:p>
    <w:p w:rsidR="005F003D" w:rsidRDefault="005F003D" w:rsidP="005578E7">
      <w:pPr>
        <w:rPr>
          <w:rtl/>
        </w:rPr>
      </w:pPr>
      <w:bookmarkStart w:id="12953" w:name="_ETM_Q34_416894"/>
      <w:bookmarkStart w:id="12954" w:name="_ETM_Q34_418739"/>
      <w:bookmarkEnd w:id="12953"/>
      <w:bookmarkEnd w:id="12954"/>
      <w:r>
        <w:rPr>
          <w:rFonts w:hint="cs"/>
          <w:rtl/>
        </w:rPr>
        <w:t>19</w:t>
      </w:r>
      <w:r>
        <w:rPr>
          <w:rtl/>
        </w:rPr>
        <w:t xml:space="preserve"> </w:t>
      </w:r>
      <w:bookmarkStart w:id="12955" w:name="_ETM_Q34_432169"/>
      <w:bookmarkEnd w:id="12955"/>
      <w:r>
        <w:rPr>
          <w:rtl/>
        </w:rPr>
        <w:t>בעד</w:t>
      </w:r>
      <w:r>
        <w:rPr>
          <w:rFonts w:hint="cs"/>
          <w:rtl/>
        </w:rPr>
        <w:t>, אפס</w:t>
      </w:r>
      <w:r>
        <w:rPr>
          <w:rtl/>
        </w:rPr>
        <w:t xml:space="preserve"> </w:t>
      </w:r>
      <w:bookmarkStart w:id="12956" w:name="_ETM_Q34_432799"/>
      <w:bookmarkEnd w:id="12956"/>
      <w:r>
        <w:rPr>
          <w:rtl/>
        </w:rPr>
        <w:t>מתנגדים</w:t>
      </w:r>
      <w:r>
        <w:rPr>
          <w:rFonts w:hint="cs"/>
          <w:rtl/>
        </w:rPr>
        <w:t>.</w:t>
      </w:r>
      <w:r>
        <w:rPr>
          <w:rtl/>
        </w:rPr>
        <w:t xml:space="preserve"> </w:t>
      </w:r>
      <w:bookmarkStart w:id="12957" w:name="_ETM_Q34_433400"/>
      <w:bookmarkEnd w:id="12957"/>
      <w:r>
        <w:rPr>
          <w:rtl/>
        </w:rPr>
        <w:t xml:space="preserve">אני </w:t>
      </w:r>
      <w:bookmarkStart w:id="12958" w:name="_ETM_Q34_433609"/>
      <w:bookmarkEnd w:id="12958"/>
      <w:r>
        <w:rPr>
          <w:rtl/>
        </w:rPr>
        <w:t xml:space="preserve">קובע </w:t>
      </w:r>
      <w:bookmarkStart w:id="12959" w:name="_ETM_Q34_433999"/>
      <w:bookmarkEnd w:id="12959"/>
      <w:r>
        <w:rPr>
          <w:rtl/>
        </w:rPr>
        <w:t xml:space="preserve">כי </w:t>
      </w:r>
      <w:bookmarkStart w:id="12960" w:name="_ETM_Q34_434150"/>
      <w:bookmarkEnd w:id="12960"/>
      <w:r w:rsidRPr="004B6966">
        <w:rPr>
          <w:rtl/>
        </w:rPr>
        <w:t>הצעת חוק הכניסה לישראל (תיקון מס' 41) (אי-מתן אשרה ורישיון ישיבה בישראל), התשפ"ה</w:t>
      </w:r>
      <w:r>
        <w:rPr>
          <w:rFonts w:hint="cs"/>
          <w:rtl/>
        </w:rPr>
        <w:t>–</w:t>
      </w:r>
      <w:r w:rsidRPr="004B6966">
        <w:rPr>
          <w:rtl/>
        </w:rPr>
        <w:t>2024</w:t>
      </w:r>
      <w:r>
        <w:rPr>
          <w:rFonts w:hint="cs"/>
          <w:rtl/>
        </w:rPr>
        <w:t xml:space="preserve">, </w:t>
      </w:r>
      <w:bookmarkStart w:id="12961" w:name="_ETM_Q34_434479"/>
      <w:bookmarkStart w:id="12962" w:name="_ETM_Q34_434749"/>
      <w:bookmarkStart w:id="12963" w:name="_ETM_Q34_435259"/>
      <w:bookmarkStart w:id="12964" w:name="_ETM_Q34_435709"/>
      <w:bookmarkStart w:id="12965" w:name="_ETM_Q34_435979"/>
      <w:bookmarkStart w:id="12966" w:name="_ETM_Q34_436279"/>
      <w:bookmarkStart w:id="12967" w:name="_ETM_Q34_436909"/>
      <w:bookmarkStart w:id="12968" w:name="_ETM_Q34_437360"/>
      <w:bookmarkStart w:id="12969" w:name="_ETM_Q34_437659"/>
      <w:bookmarkStart w:id="12970" w:name="_ETM_Q34_438080"/>
      <w:bookmarkStart w:id="12971" w:name="_ETM_Q34_438409"/>
      <w:bookmarkStart w:id="12972" w:name="_ETM_Q34_438800"/>
      <w:bookmarkStart w:id="12973" w:name="_ETM_Q34_439159"/>
      <w:bookmarkStart w:id="12974" w:name="_ETM_Q34_440240"/>
      <w:bookmarkStart w:id="12975" w:name="_ETM_Q34_440690"/>
      <w:bookmarkStart w:id="12976" w:name="_ETM_Q34_44105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r>
        <w:rPr>
          <w:rtl/>
        </w:rPr>
        <w:t xml:space="preserve">אושרה </w:t>
      </w:r>
      <w:bookmarkStart w:id="12977" w:name="_ETM_Q34_441529"/>
      <w:bookmarkEnd w:id="12977"/>
      <w:r>
        <w:rPr>
          <w:rtl/>
        </w:rPr>
        <w:t xml:space="preserve">בקריאה </w:t>
      </w:r>
      <w:bookmarkStart w:id="12978" w:name="_ETM_Q34_441949"/>
      <w:bookmarkEnd w:id="12978"/>
      <w:r>
        <w:rPr>
          <w:rFonts w:hint="cs"/>
          <w:rtl/>
        </w:rPr>
        <w:t>ה</w:t>
      </w:r>
      <w:r>
        <w:rPr>
          <w:rtl/>
        </w:rPr>
        <w:t>ראשונה</w:t>
      </w:r>
      <w:r>
        <w:rPr>
          <w:rFonts w:hint="cs"/>
          <w:rtl/>
        </w:rPr>
        <w:t>,</w:t>
      </w:r>
      <w:r>
        <w:rPr>
          <w:rtl/>
        </w:rPr>
        <w:t xml:space="preserve"> </w:t>
      </w:r>
      <w:bookmarkStart w:id="12979" w:name="_ETM_Q34_442279"/>
      <w:bookmarkEnd w:id="12979"/>
      <w:r>
        <w:rPr>
          <w:rtl/>
        </w:rPr>
        <w:t xml:space="preserve">ותחזור </w:t>
      </w:r>
      <w:bookmarkStart w:id="12980" w:name="_ETM_Q34_442669"/>
      <w:bookmarkEnd w:id="12980"/>
      <w:r>
        <w:rPr>
          <w:rtl/>
        </w:rPr>
        <w:t xml:space="preserve">לדיון </w:t>
      </w:r>
      <w:bookmarkStart w:id="12981" w:name="_ETM_Q34_443089"/>
      <w:bookmarkEnd w:id="12981"/>
      <w:r>
        <w:rPr>
          <w:rtl/>
        </w:rPr>
        <w:t xml:space="preserve">בוועדת </w:t>
      </w:r>
      <w:bookmarkStart w:id="12982" w:name="_ETM_Q34_443449"/>
      <w:bookmarkEnd w:id="12982"/>
      <w:r>
        <w:rPr>
          <w:rtl/>
        </w:rPr>
        <w:t xml:space="preserve">הפנים </w:t>
      </w:r>
      <w:bookmarkStart w:id="12983" w:name="_ETM_Q34_443779"/>
      <w:bookmarkEnd w:id="12983"/>
      <w:r>
        <w:rPr>
          <w:rtl/>
        </w:rPr>
        <w:t xml:space="preserve">והגנת </w:t>
      </w:r>
      <w:bookmarkStart w:id="12984" w:name="_ETM_Q34_444169"/>
      <w:bookmarkEnd w:id="12984"/>
      <w:r>
        <w:rPr>
          <w:rtl/>
        </w:rPr>
        <w:t xml:space="preserve">הסביבה </w:t>
      </w:r>
      <w:bookmarkStart w:id="12985" w:name="_ETM_Q34_444560"/>
      <w:bookmarkEnd w:id="12985"/>
      <w:r>
        <w:rPr>
          <w:rtl/>
        </w:rPr>
        <w:t xml:space="preserve">לצורך </w:t>
      </w:r>
      <w:bookmarkStart w:id="12986" w:name="_ETM_Q34_444919"/>
      <w:bookmarkEnd w:id="12986"/>
      <w:r>
        <w:rPr>
          <w:rtl/>
        </w:rPr>
        <w:t xml:space="preserve">הכנתה </w:t>
      </w:r>
      <w:bookmarkStart w:id="12987" w:name="_ETM_Q34_445400"/>
      <w:bookmarkEnd w:id="12987"/>
      <w:r>
        <w:rPr>
          <w:rtl/>
        </w:rPr>
        <w:t xml:space="preserve">לקריאה </w:t>
      </w:r>
      <w:bookmarkStart w:id="12988" w:name="_ETM_Q34_445729"/>
      <w:bookmarkEnd w:id="12988"/>
      <w:r>
        <w:rPr>
          <w:rtl/>
        </w:rPr>
        <w:t xml:space="preserve">השנייה </w:t>
      </w:r>
      <w:bookmarkStart w:id="12989" w:name="_ETM_Q34_446029"/>
      <w:bookmarkEnd w:id="12989"/>
      <w:r>
        <w:rPr>
          <w:rtl/>
        </w:rPr>
        <w:t>והשלישית</w:t>
      </w:r>
      <w:r>
        <w:rPr>
          <w:rFonts w:hint="cs"/>
          <w:rtl/>
        </w:rPr>
        <w:t>.</w:t>
      </w:r>
      <w:r>
        <w:rPr>
          <w:rtl/>
        </w:rPr>
        <w:t xml:space="preserve"> </w:t>
      </w:r>
      <w:bookmarkStart w:id="12990" w:name="_ETM_Q34_446900"/>
      <w:bookmarkEnd w:id="12990"/>
    </w:p>
    <w:p w:rsidR="005F003D" w:rsidRDefault="005F003D" w:rsidP="005578E7">
      <w:pPr>
        <w:rPr>
          <w:rtl/>
        </w:rPr>
      </w:pPr>
    </w:p>
    <w:p w:rsidR="005F003D" w:rsidRDefault="005F003D" w:rsidP="005578E7">
      <w:pPr>
        <w:rPr>
          <w:lang w:eastAsia="he-IL"/>
        </w:rPr>
      </w:pPr>
    </w:p>
    <w:p w:rsidR="005F003D" w:rsidRDefault="005F003D" w:rsidP="005947C1">
      <w:pPr>
        <w:pStyle w:val="a6"/>
        <w:rPr>
          <w:rtl/>
          <w:lang w:eastAsia="he-IL"/>
        </w:rPr>
      </w:pPr>
      <w:bookmarkStart w:id="12991" w:name="ET_hatsach_643202_53"/>
      <w:r w:rsidRPr="007710D3">
        <w:rPr>
          <w:rStyle w:val="TagStyle"/>
          <w:rtl/>
        </w:rPr>
        <w:t xml:space="preserve"> &lt;&lt; הצח &gt;&gt;</w:t>
      </w:r>
      <w:r w:rsidRPr="004B6966">
        <w:rPr>
          <w:rStyle w:val="TagStyle"/>
          <w:rtl/>
        </w:rPr>
        <w:t xml:space="preserve"> </w:t>
      </w:r>
      <w:bookmarkStart w:id="12992" w:name="_Toc182998292"/>
      <w:bookmarkStart w:id="12993" w:name="_Toc182999838"/>
      <w:bookmarkStart w:id="12994" w:name="_Toc183000260"/>
      <w:bookmarkStart w:id="12995" w:name="_Toc214980498"/>
      <w:r>
        <w:rPr>
          <w:rtl/>
          <w:lang w:eastAsia="he-IL"/>
        </w:rPr>
        <w:t>הצעת חוק העונשין (תיקון מס' 151), התשפ"ה</w:t>
      </w:r>
      <w:r>
        <w:rPr>
          <w:rFonts w:hint="cs"/>
          <w:rtl/>
          <w:lang w:eastAsia="he-IL"/>
        </w:rPr>
        <w:t>–</w:t>
      </w:r>
      <w:r>
        <w:rPr>
          <w:rtl/>
          <w:lang w:eastAsia="he-IL"/>
        </w:rPr>
        <w:t>2024</w:t>
      </w:r>
      <w:bookmarkEnd w:id="12992"/>
      <w:bookmarkEnd w:id="12993"/>
      <w:bookmarkEnd w:id="12994"/>
      <w:bookmarkEnd w:id="12995"/>
      <w:r w:rsidRPr="004B6966">
        <w:rPr>
          <w:rStyle w:val="TagStyle"/>
          <w:rtl/>
        </w:rPr>
        <w:t xml:space="preserve"> </w:t>
      </w:r>
      <w:r w:rsidRPr="007710D3">
        <w:rPr>
          <w:rStyle w:val="TagStyle"/>
          <w:rtl/>
        </w:rPr>
        <w:t>&lt;&lt; הצח &gt;&gt;</w:t>
      </w:r>
      <w:r>
        <w:rPr>
          <w:rtl/>
          <w:lang w:eastAsia="he-IL"/>
        </w:rPr>
        <w:t xml:space="preserve">   </w:t>
      </w:r>
      <w:bookmarkEnd w:id="12991"/>
    </w:p>
    <w:p w:rsidR="005F003D" w:rsidRDefault="005F003D" w:rsidP="00C2759A">
      <w:pPr>
        <w:rPr>
          <w:rtl/>
          <w:lang w:eastAsia="he-IL"/>
        </w:rPr>
      </w:pPr>
      <w:r>
        <w:rPr>
          <w:rFonts w:hint="cs"/>
          <w:rtl/>
          <w:lang w:eastAsia="he-IL"/>
        </w:rPr>
        <w:t>[מס' כ/1061; דברי הכנסת, חוב ב', ישיבה 213; נספחות.]</w:t>
      </w:r>
    </w:p>
    <w:p w:rsidR="005F003D" w:rsidRDefault="005F003D" w:rsidP="00C2759A">
      <w:pPr>
        <w:pStyle w:val="-0"/>
        <w:rPr>
          <w:rtl/>
          <w:lang w:eastAsia="he-IL"/>
        </w:rPr>
      </w:pPr>
      <w:r>
        <w:rPr>
          <w:rtl/>
          <w:lang w:eastAsia="he-IL"/>
        </w:rPr>
        <w:t>(קריאה שנייה וקריאה שלישית)</w:t>
      </w:r>
    </w:p>
    <w:p w:rsidR="005F003D" w:rsidRDefault="005F003D" w:rsidP="00C2759A">
      <w:pPr>
        <w:rPr>
          <w:rtl/>
          <w:lang w:eastAsia="he-IL"/>
        </w:rPr>
      </w:pPr>
    </w:p>
    <w:p w:rsidR="005F003D" w:rsidRDefault="005F003D" w:rsidP="00C2759A">
      <w:pPr>
        <w:pStyle w:val="af6"/>
        <w:keepNext/>
        <w:rPr>
          <w:rtl/>
        </w:rPr>
      </w:pPr>
      <w:bookmarkStart w:id="12996" w:name="ET_yor_6599_54"/>
      <w:r w:rsidRPr="007710D3">
        <w:rPr>
          <w:rStyle w:val="TagStyle"/>
          <w:rtl/>
        </w:rPr>
        <w:t xml:space="preserve"> &lt;&lt; יור &gt;&gt;</w:t>
      </w:r>
      <w:r w:rsidRPr="004B6966">
        <w:rPr>
          <w:rStyle w:val="TagStyle"/>
          <w:rtl/>
        </w:rPr>
        <w:t xml:space="preserve"> </w:t>
      </w:r>
      <w:r>
        <w:rPr>
          <w:rtl/>
        </w:rPr>
        <w:t>היו"ר משה רוט:</w:t>
      </w:r>
      <w:r w:rsidRPr="004B6966">
        <w:rPr>
          <w:rStyle w:val="TagStyle"/>
          <w:rtl/>
        </w:rPr>
        <w:t xml:space="preserve"> </w:t>
      </w:r>
      <w:r w:rsidRPr="007710D3">
        <w:rPr>
          <w:rStyle w:val="TagStyle"/>
          <w:rtl/>
        </w:rPr>
        <w:t>&lt;&lt; יור &gt;&gt;</w:t>
      </w:r>
      <w:r>
        <w:rPr>
          <w:rtl/>
        </w:rPr>
        <w:t xml:space="preserve">   </w:t>
      </w:r>
      <w:bookmarkEnd w:id="12996"/>
    </w:p>
    <w:p w:rsidR="005F003D" w:rsidRDefault="005F003D" w:rsidP="003F5A64">
      <w:pPr>
        <w:rPr>
          <w:rtl/>
          <w:lang w:eastAsia="he-IL"/>
        </w:rPr>
      </w:pPr>
    </w:p>
    <w:p w:rsidR="005F003D" w:rsidRDefault="005F003D" w:rsidP="00C2759A">
      <w:pPr>
        <w:rPr>
          <w:rtl/>
        </w:rPr>
      </w:pPr>
      <w:r>
        <w:rPr>
          <w:rFonts w:hint="cs"/>
          <w:rtl/>
        </w:rPr>
        <w:t>חברי</w:t>
      </w:r>
      <w:r>
        <w:rPr>
          <w:rtl/>
        </w:rPr>
        <w:t xml:space="preserve"> </w:t>
      </w:r>
      <w:bookmarkStart w:id="12997" w:name="_ETM_Q34_447259"/>
      <w:bookmarkEnd w:id="12997"/>
      <w:r>
        <w:rPr>
          <w:rtl/>
        </w:rPr>
        <w:t>הכנסת</w:t>
      </w:r>
      <w:r>
        <w:rPr>
          <w:rFonts w:hint="cs"/>
          <w:rtl/>
        </w:rPr>
        <w:t>, נעבור ל</w:t>
      </w:r>
      <w:bookmarkStart w:id="12998" w:name="_ETM_Q34_447800"/>
      <w:bookmarkEnd w:id="12998"/>
      <w:r>
        <w:rPr>
          <w:rtl/>
        </w:rPr>
        <w:t xml:space="preserve">נושא </w:t>
      </w:r>
      <w:bookmarkStart w:id="12999" w:name="_ETM_Q34_448069"/>
      <w:bookmarkEnd w:id="12999"/>
      <w:r>
        <w:rPr>
          <w:rtl/>
        </w:rPr>
        <w:t xml:space="preserve">הבא </w:t>
      </w:r>
      <w:bookmarkStart w:id="13000" w:name="_ETM_Q34_448250"/>
      <w:bookmarkEnd w:id="13000"/>
      <w:r>
        <w:rPr>
          <w:rtl/>
        </w:rPr>
        <w:t xml:space="preserve">על </w:t>
      </w:r>
      <w:bookmarkStart w:id="13001" w:name="_ETM_Q34_448339"/>
      <w:bookmarkEnd w:id="13001"/>
      <w:r>
        <w:rPr>
          <w:rtl/>
        </w:rPr>
        <w:t>סדר</w:t>
      </w:r>
      <w:bookmarkStart w:id="13002" w:name="_ETM_Q34_448639"/>
      <w:bookmarkEnd w:id="13002"/>
      <w:r>
        <w:rPr>
          <w:rFonts w:hint="cs"/>
          <w:rtl/>
        </w:rPr>
        <w:t>-</w:t>
      </w:r>
      <w:r>
        <w:rPr>
          <w:rtl/>
        </w:rPr>
        <w:t>היום</w:t>
      </w:r>
      <w:r>
        <w:rPr>
          <w:rFonts w:hint="cs"/>
          <w:rtl/>
        </w:rPr>
        <w:t>:</w:t>
      </w:r>
      <w:r>
        <w:rPr>
          <w:rtl/>
        </w:rPr>
        <w:t xml:space="preserve"> </w:t>
      </w:r>
      <w:bookmarkStart w:id="13003" w:name="_ETM_Q34_448879"/>
      <w:bookmarkEnd w:id="13003"/>
      <w:r>
        <w:rPr>
          <w:rtl/>
        </w:rPr>
        <w:t xml:space="preserve">הצעת </w:t>
      </w:r>
      <w:bookmarkStart w:id="13004" w:name="_ETM_Q34_449150"/>
      <w:bookmarkEnd w:id="13004"/>
      <w:r>
        <w:rPr>
          <w:rtl/>
        </w:rPr>
        <w:t xml:space="preserve">חוק </w:t>
      </w:r>
      <w:bookmarkStart w:id="13005" w:name="_ETM_Q34_449389"/>
      <w:bookmarkEnd w:id="13005"/>
      <w:r>
        <w:rPr>
          <w:rtl/>
        </w:rPr>
        <w:t xml:space="preserve">העונשין </w:t>
      </w:r>
      <w:bookmarkStart w:id="13006" w:name="_ETM_Q34_449779"/>
      <w:bookmarkEnd w:id="13006"/>
      <w:r>
        <w:rPr>
          <w:rFonts w:hint="cs"/>
          <w:rtl/>
        </w:rPr>
        <w:t>(</w:t>
      </w:r>
      <w:r>
        <w:rPr>
          <w:rtl/>
        </w:rPr>
        <w:t xml:space="preserve">תיקון </w:t>
      </w:r>
      <w:bookmarkStart w:id="13007" w:name="_ETM_Q34_450080"/>
      <w:bookmarkEnd w:id="13007"/>
      <w:r>
        <w:rPr>
          <w:rtl/>
        </w:rPr>
        <w:t>מס</w:t>
      </w:r>
      <w:r>
        <w:rPr>
          <w:rFonts w:hint="cs"/>
          <w:rtl/>
        </w:rPr>
        <w:t>' 151), התשפ"ה</w:t>
      </w:r>
      <w:r>
        <w:rPr>
          <w:rFonts w:hint="eastAsia"/>
          <w:rtl/>
        </w:rPr>
        <w:t>–</w:t>
      </w:r>
      <w:r>
        <w:rPr>
          <w:rFonts w:hint="cs"/>
          <w:rtl/>
        </w:rPr>
        <w:t>2024,</w:t>
      </w:r>
      <w:r>
        <w:rPr>
          <w:rtl/>
        </w:rPr>
        <w:t xml:space="preserve"> </w:t>
      </w:r>
      <w:bookmarkStart w:id="13008" w:name="_ETM_Q34_454930"/>
      <w:bookmarkEnd w:id="13008"/>
      <w:r>
        <w:rPr>
          <w:rFonts w:hint="cs"/>
          <w:rtl/>
        </w:rPr>
        <w:t>ל</w:t>
      </w:r>
      <w:r>
        <w:rPr>
          <w:rtl/>
        </w:rPr>
        <w:t xml:space="preserve">קריאה </w:t>
      </w:r>
      <w:bookmarkStart w:id="13009" w:name="_ETM_Q34_455259"/>
      <w:bookmarkEnd w:id="13009"/>
      <w:r>
        <w:rPr>
          <w:rtl/>
        </w:rPr>
        <w:t xml:space="preserve">השנייה </w:t>
      </w:r>
      <w:bookmarkStart w:id="13010" w:name="_ETM_Q34_455560"/>
      <w:bookmarkEnd w:id="13010"/>
      <w:r>
        <w:rPr>
          <w:rtl/>
        </w:rPr>
        <w:t>והשלישית</w:t>
      </w:r>
      <w:r>
        <w:rPr>
          <w:rFonts w:hint="cs"/>
          <w:rtl/>
        </w:rPr>
        <w:t>.</w:t>
      </w:r>
      <w:r>
        <w:rPr>
          <w:rtl/>
        </w:rPr>
        <w:t xml:space="preserve"> </w:t>
      </w:r>
      <w:bookmarkStart w:id="13011" w:name="_ETM_Q34_456510"/>
      <w:bookmarkEnd w:id="13011"/>
      <w:r>
        <w:rPr>
          <w:rtl/>
        </w:rPr>
        <w:t xml:space="preserve">אני </w:t>
      </w:r>
      <w:bookmarkStart w:id="13012" w:name="_ETM_Q34_456779"/>
      <w:bookmarkEnd w:id="13012"/>
      <w:r>
        <w:rPr>
          <w:rtl/>
        </w:rPr>
        <w:t xml:space="preserve">מזמין </w:t>
      </w:r>
      <w:bookmarkStart w:id="13013" w:name="_ETM_Q34_457260"/>
      <w:bookmarkEnd w:id="13013"/>
      <w:r>
        <w:rPr>
          <w:rtl/>
        </w:rPr>
        <w:t xml:space="preserve">את </w:t>
      </w:r>
      <w:bookmarkStart w:id="13014" w:name="_ETM_Q34_457380"/>
      <w:bookmarkEnd w:id="13014"/>
      <w:r>
        <w:rPr>
          <w:rtl/>
        </w:rPr>
        <w:t xml:space="preserve">חבר </w:t>
      </w:r>
      <w:bookmarkStart w:id="13015" w:name="_ETM_Q34_457650"/>
      <w:bookmarkEnd w:id="13015"/>
      <w:r>
        <w:rPr>
          <w:rtl/>
        </w:rPr>
        <w:t xml:space="preserve">הכנסת </w:t>
      </w:r>
      <w:bookmarkStart w:id="13016" w:name="_ETM_Q34_458040"/>
      <w:bookmarkEnd w:id="13016"/>
      <w:r>
        <w:rPr>
          <w:rtl/>
        </w:rPr>
        <w:t xml:space="preserve">אופיר </w:t>
      </w:r>
      <w:bookmarkStart w:id="13017" w:name="_ETM_Q34_458339"/>
      <w:bookmarkEnd w:id="13017"/>
      <w:r>
        <w:rPr>
          <w:rtl/>
        </w:rPr>
        <w:t xml:space="preserve">כץ </w:t>
      </w:r>
      <w:bookmarkStart w:id="13018" w:name="_ETM_Q34_461509"/>
      <w:bookmarkEnd w:id="13018"/>
      <w:r>
        <w:rPr>
          <w:rFonts w:hint="cs"/>
          <w:rtl/>
        </w:rPr>
        <w:t>לה</w:t>
      </w:r>
      <w:r>
        <w:rPr>
          <w:rtl/>
        </w:rPr>
        <w:t xml:space="preserve">ציג </w:t>
      </w:r>
      <w:bookmarkStart w:id="13019" w:name="_ETM_Q34_462169"/>
      <w:bookmarkEnd w:id="13019"/>
      <w:r>
        <w:rPr>
          <w:rtl/>
        </w:rPr>
        <w:t xml:space="preserve">את </w:t>
      </w:r>
      <w:bookmarkStart w:id="13020" w:name="_ETM_Q34_462439"/>
      <w:bookmarkEnd w:id="13020"/>
      <w:r>
        <w:rPr>
          <w:rtl/>
        </w:rPr>
        <w:t xml:space="preserve">הצעת </w:t>
      </w:r>
      <w:bookmarkStart w:id="13021" w:name="_ETM_Q34_462919"/>
      <w:bookmarkEnd w:id="13021"/>
      <w:r>
        <w:rPr>
          <w:rtl/>
        </w:rPr>
        <w:t xml:space="preserve">החוק </w:t>
      </w:r>
      <w:bookmarkStart w:id="13022" w:name="_ETM_Q34_463279"/>
      <w:bookmarkEnd w:id="13022"/>
      <w:r>
        <w:rPr>
          <w:rtl/>
        </w:rPr>
        <w:t xml:space="preserve">במקום </w:t>
      </w:r>
      <w:bookmarkStart w:id="13023" w:name="_ETM_Q34_463610"/>
      <w:bookmarkEnd w:id="13023"/>
      <w:r>
        <w:rPr>
          <w:rtl/>
        </w:rPr>
        <w:t xml:space="preserve">יושב-ראש </w:t>
      </w:r>
      <w:bookmarkStart w:id="13024" w:name="_ETM_Q34_464089"/>
      <w:bookmarkEnd w:id="13024"/>
      <w:r>
        <w:rPr>
          <w:rtl/>
        </w:rPr>
        <w:t xml:space="preserve">ועדת </w:t>
      </w:r>
      <w:bookmarkStart w:id="13025" w:name="_ETM_Q34_464419"/>
      <w:bookmarkEnd w:id="13025"/>
      <w:r>
        <w:rPr>
          <w:rtl/>
        </w:rPr>
        <w:t>החוקה</w:t>
      </w:r>
      <w:r>
        <w:rPr>
          <w:rFonts w:hint="cs"/>
          <w:rtl/>
        </w:rPr>
        <w:t xml:space="preserve"> ו</w:t>
      </w:r>
      <w:bookmarkStart w:id="13026" w:name="_ETM_Q34_464779"/>
      <w:bookmarkEnd w:id="13026"/>
      <w:r>
        <w:rPr>
          <w:rtl/>
        </w:rPr>
        <w:t>משפט</w:t>
      </w:r>
      <w:r>
        <w:rPr>
          <w:rFonts w:hint="cs"/>
          <w:rtl/>
        </w:rPr>
        <w:t>.</w:t>
      </w:r>
      <w:r>
        <w:rPr>
          <w:rtl/>
        </w:rPr>
        <w:t xml:space="preserve"> </w:t>
      </w:r>
      <w:bookmarkStart w:id="13027" w:name="_ETM_Q34_465259"/>
      <w:bookmarkEnd w:id="13027"/>
      <w:r>
        <w:rPr>
          <w:rtl/>
        </w:rPr>
        <w:t>בבקשה</w:t>
      </w:r>
      <w:r>
        <w:rPr>
          <w:rFonts w:hint="cs"/>
          <w:rtl/>
        </w:rPr>
        <w:t>,</w:t>
      </w:r>
      <w:r>
        <w:rPr>
          <w:rtl/>
        </w:rPr>
        <w:t xml:space="preserve"> </w:t>
      </w:r>
      <w:bookmarkStart w:id="13028" w:name="_ETM_Q34_472409"/>
      <w:bookmarkStart w:id="13029" w:name="_ETM_Q34_472919"/>
      <w:bookmarkEnd w:id="13028"/>
      <w:bookmarkEnd w:id="13029"/>
      <w:r>
        <w:rPr>
          <w:rtl/>
        </w:rPr>
        <w:t>אדוני</w:t>
      </w:r>
      <w:r>
        <w:rPr>
          <w:rFonts w:hint="cs"/>
          <w:rtl/>
        </w:rPr>
        <w:t>.</w:t>
      </w:r>
    </w:p>
    <w:p w:rsidR="005F003D" w:rsidRDefault="005F003D" w:rsidP="00C2759A">
      <w:pPr>
        <w:rPr>
          <w:rtl/>
        </w:rPr>
      </w:pPr>
      <w:bookmarkStart w:id="13030" w:name="_ETM_Q34_473865"/>
      <w:bookmarkStart w:id="13031" w:name="_ETM_Q34_473953"/>
      <w:bookmarkEnd w:id="13030"/>
      <w:bookmarkEnd w:id="13031"/>
    </w:p>
    <w:p w:rsidR="005F003D" w:rsidRDefault="005F003D" w:rsidP="00C2759A">
      <w:pPr>
        <w:pStyle w:val="a4"/>
        <w:keepNext/>
        <w:rPr>
          <w:rtl/>
        </w:rPr>
      </w:pPr>
      <w:bookmarkStart w:id="13032" w:name="ET_speaker_5786_55"/>
      <w:r w:rsidRPr="007710D3">
        <w:rPr>
          <w:rStyle w:val="TagStyle"/>
          <w:rtl/>
        </w:rPr>
        <w:t xml:space="preserve"> &lt;&lt; דובר &gt;&gt; </w:t>
      </w:r>
      <w:bookmarkStart w:id="13033" w:name="_Toc182998293"/>
      <w:bookmarkStart w:id="13034" w:name="_Toc182999839"/>
      <w:bookmarkStart w:id="13035" w:name="_Toc183000261"/>
      <w:bookmarkStart w:id="13036" w:name="_Toc214980499"/>
      <w:r w:rsidRPr="007710D3">
        <w:rPr>
          <w:rtl/>
        </w:rPr>
        <w:t>אופיר כץ (</w:t>
      </w:r>
      <w:r w:rsidRPr="007710D3">
        <w:rPr>
          <w:rFonts w:hint="cs"/>
          <w:rtl/>
        </w:rPr>
        <w:t>בשם ועדת החוקה, חוק ומשפט</w:t>
      </w:r>
      <w:r w:rsidRPr="007710D3">
        <w:rPr>
          <w:rtl/>
        </w:rPr>
        <w:t>):</w:t>
      </w:r>
      <w:bookmarkEnd w:id="13033"/>
      <w:bookmarkEnd w:id="13034"/>
      <w:bookmarkEnd w:id="13035"/>
      <w:bookmarkEnd w:id="13036"/>
      <w:r w:rsidRPr="007710D3">
        <w:rPr>
          <w:rStyle w:val="TagStyle"/>
          <w:rtl/>
        </w:rPr>
        <w:t xml:space="preserve"> &lt;&lt; דובר &gt;&gt;</w:t>
      </w:r>
      <w:r>
        <w:rPr>
          <w:rtl/>
        </w:rPr>
        <w:t xml:space="preserve">   </w:t>
      </w:r>
      <w:bookmarkEnd w:id="13032"/>
    </w:p>
    <w:p w:rsidR="005F003D" w:rsidRDefault="005F003D" w:rsidP="003F5A64">
      <w:pPr>
        <w:rPr>
          <w:rtl/>
        </w:rPr>
      </w:pPr>
    </w:p>
    <w:p w:rsidR="005F003D" w:rsidRDefault="005F003D" w:rsidP="00C2759A">
      <w:pPr>
        <w:rPr>
          <w:rtl/>
        </w:rPr>
      </w:pPr>
      <w:bookmarkStart w:id="13037" w:name="_ETM_Q34_474850"/>
      <w:bookmarkStart w:id="13038" w:name="_ETM_Q34_475210"/>
      <w:bookmarkStart w:id="13039" w:name="_ETM_Q34_476820"/>
      <w:bookmarkEnd w:id="13037"/>
      <w:bookmarkEnd w:id="13038"/>
      <w:bookmarkEnd w:id="13039"/>
      <w:r>
        <w:rPr>
          <w:rtl/>
        </w:rPr>
        <w:t xml:space="preserve">אדוני </w:t>
      </w:r>
      <w:bookmarkStart w:id="13040" w:name="_ETM_Q34_477089"/>
      <w:bookmarkEnd w:id="13040"/>
      <w:r>
        <w:rPr>
          <w:rtl/>
        </w:rPr>
        <w:t>היושב-ראש</w:t>
      </w:r>
      <w:r>
        <w:rPr>
          <w:rFonts w:hint="cs"/>
          <w:rtl/>
        </w:rPr>
        <w:t>,</w:t>
      </w:r>
      <w:r>
        <w:rPr>
          <w:rtl/>
        </w:rPr>
        <w:t xml:space="preserve"> </w:t>
      </w:r>
      <w:bookmarkStart w:id="13041" w:name="_ETM_Q34_477660"/>
      <w:bookmarkEnd w:id="13041"/>
      <w:r>
        <w:rPr>
          <w:rtl/>
        </w:rPr>
        <w:t xml:space="preserve">אדוני </w:t>
      </w:r>
      <w:bookmarkStart w:id="13042" w:name="_ETM_Q34_477960"/>
      <w:bookmarkEnd w:id="13042"/>
      <w:r>
        <w:rPr>
          <w:rtl/>
        </w:rPr>
        <w:t>השר</w:t>
      </w:r>
      <w:r>
        <w:rPr>
          <w:rFonts w:hint="cs"/>
          <w:rtl/>
        </w:rPr>
        <w:t>,</w:t>
      </w:r>
      <w:r>
        <w:rPr>
          <w:rtl/>
        </w:rPr>
        <w:t xml:space="preserve"> </w:t>
      </w:r>
      <w:bookmarkStart w:id="13043" w:name="_ETM_Q34_478230"/>
      <w:bookmarkEnd w:id="13043"/>
      <w:r>
        <w:rPr>
          <w:rtl/>
        </w:rPr>
        <w:t xml:space="preserve">חבריי </w:t>
      </w:r>
      <w:bookmarkStart w:id="13044" w:name="_ETM_Q34_478589"/>
      <w:bookmarkEnd w:id="13044"/>
      <w:r>
        <w:rPr>
          <w:rtl/>
        </w:rPr>
        <w:t xml:space="preserve">חברי </w:t>
      </w:r>
      <w:bookmarkStart w:id="13045" w:name="_ETM_Q34_478890"/>
      <w:bookmarkEnd w:id="13045"/>
      <w:r>
        <w:rPr>
          <w:rtl/>
        </w:rPr>
        <w:t>הכנסת</w:t>
      </w:r>
      <w:r>
        <w:rPr>
          <w:rFonts w:hint="cs"/>
          <w:rtl/>
        </w:rPr>
        <w:t>,</w:t>
      </w:r>
      <w:r>
        <w:rPr>
          <w:rtl/>
        </w:rPr>
        <w:t xml:space="preserve"> </w:t>
      </w:r>
      <w:bookmarkStart w:id="13046" w:name="_ETM_Q34_479970"/>
      <w:bookmarkEnd w:id="13046"/>
      <w:r>
        <w:rPr>
          <w:rtl/>
        </w:rPr>
        <w:t xml:space="preserve">אני </w:t>
      </w:r>
      <w:bookmarkStart w:id="13047" w:name="_ETM_Q34_480089"/>
      <w:bookmarkEnd w:id="13047"/>
      <w:r>
        <w:rPr>
          <w:rtl/>
        </w:rPr>
        <w:t xml:space="preserve">מתכבד </w:t>
      </w:r>
      <w:bookmarkStart w:id="13048" w:name="_ETM_Q34_480390"/>
      <w:bookmarkEnd w:id="13048"/>
      <w:r>
        <w:rPr>
          <w:rtl/>
        </w:rPr>
        <w:t xml:space="preserve">להביא </w:t>
      </w:r>
      <w:bookmarkStart w:id="13049" w:name="_ETM_Q34_480600"/>
      <w:bookmarkEnd w:id="13049"/>
      <w:r>
        <w:rPr>
          <w:rFonts w:hint="cs"/>
          <w:rtl/>
        </w:rPr>
        <w:t>ב</w:t>
      </w:r>
      <w:r>
        <w:rPr>
          <w:rtl/>
        </w:rPr>
        <w:t>פניכם</w:t>
      </w:r>
      <w:r w:rsidR="00A41C82">
        <w:rPr>
          <w:rFonts w:hint="cs"/>
          <w:rtl/>
        </w:rPr>
        <w:t>,</w:t>
      </w:r>
      <w:r>
        <w:rPr>
          <w:rtl/>
        </w:rPr>
        <w:t xml:space="preserve"> </w:t>
      </w:r>
      <w:bookmarkStart w:id="13050" w:name="_ETM_Q34_481020"/>
      <w:bookmarkEnd w:id="13050"/>
      <w:r>
        <w:rPr>
          <w:rtl/>
        </w:rPr>
        <w:t xml:space="preserve">בשם </w:t>
      </w:r>
      <w:bookmarkStart w:id="13051" w:name="_ETM_Q34_481620"/>
      <w:bookmarkEnd w:id="13051"/>
      <w:r>
        <w:rPr>
          <w:rtl/>
        </w:rPr>
        <w:t xml:space="preserve">יושב-ראש </w:t>
      </w:r>
      <w:bookmarkStart w:id="13052" w:name="_ETM_Q34_482010"/>
      <w:bookmarkEnd w:id="13052"/>
      <w:r>
        <w:rPr>
          <w:rtl/>
        </w:rPr>
        <w:t xml:space="preserve">ועדת </w:t>
      </w:r>
      <w:bookmarkStart w:id="13053" w:name="_ETM_Q34_480000"/>
      <w:bookmarkStart w:id="13054" w:name="_ETM_Q34_480359"/>
      <w:bookmarkStart w:id="13055" w:name="_ETM_Q34_480779"/>
      <w:bookmarkStart w:id="13056" w:name="_ETM_Q34_481350"/>
      <w:bookmarkStart w:id="13057" w:name="_ETM_Q34_481740"/>
      <w:bookmarkStart w:id="13058" w:name="_ETM_Q34_482040"/>
      <w:bookmarkEnd w:id="13053"/>
      <w:bookmarkEnd w:id="13054"/>
      <w:bookmarkEnd w:id="13055"/>
      <w:bookmarkEnd w:id="13056"/>
      <w:bookmarkEnd w:id="13057"/>
      <w:bookmarkEnd w:id="13058"/>
      <w:r>
        <w:rPr>
          <w:rtl/>
        </w:rPr>
        <w:t>חוקה</w:t>
      </w:r>
      <w:r>
        <w:rPr>
          <w:rFonts w:hint="cs"/>
          <w:rtl/>
        </w:rPr>
        <w:t>,</w:t>
      </w:r>
      <w:r>
        <w:rPr>
          <w:rtl/>
        </w:rPr>
        <w:t xml:space="preserve"> </w:t>
      </w:r>
      <w:bookmarkStart w:id="13059" w:name="_ETM_Q34_482339"/>
      <w:bookmarkEnd w:id="13059"/>
      <w:r>
        <w:rPr>
          <w:rtl/>
        </w:rPr>
        <w:t xml:space="preserve">שמחה </w:t>
      </w:r>
      <w:bookmarkStart w:id="13060" w:name="_ETM_Q34_482700"/>
      <w:bookmarkEnd w:id="13060"/>
      <w:r>
        <w:rPr>
          <w:rtl/>
        </w:rPr>
        <w:t>רוטמן</w:t>
      </w:r>
      <w:r>
        <w:rPr>
          <w:rFonts w:hint="cs"/>
          <w:rtl/>
        </w:rPr>
        <w:t>,</w:t>
      </w:r>
      <w:r>
        <w:rPr>
          <w:rtl/>
        </w:rPr>
        <w:t xml:space="preserve"> </w:t>
      </w:r>
      <w:bookmarkStart w:id="13061" w:name="_ETM_Q34_483210"/>
      <w:bookmarkEnd w:id="13061"/>
      <w:r>
        <w:rPr>
          <w:rtl/>
        </w:rPr>
        <w:t xml:space="preserve">את </w:t>
      </w:r>
      <w:bookmarkStart w:id="13062" w:name="_ETM_Q34_483360"/>
      <w:bookmarkEnd w:id="13062"/>
      <w:r>
        <w:rPr>
          <w:rtl/>
        </w:rPr>
        <w:t xml:space="preserve">הצעת </w:t>
      </w:r>
      <w:bookmarkStart w:id="13063" w:name="_ETM_Q34_483689"/>
      <w:bookmarkEnd w:id="13063"/>
      <w:r>
        <w:rPr>
          <w:rtl/>
        </w:rPr>
        <w:t xml:space="preserve">חוק </w:t>
      </w:r>
      <w:bookmarkStart w:id="13064" w:name="_ETM_Q34_483899"/>
      <w:bookmarkEnd w:id="13064"/>
      <w:r>
        <w:rPr>
          <w:rtl/>
        </w:rPr>
        <w:t xml:space="preserve">העונשין </w:t>
      </w:r>
      <w:bookmarkStart w:id="13065" w:name="_ETM_Q34_484380"/>
      <w:bookmarkEnd w:id="13065"/>
      <w:r>
        <w:rPr>
          <w:rFonts w:hint="cs"/>
          <w:rtl/>
        </w:rPr>
        <w:t>(</w:t>
      </w:r>
      <w:r>
        <w:rPr>
          <w:rtl/>
        </w:rPr>
        <w:t xml:space="preserve">תיקון </w:t>
      </w:r>
      <w:bookmarkStart w:id="13066" w:name="_ETM_Q34_484650"/>
      <w:bookmarkEnd w:id="13066"/>
      <w:r>
        <w:rPr>
          <w:rtl/>
        </w:rPr>
        <w:t>מס</w:t>
      </w:r>
      <w:r>
        <w:rPr>
          <w:rFonts w:hint="cs"/>
          <w:rtl/>
        </w:rPr>
        <w:t>'</w:t>
      </w:r>
      <w:r>
        <w:rPr>
          <w:rtl/>
        </w:rPr>
        <w:t xml:space="preserve"> </w:t>
      </w:r>
      <w:bookmarkStart w:id="13067" w:name="_ETM_Q34_484920"/>
      <w:bookmarkEnd w:id="13067"/>
      <w:r>
        <w:rPr>
          <w:rtl/>
        </w:rPr>
        <w:t>151</w:t>
      </w:r>
      <w:r>
        <w:rPr>
          <w:rFonts w:hint="cs"/>
          <w:rtl/>
        </w:rPr>
        <w:t>),</w:t>
      </w:r>
      <w:r>
        <w:rPr>
          <w:rtl/>
        </w:rPr>
        <w:t xml:space="preserve"> </w:t>
      </w:r>
      <w:bookmarkStart w:id="13068" w:name="_ETM_Q34_485730"/>
      <w:bookmarkEnd w:id="13068"/>
      <w:r>
        <w:rPr>
          <w:rtl/>
        </w:rPr>
        <w:t>התשפ"</w:t>
      </w:r>
      <w:r>
        <w:rPr>
          <w:rFonts w:hint="cs"/>
          <w:rtl/>
        </w:rPr>
        <w:t>ה</w:t>
      </w:r>
      <w:r>
        <w:rPr>
          <w:rFonts w:hint="eastAsia"/>
        </w:rPr>
        <w:t>–</w:t>
      </w:r>
      <w:bookmarkStart w:id="13069" w:name="_ETM_Q34_486060"/>
      <w:bookmarkEnd w:id="13069"/>
      <w:r>
        <w:rPr>
          <w:rtl/>
        </w:rPr>
        <w:t>2024</w:t>
      </w:r>
      <w:r>
        <w:rPr>
          <w:rFonts w:hint="cs"/>
          <w:rtl/>
        </w:rPr>
        <w:t>,</w:t>
      </w:r>
      <w:r>
        <w:rPr>
          <w:rtl/>
        </w:rPr>
        <w:t xml:space="preserve"> </w:t>
      </w:r>
      <w:bookmarkStart w:id="13070" w:name="_ETM_Q34_487729"/>
      <w:bookmarkEnd w:id="13070"/>
      <w:r>
        <w:rPr>
          <w:rtl/>
        </w:rPr>
        <w:t xml:space="preserve">לקריאה </w:t>
      </w:r>
      <w:bookmarkStart w:id="13071" w:name="_ETM_Q34_488120"/>
      <w:bookmarkEnd w:id="13071"/>
      <w:r>
        <w:rPr>
          <w:rtl/>
        </w:rPr>
        <w:t xml:space="preserve">השנייה </w:t>
      </w:r>
      <w:bookmarkStart w:id="13072" w:name="_ETM_Q34_488450"/>
      <w:bookmarkEnd w:id="13072"/>
      <w:r>
        <w:rPr>
          <w:rtl/>
        </w:rPr>
        <w:t xml:space="preserve">ולקריאה </w:t>
      </w:r>
      <w:bookmarkStart w:id="13073" w:name="_ETM_Q34_488809"/>
      <w:bookmarkEnd w:id="13073"/>
      <w:r>
        <w:rPr>
          <w:rtl/>
        </w:rPr>
        <w:t>השלישית</w:t>
      </w:r>
      <w:r>
        <w:rPr>
          <w:rFonts w:hint="cs"/>
          <w:rtl/>
        </w:rPr>
        <w:t>.</w:t>
      </w:r>
      <w:r>
        <w:rPr>
          <w:rtl/>
        </w:rPr>
        <w:t xml:space="preserve"> </w:t>
      </w:r>
      <w:bookmarkStart w:id="13074" w:name="_ETM_Q34_489290"/>
      <w:bookmarkEnd w:id="13074"/>
      <w:r>
        <w:rPr>
          <w:rtl/>
        </w:rPr>
        <w:t xml:space="preserve">ההצעה </w:t>
      </w:r>
      <w:bookmarkStart w:id="13075" w:name="_ETM_Q34_489620"/>
      <w:bookmarkEnd w:id="13075"/>
      <w:r>
        <w:rPr>
          <w:rtl/>
        </w:rPr>
        <w:t>שלפניכם</w:t>
      </w:r>
      <w:r>
        <w:rPr>
          <w:rFonts w:hint="cs"/>
          <w:rtl/>
        </w:rPr>
        <w:t>,</w:t>
      </w:r>
      <w:r>
        <w:rPr>
          <w:rtl/>
        </w:rPr>
        <w:t xml:space="preserve"> </w:t>
      </w:r>
      <w:bookmarkStart w:id="13076" w:name="_ETM_Q34_490129"/>
      <w:bookmarkEnd w:id="13076"/>
      <w:r>
        <w:rPr>
          <w:rtl/>
        </w:rPr>
        <w:t xml:space="preserve">שמטרתה </w:t>
      </w:r>
      <w:bookmarkStart w:id="13077" w:name="_ETM_Q34_490670"/>
      <w:bookmarkEnd w:id="13077"/>
      <w:r>
        <w:rPr>
          <w:rtl/>
        </w:rPr>
        <w:t xml:space="preserve">לבטל </w:t>
      </w:r>
      <w:bookmarkStart w:id="13078" w:name="_ETM_Q34_491539"/>
      <w:bookmarkEnd w:id="13078"/>
      <w:r>
        <w:rPr>
          <w:rtl/>
        </w:rPr>
        <w:t xml:space="preserve">את </w:t>
      </w:r>
      <w:bookmarkStart w:id="13079" w:name="_ETM_Q34_491690"/>
      <w:bookmarkEnd w:id="13079"/>
      <w:r>
        <w:rPr>
          <w:rtl/>
        </w:rPr>
        <w:t>עב</w:t>
      </w:r>
      <w:r>
        <w:rPr>
          <w:rFonts w:hint="cs"/>
          <w:rtl/>
        </w:rPr>
        <w:t>י</w:t>
      </w:r>
      <w:r>
        <w:rPr>
          <w:rtl/>
        </w:rPr>
        <w:t xml:space="preserve">רת </w:t>
      </w:r>
      <w:bookmarkStart w:id="13080" w:name="_ETM_Q34_492019"/>
      <w:bookmarkEnd w:id="13080"/>
      <w:r>
        <w:rPr>
          <w:rtl/>
        </w:rPr>
        <w:t>השוטטות</w:t>
      </w:r>
      <w:r>
        <w:rPr>
          <w:rFonts w:hint="cs"/>
          <w:rtl/>
        </w:rPr>
        <w:t>,</w:t>
      </w:r>
      <w:r>
        <w:rPr>
          <w:rtl/>
        </w:rPr>
        <w:t xml:space="preserve"> </w:t>
      </w:r>
      <w:bookmarkStart w:id="13081" w:name="_ETM_Q34_492529"/>
      <w:bookmarkEnd w:id="13081"/>
      <w:r>
        <w:rPr>
          <w:rtl/>
        </w:rPr>
        <w:t xml:space="preserve">היא </w:t>
      </w:r>
      <w:bookmarkStart w:id="13082" w:name="_ETM_Q34_492619"/>
      <w:bookmarkEnd w:id="13082"/>
      <w:r>
        <w:rPr>
          <w:rtl/>
        </w:rPr>
        <w:t xml:space="preserve">הצעת </w:t>
      </w:r>
      <w:bookmarkStart w:id="13083" w:name="_ETM_Q34_492980"/>
      <w:bookmarkEnd w:id="13083"/>
      <w:r>
        <w:rPr>
          <w:rtl/>
        </w:rPr>
        <w:t xml:space="preserve">חוק </w:t>
      </w:r>
      <w:bookmarkStart w:id="13084" w:name="_ETM_Q34_493160"/>
      <w:bookmarkEnd w:id="13084"/>
      <w:r>
        <w:rPr>
          <w:rtl/>
        </w:rPr>
        <w:t xml:space="preserve">פרטית </w:t>
      </w:r>
      <w:bookmarkStart w:id="13085" w:name="_ETM_Q34_493519"/>
      <w:bookmarkEnd w:id="13085"/>
      <w:r>
        <w:rPr>
          <w:rtl/>
        </w:rPr>
        <w:t xml:space="preserve">שהוגשה </w:t>
      </w:r>
      <w:bookmarkStart w:id="13086" w:name="_ETM_Q34_493789"/>
      <w:bookmarkEnd w:id="13086"/>
      <w:r>
        <w:rPr>
          <w:rtl/>
        </w:rPr>
        <w:t>ע</w:t>
      </w:r>
      <w:r>
        <w:rPr>
          <w:rFonts w:hint="cs"/>
          <w:rtl/>
        </w:rPr>
        <w:t>ל ידי</w:t>
      </w:r>
      <w:r>
        <w:rPr>
          <w:rtl/>
        </w:rPr>
        <w:t xml:space="preserve"> </w:t>
      </w:r>
      <w:bookmarkStart w:id="13087" w:name="_ETM_Q34_494000"/>
      <w:bookmarkEnd w:id="13087"/>
      <w:r>
        <w:rPr>
          <w:rtl/>
        </w:rPr>
        <w:t xml:space="preserve">חבר </w:t>
      </w:r>
      <w:bookmarkStart w:id="13088" w:name="_ETM_Q34_494179"/>
      <w:bookmarkEnd w:id="13088"/>
      <w:r>
        <w:rPr>
          <w:rtl/>
        </w:rPr>
        <w:t xml:space="preserve">הכנסת </w:t>
      </w:r>
      <w:bookmarkStart w:id="13089" w:name="_ETM_Q34_494420"/>
      <w:bookmarkEnd w:id="13089"/>
      <w:r>
        <w:rPr>
          <w:rtl/>
        </w:rPr>
        <w:t xml:space="preserve">משה </w:t>
      </w:r>
      <w:bookmarkStart w:id="13090" w:name="_ETM_Q34_494719"/>
      <w:bookmarkEnd w:id="13090"/>
      <w:r>
        <w:rPr>
          <w:rtl/>
        </w:rPr>
        <w:t xml:space="preserve">סולומון </w:t>
      </w:r>
      <w:bookmarkStart w:id="13091" w:name="_ETM_Q34_495740"/>
      <w:bookmarkEnd w:id="13091"/>
      <w:r>
        <w:rPr>
          <w:rtl/>
        </w:rPr>
        <w:t xml:space="preserve">וזכתה </w:t>
      </w:r>
      <w:bookmarkStart w:id="13092" w:name="_ETM_Q34_496640"/>
      <w:bookmarkEnd w:id="13092"/>
      <w:r>
        <w:rPr>
          <w:rtl/>
        </w:rPr>
        <w:t xml:space="preserve">לתמיכה </w:t>
      </w:r>
      <w:bookmarkStart w:id="13093" w:name="_ETM_Q34_497089"/>
      <w:bookmarkEnd w:id="13093"/>
      <w:r>
        <w:rPr>
          <w:rtl/>
        </w:rPr>
        <w:t xml:space="preserve">רחבה </w:t>
      </w:r>
      <w:bookmarkStart w:id="13094" w:name="_ETM_Q34_497449"/>
      <w:bookmarkEnd w:id="13094"/>
      <w:r>
        <w:rPr>
          <w:rtl/>
        </w:rPr>
        <w:t xml:space="preserve">במהלך </w:t>
      </w:r>
      <w:bookmarkStart w:id="13095" w:name="_ETM_Q34_497869"/>
      <w:bookmarkEnd w:id="13095"/>
      <w:r>
        <w:rPr>
          <w:rtl/>
        </w:rPr>
        <w:t xml:space="preserve">הדיונים </w:t>
      </w:r>
      <w:bookmarkStart w:id="13096" w:name="_ETM_Q34_498260"/>
      <w:bookmarkEnd w:id="13096"/>
      <w:r>
        <w:rPr>
          <w:rtl/>
        </w:rPr>
        <w:t>בוועדה</w:t>
      </w:r>
      <w:r>
        <w:rPr>
          <w:rFonts w:hint="cs"/>
          <w:rtl/>
        </w:rPr>
        <w:t>.</w:t>
      </w:r>
      <w:r>
        <w:rPr>
          <w:rtl/>
        </w:rPr>
        <w:t xml:space="preserve"> </w:t>
      </w:r>
      <w:bookmarkStart w:id="13097" w:name="_ETM_Q34_499199"/>
      <w:bookmarkStart w:id="13098" w:name="_ETM_Q34_501890"/>
      <w:bookmarkStart w:id="13099" w:name="_ETM_Q34_501959"/>
      <w:bookmarkStart w:id="13100" w:name="_ETM_Q34_502050"/>
      <w:bookmarkStart w:id="13101" w:name="_ETM_Q34_502107"/>
      <w:bookmarkEnd w:id="13097"/>
      <w:bookmarkEnd w:id="13098"/>
      <w:bookmarkEnd w:id="13099"/>
      <w:bookmarkEnd w:id="13100"/>
      <w:bookmarkEnd w:id="13101"/>
      <w:r>
        <w:rPr>
          <w:rtl/>
        </w:rPr>
        <w:t>עב</w:t>
      </w:r>
      <w:r>
        <w:rPr>
          <w:rFonts w:hint="cs"/>
          <w:rtl/>
        </w:rPr>
        <w:t>י</w:t>
      </w:r>
      <w:r>
        <w:rPr>
          <w:rtl/>
        </w:rPr>
        <w:t xml:space="preserve">רת </w:t>
      </w:r>
      <w:bookmarkStart w:id="13102" w:name="_ETM_Q34_499589"/>
      <w:bookmarkEnd w:id="13102"/>
      <w:r>
        <w:rPr>
          <w:rtl/>
        </w:rPr>
        <w:t xml:space="preserve">השוטטות </w:t>
      </w:r>
      <w:bookmarkStart w:id="13103" w:name="_ETM_Q34_500039"/>
      <w:bookmarkEnd w:id="13103"/>
      <w:r>
        <w:rPr>
          <w:rFonts w:hint="cs"/>
          <w:rtl/>
        </w:rPr>
        <w:t>היא אחת</w:t>
      </w:r>
      <w:r>
        <w:rPr>
          <w:rtl/>
        </w:rPr>
        <w:t xml:space="preserve"> </w:t>
      </w:r>
      <w:bookmarkStart w:id="13104" w:name="_ETM_Q34_500460"/>
      <w:bookmarkEnd w:id="13104"/>
      <w:r>
        <w:rPr>
          <w:rFonts w:hint="cs"/>
          <w:rtl/>
        </w:rPr>
        <w:t>מ</w:t>
      </w:r>
      <w:r>
        <w:rPr>
          <w:rtl/>
        </w:rPr>
        <w:t xml:space="preserve">מספר </w:t>
      </w:r>
      <w:bookmarkStart w:id="13105" w:name="_ETM_Q34_500820"/>
      <w:bookmarkEnd w:id="13105"/>
      <w:r>
        <w:rPr>
          <w:rtl/>
        </w:rPr>
        <w:t>העב</w:t>
      </w:r>
      <w:r>
        <w:rPr>
          <w:rFonts w:hint="cs"/>
          <w:rtl/>
        </w:rPr>
        <w:t>י</w:t>
      </w:r>
      <w:r>
        <w:rPr>
          <w:rtl/>
        </w:rPr>
        <w:t xml:space="preserve">רות </w:t>
      </w:r>
      <w:bookmarkStart w:id="13106" w:name="_ETM_Q34_501210"/>
      <w:bookmarkEnd w:id="13106"/>
      <w:r>
        <w:rPr>
          <w:rtl/>
        </w:rPr>
        <w:t xml:space="preserve">שכלולות </w:t>
      </w:r>
      <w:bookmarkStart w:id="13107" w:name="_ETM_Q34_501599"/>
      <w:bookmarkEnd w:id="13107"/>
      <w:r>
        <w:rPr>
          <w:rtl/>
        </w:rPr>
        <w:t xml:space="preserve">בסעיף </w:t>
      </w:r>
      <w:bookmarkStart w:id="13108" w:name="_ETM_Q34_501960"/>
      <w:bookmarkEnd w:id="13108"/>
      <w:r>
        <w:rPr>
          <w:rtl/>
        </w:rPr>
        <w:t xml:space="preserve">216 </w:t>
      </w:r>
      <w:bookmarkStart w:id="13109" w:name="_ETM_Q34_502739"/>
      <w:bookmarkEnd w:id="13109"/>
      <w:r>
        <w:rPr>
          <w:rtl/>
        </w:rPr>
        <w:t xml:space="preserve">לחוק </w:t>
      </w:r>
      <w:bookmarkStart w:id="13110" w:name="_ETM_Q34_503039"/>
      <w:bookmarkEnd w:id="13110"/>
      <w:r>
        <w:rPr>
          <w:rtl/>
        </w:rPr>
        <w:t xml:space="preserve">העונשין </w:t>
      </w:r>
      <w:bookmarkStart w:id="13111" w:name="_ETM_Q34_503759"/>
      <w:bookmarkEnd w:id="13111"/>
      <w:r>
        <w:rPr>
          <w:rtl/>
        </w:rPr>
        <w:t xml:space="preserve">שכותרתו </w:t>
      </w:r>
      <w:bookmarkStart w:id="13112" w:name="_ETM_Q34_504419"/>
      <w:bookmarkEnd w:id="13112"/>
      <w:r>
        <w:rPr>
          <w:rFonts w:hint="cs"/>
          <w:rtl/>
        </w:rPr>
        <w:t>"</w:t>
      </w:r>
      <w:r>
        <w:rPr>
          <w:rtl/>
        </w:rPr>
        <w:t xml:space="preserve">התנהגות </w:t>
      </w:r>
      <w:bookmarkStart w:id="13113" w:name="_ETM_Q34_504899"/>
      <w:bookmarkEnd w:id="13113"/>
      <w:r>
        <w:rPr>
          <w:rtl/>
        </w:rPr>
        <w:t xml:space="preserve">פסולה </w:t>
      </w:r>
      <w:bookmarkStart w:id="13114" w:name="_ETM_Q34_505289"/>
      <w:bookmarkEnd w:id="13114"/>
      <w:r>
        <w:rPr>
          <w:rtl/>
        </w:rPr>
        <w:t xml:space="preserve">במקום </w:t>
      </w:r>
      <w:bookmarkStart w:id="13115" w:name="_ETM_Q34_505649"/>
      <w:bookmarkEnd w:id="13115"/>
      <w:r>
        <w:rPr>
          <w:rtl/>
        </w:rPr>
        <w:t>ציבורי</w:t>
      </w:r>
      <w:r>
        <w:rPr>
          <w:rFonts w:hint="cs"/>
          <w:rtl/>
        </w:rPr>
        <w:t>".</w:t>
      </w:r>
      <w:r>
        <w:rPr>
          <w:rtl/>
        </w:rPr>
        <w:t xml:space="preserve"> </w:t>
      </w:r>
      <w:bookmarkStart w:id="13116" w:name="_ETM_Q34_506570"/>
      <w:bookmarkEnd w:id="13116"/>
      <w:r>
        <w:rPr>
          <w:rtl/>
        </w:rPr>
        <w:t xml:space="preserve">היא </w:t>
      </w:r>
      <w:bookmarkStart w:id="13117" w:name="_ETM_Q34_506660"/>
      <w:bookmarkEnd w:id="13117"/>
      <w:r>
        <w:rPr>
          <w:rFonts w:hint="cs"/>
          <w:rtl/>
        </w:rPr>
        <w:t>או</w:t>
      </w:r>
      <w:r>
        <w:rPr>
          <w:rtl/>
        </w:rPr>
        <w:t xml:space="preserve">מצה </w:t>
      </w:r>
      <w:bookmarkStart w:id="13118" w:name="_ETM_Q34_506929"/>
      <w:bookmarkEnd w:id="13118"/>
      <w:r>
        <w:rPr>
          <w:rtl/>
        </w:rPr>
        <w:t xml:space="preserve">בשיטתנו </w:t>
      </w:r>
      <w:bookmarkStart w:id="13119" w:name="_ETM_Q34_507470"/>
      <w:bookmarkEnd w:id="13119"/>
      <w:r>
        <w:rPr>
          <w:rtl/>
        </w:rPr>
        <w:t xml:space="preserve">מהמשפט </w:t>
      </w:r>
      <w:bookmarkStart w:id="13120" w:name="_ETM_Q34_507980"/>
      <w:bookmarkEnd w:id="13120"/>
      <w:r>
        <w:rPr>
          <w:rtl/>
        </w:rPr>
        <w:t xml:space="preserve">האנגלי </w:t>
      </w:r>
      <w:bookmarkStart w:id="13121" w:name="_ETM_Q34_508279"/>
      <w:bookmarkEnd w:id="13121"/>
      <w:r>
        <w:rPr>
          <w:rtl/>
        </w:rPr>
        <w:t>ומופיע</w:t>
      </w:r>
      <w:r>
        <w:rPr>
          <w:rFonts w:hint="cs"/>
          <w:rtl/>
        </w:rPr>
        <w:t>ה</w:t>
      </w:r>
      <w:r>
        <w:rPr>
          <w:rtl/>
        </w:rPr>
        <w:t xml:space="preserve"> </w:t>
      </w:r>
      <w:bookmarkStart w:id="13122" w:name="_ETM_Q34_508669"/>
      <w:bookmarkStart w:id="13123" w:name="_ETM_Q34_508970"/>
      <w:bookmarkEnd w:id="13122"/>
      <w:bookmarkEnd w:id="13123"/>
      <w:r>
        <w:rPr>
          <w:rtl/>
        </w:rPr>
        <w:t xml:space="preserve">בנוסח </w:t>
      </w:r>
      <w:bookmarkStart w:id="13124" w:name="_ETM_Q34_509329"/>
      <w:bookmarkEnd w:id="13124"/>
      <w:r>
        <w:rPr>
          <w:rtl/>
        </w:rPr>
        <w:t xml:space="preserve">דומה </w:t>
      </w:r>
      <w:bookmarkStart w:id="13125" w:name="_ETM_Q34_509599"/>
      <w:bookmarkEnd w:id="13125"/>
      <w:r>
        <w:rPr>
          <w:rtl/>
        </w:rPr>
        <w:t xml:space="preserve">כבר </w:t>
      </w:r>
      <w:bookmarkStart w:id="13126" w:name="_ETM_Q34_509779"/>
      <w:bookmarkEnd w:id="13126"/>
      <w:r>
        <w:rPr>
          <w:rtl/>
        </w:rPr>
        <w:t xml:space="preserve">בפקודת </w:t>
      </w:r>
      <w:bookmarkStart w:id="13127" w:name="_ETM_Q34_510199"/>
      <w:bookmarkEnd w:id="13127"/>
      <w:r>
        <w:rPr>
          <w:rtl/>
        </w:rPr>
        <w:t xml:space="preserve">החוק </w:t>
      </w:r>
      <w:bookmarkStart w:id="13128" w:name="_ETM_Q34_510439"/>
      <w:bookmarkEnd w:id="13128"/>
      <w:r>
        <w:rPr>
          <w:rtl/>
        </w:rPr>
        <w:t>הפלילי</w:t>
      </w:r>
      <w:r>
        <w:rPr>
          <w:rFonts w:hint="cs"/>
          <w:rtl/>
        </w:rPr>
        <w:t>.</w:t>
      </w:r>
      <w:r>
        <w:rPr>
          <w:rtl/>
        </w:rPr>
        <w:t xml:space="preserve"> </w:t>
      </w:r>
      <w:bookmarkStart w:id="13129" w:name="_ETM_Q34_511369"/>
      <w:bookmarkEnd w:id="13129"/>
      <w:r>
        <w:rPr>
          <w:rtl/>
        </w:rPr>
        <w:t xml:space="preserve">עם </w:t>
      </w:r>
      <w:bookmarkStart w:id="13130" w:name="_ETM_Q34_511519"/>
      <w:bookmarkEnd w:id="13130"/>
      <w:r>
        <w:rPr>
          <w:rtl/>
        </w:rPr>
        <w:t xml:space="preserve">חקיקת </w:t>
      </w:r>
      <w:bookmarkStart w:id="13131" w:name="_ETM_Q34_511939"/>
      <w:bookmarkEnd w:id="13131"/>
      <w:r>
        <w:rPr>
          <w:rtl/>
        </w:rPr>
        <w:t xml:space="preserve">חוק </w:t>
      </w:r>
      <w:bookmarkStart w:id="13132" w:name="_ETM_Q34_512089"/>
      <w:bookmarkEnd w:id="13132"/>
      <w:r>
        <w:rPr>
          <w:rtl/>
        </w:rPr>
        <w:t>העונשין</w:t>
      </w:r>
      <w:r>
        <w:rPr>
          <w:rFonts w:hint="cs"/>
          <w:rtl/>
        </w:rPr>
        <w:t>,</w:t>
      </w:r>
      <w:r>
        <w:rPr>
          <w:rtl/>
        </w:rPr>
        <w:t xml:space="preserve"> </w:t>
      </w:r>
      <w:bookmarkStart w:id="13133" w:name="_ETM_Q34_512420"/>
      <w:bookmarkEnd w:id="13133"/>
      <w:proofErr w:type="spellStart"/>
      <w:r>
        <w:rPr>
          <w:rtl/>
        </w:rPr>
        <w:t>התשל"ז</w:t>
      </w:r>
      <w:proofErr w:type="spellEnd"/>
      <w:r>
        <w:rPr>
          <w:rFonts w:hint="cs"/>
          <w:rtl/>
        </w:rPr>
        <w:t>–</w:t>
      </w:r>
      <w:bookmarkStart w:id="13134" w:name="_ETM_Q34_512960"/>
      <w:bookmarkEnd w:id="13134"/>
      <w:r>
        <w:rPr>
          <w:rtl/>
        </w:rPr>
        <w:t>1977</w:t>
      </w:r>
      <w:r>
        <w:rPr>
          <w:rFonts w:hint="cs"/>
          <w:rtl/>
        </w:rPr>
        <w:t xml:space="preserve">, </w:t>
      </w:r>
      <w:bookmarkStart w:id="13135" w:name="_ETM_Q34_510938"/>
      <w:bookmarkEnd w:id="13135"/>
      <w:r>
        <w:rPr>
          <w:rFonts w:hint="cs"/>
          <w:rtl/>
        </w:rPr>
        <w:t>הוטמעה</w:t>
      </w:r>
      <w:r>
        <w:rPr>
          <w:rtl/>
        </w:rPr>
        <w:t xml:space="preserve"> </w:t>
      </w:r>
      <w:bookmarkStart w:id="13136" w:name="_ETM_Q34_514969"/>
      <w:bookmarkEnd w:id="13136"/>
      <w:r>
        <w:rPr>
          <w:rtl/>
        </w:rPr>
        <w:t xml:space="preserve">העבירה </w:t>
      </w:r>
      <w:bookmarkStart w:id="13137" w:name="_ETM_Q34_515540"/>
      <w:bookmarkEnd w:id="13137"/>
      <w:r>
        <w:rPr>
          <w:rtl/>
        </w:rPr>
        <w:t xml:space="preserve">בדין </w:t>
      </w:r>
      <w:bookmarkStart w:id="13138" w:name="_ETM_Q34_515809"/>
      <w:bookmarkStart w:id="13139" w:name="_ETM_Q34_515989"/>
      <w:bookmarkStart w:id="13140" w:name="_ETM_Q34_516260"/>
      <w:bookmarkEnd w:id="13138"/>
      <w:bookmarkEnd w:id="13139"/>
      <w:bookmarkEnd w:id="13140"/>
      <w:r>
        <w:rPr>
          <w:rtl/>
        </w:rPr>
        <w:t>הישראלי</w:t>
      </w:r>
      <w:r>
        <w:rPr>
          <w:rFonts w:hint="cs"/>
          <w:rtl/>
        </w:rPr>
        <w:t>,</w:t>
      </w:r>
      <w:r>
        <w:rPr>
          <w:rtl/>
        </w:rPr>
        <w:t xml:space="preserve"> </w:t>
      </w:r>
      <w:bookmarkStart w:id="13141" w:name="_ETM_Q34_516649"/>
      <w:bookmarkEnd w:id="13141"/>
      <w:r>
        <w:rPr>
          <w:rtl/>
        </w:rPr>
        <w:t xml:space="preserve">לצד </w:t>
      </w:r>
      <w:bookmarkStart w:id="13142" w:name="_ETM_Q34_516860"/>
      <w:bookmarkEnd w:id="13142"/>
      <w:r>
        <w:rPr>
          <w:rtl/>
        </w:rPr>
        <w:t xml:space="preserve">מספר </w:t>
      </w:r>
      <w:bookmarkStart w:id="13143" w:name="_ETM_Q34_517190"/>
      <w:bookmarkEnd w:id="13143"/>
      <w:r>
        <w:rPr>
          <w:rtl/>
        </w:rPr>
        <w:t xml:space="preserve">עבירות </w:t>
      </w:r>
      <w:bookmarkStart w:id="13144" w:name="_ETM_Q34_517460"/>
      <w:bookmarkEnd w:id="13144"/>
      <w:r>
        <w:rPr>
          <w:rtl/>
        </w:rPr>
        <w:t xml:space="preserve">פליליות </w:t>
      </w:r>
      <w:bookmarkStart w:id="13145" w:name="_ETM_Q34_517760"/>
      <w:bookmarkEnd w:id="13145"/>
      <w:r>
        <w:rPr>
          <w:rtl/>
        </w:rPr>
        <w:t xml:space="preserve">נוספות </w:t>
      </w:r>
      <w:bookmarkStart w:id="13146" w:name="_ETM_Q34_518180"/>
      <w:bookmarkEnd w:id="13146"/>
      <w:r>
        <w:rPr>
          <w:rtl/>
        </w:rPr>
        <w:t xml:space="preserve">שהוטמעו </w:t>
      </w:r>
      <w:bookmarkStart w:id="13147" w:name="_ETM_Q34_518570"/>
      <w:bookmarkEnd w:id="13147"/>
      <w:r>
        <w:rPr>
          <w:rtl/>
        </w:rPr>
        <w:t xml:space="preserve">באופן </w:t>
      </w:r>
      <w:bookmarkStart w:id="13148" w:name="_ETM_Q34_518899"/>
      <w:bookmarkEnd w:id="13148"/>
      <w:r>
        <w:rPr>
          <w:rtl/>
        </w:rPr>
        <w:t xml:space="preserve">כמעט </w:t>
      </w:r>
      <w:bookmarkStart w:id="13149" w:name="_ETM_Q34_519199"/>
      <w:bookmarkEnd w:id="13149"/>
      <w:r>
        <w:rPr>
          <w:rtl/>
        </w:rPr>
        <w:t xml:space="preserve">אוטומטי </w:t>
      </w:r>
      <w:bookmarkStart w:id="13150" w:name="_ETM_Q34_519620"/>
      <w:bookmarkEnd w:id="13150"/>
      <w:r>
        <w:rPr>
          <w:rtl/>
        </w:rPr>
        <w:t xml:space="preserve">לאחר </w:t>
      </w:r>
      <w:bookmarkStart w:id="13151" w:name="_ETM_Q34_519920"/>
      <w:bookmarkEnd w:id="13151"/>
      <w:r>
        <w:rPr>
          <w:rtl/>
        </w:rPr>
        <w:t>תיקו</w:t>
      </w:r>
      <w:r>
        <w:rPr>
          <w:rFonts w:hint="cs"/>
          <w:rtl/>
        </w:rPr>
        <w:t>ני נוסח קלים בלבד.</w:t>
      </w:r>
    </w:p>
    <w:p w:rsidR="005F003D" w:rsidRDefault="005F003D" w:rsidP="00C2759A">
      <w:pPr>
        <w:rPr>
          <w:rtl/>
        </w:rPr>
      </w:pPr>
      <w:bookmarkStart w:id="13152" w:name="_ETM_Q34_520534"/>
      <w:bookmarkStart w:id="13153" w:name="_ETM_Q34_520655"/>
      <w:bookmarkEnd w:id="13152"/>
      <w:bookmarkEnd w:id="13153"/>
    </w:p>
    <w:p w:rsidR="005F003D" w:rsidRDefault="005F003D" w:rsidP="00A41C82">
      <w:pPr>
        <w:rPr>
          <w:rtl/>
        </w:rPr>
      </w:pPr>
      <w:bookmarkStart w:id="13154" w:name="_ETM_Q34_520710"/>
      <w:bookmarkStart w:id="13155" w:name="_ETM_Q34_520792"/>
      <w:bookmarkStart w:id="13156" w:name="_ETM_Q34_520190"/>
      <w:bookmarkStart w:id="13157" w:name="_ETM_Q34_520339"/>
      <w:bookmarkStart w:id="13158" w:name="_ETM_Q34_520790"/>
      <w:bookmarkStart w:id="13159" w:name="_ETM_Q34_521850"/>
      <w:bookmarkEnd w:id="13154"/>
      <w:bookmarkEnd w:id="13155"/>
      <w:bookmarkEnd w:id="13156"/>
      <w:bookmarkEnd w:id="13157"/>
      <w:bookmarkEnd w:id="13158"/>
      <w:bookmarkEnd w:id="13159"/>
      <w:r>
        <w:rPr>
          <w:rtl/>
        </w:rPr>
        <w:t xml:space="preserve">הזמנים </w:t>
      </w:r>
      <w:bookmarkStart w:id="13160" w:name="_ETM_Q34_522300"/>
      <w:bookmarkEnd w:id="13160"/>
      <w:r>
        <w:rPr>
          <w:rtl/>
        </w:rPr>
        <w:t>השתנו</w:t>
      </w:r>
      <w:r>
        <w:rPr>
          <w:rFonts w:hint="cs"/>
          <w:rtl/>
        </w:rPr>
        <w:t>,</w:t>
      </w:r>
      <w:r>
        <w:rPr>
          <w:rtl/>
        </w:rPr>
        <w:t xml:space="preserve"> </w:t>
      </w:r>
      <w:bookmarkStart w:id="13161" w:name="_ETM_Q34_522630"/>
      <w:bookmarkEnd w:id="13161"/>
      <w:r>
        <w:rPr>
          <w:rtl/>
        </w:rPr>
        <w:t xml:space="preserve">דיני </w:t>
      </w:r>
      <w:bookmarkStart w:id="13162" w:name="_ETM_Q34_522930"/>
      <w:bookmarkEnd w:id="13162"/>
      <w:r>
        <w:rPr>
          <w:rtl/>
        </w:rPr>
        <w:t xml:space="preserve">העונשין </w:t>
      </w:r>
      <w:bookmarkStart w:id="13163" w:name="_ETM_Q34_523290"/>
      <w:bookmarkEnd w:id="13163"/>
      <w:r>
        <w:rPr>
          <w:rtl/>
        </w:rPr>
        <w:t>הישראלי</w:t>
      </w:r>
      <w:r>
        <w:rPr>
          <w:rFonts w:hint="cs"/>
          <w:rtl/>
        </w:rPr>
        <w:t>י</w:t>
      </w:r>
      <w:r>
        <w:rPr>
          <w:rtl/>
        </w:rPr>
        <w:t xml:space="preserve">ם </w:t>
      </w:r>
      <w:bookmarkStart w:id="13164" w:name="_ETM_Q34_523800"/>
      <w:bookmarkEnd w:id="13164"/>
      <w:r>
        <w:rPr>
          <w:rtl/>
        </w:rPr>
        <w:t xml:space="preserve">התפתחו </w:t>
      </w:r>
      <w:bookmarkStart w:id="13165" w:name="_ETM_Q34_524250"/>
      <w:bookmarkEnd w:id="13165"/>
      <w:r>
        <w:rPr>
          <w:rtl/>
        </w:rPr>
        <w:t>והתבססו</w:t>
      </w:r>
      <w:r>
        <w:rPr>
          <w:rFonts w:hint="cs"/>
          <w:rtl/>
        </w:rPr>
        <w:t>,</w:t>
      </w:r>
      <w:r>
        <w:rPr>
          <w:rtl/>
        </w:rPr>
        <w:t xml:space="preserve"> </w:t>
      </w:r>
      <w:bookmarkStart w:id="13166" w:name="_ETM_Q34_524910"/>
      <w:bookmarkEnd w:id="13166"/>
      <w:r>
        <w:rPr>
          <w:rtl/>
        </w:rPr>
        <w:t xml:space="preserve">וכעת </w:t>
      </w:r>
      <w:bookmarkStart w:id="13167" w:name="_ETM_Q34_525270"/>
      <w:bookmarkEnd w:id="13167"/>
      <w:r>
        <w:rPr>
          <w:rtl/>
        </w:rPr>
        <w:t xml:space="preserve">הבשילה </w:t>
      </w:r>
      <w:bookmarkStart w:id="13168" w:name="_ETM_Q34_525630"/>
      <w:bookmarkEnd w:id="13168"/>
      <w:r>
        <w:rPr>
          <w:rFonts w:hint="cs"/>
          <w:rtl/>
        </w:rPr>
        <w:t>הע</w:t>
      </w:r>
      <w:r>
        <w:rPr>
          <w:rtl/>
        </w:rPr>
        <w:t xml:space="preserve">ת </w:t>
      </w:r>
      <w:bookmarkStart w:id="13169" w:name="_ETM_Q34_525750"/>
      <w:bookmarkEnd w:id="13169"/>
      <w:r>
        <w:rPr>
          <w:rtl/>
        </w:rPr>
        <w:t xml:space="preserve">לביטול </w:t>
      </w:r>
      <w:bookmarkStart w:id="13170" w:name="_ETM_Q34_526140"/>
      <w:bookmarkEnd w:id="13170"/>
      <w:r>
        <w:rPr>
          <w:rtl/>
        </w:rPr>
        <w:t>העבירה</w:t>
      </w:r>
      <w:r>
        <w:rPr>
          <w:rFonts w:hint="cs"/>
          <w:rtl/>
        </w:rPr>
        <w:t>. עבירת השוטטות</w:t>
      </w:r>
      <w:r>
        <w:rPr>
          <w:rtl/>
        </w:rPr>
        <w:t xml:space="preserve"> </w:t>
      </w:r>
      <w:bookmarkStart w:id="13171" w:name="_ETM_Q34_527820"/>
      <w:bookmarkEnd w:id="13171"/>
      <w:r>
        <w:rPr>
          <w:rtl/>
        </w:rPr>
        <w:t xml:space="preserve">זכתה </w:t>
      </w:r>
      <w:bookmarkStart w:id="13172" w:name="_ETM_Q34_528120"/>
      <w:bookmarkEnd w:id="13172"/>
      <w:r>
        <w:rPr>
          <w:rtl/>
        </w:rPr>
        <w:t xml:space="preserve">לביקורת </w:t>
      </w:r>
      <w:bookmarkStart w:id="13173" w:name="_ETM_Q34_528539"/>
      <w:bookmarkEnd w:id="13173"/>
      <w:r>
        <w:rPr>
          <w:rtl/>
        </w:rPr>
        <w:t xml:space="preserve">במשך </w:t>
      </w:r>
      <w:bookmarkStart w:id="13174" w:name="_ETM_Q34_528809"/>
      <w:bookmarkEnd w:id="13174"/>
      <w:r>
        <w:rPr>
          <w:rtl/>
        </w:rPr>
        <w:t>השנים</w:t>
      </w:r>
      <w:r>
        <w:rPr>
          <w:rFonts w:hint="cs"/>
          <w:rtl/>
        </w:rPr>
        <w:t>,</w:t>
      </w:r>
      <w:r>
        <w:rPr>
          <w:rtl/>
        </w:rPr>
        <w:t xml:space="preserve"> </w:t>
      </w:r>
      <w:bookmarkStart w:id="13175" w:name="_ETM_Q34_529109"/>
      <w:bookmarkEnd w:id="13175"/>
      <w:r>
        <w:rPr>
          <w:rtl/>
        </w:rPr>
        <w:t xml:space="preserve">בין </w:t>
      </w:r>
      <w:bookmarkStart w:id="13176" w:name="_ETM_Q34_529230"/>
      <w:bookmarkEnd w:id="13176"/>
      <w:r>
        <w:rPr>
          <w:rtl/>
        </w:rPr>
        <w:t xml:space="preserve">היתר </w:t>
      </w:r>
      <w:bookmarkStart w:id="13177" w:name="_ETM_Q34_529469"/>
      <w:bookmarkEnd w:id="13177"/>
      <w:r>
        <w:rPr>
          <w:rtl/>
        </w:rPr>
        <w:t xml:space="preserve">בשל </w:t>
      </w:r>
      <w:bookmarkStart w:id="13178" w:name="_ETM_Q34_529739"/>
      <w:bookmarkEnd w:id="13178"/>
      <w:r>
        <w:rPr>
          <w:rtl/>
        </w:rPr>
        <w:t xml:space="preserve">העמימות </w:t>
      </w:r>
      <w:bookmarkStart w:id="13179" w:name="_ETM_Q34_530100"/>
      <w:bookmarkEnd w:id="13179"/>
      <w:r>
        <w:rPr>
          <w:rtl/>
        </w:rPr>
        <w:t>שביסודה</w:t>
      </w:r>
      <w:r>
        <w:rPr>
          <w:rFonts w:hint="cs"/>
          <w:rtl/>
        </w:rPr>
        <w:t>.</w:t>
      </w:r>
      <w:r>
        <w:rPr>
          <w:rtl/>
        </w:rPr>
        <w:t xml:space="preserve"> </w:t>
      </w:r>
      <w:bookmarkStart w:id="13180" w:name="_ETM_Q34_531160"/>
      <w:bookmarkEnd w:id="13180"/>
      <w:r>
        <w:rPr>
          <w:rtl/>
        </w:rPr>
        <w:t xml:space="preserve">יסודות </w:t>
      </w:r>
      <w:bookmarkStart w:id="13181" w:name="_ETM_Q34_531579"/>
      <w:bookmarkEnd w:id="13181"/>
      <w:r>
        <w:rPr>
          <w:rtl/>
        </w:rPr>
        <w:t xml:space="preserve">העבירה </w:t>
      </w:r>
      <w:bookmarkStart w:id="13182" w:name="_ETM_Q34_531940"/>
      <w:bookmarkEnd w:id="13182"/>
      <w:r>
        <w:rPr>
          <w:rtl/>
        </w:rPr>
        <w:t xml:space="preserve">הקבועים </w:t>
      </w:r>
      <w:bookmarkStart w:id="13183" w:name="_ETM_Q34_532390"/>
      <w:bookmarkEnd w:id="13183"/>
      <w:r>
        <w:rPr>
          <w:rtl/>
        </w:rPr>
        <w:t xml:space="preserve">בסעיף </w:t>
      </w:r>
      <w:bookmarkStart w:id="13184" w:name="_ETM_Q34_532779"/>
      <w:bookmarkEnd w:id="13184"/>
      <w:r>
        <w:rPr>
          <w:rtl/>
        </w:rPr>
        <w:t xml:space="preserve">הם </w:t>
      </w:r>
      <w:bookmarkStart w:id="13185" w:name="_ETM_Q34_532899"/>
      <w:bookmarkEnd w:id="13185"/>
      <w:r>
        <w:rPr>
          <w:rtl/>
        </w:rPr>
        <w:t xml:space="preserve">רחבים </w:t>
      </w:r>
      <w:bookmarkStart w:id="13186" w:name="_ETM_Q34_533320"/>
      <w:bookmarkEnd w:id="13186"/>
      <w:r>
        <w:rPr>
          <w:rtl/>
        </w:rPr>
        <w:t xml:space="preserve">ומעלים </w:t>
      </w:r>
      <w:bookmarkStart w:id="13187" w:name="_ETM_Q34_533680"/>
      <w:bookmarkEnd w:id="13187"/>
      <w:r>
        <w:rPr>
          <w:rtl/>
        </w:rPr>
        <w:t xml:space="preserve">שאלות </w:t>
      </w:r>
      <w:bookmarkStart w:id="13188" w:name="_ETM_Q34_534289"/>
      <w:bookmarkEnd w:id="13188"/>
      <w:r>
        <w:rPr>
          <w:rtl/>
        </w:rPr>
        <w:t>כ</w:t>
      </w:r>
      <w:r>
        <w:rPr>
          <w:rFonts w:hint="cs"/>
          <w:rtl/>
        </w:rPr>
        <w:t xml:space="preserve">מו </w:t>
      </w:r>
      <w:bookmarkStart w:id="13189" w:name="_ETM_Q34_534529"/>
      <w:bookmarkEnd w:id="13189"/>
      <w:r>
        <w:rPr>
          <w:rtl/>
        </w:rPr>
        <w:t xml:space="preserve">מי </w:t>
      </w:r>
      <w:bookmarkStart w:id="13190" w:name="_ETM_Q34_534620"/>
      <w:bookmarkEnd w:id="13190"/>
      <w:r>
        <w:rPr>
          <w:rtl/>
        </w:rPr>
        <w:t xml:space="preserve">נכנס </w:t>
      </w:r>
      <w:bookmarkStart w:id="13191" w:name="_ETM_Q34_534949"/>
      <w:bookmarkEnd w:id="13191"/>
      <w:r>
        <w:rPr>
          <w:rtl/>
        </w:rPr>
        <w:t xml:space="preserve">בהגדרה </w:t>
      </w:r>
      <w:bookmarkStart w:id="13192" w:name="_ETM_Q34_535429"/>
      <w:bookmarkEnd w:id="13192"/>
      <w:r>
        <w:rPr>
          <w:rtl/>
        </w:rPr>
        <w:t xml:space="preserve">של </w:t>
      </w:r>
      <w:bookmarkStart w:id="13193" w:name="_ETM_Q34_535579"/>
      <w:bookmarkEnd w:id="13193"/>
      <w:r>
        <w:rPr>
          <w:rtl/>
        </w:rPr>
        <w:t xml:space="preserve">משוטט </w:t>
      </w:r>
      <w:bookmarkStart w:id="13194" w:name="_ETM_Q34_536059"/>
      <w:bookmarkEnd w:id="13194"/>
      <w:r>
        <w:rPr>
          <w:rtl/>
        </w:rPr>
        <w:t>ומ</w:t>
      </w:r>
      <w:r>
        <w:rPr>
          <w:rFonts w:hint="cs"/>
          <w:rtl/>
        </w:rPr>
        <w:t>ה</w:t>
      </w:r>
      <w:r>
        <w:rPr>
          <w:rtl/>
        </w:rPr>
        <w:t xml:space="preserve">ם </w:t>
      </w:r>
      <w:bookmarkStart w:id="13195" w:name="_ETM_Q34_537089"/>
      <w:bookmarkEnd w:id="13195"/>
      <w:r>
        <w:rPr>
          <w:rtl/>
        </w:rPr>
        <w:t xml:space="preserve">הזמן </w:t>
      </w:r>
      <w:bookmarkStart w:id="13196" w:name="_ETM_Q34_537510"/>
      <w:bookmarkEnd w:id="13196"/>
      <w:r>
        <w:rPr>
          <w:rtl/>
        </w:rPr>
        <w:t xml:space="preserve">והנסיבות </w:t>
      </w:r>
      <w:bookmarkStart w:id="13197" w:name="_ETM_Q34_538079"/>
      <w:bookmarkEnd w:id="13197"/>
      <w:r>
        <w:rPr>
          <w:rtl/>
        </w:rPr>
        <w:t>המעיד</w:t>
      </w:r>
      <w:r w:rsidR="00A41C82">
        <w:rPr>
          <w:rFonts w:hint="cs"/>
          <w:rtl/>
        </w:rPr>
        <w:t>ים</w:t>
      </w:r>
      <w:r>
        <w:rPr>
          <w:rtl/>
        </w:rPr>
        <w:t xml:space="preserve"> </w:t>
      </w:r>
      <w:bookmarkStart w:id="13198" w:name="_ETM_Q34_538440"/>
      <w:bookmarkEnd w:id="13198"/>
      <w:r>
        <w:rPr>
          <w:rtl/>
        </w:rPr>
        <w:t xml:space="preserve">על </w:t>
      </w:r>
      <w:bookmarkStart w:id="13199" w:name="_ETM_Q34_538529"/>
      <w:bookmarkEnd w:id="13199"/>
      <w:r>
        <w:rPr>
          <w:rtl/>
        </w:rPr>
        <w:t xml:space="preserve">מטרה </w:t>
      </w:r>
      <w:bookmarkStart w:id="13200" w:name="_ETM_Q34_538949"/>
      <w:bookmarkEnd w:id="13200"/>
      <w:r>
        <w:rPr>
          <w:rtl/>
        </w:rPr>
        <w:t xml:space="preserve">אסורה </w:t>
      </w:r>
      <w:bookmarkStart w:id="13201" w:name="_ETM_Q34_539460"/>
      <w:bookmarkEnd w:id="13201"/>
      <w:r>
        <w:rPr>
          <w:rtl/>
        </w:rPr>
        <w:t xml:space="preserve">או </w:t>
      </w:r>
      <w:bookmarkStart w:id="13202" w:name="_ETM_Q34_539640"/>
      <w:bookmarkEnd w:id="13202"/>
      <w:r>
        <w:rPr>
          <w:rtl/>
        </w:rPr>
        <w:t>פסולה</w:t>
      </w:r>
      <w:r>
        <w:rPr>
          <w:rFonts w:hint="cs"/>
          <w:rtl/>
        </w:rPr>
        <w:t>.</w:t>
      </w:r>
      <w:r>
        <w:rPr>
          <w:rtl/>
        </w:rPr>
        <w:t xml:space="preserve"> </w:t>
      </w:r>
      <w:bookmarkStart w:id="13203" w:name="_ETM_Q34_541109"/>
      <w:bookmarkEnd w:id="13203"/>
      <w:r>
        <w:rPr>
          <w:rFonts w:hint="cs"/>
          <w:rtl/>
        </w:rPr>
        <w:t>עמימות</w:t>
      </w:r>
      <w:r>
        <w:rPr>
          <w:rtl/>
        </w:rPr>
        <w:t xml:space="preserve"> </w:t>
      </w:r>
      <w:bookmarkStart w:id="13204" w:name="_ETM_Q34_541529"/>
      <w:bookmarkEnd w:id="13204"/>
      <w:r>
        <w:rPr>
          <w:rtl/>
        </w:rPr>
        <w:t xml:space="preserve">זו </w:t>
      </w:r>
      <w:bookmarkStart w:id="13205" w:name="_ETM_Q34_541679"/>
      <w:bookmarkEnd w:id="13205"/>
      <w:r>
        <w:rPr>
          <w:rtl/>
        </w:rPr>
        <w:t xml:space="preserve">אינה </w:t>
      </w:r>
      <w:bookmarkStart w:id="13206" w:name="_ETM_Q34_541889"/>
      <w:bookmarkEnd w:id="13206"/>
      <w:r>
        <w:rPr>
          <w:rtl/>
        </w:rPr>
        <w:t xml:space="preserve">עולה </w:t>
      </w:r>
      <w:bookmarkStart w:id="13207" w:name="_ETM_Q34_542069"/>
      <w:bookmarkEnd w:id="13207"/>
      <w:r>
        <w:rPr>
          <w:rtl/>
        </w:rPr>
        <w:t xml:space="preserve">בקנה </w:t>
      </w:r>
      <w:bookmarkStart w:id="13208" w:name="_ETM_Q34_542399"/>
      <w:bookmarkEnd w:id="13208"/>
      <w:r>
        <w:rPr>
          <w:rFonts w:hint="cs"/>
          <w:rtl/>
        </w:rPr>
        <w:t>אחד</w:t>
      </w:r>
      <w:r>
        <w:rPr>
          <w:rtl/>
        </w:rPr>
        <w:t xml:space="preserve"> </w:t>
      </w:r>
      <w:bookmarkStart w:id="13209" w:name="_ETM_Q34_542609"/>
      <w:bookmarkEnd w:id="13209"/>
      <w:r>
        <w:rPr>
          <w:rtl/>
        </w:rPr>
        <w:t xml:space="preserve">עם </w:t>
      </w:r>
      <w:bookmarkStart w:id="13210" w:name="_ETM_Q34_542729"/>
      <w:bookmarkEnd w:id="13210"/>
      <w:r>
        <w:rPr>
          <w:rtl/>
        </w:rPr>
        <w:t xml:space="preserve">עקרון </w:t>
      </w:r>
      <w:bookmarkStart w:id="13211" w:name="_ETM_Q34_542969"/>
      <w:bookmarkEnd w:id="13211"/>
      <w:r>
        <w:rPr>
          <w:rtl/>
        </w:rPr>
        <w:t>החוקיות</w:t>
      </w:r>
      <w:r>
        <w:rPr>
          <w:rFonts w:hint="cs"/>
          <w:rtl/>
        </w:rPr>
        <w:t>,</w:t>
      </w:r>
      <w:r>
        <w:rPr>
          <w:rtl/>
        </w:rPr>
        <w:t xml:space="preserve"> </w:t>
      </w:r>
      <w:bookmarkStart w:id="13212" w:name="_ETM_Q34_543510"/>
      <w:bookmarkEnd w:id="13212"/>
      <w:r>
        <w:rPr>
          <w:rtl/>
        </w:rPr>
        <w:t xml:space="preserve">ומביאה </w:t>
      </w:r>
      <w:bookmarkStart w:id="13213" w:name="_ETM_Q34_543870"/>
      <w:bookmarkEnd w:id="13213"/>
      <w:r>
        <w:rPr>
          <w:rtl/>
        </w:rPr>
        <w:t xml:space="preserve">להפללה </w:t>
      </w:r>
      <w:bookmarkStart w:id="13214" w:name="_ETM_Q34_544320"/>
      <w:bookmarkStart w:id="13215" w:name="_ETM_Q34_544469"/>
      <w:bookmarkEnd w:id="13214"/>
      <w:bookmarkEnd w:id="13215"/>
      <w:r w:rsidR="00A41C82">
        <w:rPr>
          <w:rFonts w:hint="cs"/>
          <w:rtl/>
        </w:rPr>
        <w:t xml:space="preserve">על </w:t>
      </w:r>
      <w:r>
        <w:rPr>
          <w:rtl/>
        </w:rPr>
        <w:t xml:space="preserve">קשת </w:t>
      </w:r>
      <w:bookmarkStart w:id="13216" w:name="_ETM_Q34_544770"/>
      <w:bookmarkEnd w:id="13216"/>
      <w:r>
        <w:rPr>
          <w:rtl/>
        </w:rPr>
        <w:t xml:space="preserve">רחבה </w:t>
      </w:r>
      <w:bookmarkStart w:id="13217" w:name="_ETM_Q34_545130"/>
      <w:bookmarkEnd w:id="13217"/>
      <w:r>
        <w:rPr>
          <w:rtl/>
        </w:rPr>
        <w:t xml:space="preserve">של </w:t>
      </w:r>
      <w:bookmarkStart w:id="13218" w:name="_ETM_Q34_545279"/>
      <w:bookmarkEnd w:id="13218"/>
      <w:r>
        <w:rPr>
          <w:rtl/>
        </w:rPr>
        <w:t xml:space="preserve">התנהגויות </w:t>
      </w:r>
      <w:bookmarkStart w:id="13219" w:name="_ETM_Q34_545759"/>
      <w:bookmarkEnd w:id="13219"/>
      <w:r>
        <w:rPr>
          <w:rtl/>
        </w:rPr>
        <w:t xml:space="preserve">באופן </w:t>
      </w:r>
      <w:bookmarkStart w:id="13220" w:name="_ETM_Q34_546029"/>
      <w:bookmarkEnd w:id="13220"/>
      <w:r>
        <w:rPr>
          <w:rtl/>
        </w:rPr>
        <w:t xml:space="preserve">שמקשה </w:t>
      </w:r>
      <w:bookmarkStart w:id="13221" w:name="_ETM_Q34_546479"/>
      <w:bookmarkEnd w:id="13221"/>
      <w:r>
        <w:rPr>
          <w:rtl/>
        </w:rPr>
        <w:t xml:space="preserve">על </w:t>
      </w:r>
      <w:bookmarkStart w:id="13222" w:name="_ETM_Q34_546600"/>
      <w:bookmarkEnd w:id="13222"/>
      <w:r>
        <w:rPr>
          <w:rtl/>
        </w:rPr>
        <w:t xml:space="preserve">האזרח </w:t>
      </w:r>
      <w:bookmarkStart w:id="13223" w:name="_ETM_Q34_547439"/>
      <w:bookmarkEnd w:id="13223"/>
      <w:r>
        <w:rPr>
          <w:rtl/>
        </w:rPr>
        <w:t xml:space="preserve">לצפות </w:t>
      </w:r>
      <w:bookmarkStart w:id="13224" w:name="_ETM_Q34_547890"/>
      <w:bookmarkEnd w:id="13224"/>
      <w:r>
        <w:rPr>
          <w:rtl/>
        </w:rPr>
        <w:t xml:space="preserve">מראש </w:t>
      </w:r>
      <w:bookmarkStart w:id="13225" w:name="_ETM_Q34_548549"/>
      <w:bookmarkEnd w:id="13225"/>
      <w:r>
        <w:rPr>
          <w:rtl/>
        </w:rPr>
        <w:t xml:space="preserve">מה </w:t>
      </w:r>
      <w:bookmarkStart w:id="13226" w:name="_ETM_Q34_548759"/>
      <w:bookmarkEnd w:id="13226"/>
      <w:r>
        <w:rPr>
          <w:rtl/>
        </w:rPr>
        <w:t xml:space="preserve">אסור </w:t>
      </w:r>
      <w:bookmarkStart w:id="13227" w:name="_ETM_Q34_549060"/>
      <w:bookmarkEnd w:id="13227"/>
      <w:r>
        <w:rPr>
          <w:rtl/>
        </w:rPr>
        <w:t xml:space="preserve">ומה </w:t>
      </w:r>
      <w:bookmarkStart w:id="13228" w:name="_ETM_Q34_549270"/>
      <w:bookmarkEnd w:id="13228"/>
      <w:r>
        <w:rPr>
          <w:rtl/>
        </w:rPr>
        <w:t>מותר</w:t>
      </w:r>
      <w:r>
        <w:rPr>
          <w:rFonts w:hint="cs"/>
          <w:rtl/>
        </w:rPr>
        <w:t>.</w:t>
      </w:r>
      <w:r>
        <w:rPr>
          <w:rtl/>
        </w:rPr>
        <w:t xml:space="preserve"> </w:t>
      </w:r>
      <w:bookmarkStart w:id="13229" w:name="_ETM_Q34_550210"/>
      <w:bookmarkEnd w:id="13229"/>
      <w:r>
        <w:rPr>
          <w:rFonts w:hint="cs"/>
          <w:rtl/>
        </w:rPr>
        <w:t>העמימות</w:t>
      </w:r>
      <w:r>
        <w:rPr>
          <w:rtl/>
        </w:rPr>
        <w:t xml:space="preserve"> </w:t>
      </w:r>
      <w:bookmarkStart w:id="13230" w:name="_ETM_Q34_550689"/>
      <w:bookmarkEnd w:id="13230"/>
      <w:r>
        <w:rPr>
          <w:rtl/>
        </w:rPr>
        <w:t xml:space="preserve">מהווה </w:t>
      </w:r>
      <w:bookmarkStart w:id="13231" w:name="_ETM_Q34_551049"/>
      <w:bookmarkEnd w:id="13231"/>
      <w:r>
        <w:rPr>
          <w:rtl/>
        </w:rPr>
        <w:t xml:space="preserve">גם </w:t>
      </w:r>
      <w:bookmarkStart w:id="13232" w:name="_ETM_Q34_551229"/>
      <w:bookmarkEnd w:id="13232"/>
      <w:r>
        <w:rPr>
          <w:rtl/>
        </w:rPr>
        <w:t xml:space="preserve">פתח </w:t>
      </w:r>
      <w:bookmarkStart w:id="13233" w:name="_ETM_Q34_552409"/>
      <w:bookmarkEnd w:id="13233"/>
      <w:proofErr w:type="spellStart"/>
      <w:r>
        <w:rPr>
          <w:rFonts w:hint="cs"/>
          <w:rtl/>
        </w:rPr>
        <w:t>לפרופיילינג</w:t>
      </w:r>
      <w:proofErr w:type="spellEnd"/>
      <w:r>
        <w:rPr>
          <w:rtl/>
        </w:rPr>
        <w:t xml:space="preserve"> </w:t>
      </w:r>
      <w:bookmarkStart w:id="13234" w:name="_ETM_Q34_553219"/>
      <w:bookmarkEnd w:id="13234"/>
      <w:r>
        <w:rPr>
          <w:rtl/>
        </w:rPr>
        <w:t>בעייתי</w:t>
      </w:r>
      <w:r>
        <w:rPr>
          <w:rFonts w:hint="cs"/>
          <w:rtl/>
        </w:rPr>
        <w:t>.</w:t>
      </w:r>
      <w:r>
        <w:rPr>
          <w:rtl/>
        </w:rPr>
        <w:t xml:space="preserve"> </w:t>
      </w:r>
      <w:bookmarkStart w:id="13235" w:name="_ETM_Q34_553640"/>
      <w:bookmarkEnd w:id="13235"/>
      <w:r>
        <w:rPr>
          <w:rtl/>
        </w:rPr>
        <w:t xml:space="preserve">אוכלוסיות </w:t>
      </w:r>
      <w:bookmarkStart w:id="13236" w:name="_ETM_Q34_554240"/>
      <w:bookmarkEnd w:id="13236"/>
      <w:r>
        <w:rPr>
          <w:rtl/>
        </w:rPr>
        <w:t>מוחלשות</w:t>
      </w:r>
      <w:r>
        <w:rPr>
          <w:rFonts w:hint="cs"/>
          <w:rtl/>
        </w:rPr>
        <w:t>,</w:t>
      </w:r>
      <w:r>
        <w:rPr>
          <w:rtl/>
        </w:rPr>
        <w:t xml:space="preserve"> </w:t>
      </w:r>
      <w:bookmarkStart w:id="13237" w:name="_ETM_Q34_554810"/>
      <w:bookmarkEnd w:id="13237"/>
      <w:r>
        <w:rPr>
          <w:rtl/>
        </w:rPr>
        <w:t xml:space="preserve">בין </w:t>
      </w:r>
      <w:bookmarkStart w:id="13238" w:name="_ETM_Q34_554960"/>
      <w:bookmarkEnd w:id="13238"/>
      <w:r>
        <w:rPr>
          <w:rtl/>
        </w:rPr>
        <w:t xml:space="preserve">אם </w:t>
      </w:r>
      <w:bookmarkStart w:id="13239" w:name="_ETM_Q34_555079"/>
      <w:bookmarkEnd w:id="13239"/>
      <w:r>
        <w:rPr>
          <w:rtl/>
        </w:rPr>
        <w:t xml:space="preserve">על </w:t>
      </w:r>
      <w:bookmarkStart w:id="13240" w:name="_ETM_Q34_555170"/>
      <w:bookmarkEnd w:id="13240"/>
      <w:r>
        <w:rPr>
          <w:rtl/>
        </w:rPr>
        <w:t xml:space="preserve">בסיס </w:t>
      </w:r>
      <w:bookmarkStart w:id="13241" w:name="_ETM_Q34_555680"/>
      <w:bookmarkEnd w:id="13241"/>
      <w:r>
        <w:rPr>
          <w:rtl/>
        </w:rPr>
        <w:t xml:space="preserve">רמה </w:t>
      </w:r>
      <w:bookmarkStart w:id="13242" w:name="_ETM_Q34_555920"/>
      <w:bookmarkEnd w:id="13242"/>
      <w:r>
        <w:rPr>
          <w:rtl/>
        </w:rPr>
        <w:t xml:space="preserve">סוציו-אקונומית </w:t>
      </w:r>
      <w:bookmarkStart w:id="13243" w:name="_ETM_Q34_556759"/>
      <w:bookmarkEnd w:id="13243"/>
      <w:r>
        <w:rPr>
          <w:rtl/>
        </w:rPr>
        <w:t xml:space="preserve">ובין </w:t>
      </w:r>
      <w:bookmarkStart w:id="13244" w:name="_ETM_Q34_557029"/>
      <w:bookmarkEnd w:id="13244"/>
      <w:r>
        <w:rPr>
          <w:rtl/>
        </w:rPr>
        <w:t xml:space="preserve">אם </w:t>
      </w:r>
      <w:bookmarkStart w:id="13245" w:name="_ETM_Q34_557210"/>
      <w:bookmarkStart w:id="13246" w:name="_ETM_Q34_557390"/>
      <w:bookmarkEnd w:id="13245"/>
      <w:bookmarkEnd w:id="13246"/>
      <w:r>
        <w:rPr>
          <w:rFonts w:hint="cs"/>
          <w:rtl/>
        </w:rPr>
        <w:t xml:space="preserve">על </w:t>
      </w:r>
      <w:r>
        <w:rPr>
          <w:rtl/>
        </w:rPr>
        <w:t xml:space="preserve">בסיס </w:t>
      </w:r>
      <w:bookmarkStart w:id="13247" w:name="_ETM_Q34_557839"/>
      <w:bookmarkEnd w:id="13247"/>
      <w:r>
        <w:rPr>
          <w:rtl/>
        </w:rPr>
        <w:t>גזע</w:t>
      </w:r>
      <w:r>
        <w:rPr>
          <w:rFonts w:hint="cs"/>
          <w:rtl/>
        </w:rPr>
        <w:t>,</w:t>
      </w:r>
      <w:r>
        <w:rPr>
          <w:rtl/>
        </w:rPr>
        <w:t xml:space="preserve"> </w:t>
      </w:r>
      <w:bookmarkStart w:id="13248" w:name="_ETM_Q34_558740"/>
      <w:bookmarkEnd w:id="13248"/>
      <w:r>
        <w:rPr>
          <w:rtl/>
        </w:rPr>
        <w:t xml:space="preserve">מוצאות </w:t>
      </w:r>
      <w:bookmarkStart w:id="13249" w:name="_ETM_Q34_559189"/>
      <w:bookmarkEnd w:id="13249"/>
      <w:r>
        <w:rPr>
          <w:rtl/>
        </w:rPr>
        <w:t xml:space="preserve">את </w:t>
      </w:r>
      <w:bookmarkStart w:id="13250" w:name="_ETM_Q34_559250"/>
      <w:bookmarkEnd w:id="13250"/>
      <w:r>
        <w:rPr>
          <w:rtl/>
        </w:rPr>
        <w:t xml:space="preserve">עצמן </w:t>
      </w:r>
      <w:bookmarkStart w:id="13251" w:name="_ETM_Q34_559549"/>
      <w:bookmarkEnd w:id="13251"/>
      <w:r>
        <w:rPr>
          <w:rtl/>
        </w:rPr>
        <w:t xml:space="preserve">חשופות </w:t>
      </w:r>
      <w:bookmarkStart w:id="13252" w:name="_ETM_Q34_560029"/>
      <w:bookmarkEnd w:id="13252"/>
      <w:r>
        <w:rPr>
          <w:rtl/>
        </w:rPr>
        <w:t xml:space="preserve">ביתר </w:t>
      </w:r>
      <w:bookmarkStart w:id="13253" w:name="_ETM_Q34_560359"/>
      <w:bookmarkEnd w:id="13253"/>
      <w:r>
        <w:rPr>
          <w:rtl/>
        </w:rPr>
        <w:t xml:space="preserve">שאת </w:t>
      </w:r>
      <w:bookmarkStart w:id="13254" w:name="_ETM_Q34_560600"/>
      <w:bookmarkEnd w:id="13254"/>
      <w:r>
        <w:rPr>
          <w:rtl/>
        </w:rPr>
        <w:t xml:space="preserve">לאכיפת </w:t>
      </w:r>
      <w:bookmarkStart w:id="13255" w:name="_ETM_Q34_561109"/>
      <w:bookmarkEnd w:id="13255"/>
      <w:r>
        <w:rPr>
          <w:rtl/>
        </w:rPr>
        <w:t xml:space="preserve">סעיף </w:t>
      </w:r>
      <w:bookmarkStart w:id="13256" w:name="_ETM_Q34_561469"/>
      <w:bookmarkEnd w:id="13256"/>
      <w:r>
        <w:rPr>
          <w:rtl/>
        </w:rPr>
        <w:t xml:space="preserve">זה </w:t>
      </w:r>
      <w:bookmarkStart w:id="13257" w:name="_ETM_Q34_561679"/>
      <w:bookmarkEnd w:id="13257"/>
      <w:r>
        <w:rPr>
          <w:rtl/>
        </w:rPr>
        <w:t>ע</w:t>
      </w:r>
      <w:r>
        <w:rPr>
          <w:rFonts w:hint="cs"/>
          <w:rtl/>
        </w:rPr>
        <w:t>ל ידי</w:t>
      </w:r>
      <w:r>
        <w:rPr>
          <w:rtl/>
        </w:rPr>
        <w:t xml:space="preserve"> </w:t>
      </w:r>
      <w:bookmarkStart w:id="13258" w:name="_ETM_Q34_562039"/>
      <w:bookmarkEnd w:id="13258"/>
      <w:r>
        <w:rPr>
          <w:rtl/>
        </w:rPr>
        <w:t>הרשויות</w:t>
      </w:r>
      <w:r>
        <w:rPr>
          <w:rFonts w:hint="cs"/>
          <w:rtl/>
        </w:rPr>
        <w:t>.</w:t>
      </w:r>
      <w:bookmarkStart w:id="13259" w:name="_ETM_Q34_563411"/>
      <w:bookmarkStart w:id="13260" w:name="_ETM_Q34_563494"/>
      <w:bookmarkStart w:id="13261" w:name="_ETM_Q34_563571"/>
      <w:bookmarkStart w:id="13262" w:name="_ETM_Q34_563636"/>
      <w:bookmarkStart w:id="13263" w:name="_ETM_Q34_562460"/>
      <w:bookmarkEnd w:id="13259"/>
      <w:bookmarkEnd w:id="13260"/>
      <w:bookmarkEnd w:id="13261"/>
      <w:bookmarkEnd w:id="13262"/>
      <w:bookmarkEnd w:id="13263"/>
      <w:r>
        <w:rPr>
          <w:rFonts w:hint="cs"/>
          <w:rtl/>
        </w:rPr>
        <w:t xml:space="preserve"> </w:t>
      </w:r>
      <w:r>
        <w:rPr>
          <w:rtl/>
        </w:rPr>
        <w:t xml:space="preserve">אבקש </w:t>
      </w:r>
      <w:bookmarkStart w:id="13264" w:name="_ETM_Q34_562820"/>
      <w:bookmarkEnd w:id="13264"/>
      <w:r>
        <w:rPr>
          <w:rtl/>
        </w:rPr>
        <w:t xml:space="preserve">להזכיר </w:t>
      </w:r>
      <w:bookmarkStart w:id="13265" w:name="_ETM_Q34_563210"/>
      <w:bookmarkEnd w:id="13265"/>
      <w:r>
        <w:rPr>
          <w:rtl/>
        </w:rPr>
        <w:t xml:space="preserve">כי </w:t>
      </w:r>
      <w:bookmarkStart w:id="13266" w:name="_ETM_Q34_563359"/>
      <w:bookmarkEnd w:id="13266"/>
      <w:r>
        <w:rPr>
          <w:rtl/>
        </w:rPr>
        <w:t xml:space="preserve">בעבר </w:t>
      </w:r>
      <w:bookmarkStart w:id="13267" w:name="_ETM_Q34_563689"/>
      <w:bookmarkEnd w:id="13267"/>
      <w:r>
        <w:rPr>
          <w:rtl/>
        </w:rPr>
        <w:t xml:space="preserve">כבר </w:t>
      </w:r>
      <w:bookmarkStart w:id="13268" w:name="_ETM_Q34_563810"/>
      <w:bookmarkEnd w:id="13268"/>
      <w:r>
        <w:rPr>
          <w:rtl/>
        </w:rPr>
        <w:t xml:space="preserve">ביטלה </w:t>
      </w:r>
      <w:bookmarkStart w:id="13269" w:name="_ETM_Q34_564079"/>
      <w:bookmarkEnd w:id="13269"/>
      <w:r>
        <w:rPr>
          <w:rtl/>
        </w:rPr>
        <w:t xml:space="preserve">הכנסת </w:t>
      </w:r>
      <w:bookmarkStart w:id="13270" w:name="_ETM_Q34_564409"/>
      <w:bookmarkEnd w:id="13270"/>
      <w:r>
        <w:rPr>
          <w:rtl/>
        </w:rPr>
        <w:t xml:space="preserve">עבירות </w:t>
      </w:r>
      <w:bookmarkStart w:id="13271" w:name="_ETM_Q34_564740"/>
      <w:bookmarkEnd w:id="13271"/>
      <w:r>
        <w:rPr>
          <w:rtl/>
        </w:rPr>
        <w:t xml:space="preserve">רחבות </w:t>
      </w:r>
      <w:bookmarkStart w:id="13272" w:name="_ETM_Q34_565130"/>
      <w:bookmarkEnd w:id="13272"/>
      <w:r>
        <w:rPr>
          <w:rtl/>
        </w:rPr>
        <w:t>ועמומות</w:t>
      </w:r>
      <w:r>
        <w:rPr>
          <w:rFonts w:hint="cs"/>
          <w:rtl/>
        </w:rPr>
        <w:t>,</w:t>
      </w:r>
      <w:r>
        <w:rPr>
          <w:rtl/>
        </w:rPr>
        <w:t xml:space="preserve"> </w:t>
      </w:r>
      <w:bookmarkStart w:id="13273" w:name="_ETM_Q34_566080"/>
      <w:bookmarkEnd w:id="13273"/>
      <w:r>
        <w:rPr>
          <w:rtl/>
        </w:rPr>
        <w:t xml:space="preserve">כגון </w:t>
      </w:r>
      <w:bookmarkStart w:id="13274" w:name="_ETM_Q34_566439"/>
      <w:bookmarkEnd w:id="13274"/>
      <w:r>
        <w:rPr>
          <w:rtl/>
        </w:rPr>
        <w:t>עב</w:t>
      </w:r>
      <w:r>
        <w:rPr>
          <w:rFonts w:hint="cs"/>
          <w:rtl/>
        </w:rPr>
        <w:t>י</w:t>
      </w:r>
      <w:r>
        <w:rPr>
          <w:rtl/>
        </w:rPr>
        <w:t xml:space="preserve">רת </w:t>
      </w:r>
      <w:bookmarkStart w:id="13275" w:name="_ETM_Q34_566830"/>
      <w:bookmarkEnd w:id="13275"/>
      <w:r>
        <w:rPr>
          <w:rtl/>
        </w:rPr>
        <w:t xml:space="preserve">התקלה </w:t>
      </w:r>
      <w:bookmarkStart w:id="13276" w:name="_ETM_Q34_567250"/>
      <w:bookmarkEnd w:id="13276"/>
      <w:r>
        <w:rPr>
          <w:rtl/>
        </w:rPr>
        <w:t xml:space="preserve">הציבורית </w:t>
      </w:r>
      <w:bookmarkStart w:id="13277" w:name="_ETM_Q34_567729"/>
      <w:bookmarkEnd w:id="13277"/>
      <w:r>
        <w:rPr>
          <w:rtl/>
        </w:rPr>
        <w:t xml:space="preserve">בשנת </w:t>
      </w:r>
      <w:bookmarkStart w:id="13278" w:name="_ETM_Q34_568150"/>
      <w:bookmarkEnd w:id="13278"/>
      <w:r>
        <w:rPr>
          <w:rtl/>
        </w:rPr>
        <w:t>2008</w:t>
      </w:r>
      <w:r w:rsidR="00A41C82">
        <w:rPr>
          <w:rFonts w:hint="cs"/>
          <w:rtl/>
        </w:rPr>
        <w:t>,</w:t>
      </w:r>
      <w:r>
        <w:rPr>
          <w:rtl/>
        </w:rPr>
        <w:t xml:space="preserve"> </w:t>
      </w:r>
      <w:bookmarkStart w:id="13279" w:name="_ETM_Q34_568779"/>
      <w:bookmarkEnd w:id="13279"/>
      <w:r>
        <w:rPr>
          <w:rtl/>
        </w:rPr>
        <w:t xml:space="preserve">מטעמים </w:t>
      </w:r>
      <w:bookmarkStart w:id="13280" w:name="_ETM_Q34_569170"/>
      <w:bookmarkEnd w:id="13280"/>
      <w:r>
        <w:rPr>
          <w:rtl/>
        </w:rPr>
        <w:t>דומים</w:t>
      </w:r>
      <w:r>
        <w:rPr>
          <w:rFonts w:hint="cs"/>
          <w:rtl/>
        </w:rPr>
        <w:t>.</w:t>
      </w:r>
      <w:r>
        <w:rPr>
          <w:rtl/>
        </w:rPr>
        <w:t xml:space="preserve"> </w:t>
      </w:r>
      <w:bookmarkStart w:id="13281" w:name="_ETM_Q34_570229"/>
      <w:bookmarkStart w:id="13282" w:name="_ETM_Q34_573131"/>
      <w:bookmarkStart w:id="13283" w:name="_ETM_Q34_573200"/>
      <w:bookmarkStart w:id="13284" w:name="_ETM_Q34_573275"/>
      <w:bookmarkStart w:id="13285" w:name="_ETM_Q34_573331"/>
      <w:bookmarkEnd w:id="13281"/>
      <w:bookmarkEnd w:id="13282"/>
      <w:bookmarkEnd w:id="13283"/>
      <w:bookmarkEnd w:id="13284"/>
      <w:bookmarkEnd w:id="13285"/>
    </w:p>
    <w:p w:rsidR="005F003D" w:rsidRDefault="005F003D" w:rsidP="00C2759A">
      <w:pPr>
        <w:rPr>
          <w:rtl/>
        </w:rPr>
      </w:pPr>
    </w:p>
    <w:p w:rsidR="005F003D" w:rsidRDefault="005F003D" w:rsidP="00C2759A">
      <w:pPr>
        <w:rPr>
          <w:rtl/>
        </w:rPr>
      </w:pPr>
      <w:r>
        <w:rPr>
          <w:rtl/>
        </w:rPr>
        <w:t xml:space="preserve">במהלך </w:t>
      </w:r>
      <w:bookmarkStart w:id="13286" w:name="_ETM_Q34_570710"/>
      <w:bookmarkEnd w:id="13286"/>
      <w:r>
        <w:rPr>
          <w:rtl/>
        </w:rPr>
        <w:t xml:space="preserve">הדיונים </w:t>
      </w:r>
      <w:bookmarkStart w:id="13287" w:name="_ETM_Q34_571070"/>
      <w:bookmarkEnd w:id="13287"/>
      <w:r>
        <w:rPr>
          <w:rFonts w:hint="cs"/>
          <w:rtl/>
        </w:rPr>
        <w:t>ה</w:t>
      </w:r>
      <w:r>
        <w:rPr>
          <w:rtl/>
        </w:rPr>
        <w:t xml:space="preserve">ביאה </w:t>
      </w:r>
      <w:bookmarkStart w:id="13288" w:name="_ETM_Q34_571369"/>
      <w:bookmarkEnd w:id="13288"/>
      <w:r>
        <w:rPr>
          <w:rFonts w:hint="cs"/>
          <w:rtl/>
        </w:rPr>
        <w:t>ה</w:t>
      </w:r>
      <w:r>
        <w:rPr>
          <w:rtl/>
        </w:rPr>
        <w:t xml:space="preserve">משטרה </w:t>
      </w:r>
      <w:bookmarkStart w:id="13289" w:name="_ETM_Q34_571700"/>
      <w:bookmarkEnd w:id="13289"/>
      <w:r>
        <w:rPr>
          <w:rtl/>
        </w:rPr>
        <w:t xml:space="preserve">בפני </w:t>
      </w:r>
      <w:bookmarkStart w:id="13290" w:name="_ETM_Q34_572000"/>
      <w:bookmarkEnd w:id="13290"/>
      <w:r>
        <w:rPr>
          <w:rtl/>
        </w:rPr>
        <w:t xml:space="preserve">הוועדה </w:t>
      </w:r>
      <w:bookmarkStart w:id="13291" w:name="_ETM_Q34_572329"/>
      <w:bookmarkEnd w:id="13291"/>
      <w:r>
        <w:rPr>
          <w:rtl/>
        </w:rPr>
        <w:t xml:space="preserve">נתונים </w:t>
      </w:r>
      <w:bookmarkStart w:id="13292" w:name="_ETM_Q34_572719"/>
      <w:bookmarkEnd w:id="13292"/>
      <w:r>
        <w:rPr>
          <w:rtl/>
        </w:rPr>
        <w:t xml:space="preserve">בדבר </w:t>
      </w:r>
      <w:bookmarkStart w:id="13293" w:name="_ETM_Q34_572960"/>
      <w:bookmarkEnd w:id="13293"/>
      <w:r>
        <w:rPr>
          <w:rtl/>
        </w:rPr>
        <w:t xml:space="preserve">השימוש </w:t>
      </w:r>
      <w:bookmarkStart w:id="13294" w:name="_ETM_Q34_573289"/>
      <w:bookmarkEnd w:id="13294"/>
      <w:r>
        <w:rPr>
          <w:rtl/>
        </w:rPr>
        <w:t xml:space="preserve">בסעיף </w:t>
      </w:r>
      <w:bookmarkStart w:id="13295" w:name="_ETM_Q34_573619"/>
      <w:bookmarkStart w:id="13296" w:name="_ETM_Q34_575290"/>
      <w:bookmarkEnd w:id="13295"/>
      <w:bookmarkEnd w:id="13296"/>
      <w:r>
        <w:rPr>
          <w:rFonts w:hint="cs"/>
          <w:rtl/>
        </w:rPr>
        <w:t>216(א)(5), ש</w:t>
      </w:r>
      <w:r>
        <w:rPr>
          <w:rtl/>
        </w:rPr>
        <w:t>אות</w:t>
      </w:r>
      <w:r>
        <w:rPr>
          <w:rFonts w:hint="cs"/>
          <w:rtl/>
        </w:rPr>
        <w:t xml:space="preserve">ו </w:t>
      </w:r>
      <w:bookmarkStart w:id="13297" w:name="_ETM_Q34_576782"/>
      <w:bookmarkEnd w:id="13297"/>
      <w:r>
        <w:rPr>
          <w:rFonts w:hint="cs"/>
          <w:rtl/>
        </w:rPr>
        <w:t>א</w:t>
      </w:r>
      <w:r>
        <w:rPr>
          <w:rtl/>
        </w:rPr>
        <w:t xml:space="preserve">נו </w:t>
      </w:r>
      <w:bookmarkStart w:id="13298" w:name="_ETM_Q34_575650"/>
      <w:bookmarkEnd w:id="13298"/>
      <w:r>
        <w:rPr>
          <w:rtl/>
        </w:rPr>
        <w:t xml:space="preserve">מבקשים </w:t>
      </w:r>
      <w:bookmarkStart w:id="13299" w:name="_ETM_Q34_576010"/>
      <w:bookmarkEnd w:id="13299"/>
      <w:r>
        <w:rPr>
          <w:rtl/>
        </w:rPr>
        <w:t xml:space="preserve">לבטל </w:t>
      </w:r>
      <w:bookmarkStart w:id="13300" w:name="_ETM_Q34_576400"/>
      <w:bookmarkEnd w:id="13300"/>
      <w:r>
        <w:rPr>
          <w:rtl/>
        </w:rPr>
        <w:t>היום</w:t>
      </w:r>
      <w:r>
        <w:rPr>
          <w:rFonts w:hint="cs"/>
          <w:rtl/>
        </w:rPr>
        <w:t>.</w:t>
      </w:r>
      <w:r>
        <w:rPr>
          <w:rtl/>
        </w:rPr>
        <w:t xml:space="preserve"> </w:t>
      </w:r>
      <w:bookmarkStart w:id="13301" w:name="_ETM_Q34_577000"/>
      <w:bookmarkEnd w:id="13301"/>
      <w:r>
        <w:rPr>
          <w:rtl/>
        </w:rPr>
        <w:t xml:space="preserve">המספרים </w:t>
      </w:r>
      <w:bookmarkStart w:id="13302" w:name="_ETM_Q34_577450"/>
      <w:bookmarkEnd w:id="13302"/>
      <w:r>
        <w:rPr>
          <w:rtl/>
        </w:rPr>
        <w:t xml:space="preserve">הנמוכים </w:t>
      </w:r>
      <w:bookmarkStart w:id="13303" w:name="_ETM_Q34_577900"/>
      <w:bookmarkEnd w:id="13303"/>
      <w:r>
        <w:rPr>
          <w:rtl/>
        </w:rPr>
        <w:t xml:space="preserve">של </w:t>
      </w:r>
      <w:bookmarkStart w:id="13304" w:name="_ETM_Q34_578020"/>
      <w:bookmarkEnd w:id="13304"/>
      <w:r>
        <w:rPr>
          <w:rtl/>
        </w:rPr>
        <w:t xml:space="preserve">תיקי </w:t>
      </w:r>
      <w:bookmarkStart w:id="13305" w:name="_ETM_Q34_578290"/>
      <w:bookmarkEnd w:id="13305"/>
      <w:r>
        <w:rPr>
          <w:rtl/>
        </w:rPr>
        <w:t xml:space="preserve">האישום </w:t>
      </w:r>
      <w:bookmarkStart w:id="13306" w:name="_ETM_Q34_578589"/>
      <w:bookmarkEnd w:id="13306"/>
      <w:r>
        <w:rPr>
          <w:rtl/>
        </w:rPr>
        <w:t>ו</w:t>
      </w:r>
      <w:r>
        <w:rPr>
          <w:rFonts w:hint="cs"/>
          <w:rtl/>
        </w:rPr>
        <w:t>ה</w:t>
      </w:r>
      <w:r>
        <w:rPr>
          <w:rtl/>
        </w:rPr>
        <w:t xml:space="preserve">הרשעות </w:t>
      </w:r>
      <w:bookmarkStart w:id="13307" w:name="_ETM_Q34_579010"/>
      <w:bookmarkEnd w:id="13307"/>
      <w:r>
        <w:rPr>
          <w:rtl/>
        </w:rPr>
        <w:t>בסעי</w:t>
      </w:r>
      <w:r>
        <w:rPr>
          <w:rFonts w:hint="cs"/>
          <w:rtl/>
        </w:rPr>
        <w:t>ף, הן</w:t>
      </w:r>
      <w:r>
        <w:rPr>
          <w:rtl/>
        </w:rPr>
        <w:t xml:space="preserve"> </w:t>
      </w:r>
      <w:bookmarkStart w:id="13308" w:name="_ETM_Q34_579520"/>
      <w:bookmarkEnd w:id="13308"/>
      <w:r>
        <w:rPr>
          <w:rtl/>
        </w:rPr>
        <w:t>כ</w:t>
      </w:r>
      <w:bookmarkStart w:id="13309" w:name="_ETM_Q34_579670"/>
      <w:bookmarkEnd w:id="13309"/>
      <w:r>
        <w:rPr>
          <w:rtl/>
        </w:rPr>
        <w:t xml:space="preserve">עבירה </w:t>
      </w:r>
      <w:bookmarkStart w:id="13310" w:name="_ETM_Q34_579940"/>
      <w:bookmarkEnd w:id="13310"/>
      <w:r>
        <w:rPr>
          <w:rtl/>
        </w:rPr>
        <w:t xml:space="preserve">יחידה </w:t>
      </w:r>
      <w:bookmarkStart w:id="13311" w:name="_ETM_Q34_580360"/>
      <w:bookmarkEnd w:id="13311"/>
      <w:r>
        <w:rPr>
          <w:rtl/>
        </w:rPr>
        <w:t xml:space="preserve">והן </w:t>
      </w:r>
      <w:bookmarkStart w:id="13312" w:name="_ETM_Q34_580540"/>
      <w:bookmarkEnd w:id="13312"/>
      <w:r>
        <w:rPr>
          <w:rtl/>
        </w:rPr>
        <w:t xml:space="preserve">כעבירה </w:t>
      </w:r>
      <w:bookmarkStart w:id="13313" w:name="_ETM_Q34_580930"/>
      <w:bookmarkEnd w:id="13313"/>
      <w:r>
        <w:rPr>
          <w:rtl/>
        </w:rPr>
        <w:t>נלווית</w:t>
      </w:r>
      <w:r>
        <w:rPr>
          <w:rFonts w:hint="cs"/>
          <w:rtl/>
        </w:rPr>
        <w:t>,</w:t>
      </w:r>
      <w:r>
        <w:rPr>
          <w:rtl/>
        </w:rPr>
        <w:t xml:space="preserve"> </w:t>
      </w:r>
      <w:bookmarkStart w:id="13314" w:name="_ETM_Q34_581660"/>
      <w:bookmarkEnd w:id="13314"/>
      <w:r>
        <w:rPr>
          <w:rtl/>
        </w:rPr>
        <w:t xml:space="preserve">מעידים </w:t>
      </w:r>
      <w:bookmarkStart w:id="13315" w:name="_ETM_Q34_582020"/>
      <w:bookmarkEnd w:id="13315"/>
      <w:r>
        <w:rPr>
          <w:rtl/>
        </w:rPr>
        <w:t xml:space="preserve">על </w:t>
      </w:r>
      <w:bookmarkStart w:id="13316" w:name="_ETM_Q34_582140"/>
      <w:bookmarkEnd w:id="13316"/>
      <w:r>
        <w:rPr>
          <w:rtl/>
        </w:rPr>
        <w:t xml:space="preserve">השימוש </w:t>
      </w:r>
      <w:bookmarkStart w:id="13317" w:name="_ETM_Q34_582560"/>
      <w:bookmarkEnd w:id="13317"/>
      <w:r>
        <w:rPr>
          <w:rtl/>
        </w:rPr>
        <w:t>המוע</w:t>
      </w:r>
      <w:r>
        <w:rPr>
          <w:rFonts w:hint="cs"/>
          <w:rtl/>
        </w:rPr>
        <w:t>ט</w:t>
      </w:r>
      <w:r>
        <w:rPr>
          <w:rtl/>
        </w:rPr>
        <w:t xml:space="preserve"> </w:t>
      </w:r>
      <w:bookmarkStart w:id="13318" w:name="_ETM_Q34_582920"/>
      <w:bookmarkEnd w:id="13318"/>
      <w:r>
        <w:rPr>
          <w:rtl/>
        </w:rPr>
        <w:t xml:space="preserve">שנעשה </w:t>
      </w:r>
      <w:bookmarkStart w:id="13319" w:name="_ETM_Q34_583310"/>
      <w:bookmarkEnd w:id="13319"/>
      <w:r>
        <w:rPr>
          <w:rtl/>
        </w:rPr>
        <w:t xml:space="preserve">בו </w:t>
      </w:r>
      <w:bookmarkStart w:id="13320" w:name="_ETM_Q34_583430"/>
      <w:bookmarkEnd w:id="13320"/>
      <w:r>
        <w:rPr>
          <w:rtl/>
        </w:rPr>
        <w:t xml:space="preserve">בשנים </w:t>
      </w:r>
      <w:bookmarkStart w:id="13321" w:name="_ETM_Q34_583820"/>
      <w:bookmarkEnd w:id="13321"/>
      <w:r>
        <w:rPr>
          <w:rtl/>
        </w:rPr>
        <w:t>האחרונות</w:t>
      </w:r>
      <w:r>
        <w:rPr>
          <w:rFonts w:hint="cs"/>
          <w:rtl/>
        </w:rPr>
        <w:t>.</w:t>
      </w:r>
      <w:r>
        <w:rPr>
          <w:rtl/>
        </w:rPr>
        <w:t xml:space="preserve"> </w:t>
      </w:r>
      <w:bookmarkStart w:id="13322" w:name="_ETM_Q34_584870"/>
      <w:bookmarkEnd w:id="13322"/>
      <w:r>
        <w:rPr>
          <w:rFonts w:hint="cs"/>
          <w:rtl/>
        </w:rPr>
        <w:t xml:space="preserve">עם </w:t>
      </w:r>
      <w:r>
        <w:rPr>
          <w:rtl/>
        </w:rPr>
        <w:t>זאת</w:t>
      </w:r>
      <w:r>
        <w:rPr>
          <w:rFonts w:hint="cs"/>
          <w:rtl/>
        </w:rPr>
        <w:t>,</w:t>
      </w:r>
      <w:r>
        <w:rPr>
          <w:rtl/>
        </w:rPr>
        <w:t xml:space="preserve"> </w:t>
      </w:r>
      <w:bookmarkStart w:id="13323" w:name="_ETM_Q34_585080"/>
      <w:bookmarkEnd w:id="13323"/>
      <w:r>
        <w:rPr>
          <w:rtl/>
        </w:rPr>
        <w:t xml:space="preserve">מספרים </w:t>
      </w:r>
      <w:bookmarkStart w:id="13324" w:name="_ETM_Q34_585500"/>
      <w:bookmarkEnd w:id="13324"/>
      <w:r>
        <w:rPr>
          <w:rtl/>
        </w:rPr>
        <w:t xml:space="preserve">אלו </w:t>
      </w:r>
      <w:bookmarkStart w:id="13325" w:name="_ETM_Q34_585710"/>
      <w:bookmarkEnd w:id="13325"/>
      <w:r>
        <w:rPr>
          <w:rtl/>
        </w:rPr>
        <w:t xml:space="preserve">אינם </w:t>
      </w:r>
      <w:bookmarkStart w:id="13326" w:name="_ETM_Q34_585980"/>
      <w:bookmarkEnd w:id="13326"/>
      <w:r>
        <w:rPr>
          <w:rtl/>
        </w:rPr>
        <w:t xml:space="preserve">מעידים </w:t>
      </w:r>
      <w:bookmarkStart w:id="13327" w:name="_ETM_Q34_586550"/>
      <w:bookmarkEnd w:id="13327"/>
      <w:r>
        <w:rPr>
          <w:rtl/>
        </w:rPr>
        <w:t xml:space="preserve">על </w:t>
      </w:r>
      <w:bookmarkStart w:id="13328" w:name="_ETM_Q34_586610"/>
      <w:bookmarkEnd w:id="13328"/>
      <w:r>
        <w:rPr>
          <w:rFonts w:hint="cs"/>
          <w:rtl/>
        </w:rPr>
        <w:t xml:space="preserve">כלל </w:t>
      </w:r>
      <w:r>
        <w:rPr>
          <w:rtl/>
        </w:rPr>
        <w:t xml:space="preserve">התופעות </w:t>
      </w:r>
      <w:bookmarkStart w:id="13329" w:name="_ETM_Q34_587060"/>
      <w:bookmarkEnd w:id="13329"/>
      <w:r>
        <w:rPr>
          <w:rtl/>
        </w:rPr>
        <w:t xml:space="preserve">הבעייתיות </w:t>
      </w:r>
      <w:bookmarkStart w:id="13330" w:name="_ETM_Q34_587570"/>
      <w:bookmarkEnd w:id="13330"/>
      <w:r>
        <w:rPr>
          <w:rtl/>
        </w:rPr>
        <w:t xml:space="preserve">שנובעות </w:t>
      </w:r>
      <w:bookmarkStart w:id="13331" w:name="_ETM_Q34_587990"/>
      <w:bookmarkEnd w:id="13331"/>
      <w:r>
        <w:rPr>
          <w:rtl/>
        </w:rPr>
        <w:t xml:space="preserve">מקיומה </w:t>
      </w:r>
      <w:bookmarkStart w:id="13332" w:name="_ETM_Q34_588380"/>
      <w:bookmarkEnd w:id="13332"/>
      <w:r>
        <w:rPr>
          <w:rtl/>
        </w:rPr>
        <w:t xml:space="preserve">של </w:t>
      </w:r>
      <w:bookmarkStart w:id="13333" w:name="_ETM_Q34_588560"/>
      <w:bookmarkEnd w:id="13333"/>
      <w:r>
        <w:rPr>
          <w:rtl/>
        </w:rPr>
        <w:t>העבירה</w:t>
      </w:r>
      <w:r>
        <w:rPr>
          <w:rFonts w:hint="cs"/>
          <w:rtl/>
        </w:rPr>
        <w:t>,</w:t>
      </w:r>
      <w:r>
        <w:rPr>
          <w:rtl/>
        </w:rPr>
        <w:t xml:space="preserve"> </w:t>
      </w:r>
      <w:bookmarkStart w:id="13334" w:name="_ETM_Q34_589310"/>
      <w:bookmarkEnd w:id="13334"/>
      <w:r>
        <w:rPr>
          <w:rtl/>
        </w:rPr>
        <w:t xml:space="preserve">כגון </w:t>
      </w:r>
      <w:bookmarkStart w:id="13335" w:name="_ETM_Q34_589670"/>
      <w:bookmarkEnd w:id="13335"/>
      <w:r>
        <w:rPr>
          <w:rtl/>
        </w:rPr>
        <w:t xml:space="preserve">המקרים </w:t>
      </w:r>
      <w:bookmarkStart w:id="13336" w:name="_ETM_Q34_590029"/>
      <w:bookmarkEnd w:id="13336"/>
      <w:r>
        <w:rPr>
          <w:rtl/>
        </w:rPr>
        <w:t xml:space="preserve">שבהם </w:t>
      </w:r>
      <w:bookmarkStart w:id="13337" w:name="_ETM_Q34_590420"/>
      <w:bookmarkEnd w:id="13337"/>
      <w:r>
        <w:rPr>
          <w:rtl/>
        </w:rPr>
        <w:t xml:space="preserve">היה </w:t>
      </w:r>
      <w:bookmarkStart w:id="13338" w:name="_ETM_Q34_590570"/>
      <w:bookmarkEnd w:id="13338"/>
      <w:r>
        <w:rPr>
          <w:rtl/>
        </w:rPr>
        <w:t xml:space="preserve">חיכוך </w:t>
      </w:r>
      <w:bookmarkStart w:id="13339" w:name="_ETM_Q34_590900"/>
      <w:bookmarkEnd w:id="13339"/>
      <w:r>
        <w:rPr>
          <w:rtl/>
        </w:rPr>
        <w:t xml:space="preserve">בין </w:t>
      </w:r>
      <w:bookmarkStart w:id="13340" w:name="_ETM_Q34_591020"/>
      <w:bookmarkEnd w:id="13340"/>
      <w:r>
        <w:rPr>
          <w:rtl/>
        </w:rPr>
        <w:t xml:space="preserve">שוטר </w:t>
      </w:r>
      <w:bookmarkStart w:id="13341" w:name="_ETM_Q34_591350"/>
      <w:bookmarkEnd w:id="13341"/>
      <w:r>
        <w:rPr>
          <w:rtl/>
        </w:rPr>
        <w:t xml:space="preserve">לאזרח </w:t>
      </w:r>
      <w:bookmarkStart w:id="13342" w:name="_ETM_Q34_591740"/>
      <w:bookmarkEnd w:id="13342"/>
      <w:r>
        <w:rPr>
          <w:rtl/>
        </w:rPr>
        <w:t xml:space="preserve">בחשד </w:t>
      </w:r>
      <w:bookmarkStart w:id="13343" w:name="_ETM_Q34_592190"/>
      <w:bookmarkEnd w:id="13343"/>
      <w:r>
        <w:rPr>
          <w:rtl/>
        </w:rPr>
        <w:t xml:space="preserve">לעבירת </w:t>
      </w:r>
      <w:bookmarkStart w:id="13344" w:name="_ETM_Q34_592550"/>
      <w:bookmarkEnd w:id="13344"/>
      <w:r>
        <w:rPr>
          <w:rtl/>
        </w:rPr>
        <w:t xml:space="preserve">השוטטות </w:t>
      </w:r>
      <w:bookmarkStart w:id="13345" w:name="_ETM_Q34_593390"/>
      <w:bookmarkEnd w:id="13345"/>
      <w:r>
        <w:rPr>
          <w:rtl/>
        </w:rPr>
        <w:t xml:space="preserve">גם </w:t>
      </w:r>
      <w:bookmarkStart w:id="13346" w:name="_ETM_Q34_593600"/>
      <w:bookmarkEnd w:id="13346"/>
      <w:r>
        <w:rPr>
          <w:rtl/>
        </w:rPr>
        <w:t xml:space="preserve">כאשר </w:t>
      </w:r>
      <w:bookmarkStart w:id="13347" w:name="_ETM_Q34_593960"/>
      <w:bookmarkEnd w:id="13347"/>
      <w:r>
        <w:rPr>
          <w:rtl/>
        </w:rPr>
        <w:t xml:space="preserve">לא </w:t>
      </w:r>
      <w:bookmarkStart w:id="13348" w:name="_ETM_Q34_594020"/>
      <w:bookmarkEnd w:id="13348"/>
      <w:r>
        <w:rPr>
          <w:rtl/>
        </w:rPr>
        <w:t xml:space="preserve">נפתח </w:t>
      </w:r>
      <w:bookmarkStart w:id="13349" w:name="_ETM_Q34_594350"/>
      <w:bookmarkEnd w:id="13349"/>
      <w:r>
        <w:rPr>
          <w:rtl/>
        </w:rPr>
        <w:t xml:space="preserve">תיק </w:t>
      </w:r>
      <w:bookmarkStart w:id="13350" w:name="_ETM_Q34_594560"/>
      <w:bookmarkEnd w:id="13350"/>
      <w:r>
        <w:rPr>
          <w:rtl/>
        </w:rPr>
        <w:t xml:space="preserve">פלילי </w:t>
      </w:r>
      <w:bookmarkStart w:id="13351" w:name="_ETM_Q34_594800"/>
      <w:bookmarkEnd w:id="13351"/>
      <w:r>
        <w:rPr>
          <w:rtl/>
        </w:rPr>
        <w:t xml:space="preserve">בגין </w:t>
      </w:r>
      <w:bookmarkStart w:id="13352" w:name="_ETM_Q34_595100"/>
      <w:bookmarkEnd w:id="13352"/>
      <w:r>
        <w:rPr>
          <w:rtl/>
        </w:rPr>
        <w:t xml:space="preserve">אותו </w:t>
      </w:r>
      <w:bookmarkStart w:id="13353" w:name="_ETM_Q34_595640"/>
      <w:bookmarkEnd w:id="13353"/>
      <w:r>
        <w:rPr>
          <w:rtl/>
        </w:rPr>
        <w:t xml:space="preserve">מפגש </w:t>
      </w:r>
      <w:bookmarkStart w:id="13354" w:name="_ETM_Q34_596000"/>
      <w:bookmarkEnd w:id="13354"/>
      <w:r>
        <w:rPr>
          <w:rtl/>
        </w:rPr>
        <w:t>ב</w:t>
      </w:r>
      <w:r>
        <w:rPr>
          <w:rFonts w:hint="cs"/>
          <w:rtl/>
        </w:rPr>
        <w:t>עייתי.</w:t>
      </w:r>
      <w:r>
        <w:rPr>
          <w:rtl/>
        </w:rPr>
        <w:t xml:space="preserve"> </w:t>
      </w:r>
      <w:bookmarkStart w:id="13355" w:name="_ETM_Q34_596950"/>
      <w:bookmarkEnd w:id="13355"/>
    </w:p>
    <w:p w:rsidR="005F003D" w:rsidRDefault="005F003D" w:rsidP="00C2759A">
      <w:pPr>
        <w:rPr>
          <w:rtl/>
        </w:rPr>
      </w:pPr>
    </w:p>
    <w:p w:rsidR="005F003D" w:rsidRDefault="005F003D" w:rsidP="00A41C82">
      <w:pPr>
        <w:rPr>
          <w:rtl/>
        </w:rPr>
      </w:pPr>
      <w:r>
        <w:rPr>
          <w:rtl/>
        </w:rPr>
        <w:t xml:space="preserve">זאת </w:t>
      </w:r>
      <w:bookmarkStart w:id="13356" w:name="_ETM_Q34_597190"/>
      <w:bookmarkEnd w:id="13356"/>
      <w:r>
        <w:rPr>
          <w:rtl/>
        </w:rPr>
        <w:t xml:space="preserve">אינה </w:t>
      </w:r>
      <w:bookmarkStart w:id="13357" w:name="_ETM_Q34_598029"/>
      <w:bookmarkStart w:id="13358" w:name="_ETM_Q34_598270"/>
      <w:bookmarkStart w:id="13359" w:name="_ETM_Q34_598360"/>
      <w:bookmarkStart w:id="13360" w:name="_ETM_Q34_598660"/>
      <w:bookmarkEnd w:id="13357"/>
      <w:bookmarkEnd w:id="13358"/>
      <w:bookmarkEnd w:id="13359"/>
      <w:bookmarkEnd w:id="13360"/>
      <w:r>
        <w:rPr>
          <w:rtl/>
        </w:rPr>
        <w:t xml:space="preserve">הפעם </w:t>
      </w:r>
      <w:bookmarkStart w:id="13361" w:name="_ETM_Q34_598930"/>
      <w:bookmarkEnd w:id="13361"/>
      <w:r>
        <w:rPr>
          <w:rtl/>
        </w:rPr>
        <w:t xml:space="preserve">הראשונה </w:t>
      </w:r>
      <w:bookmarkStart w:id="13362" w:name="_ETM_Q34_599320"/>
      <w:bookmarkEnd w:id="13362"/>
      <w:r>
        <w:rPr>
          <w:rtl/>
        </w:rPr>
        <w:t xml:space="preserve">שבה </w:t>
      </w:r>
      <w:bookmarkStart w:id="13363" w:name="_ETM_Q34_599560"/>
      <w:bookmarkEnd w:id="13363"/>
      <w:r>
        <w:rPr>
          <w:rtl/>
        </w:rPr>
        <w:t xml:space="preserve">מוצע </w:t>
      </w:r>
      <w:bookmarkStart w:id="13364" w:name="_ETM_Q34_599800"/>
      <w:bookmarkEnd w:id="13364"/>
      <w:r>
        <w:rPr>
          <w:rtl/>
        </w:rPr>
        <w:t xml:space="preserve">לבטל </w:t>
      </w:r>
      <w:bookmarkStart w:id="13365" w:name="_ETM_Q34_600130"/>
      <w:bookmarkEnd w:id="13365"/>
      <w:r>
        <w:rPr>
          <w:rtl/>
        </w:rPr>
        <w:t xml:space="preserve">את </w:t>
      </w:r>
      <w:bookmarkStart w:id="13366" w:name="_ETM_Q34_600220"/>
      <w:bookmarkEnd w:id="13366"/>
      <w:r>
        <w:rPr>
          <w:rtl/>
        </w:rPr>
        <w:t>עב</w:t>
      </w:r>
      <w:r>
        <w:rPr>
          <w:rFonts w:hint="cs"/>
          <w:rtl/>
        </w:rPr>
        <w:t>י</w:t>
      </w:r>
      <w:r>
        <w:rPr>
          <w:rtl/>
        </w:rPr>
        <w:t xml:space="preserve">רת </w:t>
      </w:r>
      <w:bookmarkStart w:id="13367" w:name="_ETM_Q34_600520"/>
      <w:bookmarkEnd w:id="13367"/>
      <w:r>
        <w:rPr>
          <w:rtl/>
        </w:rPr>
        <w:t>השוטטות</w:t>
      </w:r>
      <w:r w:rsidR="00A41C82">
        <w:rPr>
          <w:rFonts w:hint="cs"/>
          <w:rtl/>
        </w:rPr>
        <w:t>,</w:t>
      </w:r>
      <w:r>
        <w:rPr>
          <w:rtl/>
        </w:rPr>
        <w:t xml:space="preserve"> </w:t>
      </w:r>
      <w:bookmarkStart w:id="13368" w:name="_ETM_Q34_601029"/>
      <w:bookmarkEnd w:id="13368"/>
      <w:r>
        <w:rPr>
          <w:rtl/>
        </w:rPr>
        <w:t xml:space="preserve">ואני </w:t>
      </w:r>
      <w:bookmarkStart w:id="13369" w:name="_ETM_Q34_601210"/>
      <w:bookmarkEnd w:id="13369"/>
      <w:r>
        <w:rPr>
          <w:rtl/>
        </w:rPr>
        <w:t xml:space="preserve">שמח </w:t>
      </w:r>
      <w:bookmarkStart w:id="13370" w:name="_ETM_Q34_601570"/>
      <w:bookmarkEnd w:id="13370"/>
      <w:r>
        <w:rPr>
          <w:rtl/>
        </w:rPr>
        <w:t>על</w:t>
      </w:r>
      <w:r>
        <w:rPr>
          <w:rFonts w:hint="cs"/>
          <w:rtl/>
        </w:rPr>
        <w:t xml:space="preserve"> </w:t>
      </w:r>
      <w:r>
        <w:rPr>
          <w:rtl/>
        </w:rPr>
        <w:t xml:space="preserve">כך </w:t>
      </w:r>
      <w:bookmarkStart w:id="13371" w:name="_ETM_Q34_602229"/>
      <w:bookmarkEnd w:id="13371"/>
      <w:r>
        <w:rPr>
          <w:rtl/>
        </w:rPr>
        <w:t xml:space="preserve">שהצעתו </w:t>
      </w:r>
      <w:bookmarkStart w:id="13372" w:name="_ETM_Q34_602739"/>
      <w:bookmarkEnd w:id="13372"/>
      <w:r>
        <w:rPr>
          <w:rtl/>
        </w:rPr>
        <w:t xml:space="preserve">של </w:t>
      </w:r>
      <w:bookmarkStart w:id="13373" w:name="_ETM_Q34_602889"/>
      <w:bookmarkEnd w:id="13373"/>
      <w:r>
        <w:rPr>
          <w:rtl/>
        </w:rPr>
        <w:t xml:space="preserve">חבר </w:t>
      </w:r>
      <w:bookmarkStart w:id="13374" w:name="_ETM_Q34_603130"/>
      <w:bookmarkEnd w:id="13374"/>
      <w:r>
        <w:rPr>
          <w:rtl/>
        </w:rPr>
        <w:t xml:space="preserve">הכנסת </w:t>
      </w:r>
      <w:bookmarkStart w:id="13375" w:name="_ETM_Q34_603429"/>
      <w:bookmarkEnd w:id="13375"/>
      <w:r>
        <w:rPr>
          <w:rtl/>
        </w:rPr>
        <w:t xml:space="preserve">סולומון </w:t>
      </w:r>
      <w:bookmarkStart w:id="13376" w:name="_ETM_Q34_603789"/>
      <w:bookmarkEnd w:id="13376"/>
      <w:r>
        <w:rPr>
          <w:rtl/>
        </w:rPr>
        <w:t xml:space="preserve">מבשילה </w:t>
      </w:r>
      <w:bookmarkStart w:id="13377" w:name="_ETM_Q34_604119"/>
      <w:bookmarkEnd w:id="13377"/>
      <w:r>
        <w:rPr>
          <w:rtl/>
        </w:rPr>
        <w:t xml:space="preserve">כעת </w:t>
      </w:r>
      <w:bookmarkStart w:id="13378" w:name="_ETM_Q34_604299"/>
      <w:bookmarkEnd w:id="13378"/>
      <w:r>
        <w:rPr>
          <w:rtl/>
        </w:rPr>
        <w:t xml:space="preserve">לכדי </w:t>
      </w:r>
      <w:bookmarkStart w:id="13379" w:name="_ETM_Q34_604539"/>
      <w:bookmarkEnd w:id="13379"/>
      <w:r>
        <w:rPr>
          <w:rtl/>
        </w:rPr>
        <w:t>חקיקה</w:t>
      </w:r>
      <w:r>
        <w:rPr>
          <w:rFonts w:hint="cs"/>
          <w:rtl/>
        </w:rPr>
        <w:t>.</w:t>
      </w:r>
      <w:r>
        <w:rPr>
          <w:rtl/>
        </w:rPr>
        <w:t xml:space="preserve"> </w:t>
      </w:r>
      <w:bookmarkStart w:id="13380" w:name="_ETM_Q34_605259"/>
      <w:bookmarkEnd w:id="13380"/>
      <w:r>
        <w:rPr>
          <w:rtl/>
        </w:rPr>
        <w:t xml:space="preserve">אני </w:t>
      </w:r>
      <w:bookmarkStart w:id="13381" w:name="_ETM_Q34_605439"/>
      <w:bookmarkEnd w:id="13381"/>
      <w:r>
        <w:rPr>
          <w:rtl/>
        </w:rPr>
        <w:t xml:space="preserve">קורא </w:t>
      </w:r>
      <w:bookmarkStart w:id="13382" w:name="_ETM_Q34_605619"/>
      <w:bookmarkEnd w:id="13382"/>
      <w:r>
        <w:rPr>
          <w:rtl/>
        </w:rPr>
        <w:t xml:space="preserve">לכם </w:t>
      </w:r>
      <w:bookmarkStart w:id="13383" w:name="_ETM_Q34_605799"/>
      <w:bookmarkEnd w:id="13383"/>
      <w:r>
        <w:rPr>
          <w:rtl/>
        </w:rPr>
        <w:t xml:space="preserve">לתמוך </w:t>
      </w:r>
      <w:bookmarkStart w:id="13384" w:name="_ETM_Q34_606099"/>
      <w:bookmarkEnd w:id="13384"/>
      <w:r>
        <w:rPr>
          <w:rtl/>
        </w:rPr>
        <w:t xml:space="preserve">בהצעת </w:t>
      </w:r>
      <w:bookmarkStart w:id="13385" w:name="_ETM_Q34_606520"/>
      <w:bookmarkEnd w:id="13385"/>
      <w:r>
        <w:rPr>
          <w:rtl/>
        </w:rPr>
        <w:t xml:space="preserve">החוק </w:t>
      </w:r>
      <w:bookmarkStart w:id="13386" w:name="_ETM_Q34_606639"/>
      <w:bookmarkEnd w:id="13386"/>
      <w:r>
        <w:rPr>
          <w:rtl/>
        </w:rPr>
        <w:t xml:space="preserve">בקריאה </w:t>
      </w:r>
      <w:bookmarkStart w:id="13387" w:name="_ETM_Q34_606939"/>
      <w:bookmarkEnd w:id="13387"/>
      <w:r>
        <w:rPr>
          <w:rtl/>
        </w:rPr>
        <w:t xml:space="preserve">השנייה </w:t>
      </w:r>
      <w:bookmarkStart w:id="13388" w:name="_ETM_Q34_607329"/>
      <w:bookmarkEnd w:id="13388"/>
      <w:r>
        <w:rPr>
          <w:rtl/>
        </w:rPr>
        <w:t xml:space="preserve">ובקריאה </w:t>
      </w:r>
      <w:bookmarkStart w:id="13389" w:name="_ETM_Q34_607630"/>
      <w:bookmarkEnd w:id="13389"/>
      <w:r>
        <w:rPr>
          <w:rtl/>
        </w:rPr>
        <w:t xml:space="preserve">השלישית </w:t>
      </w:r>
      <w:bookmarkStart w:id="13390" w:name="_ETM_Q34_608260"/>
      <w:bookmarkEnd w:id="13390"/>
      <w:r>
        <w:rPr>
          <w:rtl/>
        </w:rPr>
        <w:t xml:space="preserve">בנוסח </w:t>
      </w:r>
      <w:bookmarkStart w:id="13391" w:name="_ETM_Q34_608680"/>
      <w:bookmarkStart w:id="13392" w:name="_ETM_Q34_608890"/>
      <w:bookmarkEnd w:id="13391"/>
      <w:bookmarkEnd w:id="13392"/>
      <w:r>
        <w:rPr>
          <w:rFonts w:hint="cs"/>
          <w:rtl/>
        </w:rPr>
        <w:t>ש</w:t>
      </w:r>
      <w:r>
        <w:rPr>
          <w:rtl/>
        </w:rPr>
        <w:t xml:space="preserve">אישרה </w:t>
      </w:r>
      <w:bookmarkStart w:id="13393" w:name="_ETM_Q34_609250"/>
      <w:bookmarkEnd w:id="13393"/>
      <w:r>
        <w:rPr>
          <w:rtl/>
        </w:rPr>
        <w:t>הוועדה</w:t>
      </w:r>
      <w:r>
        <w:rPr>
          <w:rFonts w:hint="cs"/>
          <w:rtl/>
        </w:rPr>
        <w:t>.</w:t>
      </w:r>
      <w:r>
        <w:rPr>
          <w:rtl/>
        </w:rPr>
        <w:t xml:space="preserve"> </w:t>
      </w:r>
      <w:bookmarkStart w:id="13394" w:name="_ETM_Q34_610180"/>
      <w:bookmarkEnd w:id="13394"/>
      <w:r>
        <w:rPr>
          <w:rtl/>
        </w:rPr>
        <w:t xml:space="preserve">ואני </w:t>
      </w:r>
      <w:bookmarkStart w:id="13395" w:name="_ETM_Q34_610450"/>
      <w:bookmarkEnd w:id="13395"/>
      <w:r>
        <w:rPr>
          <w:rtl/>
        </w:rPr>
        <w:t xml:space="preserve">רוצה </w:t>
      </w:r>
      <w:bookmarkStart w:id="13396" w:name="_ETM_Q34_610630"/>
      <w:bookmarkEnd w:id="13396"/>
      <w:r>
        <w:rPr>
          <w:rtl/>
        </w:rPr>
        <w:t xml:space="preserve">לברך </w:t>
      </w:r>
      <w:bookmarkStart w:id="13397" w:name="_ETM_Q34_610960"/>
      <w:bookmarkEnd w:id="13397"/>
      <w:r>
        <w:rPr>
          <w:rtl/>
        </w:rPr>
        <w:t>אותך</w:t>
      </w:r>
      <w:r>
        <w:rPr>
          <w:rFonts w:hint="cs"/>
          <w:rtl/>
        </w:rPr>
        <w:t>,</w:t>
      </w:r>
      <w:r>
        <w:rPr>
          <w:rtl/>
        </w:rPr>
        <w:t xml:space="preserve"> </w:t>
      </w:r>
      <w:bookmarkStart w:id="13398" w:name="_ETM_Q34_611230"/>
      <w:bookmarkEnd w:id="13398"/>
      <w:r>
        <w:rPr>
          <w:rtl/>
        </w:rPr>
        <w:t xml:space="preserve">חבר </w:t>
      </w:r>
      <w:bookmarkStart w:id="13399" w:name="_ETM_Q34_611470"/>
      <w:bookmarkEnd w:id="13399"/>
      <w:r>
        <w:rPr>
          <w:rtl/>
        </w:rPr>
        <w:t xml:space="preserve">הכנסת </w:t>
      </w:r>
      <w:bookmarkStart w:id="13400" w:name="_ETM_Q34_611770"/>
      <w:bookmarkEnd w:id="13400"/>
      <w:r>
        <w:rPr>
          <w:rtl/>
        </w:rPr>
        <w:t xml:space="preserve">משה </w:t>
      </w:r>
      <w:bookmarkStart w:id="13401" w:name="_ETM_Q34_612010"/>
      <w:bookmarkEnd w:id="13401"/>
      <w:r>
        <w:rPr>
          <w:rtl/>
        </w:rPr>
        <w:t>סלומון</w:t>
      </w:r>
      <w:r>
        <w:rPr>
          <w:rFonts w:hint="cs"/>
          <w:rtl/>
        </w:rPr>
        <w:t>.</w:t>
      </w:r>
      <w:r>
        <w:rPr>
          <w:rtl/>
        </w:rPr>
        <w:t xml:space="preserve"> </w:t>
      </w:r>
      <w:bookmarkStart w:id="13402" w:name="_ETM_Q34_613060"/>
      <w:bookmarkEnd w:id="13402"/>
      <w:r>
        <w:rPr>
          <w:rtl/>
        </w:rPr>
        <w:t xml:space="preserve">כמו </w:t>
      </w:r>
      <w:bookmarkStart w:id="13403" w:name="_ETM_Q34_613240"/>
      <w:bookmarkEnd w:id="13403"/>
      <w:r>
        <w:rPr>
          <w:rtl/>
        </w:rPr>
        <w:t>שאמרתי</w:t>
      </w:r>
      <w:r>
        <w:rPr>
          <w:rFonts w:hint="cs"/>
          <w:rtl/>
        </w:rPr>
        <w:t>,</w:t>
      </w:r>
      <w:r>
        <w:rPr>
          <w:rtl/>
        </w:rPr>
        <w:t xml:space="preserve"> </w:t>
      </w:r>
      <w:bookmarkStart w:id="13404" w:name="_ETM_Q34_613750"/>
      <w:bookmarkStart w:id="13405" w:name="_ETM_Q34_613870"/>
      <w:bookmarkStart w:id="13406" w:name="_ETM_Q34_614170"/>
      <w:bookmarkEnd w:id="13404"/>
      <w:bookmarkEnd w:id="13405"/>
      <w:bookmarkEnd w:id="13406"/>
      <w:r>
        <w:rPr>
          <w:rtl/>
        </w:rPr>
        <w:t>ז</w:t>
      </w:r>
      <w:r>
        <w:rPr>
          <w:rFonts w:hint="cs"/>
          <w:rtl/>
        </w:rPr>
        <w:t>ו</w:t>
      </w:r>
      <w:r>
        <w:rPr>
          <w:rtl/>
        </w:rPr>
        <w:t xml:space="preserve"> </w:t>
      </w:r>
      <w:bookmarkStart w:id="13407" w:name="_ETM_Q34_615430"/>
      <w:bookmarkEnd w:id="13407"/>
      <w:r>
        <w:rPr>
          <w:rFonts w:hint="cs"/>
          <w:rtl/>
        </w:rPr>
        <w:t>חקיקה</w:t>
      </w:r>
      <w:r>
        <w:rPr>
          <w:rtl/>
        </w:rPr>
        <w:t xml:space="preserve"> </w:t>
      </w:r>
      <w:bookmarkStart w:id="13408" w:name="_ETM_Q34_615820"/>
      <w:bookmarkEnd w:id="13408"/>
      <w:r>
        <w:rPr>
          <w:rtl/>
        </w:rPr>
        <w:t xml:space="preserve">שהרבה </w:t>
      </w:r>
      <w:bookmarkStart w:id="13409" w:name="_ETM_Q34_616330"/>
      <w:bookmarkEnd w:id="13409"/>
      <w:r>
        <w:rPr>
          <w:rtl/>
        </w:rPr>
        <w:t xml:space="preserve">שנים </w:t>
      </w:r>
      <w:bookmarkStart w:id="13410" w:name="_ETM_Q34_616660"/>
      <w:bookmarkEnd w:id="13410"/>
      <w:r>
        <w:rPr>
          <w:rtl/>
        </w:rPr>
        <w:t xml:space="preserve">ניסו </w:t>
      </w:r>
      <w:bookmarkStart w:id="13411" w:name="_ETM_Q34_617350"/>
      <w:bookmarkEnd w:id="13411"/>
      <w:r>
        <w:rPr>
          <w:rtl/>
        </w:rPr>
        <w:t xml:space="preserve">להעביר </w:t>
      </w:r>
      <w:bookmarkStart w:id="13412" w:name="_ETM_Q34_617770"/>
      <w:bookmarkEnd w:id="13412"/>
      <w:r>
        <w:rPr>
          <w:rtl/>
        </w:rPr>
        <w:t>אותה</w:t>
      </w:r>
      <w:r>
        <w:rPr>
          <w:rFonts w:hint="cs"/>
          <w:rtl/>
        </w:rPr>
        <w:t>,</w:t>
      </w:r>
      <w:r>
        <w:rPr>
          <w:rtl/>
        </w:rPr>
        <w:t xml:space="preserve"> </w:t>
      </w:r>
      <w:bookmarkStart w:id="13413" w:name="_ETM_Q34_617980"/>
      <w:bookmarkEnd w:id="13413"/>
      <w:r>
        <w:rPr>
          <w:rtl/>
        </w:rPr>
        <w:t xml:space="preserve">ואני </w:t>
      </w:r>
      <w:bookmarkStart w:id="13414" w:name="_ETM_Q34_618160"/>
      <w:bookmarkEnd w:id="13414"/>
      <w:r>
        <w:rPr>
          <w:rtl/>
        </w:rPr>
        <w:t>מבי</w:t>
      </w:r>
      <w:r>
        <w:rPr>
          <w:rFonts w:hint="cs"/>
          <w:rtl/>
        </w:rPr>
        <w:t>ן גם</w:t>
      </w:r>
      <w:r>
        <w:rPr>
          <w:rtl/>
        </w:rPr>
        <w:t xml:space="preserve"> </w:t>
      </w:r>
      <w:bookmarkStart w:id="13415" w:name="_ETM_Q34_618430"/>
      <w:bookmarkEnd w:id="13415"/>
      <w:r>
        <w:rPr>
          <w:rtl/>
        </w:rPr>
        <w:t xml:space="preserve">שזה </w:t>
      </w:r>
      <w:bookmarkStart w:id="13416" w:name="_ETM_Q34_618640"/>
      <w:bookmarkEnd w:id="13416"/>
      <w:r>
        <w:rPr>
          <w:rtl/>
        </w:rPr>
        <w:t xml:space="preserve">החוק </w:t>
      </w:r>
      <w:bookmarkStart w:id="13417" w:name="_ETM_Q34_618880"/>
      <w:bookmarkEnd w:id="13417"/>
      <w:r>
        <w:rPr>
          <w:rtl/>
        </w:rPr>
        <w:t xml:space="preserve">הראשון </w:t>
      </w:r>
      <w:bookmarkStart w:id="13418" w:name="_ETM_Q34_619240"/>
      <w:bookmarkEnd w:id="13418"/>
      <w:r>
        <w:rPr>
          <w:rtl/>
        </w:rPr>
        <w:t>שלך</w:t>
      </w:r>
      <w:r>
        <w:rPr>
          <w:rFonts w:hint="cs"/>
          <w:rtl/>
        </w:rPr>
        <w:t>,</w:t>
      </w:r>
      <w:r>
        <w:rPr>
          <w:rtl/>
        </w:rPr>
        <w:t xml:space="preserve"> </w:t>
      </w:r>
      <w:bookmarkStart w:id="13419" w:name="_ETM_Q34_619480"/>
      <w:bookmarkEnd w:id="13419"/>
      <w:r>
        <w:rPr>
          <w:rtl/>
        </w:rPr>
        <w:t xml:space="preserve">שאתה </w:t>
      </w:r>
      <w:bookmarkStart w:id="13420" w:name="_ETM_Q34_619720"/>
      <w:bookmarkEnd w:id="13420"/>
      <w:r>
        <w:rPr>
          <w:rtl/>
        </w:rPr>
        <w:t xml:space="preserve">מעביר </w:t>
      </w:r>
      <w:bookmarkStart w:id="13421" w:name="_ETM_Q34_620110"/>
      <w:bookmarkEnd w:id="13421"/>
      <w:r>
        <w:rPr>
          <w:rtl/>
        </w:rPr>
        <w:t>היום</w:t>
      </w:r>
      <w:r>
        <w:rPr>
          <w:rFonts w:hint="cs"/>
          <w:rtl/>
        </w:rPr>
        <w:t>,</w:t>
      </w:r>
      <w:r>
        <w:rPr>
          <w:rtl/>
        </w:rPr>
        <w:t xml:space="preserve"> </w:t>
      </w:r>
      <w:bookmarkStart w:id="13422" w:name="_ETM_Q34_620690"/>
      <w:bookmarkEnd w:id="13422"/>
      <w:r>
        <w:rPr>
          <w:rtl/>
        </w:rPr>
        <w:t xml:space="preserve">אז </w:t>
      </w:r>
      <w:bookmarkStart w:id="13423" w:name="_ETM_Q34_620990"/>
      <w:bookmarkEnd w:id="13423"/>
      <w:r>
        <w:rPr>
          <w:rtl/>
        </w:rPr>
        <w:t xml:space="preserve">שיהיה </w:t>
      </w:r>
      <w:bookmarkStart w:id="13424" w:name="_ETM_Q34_621200"/>
      <w:bookmarkEnd w:id="13424"/>
      <w:r>
        <w:rPr>
          <w:rtl/>
        </w:rPr>
        <w:t xml:space="preserve">באמת </w:t>
      </w:r>
      <w:bookmarkStart w:id="13425" w:name="_ETM_Q34_621650"/>
      <w:bookmarkEnd w:id="13425"/>
      <w:r>
        <w:rPr>
          <w:rtl/>
        </w:rPr>
        <w:t>בהצלחה</w:t>
      </w:r>
      <w:r>
        <w:rPr>
          <w:rFonts w:hint="cs"/>
          <w:rtl/>
        </w:rPr>
        <w:t>.</w:t>
      </w:r>
      <w:r>
        <w:rPr>
          <w:rtl/>
        </w:rPr>
        <w:t xml:space="preserve"> </w:t>
      </w:r>
      <w:bookmarkStart w:id="13426" w:name="_ETM_Q34_622670"/>
      <w:bookmarkEnd w:id="13426"/>
      <w:r>
        <w:rPr>
          <w:rtl/>
        </w:rPr>
        <w:t xml:space="preserve">חוק </w:t>
      </w:r>
      <w:bookmarkStart w:id="13427" w:name="_ETM_Q34_622940"/>
      <w:bookmarkEnd w:id="13427"/>
      <w:r>
        <w:rPr>
          <w:rtl/>
        </w:rPr>
        <w:t>חשוב</w:t>
      </w:r>
      <w:r>
        <w:rPr>
          <w:rFonts w:hint="cs"/>
          <w:rtl/>
        </w:rPr>
        <w:t>.</w:t>
      </w:r>
      <w:r>
        <w:rPr>
          <w:rtl/>
        </w:rPr>
        <w:t xml:space="preserve"> </w:t>
      </w:r>
      <w:bookmarkStart w:id="13428" w:name="_ETM_Q34_623390"/>
      <w:bookmarkEnd w:id="13428"/>
      <w:r>
        <w:rPr>
          <w:rtl/>
        </w:rPr>
        <w:t>וז</w:t>
      </w:r>
      <w:r>
        <w:rPr>
          <w:rFonts w:hint="cs"/>
          <w:rtl/>
        </w:rPr>
        <w:t>ו ההזדמנות</w:t>
      </w:r>
      <w:r>
        <w:rPr>
          <w:rtl/>
        </w:rPr>
        <w:t xml:space="preserve"> </w:t>
      </w:r>
      <w:bookmarkStart w:id="13429" w:name="_ETM_Q34_623780"/>
      <w:bookmarkEnd w:id="13429"/>
      <w:r>
        <w:rPr>
          <w:rtl/>
        </w:rPr>
        <w:t xml:space="preserve">גם </w:t>
      </w:r>
      <w:bookmarkStart w:id="13430" w:name="_ETM_Q34_623930"/>
      <w:bookmarkEnd w:id="13430"/>
      <w:r>
        <w:rPr>
          <w:rtl/>
        </w:rPr>
        <w:t xml:space="preserve">להודות </w:t>
      </w:r>
      <w:bookmarkStart w:id="13431" w:name="_ETM_Q34_624230"/>
      <w:bookmarkEnd w:id="13431"/>
      <w:r>
        <w:rPr>
          <w:rtl/>
        </w:rPr>
        <w:t>ל</w:t>
      </w:r>
      <w:r>
        <w:rPr>
          <w:rFonts w:hint="cs"/>
          <w:rtl/>
        </w:rPr>
        <w:t>י</w:t>
      </w:r>
      <w:r>
        <w:rPr>
          <w:rtl/>
        </w:rPr>
        <w:t>ו</w:t>
      </w:r>
      <w:r>
        <w:rPr>
          <w:rFonts w:hint="cs"/>
          <w:rtl/>
        </w:rPr>
        <w:t>"</w:t>
      </w:r>
      <w:r>
        <w:rPr>
          <w:rtl/>
        </w:rPr>
        <w:t xml:space="preserve">ר </w:t>
      </w:r>
      <w:bookmarkStart w:id="13432" w:name="_ETM_Q34_624500"/>
      <w:bookmarkEnd w:id="13432"/>
      <w:r>
        <w:rPr>
          <w:rtl/>
        </w:rPr>
        <w:t xml:space="preserve">ועדת </w:t>
      </w:r>
      <w:bookmarkStart w:id="13433" w:name="_ETM_Q34_625040"/>
      <w:bookmarkEnd w:id="13433"/>
      <w:r>
        <w:rPr>
          <w:rtl/>
        </w:rPr>
        <w:t xml:space="preserve">שרים </w:t>
      </w:r>
      <w:bookmarkStart w:id="13434" w:name="_ETM_Q34_625340"/>
      <w:bookmarkEnd w:id="13434"/>
      <w:r>
        <w:rPr>
          <w:rtl/>
        </w:rPr>
        <w:t xml:space="preserve">לחקיקה </w:t>
      </w:r>
      <w:bookmarkStart w:id="13435" w:name="_ETM_Q34_626510"/>
      <w:bookmarkEnd w:id="13435"/>
      <w:r>
        <w:rPr>
          <w:rtl/>
        </w:rPr>
        <w:t xml:space="preserve">יריב </w:t>
      </w:r>
      <w:bookmarkStart w:id="13436" w:name="_ETM_Q34_626780"/>
      <w:bookmarkEnd w:id="13436"/>
      <w:r>
        <w:rPr>
          <w:rtl/>
        </w:rPr>
        <w:t>לוין</w:t>
      </w:r>
      <w:r w:rsidR="00A41C82">
        <w:rPr>
          <w:rFonts w:hint="cs"/>
          <w:rtl/>
        </w:rPr>
        <w:t>.</w:t>
      </w:r>
      <w:r>
        <w:rPr>
          <w:rtl/>
        </w:rPr>
        <w:t xml:space="preserve"> </w:t>
      </w:r>
      <w:bookmarkStart w:id="13437" w:name="_ETM_Q34_627730"/>
      <w:bookmarkStart w:id="13438" w:name="_ETM_Q34_627879"/>
      <w:bookmarkEnd w:id="13437"/>
      <w:bookmarkEnd w:id="13438"/>
      <w:r>
        <w:rPr>
          <w:rtl/>
        </w:rPr>
        <w:t xml:space="preserve">הרבה </w:t>
      </w:r>
      <w:bookmarkStart w:id="13439" w:name="_ETM_Q34_628150"/>
      <w:bookmarkStart w:id="13440" w:name="_ETM_Q34_628720"/>
      <w:bookmarkEnd w:id="13439"/>
      <w:bookmarkEnd w:id="13440"/>
      <w:r>
        <w:rPr>
          <w:rtl/>
        </w:rPr>
        <w:t xml:space="preserve">שרי </w:t>
      </w:r>
      <w:bookmarkStart w:id="13441" w:name="_ETM_Q34_628959"/>
      <w:bookmarkEnd w:id="13441"/>
      <w:r>
        <w:rPr>
          <w:rtl/>
        </w:rPr>
        <w:t xml:space="preserve">משפטים </w:t>
      </w:r>
      <w:bookmarkStart w:id="13442" w:name="_ETM_Q34_629440"/>
      <w:bookmarkEnd w:id="13442"/>
      <w:r>
        <w:rPr>
          <w:rtl/>
        </w:rPr>
        <w:t xml:space="preserve">לפניו </w:t>
      </w:r>
      <w:bookmarkStart w:id="13443" w:name="_ETM_Q34_629980"/>
      <w:bookmarkEnd w:id="13443"/>
      <w:r>
        <w:rPr>
          <w:rtl/>
        </w:rPr>
        <w:t>התנגדו</w:t>
      </w:r>
      <w:r>
        <w:rPr>
          <w:rFonts w:hint="cs"/>
          <w:rtl/>
        </w:rPr>
        <w:t>,</w:t>
      </w:r>
      <w:r>
        <w:rPr>
          <w:rtl/>
        </w:rPr>
        <w:t xml:space="preserve"> </w:t>
      </w:r>
      <w:bookmarkStart w:id="13444" w:name="_ETM_Q34_631020"/>
      <w:bookmarkEnd w:id="13444"/>
      <w:r>
        <w:rPr>
          <w:rtl/>
        </w:rPr>
        <w:t xml:space="preserve">והוא </w:t>
      </w:r>
      <w:bookmarkStart w:id="13445" w:name="_ETM_Q34_631680"/>
      <w:bookmarkEnd w:id="13445"/>
      <w:r>
        <w:rPr>
          <w:rtl/>
        </w:rPr>
        <w:t xml:space="preserve">הלך </w:t>
      </w:r>
      <w:bookmarkStart w:id="13446" w:name="_ETM_Q34_631980"/>
      <w:bookmarkEnd w:id="13446"/>
      <w:r>
        <w:rPr>
          <w:rtl/>
        </w:rPr>
        <w:t xml:space="preserve">על </w:t>
      </w:r>
      <w:bookmarkStart w:id="13447" w:name="_ETM_Q34_632069"/>
      <w:bookmarkEnd w:id="13447"/>
      <w:r>
        <w:rPr>
          <w:rtl/>
        </w:rPr>
        <w:t xml:space="preserve">החוק </w:t>
      </w:r>
      <w:bookmarkStart w:id="13448" w:name="_ETM_Q34_632310"/>
      <w:bookmarkEnd w:id="13448"/>
      <w:r>
        <w:rPr>
          <w:rtl/>
        </w:rPr>
        <w:t>הזה</w:t>
      </w:r>
      <w:r>
        <w:rPr>
          <w:rFonts w:hint="cs"/>
          <w:rtl/>
        </w:rPr>
        <w:t>,</w:t>
      </w:r>
      <w:r>
        <w:rPr>
          <w:rtl/>
        </w:rPr>
        <w:t xml:space="preserve"> </w:t>
      </w:r>
      <w:bookmarkStart w:id="13449" w:name="_ETM_Q34_632520"/>
      <w:bookmarkEnd w:id="13449"/>
      <w:r>
        <w:rPr>
          <w:rtl/>
        </w:rPr>
        <w:t xml:space="preserve">וביחד </w:t>
      </w:r>
      <w:bookmarkStart w:id="13450" w:name="_ETM_Q34_632910"/>
      <w:bookmarkEnd w:id="13450"/>
      <w:r>
        <w:rPr>
          <w:rtl/>
        </w:rPr>
        <w:t xml:space="preserve">אתם </w:t>
      </w:r>
      <w:bookmarkStart w:id="13451" w:name="_ETM_Q34_633090"/>
      <w:bookmarkEnd w:id="13451"/>
      <w:r>
        <w:rPr>
          <w:rtl/>
        </w:rPr>
        <w:t xml:space="preserve">מעבירים </w:t>
      </w:r>
      <w:bookmarkStart w:id="13452" w:name="_ETM_Q34_633540"/>
      <w:bookmarkEnd w:id="13452"/>
      <w:r>
        <w:rPr>
          <w:rtl/>
        </w:rPr>
        <w:t xml:space="preserve">את </w:t>
      </w:r>
      <w:bookmarkStart w:id="13453" w:name="_ETM_Q34_633629"/>
      <w:bookmarkEnd w:id="13453"/>
      <w:r>
        <w:rPr>
          <w:rtl/>
        </w:rPr>
        <w:t>זה</w:t>
      </w:r>
      <w:r>
        <w:rPr>
          <w:rFonts w:hint="cs"/>
          <w:rtl/>
        </w:rPr>
        <w:t>.</w:t>
      </w:r>
      <w:r>
        <w:rPr>
          <w:rtl/>
        </w:rPr>
        <w:t xml:space="preserve"> </w:t>
      </w:r>
      <w:bookmarkStart w:id="13454" w:name="_ETM_Q34_634050"/>
      <w:bookmarkEnd w:id="13454"/>
      <w:r>
        <w:rPr>
          <w:rtl/>
        </w:rPr>
        <w:t xml:space="preserve">יישר </w:t>
      </w:r>
      <w:bookmarkStart w:id="13455" w:name="_ETM_Q34_634349"/>
      <w:bookmarkEnd w:id="13455"/>
      <w:r>
        <w:rPr>
          <w:rtl/>
        </w:rPr>
        <w:t xml:space="preserve">כוח </w:t>
      </w:r>
      <w:bookmarkStart w:id="13456" w:name="_ETM_Q34_634590"/>
      <w:bookmarkEnd w:id="13456"/>
      <w:r>
        <w:rPr>
          <w:rtl/>
        </w:rPr>
        <w:t>גדול</w:t>
      </w:r>
      <w:r>
        <w:rPr>
          <w:rFonts w:hint="cs"/>
          <w:rtl/>
        </w:rPr>
        <w:t>.</w:t>
      </w:r>
    </w:p>
    <w:p w:rsidR="005F003D" w:rsidRDefault="005F003D" w:rsidP="00C2759A">
      <w:pPr>
        <w:rPr>
          <w:rtl/>
        </w:rPr>
      </w:pPr>
      <w:bookmarkStart w:id="13457" w:name="_ETM_Q34_637185"/>
      <w:bookmarkStart w:id="13458" w:name="_ETM_Q34_637257"/>
      <w:bookmarkEnd w:id="13457"/>
      <w:bookmarkEnd w:id="13458"/>
    </w:p>
    <w:p w:rsidR="005F003D" w:rsidRDefault="005F003D" w:rsidP="00C2759A">
      <w:pPr>
        <w:pStyle w:val="af6"/>
        <w:keepNext/>
        <w:rPr>
          <w:rtl/>
        </w:rPr>
      </w:pPr>
      <w:r w:rsidRPr="007710D3">
        <w:rPr>
          <w:rStyle w:val="TagStyle"/>
          <w:rtl/>
        </w:rPr>
        <w:t xml:space="preserve"> &lt;&lt; יור &gt;&gt; </w:t>
      </w:r>
      <w:r>
        <w:rPr>
          <w:rtl/>
        </w:rPr>
        <w:t>היו"ר משה רוט:</w:t>
      </w:r>
      <w:r w:rsidRPr="007710D3">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bookmarkStart w:id="13459" w:name="_ETM_Q34_640737"/>
      <w:bookmarkStart w:id="13460" w:name="_ETM_Q34_639430"/>
      <w:bookmarkStart w:id="13461" w:name="_ETM_Q34_640630"/>
      <w:bookmarkStart w:id="13462" w:name="_ETM_Q34_642030"/>
      <w:bookmarkEnd w:id="13459"/>
      <w:bookmarkEnd w:id="13460"/>
      <w:bookmarkEnd w:id="13461"/>
      <w:bookmarkEnd w:id="13462"/>
      <w:r>
        <w:rPr>
          <w:rtl/>
        </w:rPr>
        <w:t xml:space="preserve">תודה </w:t>
      </w:r>
      <w:bookmarkStart w:id="13463" w:name="_ETM_Q34_642329"/>
      <w:bookmarkEnd w:id="13463"/>
      <w:r>
        <w:rPr>
          <w:rtl/>
        </w:rPr>
        <w:t>רבה</w:t>
      </w:r>
      <w:r>
        <w:rPr>
          <w:rFonts w:hint="cs"/>
          <w:rtl/>
        </w:rPr>
        <w:t>.</w:t>
      </w:r>
      <w:r>
        <w:rPr>
          <w:rtl/>
        </w:rPr>
        <w:t xml:space="preserve"> </w:t>
      </w:r>
      <w:bookmarkStart w:id="13464" w:name="_ETM_Q34_645109"/>
      <w:bookmarkEnd w:id="13464"/>
      <w:r>
        <w:rPr>
          <w:rtl/>
        </w:rPr>
        <w:t xml:space="preserve">להצעת </w:t>
      </w:r>
      <w:bookmarkStart w:id="13465" w:name="_ETM_Q34_645530"/>
      <w:bookmarkEnd w:id="13465"/>
      <w:r>
        <w:rPr>
          <w:rtl/>
        </w:rPr>
        <w:t xml:space="preserve">החוק </w:t>
      </w:r>
      <w:bookmarkStart w:id="13466" w:name="_ETM_Q34_645829"/>
      <w:bookmarkEnd w:id="13466"/>
      <w:r>
        <w:rPr>
          <w:rtl/>
        </w:rPr>
        <w:t xml:space="preserve">הוגשו </w:t>
      </w:r>
      <w:bookmarkStart w:id="13467" w:name="_ETM_Q34_646370"/>
      <w:bookmarkEnd w:id="13467"/>
      <w:r>
        <w:rPr>
          <w:rtl/>
        </w:rPr>
        <w:t xml:space="preserve">הסתייגויות </w:t>
      </w:r>
      <w:bookmarkStart w:id="13468" w:name="_ETM_Q34_647060"/>
      <w:bookmarkEnd w:id="13468"/>
      <w:r>
        <w:rPr>
          <w:rtl/>
        </w:rPr>
        <w:t xml:space="preserve">של </w:t>
      </w:r>
      <w:bookmarkStart w:id="13469" w:name="_ETM_Q34_647269"/>
      <w:bookmarkEnd w:id="13469"/>
      <w:r>
        <w:rPr>
          <w:rtl/>
        </w:rPr>
        <w:t>קבוצ</w:t>
      </w:r>
      <w:r>
        <w:rPr>
          <w:rFonts w:hint="cs"/>
          <w:rtl/>
        </w:rPr>
        <w:t>ו</w:t>
      </w:r>
      <w:r>
        <w:rPr>
          <w:rtl/>
        </w:rPr>
        <w:t xml:space="preserve">ת </w:t>
      </w:r>
      <w:bookmarkStart w:id="13470" w:name="_ETM_Q34_647810"/>
      <w:bookmarkEnd w:id="13470"/>
      <w:r>
        <w:rPr>
          <w:rtl/>
        </w:rPr>
        <w:t xml:space="preserve">יש </w:t>
      </w:r>
      <w:bookmarkStart w:id="13471" w:name="_ETM_Q34_648019"/>
      <w:bookmarkEnd w:id="13471"/>
      <w:r>
        <w:rPr>
          <w:rtl/>
        </w:rPr>
        <w:t xml:space="preserve">עתיד </w:t>
      </w:r>
      <w:bookmarkStart w:id="13472" w:name="_ETM_Q34_648349"/>
      <w:bookmarkEnd w:id="13472"/>
      <w:r>
        <w:rPr>
          <w:rtl/>
        </w:rPr>
        <w:t xml:space="preserve">וישראל </w:t>
      </w:r>
      <w:bookmarkStart w:id="13473" w:name="_ETM_Q34_648709"/>
      <w:bookmarkEnd w:id="13473"/>
      <w:r>
        <w:rPr>
          <w:rtl/>
        </w:rPr>
        <w:t>ביתנו</w:t>
      </w:r>
      <w:r>
        <w:rPr>
          <w:rFonts w:hint="cs"/>
          <w:rtl/>
        </w:rPr>
        <w:t>.</w:t>
      </w:r>
      <w:r>
        <w:rPr>
          <w:rtl/>
        </w:rPr>
        <w:t xml:space="preserve"> </w:t>
      </w:r>
      <w:bookmarkStart w:id="13474" w:name="_ETM_Q34_649489"/>
      <w:bookmarkEnd w:id="13474"/>
      <w:r>
        <w:rPr>
          <w:rtl/>
        </w:rPr>
        <w:t>מישהו</w:t>
      </w:r>
      <w:r>
        <w:rPr>
          <w:rFonts w:hint="cs"/>
          <w:rtl/>
        </w:rPr>
        <w:t>?</w:t>
      </w:r>
      <w:r>
        <w:rPr>
          <w:rtl/>
        </w:rPr>
        <w:t xml:space="preserve"> </w:t>
      </w:r>
      <w:bookmarkStart w:id="13475" w:name="_ETM_Q34_652060"/>
      <w:bookmarkEnd w:id="13475"/>
      <w:r>
        <w:rPr>
          <w:rtl/>
        </w:rPr>
        <w:t>כן</w:t>
      </w:r>
      <w:r>
        <w:rPr>
          <w:rFonts w:hint="cs"/>
          <w:rtl/>
        </w:rPr>
        <w:t>,</w:t>
      </w:r>
      <w:r>
        <w:rPr>
          <w:rtl/>
        </w:rPr>
        <w:t xml:space="preserve"> </w:t>
      </w:r>
      <w:bookmarkStart w:id="13476" w:name="_ETM_Q34_652329"/>
      <w:bookmarkEnd w:id="13476"/>
      <w:r>
        <w:rPr>
          <w:rtl/>
        </w:rPr>
        <w:t>יופי</w:t>
      </w:r>
      <w:r>
        <w:rPr>
          <w:rFonts w:hint="cs"/>
          <w:rtl/>
        </w:rPr>
        <w:t>,</w:t>
      </w:r>
      <w:r>
        <w:rPr>
          <w:rtl/>
        </w:rPr>
        <w:t xml:space="preserve"> </w:t>
      </w:r>
      <w:bookmarkStart w:id="13477" w:name="_ETM_Q34_653000"/>
      <w:bookmarkEnd w:id="13477"/>
      <w:r>
        <w:rPr>
          <w:rtl/>
        </w:rPr>
        <w:t xml:space="preserve">אז </w:t>
      </w:r>
      <w:bookmarkStart w:id="13478" w:name="_ETM_Q34_653239"/>
      <w:bookmarkEnd w:id="13478"/>
      <w:r>
        <w:rPr>
          <w:rtl/>
        </w:rPr>
        <w:t xml:space="preserve">אם </w:t>
      </w:r>
      <w:bookmarkStart w:id="13479" w:name="_ETM_Q34_653360"/>
      <w:bookmarkEnd w:id="13479"/>
      <w:r>
        <w:rPr>
          <w:rtl/>
        </w:rPr>
        <w:t xml:space="preserve">כן </w:t>
      </w:r>
      <w:bookmarkStart w:id="13480" w:name="_ETM_Q34_654450"/>
      <w:bookmarkStart w:id="13481" w:name="_ETM_Q34_654690"/>
      <w:bookmarkStart w:id="13482" w:name="_ETM_Q34_655500"/>
      <w:bookmarkEnd w:id="13480"/>
      <w:bookmarkEnd w:id="13481"/>
      <w:bookmarkEnd w:id="13482"/>
      <w:r>
        <w:rPr>
          <w:rtl/>
        </w:rPr>
        <w:t xml:space="preserve">נלך </w:t>
      </w:r>
      <w:bookmarkStart w:id="13483" w:name="_ETM_Q34_655830"/>
      <w:bookmarkEnd w:id="13483"/>
      <w:r>
        <w:rPr>
          <w:rtl/>
        </w:rPr>
        <w:t xml:space="preserve">לפי </w:t>
      </w:r>
      <w:bookmarkStart w:id="13484" w:name="_ETM_Q34_656040"/>
      <w:bookmarkEnd w:id="13484"/>
      <w:r>
        <w:rPr>
          <w:rtl/>
        </w:rPr>
        <w:t>הסדר</w:t>
      </w:r>
      <w:r>
        <w:rPr>
          <w:rFonts w:hint="cs"/>
          <w:rtl/>
        </w:rPr>
        <w:t>.</w:t>
      </w:r>
      <w:r>
        <w:rPr>
          <w:rtl/>
        </w:rPr>
        <w:t xml:space="preserve"> </w:t>
      </w:r>
      <w:bookmarkStart w:id="13485" w:name="_ETM_Q34_656310"/>
      <w:bookmarkEnd w:id="13485"/>
      <w:r>
        <w:rPr>
          <w:rtl/>
        </w:rPr>
        <w:t xml:space="preserve">יאיר </w:t>
      </w:r>
      <w:bookmarkStart w:id="13486" w:name="_ETM_Q34_657030"/>
      <w:bookmarkEnd w:id="13486"/>
      <w:r>
        <w:rPr>
          <w:rtl/>
        </w:rPr>
        <w:t xml:space="preserve">לפיד </w:t>
      </w:r>
      <w:bookmarkStart w:id="13487" w:name="_ETM_Q34_657330"/>
      <w:bookmarkEnd w:id="13487"/>
      <w:r>
        <w:rPr>
          <w:rFonts w:hint="cs"/>
          <w:rtl/>
        </w:rPr>
        <w:t xml:space="preserve">– </w:t>
      </w:r>
      <w:r>
        <w:rPr>
          <w:rtl/>
        </w:rPr>
        <w:t xml:space="preserve">אינו </w:t>
      </w:r>
      <w:bookmarkStart w:id="13488" w:name="_ETM_Q34_657540"/>
      <w:bookmarkEnd w:id="13488"/>
      <w:r>
        <w:rPr>
          <w:rtl/>
        </w:rPr>
        <w:t>נוכח</w:t>
      </w:r>
      <w:r>
        <w:rPr>
          <w:rFonts w:hint="cs"/>
          <w:rtl/>
        </w:rPr>
        <w:t xml:space="preserve">; מאיר כהן </w:t>
      </w:r>
      <w:r>
        <w:rPr>
          <w:rFonts w:hint="eastAsia"/>
        </w:rPr>
        <w:t>–</w:t>
      </w:r>
      <w:r>
        <w:rPr>
          <w:rtl/>
        </w:rPr>
        <w:t xml:space="preserve"> </w:t>
      </w:r>
      <w:bookmarkStart w:id="13489" w:name="_ETM_Q34_659490"/>
      <w:bookmarkEnd w:id="13489"/>
      <w:r>
        <w:rPr>
          <w:rtl/>
        </w:rPr>
        <w:t xml:space="preserve">אינו </w:t>
      </w:r>
      <w:bookmarkStart w:id="13490" w:name="_ETM_Q34_659730"/>
      <w:bookmarkEnd w:id="13490"/>
      <w:r>
        <w:rPr>
          <w:rtl/>
        </w:rPr>
        <w:t>נוכח</w:t>
      </w:r>
      <w:r>
        <w:rPr>
          <w:rFonts w:hint="cs"/>
          <w:rtl/>
        </w:rPr>
        <w:t>;</w:t>
      </w:r>
      <w:r>
        <w:rPr>
          <w:rtl/>
        </w:rPr>
        <w:t xml:space="preserve"> </w:t>
      </w:r>
      <w:bookmarkStart w:id="13491" w:name="_ETM_Q34_660630"/>
      <w:bookmarkEnd w:id="13491"/>
      <w:r>
        <w:rPr>
          <w:rtl/>
        </w:rPr>
        <w:t>ק</w:t>
      </w:r>
      <w:r>
        <w:rPr>
          <w:rFonts w:hint="cs"/>
          <w:rtl/>
        </w:rPr>
        <w:t>א</w:t>
      </w:r>
      <w:r>
        <w:rPr>
          <w:rtl/>
        </w:rPr>
        <w:t>רי</w:t>
      </w:r>
      <w:r>
        <w:rPr>
          <w:rFonts w:hint="cs"/>
          <w:rtl/>
        </w:rPr>
        <w:t xml:space="preserve">ן אלהרר </w:t>
      </w:r>
      <w:r>
        <w:rPr>
          <w:rFonts w:hint="eastAsia"/>
        </w:rPr>
        <w:t>–</w:t>
      </w:r>
      <w:bookmarkStart w:id="13492" w:name="_ETM_Q34_660990"/>
      <w:bookmarkStart w:id="13493" w:name="_ETM_Q34_661650"/>
      <w:bookmarkEnd w:id="13492"/>
      <w:bookmarkEnd w:id="13493"/>
      <w:r>
        <w:rPr>
          <w:rFonts w:hint="cs"/>
          <w:rtl/>
        </w:rPr>
        <w:t xml:space="preserve"> </w:t>
      </w:r>
      <w:r>
        <w:rPr>
          <w:rtl/>
        </w:rPr>
        <w:t xml:space="preserve">אינה </w:t>
      </w:r>
      <w:bookmarkStart w:id="13494" w:name="_ETM_Q34_661920"/>
      <w:bookmarkEnd w:id="13494"/>
      <w:r>
        <w:rPr>
          <w:rtl/>
        </w:rPr>
        <w:t>נוכח</w:t>
      </w:r>
      <w:r>
        <w:rPr>
          <w:rFonts w:hint="cs"/>
          <w:rtl/>
        </w:rPr>
        <w:t>ת. חברת הכנסת</w:t>
      </w:r>
      <w:r>
        <w:rPr>
          <w:rtl/>
        </w:rPr>
        <w:t xml:space="preserve"> </w:t>
      </w:r>
      <w:bookmarkStart w:id="13495" w:name="_ETM_Q34_662310"/>
      <w:bookmarkEnd w:id="13495"/>
      <w:r>
        <w:rPr>
          <w:rtl/>
        </w:rPr>
        <w:t xml:space="preserve">מירב </w:t>
      </w:r>
      <w:bookmarkStart w:id="13496" w:name="_ETM_Q34_662610"/>
      <w:bookmarkEnd w:id="13496"/>
      <w:r>
        <w:rPr>
          <w:rtl/>
        </w:rPr>
        <w:t>כ</w:t>
      </w:r>
      <w:r>
        <w:rPr>
          <w:rFonts w:hint="cs"/>
          <w:rtl/>
        </w:rPr>
        <w:t>ה</w:t>
      </w:r>
      <w:r>
        <w:rPr>
          <w:rtl/>
        </w:rPr>
        <w:t>ן</w:t>
      </w:r>
      <w:bookmarkStart w:id="13497" w:name="_ETM_Q34_664590"/>
      <w:bookmarkStart w:id="13498" w:name="_ETM_Q34_664769"/>
      <w:bookmarkStart w:id="13499" w:name="_ETM_Q34_665750"/>
      <w:bookmarkStart w:id="13500" w:name="_ETM_Q34_668220"/>
      <w:bookmarkStart w:id="13501" w:name="_ETM_Q34_671010"/>
      <w:bookmarkStart w:id="13502" w:name="_ETM_Q34_671400"/>
      <w:bookmarkStart w:id="13503" w:name="_ETM_Q34_671790"/>
      <w:bookmarkStart w:id="13504" w:name="_ETM_Q34_671999"/>
      <w:bookmarkEnd w:id="13497"/>
      <w:bookmarkEnd w:id="13498"/>
      <w:bookmarkEnd w:id="13499"/>
      <w:bookmarkEnd w:id="13500"/>
      <w:bookmarkEnd w:id="13501"/>
      <w:bookmarkEnd w:id="13502"/>
      <w:bookmarkEnd w:id="13503"/>
      <w:bookmarkEnd w:id="13504"/>
      <w:r>
        <w:rPr>
          <w:rFonts w:hint="cs"/>
          <w:rtl/>
        </w:rPr>
        <w:t xml:space="preserve">, </w:t>
      </w:r>
      <w:bookmarkStart w:id="13505" w:name="_ETM_Q34_681788"/>
      <w:bookmarkEnd w:id="13505"/>
      <w:r>
        <w:rPr>
          <w:rFonts w:hint="cs"/>
          <w:rtl/>
        </w:rPr>
        <w:t>בבקשה.</w:t>
      </w:r>
      <w:bookmarkStart w:id="13506" w:name="_ETM_Q34_689260"/>
      <w:bookmarkEnd w:id="13506"/>
    </w:p>
    <w:p w:rsidR="005F003D" w:rsidRDefault="005F003D" w:rsidP="00C2759A">
      <w:pPr>
        <w:rPr>
          <w:rtl/>
        </w:rPr>
      </w:pPr>
      <w:bookmarkStart w:id="13507" w:name="_ETM_Q34_689323"/>
      <w:bookmarkStart w:id="13508" w:name="_ETM_Q34_690443"/>
      <w:bookmarkEnd w:id="13507"/>
      <w:bookmarkEnd w:id="13508"/>
    </w:p>
    <w:p w:rsidR="005F003D" w:rsidRDefault="005F003D" w:rsidP="00C2759A">
      <w:pPr>
        <w:pStyle w:val="a4"/>
        <w:keepNext/>
        <w:rPr>
          <w:rtl/>
        </w:rPr>
      </w:pPr>
      <w:bookmarkStart w:id="13509" w:name="ET_speaker_5783_59"/>
      <w:r w:rsidRPr="007710D3">
        <w:rPr>
          <w:rStyle w:val="TagStyle"/>
          <w:rtl/>
        </w:rPr>
        <w:t xml:space="preserve"> &lt;&lt; דובר &gt;&gt; </w:t>
      </w:r>
      <w:bookmarkStart w:id="13510" w:name="_Toc182998294"/>
      <w:bookmarkStart w:id="13511" w:name="_Toc182999840"/>
      <w:bookmarkStart w:id="13512" w:name="_Toc183000262"/>
      <w:bookmarkStart w:id="13513" w:name="_Toc214980500"/>
      <w:r>
        <w:rPr>
          <w:rtl/>
        </w:rPr>
        <w:t>מירב כהן (יש עתיד):</w:t>
      </w:r>
      <w:bookmarkEnd w:id="13510"/>
      <w:bookmarkEnd w:id="13511"/>
      <w:bookmarkEnd w:id="13512"/>
      <w:bookmarkEnd w:id="13513"/>
      <w:r w:rsidRPr="007710D3">
        <w:rPr>
          <w:rStyle w:val="TagStyle"/>
          <w:rtl/>
        </w:rPr>
        <w:t xml:space="preserve"> &lt;&lt; דובר &gt;&gt;</w:t>
      </w:r>
      <w:r>
        <w:rPr>
          <w:rtl/>
        </w:rPr>
        <w:t xml:space="preserve">   </w:t>
      </w:r>
      <w:bookmarkEnd w:id="13509"/>
    </w:p>
    <w:p w:rsidR="005F003D" w:rsidRDefault="005F003D" w:rsidP="003F5A64">
      <w:pPr>
        <w:rPr>
          <w:rtl/>
        </w:rPr>
      </w:pPr>
    </w:p>
    <w:p w:rsidR="005F003D" w:rsidRDefault="005F003D" w:rsidP="006E4480">
      <w:pPr>
        <w:rPr>
          <w:rtl/>
        </w:rPr>
      </w:pPr>
      <w:bookmarkStart w:id="13514" w:name="_ETM_Q34_690890"/>
      <w:bookmarkStart w:id="13515" w:name="_ETM_Q34_690927"/>
      <w:bookmarkStart w:id="13516" w:name="_ETM_Q34_672420"/>
      <w:bookmarkStart w:id="13517" w:name="_ETM_Q34_673769"/>
      <w:bookmarkStart w:id="13518" w:name="_ETM_Q34_675800"/>
      <w:bookmarkStart w:id="13519" w:name="_ETM_Q34_675950"/>
      <w:bookmarkStart w:id="13520" w:name="_ETM_Q34_676670"/>
      <w:bookmarkStart w:id="13521" w:name="_ETM_Q34_686410"/>
      <w:bookmarkStart w:id="13522" w:name="_ETM_Q34_689240"/>
      <w:bookmarkStart w:id="13523" w:name="_ETM_Q34_689450"/>
      <w:bookmarkStart w:id="13524" w:name="_ETM_Q34_689599"/>
      <w:bookmarkStart w:id="13525" w:name="_ETM_Q34_689720"/>
      <w:bookmarkStart w:id="13526" w:name="_ETM_Q34_690200"/>
      <w:bookmarkStart w:id="13527" w:name="_ETM_Q34_691010"/>
      <w:bookmarkStart w:id="13528" w:name="_ETM_Q34_691160"/>
      <w:bookmarkStart w:id="13529" w:name="_ETM_Q34_691310"/>
      <w:bookmarkStart w:id="13530" w:name="_ETM_Q34_691640"/>
      <w:bookmarkStart w:id="13531" w:name="_ETM_Q34_691910"/>
      <w:bookmarkStart w:id="13532" w:name="_ETM_Q34_692450"/>
      <w:bookmarkStart w:id="13533" w:name="_ETM_Q34_697040"/>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r>
        <w:rPr>
          <w:rtl/>
        </w:rPr>
        <w:t xml:space="preserve">אני </w:t>
      </w:r>
      <w:bookmarkStart w:id="13534" w:name="_ETM_Q34_697280"/>
      <w:bookmarkEnd w:id="13534"/>
      <w:r>
        <w:rPr>
          <w:rtl/>
        </w:rPr>
        <w:t xml:space="preserve">רוצה </w:t>
      </w:r>
      <w:bookmarkStart w:id="13535" w:name="_ETM_Q34_697790"/>
      <w:bookmarkEnd w:id="13535"/>
      <w:r>
        <w:rPr>
          <w:rtl/>
        </w:rPr>
        <w:t xml:space="preserve">לגעת </w:t>
      </w:r>
      <w:bookmarkStart w:id="13536" w:name="_ETM_Q34_698270"/>
      <w:bookmarkEnd w:id="13536"/>
      <w:r>
        <w:rPr>
          <w:rtl/>
        </w:rPr>
        <w:t xml:space="preserve">בנקודה </w:t>
      </w:r>
      <w:bookmarkStart w:id="13537" w:name="_ETM_Q34_698930"/>
      <w:bookmarkEnd w:id="13537"/>
      <w:r>
        <w:rPr>
          <w:rtl/>
        </w:rPr>
        <w:t xml:space="preserve">שהיא </w:t>
      </w:r>
      <w:bookmarkStart w:id="13538" w:name="_ETM_Q34_699230"/>
      <w:bookmarkEnd w:id="13538"/>
      <w:r>
        <w:rPr>
          <w:rtl/>
        </w:rPr>
        <w:t xml:space="preserve">מאוד </w:t>
      </w:r>
      <w:bookmarkStart w:id="13539" w:name="_ETM_Q34_699590"/>
      <w:bookmarkEnd w:id="13539"/>
      <w:r>
        <w:rPr>
          <w:rtl/>
        </w:rPr>
        <w:t xml:space="preserve">מאוד </w:t>
      </w:r>
      <w:bookmarkStart w:id="13540" w:name="_ETM_Q34_699920"/>
      <w:bookmarkEnd w:id="13540"/>
      <w:r>
        <w:rPr>
          <w:rtl/>
        </w:rPr>
        <w:t>כואבת</w:t>
      </w:r>
      <w:r w:rsidR="00A41C82">
        <w:rPr>
          <w:rFonts w:hint="cs"/>
          <w:rtl/>
        </w:rPr>
        <w:t>.</w:t>
      </w:r>
      <w:r>
        <w:rPr>
          <w:rtl/>
        </w:rPr>
        <w:t xml:space="preserve"> </w:t>
      </w:r>
      <w:bookmarkStart w:id="13541" w:name="_ETM_Q34_701739"/>
      <w:bookmarkEnd w:id="13541"/>
      <w:r>
        <w:rPr>
          <w:rtl/>
        </w:rPr>
        <w:t xml:space="preserve">לא </w:t>
      </w:r>
      <w:bookmarkStart w:id="13542" w:name="_ETM_Q34_701980"/>
      <w:bookmarkEnd w:id="13542"/>
      <w:r>
        <w:rPr>
          <w:rtl/>
        </w:rPr>
        <w:t xml:space="preserve">נעים </w:t>
      </w:r>
      <w:bookmarkStart w:id="13543" w:name="_ETM_Q34_702280"/>
      <w:bookmarkEnd w:id="13543"/>
      <w:r>
        <w:rPr>
          <w:rtl/>
        </w:rPr>
        <w:t xml:space="preserve">לומר </w:t>
      </w:r>
      <w:bookmarkStart w:id="13544" w:name="_ETM_Q34_702700"/>
      <w:bookmarkEnd w:id="13544"/>
      <w:r>
        <w:rPr>
          <w:rtl/>
        </w:rPr>
        <w:t>אותה</w:t>
      </w:r>
      <w:r>
        <w:rPr>
          <w:rFonts w:hint="cs"/>
          <w:rtl/>
        </w:rPr>
        <w:t>,</w:t>
      </w:r>
      <w:r>
        <w:rPr>
          <w:rtl/>
        </w:rPr>
        <w:t xml:space="preserve"> </w:t>
      </w:r>
      <w:bookmarkStart w:id="13545" w:name="_ETM_Q34_704120"/>
      <w:bookmarkEnd w:id="13545"/>
      <w:r>
        <w:rPr>
          <w:rtl/>
        </w:rPr>
        <w:t xml:space="preserve">אבל </w:t>
      </w:r>
      <w:bookmarkStart w:id="13546" w:name="_ETM_Q34_704420"/>
      <w:bookmarkEnd w:id="13546"/>
      <w:r>
        <w:rPr>
          <w:rtl/>
        </w:rPr>
        <w:t xml:space="preserve">זו </w:t>
      </w:r>
      <w:bookmarkStart w:id="13547" w:name="_ETM_Q34_704600"/>
      <w:bookmarkEnd w:id="13547"/>
      <w:r>
        <w:rPr>
          <w:rtl/>
        </w:rPr>
        <w:t xml:space="preserve">האמת </w:t>
      </w:r>
      <w:bookmarkStart w:id="13548" w:name="_ETM_Q34_704900"/>
      <w:bookmarkEnd w:id="13548"/>
      <w:r>
        <w:rPr>
          <w:rtl/>
        </w:rPr>
        <w:t>המכוערת</w:t>
      </w:r>
      <w:r>
        <w:rPr>
          <w:rFonts w:hint="cs"/>
          <w:rtl/>
        </w:rPr>
        <w:t>,</w:t>
      </w:r>
      <w:r>
        <w:rPr>
          <w:rtl/>
        </w:rPr>
        <w:t xml:space="preserve"> </w:t>
      </w:r>
      <w:bookmarkStart w:id="13549" w:name="_ETM_Q34_705530"/>
      <w:bookmarkEnd w:id="13549"/>
      <w:r>
        <w:rPr>
          <w:rtl/>
        </w:rPr>
        <w:t xml:space="preserve">וצריך </w:t>
      </w:r>
      <w:bookmarkStart w:id="13550" w:name="_ETM_Q34_706040"/>
      <w:bookmarkEnd w:id="13550"/>
      <w:r>
        <w:rPr>
          <w:rtl/>
        </w:rPr>
        <w:t xml:space="preserve">לשים </w:t>
      </w:r>
      <w:bookmarkStart w:id="13551" w:name="_ETM_Q34_706340"/>
      <w:bookmarkEnd w:id="13551"/>
      <w:r>
        <w:rPr>
          <w:rtl/>
        </w:rPr>
        <w:t xml:space="preserve">את </w:t>
      </w:r>
      <w:bookmarkStart w:id="13552" w:name="_ETM_Q34_706429"/>
      <w:bookmarkEnd w:id="13552"/>
      <w:r>
        <w:rPr>
          <w:rtl/>
        </w:rPr>
        <w:t xml:space="preserve">הדברים </w:t>
      </w:r>
      <w:bookmarkStart w:id="13553" w:name="_ETM_Q34_706819"/>
      <w:bookmarkEnd w:id="13553"/>
      <w:r>
        <w:rPr>
          <w:rtl/>
        </w:rPr>
        <w:t xml:space="preserve">על </w:t>
      </w:r>
      <w:bookmarkStart w:id="13554" w:name="_ETM_Q34_706910"/>
      <w:bookmarkEnd w:id="13554"/>
      <w:r>
        <w:rPr>
          <w:rtl/>
        </w:rPr>
        <w:t>השולחן</w:t>
      </w:r>
      <w:r>
        <w:rPr>
          <w:rFonts w:hint="cs"/>
          <w:rtl/>
        </w:rPr>
        <w:t>.</w:t>
      </w:r>
      <w:r>
        <w:rPr>
          <w:rtl/>
        </w:rPr>
        <w:t xml:space="preserve"> </w:t>
      </w:r>
      <w:bookmarkStart w:id="13555" w:name="_ETM_Q34_708620"/>
      <w:bookmarkEnd w:id="13555"/>
      <w:r>
        <w:rPr>
          <w:rtl/>
        </w:rPr>
        <w:t xml:space="preserve">אני </w:t>
      </w:r>
      <w:bookmarkStart w:id="13556" w:name="_ETM_Q34_708860"/>
      <w:bookmarkEnd w:id="13556"/>
      <w:r>
        <w:rPr>
          <w:rtl/>
        </w:rPr>
        <w:t xml:space="preserve">חושבת </w:t>
      </w:r>
      <w:bookmarkStart w:id="13557" w:name="_ETM_Q34_709309"/>
      <w:bookmarkEnd w:id="13557"/>
      <w:r>
        <w:rPr>
          <w:rtl/>
        </w:rPr>
        <w:t xml:space="preserve">שכל </w:t>
      </w:r>
      <w:bookmarkStart w:id="13558" w:name="_ETM_Q34_709670"/>
      <w:bookmarkEnd w:id="13558"/>
      <w:r>
        <w:rPr>
          <w:rtl/>
        </w:rPr>
        <w:t xml:space="preserve">ישראלי </w:t>
      </w:r>
      <w:bookmarkStart w:id="13559" w:name="_ETM_Q34_710150"/>
      <w:bookmarkEnd w:id="13559"/>
      <w:r>
        <w:rPr>
          <w:rtl/>
        </w:rPr>
        <w:t xml:space="preserve">צריך </w:t>
      </w:r>
      <w:bookmarkStart w:id="13560" w:name="_ETM_Q34_710450"/>
      <w:bookmarkEnd w:id="13560"/>
      <w:r>
        <w:rPr>
          <w:rtl/>
        </w:rPr>
        <w:t xml:space="preserve">לשאול </w:t>
      </w:r>
      <w:bookmarkStart w:id="13561" w:name="_ETM_Q34_710750"/>
      <w:bookmarkEnd w:id="13561"/>
      <w:r>
        <w:rPr>
          <w:rtl/>
        </w:rPr>
        <w:t xml:space="preserve">את </w:t>
      </w:r>
      <w:bookmarkStart w:id="13562" w:name="_ETM_Q34_710809"/>
      <w:bookmarkEnd w:id="13562"/>
      <w:r>
        <w:rPr>
          <w:rtl/>
        </w:rPr>
        <w:t xml:space="preserve">עצמו </w:t>
      </w:r>
      <w:bookmarkStart w:id="13563" w:name="_ETM_Q34_711140"/>
      <w:bookmarkEnd w:id="13563"/>
      <w:r>
        <w:rPr>
          <w:rtl/>
        </w:rPr>
        <w:t xml:space="preserve">בעת </w:t>
      </w:r>
      <w:bookmarkStart w:id="13564" w:name="_ETM_Q34_711500"/>
      <w:bookmarkEnd w:id="13564"/>
      <w:r>
        <w:rPr>
          <w:rtl/>
        </w:rPr>
        <w:t xml:space="preserve">הזו </w:t>
      </w:r>
      <w:bookmarkStart w:id="13565" w:name="_ETM_Q34_712640"/>
      <w:bookmarkEnd w:id="13565"/>
      <w:r>
        <w:rPr>
          <w:rtl/>
        </w:rPr>
        <w:t xml:space="preserve">איך </w:t>
      </w:r>
      <w:bookmarkStart w:id="13566" w:name="_ETM_Q34_712910"/>
      <w:bookmarkEnd w:id="13566"/>
      <w:r>
        <w:rPr>
          <w:rtl/>
        </w:rPr>
        <w:t xml:space="preserve">יכול </w:t>
      </w:r>
      <w:bookmarkStart w:id="13567" w:name="_ETM_Q34_713300"/>
      <w:bookmarkEnd w:id="13567"/>
      <w:r>
        <w:rPr>
          <w:rtl/>
        </w:rPr>
        <w:t xml:space="preserve">להיות </w:t>
      </w:r>
      <w:bookmarkStart w:id="13568" w:name="_ETM_Q34_714439"/>
      <w:bookmarkEnd w:id="13568"/>
      <w:r>
        <w:rPr>
          <w:rtl/>
        </w:rPr>
        <w:t xml:space="preserve">שממשלת </w:t>
      </w:r>
      <w:bookmarkStart w:id="13569" w:name="_ETM_Q34_715549"/>
      <w:bookmarkEnd w:id="13569"/>
      <w:r>
        <w:rPr>
          <w:rtl/>
        </w:rPr>
        <w:t xml:space="preserve">ישראל </w:t>
      </w:r>
      <w:bookmarkStart w:id="13570" w:name="_ETM_Q34_716359"/>
      <w:bookmarkEnd w:id="13570"/>
      <w:r>
        <w:rPr>
          <w:rtl/>
        </w:rPr>
        <w:t>ר</w:t>
      </w:r>
      <w:r>
        <w:rPr>
          <w:rFonts w:hint="cs"/>
          <w:rtl/>
        </w:rPr>
        <w:t>צ</w:t>
      </w:r>
      <w:r>
        <w:rPr>
          <w:rtl/>
        </w:rPr>
        <w:t xml:space="preserve">ה </w:t>
      </w:r>
      <w:bookmarkStart w:id="13571" w:name="_ETM_Q34_716750"/>
      <w:bookmarkStart w:id="13572" w:name="_ETM_Q34_717320"/>
      <w:bookmarkEnd w:id="13571"/>
      <w:bookmarkEnd w:id="13572"/>
      <w:r>
        <w:rPr>
          <w:rtl/>
        </w:rPr>
        <w:t>ל</w:t>
      </w:r>
      <w:r>
        <w:rPr>
          <w:rFonts w:hint="cs"/>
          <w:rtl/>
        </w:rPr>
        <w:t>ה</w:t>
      </w:r>
      <w:r>
        <w:rPr>
          <w:rtl/>
        </w:rPr>
        <w:t xml:space="preserve">סדר </w:t>
      </w:r>
      <w:bookmarkStart w:id="13573" w:name="_ETM_Q34_719379"/>
      <w:bookmarkEnd w:id="13573"/>
      <w:r>
        <w:rPr>
          <w:rtl/>
        </w:rPr>
        <w:t xml:space="preserve">בלבנון </w:t>
      </w:r>
      <w:bookmarkStart w:id="13574" w:name="_ETM_Q34_720519"/>
      <w:bookmarkEnd w:id="13574"/>
      <w:r>
        <w:rPr>
          <w:rtl/>
        </w:rPr>
        <w:t xml:space="preserve">מול </w:t>
      </w:r>
      <w:bookmarkStart w:id="13575" w:name="_ETM_Q34_720879"/>
      <w:bookmarkEnd w:id="13575"/>
      <w:r>
        <w:rPr>
          <w:rtl/>
        </w:rPr>
        <w:t>חיזבאללה</w:t>
      </w:r>
      <w:r>
        <w:rPr>
          <w:rFonts w:hint="cs"/>
          <w:rtl/>
        </w:rPr>
        <w:t>,</w:t>
      </w:r>
      <w:r>
        <w:rPr>
          <w:rtl/>
        </w:rPr>
        <w:t xml:space="preserve"> </w:t>
      </w:r>
      <w:bookmarkStart w:id="13576" w:name="_ETM_Q34_722859"/>
      <w:bookmarkEnd w:id="13576"/>
      <w:r>
        <w:rPr>
          <w:rtl/>
        </w:rPr>
        <w:t xml:space="preserve">שזה </w:t>
      </w:r>
      <w:bookmarkStart w:id="13577" w:name="_ETM_Q34_723200"/>
      <w:bookmarkEnd w:id="13577"/>
      <w:r>
        <w:rPr>
          <w:rtl/>
        </w:rPr>
        <w:t xml:space="preserve">גוף </w:t>
      </w:r>
      <w:bookmarkStart w:id="13578" w:name="_ETM_Q34_724309"/>
      <w:bookmarkEnd w:id="13578"/>
      <w:r>
        <w:rPr>
          <w:rtl/>
        </w:rPr>
        <w:t xml:space="preserve">טרור </w:t>
      </w:r>
      <w:bookmarkStart w:id="13579" w:name="_ETM_Q34_725120"/>
      <w:bookmarkEnd w:id="13579"/>
      <w:r>
        <w:rPr>
          <w:rtl/>
        </w:rPr>
        <w:t>מסוכן</w:t>
      </w:r>
      <w:r>
        <w:rPr>
          <w:rFonts w:hint="cs"/>
          <w:rtl/>
        </w:rPr>
        <w:t>,</w:t>
      </w:r>
      <w:r>
        <w:rPr>
          <w:rtl/>
        </w:rPr>
        <w:t xml:space="preserve"> </w:t>
      </w:r>
      <w:bookmarkStart w:id="13580" w:name="_ETM_Q34_726349"/>
      <w:bookmarkEnd w:id="13580"/>
      <w:r>
        <w:rPr>
          <w:rtl/>
        </w:rPr>
        <w:t>חזק</w:t>
      </w:r>
      <w:r>
        <w:rPr>
          <w:rFonts w:hint="cs"/>
          <w:rtl/>
        </w:rPr>
        <w:t>,</w:t>
      </w:r>
      <w:r>
        <w:rPr>
          <w:rtl/>
        </w:rPr>
        <w:t xml:space="preserve"> </w:t>
      </w:r>
      <w:bookmarkStart w:id="13581" w:name="_ETM_Q34_727069"/>
      <w:bookmarkEnd w:id="13581"/>
      <w:r>
        <w:rPr>
          <w:rtl/>
        </w:rPr>
        <w:t xml:space="preserve">שיורה </w:t>
      </w:r>
      <w:bookmarkStart w:id="13582" w:name="_ETM_Q34_727629"/>
      <w:bookmarkEnd w:id="13582"/>
      <w:r>
        <w:rPr>
          <w:rtl/>
        </w:rPr>
        <w:t xml:space="preserve">עלינו </w:t>
      </w:r>
      <w:bookmarkStart w:id="13583" w:name="_ETM_Q34_727959"/>
      <w:bookmarkEnd w:id="13583"/>
      <w:r>
        <w:rPr>
          <w:rtl/>
        </w:rPr>
        <w:t xml:space="preserve">ברגעים </w:t>
      </w:r>
      <w:bookmarkStart w:id="13584" w:name="_ETM_Q34_728529"/>
      <w:bookmarkEnd w:id="13584"/>
      <w:r>
        <w:rPr>
          <w:rtl/>
        </w:rPr>
        <w:t>אלה</w:t>
      </w:r>
      <w:r>
        <w:rPr>
          <w:rFonts w:hint="cs"/>
          <w:rtl/>
        </w:rPr>
        <w:t>,</w:t>
      </w:r>
      <w:r>
        <w:rPr>
          <w:rtl/>
        </w:rPr>
        <w:t xml:space="preserve"> </w:t>
      </w:r>
      <w:bookmarkStart w:id="13585" w:name="_ETM_Q34_729879"/>
      <w:bookmarkEnd w:id="13585"/>
      <w:r>
        <w:rPr>
          <w:rtl/>
        </w:rPr>
        <w:t>ש</w:t>
      </w:r>
      <w:r>
        <w:rPr>
          <w:rFonts w:hint="cs"/>
          <w:rtl/>
        </w:rPr>
        <w:t>הרג לנו</w:t>
      </w:r>
      <w:r>
        <w:rPr>
          <w:rtl/>
        </w:rPr>
        <w:t xml:space="preserve"> </w:t>
      </w:r>
      <w:bookmarkStart w:id="13586" w:name="_ETM_Q34_731469"/>
      <w:bookmarkEnd w:id="13586"/>
      <w:r>
        <w:rPr>
          <w:rtl/>
        </w:rPr>
        <w:t>אנשים</w:t>
      </w:r>
      <w:r>
        <w:rPr>
          <w:rFonts w:hint="cs"/>
          <w:rtl/>
        </w:rPr>
        <w:t>, שרחוק מלאבד את</w:t>
      </w:r>
      <w:r>
        <w:rPr>
          <w:rtl/>
        </w:rPr>
        <w:t xml:space="preserve"> </w:t>
      </w:r>
      <w:bookmarkStart w:id="13587" w:name="_ETM_Q34_734370"/>
      <w:bookmarkEnd w:id="13587"/>
      <w:r>
        <w:rPr>
          <w:rtl/>
        </w:rPr>
        <w:t xml:space="preserve">היכולות </w:t>
      </w:r>
      <w:bookmarkStart w:id="13588" w:name="_ETM_Q34_734969"/>
      <w:bookmarkEnd w:id="13588"/>
      <w:r>
        <w:rPr>
          <w:rtl/>
        </w:rPr>
        <w:t>שלו</w:t>
      </w:r>
      <w:r w:rsidR="00A41C82">
        <w:rPr>
          <w:rFonts w:hint="cs"/>
          <w:rtl/>
        </w:rPr>
        <w:t>.</w:t>
      </w:r>
      <w:r>
        <w:rPr>
          <w:rtl/>
        </w:rPr>
        <w:t xml:space="preserve"> </w:t>
      </w:r>
      <w:bookmarkStart w:id="13589" w:name="_ETM_Q34_735950"/>
      <w:bookmarkEnd w:id="13589"/>
      <w:r>
        <w:rPr>
          <w:rtl/>
        </w:rPr>
        <w:t xml:space="preserve">אנחנו </w:t>
      </w:r>
      <w:bookmarkStart w:id="13590" w:name="_ETM_Q34_736220"/>
      <w:bookmarkEnd w:id="13590"/>
      <w:r>
        <w:rPr>
          <w:rtl/>
        </w:rPr>
        <w:t xml:space="preserve">רצים </w:t>
      </w:r>
      <w:bookmarkStart w:id="13591" w:name="_ETM_Q34_736580"/>
      <w:bookmarkEnd w:id="13591"/>
      <w:r>
        <w:rPr>
          <w:rFonts w:hint="cs"/>
          <w:rtl/>
        </w:rPr>
        <w:t>ל</w:t>
      </w:r>
      <w:r>
        <w:rPr>
          <w:rtl/>
        </w:rPr>
        <w:t xml:space="preserve">הסדרה </w:t>
      </w:r>
      <w:bookmarkStart w:id="13592" w:name="_ETM_Q34_737150"/>
      <w:bookmarkEnd w:id="13592"/>
      <w:r>
        <w:rPr>
          <w:rtl/>
        </w:rPr>
        <w:t>מולו</w:t>
      </w:r>
      <w:r>
        <w:rPr>
          <w:rFonts w:hint="cs"/>
          <w:rtl/>
        </w:rPr>
        <w:t xml:space="preserve">, ואנחנו לא רצים </w:t>
      </w:r>
      <w:bookmarkStart w:id="13593" w:name="_ETM_Q34_739450"/>
      <w:bookmarkStart w:id="13594" w:name="_ETM_Q34_738620"/>
      <w:bookmarkStart w:id="13595" w:name="_ETM_Q34_739679"/>
      <w:bookmarkEnd w:id="13593"/>
      <w:bookmarkEnd w:id="13594"/>
      <w:bookmarkEnd w:id="13595"/>
      <w:r>
        <w:rPr>
          <w:rtl/>
        </w:rPr>
        <w:t xml:space="preserve">להסדרה </w:t>
      </w:r>
      <w:bookmarkStart w:id="13596" w:name="_ETM_Q34_740879"/>
      <w:bookmarkEnd w:id="13596"/>
      <w:r>
        <w:rPr>
          <w:rtl/>
        </w:rPr>
        <w:t>בעזה</w:t>
      </w:r>
      <w:bookmarkStart w:id="13597" w:name="_ETM_Q34_744649"/>
      <w:bookmarkStart w:id="13598" w:name="_ETM_Q34_744717"/>
      <w:bookmarkStart w:id="13599" w:name="_ETM_Q34_744778"/>
      <w:bookmarkStart w:id="13600" w:name="_ETM_Q34_744840"/>
      <w:bookmarkStart w:id="13601" w:name="TOR_Q35"/>
      <w:bookmarkEnd w:id="13597"/>
      <w:bookmarkEnd w:id="13598"/>
      <w:bookmarkEnd w:id="13599"/>
      <w:bookmarkEnd w:id="13600"/>
      <w:bookmarkEnd w:id="13601"/>
      <w:r w:rsidR="00A41C82">
        <w:rPr>
          <w:rFonts w:hint="cs"/>
          <w:rtl/>
        </w:rPr>
        <w:t>,</w:t>
      </w:r>
      <w:r>
        <w:rPr>
          <w:rFonts w:hint="cs"/>
          <w:rtl/>
        </w:rPr>
        <w:t xml:space="preserve"> איפה שיש לנו חטופים וחטופות, איפה שזה הכי דחוף, איפה שהצבא אומר שכבר אין אפקטיביות לתמרון</w:t>
      </w:r>
      <w:r w:rsidR="00A41C82">
        <w:rPr>
          <w:rFonts w:hint="cs"/>
          <w:rtl/>
        </w:rPr>
        <w:t>,</w:t>
      </w:r>
      <w:r>
        <w:rPr>
          <w:rFonts w:hint="cs"/>
          <w:rtl/>
        </w:rPr>
        <w:t xml:space="preserve"> איפה שהממשלה בעצמה אומרת שאנחנו כבר בשלב כיסוח הדשא. אז איך יכול להיות שבלבנון </w:t>
      </w:r>
      <w:bookmarkStart w:id="13602" w:name="_ETM_Q35_163000"/>
      <w:bookmarkEnd w:id="13602"/>
      <w:r>
        <w:rPr>
          <w:rFonts w:hint="cs"/>
          <w:rtl/>
        </w:rPr>
        <w:t xml:space="preserve">אנחנו רצים להסדר, ובעזה, איפה שזה הכי דחוף, אנחנו לא </w:t>
      </w:r>
      <w:bookmarkStart w:id="13603" w:name="_ETM_Q35_167000"/>
      <w:bookmarkEnd w:id="13603"/>
      <w:r>
        <w:rPr>
          <w:rFonts w:hint="cs"/>
          <w:rtl/>
        </w:rPr>
        <w:t>רצים להסדר? לא נעים לומר את האמת, אבל התשובה היא פוליטיקה. פוליטיקה על גבם של אנשים שנמצאים במנהרות החמאס, לא פחות מזה. השותפים הפוליטיים בממשלה הזאת מאיימים בפירוק הקואליציה אם יהיה הסדר בעזה. הם לא מתביישים להגיד את זה, ייאמר</w:t>
      </w:r>
      <w:bookmarkStart w:id="13604" w:name="_ETM_Q35_195000"/>
      <w:bookmarkEnd w:id="13604"/>
      <w:r>
        <w:rPr>
          <w:rFonts w:hint="cs"/>
          <w:rtl/>
        </w:rPr>
        <w:t xml:space="preserve"> לזכותם. הם לא משקרים. שר האוצר אומר: בשנה הבאה בגוש קטיף. הוא לא אומר</w:t>
      </w:r>
      <w:r w:rsidR="00A41C82">
        <w:rPr>
          <w:rFonts w:hint="cs"/>
          <w:rtl/>
        </w:rPr>
        <w:t>:</w:t>
      </w:r>
      <w:r>
        <w:rPr>
          <w:rFonts w:hint="cs"/>
          <w:rtl/>
        </w:rPr>
        <w:t xml:space="preserve"> בשנה הבאה עם החטופים </w:t>
      </w:r>
      <w:bookmarkStart w:id="13605" w:name="_ETM_Q35_202000"/>
      <w:bookmarkEnd w:id="13605"/>
      <w:r>
        <w:rPr>
          <w:rFonts w:hint="cs"/>
          <w:rtl/>
        </w:rPr>
        <w:t>והחטופות בבית. השר לכישלון לאומי, בן גביר, אומר: אני לא אסכים לשום עסקה, בשום תנאי</w:t>
      </w:r>
      <w:r w:rsidR="00A41C82">
        <w:rPr>
          <w:rFonts w:hint="cs"/>
          <w:rtl/>
        </w:rPr>
        <w:t>,</w:t>
      </w:r>
      <w:r>
        <w:rPr>
          <w:rFonts w:hint="cs"/>
          <w:rtl/>
        </w:rPr>
        <w:t xml:space="preserve"> בשום עסקה</w:t>
      </w:r>
      <w:bookmarkStart w:id="13606" w:name="_ETM_Q35_213000"/>
      <w:bookmarkEnd w:id="13606"/>
      <w:r>
        <w:rPr>
          <w:rFonts w:hint="cs"/>
          <w:rtl/>
        </w:rPr>
        <w:t xml:space="preserve"> אני לא רוצה אותם. אני לא מביא אותם</w:t>
      </w:r>
      <w:r w:rsidR="00A41C82">
        <w:rPr>
          <w:rFonts w:hint="cs"/>
          <w:rtl/>
        </w:rPr>
        <w:t>,</w:t>
      </w:r>
      <w:r>
        <w:rPr>
          <w:rFonts w:hint="cs"/>
          <w:rtl/>
        </w:rPr>
        <w:t xml:space="preserve"> אני לא</w:t>
      </w:r>
      <w:bookmarkStart w:id="13607" w:name="_ETM_Q35_215000"/>
      <w:bookmarkEnd w:id="13607"/>
      <w:r>
        <w:rPr>
          <w:rFonts w:hint="cs"/>
          <w:rtl/>
        </w:rPr>
        <w:t xml:space="preserve"> עושה עסקה. ראש הממשלה שלנו נסחט על ידם. וכך אנחנו</w:t>
      </w:r>
      <w:bookmarkStart w:id="13608" w:name="_ETM_Q35_222000"/>
      <w:bookmarkEnd w:id="13608"/>
      <w:r>
        <w:rPr>
          <w:rFonts w:hint="cs"/>
          <w:rtl/>
        </w:rPr>
        <w:t xml:space="preserve"> נגררים למצב טרגי, שלמרות שעם ישראל רוצה עסקה ורוצה את </w:t>
      </w:r>
      <w:bookmarkStart w:id="13609" w:name="_ETM_Q35_226000"/>
      <w:bookmarkEnd w:id="13609"/>
      <w:r>
        <w:rPr>
          <w:rFonts w:hint="cs"/>
          <w:rtl/>
        </w:rPr>
        <w:t xml:space="preserve">החטופים והחטופות בבית, למרות המחירים הכרוכים, אנחנו לא מקבלים את </w:t>
      </w:r>
      <w:bookmarkStart w:id="13610" w:name="_ETM_Q35_236000"/>
      <w:bookmarkEnd w:id="13610"/>
      <w:r>
        <w:rPr>
          <w:rFonts w:hint="cs"/>
          <w:rtl/>
        </w:rPr>
        <w:t>זה, כי פוליטיקאים מתוך הקואליציה סוחטים את ראש הממשלה.</w:t>
      </w:r>
    </w:p>
    <w:p w:rsidR="005F003D" w:rsidRDefault="005F003D" w:rsidP="00C2759A">
      <w:pPr>
        <w:rPr>
          <w:rtl/>
        </w:rPr>
      </w:pPr>
      <w:bookmarkStart w:id="13611" w:name="_ETM_Q35_246000"/>
      <w:bookmarkEnd w:id="13611"/>
    </w:p>
    <w:p w:rsidR="005F003D" w:rsidRDefault="005F003D" w:rsidP="006E4480">
      <w:pPr>
        <w:rPr>
          <w:rtl/>
        </w:rPr>
      </w:pPr>
      <w:bookmarkStart w:id="13612" w:name="_ETM_Q35_247000"/>
      <w:bookmarkEnd w:id="13612"/>
      <w:r>
        <w:rPr>
          <w:rFonts w:hint="cs"/>
          <w:rtl/>
        </w:rPr>
        <w:t>חשוב לי לומר מעל הבמה הזאת</w:t>
      </w:r>
      <w:r w:rsidR="006E4480">
        <w:rPr>
          <w:rFonts w:hint="cs"/>
          <w:rtl/>
        </w:rPr>
        <w:t>:</w:t>
      </w:r>
      <w:r>
        <w:rPr>
          <w:rFonts w:hint="cs"/>
          <w:rtl/>
        </w:rPr>
        <w:t xml:space="preserve"> חובה לעשות עסקה. אני מאמינה בעסקה, כן, למרות המחירים</w:t>
      </w:r>
      <w:bookmarkStart w:id="13613" w:name="_ETM_Q35_253000"/>
      <w:bookmarkEnd w:id="13613"/>
      <w:r>
        <w:rPr>
          <w:rFonts w:hint="cs"/>
          <w:rtl/>
        </w:rPr>
        <w:t xml:space="preserve">. למה? כי מדינת ישראל חזקה מספיק. יש עוד דרכים להבטיח שחמאס לא ישתקם מהמכה שנתנו לו. למשל, לא נעביר לו יותר כספים, כפי שעשה ראש הממשלה נתניהו במשך שנים רבות. למשל, </w:t>
      </w:r>
      <w:bookmarkStart w:id="13614" w:name="_ETM_Q35_270000"/>
      <w:bookmarkEnd w:id="13614"/>
      <w:r>
        <w:rPr>
          <w:rFonts w:hint="cs"/>
          <w:rtl/>
        </w:rPr>
        <w:t xml:space="preserve">לא נאפשר את שיקום הרצועה כל עוד חמאס פועל שם. למשל, נייצר לו אלטרנטיבה. מדינת ישראל מספיק חזקה כדי לעמוד במחיר של עסקה, אבל היא לא מספיק חזקה כדי לעמוד במחיר של היעדר עסקה. אנחנו לא נעמוד </w:t>
      </w:r>
      <w:bookmarkStart w:id="13615" w:name="_ETM_Q35_291000"/>
      <w:bookmarkEnd w:id="13615"/>
      <w:r>
        <w:rPr>
          <w:rFonts w:hint="cs"/>
          <w:rtl/>
        </w:rPr>
        <w:t xml:space="preserve">במחיר של הידיעה הברורה שאנחנו הפקרנו את האחים והאחיות שלנו למותם. אנחנו פשוט לא נשתקם מזה. זה לא שרק ניר עוז לא </w:t>
      </w:r>
      <w:r w:rsidR="006E4480">
        <w:rPr>
          <w:rFonts w:hint="cs"/>
          <w:rtl/>
        </w:rPr>
        <w:t>י</w:t>
      </w:r>
      <w:r>
        <w:rPr>
          <w:rFonts w:hint="cs"/>
          <w:rtl/>
        </w:rPr>
        <w:t xml:space="preserve">שתקמו. זה לא רק שהיישובים בעוטף עזה לא </w:t>
      </w:r>
      <w:r w:rsidR="006E4480">
        <w:rPr>
          <w:rFonts w:hint="cs"/>
          <w:rtl/>
        </w:rPr>
        <w:t>י</w:t>
      </w:r>
      <w:r>
        <w:rPr>
          <w:rFonts w:hint="cs"/>
          <w:rtl/>
        </w:rPr>
        <w:t xml:space="preserve">שתקמו. זה לא </w:t>
      </w:r>
      <w:bookmarkStart w:id="13616" w:name="_ETM_Q35_310000"/>
      <w:bookmarkEnd w:id="13616"/>
      <w:r>
        <w:rPr>
          <w:rFonts w:hint="cs"/>
          <w:rtl/>
        </w:rPr>
        <w:t xml:space="preserve">רק שכל מי שגר בסמיכות לגבול יגיד לעצמו, איך אני חי פה? אם יקרה פה משהו אף אחד לא ידאג </w:t>
      </w:r>
      <w:bookmarkStart w:id="13617" w:name="_ETM_Q35_321000"/>
      <w:bookmarkEnd w:id="13617"/>
      <w:r>
        <w:rPr>
          <w:rFonts w:hint="cs"/>
          <w:rtl/>
        </w:rPr>
        <w:t xml:space="preserve">לי. זה לא שרק הפריפריה לא תשתקם. לחזון הציוני לא תהיה תקומה. החלום הציוני </w:t>
      </w:r>
      <w:bookmarkStart w:id="13618" w:name="_ETM_Q35_330000"/>
      <w:bookmarkEnd w:id="13618"/>
      <w:r>
        <w:rPr>
          <w:rFonts w:hint="cs"/>
          <w:rtl/>
        </w:rPr>
        <w:t>יפוג אם אנחנו לא נביא אותם.</w:t>
      </w:r>
      <w:bookmarkStart w:id="13619" w:name="_ETM_Q35_333000"/>
      <w:bookmarkEnd w:id="13619"/>
      <w:r>
        <w:rPr>
          <w:rFonts w:hint="cs"/>
          <w:rtl/>
        </w:rPr>
        <w:t xml:space="preserve"> הבאנו הרבה הישגים צבאיים במלחמה הזאת: חיסול סנוואר, חיסול נסראללה, הישגים מדהימים</w:t>
      </w:r>
      <w:r w:rsidR="006E4480">
        <w:rPr>
          <w:rFonts w:hint="cs"/>
          <w:rtl/>
        </w:rPr>
        <w:t>,</w:t>
      </w:r>
      <w:r>
        <w:rPr>
          <w:rFonts w:hint="cs"/>
          <w:rtl/>
        </w:rPr>
        <w:t xml:space="preserve"> </w:t>
      </w:r>
      <w:bookmarkStart w:id="13620" w:name="_ETM_Q35_343000"/>
      <w:bookmarkEnd w:id="13620"/>
      <w:r>
        <w:rPr>
          <w:rFonts w:hint="cs"/>
          <w:rtl/>
        </w:rPr>
        <w:t xml:space="preserve">אבל אין ניצחון ואין שמחה כל עוד האחים והאחיות שלנו לא פה בבית. </w:t>
      </w:r>
    </w:p>
    <w:p w:rsidR="005F003D" w:rsidRDefault="005F003D" w:rsidP="00C2759A">
      <w:pPr>
        <w:rPr>
          <w:rtl/>
        </w:rPr>
      </w:pPr>
    </w:p>
    <w:p w:rsidR="005F003D" w:rsidRDefault="005F003D" w:rsidP="00C2759A">
      <w:pPr>
        <w:rPr>
          <w:rtl/>
        </w:rPr>
      </w:pPr>
      <w:bookmarkStart w:id="13621" w:name="_ETM_Q35_351000"/>
      <w:bookmarkEnd w:id="13621"/>
      <w:r>
        <w:rPr>
          <w:rFonts w:hint="cs"/>
          <w:rtl/>
        </w:rPr>
        <w:t xml:space="preserve">ואני רוצה לומר עוד משהו לחברי הכנסת שיושבים כאן, שימו לב ליחס שהמשכן הזה נותן למשפחות החטופים והחטופות. ישבתי בלא מעט ועדות שנתקלתי בהן בהתנהלות </w:t>
      </w:r>
      <w:bookmarkStart w:id="13622" w:name="_ETM_Q35_366000"/>
      <w:bookmarkEnd w:id="13622"/>
      <w:r>
        <w:rPr>
          <w:rFonts w:hint="cs"/>
          <w:rtl/>
        </w:rPr>
        <w:t xml:space="preserve">מזעזעת, מבזה, כלפי משפחות של חטופים, שלא מרשים להן להיכנס לדיון. אנחנו נפלנו על הראש במשכן הזה? איך לא נותנים למשפחה של חטוף </w:t>
      </w:r>
      <w:bookmarkStart w:id="13623" w:name="_ETM_Q35_381000"/>
      <w:bookmarkEnd w:id="13623"/>
      <w:r>
        <w:rPr>
          <w:rFonts w:hint="cs"/>
          <w:rtl/>
        </w:rPr>
        <w:t>להיכנס לדיון?</w:t>
      </w:r>
      <w:r>
        <w:rPr>
          <w:rFonts w:hint="cs"/>
        </w:rPr>
        <w:t xml:space="preserve"> </w:t>
      </w:r>
      <w:r>
        <w:rPr>
          <w:rFonts w:hint="cs"/>
          <w:rtl/>
        </w:rPr>
        <w:t xml:space="preserve">איך אומרים לבן משפחה שהיקיר שלו בעזה ברגעים אלה </w:t>
      </w:r>
      <w:r w:rsidR="006E4480">
        <w:rPr>
          <w:rFonts w:hint="eastAsia"/>
          <w:rtl/>
        </w:rPr>
        <w:t>–</w:t>
      </w:r>
      <w:r w:rsidR="006E4480">
        <w:rPr>
          <w:rFonts w:hint="cs"/>
          <w:rtl/>
        </w:rPr>
        <w:t xml:space="preserve"> "</w:t>
      </w:r>
      <w:r>
        <w:rPr>
          <w:rFonts w:hint="cs"/>
          <w:rtl/>
        </w:rPr>
        <w:t>תקצר</w:t>
      </w:r>
      <w:r w:rsidR="006E4480">
        <w:rPr>
          <w:rFonts w:hint="cs"/>
          <w:rtl/>
        </w:rPr>
        <w:t>"</w:t>
      </w:r>
      <w:r>
        <w:rPr>
          <w:rFonts w:hint="cs"/>
          <w:rtl/>
        </w:rPr>
        <w:t xml:space="preserve">? </w:t>
      </w:r>
    </w:p>
    <w:p w:rsidR="005F003D" w:rsidRDefault="005F003D" w:rsidP="00C2759A">
      <w:pPr>
        <w:rPr>
          <w:rtl/>
        </w:rPr>
      </w:pPr>
    </w:p>
    <w:p w:rsidR="005F003D" w:rsidRDefault="005F003D" w:rsidP="00C2759A">
      <w:pPr>
        <w:pStyle w:val="af6"/>
        <w:keepNext/>
        <w:rPr>
          <w:rtl/>
        </w:rPr>
      </w:pPr>
      <w:r w:rsidRPr="0004042C">
        <w:rPr>
          <w:rStyle w:val="TagStyle"/>
          <w:rtl/>
        </w:rPr>
        <w:t xml:space="preserve"> &lt;&lt; יור &gt;&gt;</w:t>
      </w:r>
      <w:r w:rsidRPr="004732AC">
        <w:rPr>
          <w:rStyle w:val="TagStyle"/>
          <w:rtl/>
        </w:rPr>
        <w:t xml:space="preserve"> </w:t>
      </w:r>
      <w:r>
        <w:rPr>
          <w:rtl/>
        </w:rPr>
        <w:t>היו"ר משה רוט:</w:t>
      </w:r>
      <w:r w:rsidRPr="004732AC">
        <w:rPr>
          <w:rStyle w:val="TagStyle"/>
          <w:rtl/>
        </w:rPr>
        <w:t xml:space="preserve"> </w:t>
      </w:r>
      <w:r w:rsidRPr="0004042C">
        <w:rPr>
          <w:rStyle w:val="TagStyle"/>
          <w:rtl/>
        </w:rPr>
        <w:t>&lt;&lt; יור &gt;&gt;</w:t>
      </w:r>
      <w:r>
        <w:rPr>
          <w:rtl/>
        </w:rPr>
        <w:t xml:space="preserve">  </w:t>
      </w:r>
    </w:p>
    <w:p w:rsidR="005F003D" w:rsidRDefault="005F003D" w:rsidP="003F5A64">
      <w:pPr>
        <w:rPr>
          <w:rtl/>
        </w:rPr>
      </w:pPr>
    </w:p>
    <w:p w:rsidR="005F003D" w:rsidRDefault="005F003D" w:rsidP="00C2759A">
      <w:pPr>
        <w:rPr>
          <w:rtl/>
        </w:rPr>
      </w:pPr>
      <w:r>
        <w:rPr>
          <w:rFonts w:hint="cs"/>
          <w:rtl/>
        </w:rPr>
        <w:t xml:space="preserve">תודה רבה. </w:t>
      </w:r>
    </w:p>
    <w:p w:rsidR="005F003D" w:rsidRDefault="005F003D" w:rsidP="00C2759A">
      <w:pPr>
        <w:rPr>
          <w:rtl/>
        </w:rPr>
      </w:pPr>
      <w:bookmarkStart w:id="13624" w:name="_ETM_Q35_389000"/>
      <w:bookmarkEnd w:id="13624"/>
    </w:p>
    <w:p w:rsidR="005F003D" w:rsidRDefault="005F003D" w:rsidP="00C2759A">
      <w:pPr>
        <w:pStyle w:val="-"/>
        <w:keepNext/>
        <w:rPr>
          <w:rtl/>
        </w:rPr>
      </w:pPr>
      <w:bookmarkStart w:id="13625" w:name="ET_speakercontinue_5783_14"/>
      <w:r w:rsidRPr="0004042C">
        <w:rPr>
          <w:rStyle w:val="TagStyle"/>
          <w:rtl/>
        </w:rPr>
        <w:t xml:space="preserve"> &lt;&lt; דובר_המשך &gt;&gt;</w:t>
      </w:r>
      <w:r w:rsidRPr="004732AC">
        <w:rPr>
          <w:rStyle w:val="TagStyle"/>
          <w:rtl/>
        </w:rPr>
        <w:t xml:space="preserve"> </w:t>
      </w:r>
      <w:r>
        <w:rPr>
          <w:rtl/>
        </w:rPr>
        <w:t>מירב כהן (יש עתיד):</w:t>
      </w:r>
      <w:r w:rsidRPr="004732AC">
        <w:rPr>
          <w:rStyle w:val="TagStyle"/>
          <w:rtl/>
        </w:rPr>
        <w:t xml:space="preserve"> </w:t>
      </w:r>
      <w:r w:rsidRPr="0004042C">
        <w:rPr>
          <w:rStyle w:val="TagStyle"/>
          <w:rtl/>
        </w:rPr>
        <w:t>&lt;&lt; דובר_המשך &gt;&gt;</w:t>
      </w:r>
      <w:r>
        <w:rPr>
          <w:rtl/>
        </w:rPr>
        <w:t xml:space="preserve">  </w:t>
      </w:r>
      <w:bookmarkEnd w:id="13625"/>
    </w:p>
    <w:p w:rsidR="005F003D" w:rsidRDefault="005F003D" w:rsidP="003F5A64">
      <w:pPr>
        <w:rPr>
          <w:rtl/>
        </w:rPr>
      </w:pPr>
    </w:p>
    <w:p w:rsidR="005F003D" w:rsidRDefault="005F003D" w:rsidP="00C2759A">
      <w:pPr>
        <w:rPr>
          <w:rtl/>
        </w:rPr>
      </w:pPr>
      <w:r>
        <w:rPr>
          <w:rFonts w:hint="cs"/>
          <w:rtl/>
        </w:rPr>
        <w:t xml:space="preserve">איך אומרים להם מה מותר להם להשמיע ומה אסור להם </w:t>
      </w:r>
      <w:bookmarkStart w:id="13626" w:name="_ETM_Q35_396000"/>
      <w:bookmarkEnd w:id="13626"/>
      <w:r>
        <w:rPr>
          <w:rFonts w:hint="cs"/>
          <w:rtl/>
        </w:rPr>
        <w:t>להשמיע?</w:t>
      </w:r>
      <w:r>
        <w:rPr>
          <w:rFonts w:hint="cs"/>
        </w:rPr>
        <w:t xml:space="preserve"> </w:t>
      </w:r>
    </w:p>
    <w:p w:rsidR="005F003D" w:rsidRDefault="005F003D" w:rsidP="00C2759A">
      <w:pPr>
        <w:rPr>
          <w:rtl/>
        </w:rPr>
      </w:pPr>
      <w:bookmarkStart w:id="13627" w:name="_ETM_Q35_391000"/>
      <w:bookmarkEnd w:id="13627"/>
    </w:p>
    <w:p w:rsidR="005F003D" w:rsidRDefault="005F003D" w:rsidP="00C2759A">
      <w:pPr>
        <w:pStyle w:val="af6"/>
        <w:keepNext/>
        <w:rPr>
          <w:rtl/>
        </w:rPr>
      </w:pPr>
      <w:r w:rsidRPr="0004042C">
        <w:rPr>
          <w:rStyle w:val="TagStyle"/>
          <w:rtl/>
        </w:rPr>
        <w:t xml:space="preserve"> &lt;&lt; יור &gt;&gt;</w:t>
      </w:r>
      <w:r w:rsidRPr="004732AC">
        <w:rPr>
          <w:rStyle w:val="TagStyle"/>
          <w:rtl/>
        </w:rPr>
        <w:t xml:space="preserve"> </w:t>
      </w:r>
      <w:r>
        <w:rPr>
          <w:rtl/>
        </w:rPr>
        <w:t>היו"ר משה רוט:</w:t>
      </w:r>
      <w:r w:rsidRPr="004732AC">
        <w:rPr>
          <w:rStyle w:val="TagStyle"/>
          <w:rtl/>
        </w:rPr>
        <w:t xml:space="preserve"> </w:t>
      </w:r>
      <w:r w:rsidRPr="0004042C">
        <w:rPr>
          <w:rStyle w:val="TagStyle"/>
          <w:rtl/>
        </w:rPr>
        <w:t>&lt;&lt; יור &gt;&gt;</w:t>
      </w:r>
      <w:r>
        <w:rPr>
          <w:rtl/>
        </w:rPr>
        <w:t xml:space="preserve">  </w:t>
      </w:r>
    </w:p>
    <w:p w:rsidR="005F003D" w:rsidRDefault="005F003D" w:rsidP="003F5A64">
      <w:pPr>
        <w:rPr>
          <w:rtl/>
        </w:rPr>
      </w:pPr>
    </w:p>
    <w:p w:rsidR="005F003D" w:rsidRDefault="005F003D" w:rsidP="00C2759A">
      <w:pPr>
        <w:rPr>
          <w:rtl/>
        </w:rPr>
      </w:pPr>
      <w:bookmarkStart w:id="13628" w:name="_ETM_Q35_393000"/>
      <w:bookmarkEnd w:id="13628"/>
      <w:r>
        <w:rPr>
          <w:rFonts w:hint="cs"/>
          <w:rtl/>
        </w:rPr>
        <w:t xml:space="preserve">תודה רבה. </w:t>
      </w:r>
    </w:p>
    <w:p w:rsidR="005F003D" w:rsidRDefault="005F003D" w:rsidP="00C2759A">
      <w:pPr>
        <w:rPr>
          <w:rtl/>
        </w:rPr>
      </w:pPr>
    </w:p>
    <w:p w:rsidR="005F003D" w:rsidRDefault="005F003D" w:rsidP="00C2759A">
      <w:pPr>
        <w:pStyle w:val="-"/>
        <w:keepNext/>
        <w:rPr>
          <w:rtl/>
        </w:rPr>
      </w:pPr>
      <w:bookmarkStart w:id="13629" w:name="ET_speakercontinue_5783_16"/>
      <w:r w:rsidRPr="0004042C">
        <w:rPr>
          <w:rStyle w:val="TagStyle"/>
          <w:rtl/>
        </w:rPr>
        <w:t xml:space="preserve"> &lt;&lt; דובר_המשך &gt;&gt;</w:t>
      </w:r>
      <w:r w:rsidRPr="004732AC">
        <w:rPr>
          <w:rStyle w:val="TagStyle"/>
          <w:rtl/>
        </w:rPr>
        <w:t xml:space="preserve"> </w:t>
      </w:r>
      <w:r>
        <w:rPr>
          <w:rtl/>
        </w:rPr>
        <w:t>מירב כהן (יש עתיד):</w:t>
      </w:r>
      <w:r w:rsidRPr="004732AC">
        <w:rPr>
          <w:rStyle w:val="TagStyle"/>
          <w:rtl/>
        </w:rPr>
        <w:t xml:space="preserve"> </w:t>
      </w:r>
      <w:r w:rsidRPr="0004042C">
        <w:rPr>
          <w:rStyle w:val="TagStyle"/>
          <w:rtl/>
        </w:rPr>
        <w:t>&lt;&lt; דובר_המשך &gt;&gt;</w:t>
      </w:r>
      <w:r>
        <w:rPr>
          <w:rtl/>
        </w:rPr>
        <w:t xml:space="preserve">  </w:t>
      </w:r>
      <w:bookmarkEnd w:id="13629"/>
    </w:p>
    <w:p w:rsidR="005F003D" w:rsidRDefault="005F003D" w:rsidP="003F5A64">
      <w:pPr>
        <w:rPr>
          <w:rtl/>
        </w:rPr>
      </w:pPr>
    </w:p>
    <w:p w:rsidR="005F003D" w:rsidRDefault="005F003D" w:rsidP="00C2759A">
      <w:pPr>
        <w:rPr>
          <w:rtl/>
        </w:rPr>
      </w:pPr>
      <w:bookmarkStart w:id="13630" w:name="_ETM_Q35_395000"/>
      <w:bookmarkStart w:id="13631" w:name="_ETM_Q35_392000"/>
      <w:bookmarkEnd w:id="13630"/>
      <w:bookmarkEnd w:id="13631"/>
      <w:r>
        <w:rPr>
          <w:rFonts w:hint="cs"/>
          <w:rtl/>
        </w:rPr>
        <w:t xml:space="preserve">לפחות את זה מגיע להם, יחס ראוי ומכבד. </w:t>
      </w:r>
    </w:p>
    <w:p w:rsidR="005F003D" w:rsidRDefault="005F003D" w:rsidP="00C2759A">
      <w:pPr>
        <w:rPr>
          <w:rtl/>
        </w:rPr>
      </w:pPr>
    </w:p>
    <w:p w:rsidR="005F003D" w:rsidRDefault="005F003D" w:rsidP="00C2759A">
      <w:pPr>
        <w:pStyle w:val="af6"/>
        <w:keepNext/>
        <w:rPr>
          <w:rtl/>
        </w:rPr>
      </w:pPr>
      <w:bookmarkStart w:id="13632" w:name="ET_yor_6253_2"/>
      <w:r w:rsidRPr="0004042C">
        <w:rPr>
          <w:rStyle w:val="TagStyle"/>
          <w:rtl/>
        </w:rPr>
        <w:t xml:space="preserve"> &lt;&lt; יור &gt;&gt;</w:t>
      </w:r>
      <w:r w:rsidRPr="00F46214">
        <w:rPr>
          <w:rStyle w:val="TagStyle"/>
          <w:rtl/>
        </w:rPr>
        <w:t xml:space="preserve"> </w:t>
      </w:r>
      <w:r>
        <w:rPr>
          <w:rtl/>
        </w:rPr>
        <w:t>היו"ר משה טור פז:</w:t>
      </w:r>
      <w:r w:rsidRPr="00F46214">
        <w:rPr>
          <w:rStyle w:val="TagStyle"/>
          <w:rtl/>
        </w:rPr>
        <w:t xml:space="preserve"> </w:t>
      </w:r>
      <w:r w:rsidRPr="0004042C">
        <w:rPr>
          <w:rStyle w:val="TagStyle"/>
          <w:rtl/>
        </w:rPr>
        <w:t>&lt;&lt; יור &gt;&gt;</w:t>
      </w:r>
      <w:r>
        <w:rPr>
          <w:rtl/>
        </w:rPr>
        <w:t xml:space="preserve">  </w:t>
      </w:r>
      <w:bookmarkEnd w:id="13632"/>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תודה. חבר הכנסת אלעזר שטרן, בבקשה. </w:t>
      </w:r>
    </w:p>
    <w:p w:rsidR="005F003D" w:rsidRDefault="005F003D" w:rsidP="00C2759A">
      <w:pPr>
        <w:rPr>
          <w:rtl/>
          <w:lang w:eastAsia="he-IL"/>
        </w:rPr>
      </w:pPr>
    </w:p>
    <w:p w:rsidR="005F003D" w:rsidRDefault="005F003D" w:rsidP="00C2759A">
      <w:pPr>
        <w:pStyle w:val="a4"/>
        <w:keepNext/>
        <w:rPr>
          <w:rtl/>
        </w:rPr>
      </w:pPr>
      <w:bookmarkStart w:id="13633" w:name="ET_speaker_5109_3"/>
      <w:r w:rsidRPr="0004042C">
        <w:rPr>
          <w:rStyle w:val="TagStyle"/>
          <w:rtl/>
        </w:rPr>
        <w:t xml:space="preserve"> &lt;&lt; דובר &gt;&gt;</w:t>
      </w:r>
      <w:r w:rsidRPr="00F46214">
        <w:rPr>
          <w:rStyle w:val="TagStyle"/>
          <w:rtl/>
        </w:rPr>
        <w:t xml:space="preserve"> </w:t>
      </w:r>
      <w:bookmarkStart w:id="13634" w:name="_Toc182998295"/>
      <w:bookmarkStart w:id="13635" w:name="_Toc182999841"/>
      <w:bookmarkStart w:id="13636" w:name="_Toc183000263"/>
      <w:bookmarkStart w:id="13637" w:name="_Toc214980501"/>
      <w:r>
        <w:rPr>
          <w:rtl/>
        </w:rPr>
        <w:t>אלעזר שטרן (יש עתיד):</w:t>
      </w:r>
      <w:bookmarkEnd w:id="13634"/>
      <w:bookmarkEnd w:id="13635"/>
      <w:bookmarkEnd w:id="13636"/>
      <w:bookmarkEnd w:id="13637"/>
      <w:r w:rsidRPr="00F46214">
        <w:rPr>
          <w:rStyle w:val="TagStyle"/>
          <w:rtl/>
        </w:rPr>
        <w:t xml:space="preserve"> </w:t>
      </w:r>
      <w:r w:rsidRPr="0004042C">
        <w:rPr>
          <w:rStyle w:val="TagStyle"/>
          <w:rtl/>
        </w:rPr>
        <w:t>&lt;&lt; דובר &gt;&gt;</w:t>
      </w:r>
      <w:r>
        <w:rPr>
          <w:rtl/>
        </w:rPr>
        <w:t xml:space="preserve">  </w:t>
      </w:r>
      <w:bookmarkEnd w:id="13633"/>
    </w:p>
    <w:p w:rsidR="005F003D" w:rsidRDefault="005F003D" w:rsidP="003F5A64">
      <w:pPr>
        <w:rPr>
          <w:rtl/>
          <w:lang w:eastAsia="he-IL"/>
        </w:rPr>
      </w:pPr>
    </w:p>
    <w:p w:rsidR="006E4480" w:rsidRDefault="005F003D" w:rsidP="006E4480">
      <w:pPr>
        <w:rPr>
          <w:rtl/>
          <w:lang w:eastAsia="he-IL"/>
        </w:rPr>
      </w:pPr>
      <w:r>
        <w:rPr>
          <w:rFonts w:hint="cs"/>
          <w:rtl/>
          <w:lang w:eastAsia="he-IL"/>
        </w:rPr>
        <w:t>אנחנו, בבניין הזה, נותנים ציונים ליהודים יותר טובים ופחות טובים, לפי כמה שהם דבקים בתורה</w:t>
      </w:r>
      <w:bookmarkStart w:id="13638" w:name="_ETM_Q35_438000"/>
      <w:bookmarkEnd w:id="13638"/>
      <w:r>
        <w:rPr>
          <w:rFonts w:hint="cs"/>
          <w:rtl/>
          <w:lang w:eastAsia="he-IL"/>
        </w:rPr>
        <w:t>,</w:t>
      </w:r>
      <w:r w:rsidRPr="007E1626">
        <w:rPr>
          <w:rFonts w:hint="cs"/>
          <w:rtl/>
          <w:lang w:eastAsia="he-IL"/>
        </w:rPr>
        <w:t xml:space="preserve"> </w:t>
      </w:r>
      <w:r>
        <w:rPr>
          <w:rFonts w:hint="cs"/>
          <w:rtl/>
          <w:lang w:eastAsia="he-IL"/>
        </w:rPr>
        <w:t xml:space="preserve">כביכול, כאילו הם חזרו מפגישה עם ריבונו של עולם. ברשותכם, </w:t>
      </w:r>
      <w:bookmarkStart w:id="13639" w:name="_ETM_Q35_444000"/>
      <w:bookmarkEnd w:id="13639"/>
      <w:r>
        <w:rPr>
          <w:rFonts w:hint="cs"/>
          <w:rtl/>
          <w:lang w:eastAsia="he-IL"/>
        </w:rPr>
        <w:t xml:space="preserve">יצא לאחרונה ספר שבו אספו מאמרים של הרב </w:t>
      </w:r>
      <w:proofErr w:type="spellStart"/>
      <w:r>
        <w:rPr>
          <w:rFonts w:hint="cs"/>
          <w:rtl/>
          <w:lang w:eastAsia="he-IL"/>
        </w:rPr>
        <w:t>עמיטל</w:t>
      </w:r>
      <w:proofErr w:type="spellEnd"/>
      <w:r>
        <w:rPr>
          <w:rFonts w:hint="cs"/>
          <w:rtl/>
          <w:lang w:eastAsia="he-IL"/>
        </w:rPr>
        <w:t xml:space="preserve">, "לעולם יהא אדם". אני רוצה להקריא לכם מה אומר הרב </w:t>
      </w:r>
      <w:proofErr w:type="spellStart"/>
      <w:r>
        <w:rPr>
          <w:rFonts w:hint="cs"/>
          <w:rtl/>
          <w:lang w:eastAsia="he-IL"/>
        </w:rPr>
        <w:t>עמיטל</w:t>
      </w:r>
      <w:proofErr w:type="spellEnd"/>
      <w:r>
        <w:rPr>
          <w:rFonts w:hint="cs"/>
          <w:rtl/>
          <w:lang w:eastAsia="he-IL"/>
        </w:rPr>
        <w:t xml:space="preserve"> על הקיבוצים: התפארנו בליבנו, גאוות </w:t>
      </w:r>
      <w:bookmarkStart w:id="13640" w:name="_ETM_Q35_460000"/>
      <w:bookmarkEnd w:id="13640"/>
      <w:r>
        <w:rPr>
          <w:rFonts w:hint="cs"/>
          <w:rtl/>
          <w:lang w:eastAsia="he-IL"/>
        </w:rPr>
        <w:t xml:space="preserve">היישוב באותם ימים הייתה הקיבוצים. מה היו הקיבוצים? עמל, צדק, שוויון לכול. חשבנו שכך תיראה המדינה, ואומנם כאבנו את אלה שהתרחקו מהתורה. אבל ידענו גם ידענו מה </w:t>
      </w:r>
      <w:bookmarkStart w:id="13641" w:name="_ETM_Q35_478000"/>
      <w:bookmarkEnd w:id="13641"/>
      <w:r>
        <w:rPr>
          <w:rFonts w:hint="cs"/>
          <w:rtl/>
          <w:lang w:eastAsia="he-IL"/>
        </w:rPr>
        <w:t xml:space="preserve">שאומר רבי מאיר שמחה </w:t>
      </w:r>
      <w:proofErr w:type="spellStart"/>
      <w:r>
        <w:rPr>
          <w:rFonts w:hint="cs"/>
          <w:rtl/>
          <w:lang w:eastAsia="he-IL"/>
        </w:rPr>
        <w:t>מדווינסק</w:t>
      </w:r>
      <w:proofErr w:type="spellEnd"/>
      <w:r w:rsidR="006E4480">
        <w:rPr>
          <w:rFonts w:hint="cs"/>
          <w:rtl/>
          <w:lang w:eastAsia="he-IL"/>
        </w:rPr>
        <w:t>,</w:t>
      </w:r>
      <w:r>
        <w:rPr>
          <w:rFonts w:hint="cs"/>
          <w:rtl/>
          <w:lang w:eastAsia="he-IL"/>
        </w:rPr>
        <w:t xml:space="preserve"> בעל ה"משך חוכמה", שציבור נמדד לפי המידות, לפי </w:t>
      </w:r>
      <w:bookmarkStart w:id="13642" w:name="_ETM_Q35_487000"/>
      <w:bookmarkEnd w:id="13642"/>
      <w:r>
        <w:rPr>
          <w:rFonts w:hint="cs"/>
          <w:rtl/>
          <w:lang w:eastAsia="he-IL"/>
        </w:rPr>
        <w:t xml:space="preserve">צדק, יושר. כאבנו שהתרחקו מהתורה, אבל היינו בטוחים במידות ברמה המוסרית. מה קרה לנו עכשיו? כאילו דבקים בתורה והתרחקו מהמוסר. אין מוסר של השתמטות. אין מוסר שמישהו אחר יסכן את נפשו ואני אשתרע על כיסאות מסביב לכורסאות הממשלה. ואני רק אנצל את מה שנקרא </w:t>
      </w:r>
      <w:r w:rsidR="006E4480">
        <w:rPr>
          <w:rFonts w:hint="cs"/>
          <w:rtl/>
          <w:lang w:eastAsia="he-IL"/>
        </w:rPr>
        <w:t xml:space="preserve">"הכוח הפוליטי" </w:t>
      </w:r>
      <w:r>
        <w:rPr>
          <w:rtl/>
          <w:lang w:eastAsia="he-IL"/>
        </w:rPr>
        <w:t>–</w:t>
      </w:r>
      <w:r>
        <w:rPr>
          <w:rFonts w:hint="cs"/>
          <w:rtl/>
          <w:lang w:eastAsia="he-IL"/>
        </w:rPr>
        <w:t xml:space="preserve"> ויגידו שזה לגיטימי. זה לא לגיטימי</w:t>
      </w:r>
      <w:r w:rsidR="006E4480">
        <w:rPr>
          <w:rFonts w:hint="cs"/>
          <w:rtl/>
          <w:lang w:eastAsia="he-IL"/>
        </w:rPr>
        <w:t>,</w:t>
      </w:r>
      <w:r>
        <w:rPr>
          <w:rFonts w:hint="cs"/>
          <w:rtl/>
          <w:lang w:eastAsia="he-IL"/>
        </w:rPr>
        <w:t xml:space="preserve"> בגלל שגם ההצעה שהביאו עכשיו, איך לשנות חוקים לטובת נאשמים שכבר נאשמים </w:t>
      </w:r>
      <w:r>
        <w:rPr>
          <w:rtl/>
          <w:lang w:eastAsia="he-IL"/>
        </w:rPr>
        <w:t>–</w:t>
      </w:r>
      <w:r>
        <w:rPr>
          <w:rFonts w:hint="cs"/>
          <w:rtl/>
          <w:lang w:eastAsia="he-IL"/>
        </w:rPr>
        <w:t xml:space="preserve"> </w:t>
      </w:r>
      <w:bookmarkStart w:id="13643" w:name="_ETM_Q35_542000"/>
      <w:bookmarkEnd w:id="13643"/>
      <w:r>
        <w:rPr>
          <w:rFonts w:hint="cs"/>
          <w:rtl/>
          <w:lang w:eastAsia="he-IL"/>
        </w:rPr>
        <w:t>בדיעבד אי-אפשר לנצל את הרוב בשביל זה. כמו שאי-אפשר לנצל את הרוב בשביל להגיד: אני אקח ממך את מה שיש לך ועבדת בשבילו, ואני אקח את זה לילדים שלי</w:t>
      </w:r>
      <w:r w:rsidR="006E4480">
        <w:rPr>
          <w:rFonts w:hint="cs"/>
          <w:rtl/>
          <w:lang w:eastAsia="he-IL"/>
        </w:rPr>
        <w:t>;</w:t>
      </w:r>
      <w:r>
        <w:rPr>
          <w:rFonts w:hint="cs"/>
          <w:rtl/>
          <w:lang w:eastAsia="he-IL"/>
        </w:rPr>
        <w:t xml:space="preserve"> הילדים שלך יסתכנו כדי לשמור עליי, בגלל</w:t>
      </w:r>
      <w:bookmarkStart w:id="13644" w:name="_ETM_Q35_563000"/>
      <w:bookmarkEnd w:id="13644"/>
      <w:r>
        <w:rPr>
          <w:rFonts w:hint="cs"/>
          <w:rtl/>
          <w:lang w:eastAsia="he-IL"/>
        </w:rPr>
        <w:t xml:space="preserve"> שצריך אותי להרכב הקואליציה. </w:t>
      </w:r>
    </w:p>
    <w:p w:rsidR="006E4480" w:rsidRDefault="006E4480" w:rsidP="006E4480">
      <w:pPr>
        <w:rPr>
          <w:rtl/>
          <w:lang w:eastAsia="he-IL"/>
        </w:rPr>
      </w:pPr>
    </w:p>
    <w:p w:rsidR="005F003D" w:rsidRDefault="005F003D" w:rsidP="006E4480">
      <w:pPr>
        <w:rPr>
          <w:rtl/>
          <w:lang w:eastAsia="he-IL"/>
        </w:rPr>
      </w:pPr>
      <w:r>
        <w:rPr>
          <w:rFonts w:hint="cs"/>
          <w:rtl/>
          <w:lang w:eastAsia="he-IL"/>
        </w:rPr>
        <w:t>אז ראש הממשלה, כדי להישאר ראש ממשלה, הוא לא מקריב, חס וחלילה, בידיעה, חיילים בשדה הקרב, אבל הוא קובע מי יקריב את החיים שלו בשדה הקרב כדי שהוא יישאר ראש ממשלה. ומי לא יקריב? תגידו, זה נראה לכם הגיוני? אפשר לצפות את זה במה שרוצים. בסוף זה מה שאומר ראש הממשלה. ואם תרצו, בכאב גדול, גם חברי הקואליציה, שהולכים</w:t>
      </w:r>
      <w:r w:rsidR="006E4480">
        <w:rPr>
          <w:rFonts w:hint="cs"/>
          <w:rtl/>
          <w:lang w:eastAsia="he-IL"/>
        </w:rPr>
        <w:t>,</w:t>
      </w:r>
      <w:r>
        <w:rPr>
          <w:rFonts w:hint="cs"/>
          <w:rtl/>
          <w:lang w:eastAsia="he-IL"/>
        </w:rPr>
        <w:t xml:space="preserve"> כמונו, כמעט כל יום לבתי אבלים, פוגשים את הזעקה, פוגשים נשות רבנים כאן, בוועדות הכנסת, אימהות שכולות </w:t>
      </w:r>
      <w:r>
        <w:rPr>
          <w:rtl/>
          <w:lang w:eastAsia="he-IL"/>
        </w:rPr>
        <w:t>–</w:t>
      </w:r>
      <w:r>
        <w:rPr>
          <w:rFonts w:hint="cs"/>
          <w:rtl/>
          <w:lang w:eastAsia="he-IL"/>
        </w:rPr>
        <w:t xml:space="preserve"> אני יודע, זה קשה לשמוע</w:t>
      </w:r>
      <w:r w:rsidR="006E4480">
        <w:rPr>
          <w:rFonts w:hint="cs"/>
          <w:rtl/>
          <w:lang w:eastAsia="he-IL"/>
        </w:rPr>
        <w:t>;</w:t>
      </w:r>
      <w:r>
        <w:rPr>
          <w:rFonts w:hint="cs"/>
          <w:rtl/>
          <w:lang w:eastAsia="he-IL"/>
        </w:rPr>
        <w:t xml:space="preserve"> לכו, לכו, לא צריך </w:t>
      </w:r>
      <w:bookmarkStart w:id="13645" w:name="_ETM_Q35_635000"/>
      <w:bookmarkEnd w:id="13645"/>
      <w:r>
        <w:rPr>
          <w:rFonts w:hint="cs"/>
          <w:rtl/>
          <w:lang w:eastAsia="he-IL"/>
        </w:rPr>
        <w:t xml:space="preserve">אתכם, לכו. תוציא אותם, תוציא אותם, זה לא נעים, זה קשה. רביבו, קוראים לך. לך, לך. </w:t>
      </w:r>
    </w:p>
    <w:p w:rsidR="005F003D" w:rsidRDefault="005F003D" w:rsidP="00C2759A">
      <w:pPr>
        <w:rPr>
          <w:rtl/>
          <w:lang w:eastAsia="he-IL"/>
        </w:rPr>
      </w:pPr>
    </w:p>
    <w:p w:rsidR="005F003D" w:rsidRDefault="005F003D" w:rsidP="00C2759A">
      <w:pPr>
        <w:pStyle w:val="af5"/>
        <w:keepNext/>
        <w:rPr>
          <w:rtl/>
        </w:rPr>
      </w:pPr>
      <w:r w:rsidRPr="0004042C">
        <w:rPr>
          <w:rStyle w:val="TagStyle"/>
          <w:rtl/>
        </w:rPr>
        <w:t xml:space="preserve"> &lt;&lt; קריאה &gt;&gt;</w:t>
      </w:r>
      <w:r w:rsidRPr="00F46214">
        <w:rPr>
          <w:rStyle w:val="TagStyle"/>
          <w:rtl/>
        </w:rPr>
        <w:t xml:space="preserve"> </w:t>
      </w:r>
      <w:r>
        <w:rPr>
          <w:rtl/>
        </w:rPr>
        <w:t>אליהו רביבו (הליכוד):</w:t>
      </w:r>
      <w:r w:rsidRPr="00F46214">
        <w:rPr>
          <w:rStyle w:val="TagStyle"/>
          <w:rtl/>
        </w:rPr>
        <w:t xml:space="preserve"> </w:t>
      </w:r>
      <w:r w:rsidRPr="0004042C">
        <w:rPr>
          <w:rStyle w:val="TagStyle"/>
          <w:rtl/>
        </w:rPr>
        <w:t>&lt;&lt; קריאה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אני רציתי להישאר.</w:t>
      </w:r>
    </w:p>
    <w:p w:rsidR="005F003D" w:rsidRDefault="005F003D" w:rsidP="00C2759A">
      <w:pPr>
        <w:rPr>
          <w:rtl/>
          <w:lang w:eastAsia="he-IL"/>
        </w:rPr>
      </w:pPr>
    </w:p>
    <w:p w:rsidR="005F003D" w:rsidRDefault="005F003D" w:rsidP="00C2759A">
      <w:pPr>
        <w:pStyle w:val="-"/>
        <w:keepNext/>
        <w:rPr>
          <w:rtl/>
        </w:rPr>
      </w:pPr>
      <w:bookmarkStart w:id="13646" w:name="ET_speakercontinue_5109_18"/>
      <w:r w:rsidRPr="0004042C">
        <w:rPr>
          <w:rStyle w:val="TagStyle"/>
          <w:rtl/>
        </w:rPr>
        <w:t xml:space="preserve"> &lt;&lt; דובר_המשך &gt;&gt;</w:t>
      </w:r>
      <w:r w:rsidRPr="008E1D9D">
        <w:rPr>
          <w:rStyle w:val="TagStyle"/>
          <w:rtl/>
        </w:rPr>
        <w:t xml:space="preserve"> </w:t>
      </w:r>
      <w:r>
        <w:rPr>
          <w:rtl/>
        </w:rPr>
        <w:t>אלעזר שטרן (יש עתיד):</w:t>
      </w:r>
      <w:r w:rsidRPr="008E1D9D">
        <w:rPr>
          <w:rStyle w:val="TagStyle"/>
          <w:rtl/>
        </w:rPr>
        <w:t xml:space="preserve"> </w:t>
      </w:r>
      <w:r w:rsidRPr="0004042C">
        <w:rPr>
          <w:rStyle w:val="TagStyle"/>
          <w:rtl/>
        </w:rPr>
        <w:t>&lt;&lt; דובר_המשך &gt;&gt;</w:t>
      </w:r>
      <w:r>
        <w:rPr>
          <w:rtl/>
        </w:rPr>
        <w:t xml:space="preserve">  </w:t>
      </w:r>
      <w:bookmarkEnd w:id="13646"/>
    </w:p>
    <w:p w:rsidR="005F003D" w:rsidRDefault="005F003D" w:rsidP="003F5A64">
      <w:pPr>
        <w:rPr>
          <w:rtl/>
          <w:lang w:eastAsia="he-IL"/>
        </w:rPr>
      </w:pPr>
      <w:bookmarkStart w:id="13647" w:name="_ETM_Q35_641000"/>
      <w:bookmarkEnd w:id="13647"/>
    </w:p>
    <w:p w:rsidR="005F003D" w:rsidRDefault="005F003D" w:rsidP="00C2759A">
      <w:pPr>
        <w:rPr>
          <w:rtl/>
          <w:lang w:eastAsia="he-IL"/>
        </w:rPr>
      </w:pPr>
      <w:r>
        <w:rPr>
          <w:rFonts w:hint="cs"/>
          <w:rtl/>
          <w:lang w:eastAsia="he-IL"/>
        </w:rPr>
        <w:t>לא, אבל הוציאו אתכם</w:t>
      </w:r>
      <w:bookmarkStart w:id="13648" w:name="_ETM_Q35_647000"/>
      <w:bookmarkEnd w:id="13648"/>
      <w:r>
        <w:rPr>
          <w:rFonts w:hint="cs"/>
          <w:rtl/>
          <w:lang w:eastAsia="he-IL"/>
        </w:rPr>
        <w:t xml:space="preserve">. קשה לשמוע את זה. </w:t>
      </w:r>
    </w:p>
    <w:p w:rsidR="005F003D" w:rsidRDefault="005F003D" w:rsidP="00C2759A">
      <w:pPr>
        <w:rPr>
          <w:rtl/>
          <w:lang w:eastAsia="he-IL"/>
        </w:rPr>
      </w:pPr>
      <w:bookmarkStart w:id="13649" w:name="_ETM_Q35_645000"/>
      <w:bookmarkEnd w:id="13649"/>
    </w:p>
    <w:p w:rsidR="005F003D" w:rsidRDefault="005F003D" w:rsidP="00C2759A">
      <w:pPr>
        <w:pStyle w:val="af5"/>
        <w:keepNext/>
        <w:rPr>
          <w:rtl/>
        </w:rPr>
      </w:pPr>
      <w:r w:rsidRPr="0004042C">
        <w:rPr>
          <w:rStyle w:val="TagStyle"/>
          <w:rtl/>
        </w:rPr>
        <w:t xml:space="preserve"> &lt;&lt; קריאה &gt;&gt;</w:t>
      </w:r>
      <w:r w:rsidRPr="008E1D9D">
        <w:rPr>
          <w:rStyle w:val="TagStyle"/>
          <w:rtl/>
        </w:rPr>
        <w:t xml:space="preserve"> </w:t>
      </w:r>
      <w:r>
        <w:rPr>
          <w:rtl/>
        </w:rPr>
        <w:t>אליהו רביבו (הליכוד):</w:t>
      </w:r>
      <w:r w:rsidRPr="008E1D9D">
        <w:rPr>
          <w:rStyle w:val="TagStyle"/>
          <w:rtl/>
        </w:rPr>
        <w:t xml:space="preserve"> </w:t>
      </w:r>
      <w:r w:rsidRPr="0004042C">
        <w:rPr>
          <w:rStyle w:val="TagStyle"/>
          <w:rtl/>
        </w:rPr>
        <w:t>&lt;&lt; קריאה &gt;&gt;</w:t>
      </w:r>
      <w:r>
        <w:rPr>
          <w:rtl/>
        </w:rPr>
        <w:t xml:space="preserve">  </w:t>
      </w:r>
    </w:p>
    <w:p w:rsidR="005F003D" w:rsidRDefault="005F003D" w:rsidP="003F5A64">
      <w:pPr>
        <w:rPr>
          <w:rtl/>
          <w:lang w:eastAsia="he-IL"/>
        </w:rPr>
      </w:pPr>
    </w:p>
    <w:p w:rsidR="005F003D" w:rsidRDefault="005F003D" w:rsidP="00C2759A">
      <w:pPr>
        <w:rPr>
          <w:rtl/>
          <w:lang w:eastAsia="he-IL"/>
        </w:rPr>
      </w:pPr>
      <w:bookmarkStart w:id="13650" w:name="_ETM_Q35_643000"/>
      <w:bookmarkStart w:id="13651" w:name="_ETM_Q35_642000"/>
      <w:bookmarkEnd w:id="13650"/>
      <w:bookmarkEnd w:id="13651"/>
      <w:r>
        <w:rPr>
          <w:rFonts w:hint="cs"/>
          <w:rtl/>
          <w:lang w:eastAsia="he-IL"/>
        </w:rPr>
        <w:t xml:space="preserve">מאוד פגעת בי. אני רוצה להקשיב לך. אני רוצה להקשיב לך. </w:t>
      </w:r>
    </w:p>
    <w:p w:rsidR="005F003D" w:rsidRDefault="005F003D" w:rsidP="00C2759A">
      <w:pPr>
        <w:rPr>
          <w:rtl/>
          <w:lang w:eastAsia="he-IL"/>
        </w:rPr>
      </w:pPr>
      <w:bookmarkStart w:id="13652" w:name="_ETM_Q35_648000"/>
      <w:bookmarkEnd w:id="13652"/>
    </w:p>
    <w:p w:rsidR="005F003D" w:rsidRDefault="005F003D" w:rsidP="00C2759A">
      <w:pPr>
        <w:pStyle w:val="-"/>
        <w:keepNext/>
        <w:rPr>
          <w:rtl/>
        </w:rPr>
      </w:pPr>
      <w:bookmarkStart w:id="13653" w:name="ET_speakercontinue_5109_22"/>
      <w:r w:rsidRPr="0004042C">
        <w:rPr>
          <w:rStyle w:val="TagStyle"/>
          <w:rtl/>
        </w:rPr>
        <w:t xml:space="preserve"> &lt;&lt; דובר_המשך &gt;&gt;</w:t>
      </w:r>
      <w:r w:rsidRPr="008E1D9D">
        <w:rPr>
          <w:rStyle w:val="TagStyle"/>
          <w:rtl/>
        </w:rPr>
        <w:t xml:space="preserve"> </w:t>
      </w:r>
      <w:r>
        <w:rPr>
          <w:rtl/>
        </w:rPr>
        <w:t>אלעזר שטרן (יש עתיד):</w:t>
      </w:r>
      <w:r w:rsidRPr="008E1D9D">
        <w:rPr>
          <w:rStyle w:val="TagStyle"/>
          <w:rtl/>
        </w:rPr>
        <w:t xml:space="preserve"> </w:t>
      </w:r>
      <w:r w:rsidRPr="0004042C">
        <w:rPr>
          <w:rStyle w:val="TagStyle"/>
          <w:rtl/>
        </w:rPr>
        <w:t>&lt;&lt; דובר_המשך &gt;&gt;</w:t>
      </w:r>
      <w:r>
        <w:rPr>
          <w:rtl/>
        </w:rPr>
        <w:t xml:space="preserve">  </w:t>
      </w:r>
      <w:bookmarkEnd w:id="13653"/>
    </w:p>
    <w:p w:rsidR="005F003D" w:rsidRDefault="005F003D" w:rsidP="003F5A64">
      <w:pPr>
        <w:rPr>
          <w:rtl/>
          <w:lang w:eastAsia="he-IL"/>
        </w:rPr>
      </w:pPr>
    </w:p>
    <w:p w:rsidR="005F003D" w:rsidRPr="008E1D9D" w:rsidRDefault="005F003D" w:rsidP="005578E7">
      <w:pPr>
        <w:rPr>
          <w:rtl/>
          <w:lang w:eastAsia="he-IL"/>
        </w:rPr>
      </w:pPr>
      <w:bookmarkStart w:id="13654" w:name="_ETM_Q35_650000"/>
      <w:bookmarkEnd w:id="13654"/>
      <w:r>
        <w:rPr>
          <w:rFonts w:hint="cs"/>
          <w:rtl/>
          <w:lang w:eastAsia="he-IL"/>
        </w:rPr>
        <w:t xml:space="preserve">הוא צודק, קשה לשמוע. </w:t>
      </w:r>
      <w:bookmarkStart w:id="13655" w:name="_ETM_Q35_651000"/>
      <w:bookmarkStart w:id="13656" w:name="_ETM_Q35_655000"/>
      <w:bookmarkEnd w:id="13655"/>
      <w:bookmarkEnd w:id="13656"/>
      <w:r>
        <w:rPr>
          <w:rFonts w:hint="cs"/>
          <w:rtl/>
          <w:lang w:eastAsia="he-IL"/>
        </w:rPr>
        <w:t xml:space="preserve">אבל הוא הוציא אותך. הוא רוצה לשמוע אותי, והוא יוצא. </w:t>
      </w:r>
    </w:p>
    <w:p w:rsidR="005F003D" w:rsidRPr="0004042C" w:rsidRDefault="005F003D" w:rsidP="00C2759A">
      <w:pPr>
        <w:rPr>
          <w:rtl/>
        </w:rPr>
      </w:pPr>
      <w:bookmarkStart w:id="13657" w:name="_ETM_Q35_652000"/>
      <w:bookmarkStart w:id="13658" w:name="ET_interruption_5084_6"/>
      <w:bookmarkEnd w:id="13657"/>
    </w:p>
    <w:p w:rsidR="005F003D" w:rsidRDefault="005F003D" w:rsidP="00C2759A">
      <w:pPr>
        <w:pStyle w:val="af5"/>
        <w:keepNext/>
        <w:rPr>
          <w:rtl/>
        </w:rPr>
      </w:pPr>
      <w:bookmarkStart w:id="13659" w:name="_ETM_Q35_657000"/>
      <w:bookmarkEnd w:id="13659"/>
      <w:r w:rsidRPr="0004042C">
        <w:rPr>
          <w:rStyle w:val="TagStyle"/>
          <w:rtl/>
        </w:rPr>
        <w:t xml:space="preserve"> &lt;&lt; קריאה &gt;&gt;</w:t>
      </w:r>
      <w:r w:rsidRPr="00F46214">
        <w:rPr>
          <w:rStyle w:val="TagStyle"/>
          <w:rtl/>
        </w:rPr>
        <w:t xml:space="preserve"> </w:t>
      </w:r>
      <w:r>
        <w:rPr>
          <w:rtl/>
        </w:rPr>
        <w:t>מיקי לוי (יש עתיד):</w:t>
      </w:r>
      <w:r w:rsidRPr="00F46214">
        <w:rPr>
          <w:rStyle w:val="TagStyle"/>
          <w:rtl/>
        </w:rPr>
        <w:t xml:space="preserve"> </w:t>
      </w:r>
      <w:r w:rsidRPr="0004042C">
        <w:rPr>
          <w:rStyle w:val="TagStyle"/>
          <w:rtl/>
        </w:rPr>
        <w:t>&lt;&lt; קריאה &gt;&gt;</w:t>
      </w:r>
      <w:r>
        <w:rPr>
          <w:rtl/>
        </w:rPr>
        <w:t xml:space="preserve">  </w:t>
      </w:r>
      <w:bookmarkEnd w:id="13658"/>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הוציאו אותם במרוכז? </w:t>
      </w:r>
    </w:p>
    <w:p w:rsidR="005F003D" w:rsidRDefault="005F003D" w:rsidP="00C2759A">
      <w:pPr>
        <w:rPr>
          <w:rtl/>
          <w:lang w:eastAsia="he-IL"/>
        </w:rPr>
      </w:pPr>
    </w:p>
    <w:p w:rsidR="005F003D" w:rsidRDefault="005F003D" w:rsidP="00C2759A">
      <w:pPr>
        <w:pStyle w:val="-"/>
        <w:keepNext/>
        <w:rPr>
          <w:rtl/>
        </w:rPr>
      </w:pPr>
      <w:r w:rsidRPr="0004042C">
        <w:rPr>
          <w:rStyle w:val="TagStyle"/>
          <w:rtl/>
        </w:rPr>
        <w:t xml:space="preserve"> &lt;&lt; דובר_המשך &gt;&gt;</w:t>
      </w:r>
      <w:r w:rsidRPr="008E1D9D">
        <w:rPr>
          <w:rStyle w:val="TagStyle"/>
          <w:rtl/>
        </w:rPr>
        <w:t xml:space="preserve"> </w:t>
      </w:r>
      <w:r>
        <w:rPr>
          <w:rtl/>
        </w:rPr>
        <w:t>אלעזר שטרן (יש עתיד):</w:t>
      </w:r>
      <w:r w:rsidRPr="008E1D9D">
        <w:rPr>
          <w:rStyle w:val="TagStyle"/>
          <w:rtl/>
        </w:rPr>
        <w:t xml:space="preserve"> </w:t>
      </w:r>
      <w:r w:rsidRPr="0004042C">
        <w:rPr>
          <w:rStyle w:val="TagStyle"/>
          <w:rtl/>
        </w:rPr>
        <w:t>&lt;&lt; דובר_המשך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כן, קשה להם לשמוע. יש </w:t>
      </w:r>
      <w:bookmarkStart w:id="13660" w:name="_ETM_Q35_661000"/>
      <w:bookmarkEnd w:id="13660"/>
      <w:r>
        <w:rPr>
          <w:rFonts w:hint="cs"/>
          <w:rtl/>
          <w:lang w:eastAsia="he-IL"/>
        </w:rPr>
        <w:t>דברים שהם לא יכולים לשמוע, זה נכון. זהו, יצאו כולם?</w:t>
      </w:r>
      <w:r>
        <w:rPr>
          <w:rFonts w:hint="cs"/>
          <w:lang w:eastAsia="he-IL"/>
        </w:rPr>
        <w:t xml:space="preserve"> </w:t>
      </w:r>
      <w:bookmarkStart w:id="13661" w:name="_ETM_Q35_675000"/>
      <w:bookmarkEnd w:id="13661"/>
      <w:r>
        <w:rPr>
          <w:rFonts w:hint="cs"/>
          <w:rtl/>
          <w:lang w:eastAsia="he-IL"/>
        </w:rPr>
        <w:t>השר פרוש, אתה גם יכול לצאת. נסתדר בלי שר.</w:t>
      </w:r>
    </w:p>
    <w:p w:rsidR="005F003D" w:rsidRPr="008E1D9D" w:rsidRDefault="005F003D" w:rsidP="00C2759A">
      <w:pPr>
        <w:rPr>
          <w:rtl/>
          <w:lang w:eastAsia="he-IL"/>
        </w:rPr>
      </w:pPr>
      <w:r>
        <w:rPr>
          <w:rFonts w:hint="cs"/>
          <w:rtl/>
          <w:lang w:eastAsia="he-IL"/>
        </w:rPr>
        <w:t xml:space="preserve"> </w:t>
      </w:r>
      <w:bookmarkStart w:id="13662" w:name="_ETM_Q35_679000"/>
      <w:bookmarkEnd w:id="13662"/>
    </w:p>
    <w:p w:rsidR="005F003D" w:rsidRDefault="005F003D" w:rsidP="00C2759A">
      <w:pPr>
        <w:pStyle w:val="af5"/>
        <w:keepNext/>
        <w:rPr>
          <w:rtl/>
        </w:rPr>
      </w:pPr>
      <w:bookmarkStart w:id="13663" w:name="ET_interruption_5787_7"/>
      <w:r w:rsidRPr="0004042C">
        <w:rPr>
          <w:rStyle w:val="TagStyle"/>
          <w:rtl/>
        </w:rPr>
        <w:t xml:space="preserve"> &lt;&lt; קריאה &gt;&gt;</w:t>
      </w:r>
      <w:r w:rsidRPr="00F46214">
        <w:rPr>
          <w:rStyle w:val="TagStyle"/>
          <w:rtl/>
        </w:rPr>
        <w:t xml:space="preserve"> </w:t>
      </w:r>
      <w:r>
        <w:rPr>
          <w:rtl/>
        </w:rPr>
        <w:t>יוראי להב הרצנו (יש עתיד):</w:t>
      </w:r>
      <w:r w:rsidRPr="00F46214">
        <w:rPr>
          <w:rStyle w:val="TagStyle"/>
          <w:rtl/>
        </w:rPr>
        <w:t xml:space="preserve"> </w:t>
      </w:r>
      <w:r w:rsidRPr="0004042C">
        <w:rPr>
          <w:rStyle w:val="TagStyle"/>
          <w:rtl/>
        </w:rPr>
        <w:t>&lt;&lt; קריאה &gt;&gt;</w:t>
      </w:r>
      <w:r>
        <w:rPr>
          <w:rtl/>
        </w:rPr>
        <w:t xml:space="preserve">  </w:t>
      </w:r>
      <w:bookmarkEnd w:id="13663"/>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רק תומכת הטרור, מחלקת הפיצות, נשארה. </w:t>
      </w:r>
    </w:p>
    <w:p w:rsidR="005F003D" w:rsidRDefault="005F003D" w:rsidP="00C2759A">
      <w:pPr>
        <w:rPr>
          <w:rtl/>
          <w:lang w:eastAsia="he-IL"/>
        </w:rPr>
      </w:pPr>
    </w:p>
    <w:p w:rsidR="005F003D" w:rsidRDefault="005F003D" w:rsidP="00C2759A">
      <w:pPr>
        <w:pStyle w:val="-"/>
        <w:keepNext/>
        <w:rPr>
          <w:rtl/>
        </w:rPr>
      </w:pPr>
      <w:bookmarkStart w:id="13664" w:name="ET_speakercontinue_5109_8"/>
      <w:r w:rsidRPr="0004042C">
        <w:rPr>
          <w:rStyle w:val="TagStyle"/>
          <w:rtl/>
        </w:rPr>
        <w:t xml:space="preserve"> &lt;&lt; דובר_המשך &gt;&gt;</w:t>
      </w:r>
      <w:r w:rsidRPr="00F46214">
        <w:rPr>
          <w:rStyle w:val="TagStyle"/>
          <w:rtl/>
        </w:rPr>
        <w:t xml:space="preserve"> </w:t>
      </w:r>
      <w:r>
        <w:rPr>
          <w:rtl/>
        </w:rPr>
        <w:t>אלעזר שטרן (יש עתיד):</w:t>
      </w:r>
      <w:r w:rsidRPr="00F46214">
        <w:rPr>
          <w:rStyle w:val="TagStyle"/>
          <w:rtl/>
        </w:rPr>
        <w:t xml:space="preserve"> </w:t>
      </w:r>
      <w:r w:rsidRPr="0004042C">
        <w:rPr>
          <w:rStyle w:val="TagStyle"/>
          <w:rtl/>
        </w:rPr>
        <w:t>&lt;&lt; דובר_המשך &gt;&gt;</w:t>
      </w:r>
      <w:r>
        <w:rPr>
          <w:rtl/>
        </w:rPr>
        <w:t xml:space="preserve">  </w:t>
      </w:r>
      <w:bookmarkEnd w:id="13664"/>
    </w:p>
    <w:p w:rsidR="005F003D" w:rsidRDefault="005F003D" w:rsidP="003F5A64">
      <w:pPr>
        <w:rPr>
          <w:rtl/>
          <w:lang w:eastAsia="he-IL"/>
        </w:rPr>
      </w:pPr>
    </w:p>
    <w:p w:rsidR="005F003D" w:rsidRDefault="005F003D" w:rsidP="006E4480">
      <w:pPr>
        <w:rPr>
          <w:rtl/>
          <w:lang w:eastAsia="he-IL"/>
        </w:rPr>
      </w:pPr>
      <w:r>
        <w:rPr>
          <w:rFonts w:hint="cs"/>
          <w:rtl/>
          <w:lang w:eastAsia="he-IL"/>
        </w:rPr>
        <w:t xml:space="preserve">היושב-ראש, מה זה הדבר הזה? הם לא רוצים לשמוע. זה קשה? אז בוא נגיד, </w:t>
      </w:r>
      <w:bookmarkStart w:id="13665" w:name="_ETM_Q35_684000"/>
      <w:bookmarkEnd w:id="13665"/>
      <w:r>
        <w:rPr>
          <w:rFonts w:hint="cs"/>
          <w:rtl/>
          <w:lang w:eastAsia="he-IL"/>
        </w:rPr>
        <w:t>יש מסכים בחוץ. הם שותפים להפרדה בין דם לדם</w:t>
      </w:r>
      <w:r w:rsidR="006E4480">
        <w:rPr>
          <w:rFonts w:hint="cs"/>
          <w:rtl/>
          <w:lang w:eastAsia="he-IL"/>
        </w:rPr>
        <w:t>,</w:t>
      </w:r>
      <w:r>
        <w:rPr>
          <w:rFonts w:hint="cs"/>
          <w:rtl/>
          <w:lang w:eastAsia="he-IL"/>
        </w:rPr>
        <w:t xml:space="preserve"> החברים שלנו מהציונות </w:t>
      </w:r>
      <w:bookmarkStart w:id="13666" w:name="_ETM_Q35_696000"/>
      <w:bookmarkEnd w:id="13666"/>
      <w:r>
        <w:rPr>
          <w:rFonts w:hint="cs"/>
          <w:rtl/>
          <w:lang w:eastAsia="he-IL"/>
        </w:rPr>
        <w:t>הדתית האמיתית, לא מהמפלגה, שהולכים איתנו לבתים. גם בבתים</w:t>
      </w:r>
      <w:bookmarkStart w:id="13667" w:name="_ETM_Q35_704000"/>
      <w:bookmarkEnd w:id="13667"/>
      <w:r>
        <w:rPr>
          <w:rFonts w:hint="cs"/>
          <w:rtl/>
          <w:lang w:eastAsia="he-IL"/>
        </w:rPr>
        <w:t xml:space="preserve"> שהייתי בהם היום. אני לא עושה שום דבר </w:t>
      </w:r>
      <w:r w:rsidR="006E4480">
        <w:rPr>
          <w:rFonts w:hint="cs"/>
          <w:rtl/>
          <w:lang w:eastAsia="he-IL"/>
        </w:rPr>
        <w:t>מ</w:t>
      </w:r>
      <w:r>
        <w:rPr>
          <w:rFonts w:hint="cs"/>
          <w:rtl/>
          <w:lang w:eastAsia="he-IL"/>
        </w:rPr>
        <w:t xml:space="preserve">ניחומי אבלים, </w:t>
      </w:r>
      <w:r w:rsidR="006E4480">
        <w:rPr>
          <w:rFonts w:hint="cs"/>
          <w:rtl/>
          <w:lang w:eastAsia="he-IL"/>
        </w:rPr>
        <w:t>ו</w:t>
      </w:r>
      <w:r>
        <w:rPr>
          <w:rFonts w:hint="cs"/>
          <w:rtl/>
          <w:lang w:eastAsia="he-IL"/>
        </w:rPr>
        <w:t xml:space="preserve">לכן אני לא אומר גם איפה </w:t>
      </w:r>
      <w:bookmarkStart w:id="13668" w:name="_ETM_Q35_715000"/>
      <w:bookmarkEnd w:id="13668"/>
      <w:r w:rsidR="006E4480">
        <w:rPr>
          <w:rFonts w:hint="cs"/>
          <w:rtl/>
          <w:lang w:eastAsia="he-IL"/>
        </w:rPr>
        <w:t xml:space="preserve">הייתי היום, </w:t>
      </w:r>
      <w:bookmarkStart w:id="13669" w:name="_ETM_Q0_20941882"/>
      <w:bookmarkEnd w:id="13669"/>
      <w:r>
        <w:rPr>
          <w:rFonts w:hint="cs"/>
          <w:rtl/>
          <w:lang w:eastAsia="he-IL"/>
        </w:rPr>
        <w:t>אבל הייתי. ובעצם מה שאתם אומרים להם, חברי הקואליציה</w:t>
      </w:r>
      <w:r w:rsidR="006E4480">
        <w:rPr>
          <w:rFonts w:hint="cs"/>
          <w:rtl/>
          <w:lang w:eastAsia="he-IL"/>
        </w:rPr>
        <w:t>,</w:t>
      </w:r>
      <w:r>
        <w:rPr>
          <w:rFonts w:hint="cs"/>
          <w:rtl/>
          <w:lang w:eastAsia="he-IL"/>
        </w:rPr>
        <w:t xml:space="preserve"> שפוחדים להיות כאן,</w:t>
      </w:r>
      <w:bookmarkStart w:id="13670" w:name="_ETM_Q35_731000"/>
      <w:bookmarkEnd w:id="13670"/>
      <w:r>
        <w:rPr>
          <w:rFonts w:hint="cs"/>
          <w:rtl/>
          <w:lang w:eastAsia="he-IL"/>
        </w:rPr>
        <w:t xml:space="preserve"> הוא</w:t>
      </w:r>
      <w:r w:rsidR="006E4480">
        <w:rPr>
          <w:rFonts w:hint="cs"/>
          <w:rtl/>
          <w:lang w:eastAsia="he-IL"/>
        </w:rPr>
        <w:t>:</w:t>
      </w:r>
      <w:r>
        <w:rPr>
          <w:rFonts w:hint="cs"/>
          <w:rtl/>
          <w:lang w:eastAsia="he-IL"/>
        </w:rPr>
        <w:t xml:space="preserve"> אנחנו נעשה את ההפרדה בין דם לדם. </w:t>
      </w:r>
    </w:p>
    <w:p w:rsidR="005F003D" w:rsidRDefault="005F003D" w:rsidP="00C2759A">
      <w:pPr>
        <w:rPr>
          <w:rtl/>
          <w:lang w:eastAsia="he-IL"/>
        </w:rPr>
      </w:pPr>
    </w:p>
    <w:p w:rsidR="005F003D" w:rsidRDefault="005F003D" w:rsidP="00C2759A">
      <w:pPr>
        <w:pStyle w:val="af6"/>
        <w:keepNext/>
        <w:rPr>
          <w:rtl/>
        </w:rPr>
      </w:pPr>
      <w:bookmarkStart w:id="13671" w:name="ET_yor_6599_26"/>
      <w:r w:rsidRPr="0004042C">
        <w:rPr>
          <w:rStyle w:val="TagStyle"/>
          <w:rtl/>
        </w:rPr>
        <w:t xml:space="preserve"> &lt;&lt; יור &gt;&gt; </w:t>
      </w:r>
      <w:r>
        <w:rPr>
          <w:rtl/>
        </w:rPr>
        <w:t>היו"ר משה רוט:</w:t>
      </w:r>
      <w:r w:rsidRPr="0004042C">
        <w:rPr>
          <w:rStyle w:val="TagStyle"/>
          <w:rtl/>
        </w:rPr>
        <w:t xml:space="preserve"> &lt;&lt; יור &gt;&gt;</w:t>
      </w:r>
      <w:r>
        <w:rPr>
          <w:rtl/>
        </w:rPr>
        <w:t xml:space="preserve">  </w:t>
      </w:r>
      <w:bookmarkEnd w:id="13671"/>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תודה רבה. חבר הכנסת מיקי </w:t>
      </w:r>
      <w:bookmarkStart w:id="13672" w:name="_ETM_Q35_732000"/>
      <w:bookmarkEnd w:id="13672"/>
      <w:r>
        <w:rPr>
          <w:rFonts w:hint="cs"/>
          <w:rtl/>
          <w:lang w:eastAsia="he-IL"/>
        </w:rPr>
        <w:t xml:space="preserve">לוי, בבקשה. </w:t>
      </w:r>
    </w:p>
    <w:p w:rsidR="005F003D" w:rsidRDefault="005F003D" w:rsidP="00C2759A">
      <w:pPr>
        <w:rPr>
          <w:rtl/>
          <w:lang w:eastAsia="he-IL"/>
        </w:rPr>
      </w:pPr>
    </w:p>
    <w:p w:rsidR="005F003D" w:rsidRDefault="005F003D" w:rsidP="00C2759A">
      <w:pPr>
        <w:pStyle w:val="-"/>
        <w:keepNext/>
        <w:rPr>
          <w:rtl/>
        </w:rPr>
      </w:pPr>
      <w:bookmarkStart w:id="13673" w:name="ET_speakercontinue_5109_11"/>
      <w:r w:rsidRPr="0004042C">
        <w:rPr>
          <w:rStyle w:val="TagStyle"/>
          <w:rtl/>
        </w:rPr>
        <w:t xml:space="preserve"> &lt;&lt; דובר_המשך &gt;&gt;</w:t>
      </w:r>
      <w:r w:rsidRPr="00F46214">
        <w:rPr>
          <w:rStyle w:val="TagStyle"/>
          <w:rtl/>
        </w:rPr>
        <w:t xml:space="preserve"> </w:t>
      </w:r>
      <w:r>
        <w:rPr>
          <w:rtl/>
        </w:rPr>
        <w:t>אלעזר שטרן (יש עתיד):</w:t>
      </w:r>
      <w:r w:rsidRPr="00F46214">
        <w:rPr>
          <w:rStyle w:val="TagStyle"/>
          <w:rtl/>
        </w:rPr>
        <w:t xml:space="preserve"> </w:t>
      </w:r>
      <w:r w:rsidRPr="0004042C">
        <w:rPr>
          <w:rStyle w:val="TagStyle"/>
          <w:rtl/>
        </w:rPr>
        <w:t>&lt;&lt; דובר_המשך &gt;&gt;</w:t>
      </w:r>
      <w:r>
        <w:rPr>
          <w:rtl/>
        </w:rPr>
        <w:t xml:space="preserve">  </w:t>
      </w:r>
      <w:bookmarkEnd w:id="13673"/>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וכן, גם אתם אשמים. </w:t>
      </w:r>
    </w:p>
    <w:p w:rsidR="005F003D" w:rsidRPr="0004042C" w:rsidRDefault="005F003D" w:rsidP="00C2759A">
      <w:pPr>
        <w:rPr>
          <w:rtl/>
        </w:rPr>
      </w:pPr>
      <w:bookmarkStart w:id="13674" w:name="ET_typistreplace___14"/>
    </w:p>
    <w:bookmarkEnd w:id="13674"/>
    <w:p w:rsidR="005F003D" w:rsidRDefault="005F003D" w:rsidP="00C2759A">
      <w:pPr>
        <w:pStyle w:val="af6"/>
        <w:keepNext/>
        <w:rPr>
          <w:rtl/>
        </w:rPr>
      </w:pPr>
      <w:r w:rsidRPr="00510FF5">
        <w:rPr>
          <w:rStyle w:val="TagStyle"/>
          <w:rtl/>
        </w:rPr>
        <w:t xml:space="preserve">&lt;&lt; יור &gt;&gt; </w:t>
      </w:r>
      <w:r>
        <w:rPr>
          <w:rtl/>
        </w:rPr>
        <w:t>היו"ר משה רוט:</w:t>
      </w:r>
      <w:r w:rsidRPr="00510FF5">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r>
        <w:rPr>
          <w:rFonts w:hint="cs"/>
          <w:rtl/>
        </w:rPr>
        <w:t xml:space="preserve">תודה רבה. חבר הכנסת מיקי לוי, בבקשה. </w:t>
      </w:r>
    </w:p>
    <w:p w:rsidR="005F003D" w:rsidRDefault="005F003D" w:rsidP="00C2759A">
      <w:pPr>
        <w:rPr>
          <w:rtl/>
        </w:rPr>
      </w:pPr>
    </w:p>
    <w:p w:rsidR="005F003D" w:rsidRDefault="005F003D" w:rsidP="00C2759A">
      <w:pPr>
        <w:pStyle w:val="af5"/>
        <w:keepNext/>
        <w:rPr>
          <w:rtl/>
        </w:rPr>
      </w:pPr>
      <w:bookmarkStart w:id="13675" w:name="ET_interruption_5109_8"/>
      <w:r w:rsidRPr="001D5F9D">
        <w:rPr>
          <w:rStyle w:val="TagStyle"/>
          <w:rtl/>
        </w:rPr>
        <w:t xml:space="preserve"> &lt;&lt; קריאה &gt;&gt; </w:t>
      </w:r>
      <w:r>
        <w:rPr>
          <w:rtl/>
        </w:rPr>
        <w:t>אלעזר שטרן (יש עתיד):</w:t>
      </w:r>
      <w:r w:rsidRPr="001D5F9D">
        <w:rPr>
          <w:rStyle w:val="TagStyle"/>
          <w:rtl/>
        </w:rPr>
        <w:t xml:space="preserve"> &lt;&lt; קריאה &gt;&gt;</w:t>
      </w:r>
      <w:r>
        <w:rPr>
          <w:rtl/>
        </w:rPr>
        <w:t xml:space="preserve">   </w:t>
      </w:r>
      <w:bookmarkEnd w:id="13675"/>
    </w:p>
    <w:p w:rsidR="005F003D" w:rsidRDefault="005F003D" w:rsidP="003F5A64">
      <w:pPr>
        <w:rPr>
          <w:rtl/>
        </w:rPr>
      </w:pPr>
    </w:p>
    <w:p w:rsidR="005F003D" w:rsidRPr="001D5F9D" w:rsidRDefault="005F003D" w:rsidP="00C2759A">
      <w:pPr>
        <w:rPr>
          <w:rtl/>
        </w:rPr>
      </w:pPr>
      <w:bookmarkStart w:id="13676" w:name="_ETM_Q36_139000"/>
      <w:bookmarkEnd w:id="13676"/>
      <w:r>
        <w:rPr>
          <w:rFonts w:hint="cs"/>
          <w:rtl/>
        </w:rPr>
        <w:t xml:space="preserve">תגיד להם לחזור. </w:t>
      </w:r>
    </w:p>
    <w:p w:rsidR="005F003D" w:rsidRDefault="005F003D" w:rsidP="00C2759A">
      <w:pPr>
        <w:rPr>
          <w:rtl/>
        </w:rPr>
      </w:pPr>
    </w:p>
    <w:p w:rsidR="005F003D" w:rsidRDefault="005F003D" w:rsidP="00C2759A">
      <w:pPr>
        <w:pStyle w:val="a4"/>
        <w:keepNext/>
        <w:rPr>
          <w:rtl/>
        </w:rPr>
      </w:pPr>
      <w:bookmarkStart w:id="13677" w:name="ET_speaker_5084_4"/>
      <w:r w:rsidRPr="00510FF5">
        <w:rPr>
          <w:rStyle w:val="TagStyle"/>
          <w:rtl/>
        </w:rPr>
        <w:t xml:space="preserve"> &lt;&lt; דובר &gt;&gt; </w:t>
      </w:r>
      <w:bookmarkStart w:id="13678" w:name="_Toc182998296"/>
      <w:bookmarkStart w:id="13679" w:name="_Toc182999842"/>
      <w:bookmarkStart w:id="13680" w:name="_Toc183000264"/>
      <w:bookmarkStart w:id="13681" w:name="_Toc214980502"/>
      <w:r>
        <w:rPr>
          <w:rtl/>
        </w:rPr>
        <w:t>מיקי לוי (יש עתיד):</w:t>
      </w:r>
      <w:bookmarkEnd w:id="13678"/>
      <w:bookmarkEnd w:id="13679"/>
      <w:bookmarkEnd w:id="13680"/>
      <w:bookmarkEnd w:id="13681"/>
      <w:r w:rsidRPr="00510FF5">
        <w:rPr>
          <w:rStyle w:val="TagStyle"/>
          <w:rtl/>
        </w:rPr>
        <w:t xml:space="preserve"> &lt;&lt; דובר &gt;&gt;</w:t>
      </w:r>
      <w:r>
        <w:rPr>
          <w:rtl/>
        </w:rPr>
        <w:t xml:space="preserve">   </w:t>
      </w:r>
      <w:bookmarkEnd w:id="13677"/>
    </w:p>
    <w:p w:rsidR="005F003D" w:rsidRDefault="005F003D" w:rsidP="003F5A64">
      <w:pPr>
        <w:rPr>
          <w:rtl/>
        </w:rPr>
      </w:pPr>
    </w:p>
    <w:p w:rsidR="009C3D78" w:rsidRDefault="005F003D" w:rsidP="008E649F">
      <w:pPr>
        <w:rPr>
          <w:rtl/>
        </w:rPr>
      </w:pPr>
      <w:r>
        <w:rPr>
          <w:rFonts w:hint="cs"/>
          <w:rtl/>
        </w:rPr>
        <w:t xml:space="preserve">תודה רבה, אדוני היושב בראש. אדוני ראש הממשלה, למרות שאתה </w:t>
      </w:r>
      <w:bookmarkStart w:id="13682" w:name="_ETM_Q36_161000"/>
      <w:bookmarkEnd w:id="13682"/>
      <w:r>
        <w:rPr>
          <w:rFonts w:hint="cs"/>
          <w:rtl/>
        </w:rPr>
        <w:t xml:space="preserve">לא יושב פה, וחברי סיעתך ברחו החוצה כמו שפנים, אני מניח שאתם שומעים אותי. אדוני ראש הממשלה, חבריי חברי הכנסת מהקואליציה, אנחנו בהחלט מבינים את התרגילים שלכם או של הממשלה, תלוי איך </w:t>
      </w:r>
      <w:bookmarkStart w:id="13683" w:name="_ETM_Q36_192000"/>
      <w:bookmarkEnd w:id="13683"/>
      <w:r>
        <w:rPr>
          <w:rFonts w:hint="cs"/>
          <w:rtl/>
        </w:rPr>
        <w:t>שואלים, להביא חוקים ממשלתיים במסווה של חוקים פרטיים, או להביא חוקים פרטיים במסווה של חוקים ממשלתיים</w:t>
      </w:r>
      <w:r w:rsidR="006E4480">
        <w:rPr>
          <w:rFonts w:hint="cs"/>
          <w:rtl/>
        </w:rPr>
        <w:t>,</w:t>
      </w:r>
      <w:r>
        <w:rPr>
          <w:rFonts w:hint="cs"/>
          <w:rtl/>
        </w:rPr>
        <w:t xml:space="preserve"> תבחרו איך שאתם רוצים. ומה המטרה? לעקוף </w:t>
      </w:r>
      <w:r w:rsidRPr="003C4D55">
        <w:rPr>
          <w:rFonts w:hint="cs"/>
          <w:rtl/>
        </w:rPr>
        <w:t>את העיניים</w:t>
      </w:r>
      <w:r>
        <w:rPr>
          <w:rFonts w:hint="cs"/>
          <w:rtl/>
        </w:rPr>
        <w:t xml:space="preserve"> של היועצת המשפטית לממשלה, שאתם יודעים שתפסול את החוקים המושחתים שאתם מביאים לכאן, כמו חוק המתנות</w:t>
      </w:r>
      <w:r w:rsidR="006E4480">
        <w:rPr>
          <w:rFonts w:hint="cs"/>
          <w:rtl/>
        </w:rPr>
        <w:t>,</w:t>
      </w:r>
      <w:r>
        <w:rPr>
          <w:rFonts w:hint="cs"/>
          <w:rtl/>
        </w:rPr>
        <w:t xml:space="preserve"> שבא כחוק פרטי. מותר </w:t>
      </w:r>
      <w:bookmarkStart w:id="13684" w:name="_ETM_Q36_225000"/>
      <w:bookmarkEnd w:id="13684"/>
      <w:r>
        <w:rPr>
          <w:rFonts w:hint="cs"/>
          <w:rtl/>
        </w:rPr>
        <w:t xml:space="preserve">לחברי הכנסת, לשרים, לאישי ציבור, לקבל מתנות באלפים, בעשרות אלפים </w:t>
      </w:r>
      <w:r w:rsidR="008E649F">
        <w:rPr>
          <w:rFonts w:hint="eastAsia"/>
          <w:rtl/>
        </w:rPr>
        <w:t>–</w:t>
      </w:r>
      <w:r w:rsidR="008E649F">
        <w:rPr>
          <w:rFonts w:hint="cs"/>
          <w:rtl/>
        </w:rPr>
        <w:t xml:space="preserve"> </w:t>
      </w:r>
      <w:r>
        <w:rPr>
          <w:rFonts w:hint="cs"/>
          <w:rtl/>
        </w:rPr>
        <w:t>חוק מושחת</w:t>
      </w:r>
      <w:r w:rsidR="008E649F">
        <w:rPr>
          <w:rFonts w:hint="cs"/>
          <w:rtl/>
        </w:rPr>
        <w:t>,</w:t>
      </w:r>
      <w:r>
        <w:rPr>
          <w:rFonts w:hint="cs"/>
          <w:rtl/>
        </w:rPr>
        <w:t xml:space="preserve"> אני אומר לכם את זה כאיש משטרה</w:t>
      </w:r>
      <w:r w:rsidR="008E649F">
        <w:rPr>
          <w:rFonts w:hint="cs"/>
          <w:rtl/>
        </w:rPr>
        <w:t>.</w:t>
      </w:r>
      <w:r>
        <w:rPr>
          <w:rFonts w:hint="cs"/>
          <w:rtl/>
        </w:rPr>
        <w:t xml:space="preserve"> אסור היה לקבל כוס קפה כשהייתי בתפקידי. אתם יכולים לבדוק כמה מתנות החזרתי בתפקידי הקודם למחסן הכנסת. גם מתנות שניתנו לרעייתי, כמו איזה צעיף. כששלחתי את העוזרים שלי, אמרו: תעשו טובה, אל תעשו צחוק, זו חתיכת בד. רק בודקים באינטרנט</w:t>
      </w:r>
      <w:r w:rsidR="008E649F">
        <w:rPr>
          <w:rFonts w:hint="cs"/>
          <w:rtl/>
        </w:rPr>
        <w:t>,</w:t>
      </w:r>
      <w:r>
        <w:rPr>
          <w:rFonts w:hint="cs"/>
          <w:rtl/>
        </w:rPr>
        <w:t xml:space="preserve"> וזה צעיף לאישה עשוי על ידי אומן ששווה 500 אירו. אז לא יכולנו לקבל אותו, החזרנו אותו למחסן הכנסת. ועוד איזה כד מוזהב </w:t>
      </w:r>
      <w:bookmarkStart w:id="13685" w:name="_ETM_Q36_283000"/>
      <w:bookmarkEnd w:id="13685"/>
      <w:r>
        <w:rPr>
          <w:rFonts w:hint="cs"/>
          <w:rtl/>
        </w:rPr>
        <w:t xml:space="preserve">קיבלתי מיושבת-ראש הבית ננסי </w:t>
      </w:r>
      <w:proofErr w:type="spellStart"/>
      <w:r>
        <w:rPr>
          <w:rFonts w:hint="cs"/>
          <w:rtl/>
        </w:rPr>
        <w:t>פלוסי</w:t>
      </w:r>
      <w:proofErr w:type="spellEnd"/>
      <w:r>
        <w:rPr>
          <w:rFonts w:hint="cs"/>
          <w:rtl/>
        </w:rPr>
        <w:t xml:space="preserve"> כשבאה לבקר כאן. הכול הוחזר, זה לא שלנו. </w:t>
      </w:r>
    </w:p>
    <w:p w:rsidR="009C3D78" w:rsidRDefault="009C3D78" w:rsidP="008E649F">
      <w:pPr>
        <w:rPr>
          <w:rtl/>
        </w:rPr>
      </w:pPr>
      <w:bookmarkStart w:id="13686" w:name="_ETM_Q0_21141589"/>
      <w:bookmarkStart w:id="13687" w:name="_ETM_Q0_21141667"/>
      <w:bookmarkStart w:id="13688" w:name="_ETM_Q0_21141765"/>
      <w:bookmarkEnd w:id="13686"/>
      <w:bookmarkEnd w:id="13687"/>
      <w:bookmarkEnd w:id="13688"/>
    </w:p>
    <w:p w:rsidR="005F003D" w:rsidRDefault="005F003D" w:rsidP="009C3D78">
      <w:pPr>
        <w:rPr>
          <w:rtl/>
        </w:rPr>
      </w:pPr>
      <w:bookmarkStart w:id="13689" w:name="_ETM_Q0_21141867"/>
      <w:bookmarkEnd w:id="13689"/>
      <w:r>
        <w:rPr>
          <w:rFonts w:hint="cs"/>
          <w:rtl/>
        </w:rPr>
        <w:t xml:space="preserve">אבל חוקים מושחתים כמו חוק המתנות, זה בסדר. כמו החוק </w:t>
      </w:r>
      <w:bookmarkStart w:id="13690" w:name="_ETM_Q36_297000"/>
      <w:bookmarkEnd w:id="13690"/>
      <w:r>
        <w:rPr>
          <w:rFonts w:hint="cs"/>
          <w:rtl/>
        </w:rPr>
        <w:t xml:space="preserve">המושחת הזה </w:t>
      </w:r>
      <w:proofErr w:type="spellStart"/>
      <w:r>
        <w:rPr>
          <w:rFonts w:hint="cs"/>
          <w:rtl/>
        </w:rPr>
        <w:t>שהרוגלות</w:t>
      </w:r>
      <w:proofErr w:type="spellEnd"/>
      <w:r>
        <w:rPr>
          <w:rFonts w:hint="cs"/>
          <w:rtl/>
        </w:rPr>
        <w:t xml:space="preserve"> לא יופעלו על אישי ציבור. אישי ציבור </w:t>
      </w:r>
      <w:bookmarkStart w:id="13691" w:name="_ETM_Q36_301000"/>
      <w:bookmarkEnd w:id="13691"/>
      <w:r>
        <w:rPr>
          <w:rFonts w:hint="cs"/>
          <w:rtl/>
        </w:rPr>
        <w:t xml:space="preserve">לא מקבלים שוחד, לא שולחים ידם לקופה הציבורית. אז אזרחי מדינת ישראל, משפחות פשע </w:t>
      </w:r>
      <w:r>
        <w:rPr>
          <w:rFonts w:hint="eastAsia"/>
          <w:rtl/>
        </w:rPr>
        <w:t>–</w:t>
      </w:r>
      <w:r>
        <w:rPr>
          <w:rFonts w:hint="cs"/>
          <w:rtl/>
        </w:rPr>
        <w:t xml:space="preserve"> שזה בסדר, </w:t>
      </w:r>
      <w:r w:rsidR="009C3D78">
        <w:rPr>
          <w:rFonts w:hint="cs"/>
          <w:rtl/>
        </w:rPr>
        <w:t xml:space="preserve">יהיה </w:t>
      </w:r>
      <w:r>
        <w:rPr>
          <w:rFonts w:hint="cs"/>
          <w:rtl/>
        </w:rPr>
        <w:t>אפשר להפעיל עליה</w:t>
      </w:r>
      <w:r w:rsidR="009C3D78">
        <w:rPr>
          <w:rFonts w:hint="cs"/>
          <w:rtl/>
        </w:rPr>
        <w:t>ן</w:t>
      </w:r>
      <w:r>
        <w:rPr>
          <w:rFonts w:hint="cs"/>
          <w:rtl/>
        </w:rPr>
        <w:t xml:space="preserve"> את </w:t>
      </w:r>
      <w:proofErr w:type="spellStart"/>
      <w:r>
        <w:rPr>
          <w:rFonts w:hint="cs"/>
          <w:rtl/>
        </w:rPr>
        <w:t>הרוגלות</w:t>
      </w:r>
      <w:proofErr w:type="spellEnd"/>
      <w:r>
        <w:rPr>
          <w:rFonts w:hint="cs"/>
          <w:rtl/>
        </w:rPr>
        <w:t xml:space="preserve"> באישור בית המשפט, ואני מברך על כך</w:t>
      </w:r>
      <w:r w:rsidR="009C3D78">
        <w:rPr>
          <w:rFonts w:hint="cs"/>
          <w:rtl/>
        </w:rPr>
        <w:t>,</w:t>
      </w:r>
      <w:r>
        <w:rPr>
          <w:rFonts w:hint="cs"/>
          <w:rtl/>
        </w:rPr>
        <w:t xml:space="preserve"> זה עוד כלי למשטרה. אלא שהוציאו מהעניין את אישי הציבור כאילו הם זכים כבדולח. אז </w:t>
      </w:r>
      <w:r w:rsidR="009C3D78">
        <w:rPr>
          <w:rFonts w:hint="cs"/>
          <w:rtl/>
        </w:rPr>
        <w:t xml:space="preserve">יש </w:t>
      </w:r>
      <w:r>
        <w:rPr>
          <w:rFonts w:hint="cs"/>
          <w:rtl/>
        </w:rPr>
        <w:t xml:space="preserve">כל מיני חוקים מושחתים שהממשלה </w:t>
      </w:r>
      <w:bookmarkStart w:id="13692" w:name="_ETM_Q36_345000"/>
      <w:bookmarkEnd w:id="13692"/>
      <w:r>
        <w:rPr>
          <w:rFonts w:hint="cs"/>
          <w:rtl/>
        </w:rPr>
        <w:t>הזו לא רוצה ללכלך בהם את ידיה</w:t>
      </w:r>
      <w:r w:rsidR="009C3D78">
        <w:rPr>
          <w:rFonts w:hint="cs"/>
          <w:rtl/>
        </w:rPr>
        <w:t>,</w:t>
      </w:r>
      <w:r>
        <w:rPr>
          <w:rFonts w:hint="cs"/>
          <w:rtl/>
        </w:rPr>
        <w:t xml:space="preserve"> והחוק המוגש בימים אלה בסיועו של ראש הממשלה </w:t>
      </w:r>
      <w:r w:rsidR="009C3D78">
        <w:rPr>
          <w:rFonts w:hint="eastAsia"/>
          <w:rtl/>
        </w:rPr>
        <w:t>–</w:t>
      </w:r>
      <w:r w:rsidR="009C3D78">
        <w:rPr>
          <w:rFonts w:hint="cs"/>
          <w:rtl/>
        </w:rPr>
        <w:t xml:space="preserve"> </w:t>
      </w:r>
      <w:r>
        <w:rPr>
          <w:rFonts w:hint="cs"/>
          <w:rtl/>
        </w:rPr>
        <w:t>חוק של אחת מחברות הכנסת שאתה, אדוני, תומך בו מתוך פחד</w:t>
      </w:r>
      <w:r w:rsidR="009C3D78">
        <w:rPr>
          <w:rFonts w:hint="cs"/>
          <w:rtl/>
        </w:rPr>
        <w:t>:</w:t>
      </w:r>
      <w:r>
        <w:rPr>
          <w:rFonts w:hint="cs"/>
          <w:rtl/>
        </w:rPr>
        <w:t xml:space="preserve"> חוק פרטי למינוי ועדת חקירה </w:t>
      </w:r>
      <w:bookmarkStart w:id="13693" w:name="_ETM_Q36_364000"/>
      <w:bookmarkEnd w:id="13693"/>
      <w:r>
        <w:rPr>
          <w:rFonts w:hint="cs"/>
          <w:rtl/>
        </w:rPr>
        <w:t xml:space="preserve">מיוחדת, עם שני חברי כנסת מהקואליציה, שני חברי כנסת מהאופוזיציה, אזרחים שנפגעו </w:t>
      </w:r>
      <w:proofErr w:type="spellStart"/>
      <w:r>
        <w:rPr>
          <w:rFonts w:hint="cs"/>
          <w:rtl/>
        </w:rPr>
        <w:t>מהעוטף</w:t>
      </w:r>
      <w:proofErr w:type="spellEnd"/>
      <w:r>
        <w:rPr>
          <w:rFonts w:hint="cs"/>
          <w:rtl/>
        </w:rPr>
        <w:t xml:space="preserve"> ועוד איזה אישי ציבור</w:t>
      </w:r>
      <w:r w:rsidR="009C3D78">
        <w:rPr>
          <w:rFonts w:hint="cs"/>
          <w:rtl/>
        </w:rPr>
        <w:t>.</w:t>
      </w:r>
      <w:r>
        <w:rPr>
          <w:rFonts w:hint="cs"/>
          <w:rtl/>
        </w:rPr>
        <w:t xml:space="preserve"> ועדת חקירה מיוחדת במקום ועדת חקירה ממלכתית שמכונסת לתוך חוק. מה זה הקשקוש הזה?</w:t>
      </w:r>
    </w:p>
    <w:p w:rsidR="005F003D" w:rsidRDefault="005F003D" w:rsidP="00C2759A">
      <w:pPr>
        <w:rPr>
          <w:rtl/>
        </w:rPr>
      </w:pPr>
    </w:p>
    <w:p w:rsidR="005F003D" w:rsidRDefault="005F003D" w:rsidP="009C3D78">
      <w:pPr>
        <w:rPr>
          <w:rtl/>
        </w:rPr>
      </w:pPr>
      <w:r>
        <w:rPr>
          <w:rFonts w:hint="cs"/>
          <w:rtl/>
        </w:rPr>
        <w:t xml:space="preserve">אתה, אדוני ראש הממשלה, פשוט פוחד, פוחד מהאמת הפשוטה. </w:t>
      </w:r>
      <w:bookmarkStart w:id="13694" w:name="_ETM_Q36_396000"/>
      <w:bookmarkEnd w:id="13694"/>
      <w:r>
        <w:rPr>
          <w:rFonts w:hint="cs"/>
          <w:rtl/>
        </w:rPr>
        <w:t xml:space="preserve">בישראל ישנו חוק מינוי ועדות חקירה ממלכתיות. אני מודיע לך שאנחנו לא נשתף פעולה עם הצגת האבסורד שלך. אנחנו לא נמנה חברים לוועדת חקירה מיוחדת. </w:t>
      </w:r>
      <w:bookmarkStart w:id="13695" w:name="_ETM_Q36_413000"/>
      <w:bookmarkEnd w:id="13695"/>
      <w:r>
        <w:rPr>
          <w:rFonts w:hint="cs"/>
          <w:rtl/>
        </w:rPr>
        <w:t xml:space="preserve">הטענה המטומטמת הזו </w:t>
      </w:r>
      <w:r>
        <w:rPr>
          <w:rFonts w:hint="eastAsia"/>
          <w:rtl/>
        </w:rPr>
        <w:t>–</w:t>
      </w:r>
      <w:r>
        <w:rPr>
          <w:rFonts w:hint="cs"/>
          <w:rtl/>
        </w:rPr>
        <w:t xml:space="preserve"> לא סומכים על שופטי בג"ץ? שופטי בג"ץ מנעו את הנבצרות שלך. אז כשטוב לך</w:t>
      </w:r>
      <w:r w:rsidR="009C3D78">
        <w:rPr>
          <w:rFonts w:hint="cs"/>
          <w:rtl/>
        </w:rPr>
        <w:t>,</w:t>
      </w:r>
      <w:r>
        <w:rPr>
          <w:rFonts w:hint="cs"/>
          <w:rtl/>
        </w:rPr>
        <w:t xml:space="preserve"> מאמינים לשופטי </w:t>
      </w:r>
      <w:bookmarkStart w:id="13696" w:name="_ETM_Q36_423000"/>
      <w:bookmarkEnd w:id="13696"/>
      <w:r>
        <w:rPr>
          <w:rFonts w:hint="cs"/>
          <w:rtl/>
        </w:rPr>
        <w:t>בג"ץ; כשלא טוב לך</w:t>
      </w:r>
      <w:r w:rsidR="009C3D78">
        <w:rPr>
          <w:rFonts w:hint="cs"/>
          <w:rtl/>
        </w:rPr>
        <w:t>,</w:t>
      </w:r>
      <w:r>
        <w:rPr>
          <w:rFonts w:hint="cs"/>
          <w:rtl/>
        </w:rPr>
        <w:t xml:space="preserve"> לא מאמינים לשופטי בג"ץ. כאחרון העבריינים. </w:t>
      </w:r>
    </w:p>
    <w:p w:rsidR="005F003D" w:rsidRDefault="005F003D" w:rsidP="00C2759A">
      <w:pPr>
        <w:rPr>
          <w:rtl/>
        </w:rPr>
      </w:pPr>
    </w:p>
    <w:p w:rsidR="005F003D" w:rsidRDefault="005F003D" w:rsidP="00C2759A">
      <w:pPr>
        <w:rPr>
          <w:rtl/>
        </w:rPr>
      </w:pPr>
      <w:r>
        <w:rPr>
          <w:rFonts w:hint="cs"/>
          <w:rtl/>
        </w:rPr>
        <w:t xml:space="preserve">אתה פוחד להגיד שני משפטים, בכל משפט שלוש מילים: אני מקבל אחריות, ועדת חקירה ממלכתית. אתה </w:t>
      </w:r>
      <w:bookmarkStart w:id="13697" w:name="_ETM_Q36_449000"/>
      <w:bookmarkEnd w:id="13697"/>
      <w:r>
        <w:rPr>
          <w:rFonts w:hint="cs"/>
          <w:rtl/>
        </w:rPr>
        <w:t>פשוט פוחד. אם לא היית פוחד</w:t>
      </w:r>
      <w:r w:rsidR="009C3D78">
        <w:rPr>
          <w:rFonts w:hint="cs"/>
          <w:rtl/>
        </w:rPr>
        <w:t>,</w:t>
      </w:r>
      <w:r>
        <w:rPr>
          <w:rFonts w:hint="cs"/>
          <w:rtl/>
        </w:rPr>
        <w:t xml:space="preserve"> היית מאפשר את זה. שנה וחודש אחרי האסון הנורא לא שמענו ממך את המילים האלה. תודה רבה. </w:t>
      </w:r>
    </w:p>
    <w:p w:rsidR="005F003D" w:rsidRDefault="005F003D" w:rsidP="00C2759A">
      <w:pPr>
        <w:rPr>
          <w:rtl/>
        </w:rPr>
      </w:pPr>
    </w:p>
    <w:p w:rsidR="005F003D" w:rsidRDefault="005F003D" w:rsidP="00C2759A">
      <w:pPr>
        <w:pStyle w:val="af6"/>
        <w:keepNext/>
        <w:rPr>
          <w:rtl/>
        </w:rPr>
      </w:pPr>
      <w:r w:rsidRPr="00094A9B">
        <w:rPr>
          <w:rStyle w:val="TagStyle"/>
          <w:rtl/>
        </w:rPr>
        <w:t xml:space="preserve"> &lt;&lt; יור &gt;&gt; </w:t>
      </w:r>
      <w:r>
        <w:rPr>
          <w:rtl/>
        </w:rPr>
        <w:t>היו"ר משה רוט:</w:t>
      </w:r>
      <w:r w:rsidRPr="00094A9B">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r>
        <w:rPr>
          <w:rFonts w:hint="cs"/>
          <w:rtl/>
        </w:rPr>
        <w:t xml:space="preserve">תודה רבה. חבר הכנסת סגלוביץ', בבקשה. </w:t>
      </w:r>
    </w:p>
    <w:p w:rsidR="005F003D" w:rsidRDefault="005F003D" w:rsidP="00C2759A">
      <w:pPr>
        <w:rPr>
          <w:rtl/>
        </w:rPr>
      </w:pPr>
    </w:p>
    <w:p w:rsidR="005F003D" w:rsidRDefault="005F003D" w:rsidP="00C2759A">
      <w:pPr>
        <w:pStyle w:val="a4"/>
        <w:keepNext/>
        <w:rPr>
          <w:rtl/>
        </w:rPr>
      </w:pPr>
      <w:bookmarkStart w:id="13698" w:name="ET_speaker_5791_6"/>
      <w:r w:rsidRPr="00094A9B">
        <w:rPr>
          <w:rStyle w:val="TagStyle"/>
          <w:rtl/>
        </w:rPr>
        <w:t xml:space="preserve"> &lt;&lt; דובר &gt;&gt; </w:t>
      </w:r>
      <w:bookmarkStart w:id="13699" w:name="_Toc182998297"/>
      <w:bookmarkStart w:id="13700" w:name="_Toc182999843"/>
      <w:bookmarkStart w:id="13701" w:name="_Toc183000265"/>
      <w:bookmarkStart w:id="13702" w:name="_Toc214980503"/>
      <w:r>
        <w:rPr>
          <w:rtl/>
        </w:rPr>
        <w:t>יואב סגלוביץ' (יש עתיד):</w:t>
      </w:r>
      <w:bookmarkEnd w:id="13699"/>
      <w:bookmarkEnd w:id="13700"/>
      <w:bookmarkEnd w:id="13701"/>
      <w:bookmarkEnd w:id="13702"/>
      <w:r w:rsidRPr="00094A9B">
        <w:rPr>
          <w:rStyle w:val="TagStyle"/>
          <w:rtl/>
        </w:rPr>
        <w:t xml:space="preserve"> &lt;&lt; דובר &gt;&gt;</w:t>
      </w:r>
      <w:r>
        <w:rPr>
          <w:rtl/>
        </w:rPr>
        <w:t xml:space="preserve">   </w:t>
      </w:r>
      <w:bookmarkEnd w:id="13698"/>
    </w:p>
    <w:p w:rsidR="005F003D" w:rsidRDefault="005F003D" w:rsidP="003F5A64">
      <w:pPr>
        <w:rPr>
          <w:rtl/>
        </w:rPr>
      </w:pPr>
    </w:p>
    <w:p w:rsidR="005F003D" w:rsidRDefault="005F003D" w:rsidP="00C2759A">
      <w:pPr>
        <w:rPr>
          <w:rtl/>
        </w:rPr>
      </w:pPr>
      <w:r>
        <w:rPr>
          <w:rFonts w:hint="cs"/>
          <w:rtl/>
        </w:rPr>
        <w:t xml:space="preserve">אדוני היושב בראש, חבריי חברי הכנסת, האמת היא </w:t>
      </w:r>
      <w:bookmarkStart w:id="13703" w:name="_ETM_Q36_483696"/>
      <w:bookmarkEnd w:id="13703"/>
      <w:r>
        <w:rPr>
          <w:rFonts w:hint="eastAsia"/>
          <w:rtl/>
        </w:rPr>
        <w:t>–</w:t>
      </w:r>
      <w:r>
        <w:rPr>
          <w:rFonts w:hint="cs"/>
          <w:rtl/>
        </w:rPr>
        <w:t xml:space="preserve"> </w:t>
      </w:r>
      <w:bookmarkStart w:id="13704" w:name="_ETM_Q36_478000"/>
      <w:bookmarkEnd w:id="13704"/>
      <w:r>
        <w:rPr>
          <w:rFonts w:hint="cs"/>
          <w:rtl/>
        </w:rPr>
        <w:t xml:space="preserve">אני מסתכל פה על חבריי בקואליציה שיצאו החוצה. הסתכלתי על האנשים, ומה שעניין אותי: איך התקבלה ההחלטה מי יישאר פה היום. אני שואל </w:t>
      </w:r>
      <w:bookmarkStart w:id="13705" w:name="_ETM_Q36_494000"/>
      <w:bookmarkEnd w:id="13705"/>
      <w:r>
        <w:rPr>
          <w:rFonts w:hint="cs"/>
          <w:rtl/>
        </w:rPr>
        <w:t xml:space="preserve">גם אותך, אדוני היושב-ראש, איך התקבלה ההחלטה? לפי מה? לפי גיל, מצב משפחתי, ותק בכנסת, התנהגות טובה, התנהגות רעה? בסוף </w:t>
      </w:r>
      <w:bookmarkStart w:id="13706" w:name="_ETM_Q36_503000"/>
      <w:bookmarkEnd w:id="13706"/>
      <w:r>
        <w:rPr>
          <w:rFonts w:hint="cs"/>
          <w:rtl/>
        </w:rPr>
        <w:t>ישב מישהו ואמר: תשמעו, חבר'ה, בואו, זו הרשימה, אתם נשארים</w:t>
      </w:r>
      <w:bookmarkStart w:id="13707" w:name="_ETM_Q36_511000"/>
      <w:bookmarkEnd w:id="13707"/>
      <w:r>
        <w:rPr>
          <w:rFonts w:hint="cs"/>
          <w:rtl/>
        </w:rPr>
        <w:t xml:space="preserve"> פה. מעניין מה היה שם. כי אני ראיתי פה חלק לא מרוצים. רביבו </w:t>
      </w:r>
      <w:r>
        <w:rPr>
          <w:rtl/>
        </w:rPr>
        <w:t>–</w:t>
      </w:r>
      <w:r>
        <w:rPr>
          <w:rFonts w:hint="cs"/>
          <w:rtl/>
        </w:rPr>
        <w:t xml:space="preserve"> נראה לי לא בא לו בטוב</w:t>
      </w:r>
      <w:bookmarkStart w:id="13708" w:name="_ETM_Q36_514000"/>
      <w:bookmarkEnd w:id="13708"/>
      <w:r>
        <w:rPr>
          <w:rFonts w:hint="cs"/>
          <w:rtl/>
        </w:rPr>
        <w:t xml:space="preserve"> כל האירוע הזה. לא בא לו בטוב. ודווקא הוא נראה </w:t>
      </w:r>
      <w:bookmarkStart w:id="13709" w:name="_ETM_Q36_519000"/>
      <w:bookmarkEnd w:id="13709"/>
      <w:r>
        <w:rPr>
          <w:rFonts w:hint="cs"/>
          <w:rtl/>
        </w:rPr>
        <w:t>לי בן אדם שעובד.</w:t>
      </w:r>
    </w:p>
    <w:p w:rsidR="005F003D" w:rsidRDefault="005F003D" w:rsidP="00C2759A">
      <w:pPr>
        <w:rPr>
          <w:rtl/>
        </w:rPr>
      </w:pPr>
    </w:p>
    <w:p w:rsidR="005F003D" w:rsidRDefault="005F003D" w:rsidP="00C2759A">
      <w:pPr>
        <w:pStyle w:val="af6"/>
        <w:keepNext/>
        <w:rPr>
          <w:rtl/>
        </w:rPr>
      </w:pPr>
      <w:r w:rsidRPr="002D6CDF">
        <w:rPr>
          <w:rStyle w:val="TagStyle"/>
          <w:rtl/>
        </w:rPr>
        <w:t xml:space="preserve"> &lt;&lt; יור &gt;&gt; </w:t>
      </w:r>
      <w:r>
        <w:rPr>
          <w:rtl/>
        </w:rPr>
        <w:t>היו"ר משה רוט:</w:t>
      </w:r>
      <w:r w:rsidRPr="002D6CDF">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r>
        <w:rPr>
          <w:rFonts w:hint="cs"/>
          <w:rtl/>
        </w:rPr>
        <w:t>אלה שבעונש.</w:t>
      </w:r>
    </w:p>
    <w:p w:rsidR="005F003D" w:rsidRDefault="005F003D" w:rsidP="00C2759A">
      <w:pPr>
        <w:rPr>
          <w:rtl/>
        </w:rPr>
      </w:pPr>
    </w:p>
    <w:p w:rsidR="005F003D" w:rsidRDefault="005F003D" w:rsidP="00C2759A">
      <w:pPr>
        <w:pStyle w:val="-"/>
        <w:keepNext/>
        <w:rPr>
          <w:rtl/>
        </w:rPr>
      </w:pPr>
      <w:bookmarkStart w:id="13710" w:name="ET_speakercontinue_5791_10"/>
      <w:r w:rsidRPr="002D6CDF">
        <w:rPr>
          <w:rStyle w:val="TagStyle"/>
          <w:rtl/>
        </w:rPr>
        <w:t xml:space="preserve"> &lt;&lt; דובר_המשך &gt;&gt; </w:t>
      </w:r>
      <w:r>
        <w:rPr>
          <w:rtl/>
        </w:rPr>
        <w:t>יואב סגלוביץ' (יש עתיד):</w:t>
      </w:r>
      <w:r w:rsidRPr="002D6CDF">
        <w:rPr>
          <w:rStyle w:val="TagStyle"/>
          <w:rtl/>
        </w:rPr>
        <w:t xml:space="preserve"> &lt;&lt; דובר_המשך &gt;&gt;</w:t>
      </w:r>
      <w:r>
        <w:rPr>
          <w:rtl/>
        </w:rPr>
        <w:t xml:space="preserve">   </w:t>
      </w:r>
      <w:bookmarkEnd w:id="13710"/>
    </w:p>
    <w:p w:rsidR="005F003D" w:rsidRDefault="005F003D" w:rsidP="003F5A64">
      <w:pPr>
        <w:rPr>
          <w:rtl/>
        </w:rPr>
      </w:pPr>
    </w:p>
    <w:p w:rsidR="005F003D" w:rsidRDefault="005F003D" w:rsidP="003F5A64">
      <w:pPr>
        <w:rPr>
          <w:rtl/>
        </w:rPr>
      </w:pPr>
      <w:r>
        <w:rPr>
          <w:rFonts w:hint="cs"/>
          <w:rtl/>
        </w:rPr>
        <w:t xml:space="preserve">כן. אני רואה פה </w:t>
      </w:r>
      <w:r w:rsidR="009C3D78">
        <w:rPr>
          <w:rFonts w:hint="cs"/>
          <w:rtl/>
        </w:rPr>
        <w:t>ש</w:t>
      </w:r>
      <w:r>
        <w:rPr>
          <w:rFonts w:hint="cs"/>
          <w:rtl/>
        </w:rPr>
        <w:t xml:space="preserve">יושב </w:t>
      </w:r>
      <w:r>
        <w:rPr>
          <w:rFonts w:hint="eastAsia"/>
          <w:rtl/>
        </w:rPr>
        <w:t>–</w:t>
      </w:r>
      <w:r>
        <w:rPr>
          <w:rFonts w:hint="cs"/>
          <w:rtl/>
        </w:rPr>
        <w:t xml:space="preserve"> לפחות מכבד אותנו </w:t>
      </w:r>
      <w:r>
        <w:rPr>
          <w:rFonts w:hint="eastAsia"/>
          <w:rtl/>
        </w:rPr>
        <w:t>–</w:t>
      </w:r>
      <w:r>
        <w:rPr>
          <w:rFonts w:hint="cs"/>
          <w:rtl/>
        </w:rPr>
        <w:t xml:space="preserve"> חבר הכנסת מישל בוסקילה, </w:t>
      </w:r>
      <w:bookmarkStart w:id="13711" w:name="_ETM_Q36_532000"/>
      <w:bookmarkEnd w:id="13711"/>
      <w:r>
        <w:rPr>
          <w:rFonts w:hint="cs"/>
          <w:rtl/>
        </w:rPr>
        <w:t>שבאמת עשה הרבה דברים. הוא הגיע לכנסת אומנם לא</w:t>
      </w:r>
      <w:bookmarkStart w:id="13712" w:name="_ETM_Q36_531000"/>
      <w:bookmarkEnd w:id="13712"/>
      <w:r>
        <w:rPr>
          <w:rFonts w:hint="cs"/>
          <w:rtl/>
        </w:rPr>
        <w:t xml:space="preserve"> מזמן, אבל הוא לא נולד בכנסת. הוא עשה כמה דברים גם כאיש עסקים, גם כפעיל</w:t>
      </w:r>
      <w:bookmarkStart w:id="13713" w:name="_ETM_Q36_539000"/>
      <w:bookmarkEnd w:id="13713"/>
      <w:r>
        <w:rPr>
          <w:rFonts w:hint="cs"/>
          <w:rtl/>
        </w:rPr>
        <w:t xml:space="preserve"> באשקלון. למה מכל האנשים השאירו אותו פה היום? מה היה? ניסיתי לדמיין </w:t>
      </w:r>
      <w:r w:rsidR="003F5A64">
        <w:rPr>
          <w:rFonts w:hint="cs"/>
          <w:rtl/>
        </w:rPr>
        <w:t>– – –</w:t>
      </w:r>
      <w:r>
        <w:rPr>
          <w:rFonts w:hint="cs"/>
          <w:rtl/>
        </w:rPr>
        <w:t xml:space="preserve"> </w:t>
      </w:r>
    </w:p>
    <w:p w:rsidR="005F003D" w:rsidRDefault="005F003D" w:rsidP="00C2759A">
      <w:pPr>
        <w:rPr>
          <w:rtl/>
        </w:rPr>
      </w:pPr>
    </w:p>
    <w:p w:rsidR="005F003D" w:rsidRDefault="005F003D" w:rsidP="00C2759A">
      <w:pPr>
        <w:pStyle w:val="af5"/>
        <w:keepNext/>
        <w:rPr>
          <w:rtl/>
        </w:rPr>
      </w:pPr>
      <w:r w:rsidRPr="002D6CDF">
        <w:rPr>
          <w:rStyle w:val="TagStyle"/>
          <w:rtl/>
        </w:rPr>
        <w:t xml:space="preserve"> &lt;&lt; קריאה &gt;&gt; </w:t>
      </w:r>
      <w:r>
        <w:rPr>
          <w:rtl/>
        </w:rPr>
        <w:t>מיקי לוי (יש עתיד):</w:t>
      </w:r>
      <w:r w:rsidRPr="002D6CDF">
        <w:rPr>
          <w:rStyle w:val="TagStyle"/>
          <w:rtl/>
        </w:rPr>
        <w:t xml:space="preserve"> &lt;&lt; קריאה &gt;&gt;</w:t>
      </w:r>
      <w:r>
        <w:rPr>
          <w:rtl/>
        </w:rPr>
        <w:t xml:space="preserve">   </w:t>
      </w:r>
    </w:p>
    <w:p w:rsidR="005F003D" w:rsidRDefault="005F003D" w:rsidP="003F5A64">
      <w:pPr>
        <w:rPr>
          <w:rtl/>
        </w:rPr>
      </w:pPr>
    </w:p>
    <w:p w:rsidR="005F003D" w:rsidRDefault="005F003D" w:rsidP="009C3D78">
      <w:pPr>
        <w:rPr>
          <w:rtl/>
        </w:rPr>
      </w:pPr>
      <w:bookmarkStart w:id="13714" w:name="_ETM_Q36_547000"/>
      <w:bookmarkStart w:id="13715" w:name="_ETM_Q36_548000"/>
      <w:bookmarkEnd w:id="13714"/>
      <w:bookmarkEnd w:id="13715"/>
      <w:r>
        <w:rPr>
          <w:rFonts w:hint="cs"/>
          <w:rtl/>
        </w:rPr>
        <w:t xml:space="preserve">היה לו </w:t>
      </w:r>
      <w:r w:rsidR="009C3D78">
        <w:rPr>
          <w:rFonts w:hint="cs"/>
          <w:rtl/>
        </w:rPr>
        <w:t xml:space="preserve">חוק </w:t>
      </w:r>
      <w:r>
        <w:rPr>
          <w:rFonts w:hint="cs"/>
          <w:rtl/>
        </w:rPr>
        <w:t xml:space="preserve">להעביר. </w:t>
      </w:r>
      <w:bookmarkStart w:id="13716" w:name="_ETM_Q36_549000"/>
      <w:bookmarkEnd w:id="13716"/>
    </w:p>
    <w:p w:rsidR="005F003D" w:rsidRDefault="005F003D" w:rsidP="00C2759A">
      <w:pPr>
        <w:rPr>
          <w:rtl/>
        </w:rPr>
      </w:pPr>
    </w:p>
    <w:p w:rsidR="005F003D" w:rsidRDefault="005F003D" w:rsidP="00C2759A">
      <w:pPr>
        <w:pStyle w:val="af5"/>
        <w:keepNext/>
        <w:rPr>
          <w:rtl/>
        </w:rPr>
      </w:pPr>
      <w:bookmarkStart w:id="13717" w:name="ET_interruption_6359_13"/>
      <w:r w:rsidRPr="002D6CDF">
        <w:rPr>
          <w:rStyle w:val="TagStyle"/>
          <w:rtl/>
        </w:rPr>
        <w:t xml:space="preserve"> &lt;&lt; קריאה &gt;&gt; </w:t>
      </w:r>
      <w:r>
        <w:rPr>
          <w:rtl/>
        </w:rPr>
        <w:t>מטי צרפתי הרכבי (יש עתיד):</w:t>
      </w:r>
      <w:r w:rsidRPr="002D6CDF">
        <w:rPr>
          <w:rStyle w:val="TagStyle"/>
          <w:rtl/>
        </w:rPr>
        <w:t xml:space="preserve"> &lt;&lt; קריאה &gt;&gt;</w:t>
      </w:r>
      <w:r>
        <w:rPr>
          <w:rtl/>
        </w:rPr>
        <w:t xml:space="preserve">   </w:t>
      </w:r>
      <w:bookmarkEnd w:id="13717"/>
    </w:p>
    <w:p w:rsidR="005F003D" w:rsidRDefault="005F003D" w:rsidP="003F5A64">
      <w:pPr>
        <w:rPr>
          <w:rtl/>
        </w:rPr>
      </w:pPr>
    </w:p>
    <w:p w:rsidR="005F003D" w:rsidRPr="002D6CDF" w:rsidRDefault="003F5A64" w:rsidP="003F5A64">
      <w:pPr>
        <w:rPr>
          <w:rtl/>
        </w:rPr>
      </w:pPr>
      <w:r>
        <w:rPr>
          <w:rFonts w:hint="cs"/>
          <w:rtl/>
        </w:rPr>
        <w:t>– – –</w:t>
      </w:r>
      <w:r w:rsidR="005F003D">
        <w:rPr>
          <w:rFonts w:hint="cs"/>
          <w:rtl/>
        </w:rPr>
        <w:t xml:space="preserve"> </w:t>
      </w:r>
      <w:bookmarkStart w:id="13718" w:name="_ETM_Q36_551000"/>
      <w:bookmarkEnd w:id="13718"/>
    </w:p>
    <w:p w:rsidR="005F003D" w:rsidRDefault="005F003D" w:rsidP="00C2759A">
      <w:pPr>
        <w:rPr>
          <w:rtl/>
        </w:rPr>
      </w:pPr>
    </w:p>
    <w:p w:rsidR="005F003D" w:rsidRDefault="005F003D" w:rsidP="00C2759A">
      <w:pPr>
        <w:pStyle w:val="-"/>
        <w:keepNext/>
        <w:rPr>
          <w:rtl/>
        </w:rPr>
      </w:pPr>
      <w:bookmarkStart w:id="13719" w:name="ET_speakercontinue_5791_7"/>
      <w:r w:rsidRPr="00094A9B">
        <w:rPr>
          <w:rStyle w:val="TagStyle"/>
          <w:rtl/>
        </w:rPr>
        <w:t xml:space="preserve"> &lt;&lt; דובר_המשך &gt;&gt; </w:t>
      </w:r>
      <w:r>
        <w:rPr>
          <w:rtl/>
        </w:rPr>
        <w:t>יואב סגלוביץ' (יש עתיד):</w:t>
      </w:r>
      <w:r w:rsidRPr="00094A9B">
        <w:rPr>
          <w:rStyle w:val="TagStyle"/>
          <w:rtl/>
        </w:rPr>
        <w:t xml:space="preserve"> &lt;&lt; דובר_המשך &gt;&gt;</w:t>
      </w:r>
      <w:r>
        <w:rPr>
          <w:rtl/>
        </w:rPr>
        <w:t xml:space="preserve">   </w:t>
      </w:r>
      <w:bookmarkEnd w:id="13719"/>
    </w:p>
    <w:p w:rsidR="005F003D" w:rsidRDefault="005F003D" w:rsidP="003F5A64">
      <w:pPr>
        <w:rPr>
          <w:rtl/>
        </w:rPr>
      </w:pPr>
    </w:p>
    <w:p w:rsidR="005F003D" w:rsidRDefault="005F003D" w:rsidP="009C3D78">
      <w:pPr>
        <w:rPr>
          <w:rtl/>
        </w:rPr>
      </w:pPr>
      <w:bookmarkStart w:id="13720" w:name="_ETM_Q36_553000"/>
      <w:bookmarkEnd w:id="13720"/>
      <w:r>
        <w:rPr>
          <w:rFonts w:hint="cs"/>
          <w:rtl/>
        </w:rPr>
        <w:t>אוקיי. ולמרות הכול אני ראיתי איך מעבירים פה חוקים והולכים הביתה. תאמי</w:t>
      </w:r>
      <w:r w:rsidR="009C3D78">
        <w:rPr>
          <w:rFonts w:hint="cs"/>
          <w:rtl/>
        </w:rPr>
        <w:t>נו</w:t>
      </w:r>
      <w:r>
        <w:rPr>
          <w:rFonts w:hint="cs"/>
          <w:rtl/>
        </w:rPr>
        <w:t xml:space="preserve"> לי, ראיתי את זה. וראיתי</w:t>
      </w:r>
      <w:bookmarkStart w:id="13721" w:name="_ETM_Q36_560000"/>
      <w:bookmarkEnd w:id="13721"/>
      <w:r>
        <w:rPr>
          <w:rFonts w:hint="cs"/>
          <w:rtl/>
        </w:rPr>
        <w:t xml:space="preserve"> שמעבירים פה חוקים גם בלי להיות פה. גם את זה </w:t>
      </w:r>
      <w:bookmarkStart w:id="13722" w:name="_ETM_Q36_559000"/>
      <w:bookmarkEnd w:id="13722"/>
      <w:r>
        <w:rPr>
          <w:rFonts w:hint="cs"/>
          <w:rtl/>
        </w:rPr>
        <w:t xml:space="preserve">ראיתי. השאירו </w:t>
      </w:r>
      <w:r>
        <w:rPr>
          <w:rFonts w:hint="eastAsia"/>
          <w:rtl/>
        </w:rPr>
        <w:t>–</w:t>
      </w:r>
      <w:r>
        <w:rPr>
          <w:rFonts w:hint="cs"/>
          <w:rtl/>
        </w:rPr>
        <w:t xml:space="preserve"> לא משנה</w:t>
      </w:r>
      <w:r w:rsidR="009C3D78">
        <w:rPr>
          <w:rFonts w:hint="cs"/>
          <w:rtl/>
        </w:rPr>
        <w:t>,</w:t>
      </w:r>
      <w:r>
        <w:rPr>
          <w:rFonts w:hint="cs"/>
          <w:rtl/>
        </w:rPr>
        <w:t xml:space="preserve"> התנדבת, בוא</w:t>
      </w:r>
      <w:r w:rsidR="009C3D78">
        <w:rPr>
          <w:rFonts w:hint="cs"/>
          <w:rtl/>
        </w:rPr>
        <w:t>ו</w:t>
      </w:r>
      <w:r>
        <w:rPr>
          <w:rFonts w:hint="cs"/>
          <w:rtl/>
        </w:rPr>
        <w:t xml:space="preserve"> נגיד ככה. אתה פה אז התנדבת. </w:t>
      </w:r>
    </w:p>
    <w:p w:rsidR="005F003D" w:rsidRDefault="005F003D" w:rsidP="00C2759A">
      <w:pPr>
        <w:rPr>
          <w:rtl/>
        </w:rPr>
      </w:pPr>
    </w:p>
    <w:p w:rsidR="005F003D" w:rsidRDefault="005F003D" w:rsidP="00C2759A">
      <w:pPr>
        <w:rPr>
          <w:rtl/>
        </w:rPr>
      </w:pPr>
      <w:bookmarkStart w:id="13723" w:name="_ETM_Q36_567000"/>
      <w:bookmarkEnd w:id="13723"/>
      <w:r>
        <w:rPr>
          <w:rFonts w:hint="cs"/>
          <w:rtl/>
        </w:rPr>
        <w:t xml:space="preserve">אני </w:t>
      </w:r>
      <w:bookmarkStart w:id="13724" w:name="_ETM_Q36_570000"/>
      <w:bookmarkEnd w:id="13724"/>
      <w:r>
        <w:rPr>
          <w:rFonts w:hint="cs"/>
          <w:rtl/>
        </w:rPr>
        <w:t xml:space="preserve">חשבתי לעצמי עוד משהו: האם יש מצב שבתוך הקואליציה הזאת אולי יש גם משתמטים? לא משירות צבאי </w:t>
      </w:r>
      <w:r>
        <w:rPr>
          <w:rFonts w:hint="eastAsia"/>
          <w:rtl/>
        </w:rPr>
        <w:t>–</w:t>
      </w:r>
      <w:r>
        <w:rPr>
          <w:rFonts w:hint="cs"/>
          <w:rtl/>
        </w:rPr>
        <w:t xml:space="preserve"> מלהיות פה. ואז אמרתי: לא נראה לי. אני </w:t>
      </w:r>
      <w:bookmarkStart w:id="13725" w:name="_ETM_Q36_581000"/>
      <w:bookmarkEnd w:id="13725"/>
      <w:r>
        <w:rPr>
          <w:rFonts w:hint="cs"/>
          <w:rtl/>
        </w:rPr>
        <w:t xml:space="preserve">ראיתי חלק מהפרצופים פה. יש כאלה שככה-ככה. לא כולם מגיעים </w:t>
      </w:r>
      <w:bookmarkStart w:id="13726" w:name="_ETM_Q36_585000"/>
      <w:bookmarkEnd w:id="13726"/>
      <w:r>
        <w:rPr>
          <w:rFonts w:hint="cs"/>
          <w:rtl/>
        </w:rPr>
        <w:t>לוועדות, ודווקא יש כאלה שהנוכחות שלהם בוועדות היא פחותה</w:t>
      </w:r>
      <w:r w:rsidR="009C3D78">
        <w:rPr>
          <w:rFonts w:hint="cs"/>
          <w:rtl/>
        </w:rPr>
        <w:t>,</w:t>
      </w:r>
      <w:r>
        <w:rPr>
          <w:rFonts w:hint="cs"/>
          <w:rtl/>
        </w:rPr>
        <w:t xml:space="preserve"> והם ישנים בבית </w:t>
      </w:r>
      <w:bookmarkStart w:id="13727" w:name="_ETM_Q36_597000"/>
      <w:bookmarkEnd w:id="13727"/>
      <w:r>
        <w:rPr>
          <w:rFonts w:hint="cs"/>
          <w:rtl/>
        </w:rPr>
        <w:t xml:space="preserve">עכשיו. מי קיבל את ההחלטה? </w:t>
      </w:r>
    </w:p>
    <w:p w:rsidR="005F003D" w:rsidRDefault="005F003D" w:rsidP="00C2759A">
      <w:pPr>
        <w:rPr>
          <w:rtl/>
        </w:rPr>
      </w:pPr>
    </w:p>
    <w:p w:rsidR="005F003D" w:rsidRDefault="005F003D" w:rsidP="009C3D78">
      <w:pPr>
        <w:rPr>
          <w:rtl/>
        </w:rPr>
      </w:pPr>
      <w:r>
        <w:rPr>
          <w:rFonts w:hint="cs"/>
          <w:rtl/>
        </w:rPr>
        <w:t>מדוע אני שואל את השאלות האלו? כי הופתעתי היום. הייתה ועדה היום אצל אופיר</w:t>
      </w:r>
      <w:bookmarkStart w:id="13728" w:name="_ETM_Q36_605000"/>
      <w:bookmarkEnd w:id="13728"/>
      <w:r>
        <w:rPr>
          <w:rFonts w:hint="cs"/>
          <w:rtl/>
        </w:rPr>
        <w:t xml:space="preserve"> כץ, ועדה מדהימה</w:t>
      </w:r>
      <w:r w:rsidR="009C3D78">
        <w:rPr>
          <w:rFonts w:hint="cs"/>
          <w:rtl/>
        </w:rPr>
        <w:t>,</w:t>
      </w:r>
      <w:r>
        <w:rPr>
          <w:rFonts w:hint="cs"/>
          <w:rtl/>
        </w:rPr>
        <w:t xml:space="preserve"> באמת</w:t>
      </w:r>
      <w:r w:rsidR="009C3D78">
        <w:rPr>
          <w:rFonts w:hint="cs"/>
          <w:rtl/>
        </w:rPr>
        <w:t>,</w:t>
      </w:r>
      <w:r>
        <w:rPr>
          <w:rFonts w:hint="cs"/>
          <w:rtl/>
        </w:rPr>
        <w:t xml:space="preserve"> שמשנה את חוקי הבחירות ואת הזכות </w:t>
      </w:r>
      <w:bookmarkStart w:id="13729" w:name="_ETM_Q36_609000"/>
      <w:bookmarkEnd w:id="13729"/>
      <w:r>
        <w:rPr>
          <w:rFonts w:hint="cs"/>
          <w:rtl/>
        </w:rPr>
        <w:t xml:space="preserve">להיבחר באצטלה של אלף ואחד סיפורי מעשיות. אבל היה דבר מעניין, כי היו משפחות חטופים, </w:t>
      </w:r>
      <w:bookmarkStart w:id="13730" w:name="_ETM_Q36_617000"/>
      <w:bookmarkEnd w:id="13730"/>
      <w:r>
        <w:rPr>
          <w:rFonts w:hint="cs"/>
          <w:rtl/>
        </w:rPr>
        <w:t xml:space="preserve">והם אמרו לאופיר כץ: תקשיב, המקום היחיד שלא הגענו לדבר </w:t>
      </w:r>
      <w:bookmarkStart w:id="13731" w:name="_ETM_Q36_621000"/>
      <w:bookmarkEnd w:id="13731"/>
      <w:r w:rsidR="009C3D78">
        <w:rPr>
          <w:rFonts w:hint="cs"/>
          <w:rtl/>
        </w:rPr>
        <w:t xml:space="preserve">בו </w:t>
      </w:r>
      <w:r>
        <w:rPr>
          <w:rFonts w:hint="cs"/>
          <w:rtl/>
        </w:rPr>
        <w:t>כמשפחות חטופים זה בסיעת הליכוד. אמר להם אופיר כץ, שהרגע נכנס: אני אדאג שתגיעו לסיעת הליכוד, פשוט לא היו בזמן האחרון ישיבות סיעה. כל מי שיושב שם מנסה לחשוב מה זה</w:t>
      </w:r>
      <w:bookmarkStart w:id="13732" w:name="_ETM_Q36_637000"/>
      <w:bookmarkEnd w:id="13732"/>
      <w:r>
        <w:rPr>
          <w:rFonts w:hint="cs"/>
          <w:rtl/>
        </w:rPr>
        <w:t xml:space="preserve"> </w:t>
      </w:r>
      <w:r w:rsidR="009C3D78">
        <w:rPr>
          <w:rFonts w:hint="cs"/>
          <w:rtl/>
        </w:rPr>
        <w:t>"</w:t>
      </w:r>
      <w:r>
        <w:rPr>
          <w:rFonts w:hint="cs"/>
          <w:rtl/>
        </w:rPr>
        <w:t>בזמן האחרון</w:t>
      </w:r>
      <w:r w:rsidR="009C3D78">
        <w:rPr>
          <w:rFonts w:hint="cs"/>
          <w:rtl/>
        </w:rPr>
        <w:t>"</w:t>
      </w:r>
      <w:r>
        <w:rPr>
          <w:rFonts w:hint="cs"/>
          <w:rtl/>
        </w:rPr>
        <w:t xml:space="preserve">. היו מתחילת המלחמה, לפי דבריו, שלוש ישיבות סיעה. </w:t>
      </w:r>
      <w:bookmarkStart w:id="13733" w:name="_ETM_Q36_646000"/>
      <w:bookmarkEnd w:id="13733"/>
      <w:r>
        <w:rPr>
          <w:rFonts w:hint="cs"/>
          <w:rtl/>
        </w:rPr>
        <w:t xml:space="preserve">שלוש. תקשיב, למה אני אומר שלוש? הרי בסוף </w:t>
      </w:r>
      <w:bookmarkStart w:id="13734" w:name="_ETM_Q36_652000"/>
      <w:bookmarkEnd w:id="13734"/>
      <w:r>
        <w:rPr>
          <w:rFonts w:hint="cs"/>
          <w:rtl/>
        </w:rPr>
        <w:t xml:space="preserve">כשמחליטים מי נשאר פה </w:t>
      </w:r>
      <w:r w:rsidR="009C3D78">
        <w:rPr>
          <w:rFonts w:hint="eastAsia"/>
          <w:rtl/>
        </w:rPr>
        <w:t>–</w:t>
      </w:r>
      <w:r w:rsidR="009C3D78">
        <w:rPr>
          <w:rFonts w:hint="cs"/>
          <w:rtl/>
        </w:rPr>
        <w:t xml:space="preserve"> </w:t>
      </w:r>
      <w:r>
        <w:rPr>
          <w:rFonts w:hint="cs"/>
          <w:rtl/>
        </w:rPr>
        <w:t>אני מניח שיש דיון</w:t>
      </w:r>
      <w:r w:rsidR="009C3D78">
        <w:rPr>
          <w:rFonts w:hint="cs"/>
          <w:rtl/>
        </w:rPr>
        <w:t>;</w:t>
      </w:r>
      <w:r>
        <w:rPr>
          <w:rFonts w:hint="cs"/>
          <w:rtl/>
        </w:rPr>
        <w:t xml:space="preserve"> הרי אני מקווה שבסיעה הזאת, שמתיימרת להיות דמוקרטית, עם פתיחות וחופש </w:t>
      </w:r>
      <w:bookmarkStart w:id="13735" w:name="_ETM_Q36_656000"/>
      <w:bookmarkEnd w:id="13735"/>
      <w:r>
        <w:rPr>
          <w:rFonts w:hint="cs"/>
          <w:rtl/>
        </w:rPr>
        <w:t>ופריימריז וכל הסיפורים ששמענו על דמוקרטיה ליברלית</w:t>
      </w:r>
      <w:r w:rsidR="009C3D78">
        <w:rPr>
          <w:rFonts w:hint="cs"/>
          <w:rtl/>
        </w:rPr>
        <w:t>,</w:t>
      </w:r>
      <w:r>
        <w:rPr>
          <w:rFonts w:hint="cs"/>
          <w:rtl/>
        </w:rPr>
        <w:t xml:space="preserve"> ליכוד </w:t>
      </w:r>
      <w:r w:rsidR="009C3D78">
        <w:rPr>
          <w:rFonts w:hint="eastAsia"/>
          <w:rtl/>
        </w:rPr>
        <w:t>–</w:t>
      </w:r>
      <w:r w:rsidR="009C3D78">
        <w:rPr>
          <w:rFonts w:hint="cs"/>
          <w:rtl/>
        </w:rPr>
        <w:t xml:space="preserve"> </w:t>
      </w:r>
      <w:r>
        <w:rPr>
          <w:rFonts w:hint="cs"/>
          <w:rtl/>
        </w:rPr>
        <w:t>נשמע לא</w:t>
      </w:r>
      <w:bookmarkStart w:id="13736" w:name="_ETM_Q36_669000"/>
      <w:bookmarkEnd w:id="13736"/>
      <w:r>
        <w:rPr>
          <w:rFonts w:hint="cs"/>
          <w:rtl/>
        </w:rPr>
        <w:t xml:space="preserve"> הגיוני </w:t>
      </w:r>
      <w:r w:rsidR="009C3D78">
        <w:rPr>
          <w:rFonts w:hint="cs"/>
          <w:rtl/>
        </w:rPr>
        <w:t>ש</w:t>
      </w:r>
      <w:r>
        <w:rPr>
          <w:rFonts w:hint="cs"/>
          <w:rtl/>
        </w:rPr>
        <w:t xml:space="preserve">בכל הסיפור הזה לא הייתה ישיבת סיעה. כלומר, כשמתקבלות החלטות הם לא באירוע. הם באים, אומרים להם: נגד, בעד, נגד, בעד. </w:t>
      </w:r>
    </w:p>
    <w:p w:rsidR="005F003D" w:rsidRDefault="005F003D" w:rsidP="00C2759A">
      <w:pPr>
        <w:rPr>
          <w:rtl/>
        </w:rPr>
      </w:pPr>
    </w:p>
    <w:p w:rsidR="005F003D" w:rsidRDefault="005F003D" w:rsidP="00C2759A">
      <w:pPr>
        <w:pStyle w:val="af5"/>
        <w:keepNext/>
        <w:rPr>
          <w:rtl/>
        </w:rPr>
      </w:pPr>
      <w:r w:rsidRPr="00B543B2">
        <w:rPr>
          <w:rStyle w:val="TagStyle"/>
          <w:rtl/>
        </w:rPr>
        <w:t xml:space="preserve"> &lt;&lt; קריאה &gt;&gt; </w:t>
      </w:r>
      <w:r>
        <w:rPr>
          <w:rtl/>
        </w:rPr>
        <w:t>מטי צרפתי הרכבי (יש עתיד):</w:t>
      </w:r>
      <w:r w:rsidRPr="00B543B2">
        <w:rPr>
          <w:rStyle w:val="TagStyle"/>
          <w:rtl/>
        </w:rPr>
        <w:t xml:space="preserve"> &lt;&lt; קריאה &gt;&gt;</w:t>
      </w:r>
      <w:r>
        <w:rPr>
          <w:rtl/>
        </w:rPr>
        <w:t xml:space="preserve">   </w:t>
      </w:r>
    </w:p>
    <w:p w:rsidR="005F003D" w:rsidRDefault="005F003D" w:rsidP="003F5A64">
      <w:pPr>
        <w:rPr>
          <w:rtl/>
        </w:rPr>
      </w:pPr>
    </w:p>
    <w:p w:rsidR="005F003D" w:rsidRDefault="005F003D" w:rsidP="00C2759A">
      <w:pPr>
        <w:rPr>
          <w:rtl/>
        </w:rPr>
      </w:pPr>
      <w:r>
        <w:rPr>
          <w:rFonts w:hint="cs"/>
          <w:rtl/>
        </w:rPr>
        <w:t xml:space="preserve">עליזה אומרת.  </w:t>
      </w:r>
    </w:p>
    <w:p w:rsidR="005F003D" w:rsidRDefault="005F003D" w:rsidP="00C2759A">
      <w:pPr>
        <w:rPr>
          <w:rtl/>
        </w:rPr>
      </w:pPr>
    </w:p>
    <w:p w:rsidR="005F003D" w:rsidRDefault="005F003D" w:rsidP="00C2759A">
      <w:pPr>
        <w:pStyle w:val="-"/>
        <w:keepNext/>
        <w:rPr>
          <w:rtl/>
        </w:rPr>
      </w:pPr>
      <w:bookmarkStart w:id="13737" w:name="ET_speakercontinue_5791_8"/>
      <w:r w:rsidRPr="00094A9B">
        <w:rPr>
          <w:rStyle w:val="TagStyle"/>
          <w:rtl/>
        </w:rPr>
        <w:t xml:space="preserve"> &lt;&lt; דובר_המשך &gt;&gt; </w:t>
      </w:r>
      <w:r>
        <w:rPr>
          <w:rtl/>
        </w:rPr>
        <w:t>יואב סגלוביץ' (יש עתיד):</w:t>
      </w:r>
      <w:r w:rsidRPr="00094A9B">
        <w:rPr>
          <w:rStyle w:val="TagStyle"/>
          <w:rtl/>
        </w:rPr>
        <w:t xml:space="preserve"> &lt;&lt; דובר_המשך &gt;&gt;</w:t>
      </w:r>
      <w:r>
        <w:rPr>
          <w:rtl/>
        </w:rPr>
        <w:t xml:space="preserve">   </w:t>
      </w:r>
      <w:bookmarkEnd w:id="13737"/>
    </w:p>
    <w:p w:rsidR="005F003D" w:rsidRDefault="005F003D" w:rsidP="003F5A64">
      <w:pPr>
        <w:rPr>
          <w:rtl/>
        </w:rPr>
      </w:pPr>
    </w:p>
    <w:p w:rsidR="005F003D" w:rsidRDefault="005F003D" w:rsidP="009C3D78">
      <w:pPr>
        <w:rPr>
          <w:rtl/>
        </w:rPr>
      </w:pPr>
      <w:r>
        <w:rPr>
          <w:rFonts w:hint="cs"/>
          <w:rtl/>
        </w:rPr>
        <w:t>יותר מכול</w:t>
      </w:r>
      <w:r w:rsidR="009C3D78">
        <w:rPr>
          <w:rFonts w:hint="cs"/>
          <w:rtl/>
        </w:rPr>
        <w:t>,</w:t>
      </w:r>
      <w:r>
        <w:rPr>
          <w:rFonts w:hint="cs"/>
          <w:rtl/>
        </w:rPr>
        <w:t xml:space="preserve"> אפילו </w:t>
      </w:r>
      <w:bookmarkStart w:id="13738" w:name="_ETM_Q36_677000"/>
      <w:bookmarkEnd w:id="13738"/>
      <w:r>
        <w:rPr>
          <w:rFonts w:hint="cs"/>
          <w:rtl/>
        </w:rPr>
        <w:t xml:space="preserve">לא מאפשרים להם את הזכות להגיד מי לא רוצה להיות </w:t>
      </w:r>
      <w:bookmarkStart w:id="13739" w:name="_ETM_Q36_678000"/>
      <w:bookmarkEnd w:id="13739"/>
      <w:r>
        <w:rPr>
          <w:rFonts w:hint="cs"/>
          <w:rtl/>
        </w:rPr>
        <w:t xml:space="preserve">פה היום. ואז רביבו קופץ כנשוך נחש. </w:t>
      </w:r>
    </w:p>
    <w:p w:rsidR="005F003D" w:rsidRDefault="005F003D" w:rsidP="00C2759A">
      <w:pPr>
        <w:rPr>
          <w:rtl/>
        </w:rPr>
      </w:pPr>
    </w:p>
    <w:p w:rsidR="005F003D" w:rsidRDefault="005F003D" w:rsidP="00C2759A">
      <w:pPr>
        <w:pStyle w:val="af5"/>
        <w:keepNext/>
        <w:rPr>
          <w:rtl/>
        </w:rPr>
      </w:pPr>
      <w:bookmarkStart w:id="13740" w:name="ET_interruption_5109_15"/>
      <w:r w:rsidRPr="00B543B2">
        <w:rPr>
          <w:rStyle w:val="TagStyle"/>
          <w:rtl/>
        </w:rPr>
        <w:t xml:space="preserve"> &lt;&lt; קריאה &gt;&gt; </w:t>
      </w:r>
      <w:r>
        <w:rPr>
          <w:rtl/>
        </w:rPr>
        <w:t>אלעזר שטרן (יש עתיד):</w:t>
      </w:r>
      <w:r w:rsidRPr="00B543B2">
        <w:rPr>
          <w:rStyle w:val="TagStyle"/>
          <w:rtl/>
        </w:rPr>
        <w:t xml:space="preserve"> &lt;&lt; קריאה &gt;&gt;</w:t>
      </w:r>
      <w:r>
        <w:rPr>
          <w:rtl/>
        </w:rPr>
        <w:t xml:space="preserve">   </w:t>
      </w:r>
      <w:bookmarkEnd w:id="13740"/>
    </w:p>
    <w:p w:rsidR="005F003D" w:rsidRDefault="005F003D" w:rsidP="003F5A64">
      <w:pPr>
        <w:rPr>
          <w:rtl/>
        </w:rPr>
      </w:pPr>
    </w:p>
    <w:p w:rsidR="005F003D" w:rsidRDefault="005F003D" w:rsidP="00C2759A">
      <w:pPr>
        <w:rPr>
          <w:rtl/>
        </w:rPr>
      </w:pPr>
      <w:r>
        <w:rPr>
          <w:rFonts w:hint="cs"/>
          <w:rtl/>
        </w:rPr>
        <w:t xml:space="preserve">ואז הוציאו אותם. </w:t>
      </w:r>
    </w:p>
    <w:p w:rsidR="005F003D" w:rsidRDefault="005F003D" w:rsidP="00C2759A">
      <w:pPr>
        <w:rPr>
          <w:rtl/>
        </w:rPr>
      </w:pPr>
    </w:p>
    <w:p w:rsidR="005F003D" w:rsidRDefault="005F003D" w:rsidP="00C2759A">
      <w:pPr>
        <w:pStyle w:val="-"/>
        <w:keepNext/>
        <w:rPr>
          <w:rtl/>
        </w:rPr>
      </w:pPr>
      <w:r w:rsidRPr="00094A9B">
        <w:rPr>
          <w:rStyle w:val="TagStyle"/>
          <w:rtl/>
        </w:rPr>
        <w:t xml:space="preserve"> &lt;&lt; דובר_המשך &gt;&gt; </w:t>
      </w:r>
      <w:r>
        <w:rPr>
          <w:rtl/>
        </w:rPr>
        <w:t>יואב סגלוביץ' (יש עתיד):</w:t>
      </w:r>
      <w:r w:rsidRPr="00094A9B">
        <w:rPr>
          <w:rStyle w:val="TagStyle"/>
          <w:rtl/>
        </w:rPr>
        <w:t xml:space="preserve"> &lt;&lt; דובר_המשך &gt;&gt;</w:t>
      </w:r>
      <w:r>
        <w:rPr>
          <w:rtl/>
        </w:rPr>
        <w:t xml:space="preserve">   </w:t>
      </w:r>
    </w:p>
    <w:p w:rsidR="005F003D" w:rsidRDefault="005F003D" w:rsidP="003F5A64">
      <w:pPr>
        <w:rPr>
          <w:rtl/>
        </w:rPr>
      </w:pPr>
    </w:p>
    <w:p w:rsidR="005F003D" w:rsidRDefault="005F003D" w:rsidP="009C3D78">
      <w:pPr>
        <w:rPr>
          <w:rtl/>
        </w:rPr>
      </w:pPr>
      <w:r>
        <w:rPr>
          <w:rFonts w:hint="cs"/>
          <w:rtl/>
        </w:rPr>
        <w:t xml:space="preserve">ואז הוציאו </w:t>
      </w:r>
      <w:bookmarkStart w:id="13741" w:name="_ETM_Q36_684000"/>
      <w:bookmarkEnd w:id="13741"/>
      <w:r>
        <w:rPr>
          <w:rFonts w:hint="cs"/>
          <w:rtl/>
        </w:rPr>
        <w:t>אותם גם. אחרי שאמרתי את כל הדברים האלה</w:t>
      </w:r>
      <w:bookmarkStart w:id="13742" w:name="_ETM_Q36_700688"/>
      <w:bookmarkEnd w:id="13742"/>
      <w:r w:rsidR="009C3D78">
        <w:rPr>
          <w:rFonts w:hint="cs"/>
          <w:rtl/>
        </w:rPr>
        <w:t>,</w:t>
      </w:r>
      <w:r>
        <w:rPr>
          <w:rFonts w:hint="cs"/>
          <w:rtl/>
        </w:rPr>
        <w:t xml:space="preserve"> הסיעה הזאת זה דבר משונה. היא משונה כי קודם </w:t>
      </w:r>
      <w:bookmarkStart w:id="13743" w:name="_ETM_Q36_700000"/>
      <w:bookmarkEnd w:id="13743"/>
      <w:r>
        <w:rPr>
          <w:rFonts w:hint="cs"/>
          <w:rtl/>
        </w:rPr>
        <w:t xml:space="preserve">כול אופיר כץ </w:t>
      </w:r>
      <w:r>
        <w:rPr>
          <w:rFonts w:hint="eastAsia"/>
          <w:rtl/>
        </w:rPr>
        <w:t>–</w:t>
      </w:r>
      <w:r>
        <w:rPr>
          <w:rFonts w:hint="cs"/>
          <w:rtl/>
        </w:rPr>
        <w:t xml:space="preserve"> אני שמח שהוא עשה את זה</w:t>
      </w:r>
      <w:bookmarkStart w:id="13744" w:name="_ETM_Q36_702000"/>
      <w:bookmarkEnd w:id="13744"/>
      <w:r w:rsidR="009C3D78">
        <w:rPr>
          <w:rFonts w:hint="cs"/>
          <w:rtl/>
        </w:rPr>
        <w:t>,</w:t>
      </w:r>
      <w:r>
        <w:rPr>
          <w:rFonts w:hint="cs"/>
          <w:rtl/>
        </w:rPr>
        <w:t xml:space="preserve"> אולי סוף-סוף יפגשו את משפחות החטופים בסיעת הליכוד. יושב-ראש הסיעה ידאג לזה. אני מניח שבאותו יום יושב-ראש הליכוד לא יהיה, ראש הממשלה שלנו לא יהיה. הוא הרי נפגש עם מאות כל הזמן, הוא אמר אתמול. היום שמענו בוועדה אחרת שקר. חס </w:t>
      </w:r>
      <w:bookmarkStart w:id="13745" w:name="_ETM_Q36_720000"/>
      <w:bookmarkEnd w:id="13745"/>
      <w:r>
        <w:rPr>
          <w:rFonts w:hint="cs"/>
          <w:rtl/>
        </w:rPr>
        <w:t xml:space="preserve">וחלילה, לא רוצה להגיד מילים קשות על ראש הממשלה. נגיד שצריך לברור היטב את דבריו ולמצוא שם </w:t>
      </w:r>
      <w:bookmarkStart w:id="13746" w:name="_ETM_Q36_725000"/>
      <w:bookmarkEnd w:id="13746"/>
      <w:r>
        <w:rPr>
          <w:rFonts w:hint="cs"/>
          <w:rtl/>
        </w:rPr>
        <w:t xml:space="preserve">דבר אמת מדי פעם. אבל לא אני אמרתי שלא היו </w:t>
      </w:r>
      <w:bookmarkStart w:id="13747" w:name="_ETM_Q36_730000"/>
      <w:bookmarkEnd w:id="13747"/>
      <w:r>
        <w:rPr>
          <w:rFonts w:hint="cs"/>
          <w:rtl/>
        </w:rPr>
        <w:t xml:space="preserve">ישיבות סיעה, אמר את זה אופיר כץ. </w:t>
      </w:r>
      <w:bookmarkStart w:id="13748" w:name="TOR_Q37"/>
      <w:bookmarkEnd w:id="13748"/>
      <w:r>
        <w:rPr>
          <w:rFonts w:hint="cs"/>
          <w:rtl/>
        </w:rPr>
        <w:t xml:space="preserve">אז אני עכשיו שואל אותך, חבר הכנסת בוסקילה: אתה לא מרגיש שדפקו אותך? </w:t>
      </w:r>
    </w:p>
    <w:p w:rsidR="005F003D" w:rsidRDefault="005F003D" w:rsidP="00C2759A">
      <w:pPr>
        <w:rPr>
          <w:rtl/>
        </w:rPr>
      </w:pPr>
    </w:p>
    <w:p w:rsidR="005F003D" w:rsidRDefault="005F003D" w:rsidP="00C2759A">
      <w:pPr>
        <w:rPr>
          <w:rtl/>
        </w:rPr>
      </w:pPr>
      <w:bookmarkStart w:id="13749" w:name="_ETM_Q37_143000"/>
      <w:bookmarkEnd w:id="13749"/>
      <w:r>
        <w:rPr>
          <w:rFonts w:hint="cs"/>
          <w:rtl/>
        </w:rPr>
        <w:t xml:space="preserve">אחרי שאמרתי את זה, מאחר שאתה לא בליכוד </w:t>
      </w:r>
      <w:r>
        <w:rPr>
          <w:rFonts w:hint="eastAsia"/>
          <w:rtl/>
        </w:rPr>
        <w:t>–</w:t>
      </w:r>
      <w:r>
        <w:rPr>
          <w:rFonts w:hint="cs"/>
          <w:rtl/>
        </w:rPr>
        <w:t xml:space="preserve"> </w:t>
      </w:r>
      <w:bookmarkStart w:id="13750" w:name="_ETM_Q37_142000"/>
      <w:bookmarkEnd w:id="13750"/>
      <w:r>
        <w:rPr>
          <w:rFonts w:hint="cs"/>
          <w:rtl/>
        </w:rPr>
        <w:t xml:space="preserve">שמעתי את השר אלקין. אני מכיר את השר מיקי זוהר עם האמירה האלמותית שלו על שלוש </w:t>
      </w:r>
      <w:proofErr w:type="spellStart"/>
      <w:r>
        <w:rPr>
          <w:rFonts w:hint="cs"/>
          <w:rtl/>
        </w:rPr>
        <w:t>הכ"פים</w:t>
      </w:r>
      <w:proofErr w:type="spellEnd"/>
      <w:r>
        <w:rPr>
          <w:rFonts w:hint="cs"/>
          <w:rtl/>
        </w:rPr>
        <w:t xml:space="preserve">: </w:t>
      </w:r>
      <w:bookmarkStart w:id="13751" w:name="_ETM_Q37_148000"/>
      <w:bookmarkEnd w:id="13751"/>
      <w:r>
        <w:rPr>
          <w:rFonts w:hint="cs"/>
          <w:rtl/>
        </w:rPr>
        <w:t>כסף, כבוד וכוח. עכשיו יש גם שר של שלוש המ"מים:</w:t>
      </w:r>
      <w:bookmarkStart w:id="13752" w:name="_ETM_Q37_159000"/>
      <w:bookmarkEnd w:id="13752"/>
      <w:r>
        <w:rPr>
          <w:rFonts w:hint="cs"/>
          <w:rtl/>
        </w:rPr>
        <w:t xml:space="preserve"> שר המים, שר </w:t>
      </w:r>
      <w:proofErr w:type="spellStart"/>
      <w:r>
        <w:rPr>
          <w:rFonts w:hint="cs"/>
          <w:rtl/>
        </w:rPr>
        <w:t>המינהלות</w:t>
      </w:r>
      <w:proofErr w:type="spellEnd"/>
      <w:r>
        <w:rPr>
          <w:rFonts w:hint="cs"/>
          <w:rtl/>
        </w:rPr>
        <w:t xml:space="preserve"> ושר המשתמטים. שיהיה להם בהצלחה.</w:t>
      </w:r>
    </w:p>
    <w:p w:rsidR="005F003D" w:rsidRDefault="005F003D" w:rsidP="00C2759A">
      <w:pPr>
        <w:rPr>
          <w:rtl/>
        </w:rPr>
      </w:pPr>
    </w:p>
    <w:p w:rsidR="005F003D" w:rsidRDefault="005F003D" w:rsidP="00C2759A">
      <w:pPr>
        <w:pStyle w:val="af6"/>
        <w:keepNext/>
        <w:rPr>
          <w:rtl/>
        </w:rPr>
      </w:pPr>
      <w:r w:rsidRPr="00390015">
        <w:rPr>
          <w:rStyle w:val="TagStyle"/>
          <w:rtl/>
        </w:rPr>
        <w:t xml:space="preserve"> &lt;&lt; יור &gt;&gt; </w:t>
      </w:r>
      <w:r>
        <w:rPr>
          <w:rtl/>
        </w:rPr>
        <w:t>היו"ר משה רוט:</w:t>
      </w:r>
      <w:r w:rsidRPr="00390015">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תודה רבה. חבר הכנסת הרצנו, </w:t>
      </w:r>
      <w:bookmarkStart w:id="13753" w:name="_ETM_Q37_171000"/>
      <w:bookmarkEnd w:id="13753"/>
      <w:r>
        <w:rPr>
          <w:rFonts w:hint="cs"/>
          <w:rtl/>
          <w:lang w:eastAsia="he-IL"/>
        </w:rPr>
        <w:t xml:space="preserve">בבקשה. </w:t>
      </w:r>
    </w:p>
    <w:p w:rsidR="005F003D" w:rsidRDefault="005F003D" w:rsidP="00C2759A">
      <w:pPr>
        <w:rPr>
          <w:rtl/>
          <w:lang w:eastAsia="he-IL"/>
        </w:rPr>
      </w:pPr>
    </w:p>
    <w:p w:rsidR="005F003D" w:rsidRDefault="005F003D" w:rsidP="00C2759A">
      <w:pPr>
        <w:pStyle w:val="af5"/>
        <w:keepNext/>
        <w:rPr>
          <w:rtl/>
        </w:rPr>
      </w:pPr>
      <w:r w:rsidRPr="00C34F22">
        <w:rPr>
          <w:rStyle w:val="TagStyle"/>
          <w:rtl/>
        </w:rPr>
        <w:t xml:space="preserve"> &lt;&lt; קריאה &gt;&gt; </w:t>
      </w:r>
      <w:r>
        <w:rPr>
          <w:rtl/>
        </w:rPr>
        <w:t>יוראי להב הרצנו (יש עתיד):</w:t>
      </w:r>
      <w:r w:rsidRPr="00C34F22">
        <w:rPr>
          <w:rStyle w:val="TagStyle"/>
          <w:rtl/>
        </w:rPr>
        <w:t xml:space="preserve"> &lt;&lt; קריאה &gt;&gt;</w:t>
      </w:r>
      <w:r>
        <w:rPr>
          <w:rtl/>
        </w:rPr>
        <w:t xml:space="preserve">   </w:t>
      </w:r>
    </w:p>
    <w:p w:rsidR="005F003D" w:rsidRDefault="005F003D" w:rsidP="003F5A64">
      <w:pPr>
        <w:rPr>
          <w:rtl/>
          <w:lang w:eastAsia="he-IL"/>
        </w:rPr>
      </w:pPr>
    </w:p>
    <w:p w:rsidR="005F003D" w:rsidRDefault="005F003D" w:rsidP="00C2759A">
      <w:pPr>
        <w:rPr>
          <w:rtl/>
          <w:lang w:eastAsia="he-IL"/>
        </w:rPr>
      </w:pPr>
      <w:bookmarkStart w:id="13754" w:name="_ETM_Q37_177000"/>
      <w:bookmarkEnd w:id="13754"/>
      <w:r>
        <w:rPr>
          <w:rFonts w:hint="cs"/>
          <w:rtl/>
          <w:lang w:eastAsia="he-IL"/>
        </w:rPr>
        <w:t>למה לא הצעת לחבר הכנסת רול או לבועז טופורובסקי?</w:t>
      </w:r>
    </w:p>
    <w:p w:rsidR="005F003D" w:rsidRDefault="005F003D" w:rsidP="00C2759A">
      <w:pPr>
        <w:rPr>
          <w:rtl/>
          <w:lang w:eastAsia="he-IL"/>
        </w:rPr>
      </w:pPr>
    </w:p>
    <w:p w:rsidR="005F003D" w:rsidRDefault="005F003D" w:rsidP="00C2759A">
      <w:pPr>
        <w:pStyle w:val="af6"/>
        <w:keepNext/>
        <w:rPr>
          <w:rtl/>
        </w:rPr>
      </w:pPr>
      <w:r w:rsidRPr="00C34F22">
        <w:rPr>
          <w:rStyle w:val="TagStyle"/>
          <w:rtl/>
        </w:rPr>
        <w:t xml:space="preserve"> &lt;&lt; יור &gt;&gt; </w:t>
      </w:r>
      <w:r>
        <w:rPr>
          <w:rtl/>
        </w:rPr>
        <w:t>היו"ר משה רוט:</w:t>
      </w:r>
      <w:r w:rsidRPr="00C34F22">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bookmarkStart w:id="13755" w:name="_ETM_Q37_180000"/>
      <w:bookmarkEnd w:id="13755"/>
      <w:r>
        <w:rPr>
          <w:rFonts w:hint="cs"/>
          <w:rtl/>
          <w:lang w:eastAsia="he-IL"/>
        </w:rPr>
        <w:t>אינו נוכח. בבקשה.</w:t>
      </w:r>
    </w:p>
    <w:p w:rsidR="005F003D" w:rsidRPr="00C34F22" w:rsidRDefault="005F003D" w:rsidP="00C2759A">
      <w:pPr>
        <w:rPr>
          <w:rtl/>
          <w:lang w:eastAsia="he-IL"/>
        </w:rPr>
      </w:pPr>
      <w:bookmarkStart w:id="13756" w:name="_ETM_Q37_184000"/>
      <w:bookmarkEnd w:id="13756"/>
    </w:p>
    <w:p w:rsidR="005F003D" w:rsidRDefault="005F003D" w:rsidP="00C2759A">
      <w:pPr>
        <w:pStyle w:val="a4"/>
        <w:keepNext/>
        <w:rPr>
          <w:rtl/>
        </w:rPr>
      </w:pPr>
      <w:r w:rsidRPr="00390015">
        <w:rPr>
          <w:rStyle w:val="TagStyle"/>
          <w:rtl/>
        </w:rPr>
        <w:t xml:space="preserve"> &lt;&lt; דובר &gt;&gt; </w:t>
      </w:r>
      <w:bookmarkStart w:id="13757" w:name="_Toc182998298"/>
      <w:bookmarkStart w:id="13758" w:name="_Toc182999844"/>
      <w:bookmarkStart w:id="13759" w:name="_Toc183000266"/>
      <w:bookmarkStart w:id="13760" w:name="_Toc214980504"/>
      <w:r>
        <w:rPr>
          <w:rtl/>
        </w:rPr>
        <w:t>יוראי להב הרצנו (יש עתיד):</w:t>
      </w:r>
      <w:bookmarkEnd w:id="13757"/>
      <w:bookmarkEnd w:id="13758"/>
      <w:bookmarkEnd w:id="13759"/>
      <w:bookmarkEnd w:id="13760"/>
      <w:r w:rsidRPr="00390015">
        <w:rPr>
          <w:rStyle w:val="TagStyle"/>
          <w:rtl/>
        </w:rPr>
        <w:t xml:space="preserve"> &lt;&lt; דובר &gt;&gt;</w:t>
      </w:r>
      <w:r>
        <w:rPr>
          <w:rtl/>
        </w:rPr>
        <w:t xml:space="preserve">   </w:t>
      </w:r>
    </w:p>
    <w:p w:rsidR="005F003D" w:rsidRDefault="005F003D" w:rsidP="003F5A64">
      <w:pPr>
        <w:rPr>
          <w:rtl/>
          <w:lang w:eastAsia="he-IL"/>
        </w:rPr>
      </w:pPr>
    </w:p>
    <w:p w:rsidR="005F003D" w:rsidRDefault="005F003D" w:rsidP="009C3D78">
      <w:pPr>
        <w:rPr>
          <w:rtl/>
          <w:lang w:eastAsia="he-IL"/>
        </w:rPr>
      </w:pPr>
      <w:r>
        <w:rPr>
          <w:rFonts w:hint="cs"/>
          <w:rtl/>
          <w:lang w:eastAsia="he-IL"/>
        </w:rPr>
        <w:t xml:space="preserve">תודה רבה. אדוני היושב-ראש, חבריי לאופוזיציה, חבר הכנסת בוסקילה, היחיד מחברי הקואליציה שנמצא באולם </w:t>
      </w:r>
      <w:r w:rsidR="009C3D78">
        <w:rPr>
          <w:rFonts w:hint="eastAsia"/>
          <w:rtl/>
          <w:lang w:eastAsia="he-IL"/>
        </w:rPr>
        <w:t>–</w:t>
      </w:r>
      <w:r w:rsidR="009C3D78">
        <w:rPr>
          <w:rFonts w:hint="cs"/>
          <w:rtl/>
          <w:lang w:eastAsia="he-IL"/>
        </w:rPr>
        <w:t xml:space="preserve"> </w:t>
      </w:r>
      <w:proofErr w:type="spellStart"/>
      <w:r>
        <w:rPr>
          <w:rFonts w:hint="cs"/>
          <w:rtl/>
          <w:lang w:eastAsia="he-IL"/>
        </w:rPr>
        <w:t>אוה</w:t>
      </w:r>
      <w:proofErr w:type="spellEnd"/>
      <w:r>
        <w:rPr>
          <w:rFonts w:hint="cs"/>
          <w:rtl/>
          <w:lang w:eastAsia="he-IL"/>
        </w:rPr>
        <w:t xml:space="preserve">, הינה נכנס עוד אחד. אנחנו דנים עכשיו בביטול עבירת השוטטות. עבירת השוטטות, אם לא ידעתם, חבריי חברי </w:t>
      </w:r>
      <w:bookmarkStart w:id="13761" w:name="_ETM_Q37_199000"/>
      <w:bookmarkEnd w:id="13761"/>
      <w:r>
        <w:rPr>
          <w:rFonts w:hint="cs"/>
          <w:rtl/>
          <w:lang w:eastAsia="he-IL"/>
        </w:rPr>
        <w:t>הכנסת, היא הליכה באפס מעשה וללא תכלית</w:t>
      </w:r>
      <w:r w:rsidR="009C3D78">
        <w:rPr>
          <w:rFonts w:hint="cs"/>
          <w:rtl/>
          <w:lang w:eastAsia="he-IL"/>
        </w:rPr>
        <w:t>.</w:t>
      </w:r>
      <w:r>
        <w:rPr>
          <w:rFonts w:hint="cs"/>
          <w:rtl/>
          <w:lang w:eastAsia="he-IL"/>
        </w:rPr>
        <w:t xml:space="preserve"> אם היא </w:t>
      </w:r>
      <w:bookmarkStart w:id="13762" w:name="_ETM_Q37_207000"/>
      <w:bookmarkEnd w:id="13762"/>
      <w:r w:rsidR="009C3D78">
        <w:rPr>
          <w:rFonts w:hint="cs"/>
          <w:rtl/>
          <w:lang w:eastAsia="he-IL"/>
        </w:rPr>
        <w:t xml:space="preserve">נעשית בנסיבות מחשידות, </w:t>
      </w:r>
      <w:r>
        <w:rPr>
          <w:rFonts w:hint="cs"/>
          <w:rtl/>
          <w:lang w:eastAsia="he-IL"/>
        </w:rPr>
        <w:t>היא מהווה בישראל עבירה פלילית.</w:t>
      </w:r>
    </w:p>
    <w:p w:rsidR="005F003D" w:rsidRDefault="005F003D" w:rsidP="00C2759A">
      <w:pPr>
        <w:rPr>
          <w:rtl/>
          <w:lang w:eastAsia="he-IL"/>
        </w:rPr>
      </w:pPr>
    </w:p>
    <w:p w:rsidR="005F003D" w:rsidRDefault="005F003D" w:rsidP="003F5A64">
      <w:pPr>
        <w:rPr>
          <w:rtl/>
          <w:lang w:eastAsia="he-IL"/>
        </w:rPr>
      </w:pPr>
      <w:bookmarkStart w:id="13763" w:name="_ETM_Q37_215000"/>
      <w:bookmarkEnd w:id="13763"/>
      <w:r>
        <w:rPr>
          <w:rFonts w:hint="cs"/>
          <w:rtl/>
          <w:lang w:eastAsia="he-IL"/>
        </w:rPr>
        <w:t xml:space="preserve">עכשיו, מזל שוועידת </w:t>
      </w:r>
      <w:bookmarkStart w:id="13764" w:name="_ETM_Q37_218000"/>
      <w:bookmarkEnd w:id="13764"/>
      <w:r>
        <w:rPr>
          <w:rFonts w:hint="cs"/>
          <w:rtl/>
          <w:lang w:eastAsia="he-IL"/>
        </w:rPr>
        <w:t xml:space="preserve">האקלים מתקיימת באזרבייג'ן, כי אם היא הייתה מתקיימת בירושלים היה </w:t>
      </w:r>
      <w:bookmarkStart w:id="13765" w:name="_ETM_Q37_221000"/>
      <w:bookmarkEnd w:id="13765"/>
      <w:r>
        <w:rPr>
          <w:rFonts w:hint="cs"/>
          <w:rtl/>
          <w:lang w:eastAsia="he-IL"/>
        </w:rPr>
        <w:t xml:space="preserve">אפשר להגיש כתב אישום נגד עידית סילמן על שוטטות. ומדוע? </w:t>
      </w:r>
      <w:bookmarkStart w:id="13766" w:name="_ETM_Q37_225000"/>
      <w:bookmarkEnd w:id="13766"/>
      <w:r>
        <w:rPr>
          <w:rFonts w:hint="cs"/>
          <w:rtl/>
          <w:lang w:eastAsia="he-IL"/>
        </w:rPr>
        <w:t xml:space="preserve">כי השרה להגנת הסביבה היא מופת לחוסר מעש וללא תכלית </w:t>
      </w:r>
      <w:r>
        <w:rPr>
          <w:rFonts w:hint="eastAsia"/>
          <w:rtl/>
          <w:lang w:eastAsia="he-IL"/>
        </w:rPr>
        <w:t>–</w:t>
      </w:r>
      <w:r>
        <w:rPr>
          <w:rFonts w:hint="cs"/>
          <w:rtl/>
          <w:lang w:eastAsia="he-IL"/>
        </w:rPr>
        <w:t xml:space="preserve"> </w:t>
      </w:r>
      <w:bookmarkStart w:id="13767" w:name="_ETM_Q37_233000"/>
      <w:bookmarkEnd w:id="13767"/>
      <w:r>
        <w:rPr>
          <w:rFonts w:hint="cs"/>
          <w:rtl/>
          <w:lang w:eastAsia="he-IL"/>
        </w:rPr>
        <w:t xml:space="preserve">והיא אכן נעשית בנסיבות מחשידות. אני בהחלט משוכנע שכל הבכירים </w:t>
      </w:r>
      <w:bookmarkStart w:id="13768" w:name="_ETM_Q37_234000"/>
      <w:bookmarkEnd w:id="13768"/>
      <w:r>
        <w:rPr>
          <w:rFonts w:hint="cs"/>
          <w:rtl/>
          <w:lang w:eastAsia="he-IL"/>
        </w:rPr>
        <w:t xml:space="preserve">שנטשו את משרדה לא הבינו מה היא עושה שם. לא הבינו עד כדי כך שהם פשוט נטשו </w:t>
      </w:r>
      <w:bookmarkStart w:id="13769" w:name="_ETM_Q37_245000"/>
      <w:bookmarkEnd w:id="13769"/>
      <w:r>
        <w:rPr>
          <w:rFonts w:hint="cs"/>
          <w:rtl/>
          <w:lang w:eastAsia="he-IL"/>
        </w:rPr>
        <w:t xml:space="preserve">בזה אחר זה. 11 בכירים של המשרד להגנת הסביבה – </w:t>
      </w:r>
      <w:bookmarkStart w:id="13770" w:name="_ETM_Q37_242000"/>
      <w:bookmarkEnd w:id="13770"/>
      <w:r>
        <w:rPr>
          <w:rFonts w:hint="cs"/>
          <w:rtl/>
          <w:lang w:eastAsia="he-IL"/>
        </w:rPr>
        <w:t>החל מהמנכ"ל</w:t>
      </w:r>
      <w:r w:rsidR="009C3D78">
        <w:rPr>
          <w:rFonts w:hint="cs"/>
          <w:rtl/>
          <w:lang w:eastAsia="he-IL"/>
        </w:rPr>
        <w:t>,</w:t>
      </w:r>
      <w:r>
        <w:rPr>
          <w:rFonts w:hint="cs"/>
          <w:rtl/>
          <w:lang w:eastAsia="he-IL"/>
        </w:rPr>
        <w:t xml:space="preserve"> שהיא עצמה השאירה</w:t>
      </w:r>
      <w:r w:rsidR="009C3D78">
        <w:rPr>
          <w:rFonts w:hint="cs"/>
          <w:rtl/>
          <w:lang w:eastAsia="he-IL"/>
        </w:rPr>
        <w:t>,</w:t>
      </w:r>
      <w:r>
        <w:rPr>
          <w:rFonts w:hint="cs"/>
          <w:rtl/>
          <w:lang w:eastAsia="he-IL"/>
        </w:rPr>
        <w:t xml:space="preserve"> ועד ליועצת המשפטית למשרד </w:t>
      </w:r>
      <w:bookmarkStart w:id="13771" w:name="_ETM_Q37_256000"/>
      <w:bookmarkEnd w:id="13771"/>
      <w:r>
        <w:rPr>
          <w:rFonts w:hint="eastAsia"/>
          <w:rtl/>
          <w:lang w:eastAsia="he-IL"/>
        </w:rPr>
        <w:t xml:space="preserve">– </w:t>
      </w:r>
      <w:r>
        <w:rPr>
          <w:rFonts w:hint="cs"/>
          <w:rtl/>
          <w:lang w:eastAsia="he-IL"/>
        </w:rPr>
        <w:t>פרשו ממנו</w:t>
      </w:r>
      <w:r w:rsidR="009C3D78">
        <w:rPr>
          <w:rFonts w:hint="cs"/>
          <w:rtl/>
          <w:lang w:eastAsia="he-IL"/>
        </w:rPr>
        <w:t>,</w:t>
      </w:r>
      <w:r>
        <w:rPr>
          <w:rFonts w:hint="cs"/>
          <w:rtl/>
          <w:lang w:eastAsia="he-IL"/>
        </w:rPr>
        <w:t xml:space="preserve"> חלקם במחאה גלויה, חלקם במחאה סמויה.</w:t>
      </w:r>
      <w:bookmarkStart w:id="13772" w:name="_ETM_Q37_251000"/>
      <w:bookmarkEnd w:id="13772"/>
      <w:r w:rsidR="009C3D78">
        <w:rPr>
          <w:rFonts w:hint="cs"/>
          <w:rtl/>
          <w:lang w:eastAsia="he-IL"/>
        </w:rPr>
        <w:t xml:space="preserve"> </w:t>
      </w:r>
      <w:r>
        <w:rPr>
          <w:rFonts w:hint="cs"/>
          <w:rtl/>
          <w:lang w:eastAsia="he-IL"/>
        </w:rPr>
        <w:t xml:space="preserve">באמת </w:t>
      </w:r>
      <w:bookmarkStart w:id="13773" w:name="_ETM_Q37_262000"/>
      <w:bookmarkEnd w:id="13773"/>
      <w:proofErr w:type="spellStart"/>
      <w:r>
        <w:rPr>
          <w:rFonts w:hint="cs"/>
          <w:rtl/>
          <w:lang w:eastAsia="he-IL"/>
        </w:rPr>
        <w:t>באמת</w:t>
      </w:r>
      <w:proofErr w:type="spellEnd"/>
      <w:r>
        <w:rPr>
          <w:rFonts w:hint="cs"/>
          <w:rtl/>
          <w:lang w:eastAsia="he-IL"/>
        </w:rPr>
        <w:t xml:space="preserve"> עידית סילמן היא הגרועה בשרות להגנת הסביבה בתולדות מדינת </w:t>
      </w:r>
      <w:bookmarkStart w:id="13774" w:name="_ETM_Q37_261000"/>
      <w:bookmarkEnd w:id="13774"/>
      <w:r>
        <w:rPr>
          <w:rFonts w:hint="cs"/>
          <w:rtl/>
          <w:lang w:eastAsia="he-IL"/>
        </w:rPr>
        <w:t>ישראל. ובוא</w:t>
      </w:r>
      <w:r w:rsidR="009C3D78">
        <w:rPr>
          <w:rFonts w:hint="cs"/>
          <w:rtl/>
          <w:lang w:eastAsia="he-IL"/>
        </w:rPr>
        <w:t>ו</w:t>
      </w:r>
      <w:r>
        <w:rPr>
          <w:rFonts w:hint="cs"/>
          <w:rtl/>
          <w:lang w:eastAsia="he-IL"/>
        </w:rPr>
        <w:t xml:space="preserve"> ניתן רשימה חלקית של הדברים שהיא הצליחה להשיג </w:t>
      </w:r>
      <w:bookmarkStart w:id="13775" w:name="_ETM_Q37_274000"/>
      <w:bookmarkEnd w:id="13775"/>
      <w:r w:rsidR="003F5A64">
        <w:rPr>
          <w:rFonts w:hint="cs"/>
          <w:rtl/>
          <w:lang w:eastAsia="he-IL"/>
        </w:rPr>
        <w:t>– – –</w:t>
      </w:r>
    </w:p>
    <w:p w:rsidR="005F003D" w:rsidRDefault="005F003D" w:rsidP="00C2759A">
      <w:pPr>
        <w:rPr>
          <w:rtl/>
          <w:lang w:eastAsia="he-IL"/>
        </w:rPr>
      </w:pPr>
    </w:p>
    <w:p w:rsidR="005F003D" w:rsidRDefault="005F003D" w:rsidP="00C2759A">
      <w:pPr>
        <w:pStyle w:val="af5"/>
        <w:keepNext/>
        <w:rPr>
          <w:rtl/>
        </w:rPr>
      </w:pPr>
      <w:bookmarkStart w:id="13776" w:name="ET_interruption_5109_18"/>
      <w:r w:rsidRPr="00A42FEE">
        <w:rPr>
          <w:rStyle w:val="TagStyle"/>
          <w:rtl/>
        </w:rPr>
        <w:t xml:space="preserve"> &lt;&lt; קריאה &gt;&gt; </w:t>
      </w:r>
      <w:r>
        <w:rPr>
          <w:rtl/>
        </w:rPr>
        <w:t>אלעזר שטרן (יש עתיד):</w:t>
      </w:r>
      <w:r w:rsidRPr="00A42FEE">
        <w:rPr>
          <w:rStyle w:val="TagStyle"/>
          <w:rtl/>
        </w:rPr>
        <w:t xml:space="preserve"> &lt;&lt; קריאה &gt;&gt;</w:t>
      </w:r>
      <w:r>
        <w:rPr>
          <w:rtl/>
        </w:rPr>
        <w:t xml:space="preserve">   </w:t>
      </w:r>
      <w:bookmarkEnd w:id="13776"/>
    </w:p>
    <w:p w:rsidR="005F003D" w:rsidRDefault="005F003D" w:rsidP="003F5A64">
      <w:pPr>
        <w:rPr>
          <w:rtl/>
          <w:lang w:eastAsia="he-IL"/>
        </w:rPr>
      </w:pPr>
    </w:p>
    <w:p w:rsidR="005F003D" w:rsidRDefault="005F003D" w:rsidP="00C2759A">
      <w:pPr>
        <w:rPr>
          <w:rtl/>
          <w:lang w:eastAsia="he-IL"/>
        </w:rPr>
      </w:pPr>
      <w:bookmarkStart w:id="13777" w:name="_ETM_Q37_254000"/>
      <w:bookmarkEnd w:id="13777"/>
      <w:r>
        <w:rPr>
          <w:rFonts w:hint="cs"/>
          <w:rtl/>
          <w:lang w:eastAsia="he-IL"/>
        </w:rPr>
        <w:t>היא יודעת לקחת שוחד, זה לא כולם יודעים.</w:t>
      </w:r>
    </w:p>
    <w:p w:rsidR="005F003D" w:rsidRDefault="005F003D" w:rsidP="00C2759A">
      <w:pPr>
        <w:rPr>
          <w:rtl/>
          <w:lang w:eastAsia="he-IL"/>
        </w:rPr>
      </w:pPr>
    </w:p>
    <w:p w:rsidR="005F003D" w:rsidRDefault="005F003D" w:rsidP="00C2759A">
      <w:pPr>
        <w:pStyle w:val="-"/>
        <w:keepNext/>
        <w:rPr>
          <w:rtl/>
        </w:rPr>
      </w:pPr>
      <w:r w:rsidRPr="002E7D5A">
        <w:rPr>
          <w:rStyle w:val="TagStyle"/>
          <w:rtl/>
        </w:rPr>
        <w:t xml:space="preserve"> &lt;&lt; דובר_המשך &gt;&gt; </w:t>
      </w:r>
      <w:r>
        <w:rPr>
          <w:rtl/>
        </w:rPr>
        <w:t>יוראי להב הרצנו (יש עתיד):</w:t>
      </w:r>
      <w:r w:rsidRPr="002E7D5A">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זה שהיא פוליטיקאית מושחתת שפירקה ממשלה והביאה לנו את ממשלת החורבן, ונתנה ונשאה בשוחד על מנת לעשות את זה </w:t>
      </w:r>
      <w:r>
        <w:rPr>
          <w:rtl/>
          <w:lang w:eastAsia="he-IL"/>
        </w:rPr>
        <w:t>–</w:t>
      </w:r>
      <w:r>
        <w:rPr>
          <w:rFonts w:hint="cs"/>
          <w:rtl/>
          <w:lang w:eastAsia="he-IL"/>
        </w:rPr>
        <w:t xml:space="preserve"> כולם יודעים. אני לא משוכנע, חבר הכנסת שטרן, שכולם יודעים שבתקופת כהונתה, פחות משנתיים, היא עשתה כל כך הרבה נזק להגנת הסביבה ולמשבר האקלים, יותר מכל השרים שקדמו לה.</w:t>
      </w:r>
    </w:p>
    <w:p w:rsidR="005F003D" w:rsidRDefault="005F003D" w:rsidP="00C2759A">
      <w:pPr>
        <w:rPr>
          <w:rtl/>
          <w:lang w:eastAsia="he-IL"/>
        </w:rPr>
      </w:pPr>
    </w:p>
    <w:p w:rsidR="005F003D" w:rsidRDefault="005F003D" w:rsidP="009C3D78">
      <w:pPr>
        <w:rPr>
          <w:rtl/>
          <w:lang w:eastAsia="he-IL"/>
        </w:rPr>
      </w:pPr>
      <w:bookmarkStart w:id="13778" w:name="_ETM_Q37_303000"/>
      <w:bookmarkEnd w:id="13778"/>
      <w:r>
        <w:rPr>
          <w:rFonts w:hint="cs"/>
          <w:rtl/>
          <w:lang w:eastAsia="he-IL"/>
        </w:rPr>
        <w:t xml:space="preserve">אז בואו נעבור על הרשימה: </w:t>
      </w:r>
      <w:bookmarkStart w:id="13779" w:name="_ETM_Q37_305000"/>
      <w:bookmarkEnd w:id="13779"/>
      <w:r>
        <w:rPr>
          <w:rFonts w:hint="cs"/>
          <w:rtl/>
          <w:lang w:eastAsia="he-IL"/>
        </w:rPr>
        <w:t xml:space="preserve">היא חוררה את חוק אוויר נקי, את החוק שמגן על היכולת שלנו לנשום אוויר נקי. בישראל מתים כל שנה 2,500 אנשים, </w:t>
      </w:r>
      <w:bookmarkStart w:id="13780" w:name="_ETM_Q37_315000"/>
      <w:bookmarkEnd w:id="13780"/>
      <w:r>
        <w:rPr>
          <w:rFonts w:hint="cs"/>
          <w:rtl/>
          <w:lang w:eastAsia="he-IL"/>
        </w:rPr>
        <w:t xml:space="preserve">2,500 אנשים, מזיהום אוויר. היא עשתה פוליטיזציה של ועדות התכנון, היא הכניסה </w:t>
      </w:r>
      <w:bookmarkStart w:id="13781" w:name="_ETM_Q37_317000"/>
      <w:bookmarkEnd w:id="13781"/>
      <w:r>
        <w:rPr>
          <w:rFonts w:hint="cs"/>
          <w:rtl/>
          <w:lang w:eastAsia="he-IL"/>
        </w:rPr>
        <w:t xml:space="preserve">את הנציגים של בן גביר ושל סמוטריץ' </w:t>
      </w:r>
      <w:r>
        <w:rPr>
          <w:rtl/>
          <w:lang w:eastAsia="he-IL"/>
        </w:rPr>
        <w:t>–</w:t>
      </w:r>
      <w:r>
        <w:rPr>
          <w:rFonts w:hint="cs"/>
          <w:rtl/>
          <w:lang w:eastAsia="he-IL"/>
        </w:rPr>
        <w:t xml:space="preserve"> </w:t>
      </w:r>
      <w:bookmarkStart w:id="13782" w:name="_ETM_Q37_323000"/>
      <w:bookmarkEnd w:id="13782"/>
      <w:r>
        <w:rPr>
          <w:rFonts w:hint="cs"/>
          <w:rtl/>
          <w:lang w:eastAsia="he-IL"/>
        </w:rPr>
        <w:t xml:space="preserve">פחות מקצועי, יותר עסקני; פחות שימור, יותר פיתוח. היא אפשרה </w:t>
      </w:r>
      <w:bookmarkStart w:id="13783" w:name="_ETM_Q37_331000"/>
      <w:bookmarkEnd w:id="13783"/>
      <w:r>
        <w:rPr>
          <w:rFonts w:hint="cs"/>
          <w:rtl/>
          <w:lang w:eastAsia="he-IL"/>
        </w:rPr>
        <w:t>לבנות מיזמים מזהמים על רצועת החו</w:t>
      </w:r>
      <w:r w:rsidR="009C3D78">
        <w:rPr>
          <w:rFonts w:hint="cs"/>
          <w:rtl/>
          <w:lang w:eastAsia="he-IL"/>
        </w:rPr>
        <w:t>ף</w:t>
      </w:r>
      <w:r>
        <w:rPr>
          <w:rFonts w:hint="cs"/>
          <w:rtl/>
          <w:lang w:eastAsia="he-IL"/>
        </w:rPr>
        <w:t xml:space="preserve"> הנדירה של מדינת ישראל. </w:t>
      </w:r>
      <w:bookmarkStart w:id="13784" w:name="_ETM_Q37_336000"/>
      <w:bookmarkEnd w:id="13784"/>
      <w:r>
        <w:rPr>
          <w:rFonts w:hint="cs"/>
          <w:rtl/>
          <w:lang w:eastAsia="he-IL"/>
        </w:rPr>
        <w:t>היא בזזה או אפשרה את הביזה של קרן העושר. 110 מיליוני שקלים</w:t>
      </w:r>
      <w:r w:rsidR="009C3D78">
        <w:rPr>
          <w:rFonts w:hint="cs"/>
          <w:rtl/>
          <w:lang w:eastAsia="he-IL"/>
        </w:rPr>
        <w:t>,</w:t>
      </w:r>
      <w:r>
        <w:rPr>
          <w:rFonts w:hint="cs"/>
          <w:rtl/>
          <w:lang w:eastAsia="he-IL"/>
        </w:rPr>
        <w:t xml:space="preserve"> שהיו אמורים ללכת לאנרגיות מתחדשות, ל</w:t>
      </w:r>
      <w:r w:rsidR="009C3D78">
        <w:rPr>
          <w:rFonts w:hint="cs"/>
          <w:rtl/>
          <w:lang w:eastAsia="he-IL"/>
        </w:rPr>
        <w:t>מחקר ופיתוח, לעידוד תעסוקה בנגב,</w:t>
      </w:r>
      <w:r>
        <w:rPr>
          <w:rFonts w:hint="cs"/>
          <w:rtl/>
          <w:lang w:eastAsia="he-IL"/>
        </w:rPr>
        <w:t xml:space="preserve"> </w:t>
      </w:r>
      <w:bookmarkStart w:id="13785" w:name="_ETM_Q37_348000"/>
      <w:bookmarkEnd w:id="13785"/>
      <w:r>
        <w:rPr>
          <w:rFonts w:hint="cs"/>
          <w:rtl/>
          <w:lang w:eastAsia="he-IL"/>
        </w:rPr>
        <w:t>הלכו ליעדים אחרים תחת המשמרת שלה. שמעתי שהיא שלחה מכתב במחאה על בזיזת קרן העושר.</w:t>
      </w:r>
    </w:p>
    <w:p w:rsidR="005F003D" w:rsidRDefault="005F003D" w:rsidP="00C2759A">
      <w:pPr>
        <w:rPr>
          <w:rtl/>
          <w:lang w:eastAsia="he-IL"/>
        </w:rPr>
      </w:pPr>
    </w:p>
    <w:p w:rsidR="005F003D" w:rsidRDefault="005F003D" w:rsidP="00C2759A">
      <w:pPr>
        <w:rPr>
          <w:rtl/>
          <w:lang w:eastAsia="he-IL"/>
        </w:rPr>
      </w:pPr>
      <w:bookmarkStart w:id="13786" w:name="_ETM_Q37_358000"/>
      <w:bookmarkEnd w:id="13786"/>
      <w:r>
        <w:rPr>
          <w:rFonts w:hint="cs"/>
          <w:rtl/>
          <w:lang w:eastAsia="he-IL"/>
        </w:rPr>
        <w:t xml:space="preserve">היא ביטלה את המס </w:t>
      </w:r>
      <w:bookmarkStart w:id="13787" w:name="_ETM_Q37_360000"/>
      <w:bookmarkEnd w:id="13787"/>
      <w:r>
        <w:rPr>
          <w:rFonts w:hint="cs"/>
          <w:rtl/>
          <w:lang w:eastAsia="he-IL"/>
        </w:rPr>
        <w:t xml:space="preserve">על הכלים החד-פעמיים למרות שהוא הוכח כיעיל מאוד במניעת השימוש </w:t>
      </w:r>
      <w:bookmarkStart w:id="13788" w:name="_ETM_Q37_364000"/>
      <w:bookmarkEnd w:id="13788"/>
      <w:r>
        <w:rPr>
          <w:rFonts w:hint="cs"/>
          <w:rtl/>
          <w:lang w:eastAsia="he-IL"/>
        </w:rPr>
        <w:t>בכלים חד-פעמיים. היא ביטלה</w:t>
      </w:r>
      <w:r w:rsidR="009C3D78">
        <w:rPr>
          <w:rFonts w:hint="cs"/>
          <w:rtl/>
          <w:lang w:eastAsia="he-IL"/>
        </w:rPr>
        <w:t>,</w:t>
      </w:r>
      <w:r>
        <w:rPr>
          <w:rFonts w:hint="cs"/>
          <w:rtl/>
          <w:lang w:eastAsia="he-IL"/>
        </w:rPr>
        <w:t xml:space="preserve"> או משרד ראש הממשלה ביטל בזמן </w:t>
      </w:r>
      <w:bookmarkStart w:id="13789" w:name="_ETM_Q37_371000"/>
      <w:bookmarkEnd w:id="13789"/>
      <w:r>
        <w:rPr>
          <w:rFonts w:hint="cs"/>
          <w:rtl/>
          <w:lang w:eastAsia="he-IL"/>
        </w:rPr>
        <w:t>המשמרת שלה</w:t>
      </w:r>
      <w:r w:rsidR="009C3D78">
        <w:rPr>
          <w:rFonts w:hint="cs"/>
          <w:rtl/>
          <w:lang w:eastAsia="he-IL"/>
        </w:rPr>
        <w:t>,</w:t>
      </w:r>
      <w:r>
        <w:rPr>
          <w:rFonts w:hint="cs"/>
          <w:rtl/>
          <w:lang w:eastAsia="he-IL"/>
        </w:rPr>
        <w:t xml:space="preserve"> את המדיניות של אפס תוספת סיכון למפרץ אילת </w:t>
      </w:r>
      <w:r>
        <w:rPr>
          <w:rFonts w:hint="eastAsia"/>
          <w:rtl/>
          <w:lang w:eastAsia="he-IL"/>
        </w:rPr>
        <w:t>–</w:t>
      </w:r>
      <w:r>
        <w:rPr>
          <w:rFonts w:hint="cs"/>
          <w:rtl/>
          <w:lang w:eastAsia="he-IL"/>
        </w:rPr>
        <w:t xml:space="preserve"> </w:t>
      </w:r>
      <w:bookmarkStart w:id="13790" w:name="_ETM_Q37_376000"/>
      <w:bookmarkEnd w:id="13790"/>
      <w:r>
        <w:rPr>
          <w:rFonts w:hint="cs"/>
          <w:rtl/>
          <w:lang w:eastAsia="he-IL"/>
        </w:rPr>
        <w:t xml:space="preserve">אפשר להזרים טונות, טונות של נפט ותזקיקים לתוך </w:t>
      </w:r>
      <w:bookmarkStart w:id="13791" w:name="_ETM_Q37_381000"/>
      <w:bookmarkEnd w:id="13791"/>
      <w:r>
        <w:rPr>
          <w:rFonts w:hint="cs"/>
          <w:rtl/>
          <w:lang w:eastAsia="he-IL"/>
        </w:rPr>
        <w:t>המפרץ תוך סיכון בריאות הציבור, כלכלת העיר. אסון שרק ממתין לקרות תחת המשמרת שלה.</w:t>
      </w:r>
    </w:p>
    <w:p w:rsidR="005F003D" w:rsidRDefault="005F003D" w:rsidP="00C2759A">
      <w:pPr>
        <w:rPr>
          <w:rtl/>
          <w:lang w:eastAsia="he-IL"/>
        </w:rPr>
      </w:pPr>
    </w:p>
    <w:p w:rsidR="005F003D" w:rsidRDefault="005F003D" w:rsidP="009C3D78">
      <w:pPr>
        <w:rPr>
          <w:rtl/>
          <w:lang w:eastAsia="he-IL"/>
        </w:rPr>
      </w:pPr>
      <w:bookmarkStart w:id="13792" w:name="_ETM_Q37_387000"/>
      <w:bookmarkEnd w:id="13792"/>
      <w:r>
        <w:rPr>
          <w:rFonts w:hint="cs"/>
          <w:rtl/>
          <w:lang w:eastAsia="he-IL"/>
        </w:rPr>
        <w:t xml:space="preserve">היא ביטלה את עילת הסבירות, וכששאלתי אותה </w:t>
      </w:r>
      <w:bookmarkStart w:id="13793" w:name="_ETM_Q37_395000"/>
      <w:bookmarkEnd w:id="13793"/>
      <w:r>
        <w:rPr>
          <w:rFonts w:hint="cs"/>
          <w:rtl/>
          <w:lang w:eastAsia="he-IL"/>
        </w:rPr>
        <w:t xml:space="preserve">כאן, במליאה </w:t>
      </w:r>
      <w:r>
        <w:rPr>
          <w:rFonts w:hint="eastAsia"/>
          <w:rtl/>
          <w:lang w:eastAsia="he-IL"/>
        </w:rPr>
        <w:t>–</w:t>
      </w:r>
      <w:r>
        <w:rPr>
          <w:rFonts w:hint="cs"/>
          <w:rtl/>
          <w:lang w:eastAsia="he-IL"/>
        </w:rPr>
        <w:t xml:space="preserve"> זה הרי אחד הכלים הכי משמעותיים להגנת הסביבה </w:t>
      </w:r>
      <w:bookmarkStart w:id="13794" w:name="_ETM_Q37_398000"/>
      <w:bookmarkEnd w:id="13794"/>
      <w:r>
        <w:rPr>
          <w:rtl/>
          <w:lang w:eastAsia="he-IL"/>
        </w:rPr>
        <w:t>–</w:t>
      </w:r>
      <w:r>
        <w:rPr>
          <w:rFonts w:hint="cs"/>
          <w:rtl/>
          <w:lang w:eastAsia="he-IL"/>
        </w:rPr>
        <w:t xml:space="preserve"> את, מה את אומרת עליו? בעזרת השם, יהיה בסדר. </w:t>
      </w:r>
      <w:bookmarkStart w:id="13795" w:name="_ETM_Q37_403000"/>
      <w:bookmarkEnd w:id="13795"/>
      <w:r>
        <w:rPr>
          <w:rFonts w:hint="cs"/>
          <w:rtl/>
          <w:lang w:eastAsia="he-IL"/>
        </w:rPr>
        <w:t xml:space="preserve">זאת התשובה של המשוטטת עידית סילמן, שבנסיבות מחשידות, תחת שוחד, </w:t>
      </w:r>
      <w:bookmarkStart w:id="13796" w:name="_ETM_Q37_411000"/>
      <w:bookmarkEnd w:id="13796"/>
      <w:r>
        <w:rPr>
          <w:rFonts w:hint="cs"/>
          <w:rtl/>
          <w:lang w:eastAsia="he-IL"/>
        </w:rPr>
        <w:t>הגיעה למשרד שלה</w:t>
      </w:r>
      <w:r w:rsidR="009C3D78">
        <w:rPr>
          <w:rFonts w:hint="cs"/>
          <w:rtl/>
          <w:lang w:eastAsia="he-IL"/>
        </w:rPr>
        <w:t>,</w:t>
      </w:r>
      <w:r>
        <w:rPr>
          <w:rFonts w:hint="cs"/>
          <w:rtl/>
          <w:lang w:eastAsia="he-IL"/>
        </w:rPr>
        <w:t xml:space="preserve"> ושם, במקום להגן על הסביבה, </w:t>
      </w:r>
      <w:bookmarkStart w:id="13797" w:name="_ETM_Q37_412000"/>
      <w:bookmarkEnd w:id="13797"/>
      <w:r>
        <w:rPr>
          <w:rFonts w:hint="cs"/>
          <w:rtl/>
          <w:lang w:eastAsia="he-IL"/>
        </w:rPr>
        <w:t>פועלת להחריב אותו. עבורנו ועבור הדורות הבאים</w:t>
      </w:r>
      <w:r w:rsidR="009C3D78">
        <w:rPr>
          <w:rFonts w:hint="cs"/>
          <w:rtl/>
          <w:lang w:eastAsia="he-IL"/>
        </w:rPr>
        <w:t>.</w:t>
      </w:r>
    </w:p>
    <w:p w:rsidR="005F003D" w:rsidRDefault="005F003D" w:rsidP="00C2759A">
      <w:pPr>
        <w:rPr>
          <w:rtl/>
          <w:lang w:eastAsia="he-IL"/>
        </w:rPr>
      </w:pPr>
    </w:p>
    <w:p w:rsidR="005F003D" w:rsidRDefault="005F003D" w:rsidP="00C2759A">
      <w:pPr>
        <w:pStyle w:val="af5"/>
        <w:keepNext/>
        <w:rPr>
          <w:rtl/>
        </w:rPr>
      </w:pPr>
      <w:bookmarkStart w:id="13798" w:name="ET_interruption_6359_19"/>
      <w:r w:rsidRPr="00AB4863">
        <w:rPr>
          <w:rStyle w:val="TagStyle"/>
          <w:rtl/>
        </w:rPr>
        <w:t xml:space="preserve"> &lt;&lt; קריאה &gt;&gt; </w:t>
      </w:r>
      <w:r>
        <w:rPr>
          <w:rtl/>
        </w:rPr>
        <w:t>מטי צרפתי הרכבי (יש עתיד):</w:t>
      </w:r>
      <w:r w:rsidRPr="00AB4863">
        <w:rPr>
          <w:rStyle w:val="TagStyle"/>
          <w:rtl/>
        </w:rPr>
        <w:t xml:space="preserve"> &lt;&lt; קריאה &gt;&gt;</w:t>
      </w:r>
      <w:r>
        <w:rPr>
          <w:rtl/>
        </w:rPr>
        <w:t xml:space="preserve">   </w:t>
      </w:r>
      <w:bookmarkEnd w:id="13798"/>
    </w:p>
    <w:p w:rsidR="005F003D" w:rsidRDefault="005F003D" w:rsidP="003F5A64">
      <w:pPr>
        <w:rPr>
          <w:rtl/>
          <w:lang w:eastAsia="he-IL"/>
        </w:rPr>
      </w:pPr>
    </w:p>
    <w:p w:rsidR="005F003D" w:rsidRDefault="005F003D" w:rsidP="00C2759A">
      <w:pPr>
        <w:rPr>
          <w:rtl/>
          <w:lang w:eastAsia="he-IL"/>
        </w:rPr>
      </w:pPr>
      <w:bookmarkStart w:id="13799" w:name="_ETM_Q37_424000"/>
      <w:bookmarkEnd w:id="13799"/>
      <w:r>
        <w:rPr>
          <w:rFonts w:hint="cs"/>
          <w:rtl/>
          <w:lang w:eastAsia="he-IL"/>
        </w:rPr>
        <w:t>ומה עם שמוליק?</w:t>
      </w:r>
    </w:p>
    <w:p w:rsidR="005F003D" w:rsidRDefault="005F003D" w:rsidP="00C2759A">
      <w:pPr>
        <w:rPr>
          <w:rtl/>
          <w:lang w:eastAsia="he-IL"/>
        </w:rPr>
      </w:pPr>
    </w:p>
    <w:p w:rsidR="005F003D" w:rsidRDefault="005F003D" w:rsidP="00C2759A">
      <w:pPr>
        <w:pStyle w:val="-"/>
        <w:keepNext/>
        <w:rPr>
          <w:rtl/>
        </w:rPr>
      </w:pPr>
      <w:r w:rsidRPr="002E7D5A">
        <w:rPr>
          <w:rStyle w:val="TagStyle"/>
          <w:rtl/>
        </w:rPr>
        <w:t xml:space="preserve"> &lt;&lt; דובר_המשך &gt;&gt; </w:t>
      </w:r>
      <w:r>
        <w:rPr>
          <w:rtl/>
        </w:rPr>
        <w:t>יוראי להב הרצנו (יש עתיד):</w:t>
      </w:r>
      <w:r w:rsidRPr="002E7D5A">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סליחה, אני </w:t>
      </w:r>
      <w:bookmarkStart w:id="13800" w:name="_ETM_Q37_423000"/>
      <w:bookmarkEnd w:id="13800"/>
      <w:r>
        <w:rPr>
          <w:rFonts w:hint="cs"/>
          <w:rtl/>
          <w:lang w:eastAsia="he-IL"/>
        </w:rPr>
        <w:t>מתנצל. זאת לא השרה להגנת הסביבה עידית סילמן, זאת השרה להגנת הסביבה שמוליק סילמן. א</w:t>
      </w:r>
      <w:bookmarkStart w:id="13801" w:name="_ETM_Q37_427000"/>
      <w:bookmarkEnd w:id="13801"/>
      <w:r>
        <w:rPr>
          <w:rFonts w:hint="cs"/>
          <w:rtl/>
          <w:lang w:eastAsia="he-IL"/>
        </w:rPr>
        <w:t>ני באמת מצטער. את צודקת, חברת הכנסת הרכבי.</w:t>
      </w:r>
    </w:p>
    <w:p w:rsidR="005F003D" w:rsidRDefault="005F003D" w:rsidP="00C2759A">
      <w:pPr>
        <w:rPr>
          <w:rtl/>
          <w:lang w:eastAsia="he-IL"/>
        </w:rPr>
      </w:pPr>
    </w:p>
    <w:p w:rsidR="005F003D" w:rsidRDefault="005F003D" w:rsidP="003F5A64">
      <w:pPr>
        <w:rPr>
          <w:rtl/>
          <w:lang w:eastAsia="he-IL"/>
        </w:rPr>
      </w:pPr>
      <w:bookmarkStart w:id="13802" w:name="_ETM_Q37_437000"/>
      <w:bookmarkEnd w:id="13802"/>
      <w:r>
        <w:rPr>
          <w:rFonts w:hint="cs"/>
          <w:rtl/>
          <w:lang w:eastAsia="he-IL"/>
        </w:rPr>
        <w:t>עוד פרט טריוויה</w:t>
      </w:r>
      <w:bookmarkStart w:id="13803" w:name="_ETM_Q37_440000"/>
      <w:bookmarkEnd w:id="13803"/>
      <w:r>
        <w:rPr>
          <w:rFonts w:hint="cs"/>
          <w:rtl/>
          <w:lang w:eastAsia="he-IL"/>
        </w:rPr>
        <w:t xml:space="preserve"> שאתם מוכרחים לדעת: חוק האקלים שהיא הגישה הוא פח אשפה, </w:t>
      </w:r>
      <w:bookmarkStart w:id="13804" w:name="_ETM_Q37_444000"/>
      <w:bookmarkEnd w:id="13804"/>
      <w:r>
        <w:rPr>
          <w:rFonts w:hint="cs"/>
          <w:rtl/>
          <w:lang w:eastAsia="he-IL"/>
        </w:rPr>
        <w:t xml:space="preserve">תסלחו על המילים. הוא </w:t>
      </w:r>
      <w:proofErr w:type="spellStart"/>
      <w:r>
        <w:rPr>
          <w:rFonts w:hint="cs"/>
          <w:rtl/>
          <w:lang w:eastAsia="he-IL"/>
        </w:rPr>
        <w:t>ישראבלוף</w:t>
      </w:r>
      <w:proofErr w:type="spellEnd"/>
      <w:r>
        <w:rPr>
          <w:rFonts w:hint="cs"/>
          <w:rtl/>
          <w:lang w:eastAsia="he-IL"/>
        </w:rPr>
        <w:t xml:space="preserve">. הוא מחורר יותר מגבינה שווייצרית. </w:t>
      </w:r>
      <w:bookmarkStart w:id="13805" w:name="_ETM_Q37_446000"/>
      <w:bookmarkEnd w:id="13805"/>
      <w:r>
        <w:rPr>
          <w:rFonts w:hint="cs"/>
          <w:rtl/>
          <w:lang w:eastAsia="he-IL"/>
        </w:rPr>
        <w:t xml:space="preserve">בכל סעיף שיש בו יש שסתום שמרוקן אותו מתוכן </w:t>
      </w:r>
      <w:r>
        <w:rPr>
          <w:rFonts w:hint="eastAsia"/>
          <w:rtl/>
          <w:lang w:eastAsia="he-IL"/>
        </w:rPr>
        <w:t>–</w:t>
      </w:r>
      <w:r>
        <w:rPr>
          <w:rFonts w:hint="cs"/>
          <w:rtl/>
          <w:lang w:eastAsia="he-IL"/>
        </w:rPr>
        <w:t xml:space="preserve"> סתם </w:t>
      </w:r>
      <w:bookmarkStart w:id="13806" w:name="_ETM_Q37_455000"/>
      <w:bookmarkEnd w:id="13806"/>
      <w:r>
        <w:rPr>
          <w:rFonts w:hint="cs"/>
          <w:rtl/>
          <w:lang w:eastAsia="he-IL"/>
        </w:rPr>
        <w:t xml:space="preserve">כדי להגיע לוועידת האקלים ולהגיד כאילו שיש לנו חוק </w:t>
      </w:r>
      <w:bookmarkStart w:id="13807" w:name="_ETM_Q37_450000"/>
      <w:bookmarkEnd w:id="13807"/>
      <w:r>
        <w:rPr>
          <w:rFonts w:hint="cs"/>
          <w:rtl/>
          <w:lang w:eastAsia="he-IL"/>
        </w:rPr>
        <w:t>אקלים</w:t>
      </w:r>
      <w:r w:rsidR="00D73D58">
        <w:rPr>
          <w:rFonts w:hint="cs"/>
          <w:rtl/>
          <w:lang w:eastAsia="he-IL"/>
        </w:rPr>
        <w:t>,</w:t>
      </w:r>
      <w:r>
        <w:rPr>
          <w:rFonts w:hint="cs"/>
          <w:rtl/>
          <w:lang w:eastAsia="he-IL"/>
        </w:rPr>
        <w:t xml:space="preserve"> אבל אין חוק אקלים, הוא לא חוקק. ובזמן שהיא </w:t>
      </w:r>
      <w:bookmarkStart w:id="13808" w:name="_ETM_Q37_461000"/>
      <w:bookmarkEnd w:id="13808"/>
      <w:r>
        <w:rPr>
          <w:rFonts w:hint="cs"/>
          <w:rtl/>
          <w:lang w:eastAsia="he-IL"/>
        </w:rPr>
        <w:t xml:space="preserve">הייתה באזרבייג'ן היא נתנה תשובה במסיבת העיתונאים כשהיא נשאלה על </w:t>
      </w:r>
      <w:bookmarkStart w:id="13809" w:name="_ETM_Q37_467000"/>
      <w:bookmarkEnd w:id="13809"/>
      <w:r>
        <w:rPr>
          <w:rFonts w:hint="cs"/>
          <w:rtl/>
          <w:lang w:eastAsia="he-IL"/>
        </w:rPr>
        <w:t xml:space="preserve">הצעת חוק האקלים, ומה היא אמרה? שהוא לא מספיק טוב. </w:t>
      </w:r>
      <w:bookmarkStart w:id="13810" w:name="_ETM_Q37_465000"/>
      <w:bookmarkEnd w:id="13810"/>
      <w:r>
        <w:rPr>
          <w:rFonts w:hint="cs"/>
          <w:rtl/>
          <w:lang w:eastAsia="he-IL"/>
        </w:rPr>
        <w:t>היא הגישה הצעת חוק</w:t>
      </w:r>
      <w:r w:rsidR="00D73D58">
        <w:rPr>
          <w:rFonts w:hint="cs"/>
          <w:rtl/>
          <w:lang w:eastAsia="he-IL"/>
        </w:rPr>
        <w:t>,</w:t>
      </w:r>
      <w:r>
        <w:rPr>
          <w:rFonts w:hint="cs"/>
          <w:rtl/>
          <w:lang w:eastAsia="he-IL"/>
        </w:rPr>
        <w:t xml:space="preserve"> לא הגיעה לאף דיון בוועדה</w:t>
      </w:r>
      <w:r w:rsidR="00D73D58">
        <w:rPr>
          <w:rFonts w:hint="cs"/>
          <w:rtl/>
          <w:lang w:eastAsia="he-IL"/>
        </w:rPr>
        <w:t>,</w:t>
      </w:r>
      <w:r>
        <w:rPr>
          <w:rFonts w:hint="cs"/>
          <w:rtl/>
          <w:lang w:eastAsia="he-IL"/>
        </w:rPr>
        <w:t xml:space="preserve"> התכנסנו </w:t>
      </w:r>
      <w:bookmarkStart w:id="13811" w:name="_ETM_Q37_472000"/>
      <w:bookmarkEnd w:id="13811"/>
      <w:r>
        <w:rPr>
          <w:rFonts w:hint="cs"/>
          <w:rtl/>
          <w:lang w:eastAsia="he-IL"/>
        </w:rPr>
        <w:t>בראשות ועדת הפנים</w:t>
      </w:r>
      <w:r w:rsidR="00D73D58">
        <w:rPr>
          <w:rFonts w:hint="cs"/>
          <w:rtl/>
          <w:lang w:eastAsia="he-IL"/>
        </w:rPr>
        <w:t>,</w:t>
      </w:r>
      <w:r>
        <w:rPr>
          <w:rFonts w:hint="cs"/>
          <w:rtl/>
          <w:lang w:eastAsia="he-IL"/>
        </w:rPr>
        <w:t xml:space="preserve"> יעקב אשר קיים תשעה דיונים על חוק </w:t>
      </w:r>
      <w:bookmarkStart w:id="13812" w:name="_ETM_Q37_477000"/>
      <w:bookmarkEnd w:id="13812"/>
      <w:r>
        <w:rPr>
          <w:rFonts w:hint="cs"/>
          <w:rtl/>
          <w:lang w:eastAsia="he-IL"/>
        </w:rPr>
        <w:t>האקלים, עשרות שעות של דיונים</w:t>
      </w:r>
      <w:r w:rsidR="00D73D58">
        <w:rPr>
          <w:rFonts w:hint="cs"/>
          <w:rtl/>
          <w:lang w:eastAsia="he-IL"/>
        </w:rPr>
        <w:t>,</w:t>
      </w:r>
      <w:r>
        <w:rPr>
          <w:rFonts w:hint="cs"/>
          <w:rtl/>
          <w:lang w:eastAsia="he-IL"/>
        </w:rPr>
        <w:t xml:space="preserve"> חברת הכנסת הרכבי ואני ישבנו </w:t>
      </w:r>
      <w:bookmarkStart w:id="13813" w:name="_ETM_Q37_481000"/>
      <w:bookmarkEnd w:id="13813"/>
      <w:r>
        <w:rPr>
          <w:rFonts w:hint="cs"/>
          <w:rtl/>
          <w:lang w:eastAsia="he-IL"/>
        </w:rPr>
        <w:t xml:space="preserve">שם, לא זזנו מהכיסא דקה כי זה חוק שיקבע את עתידה של המדינה </w:t>
      </w:r>
      <w:r>
        <w:rPr>
          <w:rtl/>
          <w:lang w:eastAsia="he-IL"/>
        </w:rPr>
        <w:t>–</w:t>
      </w:r>
      <w:r>
        <w:rPr>
          <w:rFonts w:hint="cs"/>
          <w:rtl/>
          <w:lang w:eastAsia="he-IL"/>
        </w:rPr>
        <w:t xml:space="preserve"> </w:t>
      </w:r>
      <w:bookmarkStart w:id="13814" w:name="_ETM_Q37_484000"/>
      <w:bookmarkEnd w:id="13814"/>
      <w:r w:rsidR="00D73D58">
        <w:rPr>
          <w:rFonts w:hint="cs"/>
          <w:rtl/>
          <w:lang w:eastAsia="he-IL"/>
        </w:rPr>
        <w:t>ו</w:t>
      </w:r>
      <w:r>
        <w:rPr>
          <w:rFonts w:hint="cs"/>
          <w:rtl/>
          <w:lang w:eastAsia="he-IL"/>
        </w:rPr>
        <w:t xml:space="preserve">עידית סילמן לא הגיעה פעם אחת. פעם אחת </w:t>
      </w:r>
      <w:r w:rsidR="003F5A64">
        <w:rPr>
          <w:rFonts w:hint="cs"/>
          <w:rtl/>
          <w:lang w:eastAsia="he-IL"/>
        </w:rPr>
        <w:t>– –</w:t>
      </w:r>
    </w:p>
    <w:p w:rsidR="005F003D" w:rsidRDefault="005F003D" w:rsidP="00C2759A">
      <w:pPr>
        <w:rPr>
          <w:rtl/>
          <w:lang w:eastAsia="he-IL"/>
        </w:rPr>
      </w:pPr>
    </w:p>
    <w:p w:rsidR="005F003D" w:rsidRDefault="005F003D" w:rsidP="00C2759A">
      <w:pPr>
        <w:pStyle w:val="af6"/>
        <w:keepNext/>
        <w:rPr>
          <w:rtl/>
        </w:rPr>
      </w:pPr>
      <w:bookmarkStart w:id="13815" w:name="ET_yor_6599_20"/>
      <w:r w:rsidRPr="00AB4863">
        <w:rPr>
          <w:rStyle w:val="TagStyle"/>
          <w:rtl/>
        </w:rPr>
        <w:t xml:space="preserve"> &lt;&lt; יור &gt;&gt; </w:t>
      </w:r>
      <w:r>
        <w:rPr>
          <w:rtl/>
        </w:rPr>
        <w:t>היו"ר משה רוט:</w:t>
      </w:r>
      <w:r w:rsidRPr="00AB4863">
        <w:rPr>
          <w:rStyle w:val="TagStyle"/>
          <w:rtl/>
        </w:rPr>
        <w:t xml:space="preserve"> &lt;&lt; יור &gt;&gt;</w:t>
      </w:r>
      <w:r>
        <w:rPr>
          <w:rtl/>
        </w:rPr>
        <w:t xml:space="preserve">   </w:t>
      </w:r>
      <w:bookmarkEnd w:id="13815"/>
    </w:p>
    <w:p w:rsidR="005F003D" w:rsidRDefault="005F003D" w:rsidP="003F5A64">
      <w:pPr>
        <w:rPr>
          <w:rtl/>
          <w:lang w:eastAsia="he-IL"/>
        </w:rPr>
      </w:pPr>
    </w:p>
    <w:p w:rsidR="005F003D" w:rsidRDefault="005F003D" w:rsidP="00C2759A">
      <w:pPr>
        <w:rPr>
          <w:rtl/>
          <w:lang w:eastAsia="he-IL"/>
        </w:rPr>
      </w:pPr>
      <w:bookmarkStart w:id="13816" w:name="_ETM_Q37_488000"/>
      <w:bookmarkEnd w:id="13816"/>
      <w:r>
        <w:rPr>
          <w:rFonts w:hint="cs"/>
          <w:rtl/>
          <w:lang w:eastAsia="he-IL"/>
        </w:rPr>
        <w:t>תודה רבה.</w:t>
      </w:r>
    </w:p>
    <w:p w:rsidR="005F003D" w:rsidRDefault="005F003D" w:rsidP="00C2759A">
      <w:pPr>
        <w:rPr>
          <w:rtl/>
          <w:lang w:eastAsia="he-IL"/>
        </w:rPr>
      </w:pPr>
      <w:bookmarkStart w:id="13817" w:name="_ETM_Q37_490000"/>
      <w:bookmarkEnd w:id="13817"/>
    </w:p>
    <w:p w:rsidR="005F003D" w:rsidRDefault="005F003D" w:rsidP="00C2759A">
      <w:pPr>
        <w:pStyle w:val="-"/>
        <w:keepNext/>
        <w:rPr>
          <w:rtl/>
        </w:rPr>
      </w:pPr>
      <w:r w:rsidRPr="002E7D5A">
        <w:rPr>
          <w:rStyle w:val="TagStyle"/>
          <w:rtl/>
        </w:rPr>
        <w:t xml:space="preserve"> &lt;&lt; דובר_המשך &gt;&gt; </w:t>
      </w:r>
      <w:r>
        <w:rPr>
          <w:rtl/>
        </w:rPr>
        <w:t>יוראי להב הרצנו (יש עתיד):</w:t>
      </w:r>
      <w:r w:rsidRPr="002E7D5A">
        <w:rPr>
          <w:rStyle w:val="TagStyle"/>
          <w:rtl/>
        </w:rPr>
        <w:t xml:space="preserve"> &lt;&lt; דובר_המשך &gt;&gt;</w:t>
      </w:r>
      <w:r>
        <w:rPr>
          <w:rtl/>
        </w:rPr>
        <w:t xml:space="preserve">   </w:t>
      </w:r>
    </w:p>
    <w:p w:rsidR="005F003D" w:rsidRDefault="005F003D" w:rsidP="003F5A64">
      <w:pPr>
        <w:rPr>
          <w:rtl/>
          <w:lang w:eastAsia="he-IL"/>
        </w:rPr>
      </w:pPr>
    </w:p>
    <w:p w:rsidR="005F003D" w:rsidRDefault="003F5A64" w:rsidP="003F5A64">
      <w:pPr>
        <w:rPr>
          <w:rtl/>
          <w:lang w:eastAsia="he-IL"/>
        </w:rPr>
      </w:pPr>
      <w:r>
        <w:rPr>
          <w:rFonts w:hint="cs"/>
          <w:rtl/>
          <w:lang w:eastAsia="he-IL"/>
        </w:rPr>
        <w:t>– –</w:t>
      </w:r>
      <w:r w:rsidR="005F003D">
        <w:rPr>
          <w:rFonts w:hint="cs"/>
          <w:rtl/>
          <w:lang w:eastAsia="he-IL"/>
        </w:rPr>
        <w:t xml:space="preserve"> פעם אחת. היא הגישה חוק, היא ברחה </w:t>
      </w:r>
      <w:bookmarkStart w:id="13818" w:name="_ETM_Q37_486000"/>
      <w:bookmarkEnd w:id="13818"/>
      <w:r w:rsidR="005F003D">
        <w:rPr>
          <w:rFonts w:hint="cs"/>
          <w:rtl/>
          <w:lang w:eastAsia="he-IL"/>
        </w:rPr>
        <w:t xml:space="preserve">לאזרבייג'ן, משם התראיינה ואמרה שהחוק לא טוב </w:t>
      </w:r>
      <w:r>
        <w:rPr>
          <w:rFonts w:hint="cs"/>
          <w:rtl/>
          <w:lang w:eastAsia="he-IL"/>
        </w:rPr>
        <w:t>– –</w:t>
      </w:r>
    </w:p>
    <w:p w:rsidR="005F003D" w:rsidRDefault="005F003D" w:rsidP="00C2759A">
      <w:pPr>
        <w:rPr>
          <w:rtl/>
          <w:lang w:eastAsia="he-IL"/>
        </w:rPr>
      </w:pPr>
    </w:p>
    <w:p w:rsidR="005F003D" w:rsidRDefault="005F003D" w:rsidP="00C2759A">
      <w:pPr>
        <w:pStyle w:val="af6"/>
        <w:keepNext/>
        <w:rPr>
          <w:rtl/>
        </w:rPr>
      </w:pPr>
      <w:r w:rsidRPr="002E7D5A">
        <w:rPr>
          <w:rStyle w:val="TagStyle"/>
          <w:rtl/>
        </w:rPr>
        <w:t xml:space="preserve"> &lt;&lt; יור &gt;&gt; </w:t>
      </w:r>
      <w:r>
        <w:rPr>
          <w:rtl/>
        </w:rPr>
        <w:t>היו"ר משה רוט:</w:t>
      </w:r>
      <w:r w:rsidRPr="002E7D5A">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תודה רבה.</w:t>
      </w:r>
    </w:p>
    <w:p w:rsidR="005F003D" w:rsidRDefault="005F003D" w:rsidP="00C2759A">
      <w:pPr>
        <w:rPr>
          <w:rtl/>
          <w:lang w:eastAsia="he-IL"/>
        </w:rPr>
      </w:pPr>
    </w:p>
    <w:p w:rsidR="005F003D" w:rsidRDefault="005F003D" w:rsidP="00C2759A">
      <w:pPr>
        <w:pStyle w:val="-"/>
        <w:keepNext/>
        <w:rPr>
          <w:rtl/>
        </w:rPr>
      </w:pPr>
      <w:r w:rsidRPr="002E7D5A">
        <w:rPr>
          <w:rStyle w:val="TagStyle"/>
          <w:rtl/>
        </w:rPr>
        <w:t xml:space="preserve"> &lt;&lt; דובר_המשך &gt;&gt; </w:t>
      </w:r>
      <w:r>
        <w:rPr>
          <w:rtl/>
        </w:rPr>
        <w:t>יוראי להב הרצנו (יש עתיד):</w:t>
      </w:r>
      <w:r w:rsidRPr="002E7D5A">
        <w:rPr>
          <w:rStyle w:val="TagStyle"/>
          <w:rtl/>
        </w:rPr>
        <w:t xml:space="preserve"> &lt;&lt; דובר_המשך &gt;&gt;</w:t>
      </w:r>
      <w:r>
        <w:rPr>
          <w:rtl/>
        </w:rPr>
        <w:t xml:space="preserve">   </w:t>
      </w:r>
    </w:p>
    <w:p w:rsidR="005F003D" w:rsidRDefault="005F003D" w:rsidP="003F5A64">
      <w:pPr>
        <w:rPr>
          <w:rtl/>
          <w:lang w:eastAsia="he-IL"/>
        </w:rPr>
      </w:pPr>
    </w:p>
    <w:p w:rsidR="005F003D" w:rsidRDefault="003F5A64" w:rsidP="003F5A64">
      <w:pPr>
        <w:rPr>
          <w:rtl/>
          <w:lang w:eastAsia="he-IL"/>
        </w:rPr>
      </w:pPr>
      <w:r>
        <w:rPr>
          <w:rFonts w:hint="cs"/>
          <w:rtl/>
          <w:lang w:eastAsia="he-IL"/>
        </w:rPr>
        <w:t>– –</w:t>
      </w:r>
      <w:r w:rsidR="005F003D">
        <w:rPr>
          <w:rFonts w:hint="cs"/>
          <w:rtl/>
          <w:lang w:eastAsia="he-IL"/>
        </w:rPr>
        <w:t xml:space="preserve"> </w:t>
      </w:r>
      <w:bookmarkStart w:id="13819" w:name="_ETM_Q37_491000"/>
      <w:bookmarkEnd w:id="13819"/>
      <w:r w:rsidR="005F003D">
        <w:rPr>
          <w:rFonts w:hint="cs"/>
          <w:rtl/>
          <w:lang w:eastAsia="he-IL"/>
        </w:rPr>
        <w:t>והיא ממשיכה לשוטט בנסיבות מחשידות ללא תכלית ובצורה פשוט בלתי רגילה.</w:t>
      </w:r>
    </w:p>
    <w:p w:rsidR="005F003D" w:rsidRDefault="005F003D" w:rsidP="00C2759A">
      <w:pPr>
        <w:rPr>
          <w:rtl/>
          <w:lang w:eastAsia="he-IL"/>
        </w:rPr>
      </w:pPr>
    </w:p>
    <w:p w:rsidR="005F003D" w:rsidRDefault="005F003D" w:rsidP="00C2759A">
      <w:pPr>
        <w:pStyle w:val="af6"/>
        <w:keepNext/>
        <w:rPr>
          <w:rtl/>
        </w:rPr>
      </w:pPr>
      <w:r w:rsidRPr="002E7D5A">
        <w:rPr>
          <w:rStyle w:val="TagStyle"/>
          <w:rtl/>
        </w:rPr>
        <w:t xml:space="preserve"> &lt;&lt; יור &gt;&gt; </w:t>
      </w:r>
      <w:r>
        <w:rPr>
          <w:rtl/>
        </w:rPr>
        <w:t>היו"ר משה רוט:</w:t>
      </w:r>
      <w:r w:rsidRPr="002E7D5A">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תודה </w:t>
      </w:r>
      <w:bookmarkStart w:id="13820" w:name="_ETM_Q37_500000"/>
      <w:bookmarkEnd w:id="13820"/>
      <w:r>
        <w:rPr>
          <w:rFonts w:hint="cs"/>
          <w:rtl/>
          <w:lang w:eastAsia="he-IL"/>
        </w:rPr>
        <w:t>רבה. חברת הכנסת הרכבי, בבקשה.</w:t>
      </w:r>
    </w:p>
    <w:p w:rsidR="005F003D" w:rsidRDefault="005F003D" w:rsidP="00C2759A">
      <w:pPr>
        <w:rPr>
          <w:rtl/>
          <w:lang w:eastAsia="he-IL"/>
        </w:rPr>
      </w:pPr>
    </w:p>
    <w:p w:rsidR="005F003D" w:rsidRDefault="005F003D" w:rsidP="00C2759A">
      <w:pPr>
        <w:pStyle w:val="a4"/>
        <w:keepNext/>
        <w:rPr>
          <w:rtl/>
        </w:rPr>
      </w:pPr>
      <w:bookmarkStart w:id="13821" w:name="ET_speaker_6359_15"/>
      <w:r w:rsidRPr="002E7D5A">
        <w:rPr>
          <w:rStyle w:val="TagStyle"/>
          <w:rtl/>
        </w:rPr>
        <w:t xml:space="preserve"> &lt;&lt; דובר &gt;&gt; </w:t>
      </w:r>
      <w:bookmarkStart w:id="13822" w:name="_Toc182998299"/>
      <w:bookmarkStart w:id="13823" w:name="_Toc182999845"/>
      <w:bookmarkStart w:id="13824" w:name="_Toc183000267"/>
      <w:bookmarkStart w:id="13825" w:name="_Toc214980505"/>
      <w:r>
        <w:rPr>
          <w:rtl/>
        </w:rPr>
        <w:t>מטי צרפתי הרכבי (יש עתיד):</w:t>
      </w:r>
      <w:bookmarkEnd w:id="13822"/>
      <w:bookmarkEnd w:id="13823"/>
      <w:bookmarkEnd w:id="13824"/>
      <w:bookmarkEnd w:id="13825"/>
      <w:r w:rsidRPr="002E7D5A">
        <w:rPr>
          <w:rStyle w:val="TagStyle"/>
          <w:rtl/>
        </w:rPr>
        <w:t xml:space="preserve"> &lt;&lt; דובר &gt;&gt;</w:t>
      </w:r>
      <w:r>
        <w:rPr>
          <w:rtl/>
        </w:rPr>
        <w:t xml:space="preserve">   </w:t>
      </w:r>
      <w:bookmarkEnd w:id="13821"/>
    </w:p>
    <w:p w:rsidR="005F003D" w:rsidRDefault="005F003D" w:rsidP="003F5A64">
      <w:pPr>
        <w:rPr>
          <w:rtl/>
          <w:lang w:eastAsia="he-IL"/>
        </w:rPr>
      </w:pPr>
    </w:p>
    <w:p w:rsidR="005F003D" w:rsidRDefault="005F003D" w:rsidP="00C2759A">
      <w:pPr>
        <w:rPr>
          <w:rtl/>
          <w:lang w:eastAsia="he-IL"/>
        </w:rPr>
      </w:pPr>
      <w:r>
        <w:rPr>
          <w:rFonts w:hint="cs"/>
          <w:rtl/>
          <w:lang w:eastAsia="he-IL"/>
        </w:rPr>
        <w:t>תודה רבה, אדוני.</w:t>
      </w:r>
      <w:bookmarkStart w:id="13826" w:name="_ETM_Q37_532000"/>
      <w:bookmarkEnd w:id="13826"/>
      <w:r>
        <w:rPr>
          <w:rFonts w:hint="cs"/>
          <w:rtl/>
          <w:lang w:eastAsia="he-IL"/>
        </w:rPr>
        <w:t xml:space="preserve"> כבוד היושב-ראש, כנסת נכבדה, מאחר שיש לנו 20 דקות שמחולקות </w:t>
      </w:r>
      <w:bookmarkStart w:id="13827" w:name="_ETM_Q37_538000"/>
      <w:bookmarkEnd w:id="13827"/>
      <w:proofErr w:type="spellStart"/>
      <w:r>
        <w:rPr>
          <w:rFonts w:hint="cs"/>
          <w:rtl/>
          <w:lang w:eastAsia="he-IL"/>
        </w:rPr>
        <w:t>לטקטים</w:t>
      </w:r>
      <w:proofErr w:type="spellEnd"/>
      <w:r>
        <w:rPr>
          <w:rFonts w:hint="cs"/>
          <w:rtl/>
          <w:lang w:eastAsia="he-IL"/>
        </w:rPr>
        <w:t xml:space="preserve"> של חמש דקות אז אני אעשה נאום בהמשכים, ברשותכם.</w:t>
      </w:r>
    </w:p>
    <w:p w:rsidR="005F003D" w:rsidRDefault="005F003D" w:rsidP="00C2759A">
      <w:pPr>
        <w:rPr>
          <w:rtl/>
          <w:lang w:eastAsia="he-IL"/>
        </w:rPr>
      </w:pPr>
    </w:p>
    <w:p w:rsidR="005F003D" w:rsidRDefault="005F003D" w:rsidP="00C2759A">
      <w:pPr>
        <w:rPr>
          <w:rtl/>
          <w:lang w:eastAsia="he-IL"/>
        </w:rPr>
      </w:pPr>
      <w:bookmarkStart w:id="13828" w:name="_ETM_Q37_543000"/>
      <w:bookmarkEnd w:id="13828"/>
      <w:r>
        <w:rPr>
          <w:rFonts w:hint="cs"/>
          <w:rtl/>
          <w:lang w:eastAsia="he-IL"/>
        </w:rPr>
        <w:t>לפני</w:t>
      </w:r>
      <w:bookmarkStart w:id="13829" w:name="_ETM_Q37_547000"/>
      <w:bookmarkEnd w:id="13829"/>
      <w:r>
        <w:rPr>
          <w:rFonts w:hint="cs"/>
          <w:rtl/>
          <w:lang w:eastAsia="he-IL"/>
        </w:rPr>
        <w:t xml:space="preserve"> שבוע נאמה אילנה דיין בטקס קבלת תואר דוקטורט לשם כבוד </w:t>
      </w:r>
      <w:bookmarkStart w:id="13830" w:name="_ETM_Q37_552000"/>
      <w:bookmarkEnd w:id="13830"/>
      <w:r>
        <w:rPr>
          <w:rFonts w:hint="cs"/>
          <w:rtl/>
          <w:lang w:eastAsia="he-IL"/>
        </w:rPr>
        <w:t xml:space="preserve">במכון ויצמן. אני לא יודעת אם למישהו יצא לשמוע את </w:t>
      </w:r>
      <w:bookmarkStart w:id="13831" w:name="_ETM_Q37_555000"/>
      <w:bookmarkEnd w:id="13831"/>
      <w:r>
        <w:rPr>
          <w:rFonts w:hint="cs"/>
          <w:rtl/>
          <w:lang w:eastAsia="he-IL"/>
        </w:rPr>
        <w:t xml:space="preserve">הנאום, נאום מכונן, בועט, ערכי ומרגש. מפאת קוצר הזמן </w:t>
      </w:r>
      <w:r>
        <w:rPr>
          <w:rFonts w:hint="eastAsia"/>
          <w:rtl/>
          <w:lang w:eastAsia="he-IL"/>
        </w:rPr>
        <w:t>–</w:t>
      </w:r>
      <w:r>
        <w:rPr>
          <w:rFonts w:hint="cs"/>
          <w:rtl/>
          <w:lang w:eastAsia="he-IL"/>
        </w:rPr>
        <w:t xml:space="preserve"> כי </w:t>
      </w:r>
      <w:bookmarkStart w:id="13832" w:name="_ETM_Q37_561000"/>
      <w:bookmarkEnd w:id="13832"/>
      <w:r>
        <w:rPr>
          <w:rFonts w:hint="cs"/>
          <w:rtl/>
          <w:lang w:eastAsia="he-IL"/>
        </w:rPr>
        <w:t xml:space="preserve">את הנאום ייקח לי 40 דקות לקרוא </w:t>
      </w:r>
      <w:r>
        <w:rPr>
          <w:rFonts w:hint="eastAsia"/>
          <w:rtl/>
          <w:lang w:eastAsia="he-IL"/>
        </w:rPr>
        <w:t>–</w:t>
      </w:r>
      <w:r>
        <w:rPr>
          <w:rFonts w:hint="cs"/>
          <w:rtl/>
          <w:lang w:eastAsia="he-IL"/>
        </w:rPr>
        <w:t xml:space="preserve"> אני קוראת ממנו </w:t>
      </w:r>
      <w:bookmarkStart w:id="13833" w:name="_ETM_Q37_566000"/>
      <w:bookmarkEnd w:id="13833"/>
      <w:r>
        <w:rPr>
          <w:rFonts w:hint="cs"/>
          <w:rtl/>
          <w:lang w:eastAsia="he-IL"/>
        </w:rPr>
        <w:t xml:space="preserve">חלקים, וממש דברים בשם אומרם: </w:t>
      </w:r>
    </w:p>
    <w:p w:rsidR="005F003D" w:rsidRDefault="005F003D" w:rsidP="00C2759A">
      <w:pPr>
        <w:rPr>
          <w:rtl/>
          <w:lang w:eastAsia="he-IL"/>
        </w:rPr>
      </w:pPr>
    </w:p>
    <w:p w:rsidR="005F003D" w:rsidRDefault="00D73D58" w:rsidP="00D73D58">
      <w:pPr>
        <w:rPr>
          <w:rtl/>
          <w:lang w:eastAsia="he-IL"/>
        </w:rPr>
      </w:pPr>
      <w:r>
        <w:rPr>
          <w:rFonts w:hint="cs"/>
          <w:rtl/>
          <w:lang w:eastAsia="he-IL"/>
        </w:rPr>
        <w:t>"</w:t>
      </w:r>
      <w:r w:rsidR="005F003D">
        <w:rPr>
          <w:rFonts w:hint="cs"/>
          <w:rtl/>
          <w:lang w:eastAsia="he-IL"/>
        </w:rPr>
        <w:t xml:space="preserve">לא ידענו שאפשר ככה </w:t>
      </w:r>
      <w:bookmarkStart w:id="13834" w:name="_ETM_Q37_570000"/>
      <w:bookmarkEnd w:id="13834"/>
      <w:r w:rsidR="005F003D">
        <w:rPr>
          <w:rFonts w:hint="cs"/>
          <w:rtl/>
          <w:lang w:eastAsia="he-IL"/>
        </w:rPr>
        <w:t xml:space="preserve">לכאוב. לא ידענו שאפשר ככה להיחטף, להיאנס. לא ידענו </w:t>
      </w:r>
      <w:bookmarkStart w:id="13835" w:name="_ETM_Q37_575000"/>
      <w:bookmarkEnd w:id="13835"/>
      <w:r w:rsidR="005F003D">
        <w:rPr>
          <w:rFonts w:hint="cs"/>
          <w:rtl/>
          <w:lang w:eastAsia="he-IL"/>
        </w:rPr>
        <w:t xml:space="preserve">שאפשר ככה להפקיר. לא ידענו שאפשר ככה למות. מה שקרה </w:t>
      </w:r>
      <w:bookmarkStart w:id="13836" w:name="_ETM_Q37_586000"/>
      <w:bookmarkEnd w:id="13836"/>
      <w:r w:rsidR="005F003D">
        <w:rPr>
          <w:rFonts w:hint="cs"/>
          <w:rtl/>
          <w:lang w:eastAsia="he-IL"/>
        </w:rPr>
        <w:t>לנו בשבת ההיא חרג כל כך מגבולות הדמיון שכבר שנה וחודש אנחנו מחפשים את המילים. המילים שאומר כאן הן דעתי</w:t>
      </w:r>
      <w:r>
        <w:rPr>
          <w:rFonts w:hint="cs"/>
          <w:rtl/>
          <w:lang w:eastAsia="he-IL"/>
        </w:rPr>
        <w:t>,</w:t>
      </w:r>
      <w:r w:rsidR="005F003D">
        <w:rPr>
          <w:rFonts w:hint="cs"/>
          <w:rtl/>
          <w:lang w:eastAsia="he-IL"/>
        </w:rPr>
        <w:t xml:space="preserve"> שאינה </w:t>
      </w:r>
      <w:bookmarkStart w:id="13837" w:name="_ETM_Q37_594000"/>
      <w:bookmarkEnd w:id="13837"/>
      <w:r>
        <w:rPr>
          <w:rFonts w:hint="cs"/>
          <w:rtl/>
          <w:lang w:eastAsia="he-IL"/>
        </w:rPr>
        <w:t xml:space="preserve">מחייבת את עמיתיי, </w:t>
      </w:r>
      <w:r w:rsidR="005F003D">
        <w:rPr>
          <w:rFonts w:hint="cs"/>
          <w:rtl/>
          <w:lang w:eastAsia="he-IL"/>
        </w:rPr>
        <w:t xml:space="preserve">אבל שמחתי שניתנה לי הזכות </w:t>
      </w:r>
      <w:bookmarkStart w:id="13838" w:name="_ETM_Q37_602000"/>
      <w:bookmarkEnd w:id="13838"/>
      <w:r w:rsidR="005F003D">
        <w:rPr>
          <w:rFonts w:hint="cs"/>
          <w:rtl/>
          <w:lang w:eastAsia="he-IL"/>
        </w:rPr>
        <w:t xml:space="preserve">לדבר הערב בשמם של מקבלי התואר לשם כבוד </w:t>
      </w:r>
      <w:r>
        <w:rPr>
          <w:rFonts w:hint="eastAsia"/>
          <w:rtl/>
          <w:lang w:eastAsia="he-IL"/>
        </w:rPr>
        <w:t>–</w:t>
      </w:r>
      <w:r>
        <w:rPr>
          <w:rFonts w:hint="cs"/>
          <w:rtl/>
          <w:lang w:eastAsia="he-IL"/>
        </w:rPr>
        <w:t xml:space="preserve"> </w:t>
      </w:r>
      <w:r w:rsidR="005F003D">
        <w:rPr>
          <w:rFonts w:hint="cs"/>
          <w:rtl/>
          <w:lang w:eastAsia="he-IL"/>
        </w:rPr>
        <w:t xml:space="preserve">לא בגלל </w:t>
      </w:r>
      <w:bookmarkStart w:id="13839" w:name="_ETM_Q37_608000"/>
      <w:bookmarkEnd w:id="13839"/>
      <w:r w:rsidR="005F003D">
        <w:rPr>
          <w:rFonts w:hint="cs"/>
          <w:rtl/>
          <w:lang w:eastAsia="he-IL"/>
        </w:rPr>
        <w:t xml:space="preserve">שיש לי את המילים המדויקות, אבל את השאלות אולי אצליח </w:t>
      </w:r>
      <w:bookmarkStart w:id="13840" w:name="_ETM_Q37_615000"/>
      <w:bookmarkEnd w:id="13840"/>
      <w:r w:rsidR="005F003D">
        <w:rPr>
          <w:rFonts w:hint="cs"/>
          <w:rtl/>
          <w:lang w:eastAsia="he-IL"/>
        </w:rPr>
        <w:t>לנסח. השאלות שדחוף שנשאל</w:t>
      </w:r>
      <w:r>
        <w:rPr>
          <w:rFonts w:hint="cs"/>
          <w:rtl/>
          <w:lang w:eastAsia="he-IL"/>
        </w:rPr>
        <w:t>.</w:t>
      </w:r>
      <w:r w:rsidR="005F003D">
        <w:rPr>
          <w:rFonts w:hint="cs"/>
          <w:rtl/>
          <w:lang w:eastAsia="he-IL"/>
        </w:rPr>
        <w:t xml:space="preserve"> את כולן</w:t>
      </w:r>
      <w:r>
        <w:rPr>
          <w:rFonts w:hint="cs"/>
          <w:rtl/>
          <w:lang w:eastAsia="he-IL"/>
        </w:rPr>
        <w:t>.</w:t>
      </w:r>
      <w:r w:rsidR="005F003D">
        <w:rPr>
          <w:rFonts w:hint="cs"/>
          <w:rtl/>
          <w:lang w:eastAsia="he-IL"/>
        </w:rPr>
        <w:t xml:space="preserve"> עכשיו.</w:t>
      </w:r>
    </w:p>
    <w:p w:rsidR="005F003D" w:rsidRDefault="005F003D" w:rsidP="00C2759A">
      <w:pPr>
        <w:rPr>
          <w:rtl/>
          <w:lang w:eastAsia="he-IL"/>
        </w:rPr>
      </w:pPr>
    </w:p>
    <w:p w:rsidR="00D73D58" w:rsidRDefault="00D73D58" w:rsidP="00D73D58">
      <w:pPr>
        <w:rPr>
          <w:rtl/>
          <w:lang w:eastAsia="he-IL"/>
        </w:rPr>
      </w:pPr>
      <w:bookmarkStart w:id="13841" w:name="_ETM_Q37_619000"/>
      <w:bookmarkEnd w:id="13841"/>
      <w:r>
        <w:rPr>
          <w:rFonts w:hint="cs"/>
          <w:rtl/>
          <w:lang w:eastAsia="he-IL"/>
        </w:rPr>
        <w:t>"</w:t>
      </w:r>
      <w:r w:rsidR="005F003D">
        <w:rPr>
          <w:rFonts w:hint="cs"/>
          <w:rtl/>
          <w:lang w:eastAsia="he-IL"/>
        </w:rPr>
        <w:t xml:space="preserve">מתוך אהבת המקצוע שבחרתי </w:t>
      </w:r>
      <w:bookmarkStart w:id="13842" w:name="_ETM_Q37_622000"/>
      <w:bookmarkEnd w:id="13842"/>
      <w:r w:rsidR="005F003D">
        <w:rPr>
          <w:rFonts w:hint="cs"/>
          <w:rtl/>
          <w:lang w:eastAsia="he-IL"/>
        </w:rPr>
        <w:t xml:space="preserve">והיה לי לשליחות, מתוך אהבת המולדת הפשוטה, מתוך החיבור העמוק </w:t>
      </w:r>
      <w:bookmarkStart w:id="13843" w:name="_ETM_Q37_624000"/>
      <w:bookmarkEnd w:id="13843"/>
      <w:r w:rsidR="005F003D">
        <w:rPr>
          <w:rFonts w:hint="cs"/>
          <w:rtl/>
          <w:lang w:eastAsia="he-IL"/>
        </w:rPr>
        <w:t xml:space="preserve">שלי לארץ הזאת ולאנשיה, את השאלות אנחנו חייבים לשאול, </w:t>
      </w:r>
      <w:bookmarkStart w:id="13844" w:name="_ETM_Q37_634000"/>
      <w:bookmarkEnd w:id="13844"/>
      <w:r w:rsidR="005F003D">
        <w:rPr>
          <w:rFonts w:hint="cs"/>
          <w:rtl/>
          <w:lang w:eastAsia="he-IL"/>
        </w:rPr>
        <w:t xml:space="preserve">גם כדי לנסות לקבל תשובות אבל בעיקר כדי לוודא שאנחנו </w:t>
      </w:r>
      <w:bookmarkStart w:id="13845" w:name="_ETM_Q37_640000"/>
      <w:bookmarkEnd w:id="13845"/>
      <w:r w:rsidR="005F003D">
        <w:rPr>
          <w:rFonts w:hint="cs"/>
          <w:rtl/>
          <w:lang w:eastAsia="he-IL"/>
        </w:rPr>
        <w:t>לא מפסיקים לשאול. כי אין תקומה למקום שבו גם השאלות</w:t>
      </w:r>
      <w:bookmarkStart w:id="13846" w:name="_ETM_Q37_645000"/>
      <w:bookmarkEnd w:id="13846"/>
      <w:r w:rsidR="005F003D">
        <w:rPr>
          <w:rFonts w:hint="cs"/>
          <w:rtl/>
          <w:lang w:eastAsia="he-IL"/>
        </w:rPr>
        <w:t xml:space="preserve"> מתות</w:t>
      </w:r>
      <w:r>
        <w:rPr>
          <w:rFonts w:hint="cs"/>
          <w:rtl/>
          <w:lang w:eastAsia="he-IL"/>
        </w:rPr>
        <w:t>.</w:t>
      </w:r>
      <w:r w:rsidR="005F003D">
        <w:rPr>
          <w:rFonts w:hint="cs"/>
          <w:rtl/>
          <w:lang w:eastAsia="he-IL"/>
        </w:rPr>
        <w:t xml:space="preserve"> כי את מה שנשבר כאן חייבים לתקן</w:t>
      </w:r>
      <w:r>
        <w:rPr>
          <w:rFonts w:hint="cs"/>
          <w:rtl/>
          <w:lang w:eastAsia="he-IL"/>
        </w:rPr>
        <w:t>.</w:t>
      </w:r>
      <w:r w:rsidR="005F003D">
        <w:rPr>
          <w:rFonts w:hint="cs"/>
          <w:rtl/>
          <w:lang w:eastAsia="he-IL"/>
        </w:rPr>
        <w:t xml:space="preserve"> וכדי לתקן </w:t>
      </w:r>
      <w:bookmarkStart w:id="13847" w:name="_ETM_Q37_651000"/>
      <w:bookmarkEnd w:id="13847"/>
      <w:r w:rsidR="005F003D">
        <w:rPr>
          <w:rFonts w:hint="cs"/>
          <w:rtl/>
          <w:lang w:eastAsia="he-IL"/>
        </w:rPr>
        <w:t>צריך לדעת</w:t>
      </w:r>
      <w:r>
        <w:rPr>
          <w:rFonts w:hint="cs"/>
          <w:rtl/>
          <w:lang w:eastAsia="he-IL"/>
        </w:rPr>
        <w:t>.</w:t>
      </w:r>
      <w:r w:rsidR="005F003D">
        <w:rPr>
          <w:rFonts w:hint="cs"/>
          <w:rtl/>
          <w:lang w:eastAsia="he-IL"/>
        </w:rPr>
        <w:t xml:space="preserve"> וכדי לדעת צריך לשאול. </w:t>
      </w:r>
    </w:p>
    <w:p w:rsidR="00D73D58" w:rsidRDefault="00D73D58" w:rsidP="00D73D58">
      <w:pPr>
        <w:rPr>
          <w:rtl/>
          <w:lang w:eastAsia="he-IL"/>
        </w:rPr>
      </w:pPr>
    </w:p>
    <w:p w:rsidR="005F003D" w:rsidRDefault="00D73D58" w:rsidP="003F5A64">
      <w:pPr>
        <w:rPr>
          <w:rtl/>
          <w:lang w:eastAsia="he-IL"/>
        </w:rPr>
      </w:pPr>
      <w:r>
        <w:rPr>
          <w:rFonts w:hint="cs"/>
          <w:rtl/>
          <w:lang w:eastAsia="he-IL"/>
        </w:rPr>
        <w:t>"</w:t>
      </w:r>
      <w:r w:rsidR="005F003D">
        <w:rPr>
          <w:rFonts w:hint="cs"/>
          <w:rtl/>
          <w:lang w:eastAsia="he-IL"/>
        </w:rPr>
        <w:t xml:space="preserve">לכן מעשה השאלה הוא </w:t>
      </w:r>
      <w:bookmarkStart w:id="13848" w:name="_ETM_Q37_661000"/>
      <w:bookmarkEnd w:id="13848"/>
      <w:r w:rsidR="005F003D">
        <w:rPr>
          <w:rFonts w:hint="cs"/>
          <w:rtl/>
          <w:lang w:eastAsia="he-IL"/>
        </w:rPr>
        <w:t>המעשה הפטריוטי בימים האלה, ולא מיותר לומר את זה.</w:t>
      </w:r>
      <w:r>
        <w:rPr>
          <w:rFonts w:hint="cs"/>
          <w:rtl/>
          <w:lang w:eastAsia="he-IL"/>
        </w:rPr>
        <w:t xml:space="preserve"> </w:t>
      </w:r>
      <w:r w:rsidR="005F003D">
        <w:rPr>
          <w:rFonts w:hint="cs"/>
          <w:rtl/>
          <w:lang w:eastAsia="he-IL"/>
        </w:rPr>
        <w:t xml:space="preserve">עשה את </w:t>
      </w:r>
      <w:bookmarkStart w:id="13849" w:name="_ETM_Q37_666000"/>
      <w:bookmarkEnd w:id="13849"/>
      <w:r w:rsidR="005F003D">
        <w:rPr>
          <w:rFonts w:hint="cs"/>
          <w:rtl/>
          <w:lang w:eastAsia="he-IL"/>
        </w:rPr>
        <w:t>זה אבא של הדר כהן, תצפיתנית שנפלה בנחל עוז</w:t>
      </w:r>
      <w:bookmarkStart w:id="13850" w:name="_ETM_Q37_670000"/>
      <w:bookmarkEnd w:id="13850"/>
      <w:r w:rsidR="005F003D">
        <w:rPr>
          <w:rFonts w:hint="cs"/>
          <w:rtl/>
          <w:lang w:eastAsia="he-IL"/>
        </w:rPr>
        <w:t xml:space="preserve">, לפני כחודש בטקס הזיכרון הלאומי, כשעמד על הבמה ואמר </w:t>
      </w:r>
      <w:bookmarkStart w:id="13851" w:name="_ETM_Q37_676000"/>
      <w:bookmarkEnd w:id="13851"/>
      <w:r w:rsidR="005F003D">
        <w:rPr>
          <w:rFonts w:hint="cs"/>
          <w:rtl/>
          <w:lang w:eastAsia="he-IL"/>
        </w:rPr>
        <w:t xml:space="preserve">בקול סדוק: </w:t>
      </w:r>
      <w:r>
        <w:rPr>
          <w:rFonts w:hint="cs"/>
          <w:rtl/>
          <w:lang w:eastAsia="he-IL"/>
        </w:rPr>
        <w:t>'</w:t>
      </w:r>
      <w:r w:rsidR="005F003D">
        <w:rPr>
          <w:rFonts w:hint="cs"/>
          <w:rtl/>
          <w:lang w:eastAsia="he-IL"/>
        </w:rPr>
        <w:t xml:space="preserve">דם הבנות שלנו זועק אלינו מן האדמה </w:t>
      </w:r>
      <w:r w:rsidR="003F5A64">
        <w:rPr>
          <w:rFonts w:hint="cs"/>
          <w:rtl/>
          <w:lang w:eastAsia="he-IL"/>
        </w:rPr>
        <w:t>– – –</w:t>
      </w:r>
      <w:r>
        <w:rPr>
          <w:rFonts w:hint="cs"/>
          <w:rtl/>
          <w:lang w:eastAsia="he-IL"/>
        </w:rPr>
        <w:t xml:space="preserve"> </w:t>
      </w:r>
      <w:r w:rsidR="005F003D">
        <w:rPr>
          <w:rFonts w:hint="cs"/>
          <w:rtl/>
          <w:lang w:eastAsia="he-IL"/>
        </w:rPr>
        <w:t xml:space="preserve">לא </w:t>
      </w:r>
      <w:bookmarkStart w:id="13852" w:name="_ETM_Q37_679000"/>
      <w:bookmarkEnd w:id="13852"/>
      <w:r w:rsidR="005F003D">
        <w:rPr>
          <w:rFonts w:hint="cs"/>
          <w:rtl/>
          <w:lang w:eastAsia="he-IL"/>
        </w:rPr>
        <w:t>נשכח ולא נתעייף. בשארית הכוחות נדאג שהאחראים יקבלו עליהם אחריות</w:t>
      </w:r>
      <w:r>
        <w:rPr>
          <w:rFonts w:hint="cs"/>
          <w:rtl/>
          <w:lang w:eastAsia="he-IL"/>
        </w:rPr>
        <w:t>'</w:t>
      </w:r>
      <w:r w:rsidR="005F003D">
        <w:rPr>
          <w:rFonts w:hint="cs"/>
          <w:rtl/>
          <w:lang w:eastAsia="he-IL"/>
        </w:rPr>
        <w:t xml:space="preserve">. </w:t>
      </w:r>
      <w:bookmarkStart w:id="13853" w:name="_ETM_Q37_684000"/>
      <w:bookmarkEnd w:id="13853"/>
      <w:r w:rsidR="005F003D">
        <w:rPr>
          <w:rFonts w:hint="cs"/>
          <w:rtl/>
          <w:lang w:eastAsia="he-IL"/>
        </w:rPr>
        <w:t xml:space="preserve">ראיתי אותו עם דמעות בעיניים והבנתי </w:t>
      </w:r>
      <w:r w:rsidR="005F003D">
        <w:rPr>
          <w:rtl/>
          <w:lang w:eastAsia="he-IL"/>
        </w:rPr>
        <w:t>–</w:t>
      </w:r>
      <w:r w:rsidR="005F003D">
        <w:rPr>
          <w:rFonts w:hint="cs"/>
          <w:rtl/>
          <w:lang w:eastAsia="he-IL"/>
        </w:rPr>
        <w:t xml:space="preserve"> מכל חטאי האחראים </w:t>
      </w:r>
      <w:bookmarkStart w:id="13854" w:name="_ETM_Q37_694000"/>
      <w:bookmarkEnd w:id="13854"/>
      <w:r w:rsidR="005F003D">
        <w:rPr>
          <w:rFonts w:hint="cs"/>
          <w:rtl/>
          <w:lang w:eastAsia="he-IL"/>
        </w:rPr>
        <w:t xml:space="preserve">לאסון, מכל כשלי המנהיגים ששרדו את האסון, אין הסבר לחטא </w:t>
      </w:r>
      <w:bookmarkStart w:id="13855" w:name="_ETM_Q37_703000"/>
      <w:bookmarkEnd w:id="13855"/>
      <w:r w:rsidR="005F003D">
        <w:rPr>
          <w:rFonts w:hint="cs"/>
          <w:rtl/>
          <w:lang w:eastAsia="he-IL"/>
        </w:rPr>
        <w:t xml:space="preserve">הסירוב להקים ועדת חקירה ממלכתית, שפשוט תשאל ותבדוק את הנורא </w:t>
      </w:r>
      <w:bookmarkStart w:id="13856" w:name="_ETM_Q37_711000"/>
      <w:bookmarkEnd w:id="13856"/>
      <w:r w:rsidR="005F003D">
        <w:rPr>
          <w:rFonts w:hint="cs"/>
          <w:rtl/>
          <w:lang w:eastAsia="he-IL"/>
        </w:rPr>
        <w:t xml:space="preserve">באסונות שניחתו עלינו. כי איך אפשר להחליף שר ביטחון </w:t>
      </w:r>
      <w:bookmarkStart w:id="13857" w:name="_ETM_Q37_716000"/>
      <w:bookmarkEnd w:id="13857"/>
      <w:r w:rsidR="005F003D">
        <w:rPr>
          <w:rFonts w:hint="cs"/>
          <w:rtl/>
          <w:lang w:eastAsia="he-IL"/>
        </w:rPr>
        <w:t xml:space="preserve">במהלך מלחמה אבל להקים ועדת חקירה ממלכתית, הכלי האחד שהחוק </w:t>
      </w:r>
      <w:bookmarkStart w:id="13858" w:name="_ETM_Q37_722000"/>
      <w:bookmarkEnd w:id="13858"/>
      <w:r w:rsidR="005F003D">
        <w:rPr>
          <w:rFonts w:hint="cs"/>
          <w:rtl/>
          <w:lang w:eastAsia="he-IL"/>
        </w:rPr>
        <w:t xml:space="preserve">מסדיר והציבור מפציר שיקום כדי לשאול שאלות ולקבל תשובות </w:t>
      </w:r>
      <w:r w:rsidR="005F003D">
        <w:rPr>
          <w:rtl/>
          <w:lang w:eastAsia="he-IL"/>
        </w:rPr>
        <w:t>–</w:t>
      </w:r>
      <w:r w:rsidR="005F003D">
        <w:rPr>
          <w:rFonts w:hint="cs"/>
          <w:rtl/>
          <w:lang w:eastAsia="he-IL"/>
        </w:rPr>
        <w:t xml:space="preserve"> </w:t>
      </w:r>
      <w:bookmarkStart w:id="13859" w:name="_ETM_Q37_729000"/>
      <w:bookmarkEnd w:id="13859"/>
      <w:r w:rsidR="005F003D">
        <w:rPr>
          <w:rFonts w:hint="cs"/>
          <w:rtl/>
          <w:lang w:eastAsia="he-IL"/>
        </w:rPr>
        <w:t xml:space="preserve">אי-אפשר, גם במלאת שנה וחודש למחדל הכי גדול שהיה </w:t>
      </w:r>
      <w:bookmarkStart w:id="13860" w:name="_ETM_Q37_733000"/>
      <w:bookmarkEnd w:id="13860"/>
      <w:r w:rsidR="005F003D">
        <w:rPr>
          <w:rFonts w:hint="cs"/>
          <w:rtl/>
          <w:lang w:eastAsia="he-IL"/>
        </w:rPr>
        <w:t>כאן?</w:t>
      </w:r>
    </w:p>
    <w:p w:rsidR="005F003D" w:rsidRDefault="005F003D" w:rsidP="00C2759A">
      <w:pPr>
        <w:rPr>
          <w:rtl/>
          <w:lang w:eastAsia="he-IL"/>
        </w:rPr>
      </w:pPr>
    </w:p>
    <w:p w:rsidR="00A43F3F" w:rsidRDefault="00A43F3F" w:rsidP="00A43F3F">
      <w:pPr>
        <w:rPr>
          <w:rtl/>
        </w:rPr>
      </w:pPr>
      <w:bookmarkStart w:id="13861" w:name="_ETM_Q37_736000"/>
      <w:bookmarkStart w:id="13862" w:name="_ETM_Q37_526000"/>
      <w:bookmarkStart w:id="13863" w:name="TOR_Q38"/>
      <w:bookmarkEnd w:id="13861"/>
      <w:bookmarkEnd w:id="13862"/>
      <w:bookmarkEnd w:id="13863"/>
      <w:r>
        <w:rPr>
          <w:rFonts w:hint="cs"/>
          <w:rtl/>
        </w:rPr>
        <w:t>"</w:t>
      </w:r>
      <w:r w:rsidR="005F003D">
        <w:rPr>
          <w:rFonts w:hint="cs"/>
          <w:rtl/>
        </w:rPr>
        <w:t>בדקתי</w:t>
      </w:r>
      <w:r>
        <w:rPr>
          <w:rFonts w:hint="cs"/>
          <w:rtl/>
        </w:rPr>
        <w:t>:</w:t>
      </w:r>
      <w:r w:rsidR="005F003D">
        <w:rPr>
          <w:rFonts w:hint="cs"/>
          <w:rtl/>
        </w:rPr>
        <w:t xml:space="preserve"> ועדת אגרנט קמה ב-21 בנובמבר 1973, חודש וחצי אחרי שפרצה מלחמת יום </w:t>
      </w:r>
      <w:bookmarkStart w:id="13864" w:name="_ETM_Q38_148800"/>
      <w:bookmarkEnd w:id="13864"/>
      <w:r w:rsidR="005F003D">
        <w:rPr>
          <w:rFonts w:hint="cs"/>
          <w:rtl/>
        </w:rPr>
        <w:t xml:space="preserve">הכיפורים, שאותה מונתה לחקור; ועדת כהן קמה ב-1 </w:t>
      </w:r>
      <w:bookmarkStart w:id="13865" w:name="_ETM_Q38_152361"/>
      <w:bookmarkEnd w:id="13865"/>
      <w:r w:rsidR="005F003D">
        <w:rPr>
          <w:rFonts w:hint="cs"/>
          <w:rtl/>
        </w:rPr>
        <w:t xml:space="preserve">בנובמבר 1982, חודש וחצי אחרי הטבח במחנות הפליטים סברה </w:t>
      </w:r>
      <w:bookmarkStart w:id="13866" w:name="_ETM_Q38_159218"/>
      <w:bookmarkEnd w:id="13866"/>
      <w:r w:rsidR="005F003D">
        <w:rPr>
          <w:rFonts w:hint="cs"/>
          <w:rtl/>
        </w:rPr>
        <w:t xml:space="preserve">ושתילה; ועדת אור קמה ב-8 בנובמבר 2000, חודש ושבוע אחרי שפרצו המהומות בגליל שאותן מונתה לבדוק; ועדת שמגר קמה </w:t>
      </w:r>
      <w:bookmarkStart w:id="13867" w:name="_ETM_Q38_168927"/>
      <w:bookmarkEnd w:id="13867"/>
      <w:r w:rsidR="005F003D">
        <w:rPr>
          <w:rFonts w:hint="cs"/>
          <w:rtl/>
        </w:rPr>
        <w:t xml:space="preserve">ב-8 בנובמבר 1995, ארבעה ימים אחרי רצח רבין, שאותו מונתה </w:t>
      </w:r>
      <w:bookmarkStart w:id="13868" w:name="_ETM_Q38_180718"/>
      <w:bookmarkEnd w:id="13868"/>
      <w:r w:rsidR="005F003D">
        <w:rPr>
          <w:rFonts w:hint="cs"/>
          <w:rtl/>
        </w:rPr>
        <w:t>לחקור</w:t>
      </w:r>
      <w:r>
        <w:rPr>
          <w:rFonts w:hint="cs"/>
          <w:rtl/>
        </w:rPr>
        <w:t>.</w:t>
      </w:r>
      <w:r w:rsidR="005F003D">
        <w:rPr>
          <w:rFonts w:hint="cs"/>
          <w:rtl/>
        </w:rPr>
        <w:t xml:space="preserve"> </w:t>
      </w:r>
    </w:p>
    <w:p w:rsidR="00A43F3F" w:rsidRDefault="00A43F3F" w:rsidP="00A43F3F">
      <w:pPr>
        <w:rPr>
          <w:rtl/>
        </w:rPr>
      </w:pPr>
    </w:p>
    <w:p w:rsidR="005F003D" w:rsidRDefault="00A43F3F" w:rsidP="00A43F3F">
      <w:pPr>
        <w:rPr>
          <w:rtl/>
        </w:rPr>
      </w:pPr>
      <w:r>
        <w:rPr>
          <w:rFonts w:hint="cs"/>
          <w:rtl/>
        </w:rPr>
        <w:t>"</w:t>
      </w:r>
      <w:r w:rsidR="005F003D">
        <w:rPr>
          <w:rFonts w:hint="cs"/>
          <w:rtl/>
        </w:rPr>
        <w:t xml:space="preserve">נכון, ועדת בכור קמה </w:t>
      </w:r>
      <w:r w:rsidR="005F003D">
        <w:rPr>
          <w:rtl/>
        </w:rPr>
        <w:t xml:space="preserve">47 </w:t>
      </w:r>
      <w:bookmarkStart w:id="13869" w:name="_ETM_Q38_180659"/>
      <w:bookmarkEnd w:id="13869"/>
      <w:r w:rsidR="005F003D">
        <w:rPr>
          <w:rtl/>
        </w:rPr>
        <w:t xml:space="preserve">שנים </w:t>
      </w:r>
      <w:bookmarkStart w:id="13870" w:name="_ETM_Q38_181290"/>
      <w:bookmarkEnd w:id="13870"/>
      <w:r w:rsidR="005F003D">
        <w:rPr>
          <w:rtl/>
        </w:rPr>
        <w:t xml:space="preserve">אחרי </w:t>
      </w:r>
      <w:bookmarkStart w:id="13871" w:name="_ETM_Q38_181680"/>
      <w:bookmarkEnd w:id="13871"/>
      <w:r w:rsidR="005F003D">
        <w:rPr>
          <w:rtl/>
        </w:rPr>
        <w:t xml:space="preserve">רצח </w:t>
      </w:r>
      <w:bookmarkStart w:id="13872" w:name="_ETM_Q38_182040"/>
      <w:bookmarkEnd w:id="13872"/>
      <w:r w:rsidR="005F003D">
        <w:rPr>
          <w:rtl/>
        </w:rPr>
        <w:t>ארלוזורוב</w:t>
      </w:r>
      <w:r w:rsidR="005F003D">
        <w:rPr>
          <w:rFonts w:hint="cs"/>
          <w:rtl/>
        </w:rPr>
        <w:t>,</w:t>
      </w:r>
      <w:r w:rsidR="005F003D">
        <w:rPr>
          <w:rtl/>
        </w:rPr>
        <w:t xml:space="preserve"> </w:t>
      </w:r>
      <w:bookmarkStart w:id="13873" w:name="_ETM_Q38_184019"/>
      <w:bookmarkEnd w:id="13873"/>
      <w:r w:rsidR="005F003D">
        <w:rPr>
          <w:rtl/>
        </w:rPr>
        <w:t>ו</w:t>
      </w:r>
      <w:r w:rsidR="005F003D">
        <w:rPr>
          <w:rFonts w:hint="cs"/>
          <w:rtl/>
        </w:rPr>
        <w:t>ו</w:t>
      </w:r>
      <w:r w:rsidR="005F003D">
        <w:rPr>
          <w:rtl/>
        </w:rPr>
        <w:t xml:space="preserve">עדת </w:t>
      </w:r>
      <w:bookmarkStart w:id="13874" w:name="_ETM_Q38_184590"/>
      <w:bookmarkEnd w:id="13874"/>
      <w:r w:rsidR="005F003D">
        <w:rPr>
          <w:rtl/>
        </w:rPr>
        <w:t xml:space="preserve">החקירה </w:t>
      </w:r>
      <w:bookmarkStart w:id="13875" w:name="_ETM_Q38_185040"/>
      <w:bookmarkEnd w:id="13875"/>
      <w:r w:rsidR="005F003D">
        <w:rPr>
          <w:rtl/>
        </w:rPr>
        <w:t xml:space="preserve">על </w:t>
      </w:r>
      <w:bookmarkStart w:id="13876" w:name="_ETM_Q38_185100"/>
      <w:bookmarkEnd w:id="13876"/>
      <w:r w:rsidR="005F003D">
        <w:rPr>
          <w:rtl/>
        </w:rPr>
        <w:t xml:space="preserve">חטיפת </w:t>
      </w:r>
      <w:bookmarkStart w:id="13877" w:name="_ETM_Q38_185580"/>
      <w:bookmarkEnd w:id="13877"/>
      <w:r w:rsidR="005F003D">
        <w:rPr>
          <w:rtl/>
        </w:rPr>
        <w:t xml:space="preserve">ילדי </w:t>
      </w:r>
      <w:bookmarkStart w:id="13878" w:name="_ETM_Q38_185850"/>
      <w:bookmarkEnd w:id="13878"/>
      <w:r w:rsidR="005F003D">
        <w:rPr>
          <w:rtl/>
        </w:rPr>
        <w:t xml:space="preserve">תימן </w:t>
      </w:r>
      <w:bookmarkStart w:id="13879" w:name="_ETM_Q38_186210"/>
      <w:bookmarkEnd w:id="13879"/>
      <w:r w:rsidR="005F003D">
        <w:rPr>
          <w:rFonts w:hint="cs"/>
          <w:rtl/>
        </w:rPr>
        <w:t>ק</w:t>
      </w:r>
      <w:r w:rsidR="005F003D">
        <w:rPr>
          <w:rtl/>
        </w:rPr>
        <w:t xml:space="preserve">מה </w:t>
      </w:r>
      <w:bookmarkStart w:id="13880" w:name="_ETM_Q38_186509"/>
      <w:bookmarkEnd w:id="13880"/>
      <w:r w:rsidR="005F003D">
        <w:rPr>
          <w:rtl/>
        </w:rPr>
        <w:t xml:space="preserve">כמעט </w:t>
      </w:r>
      <w:bookmarkStart w:id="13881" w:name="_ETM_Q38_186840"/>
      <w:bookmarkEnd w:id="13881"/>
      <w:r w:rsidR="005F003D">
        <w:rPr>
          <w:rtl/>
        </w:rPr>
        <w:t xml:space="preserve">45 </w:t>
      </w:r>
      <w:bookmarkStart w:id="13882" w:name="_ETM_Q38_187529"/>
      <w:bookmarkEnd w:id="13882"/>
      <w:r w:rsidR="005F003D">
        <w:rPr>
          <w:rtl/>
        </w:rPr>
        <w:t xml:space="preserve">שנים </w:t>
      </w:r>
      <w:bookmarkStart w:id="13883" w:name="_ETM_Q38_188220"/>
      <w:bookmarkEnd w:id="13883"/>
      <w:r w:rsidR="005F003D">
        <w:rPr>
          <w:rtl/>
        </w:rPr>
        <w:t xml:space="preserve">אחרי </w:t>
      </w:r>
      <w:bookmarkStart w:id="13884" w:name="_ETM_Q38_188610"/>
      <w:bookmarkEnd w:id="13884"/>
      <w:r w:rsidR="005F003D">
        <w:rPr>
          <w:rtl/>
        </w:rPr>
        <w:t xml:space="preserve">שנחטפו </w:t>
      </w:r>
      <w:bookmarkStart w:id="13885" w:name="_ETM_Q38_189150"/>
      <w:bookmarkEnd w:id="13885"/>
      <w:r w:rsidR="005F003D">
        <w:rPr>
          <w:rtl/>
        </w:rPr>
        <w:t xml:space="preserve">ילדי </w:t>
      </w:r>
      <w:bookmarkStart w:id="13886" w:name="_ETM_Q38_189420"/>
      <w:bookmarkEnd w:id="13886"/>
      <w:r w:rsidR="005F003D">
        <w:rPr>
          <w:rtl/>
        </w:rPr>
        <w:t>תימן</w:t>
      </w:r>
      <w:r w:rsidR="005F003D">
        <w:rPr>
          <w:rFonts w:hint="cs"/>
          <w:rtl/>
        </w:rPr>
        <w:t>.</w:t>
      </w:r>
      <w:r w:rsidR="005F003D">
        <w:rPr>
          <w:rtl/>
        </w:rPr>
        <w:t xml:space="preserve"> </w:t>
      </w:r>
      <w:bookmarkStart w:id="13887" w:name="_ETM_Q38_190200"/>
      <w:bookmarkEnd w:id="13887"/>
      <w:r w:rsidR="005F003D">
        <w:rPr>
          <w:rtl/>
        </w:rPr>
        <w:t xml:space="preserve">אבל </w:t>
      </w:r>
      <w:bookmarkStart w:id="13888" w:name="_ETM_Q38_190530"/>
      <w:bookmarkEnd w:id="13888"/>
      <w:r w:rsidR="005F003D">
        <w:rPr>
          <w:rtl/>
        </w:rPr>
        <w:t xml:space="preserve">הוועדה </w:t>
      </w:r>
      <w:bookmarkStart w:id="13889" w:name="_ETM_Q38_191100"/>
      <w:bookmarkEnd w:id="13889"/>
      <w:r w:rsidR="005F003D">
        <w:rPr>
          <w:rFonts w:hint="cs"/>
          <w:rtl/>
        </w:rPr>
        <w:t>האחת</w:t>
      </w:r>
      <w:r w:rsidR="005F003D">
        <w:rPr>
          <w:rtl/>
        </w:rPr>
        <w:t xml:space="preserve"> </w:t>
      </w:r>
      <w:bookmarkStart w:id="13890" w:name="_ETM_Q38_191850"/>
      <w:bookmarkEnd w:id="13890"/>
      <w:r w:rsidR="005F003D">
        <w:rPr>
          <w:rtl/>
        </w:rPr>
        <w:t xml:space="preserve">לא </w:t>
      </w:r>
      <w:bookmarkStart w:id="13891" w:name="_ETM_Q38_192030"/>
      <w:bookmarkEnd w:id="13891"/>
      <w:r w:rsidR="005F003D">
        <w:rPr>
          <w:rtl/>
        </w:rPr>
        <w:t xml:space="preserve">באמת </w:t>
      </w:r>
      <w:bookmarkStart w:id="13892" w:name="_ETM_Q38_192570"/>
      <w:bookmarkEnd w:id="13892"/>
      <w:r w:rsidR="005F003D">
        <w:rPr>
          <w:rtl/>
        </w:rPr>
        <w:t xml:space="preserve">גילתה </w:t>
      </w:r>
      <w:bookmarkStart w:id="13893" w:name="_ETM_Q38_193110"/>
      <w:bookmarkEnd w:id="13893"/>
      <w:r w:rsidR="005F003D">
        <w:rPr>
          <w:rtl/>
        </w:rPr>
        <w:t xml:space="preserve">מי </w:t>
      </w:r>
      <w:bookmarkStart w:id="13894" w:name="_ETM_Q38_193260"/>
      <w:bookmarkEnd w:id="13894"/>
      <w:r w:rsidR="005F003D">
        <w:rPr>
          <w:rtl/>
        </w:rPr>
        <w:t xml:space="preserve">רצח </w:t>
      </w:r>
      <w:bookmarkStart w:id="13895" w:name="_ETM_Q38_193559"/>
      <w:bookmarkEnd w:id="13895"/>
      <w:r w:rsidR="005F003D">
        <w:rPr>
          <w:rtl/>
        </w:rPr>
        <w:t xml:space="preserve">את </w:t>
      </w:r>
      <w:bookmarkStart w:id="13896" w:name="_ETM_Q38_193710"/>
      <w:bookmarkStart w:id="13897" w:name="_ETM_Q38_194010"/>
      <w:bookmarkStart w:id="13898" w:name="_ETM_Q38_194190"/>
      <w:bookmarkEnd w:id="13896"/>
      <w:bookmarkEnd w:id="13897"/>
      <w:bookmarkEnd w:id="13898"/>
      <w:r w:rsidR="005F003D">
        <w:rPr>
          <w:rtl/>
        </w:rPr>
        <w:t>ארלוזורוב</w:t>
      </w:r>
      <w:r w:rsidR="005F003D">
        <w:rPr>
          <w:rFonts w:hint="cs"/>
          <w:rtl/>
        </w:rPr>
        <w:t>,</w:t>
      </w:r>
      <w:r w:rsidR="005F003D">
        <w:rPr>
          <w:rtl/>
        </w:rPr>
        <w:t xml:space="preserve"> </w:t>
      </w:r>
      <w:bookmarkStart w:id="13899" w:name="_ETM_Q38_195180"/>
      <w:bookmarkEnd w:id="13899"/>
      <w:r w:rsidR="005F003D">
        <w:rPr>
          <w:rtl/>
        </w:rPr>
        <w:t xml:space="preserve">והשנייה </w:t>
      </w:r>
      <w:bookmarkStart w:id="13900" w:name="_ETM_Q38_195840"/>
      <w:bookmarkEnd w:id="13900"/>
      <w:r w:rsidR="005F003D">
        <w:rPr>
          <w:rtl/>
        </w:rPr>
        <w:t xml:space="preserve">לא </w:t>
      </w:r>
      <w:bookmarkStart w:id="13901" w:name="_ETM_Q38_196019"/>
      <w:bookmarkEnd w:id="13901"/>
      <w:r w:rsidR="005F003D">
        <w:rPr>
          <w:rtl/>
        </w:rPr>
        <w:t xml:space="preserve">באמת </w:t>
      </w:r>
      <w:bookmarkStart w:id="13902" w:name="_ETM_Q38_196380"/>
      <w:bookmarkEnd w:id="13902"/>
      <w:proofErr w:type="spellStart"/>
      <w:r w:rsidR="005F003D">
        <w:rPr>
          <w:rtl/>
        </w:rPr>
        <w:t>פ</w:t>
      </w:r>
      <w:r w:rsidR="005F003D">
        <w:rPr>
          <w:rFonts w:hint="cs"/>
          <w:rtl/>
        </w:rPr>
        <w:t>י</w:t>
      </w:r>
      <w:r w:rsidR="005F003D">
        <w:rPr>
          <w:rtl/>
        </w:rPr>
        <w:t>ענחה</w:t>
      </w:r>
      <w:proofErr w:type="spellEnd"/>
      <w:r w:rsidR="005F003D">
        <w:rPr>
          <w:rtl/>
        </w:rPr>
        <w:t xml:space="preserve"> </w:t>
      </w:r>
      <w:bookmarkStart w:id="13903" w:name="_ETM_Q38_196829"/>
      <w:bookmarkEnd w:id="13903"/>
      <w:r w:rsidR="005F003D">
        <w:rPr>
          <w:rtl/>
        </w:rPr>
        <w:t xml:space="preserve">את </w:t>
      </w:r>
      <w:bookmarkStart w:id="13904" w:name="_ETM_Q38_196949"/>
      <w:bookmarkEnd w:id="13904"/>
      <w:r w:rsidR="005F003D">
        <w:rPr>
          <w:rtl/>
        </w:rPr>
        <w:t xml:space="preserve">החידה </w:t>
      </w:r>
      <w:bookmarkStart w:id="13905" w:name="_ETM_Q38_197340"/>
      <w:bookmarkEnd w:id="13905"/>
      <w:r w:rsidR="005F003D">
        <w:rPr>
          <w:rtl/>
        </w:rPr>
        <w:t xml:space="preserve">כואבת </w:t>
      </w:r>
      <w:bookmarkStart w:id="13906" w:name="_ETM_Q38_198269"/>
      <w:bookmarkEnd w:id="13906"/>
      <w:r w:rsidR="005F003D">
        <w:rPr>
          <w:rtl/>
        </w:rPr>
        <w:t xml:space="preserve">על </w:t>
      </w:r>
      <w:bookmarkStart w:id="13907" w:name="_ETM_Q38_198449"/>
      <w:bookmarkEnd w:id="13907"/>
      <w:r w:rsidR="005F003D">
        <w:rPr>
          <w:rtl/>
        </w:rPr>
        <w:t xml:space="preserve">הילדים </w:t>
      </w:r>
      <w:bookmarkStart w:id="13908" w:name="_ETM_Q38_198930"/>
      <w:bookmarkEnd w:id="13908"/>
      <w:r w:rsidR="005F003D">
        <w:rPr>
          <w:rtl/>
        </w:rPr>
        <w:t xml:space="preserve">שנעלמו </w:t>
      </w:r>
      <w:bookmarkStart w:id="13909" w:name="_ETM_Q38_199890"/>
      <w:bookmarkEnd w:id="13909"/>
      <w:r w:rsidR="005F003D">
        <w:rPr>
          <w:rtl/>
        </w:rPr>
        <w:t xml:space="preserve">מחיק </w:t>
      </w:r>
      <w:bookmarkStart w:id="13910" w:name="_ETM_Q38_200310"/>
      <w:bookmarkEnd w:id="13910"/>
      <w:r w:rsidR="005F003D">
        <w:rPr>
          <w:rtl/>
        </w:rPr>
        <w:t>אימותיה</w:t>
      </w:r>
      <w:r w:rsidR="005F003D">
        <w:rPr>
          <w:rFonts w:hint="cs"/>
          <w:rtl/>
        </w:rPr>
        <w:t>ם.</w:t>
      </w:r>
      <w:r w:rsidR="005F003D">
        <w:rPr>
          <w:rtl/>
        </w:rPr>
        <w:t xml:space="preserve"> </w:t>
      </w:r>
      <w:bookmarkStart w:id="13911" w:name="_ETM_Q38_201449"/>
      <w:bookmarkEnd w:id="13911"/>
    </w:p>
    <w:p w:rsidR="005F003D" w:rsidRDefault="005F003D" w:rsidP="00C2759A">
      <w:pPr>
        <w:rPr>
          <w:rtl/>
        </w:rPr>
      </w:pPr>
      <w:bookmarkStart w:id="13912" w:name="_ETM_Q38_202217"/>
      <w:bookmarkStart w:id="13913" w:name="_ETM_Q38_202327"/>
      <w:bookmarkEnd w:id="13912"/>
      <w:bookmarkEnd w:id="13913"/>
    </w:p>
    <w:p w:rsidR="005F003D" w:rsidRDefault="00A43F3F" w:rsidP="00A43F3F">
      <w:pPr>
        <w:rPr>
          <w:rtl/>
        </w:rPr>
      </w:pPr>
      <w:bookmarkStart w:id="13914" w:name="_ETM_Q38_202377"/>
      <w:bookmarkStart w:id="13915" w:name="_ETM_Q38_202466"/>
      <w:bookmarkEnd w:id="13914"/>
      <w:bookmarkEnd w:id="13915"/>
      <w:r>
        <w:rPr>
          <w:rFonts w:hint="cs"/>
          <w:rtl/>
        </w:rPr>
        <w:t>"</w:t>
      </w:r>
      <w:r w:rsidR="005F003D">
        <w:rPr>
          <w:rtl/>
        </w:rPr>
        <w:t xml:space="preserve">הסירוב </w:t>
      </w:r>
      <w:bookmarkStart w:id="13916" w:name="_ETM_Q38_202050"/>
      <w:bookmarkEnd w:id="13916"/>
      <w:r w:rsidR="005F003D">
        <w:rPr>
          <w:rtl/>
        </w:rPr>
        <w:t xml:space="preserve">להקים </w:t>
      </w:r>
      <w:bookmarkStart w:id="13917" w:name="_ETM_Q38_202560"/>
      <w:bookmarkEnd w:id="13917"/>
      <w:r w:rsidR="005F003D">
        <w:rPr>
          <w:rtl/>
        </w:rPr>
        <w:t xml:space="preserve">ועדת </w:t>
      </w:r>
      <w:bookmarkStart w:id="13918" w:name="_ETM_Q38_202980"/>
      <w:bookmarkEnd w:id="13918"/>
      <w:r w:rsidR="005F003D">
        <w:rPr>
          <w:rtl/>
        </w:rPr>
        <w:t xml:space="preserve">חקירה </w:t>
      </w:r>
      <w:bookmarkStart w:id="13919" w:name="_ETM_Q38_203760"/>
      <w:bookmarkEnd w:id="13919"/>
      <w:r w:rsidR="005F003D">
        <w:rPr>
          <w:rtl/>
        </w:rPr>
        <w:t xml:space="preserve">שתבדוק </w:t>
      </w:r>
      <w:bookmarkStart w:id="13920" w:name="_ETM_Q38_204539"/>
      <w:bookmarkEnd w:id="13920"/>
      <w:r w:rsidR="005F003D">
        <w:rPr>
          <w:rtl/>
        </w:rPr>
        <w:t xml:space="preserve">איך </w:t>
      </w:r>
      <w:bookmarkStart w:id="13921" w:name="_ETM_Q38_204690"/>
      <w:bookmarkEnd w:id="13921"/>
      <w:r w:rsidR="005F003D">
        <w:rPr>
          <w:rtl/>
        </w:rPr>
        <w:t xml:space="preserve">קרה </w:t>
      </w:r>
      <w:bookmarkStart w:id="13922" w:name="_ETM_Q38_205140"/>
      <w:bookmarkEnd w:id="13922"/>
      <w:r w:rsidR="005F003D">
        <w:rPr>
          <w:rtl/>
        </w:rPr>
        <w:t xml:space="preserve">אסון </w:t>
      </w:r>
      <w:bookmarkStart w:id="13923" w:name="_ETM_Q38_205980"/>
      <w:bookmarkEnd w:id="13923"/>
      <w:r w:rsidR="005F003D">
        <w:rPr>
          <w:rtl/>
        </w:rPr>
        <w:t xml:space="preserve">7 </w:t>
      </w:r>
      <w:bookmarkStart w:id="13924" w:name="_ETM_Q38_206460"/>
      <w:bookmarkEnd w:id="13924"/>
      <w:r w:rsidR="005F003D">
        <w:rPr>
          <w:rtl/>
        </w:rPr>
        <w:t xml:space="preserve">באוקטובר </w:t>
      </w:r>
      <w:bookmarkStart w:id="13925" w:name="_ETM_Q38_207660"/>
      <w:bookmarkEnd w:id="13925"/>
      <w:r w:rsidR="005F003D">
        <w:rPr>
          <w:rtl/>
        </w:rPr>
        <w:t>מקטין</w:t>
      </w:r>
      <w:r>
        <w:rPr>
          <w:rFonts w:hint="cs"/>
          <w:rtl/>
        </w:rPr>
        <w:t>,</w:t>
      </w:r>
      <w:r w:rsidR="005F003D">
        <w:rPr>
          <w:rtl/>
        </w:rPr>
        <w:t xml:space="preserve"> </w:t>
      </w:r>
      <w:bookmarkStart w:id="13926" w:name="_ETM_Q38_208609"/>
      <w:bookmarkEnd w:id="13926"/>
      <w:r w:rsidR="005F003D">
        <w:rPr>
          <w:rtl/>
        </w:rPr>
        <w:t xml:space="preserve">בכל </w:t>
      </w:r>
      <w:bookmarkStart w:id="13927" w:name="_ETM_Q38_209210"/>
      <w:bookmarkEnd w:id="13927"/>
      <w:r w:rsidR="005F003D">
        <w:rPr>
          <w:rtl/>
        </w:rPr>
        <w:t xml:space="preserve">יום </w:t>
      </w:r>
      <w:bookmarkStart w:id="13928" w:name="_ETM_Q38_209449"/>
      <w:bookmarkEnd w:id="13928"/>
      <w:r w:rsidR="005F003D">
        <w:rPr>
          <w:rtl/>
        </w:rPr>
        <w:t>שעובר</w:t>
      </w:r>
      <w:r>
        <w:rPr>
          <w:rFonts w:hint="cs"/>
          <w:rtl/>
        </w:rPr>
        <w:t>,</w:t>
      </w:r>
      <w:r w:rsidR="005F003D">
        <w:rPr>
          <w:rtl/>
        </w:rPr>
        <w:t xml:space="preserve"> </w:t>
      </w:r>
      <w:bookmarkStart w:id="13929" w:name="_ETM_Q38_210380"/>
      <w:bookmarkEnd w:id="13929"/>
      <w:r w:rsidR="005F003D">
        <w:rPr>
          <w:rtl/>
        </w:rPr>
        <w:t xml:space="preserve">את </w:t>
      </w:r>
      <w:bookmarkStart w:id="13930" w:name="_ETM_Q38_210560"/>
      <w:bookmarkEnd w:id="13930"/>
      <w:r w:rsidR="005F003D">
        <w:rPr>
          <w:rtl/>
        </w:rPr>
        <w:t xml:space="preserve">הסיכוי </w:t>
      </w:r>
      <w:bookmarkStart w:id="13931" w:name="_ETM_Q38_211189"/>
      <w:bookmarkEnd w:id="13931"/>
      <w:r w:rsidR="005F003D">
        <w:rPr>
          <w:rtl/>
        </w:rPr>
        <w:t xml:space="preserve">לברר </w:t>
      </w:r>
      <w:bookmarkStart w:id="13932" w:name="_ETM_Q38_211669"/>
      <w:bookmarkEnd w:id="13932"/>
      <w:r w:rsidR="005F003D">
        <w:rPr>
          <w:rtl/>
        </w:rPr>
        <w:t xml:space="preserve">את </w:t>
      </w:r>
      <w:bookmarkStart w:id="13933" w:name="_ETM_Q38_211820"/>
      <w:bookmarkEnd w:id="13933"/>
      <w:r w:rsidR="005F003D">
        <w:rPr>
          <w:rtl/>
        </w:rPr>
        <w:t>העובדות</w:t>
      </w:r>
      <w:r w:rsidR="005F003D">
        <w:rPr>
          <w:rFonts w:hint="cs"/>
          <w:rtl/>
        </w:rPr>
        <w:t>,</w:t>
      </w:r>
      <w:r w:rsidR="005F003D">
        <w:rPr>
          <w:rtl/>
        </w:rPr>
        <w:t xml:space="preserve"> </w:t>
      </w:r>
      <w:bookmarkStart w:id="13934" w:name="_ETM_Q38_212899"/>
      <w:bookmarkEnd w:id="13934"/>
      <w:r w:rsidR="005F003D">
        <w:rPr>
          <w:rtl/>
        </w:rPr>
        <w:t xml:space="preserve">לחשוף </w:t>
      </w:r>
      <w:bookmarkStart w:id="13935" w:name="_ETM_Q38_213500"/>
      <w:bookmarkEnd w:id="13935"/>
      <w:r w:rsidR="005F003D">
        <w:rPr>
          <w:rtl/>
        </w:rPr>
        <w:t xml:space="preserve">את </w:t>
      </w:r>
      <w:bookmarkStart w:id="13936" w:name="_ETM_Q38_213649"/>
      <w:bookmarkEnd w:id="13936"/>
      <w:r w:rsidR="005F003D">
        <w:rPr>
          <w:rtl/>
        </w:rPr>
        <w:t xml:space="preserve">האמת </w:t>
      </w:r>
      <w:bookmarkStart w:id="13937" w:name="_ETM_Q38_214570"/>
      <w:bookmarkEnd w:id="13937"/>
      <w:r w:rsidR="005F003D">
        <w:rPr>
          <w:rtl/>
        </w:rPr>
        <w:t xml:space="preserve">ולהחזיר </w:t>
      </w:r>
      <w:bookmarkStart w:id="13938" w:name="_ETM_Q38_215320"/>
      <w:bookmarkEnd w:id="13938"/>
      <w:r w:rsidR="005F003D">
        <w:rPr>
          <w:rFonts w:hint="cs"/>
          <w:rtl/>
        </w:rPr>
        <w:t xml:space="preserve">לציבור את </w:t>
      </w:r>
      <w:bookmarkStart w:id="13939" w:name="_ETM_Q38_215500"/>
      <w:bookmarkEnd w:id="13939"/>
      <w:r w:rsidR="005F003D">
        <w:rPr>
          <w:rFonts w:hint="cs"/>
          <w:rtl/>
        </w:rPr>
        <w:t>ה</w:t>
      </w:r>
      <w:r w:rsidR="005F003D">
        <w:rPr>
          <w:rtl/>
        </w:rPr>
        <w:t xml:space="preserve">אמון </w:t>
      </w:r>
      <w:bookmarkStart w:id="13940" w:name="_ETM_Q38_215830"/>
      <w:bookmarkStart w:id="13941" w:name="_ETM_Q38_216820"/>
      <w:bookmarkEnd w:id="13940"/>
      <w:bookmarkEnd w:id="13941"/>
      <w:r w:rsidR="005F003D">
        <w:rPr>
          <w:rtl/>
        </w:rPr>
        <w:t xml:space="preserve">באנשים </w:t>
      </w:r>
      <w:bookmarkStart w:id="13942" w:name="_ETM_Q38_217840"/>
      <w:bookmarkEnd w:id="13942"/>
      <w:r w:rsidR="005F003D">
        <w:rPr>
          <w:rtl/>
        </w:rPr>
        <w:t xml:space="preserve">שמקבלים </w:t>
      </w:r>
      <w:bookmarkStart w:id="13943" w:name="_ETM_Q38_218530"/>
      <w:bookmarkEnd w:id="13943"/>
      <w:r w:rsidR="005F003D">
        <w:rPr>
          <w:rtl/>
        </w:rPr>
        <w:t xml:space="preserve">כאן </w:t>
      </w:r>
      <w:bookmarkStart w:id="13944" w:name="_ETM_Q38_219130"/>
      <w:bookmarkEnd w:id="13944"/>
      <w:r w:rsidR="005F003D">
        <w:rPr>
          <w:rtl/>
        </w:rPr>
        <w:t xml:space="preserve">החלטות </w:t>
      </w:r>
      <w:bookmarkStart w:id="13945" w:name="_ETM_Q38_220180"/>
      <w:bookmarkEnd w:id="13945"/>
      <w:r w:rsidR="005F003D">
        <w:rPr>
          <w:rtl/>
        </w:rPr>
        <w:t xml:space="preserve">של </w:t>
      </w:r>
      <w:bookmarkStart w:id="13946" w:name="_ETM_Q38_220479"/>
      <w:bookmarkEnd w:id="13946"/>
      <w:r w:rsidR="005F003D">
        <w:rPr>
          <w:rtl/>
        </w:rPr>
        <w:t xml:space="preserve">חיים </w:t>
      </w:r>
      <w:bookmarkStart w:id="13947" w:name="_ETM_Q38_221229"/>
      <w:bookmarkEnd w:id="13947"/>
      <w:r w:rsidR="005F003D">
        <w:rPr>
          <w:rtl/>
        </w:rPr>
        <w:t>ומוות</w:t>
      </w:r>
      <w:r>
        <w:rPr>
          <w:rFonts w:hint="cs"/>
          <w:rtl/>
        </w:rPr>
        <w:t>"</w:t>
      </w:r>
      <w:r w:rsidR="005F003D">
        <w:rPr>
          <w:rFonts w:hint="cs"/>
          <w:rtl/>
        </w:rPr>
        <w:t>.</w:t>
      </w:r>
      <w:r w:rsidR="005F003D">
        <w:rPr>
          <w:rtl/>
        </w:rPr>
        <w:t xml:space="preserve"> </w:t>
      </w:r>
      <w:bookmarkStart w:id="13948" w:name="_ETM_Q38_222510"/>
      <w:bookmarkEnd w:id="13948"/>
      <w:r w:rsidR="005F003D">
        <w:rPr>
          <w:rFonts w:hint="cs"/>
          <w:rtl/>
        </w:rPr>
        <w:t>אני א</w:t>
      </w:r>
      <w:r w:rsidR="005F003D">
        <w:rPr>
          <w:rtl/>
        </w:rPr>
        <w:t xml:space="preserve">משיך </w:t>
      </w:r>
      <w:bookmarkStart w:id="13949" w:name="_ETM_Q38_223109"/>
      <w:bookmarkEnd w:id="13949"/>
      <w:r w:rsidR="005F003D" w:rsidRPr="004F1377">
        <w:rPr>
          <w:rtl/>
        </w:rPr>
        <w:t>ב</w:t>
      </w:r>
      <w:r w:rsidR="005F003D" w:rsidRPr="004F1377">
        <w:rPr>
          <w:rFonts w:hint="cs"/>
          <w:rtl/>
        </w:rPr>
        <w:t>טקט</w:t>
      </w:r>
      <w:r w:rsidR="005F003D">
        <w:rPr>
          <w:rFonts w:hint="cs"/>
          <w:rtl/>
        </w:rPr>
        <w:t xml:space="preserve"> </w:t>
      </w:r>
      <w:bookmarkStart w:id="13950" w:name="_ETM_Q38_224329"/>
      <w:bookmarkEnd w:id="13950"/>
      <w:r w:rsidR="005F003D">
        <w:rPr>
          <w:rFonts w:hint="cs"/>
          <w:rtl/>
        </w:rPr>
        <w:t>הבא.</w:t>
      </w:r>
    </w:p>
    <w:p w:rsidR="005F003D" w:rsidRDefault="005F003D" w:rsidP="00C2759A">
      <w:pPr>
        <w:rPr>
          <w:rtl/>
        </w:rPr>
      </w:pPr>
      <w:bookmarkStart w:id="13951" w:name="_ETM_Q38_230761"/>
      <w:bookmarkStart w:id="13952" w:name="_ETM_Q38_230863"/>
      <w:bookmarkEnd w:id="13951"/>
      <w:bookmarkEnd w:id="13952"/>
    </w:p>
    <w:p w:rsidR="005F003D" w:rsidRDefault="005F003D" w:rsidP="00C2759A">
      <w:pPr>
        <w:pStyle w:val="af6"/>
        <w:keepNext/>
        <w:rPr>
          <w:rtl/>
        </w:rPr>
      </w:pPr>
      <w:r w:rsidRPr="00C23688">
        <w:rPr>
          <w:rStyle w:val="TagStyle"/>
          <w:rtl/>
        </w:rPr>
        <w:t xml:space="preserve"> &lt;&lt; יור &gt;&gt; </w:t>
      </w:r>
      <w:r>
        <w:rPr>
          <w:rtl/>
        </w:rPr>
        <w:t>היו"ר משה רוט:</w:t>
      </w:r>
      <w:r w:rsidRPr="00C23688">
        <w:rPr>
          <w:rStyle w:val="TagStyle"/>
          <w:rtl/>
        </w:rPr>
        <w:t xml:space="preserve"> &lt;&lt; יור &gt;&gt;</w:t>
      </w:r>
      <w:r>
        <w:rPr>
          <w:rtl/>
        </w:rPr>
        <w:t xml:space="preserve"> </w:t>
      </w:r>
    </w:p>
    <w:p w:rsidR="005F003D" w:rsidRDefault="005F003D" w:rsidP="00C2759A">
      <w:pPr>
        <w:rPr>
          <w:rtl/>
        </w:rPr>
      </w:pPr>
    </w:p>
    <w:p w:rsidR="005F003D" w:rsidRDefault="005F003D" w:rsidP="00C2759A">
      <w:pPr>
        <w:rPr>
          <w:rtl/>
        </w:rPr>
      </w:pPr>
      <w:bookmarkStart w:id="13953" w:name="_ETM_Q38_237889"/>
      <w:bookmarkStart w:id="13954" w:name="_ETM_Q38_224789"/>
      <w:bookmarkEnd w:id="13953"/>
      <w:bookmarkEnd w:id="13954"/>
      <w:r>
        <w:rPr>
          <w:rtl/>
        </w:rPr>
        <w:t xml:space="preserve">תודה </w:t>
      </w:r>
      <w:bookmarkStart w:id="13955" w:name="_ETM_Q38_225149"/>
      <w:bookmarkEnd w:id="13955"/>
      <w:r>
        <w:rPr>
          <w:rtl/>
        </w:rPr>
        <w:t>רבה</w:t>
      </w:r>
      <w:r>
        <w:rPr>
          <w:rFonts w:hint="cs"/>
          <w:rtl/>
        </w:rPr>
        <w:t>.</w:t>
      </w:r>
      <w:r>
        <w:rPr>
          <w:rtl/>
        </w:rPr>
        <w:t xml:space="preserve"> </w:t>
      </w:r>
      <w:bookmarkStart w:id="13956" w:name="_ETM_Q38_226210"/>
      <w:bookmarkEnd w:id="13956"/>
      <w:r>
        <w:rPr>
          <w:rtl/>
        </w:rPr>
        <w:t xml:space="preserve">חברת </w:t>
      </w:r>
      <w:bookmarkStart w:id="13957" w:name="_ETM_Q38_226629"/>
      <w:bookmarkEnd w:id="13957"/>
      <w:r>
        <w:rPr>
          <w:rtl/>
        </w:rPr>
        <w:t xml:space="preserve">הכנסת </w:t>
      </w:r>
      <w:bookmarkStart w:id="13958" w:name="_ETM_Q38_227050"/>
      <w:bookmarkEnd w:id="13958"/>
      <w:r>
        <w:rPr>
          <w:rtl/>
        </w:rPr>
        <w:t>מ</w:t>
      </w:r>
      <w:r>
        <w:rPr>
          <w:rFonts w:hint="cs"/>
          <w:rtl/>
        </w:rPr>
        <w:t>זרס</w:t>
      </w:r>
      <w:r>
        <w:rPr>
          <w:rtl/>
        </w:rPr>
        <w:t>קי</w:t>
      </w:r>
      <w:r>
        <w:rPr>
          <w:rFonts w:hint="cs"/>
          <w:rtl/>
        </w:rPr>
        <w:t>,</w:t>
      </w:r>
      <w:r>
        <w:rPr>
          <w:rtl/>
        </w:rPr>
        <w:t xml:space="preserve"> </w:t>
      </w:r>
      <w:bookmarkStart w:id="13959" w:name="_ETM_Q38_227620"/>
      <w:bookmarkEnd w:id="13959"/>
      <w:r>
        <w:rPr>
          <w:rtl/>
        </w:rPr>
        <w:t>בבקשה</w:t>
      </w:r>
      <w:r>
        <w:rPr>
          <w:rFonts w:hint="cs"/>
          <w:rtl/>
        </w:rPr>
        <w:t>.</w:t>
      </w:r>
      <w:r>
        <w:rPr>
          <w:rtl/>
        </w:rPr>
        <w:t xml:space="preserve"> </w:t>
      </w:r>
      <w:bookmarkStart w:id="13960" w:name="_ETM_Q38_241000"/>
      <w:bookmarkStart w:id="13961" w:name="_ETM_Q38_242360"/>
      <w:bookmarkStart w:id="13962" w:name="_ETM_Q38_242906"/>
      <w:bookmarkEnd w:id="13960"/>
      <w:bookmarkEnd w:id="13961"/>
      <w:bookmarkEnd w:id="13962"/>
    </w:p>
    <w:p w:rsidR="005F003D" w:rsidRDefault="005F003D" w:rsidP="00C2759A">
      <w:pPr>
        <w:rPr>
          <w:rtl/>
        </w:rPr>
      </w:pPr>
      <w:bookmarkStart w:id="13963" w:name="_ETM_Q38_243014"/>
      <w:bookmarkStart w:id="13964" w:name="_ETM_Q38_245834"/>
      <w:bookmarkEnd w:id="13963"/>
      <w:bookmarkEnd w:id="13964"/>
    </w:p>
    <w:p w:rsidR="005F003D" w:rsidRDefault="005F003D" w:rsidP="00C2759A">
      <w:pPr>
        <w:pStyle w:val="a4"/>
        <w:keepNext/>
        <w:rPr>
          <w:rtl/>
        </w:rPr>
      </w:pPr>
      <w:bookmarkStart w:id="13965" w:name="ET_speaker_6228_9"/>
      <w:r w:rsidRPr="00C23688">
        <w:rPr>
          <w:rStyle w:val="TagStyle"/>
          <w:rtl/>
        </w:rPr>
        <w:t xml:space="preserve"> &lt;&lt; דובר &gt;&gt; </w:t>
      </w:r>
      <w:bookmarkStart w:id="13966" w:name="_Toc182998300"/>
      <w:bookmarkStart w:id="13967" w:name="_Toc182999846"/>
      <w:bookmarkStart w:id="13968" w:name="_Toc183000268"/>
      <w:bookmarkStart w:id="13969" w:name="_Toc214980506"/>
      <w:r>
        <w:rPr>
          <w:rtl/>
        </w:rPr>
        <w:t>טטיאנה מזרסקי (יש עתיד):</w:t>
      </w:r>
      <w:bookmarkEnd w:id="13966"/>
      <w:bookmarkEnd w:id="13967"/>
      <w:bookmarkEnd w:id="13968"/>
      <w:bookmarkEnd w:id="13969"/>
      <w:r w:rsidRPr="00C23688">
        <w:rPr>
          <w:rStyle w:val="TagStyle"/>
          <w:rtl/>
        </w:rPr>
        <w:t xml:space="preserve"> &lt;&lt; דובר &gt;&gt;</w:t>
      </w:r>
      <w:r>
        <w:rPr>
          <w:rtl/>
        </w:rPr>
        <w:t xml:space="preserve"> </w:t>
      </w:r>
      <w:bookmarkEnd w:id="13965"/>
    </w:p>
    <w:p w:rsidR="005F003D" w:rsidRDefault="005F003D" w:rsidP="00C2759A">
      <w:pPr>
        <w:rPr>
          <w:rtl/>
        </w:rPr>
      </w:pPr>
    </w:p>
    <w:p w:rsidR="005F003D" w:rsidRDefault="005F003D" w:rsidP="00C2759A">
      <w:pPr>
        <w:rPr>
          <w:rtl/>
        </w:rPr>
      </w:pPr>
      <w:bookmarkStart w:id="13970" w:name="_ETM_Q38_246672"/>
      <w:bookmarkStart w:id="13971" w:name="_ETM_Q38_246765"/>
      <w:bookmarkStart w:id="13972" w:name="_ETM_Q38_243089"/>
      <w:bookmarkStart w:id="13973" w:name="_ETM_Q38_243136"/>
      <w:bookmarkEnd w:id="13970"/>
      <w:bookmarkEnd w:id="13971"/>
      <w:bookmarkEnd w:id="13972"/>
      <w:bookmarkEnd w:id="13973"/>
      <w:r>
        <w:rPr>
          <w:rtl/>
        </w:rPr>
        <w:t>תודה</w:t>
      </w:r>
      <w:r>
        <w:rPr>
          <w:rFonts w:hint="cs"/>
          <w:rtl/>
        </w:rPr>
        <w:t>,</w:t>
      </w:r>
      <w:r>
        <w:rPr>
          <w:rtl/>
        </w:rPr>
        <w:t xml:space="preserve"> </w:t>
      </w:r>
      <w:bookmarkStart w:id="13974" w:name="_ETM_Q38_242660"/>
      <w:bookmarkEnd w:id="13974"/>
      <w:r>
        <w:rPr>
          <w:rtl/>
        </w:rPr>
        <w:t xml:space="preserve">אדוני </w:t>
      </w:r>
      <w:bookmarkStart w:id="13975" w:name="_ETM_Q38_243020"/>
      <w:bookmarkEnd w:id="13975"/>
      <w:r>
        <w:rPr>
          <w:rFonts w:hint="cs"/>
          <w:rtl/>
        </w:rPr>
        <w:t>ה</w:t>
      </w:r>
      <w:r>
        <w:rPr>
          <w:rtl/>
        </w:rPr>
        <w:t>יושב-ראש</w:t>
      </w:r>
      <w:r>
        <w:rPr>
          <w:rFonts w:hint="cs"/>
          <w:rtl/>
        </w:rPr>
        <w:t>.</w:t>
      </w:r>
      <w:r>
        <w:rPr>
          <w:rtl/>
        </w:rPr>
        <w:t xml:space="preserve"> </w:t>
      </w:r>
      <w:bookmarkStart w:id="13976" w:name="_ETM_Q38_243710"/>
      <w:bookmarkEnd w:id="13976"/>
      <w:r>
        <w:rPr>
          <w:rtl/>
        </w:rPr>
        <w:t xml:space="preserve">כנסת </w:t>
      </w:r>
      <w:bookmarkStart w:id="13977" w:name="_ETM_Q38_244069"/>
      <w:bookmarkEnd w:id="13977"/>
      <w:r>
        <w:rPr>
          <w:rtl/>
        </w:rPr>
        <w:t>נכבד</w:t>
      </w:r>
      <w:r>
        <w:rPr>
          <w:rFonts w:hint="cs"/>
          <w:rtl/>
        </w:rPr>
        <w:t>ה,</w:t>
      </w:r>
      <w:r>
        <w:rPr>
          <w:rtl/>
        </w:rPr>
        <w:t xml:space="preserve"> </w:t>
      </w:r>
      <w:bookmarkStart w:id="13978" w:name="_ETM_Q38_245439"/>
      <w:bookmarkEnd w:id="13978"/>
      <w:r>
        <w:rPr>
          <w:rtl/>
        </w:rPr>
        <w:t xml:space="preserve">היום </w:t>
      </w:r>
      <w:bookmarkStart w:id="13979" w:name="_ETM_Q38_245799"/>
      <w:bookmarkEnd w:id="13979"/>
      <w:r>
        <w:rPr>
          <w:rtl/>
        </w:rPr>
        <w:t xml:space="preserve">יצאתי </w:t>
      </w:r>
      <w:bookmarkStart w:id="13980" w:name="_ETM_Q38_246280"/>
      <w:bookmarkEnd w:id="13980"/>
      <w:r>
        <w:rPr>
          <w:rtl/>
        </w:rPr>
        <w:t xml:space="preserve">מהוועדה </w:t>
      </w:r>
      <w:bookmarkStart w:id="13981" w:name="_ETM_Q38_247270"/>
      <w:bookmarkEnd w:id="13981"/>
      <w:r>
        <w:rPr>
          <w:rtl/>
        </w:rPr>
        <w:t xml:space="preserve">המיוחדת </w:t>
      </w:r>
      <w:bookmarkStart w:id="13982" w:name="_ETM_Q38_247930"/>
      <w:bookmarkEnd w:id="13982"/>
      <w:r>
        <w:rPr>
          <w:rtl/>
        </w:rPr>
        <w:t xml:space="preserve">לחיזוק </w:t>
      </w:r>
      <w:bookmarkStart w:id="13983" w:name="_ETM_Q38_248439"/>
      <w:bookmarkEnd w:id="13983"/>
      <w:r>
        <w:rPr>
          <w:rtl/>
        </w:rPr>
        <w:t xml:space="preserve">הנגב </w:t>
      </w:r>
      <w:bookmarkStart w:id="13984" w:name="_ETM_Q38_248890"/>
      <w:bookmarkEnd w:id="13984"/>
      <w:r>
        <w:rPr>
          <w:rtl/>
        </w:rPr>
        <w:t xml:space="preserve">והגליל </w:t>
      </w:r>
      <w:bookmarkStart w:id="13985" w:name="_ETM_Q38_250270"/>
      <w:bookmarkStart w:id="13986" w:name="_ETM_Q38_250450"/>
      <w:bookmarkEnd w:id="13985"/>
      <w:bookmarkEnd w:id="13986"/>
      <w:r>
        <w:rPr>
          <w:rFonts w:hint="cs"/>
          <w:rtl/>
        </w:rPr>
        <w:t>ב</w:t>
      </w:r>
      <w:r>
        <w:rPr>
          <w:rtl/>
        </w:rPr>
        <w:t xml:space="preserve">לב </w:t>
      </w:r>
      <w:bookmarkStart w:id="13987" w:name="_ETM_Q38_250869"/>
      <w:bookmarkEnd w:id="13987"/>
      <w:r>
        <w:rPr>
          <w:rtl/>
        </w:rPr>
        <w:t xml:space="preserve">כבד </w:t>
      </w:r>
      <w:bookmarkStart w:id="13988" w:name="_ETM_Q38_251650"/>
      <w:bookmarkEnd w:id="13988"/>
      <w:r>
        <w:rPr>
          <w:rtl/>
        </w:rPr>
        <w:t xml:space="preserve">ותחושת </w:t>
      </w:r>
      <w:bookmarkStart w:id="13989" w:name="_ETM_Q38_252520"/>
      <w:bookmarkEnd w:id="13989"/>
      <w:r>
        <w:rPr>
          <w:rtl/>
        </w:rPr>
        <w:t>דחיפות</w:t>
      </w:r>
      <w:r>
        <w:rPr>
          <w:rFonts w:hint="cs"/>
          <w:rtl/>
        </w:rPr>
        <w:t>.</w:t>
      </w:r>
      <w:r>
        <w:rPr>
          <w:rtl/>
        </w:rPr>
        <w:t xml:space="preserve"> </w:t>
      </w:r>
      <w:bookmarkStart w:id="13990" w:name="_ETM_Q38_254050"/>
      <w:bookmarkEnd w:id="13990"/>
      <w:r>
        <w:rPr>
          <w:rtl/>
        </w:rPr>
        <w:t>קריית</w:t>
      </w:r>
      <w:r>
        <w:rPr>
          <w:rFonts w:hint="cs"/>
          <w:rtl/>
        </w:rPr>
        <w:t xml:space="preserve"> שמונה, </w:t>
      </w:r>
      <w:bookmarkStart w:id="13991" w:name="_ETM_Q38_258614"/>
      <w:bookmarkEnd w:id="13991"/>
      <w:r>
        <w:rPr>
          <w:rFonts w:hint="cs"/>
          <w:rtl/>
        </w:rPr>
        <w:t>אחת</w:t>
      </w:r>
      <w:bookmarkStart w:id="13992" w:name="_ETM_Q38_254500"/>
      <w:bookmarkEnd w:id="13992"/>
      <w:r>
        <w:rPr>
          <w:rtl/>
        </w:rPr>
        <w:t xml:space="preserve"> </w:t>
      </w:r>
      <w:bookmarkStart w:id="13993" w:name="_ETM_Q38_255550"/>
      <w:bookmarkEnd w:id="13993"/>
      <w:r>
        <w:rPr>
          <w:rtl/>
        </w:rPr>
        <w:t xml:space="preserve">הערים </w:t>
      </w:r>
      <w:bookmarkStart w:id="13994" w:name="_ETM_Q38_255819"/>
      <w:bookmarkEnd w:id="13994"/>
      <w:r>
        <w:rPr>
          <w:rtl/>
        </w:rPr>
        <w:t xml:space="preserve">המשמעותיות </w:t>
      </w:r>
      <w:bookmarkStart w:id="13995" w:name="_ETM_Q38_256630"/>
      <w:bookmarkEnd w:id="13995"/>
      <w:r>
        <w:rPr>
          <w:rtl/>
        </w:rPr>
        <w:t xml:space="preserve">ביותר </w:t>
      </w:r>
      <w:bookmarkStart w:id="13996" w:name="_ETM_Q38_257110"/>
      <w:bookmarkEnd w:id="13996"/>
      <w:r>
        <w:rPr>
          <w:rtl/>
        </w:rPr>
        <w:t>בצפון</w:t>
      </w:r>
      <w:r>
        <w:rPr>
          <w:rFonts w:hint="cs"/>
          <w:rtl/>
        </w:rPr>
        <w:t>,</w:t>
      </w:r>
      <w:r>
        <w:rPr>
          <w:rtl/>
        </w:rPr>
        <w:t xml:space="preserve"> </w:t>
      </w:r>
      <w:bookmarkStart w:id="13997" w:name="_ETM_Q38_258440"/>
      <w:bookmarkEnd w:id="13997"/>
      <w:r>
        <w:rPr>
          <w:rtl/>
        </w:rPr>
        <w:t xml:space="preserve">עמוד </w:t>
      </w:r>
      <w:bookmarkStart w:id="13998" w:name="_ETM_Q38_258890"/>
      <w:bookmarkEnd w:id="13998"/>
      <w:r>
        <w:rPr>
          <w:rtl/>
        </w:rPr>
        <w:t xml:space="preserve">התווך </w:t>
      </w:r>
      <w:bookmarkStart w:id="13999" w:name="_ETM_Q38_259459"/>
      <w:bookmarkEnd w:id="13999"/>
      <w:r>
        <w:rPr>
          <w:rtl/>
        </w:rPr>
        <w:t xml:space="preserve">של </w:t>
      </w:r>
      <w:bookmarkStart w:id="14000" w:name="_ETM_Q38_259700"/>
      <w:bookmarkEnd w:id="14000"/>
      <w:r>
        <w:rPr>
          <w:rtl/>
        </w:rPr>
        <w:t xml:space="preserve">האזור </w:t>
      </w:r>
      <w:bookmarkStart w:id="14001" w:name="_ETM_Q38_260330"/>
      <w:bookmarkEnd w:id="14001"/>
      <w:r>
        <w:rPr>
          <w:rtl/>
        </w:rPr>
        <w:t>כולו</w:t>
      </w:r>
      <w:r>
        <w:rPr>
          <w:rFonts w:hint="cs"/>
          <w:rtl/>
        </w:rPr>
        <w:t>,</w:t>
      </w:r>
      <w:r>
        <w:rPr>
          <w:rtl/>
        </w:rPr>
        <w:t xml:space="preserve"> </w:t>
      </w:r>
      <w:bookmarkStart w:id="14002" w:name="_ETM_Q38_260869"/>
      <w:bookmarkEnd w:id="14002"/>
      <w:r>
        <w:rPr>
          <w:rtl/>
        </w:rPr>
        <w:t xml:space="preserve">העיר </w:t>
      </w:r>
      <w:bookmarkStart w:id="14003" w:name="_ETM_Q38_261260"/>
      <w:bookmarkEnd w:id="14003"/>
      <w:r>
        <w:rPr>
          <w:rtl/>
        </w:rPr>
        <w:t xml:space="preserve">הצפונית </w:t>
      </w:r>
      <w:bookmarkStart w:id="14004" w:name="_ETM_Q38_262069"/>
      <w:bookmarkEnd w:id="14004"/>
      <w:r>
        <w:rPr>
          <w:rtl/>
        </w:rPr>
        <w:t xml:space="preserve">ביותר </w:t>
      </w:r>
      <w:bookmarkStart w:id="14005" w:name="_ETM_Q38_262909"/>
      <w:bookmarkEnd w:id="14005"/>
      <w:r>
        <w:rPr>
          <w:rtl/>
        </w:rPr>
        <w:t>במדינה</w:t>
      </w:r>
      <w:r>
        <w:rPr>
          <w:rFonts w:hint="cs"/>
          <w:rtl/>
        </w:rPr>
        <w:t>,</w:t>
      </w:r>
      <w:r>
        <w:rPr>
          <w:rtl/>
        </w:rPr>
        <w:t xml:space="preserve"> </w:t>
      </w:r>
      <w:bookmarkStart w:id="14006" w:name="_ETM_Q38_263930"/>
      <w:bookmarkStart w:id="14007" w:name="_ETM_Q38_264049"/>
      <w:bookmarkEnd w:id="14006"/>
      <w:bookmarkEnd w:id="14007"/>
      <w:r>
        <w:rPr>
          <w:rtl/>
        </w:rPr>
        <w:t xml:space="preserve">נמצאת </w:t>
      </w:r>
      <w:bookmarkStart w:id="14008" w:name="_ETM_Q38_264619"/>
      <w:bookmarkEnd w:id="14008"/>
      <w:r>
        <w:rPr>
          <w:rtl/>
        </w:rPr>
        <w:t xml:space="preserve">במצוקה </w:t>
      </w:r>
      <w:bookmarkStart w:id="14009" w:name="_ETM_Q38_265580"/>
      <w:bookmarkEnd w:id="14009"/>
      <w:r>
        <w:rPr>
          <w:rtl/>
        </w:rPr>
        <w:t>נוראית</w:t>
      </w:r>
      <w:r>
        <w:rPr>
          <w:rFonts w:hint="cs"/>
          <w:rtl/>
        </w:rPr>
        <w:t>.</w:t>
      </w:r>
      <w:r>
        <w:rPr>
          <w:rtl/>
        </w:rPr>
        <w:t xml:space="preserve"> </w:t>
      </w:r>
      <w:bookmarkStart w:id="14010" w:name="_ETM_Q38_267200"/>
      <w:bookmarkEnd w:id="14010"/>
      <w:r>
        <w:rPr>
          <w:rtl/>
        </w:rPr>
        <w:t xml:space="preserve">העיר </w:t>
      </w:r>
      <w:bookmarkStart w:id="14011" w:name="_ETM_Q38_267709"/>
      <w:bookmarkEnd w:id="14011"/>
      <w:r>
        <w:rPr>
          <w:rtl/>
        </w:rPr>
        <w:t xml:space="preserve">האהובה </w:t>
      </w:r>
      <w:bookmarkStart w:id="14012" w:name="_ETM_Q38_268219"/>
      <w:bookmarkEnd w:id="14012"/>
      <w:r>
        <w:rPr>
          <w:rtl/>
        </w:rPr>
        <w:t xml:space="preserve">הזו </w:t>
      </w:r>
      <w:bookmarkStart w:id="14013" w:name="_ETM_Q38_268610"/>
      <w:bookmarkEnd w:id="14013"/>
      <w:r>
        <w:rPr>
          <w:rtl/>
        </w:rPr>
        <w:t xml:space="preserve">עומדת </w:t>
      </w:r>
      <w:bookmarkStart w:id="14014" w:name="_ETM_Q38_269030"/>
      <w:bookmarkEnd w:id="14014"/>
      <w:r>
        <w:rPr>
          <w:rtl/>
        </w:rPr>
        <w:t xml:space="preserve">בפני </w:t>
      </w:r>
      <w:bookmarkStart w:id="14015" w:name="_ETM_Q38_269450"/>
      <w:bookmarkEnd w:id="14015"/>
      <w:r>
        <w:rPr>
          <w:rtl/>
        </w:rPr>
        <w:t xml:space="preserve">אתגרים </w:t>
      </w:r>
      <w:bookmarkStart w:id="14016" w:name="_ETM_Q38_269930"/>
      <w:bookmarkEnd w:id="14016"/>
      <w:r>
        <w:rPr>
          <w:rtl/>
        </w:rPr>
        <w:t xml:space="preserve">קשים </w:t>
      </w:r>
      <w:bookmarkStart w:id="14017" w:name="_ETM_Q38_270380"/>
      <w:bookmarkEnd w:id="14017"/>
      <w:r>
        <w:rPr>
          <w:rtl/>
        </w:rPr>
        <w:t xml:space="preserve">מאז </w:t>
      </w:r>
      <w:bookmarkStart w:id="14018" w:name="_ETM_Q38_270799"/>
      <w:bookmarkEnd w:id="14018"/>
      <w:r>
        <w:rPr>
          <w:rtl/>
        </w:rPr>
        <w:t xml:space="preserve">פרוץ </w:t>
      </w:r>
      <w:bookmarkStart w:id="14019" w:name="_ETM_Q38_271310"/>
      <w:bookmarkEnd w:id="14019"/>
      <w:r>
        <w:rPr>
          <w:rtl/>
        </w:rPr>
        <w:t xml:space="preserve">מלחמת </w:t>
      </w:r>
      <w:bookmarkStart w:id="14020" w:name="_ETM_Q38_271819"/>
      <w:bookmarkEnd w:id="14020"/>
      <w:r>
        <w:rPr>
          <w:rtl/>
        </w:rPr>
        <w:t xml:space="preserve">7 </w:t>
      </w:r>
      <w:bookmarkStart w:id="14021" w:name="_ETM_Q38_272209"/>
      <w:bookmarkEnd w:id="14021"/>
      <w:r>
        <w:rPr>
          <w:rtl/>
        </w:rPr>
        <w:t>באוקטובר</w:t>
      </w:r>
      <w:r>
        <w:rPr>
          <w:rFonts w:hint="cs"/>
          <w:rtl/>
        </w:rPr>
        <w:t>.</w:t>
      </w:r>
      <w:r>
        <w:rPr>
          <w:rtl/>
        </w:rPr>
        <w:t xml:space="preserve"> </w:t>
      </w:r>
      <w:bookmarkStart w:id="14022" w:name="_ETM_Q38_273610"/>
      <w:bookmarkEnd w:id="14022"/>
      <w:r>
        <w:rPr>
          <w:rFonts w:hint="cs"/>
          <w:rtl/>
        </w:rPr>
        <w:t>הכאב, הסבל וההזנחה</w:t>
      </w:r>
      <w:r>
        <w:rPr>
          <w:rtl/>
        </w:rPr>
        <w:t xml:space="preserve"> </w:t>
      </w:r>
      <w:bookmarkStart w:id="14023" w:name="_ETM_Q38_275770"/>
      <w:bookmarkEnd w:id="14023"/>
      <w:r>
        <w:rPr>
          <w:rtl/>
        </w:rPr>
        <w:t xml:space="preserve">שפוקדים </w:t>
      </w:r>
      <w:bookmarkStart w:id="14024" w:name="_ETM_Q38_276369"/>
      <w:bookmarkEnd w:id="14024"/>
      <w:r>
        <w:rPr>
          <w:rtl/>
        </w:rPr>
        <w:t xml:space="preserve">את </w:t>
      </w:r>
      <w:bookmarkStart w:id="14025" w:name="_ETM_Q38_276520"/>
      <w:bookmarkEnd w:id="14025"/>
      <w:r>
        <w:rPr>
          <w:rtl/>
        </w:rPr>
        <w:t xml:space="preserve">תושבי </w:t>
      </w:r>
      <w:bookmarkStart w:id="14026" w:name="_ETM_Q38_276939"/>
      <w:bookmarkEnd w:id="14026"/>
      <w:r>
        <w:rPr>
          <w:rtl/>
        </w:rPr>
        <w:t xml:space="preserve">העיר </w:t>
      </w:r>
      <w:bookmarkStart w:id="14027" w:name="_ETM_Q38_277569"/>
      <w:bookmarkEnd w:id="14027"/>
      <w:r>
        <w:rPr>
          <w:rtl/>
        </w:rPr>
        <w:t xml:space="preserve">פשוט </w:t>
      </w:r>
      <w:bookmarkStart w:id="14028" w:name="_ETM_Q38_277990"/>
      <w:bookmarkEnd w:id="14028"/>
      <w:r>
        <w:rPr>
          <w:rtl/>
        </w:rPr>
        <w:t xml:space="preserve">לא </w:t>
      </w:r>
      <w:bookmarkStart w:id="14029" w:name="_ETM_Q38_278380"/>
      <w:bookmarkEnd w:id="14029"/>
      <w:r>
        <w:rPr>
          <w:rtl/>
        </w:rPr>
        <w:t xml:space="preserve">יכולים </w:t>
      </w:r>
      <w:bookmarkStart w:id="14030" w:name="_ETM_Q38_279009"/>
      <w:bookmarkEnd w:id="14030"/>
      <w:r>
        <w:rPr>
          <w:rtl/>
        </w:rPr>
        <w:t>להימשך</w:t>
      </w:r>
      <w:r>
        <w:rPr>
          <w:rFonts w:hint="cs"/>
          <w:rtl/>
        </w:rPr>
        <w:t>.</w:t>
      </w:r>
      <w:r>
        <w:rPr>
          <w:rtl/>
        </w:rPr>
        <w:t xml:space="preserve"> </w:t>
      </w:r>
      <w:bookmarkStart w:id="14031" w:name="_ETM_Q38_281110"/>
      <w:bookmarkEnd w:id="14031"/>
      <w:r>
        <w:rPr>
          <w:rtl/>
        </w:rPr>
        <w:t xml:space="preserve">תמונת </w:t>
      </w:r>
      <w:bookmarkStart w:id="14032" w:name="_ETM_Q38_281590"/>
      <w:bookmarkEnd w:id="14032"/>
      <w:r>
        <w:rPr>
          <w:rtl/>
        </w:rPr>
        <w:t xml:space="preserve">המצב </w:t>
      </w:r>
      <w:bookmarkStart w:id="14033" w:name="_ETM_Q38_282100"/>
      <w:bookmarkEnd w:id="14033"/>
      <w:r>
        <w:rPr>
          <w:rtl/>
        </w:rPr>
        <w:t xml:space="preserve">שהוצגה </w:t>
      </w:r>
      <w:bookmarkStart w:id="14034" w:name="_ETM_Q38_282670"/>
      <w:bookmarkEnd w:id="14034"/>
      <w:r>
        <w:rPr>
          <w:rtl/>
        </w:rPr>
        <w:t xml:space="preserve">בפנינו </w:t>
      </w:r>
      <w:bookmarkStart w:id="14035" w:name="_ETM_Q38_283509"/>
      <w:bookmarkEnd w:id="14035"/>
      <w:r>
        <w:rPr>
          <w:rtl/>
        </w:rPr>
        <w:t xml:space="preserve">בוועדה </w:t>
      </w:r>
      <w:bookmarkStart w:id="14036" w:name="_ETM_Q38_284970"/>
      <w:bookmarkEnd w:id="14036"/>
      <w:r>
        <w:rPr>
          <w:rtl/>
        </w:rPr>
        <w:t>מ</w:t>
      </w:r>
      <w:r>
        <w:rPr>
          <w:rFonts w:hint="cs"/>
          <w:rtl/>
        </w:rPr>
        <w:t>בה</w:t>
      </w:r>
      <w:r>
        <w:rPr>
          <w:rtl/>
        </w:rPr>
        <w:t xml:space="preserve">ירה </w:t>
      </w:r>
      <w:bookmarkStart w:id="14037" w:name="_ETM_Q38_285600"/>
      <w:bookmarkEnd w:id="14037"/>
      <w:r>
        <w:rPr>
          <w:rtl/>
        </w:rPr>
        <w:t xml:space="preserve">דבר </w:t>
      </w:r>
      <w:bookmarkStart w:id="14038" w:name="_ETM_Q38_285959"/>
      <w:bookmarkEnd w:id="14038"/>
      <w:r>
        <w:rPr>
          <w:rFonts w:hint="cs"/>
          <w:rtl/>
        </w:rPr>
        <w:t>אחד</w:t>
      </w:r>
      <w:r>
        <w:rPr>
          <w:rtl/>
        </w:rPr>
        <w:t xml:space="preserve"> </w:t>
      </w:r>
      <w:bookmarkStart w:id="14039" w:name="_ETM_Q38_286259"/>
      <w:bookmarkEnd w:id="14039"/>
      <w:r>
        <w:rPr>
          <w:rtl/>
        </w:rPr>
        <w:t>בלבד</w:t>
      </w:r>
      <w:r>
        <w:rPr>
          <w:rFonts w:hint="cs"/>
          <w:rtl/>
        </w:rPr>
        <w:t>:</w:t>
      </w:r>
      <w:r>
        <w:rPr>
          <w:rtl/>
        </w:rPr>
        <w:t xml:space="preserve"> </w:t>
      </w:r>
      <w:bookmarkStart w:id="14040" w:name="_ETM_Q38_287890"/>
      <w:bookmarkEnd w:id="14040"/>
      <w:r>
        <w:rPr>
          <w:rtl/>
        </w:rPr>
        <w:t>לה</w:t>
      </w:r>
      <w:r>
        <w:rPr>
          <w:rFonts w:hint="cs"/>
          <w:rtl/>
        </w:rPr>
        <w:t>פק</w:t>
      </w:r>
      <w:r>
        <w:rPr>
          <w:rtl/>
        </w:rPr>
        <w:t xml:space="preserve">רת </w:t>
      </w:r>
      <w:bookmarkStart w:id="14041" w:name="_ETM_Q38_288790"/>
      <w:bookmarkEnd w:id="14041"/>
      <w:r>
        <w:rPr>
          <w:rFonts w:hint="cs"/>
          <w:rtl/>
        </w:rPr>
        <w:t>ה</w:t>
      </w:r>
      <w:r>
        <w:rPr>
          <w:rtl/>
        </w:rPr>
        <w:t xml:space="preserve">צפון </w:t>
      </w:r>
      <w:bookmarkStart w:id="14042" w:name="_ETM_Q38_289660"/>
      <w:bookmarkEnd w:id="14042"/>
      <w:r>
        <w:rPr>
          <w:rtl/>
        </w:rPr>
        <w:t xml:space="preserve">יש </w:t>
      </w:r>
      <w:bookmarkStart w:id="14043" w:name="_ETM_Q38_290320"/>
      <w:bookmarkEnd w:id="14043"/>
      <w:r>
        <w:rPr>
          <w:rtl/>
        </w:rPr>
        <w:t>מחיר</w:t>
      </w:r>
      <w:r>
        <w:rPr>
          <w:rFonts w:hint="cs"/>
          <w:rtl/>
        </w:rPr>
        <w:t>,</w:t>
      </w:r>
      <w:r>
        <w:rPr>
          <w:rtl/>
        </w:rPr>
        <w:t xml:space="preserve"> </w:t>
      </w:r>
      <w:bookmarkStart w:id="14044" w:name="_ETM_Q38_291940"/>
      <w:bookmarkEnd w:id="14044"/>
      <w:r>
        <w:rPr>
          <w:rFonts w:hint="cs"/>
          <w:rtl/>
        </w:rPr>
        <w:t>מ</w:t>
      </w:r>
      <w:r>
        <w:rPr>
          <w:rtl/>
        </w:rPr>
        <w:t xml:space="preserve">חיר </w:t>
      </w:r>
      <w:bookmarkStart w:id="14045" w:name="_ETM_Q38_292840"/>
      <w:bookmarkEnd w:id="14045"/>
      <w:r>
        <w:rPr>
          <w:rtl/>
        </w:rPr>
        <w:t xml:space="preserve">יקר </w:t>
      </w:r>
      <w:bookmarkStart w:id="14046" w:name="_ETM_Q38_293740"/>
      <w:bookmarkStart w:id="14047" w:name="_ETM_Q38_295920"/>
      <w:bookmarkEnd w:id="14046"/>
      <w:bookmarkEnd w:id="14047"/>
      <w:r>
        <w:rPr>
          <w:rFonts w:hint="cs"/>
          <w:rtl/>
        </w:rPr>
        <w:t xml:space="preserve">מנשוא. </w:t>
      </w:r>
    </w:p>
    <w:p w:rsidR="005F003D" w:rsidRDefault="005F003D" w:rsidP="00C2759A">
      <w:pPr>
        <w:rPr>
          <w:rtl/>
        </w:rPr>
      </w:pPr>
      <w:bookmarkStart w:id="14048" w:name="_ETM_Q38_298242"/>
      <w:bookmarkEnd w:id="14048"/>
    </w:p>
    <w:p w:rsidR="005F003D" w:rsidRDefault="005F003D" w:rsidP="00C2759A">
      <w:pPr>
        <w:rPr>
          <w:rtl/>
        </w:rPr>
      </w:pPr>
      <w:bookmarkStart w:id="14049" w:name="_ETM_Q38_298368"/>
      <w:bookmarkStart w:id="14050" w:name="_ETM_Q38_298463"/>
      <w:bookmarkStart w:id="14051" w:name="_ETM_Q38_298537"/>
      <w:bookmarkEnd w:id="14049"/>
      <w:bookmarkEnd w:id="14050"/>
      <w:bookmarkEnd w:id="14051"/>
      <w:r>
        <w:rPr>
          <w:rtl/>
        </w:rPr>
        <w:t xml:space="preserve">הנתונים </w:t>
      </w:r>
      <w:bookmarkStart w:id="14052" w:name="_ETM_Q38_296579"/>
      <w:bookmarkEnd w:id="14052"/>
      <w:r>
        <w:rPr>
          <w:rtl/>
        </w:rPr>
        <w:t xml:space="preserve">שהוצגו </w:t>
      </w:r>
      <w:bookmarkStart w:id="14053" w:name="_ETM_Q38_298289"/>
      <w:bookmarkEnd w:id="14053"/>
      <w:r>
        <w:rPr>
          <w:rtl/>
        </w:rPr>
        <w:t xml:space="preserve">צריכים </w:t>
      </w:r>
      <w:bookmarkStart w:id="14054" w:name="_ETM_Q38_298709"/>
      <w:bookmarkEnd w:id="14054"/>
      <w:r>
        <w:rPr>
          <w:rtl/>
        </w:rPr>
        <w:t xml:space="preserve">להדאיג </w:t>
      </w:r>
      <w:bookmarkStart w:id="14055" w:name="_ETM_Q38_299159"/>
      <w:bookmarkEnd w:id="14055"/>
      <w:r>
        <w:rPr>
          <w:rtl/>
        </w:rPr>
        <w:t xml:space="preserve">כל </w:t>
      </w:r>
      <w:bookmarkStart w:id="14056" w:name="_ETM_Q38_299609"/>
      <w:bookmarkEnd w:id="14056"/>
      <w:r>
        <w:rPr>
          <w:rFonts w:hint="cs"/>
          <w:rtl/>
        </w:rPr>
        <w:t>אחת ואחד</w:t>
      </w:r>
      <w:bookmarkStart w:id="14057" w:name="_ETM_Q38_300149"/>
      <w:bookmarkEnd w:id="14057"/>
      <w:r>
        <w:rPr>
          <w:rtl/>
        </w:rPr>
        <w:t xml:space="preserve"> </w:t>
      </w:r>
      <w:bookmarkStart w:id="14058" w:name="_ETM_Q38_300869"/>
      <w:bookmarkEnd w:id="14058"/>
      <w:r>
        <w:rPr>
          <w:rtl/>
        </w:rPr>
        <w:t xml:space="preserve">בבית </w:t>
      </w:r>
      <w:bookmarkStart w:id="14059" w:name="_ETM_Q38_301350"/>
      <w:bookmarkEnd w:id="14059"/>
      <w:r>
        <w:rPr>
          <w:rtl/>
        </w:rPr>
        <w:t>הזה</w:t>
      </w:r>
      <w:r>
        <w:rPr>
          <w:rFonts w:hint="cs"/>
          <w:rtl/>
        </w:rPr>
        <w:t>.</w:t>
      </w:r>
      <w:r>
        <w:rPr>
          <w:rtl/>
        </w:rPr>
        <w:t xml:space="preserve"> </w:t>
      </w:r>
      <w:bookmarkStart w:id="14060" w:name="_ETM_Q38_302439"/>
      <w:bookmarkEnd w:id="14060"/>
      <w:r>
        <w:rPr>
          <w:rtl/>
        </w:rPr>
        <w:t xml:space="preserve">הנזק </w:t>
      </w:r>
      <w:bookmarkStart w:id="14061" w:name="_ETM_Q38_302920"/>
      <w:bookmarkEnd w:id="14061"/>
      <w:r>
        <w:rPr>
          <w:rtl/>
        </w:rPr>
        <w:t xml:space="preserve">הכלכלי </w:t>
      </w:r>
      <w:bookmarkStart w:id="14062" w:name="_ETM_Q38_303549"/>
      <w:bookmarkEnd w:id="14062"/>
      <w:r>
        <w:rPr>
          <w:rtl/>
        </w:rPr>
        <w:t xml:space="preserve">של </w:t>
      </w:r>
      <w:bookmarkStart w:id="14063" w:name="_ETM_Q38_303850"/>
      <w:bookmarkEnd w:id="14063"/>
      <w:r>
        <w:rPr>
          <w:rtl/>
        </w:rPr>
        <w:t xml:space="preserve">העיר </w:t>
      </w:r>
      <w:bookmarkStart w:id="14064" w:name="_ETM_Q38_304600"/>
      <w:bookmarkEnd w:id="14064"/>
      <w:r>
        <w:rPr>
          <w:rtl/>
        </w:rPr>
        <w:t>לשנת</w:t>
      </w:r>
      <w:r>
        <w:rPr>
          <w:rFonts w:hint="cs"/>
          <w:rtl/>
        </w:rPr>
        <w:t xml:space="preserve"> 2024</w:t>
      </w:r>
      <w:bookmarkStart w:id="14065" w:name="_ETM_Q38_305229"/>
      <w:bookmarkEnd w:id="14065"/>
      <w:r>
        <w:rPr>
          <w:rtl/>
        </w:rPr>
        <w:t xml:space="preserve"> </w:t>
      </w:r>
      <w:bookmarkStart w:id="14066" w:name="_ETM_Q38_306490"/>
      <w:bookmarkEnd w:id="14066"/>
      <w:r>
        <w:rPr>
          <w:rtl/>
        </w:rPr>
        <w:t xml:space="preserve">מוערך </w:t>
      </w:r>
      <w:bookmarkStart w:id="14067" w:name="_ETM_Q38_307090"/>
      <w:bookmarkEnd w:id="14067"/>
      <w:r>
        <w:rPr>
          <w:rFonts w:hint="cs"/>
          <w:rtl/>
        </w:rPr>
        <w:t>ב</w:t>
      </w:r>
      <w:r>
        <w:rPr>
          <w:rtl/>
        </w:rPr>
        <w:t>כ</w:t>
      </w:r>
      <w:r>
        <w:rPr>
          <w:rFonts w:hint="cs"/>
          <w:rtl/>
        </w:rPr>
        <w:t>-2.5</w:t>
      </w:r>
      <w:r>
        <w:rPr>
          <w:rtl/>
        </w:rPr>
        <w:t xml:space="preserve"> </w:t>
      </w:r>
      <w:bookmarkStart w:id="14068" w:name="_ETM_Q38_308500"/>
      <w:bookmarkEnd w:id="14068"/>
      <w:r>
        <w:rPr>
          <w:rtl/>
        </w:rPr>
        <w:t xml:space="preserve">מיליארד </w:t>
      </w:r>
      <w:bookmarkStart w:id="14069" w:name="_ETM_Q38_309459"/>
      <w:bookmarkEnd w:id="14069"/>
      <w:r>
        <w:rPr>
          <w:rtl/>
        </w:rPr>
        <w:t>שקלים</w:t>
      </w:r>
      <w:r>
        <w:rPr>
          <w:rFonts w:hint="cs"/>
          <w:rtl/>
        </w:rPr>
        <w:t>.</w:t>
      </w:r>
      <w:r>
        <w:rPr>
          <w:rtl/>
        </w:rPr>
        <w:t xml:space="preserve"> </w:t>
      </w:r>
      <w:bookmarkStart w:id="14070" w:name="_ETM_Q38_311130"/>
      <w:bookmarkEnd w:id="14070"/>
      <w:r>
        <w:rPr>
          <w:rtl/>
        </w:rPr>
        <w:t xml:space="preserve">העיר </w:t>
      </w:r>
      <w:bookmarkStart w:id="14071" w:name="_ETM_Q38_311580"/>
      <w:bookmarkEnd w:id="14071"/>
      <w:r>
        <w:rPr>
          <w:rtl/>
        </w:rPr>
        <w:t xml:space="preserve">הזו </w:t>
      </w:r>
      <w:bookmarkStart w:id="14072" w:name="_ETM_Q38_312819"/>
      <w:bookmarkEnd w:id="14072"/>
      <w:r>
        <w:rPr>
          <w:rtl/>
        </w:rPr>
        <w:t>ח</w:t>
      </w:r>
      <w:r>
        <w:rPr>
          <w:rFonts w:hint="cs"/>
          <w:rtl/>
        </w:rPr>
        <w:t>וותה</w:t>
      </w:r>
      <w:bookmarkStart w:id="14073" w:name="_ETM_Q38_313330"/>
      <w:bookmarkEnd w:id="14073"/>
      <w:r>
        <w:rPr>
          <w:rFonts w:hint="cs"/>
          <w:rtl/>
        </w:rPr>
        <w:t xml:space="preserve"> </w:t>
      </w:r>
      <w:r>
        <w:rPr>
          <w:rtl/>
        </w:rPr>
        <w:t xml:space="preserve">כ-300 </w:t>
      </w:r>
      <w:bookmarkStart w:id="14074" w:name="_ETM_Q38_314080"/>
      <w:bookmarkEnd w:id="14074"/>
      <w:r>
        <w:rPr>
          <w:rFonts w:hint="cs"/>
          <w:rtl/>
        </w:rPr>
        <w:t>פגיעות ישרות</w:t>
      </w:r>
      <w:r>
        <w:rPr>
          <w:rtl/>
        </w:rPr>
        <w:t xml:space="preserve"> </w:t>
      </w:r>
      <w:bookmarkStart w:id="14075" w:name="_ETM_Q38_315010"/>
      <w:bookmarkEnd w:id="14075"/>
      <w:r>
        <w:rPr>
          <w:rtl/>
        </w:rPr>
        <w:t>ו-2</w:t>
      </w:r>
      <w:r>
        <w:rPr>
          <w:rFonts w:hint="cs"/>
          <w:rtl/>
        </w:rPr>
        <w:t>,</w:t>
      </w:r>
      <w:r>
        <w:rPr>
          <w:rtl/>
        </w:rPr>
        <w:t xml:space="preserve">000 </w:t>
      </w:r>
      <w:bookmarkStart w:id="14076" w:name="_ETM_Q38_316450"/>
      <w:bookmarkEnd w:id="14076"/>
      <w:r>
        <w:rPr>
          <w:rtl/>
        </w:rPr>
        <w:t xml:space="preserve">פגיעות </w:t>
      </w:r>
      <w:bookmarkStart w:id="14077" w:name="_ETM_Q38_317080"/>
      <w:bookmarkEnd w:id="14077"/>
      <w:r>
        <w:rPr>
          <w:rtl/>
        </w:rPr>
        <w:t xml:space="preserve">עקיפות </w:t>
      </w:r>
      <w:bookmarkStart w:id="14078" w:name="_ETM_Q38_317830"/>
      <w:bookmarkEnd w:id="14078"/>
      <w:r>
        <w:rPr>
          <w:rtl/>
        </w:rPr>
        <w:t xml:space="preserve">במבנים </w:t>
      </w:r>
      <w:bookmarkStart w:id="14079" w:name="_ETM_Q38_318610"/>
      <w:bookmarkEnd w:id="14079"/>
      <w:r>
        <w:rPr>
          <w:rtl/>
        </w:rPr>
        <w:t xml:space="preserve">ברחבי </w:t>
      </w:r>
      <w:bookmarkStart w:id="14080" w:name="_ETM_Q38_319209"/>
      <w:bookmarkEnd w:id="14080"/>
      <w:r>
        <w:rPr>
          <w:rtl/>
        </w:rPr>
        <w:t>העיר</w:t>
      </w:r>
      <w:r>
        <w:rPr>
          <w:rFonts w:hint="cs"/>
          <w:rtl/>
        </w:rPr>
        <w:t>.</w:t>
      </w:r>
      <w:r>
        <w:rPr>
          <w:rtl/>
        </w:rPr>
        <w:t xml:space="preserve"> </w:t>
      </w:r>
      <w:bookmarkStart w:id="14081" w:name="_ETM_Q38_320510"/>
      <w:bookmarkEnd w:id="14081"/>
      <w:r>
        <w:rPr>
          <w:rtl/>
        </w:rPr>
        <w:t xml:space="preserve">יותר </w:t>
      </w:r>
      <w:bookmarkStart w:id="14082" w:name="_ETM_Q38_320930"/>
      <w:bookmarkEnd w:id="14082"/>
      <w:r>
        <w:rPr>
          <w:rtl/>
        </w:rPr>
        <w:t xml:space="preserve">ממחצית </w:t>
      </w:r>
      <w:bookmarkStart w:id="14083" w:name="_ETM_Q38_321680"/>
      <w:bookmarkEnd w:id="14083"/>
      <w:r>
        <w:rPr>
          <w:rtl/>
        </w:rPr>
        <w:t xml:space="preserve">מהעסקים </w:t>
      </w:r>
      <w:bookmarkStart w:id="14084" w:name="_ETM_Q38_322400"/>
      <w:bookmarkEnd w:id="14084"/>
      <w:r>
        <w:rPr>
          <w:rtl/>
        </w:rPr>
        <w:t>ב</w:t>
      </w:r>
      <w:bookmarkStart w:id="14085" w:name="_ETM_Q38_322760"/>
      <w:bookmarkEnd w:id="14085"/>
      <w:r>
        <w:rPr>
          <w:rFonts w:hint="cs"/>
          <w:rtl/>
        </w:rPr>
        <w:t>קריית שמונה</w:t>
      </w:r>
      <w:bookmarkStart w:id="14086" w:name="_ETM_Q38_322879"/>
      <w:bookmarkEnd w:id="14086"/>
      <w:r>
        <w:rPr>
          <w:rtl/>
        </w:rPr>
        <w:t xml:space="preserve"> </w:t>
      </w:r>
      <w:bookmarkStart w:id="14087" w:name="_ETM_Q38_323930"/>
      <w:bookmarkEnd w:id="14087"/>
      <w:r>
        <w:rPr>
          <w:rtl/>
        </w:rPr>
        <w:t xml:space="preserve">הועברו </w:t>
      </w:r>
      <w:bookmarkStart w:id="14088" w:name="_ETM_Q38_324410"/>
      <w:bookmarkEnd w:id="14088"/>
      <w:r>
        <w:rPr>
          <w:rtl/>
        </w:rPr>
        <w:t xml:space="preserve">כבר </w:t>
      </w:r>
      <w:bookmarkStart w:id="14089" w:name="_ETM_Q38_324650"/>
      <w:bookmarkEnd w:id="14089"/>
      <w:r>
        <w:rPr>
          <w:rtl/>
        </w:rPr>
        <w:t xml:space="preserve">למקום </w:t>
      </w:r>
      <w:bookmarkStart w:id="14090" w:name="_ETM_Q38_325130"/>
      <w:bookmarkEnd w:id="14090"/>
      <w:r>
        <w:rPr>
          <w:rtl/>
        </w:rPr>
        <w:t>אחר</w:t>
      </w:r>
      <w:r>
        <w:rPr>
          <w:rFonts w:hint="cs"/>
          <w:rtl/>
        </w:rPr>
        <w:t>,</w:t>
      </w:r>
      <w:r>
        <w:rPr>
          <w:rtl/>
        </w:rPr>
        <w:t xml:space="preserve"> </w:t>
      </w:r>
      <w:bookmarkStart w:id="14091" w:name="_ETM_Q38_325550"/>
      <w:bookmarkEnd w:id="14091"/>
      <w:r>
        <w:rPr>
          <w:rtl/>
        </w:rPr>
        <w:t xml:space="preserve">מחוץ </w:t>
      </w:r>
      <w:bookmarkStart w:id="14092" w:name="_ETM_Q38_326000"/>
      <w:bookmarkEnd w:id="14092"/>
      <w:r>
        <w:rPr>
          <w:rtl/>
        </w:rPr>
        <w:t>לעיר</w:t>
      </w:r>
      <w:r>
        <w:rPr>
          <w:rFonts w:hint="cs"/>
          <w:rtl/>
        </w:rPr>
        <w:t>.</w:t>
      </w:r>
      <w:r>
        <w:rPr>
          <w:rtl/>
        </w:rPr>
        <w:t xml:space="preserve"> </w:t>
      </w:r>
      <w:bookmarkStart w:id="14093" w:name="_ETM_Q38_328250"/>
      <w:bookmarkEnd w:id="14093"/>
      <w:r>
        <w:rPr>
          <w:rtl/>
        </w:rPr>
        <w:t>כש</w:t>
      </w:r>
      <w:bookmarkStart w:id="14094" w:name="_ETM_Q38_328520"/>
      <w:bookmarkEnd w:id="14094"/>
      <w:r>
        <w:rPr>
          <w:rtl/>
        </w:rPr>
        <w:t xml:space="preserve">מסתכלים </w:t>
      </w:r>
      <w:bookmarkStart w:id="14095" w:name="_ETM_Q38_329180"/>
      <w:bookmarkEnd w:id="14095"/>
      <w:r>
        <w:rPr>
          <w:rtl/>
        </w:rPr>
        <w:t xml:space="preserve">רק </w:t>
      </w:r>
      <w:bookmarkStart w:id="14096" w:name="_ETM_Q38_329480"/>
      <w:bookmarkEnd w:id="14096"/>
      <w:r>
        <w:rPr>
          <w:rtl/>
        </w:rPr>
        <w:t xml:space="preserve">על </w:t>
      </w:r>
      <w:bookmarkStart w:id="14097" w:name="_ETM_Q38_329600"/>
      <w:bookmarkEnd w:id="14097"/>
      <w:r>
        <w:rPr>
          <w:rtl/>
        </w:rPr>
        <w:t xml:space="preserve">הנתונים </w:t>
      </w:r>
      <w:bookmarkStart w:id="14098" w:name="_ETM_Q38_330260"/>
      <w:bookmarkEnd w:id="14098"/>
      <w:r>
        <w:rPr>
          <w:rtl/>
        </w:rPr>
        <w:t xml:space="preserve">של </w:t>
      </w:r>
      <w:bookmarkStart w:id="14099" w:name="_ETM_Q38_330470"/>
      <w:bookmarkEnd w:id="14099"/>
      <w:r>
        <w:rPr>
          <w:rtl/>
        </w:rPr>
        <w:t xml:space="preserve">העסקים </w:t>
      </w:r>
      <w:bookmarkStart w:id="14100" w:name="_ETM_Q38_330980"/>
      <w:bookmarkEnd w:id="14100"/>
      <w:r>
        <w:rPr>
          <w:rtl/>
        </w:rPr>
        <w:t xml:space="preserve">הקטנים </w:t>
      </w:r>
      <w:bookmarkStart w:id="14101" w:name="_ETM_Q38_331760"/>
      <w:bookmarkEnd w:id="14101"/>
      <w:r>
        <w:rPr>
          <w:rtl/>
        </w:rPr>
        <w:t xml:space="preserve">מגיעים </w:t>
      </w:r>
      <w:bookmarkStart w:id="14102" w:name="_ETM_Q38_332510"/>
      <w:bookmarkEnd w:id="14102"/>
      <w:r>
        <w:rPr>
          <w:rtl/>
        </w:rPr>
        <w:t>ל</w:t>
      </w:r>
      <w:bookmarkStart w:id="14103" w:name="_ETM_Q38_332720"/>
      <w:bookmarkEnd w:id="14103"/>
      <w:r>
        <w:rPr>
          <w:rtl/>
        </w:rPr>
        <w:t xml:space="preserve">מעל </w:t>
      </w:r>
      <w:bookmarkStart w:id="14104" w:name="_ETM_Q38_333320"/>
      <w:bookmarkEnd w:id="14104"/>
      <w:r>
        <w:rPr>
          <w:rtl/>
        </w:rPr>
        <w:t xml:space="preserve">70% </w:t>
      </w:r>
      <w:bookmarkStart w:id="14105" w:name="_ETM_Q38_334370"/>
      <w:bookmarkEnd w:id="14105"/>
      <w:r>
        <w:rPr>
          <w:rtl/>
        </w:rPr>
        <w:t>מהעסקים</w:t>
      </w:r>
      <w:r>
        <w:rPr>
          <w:rFonts w:hint="cs"/>
          <w:rtl/>
        </w:rPr>
        <w:t>.</w:t>
      </w:r>
      <w:r>
        <w:rPr>
          <w:rtl/>
        </w:rPr>
        <w:t xml:space="preserve"> </w:t>
      </w:r>
      <w:bookmarkStart w:id="14106" w:name="_ETM_Q38_336000"/>
      <w:bookmarkEnd w:id="14106"/>
      <w:r>
        <w:rPr>
          <w:rtl/>
        </w:rPr>
        <w:t xml:space="preserve">עסקים </w:t>
      </w:r>
      <w:bookmarkStart w:id="14107" w:name="_ETM_Q38_336989"/>
      <w:bookmarkEnd w:id="14107"/>
      <w:r>
        <w:rPr>
          <w:rtl/>
        </w:rPr>
        <w:t xml:space="preserve">רבים </w:t>
      </w:r>
      <w:bookmarkStart w:id="14108" w:name="_ETM_Q38_337590"/>
      <w:bookmarkEnd w:id="14108"/>
      <w:r>
        <w:rPr>
          <w:rtl/>
        </w:rPr>
        <w:t xml:space="preserve">בכלל </w:t>
      </w:r>
      <w:bookmarkStart w:id="14109" w:name="_ETM_Q38_338250"/>
      <w:bookmarkStart w:id="14110" w:name="_ETM_Q38_338669"/>
      <w:bookmarkEnd w:id="14109"/>
      <w:bookmarkEnd w:id="14110"/>
      <w:r>
        <w:rPr>
          <w:rFonts w:hint="cs"/>
          <w:rtl/>
        </w:rPr>
        <w:t xml:space="preserve">לא שרדו, </w:t>
      </w:r>
      <w:bookmarkStart w:id="14111" w:name="_ETM_Q38_341570"/>
      <w:bookmarkEnd w:id="14111"/>
      <w:r>
        <w:rPr>
          <w:rFonts w:hint="cs"/>
          <w:rtl/>
        </w:rPr>
        <w:t xml:space="preserve">ונסגרו </w:t>
      </w:r>
      <w:bookmarkStart w:id="14112" w:name="_ETM_Q38_338940"/>
      <w:bookmarkStart w:id="14113" w:name="_ETM_Q38_339450"/>
      <w:bookmarkEnd w:id="14112"/>
      <w:bookmarkEnd w:id="14113"/>
      <w:r>
        <w:rPr>
          <w:rtl/>
        </w:rPr>
        <w:t xml:space="preserve">בסופו </w:t>
      </w:r>
      <w:bookmarkStart w:id="14114" w:name="_ETM_Q38_339930"/>
      <w:bookmarkEnd w:id="14114"/>
      <w:r>
        <w:rPr>
          <w:rtl/>
        </w:rPr>
        <w:t xml:space="preserve">של </w:t>
      </w:r>
      <w:bookmarkStart w:id="14115" w:name="_ETM_Q38_340110"/>
      <w:bookmarkEnd w:id="14115"/>
      <w:r>
        <w:rPr>
          <w:rtl/>
        </w:rPr>
        <w:t>דבר</w:t>
      </w:r>
      <w:r>
        <w:rPr>
          <w:rFonts w:hint="cs"/>
          <w:rtl/>
        </w:rPr>
        <w:t>.</w:t>
      </w:r>
      <w:r>
        <w:rPr>
          <w:rtl/>
        </w:rPr>
        <w:t xml:space="preserve"> </w:t>
      </w:r>
      <w:bookmarkStart w:id="14116" w:name="_ETM_Q38_341270"/>
      <w:bookmarkEnd w:id="14116"/>
      <w:r>
        <w:rPr>
          <w:rtl/>
        </w:rPr>
        <w:t xml:space="preserve">חנויות </w:t>
      </w:r>
      <w:bookmarkStart w:id="14117" w:name="_ETM_Q38_341930"/>
      <w:bookmarkEnd w:id="14117"/>
      <w:r>
        <w:rPr>
          <w:rtl/>
        </w:rPr>
        <w:t xml:space="preserve">שהיו </w:t>
      </w:r>
      <w:bookmarkStart w:id="14118" w:name="_ETM_Q38_342410"/>
      <w:bookmarkEnd w:id="14118"/>
      <w:r>
        <w:rPr>
          <w:rtl/>
        </w:rPr>
        <w:t xml:space="preserve">מלאות </w:t>
      </w:r>
      <w:bookmarkStart w:id="14119" w:name="_ETM_Q38_342889"/>
      <w:bookmarkEnd w:id="14119"/>
      <w:r>
        <w:rPr>
          <w:rtl/>
        </w:rPr>
        <w:t xml:space="preserve">בחיים </w:t>
      </w:r>
      <w:bookmarkStart w:id="14120" w:name="_ETM_Q38_344030"/>
      <w:bookmarkEnd w:id="14120"/>
      <w:r>
        <w:rPr>
          <w:rtl/>
        </w:rPr>
        <w:t xml:space="preserve">הפכו </w:t>
      </w:r>
      <w:bookmarkStart w:id="14121" w:name="_ETM_Q38_344480"/>
      <w:bookmarkEnd w:id="14121"/>
      <w:r>
        <w:rPr>
          <w:rtl/>
        </w:rPr>
        <w:t>ל</w:t>
      </w:r>
      <w:bookmarkStart w:id="14122" w:name="_ETM_Q38_344599"/>
      <w:bookmarkEnd w:id="14122"/>
      <w:r>
        <w:rPr>
          <w:rtl/>
        </w:rPr>
        <w:t>שו</w:t>
      </w:r>
      <w:r>
        <w:rPr>
          <w:rFonts w:hint="cs"/>
          <w:rtl/>
        </w:rPr>
        <w:t>ממות</w:t>
      </w:r>
      <w:r>
        <w:rPr>
          <w:rtl/>
        </w:rPr>
        <w:t xml:space="preserve"> </w:t>
      </w:r>
      <w:bookmarkStart w:id="14123" w:name="_ETM_Q38_345530"/>
      <w:bookmarkEnd w:id="14123"/>
      <w:r>
        <w:rPr>
          <w:rtl/>
        </w:rPr>
        <w:t>וריקות</w:t>
      </w:r>
      <w:r>
        <w:rPr>
          <w:rFonts w:hint="cs"/>
          <w:rtl/>
        </w:rPr>
        <w:t>.</w:t>
      </w:r>
      <w:r>
        <w:rPr>
          <w:rtl/>
        </w:rPr>
        <w:t xml:space="preserve"> </w:t>
      </w:r>
      <w:bookmarkStart w:id="14124" w:name="_ETM_Q38_347480"/>
      <w:bookmarkEnd w:id="14124"/>
    </w:p>
    <w:p w:rsidR="005F003D" w:rsidRDefault="005F003D" w:rsidP="00C2759A">
      <w:pPr>
        <w:rPr>
          <w:rtl/>
        </w:rPr>
      </w:pPr>
    </w:p>
    <w:p w:rsidR="005F003D" w:rsidRDefault="005F003D" w:rsidP="008166B0">
      <w:pPr>
        <w:rPr>
          <w:rtl/>
        </w:rPr>
      </w:pPr>
      <w:r>
        <w:rPr>
          <w:rtl/>
        </w:rPr>
        <w:t xml:space="preserve">לא </w:t>
      </w:r>
      <w:bookmarkStart w:id="14125" w:name="_ETM_Q38_347690"/>
      <w:bookmarkEnd w:id="14125"/>
      <w:r>
        <w:rPr>
          <w:rtl/>
        </w:rPr>
        <w:t xml:space="preserve">רק </w:t>
      </w:r>
      <w:bookmarkStart w:id="14126" w:name="_ETM_Q38_347900"/>
      <w:bookmarkEnd w:id="14126"/>
      <w:r>
        <w:rPr>
          <w:rtl/>
        </w:rPr>
        <w:t xml:space="preserve">פניה </w:t>
      </w:r>
      <w:bookmarkStart w:id="14127" w:name="_ETM_Q38_348290"/>
      <w:bookmarkEnd w:id="14127"/>
      <w:r>
        <w:rPr>
          <w:rtl/>
        </w:rPr>
        <w:t xml:space="preserve">של </w:t>
      </w:r>
      <w:bookmarkStart w:id="14128" w:name="_ETM_Q38_348590"/>
      <w:bookmarkEnd w:id="14128"/>
      <w:r>
        <w:rPr>
          <w:rtl/>
        </w:rPr>
        <w:t xml:space="preserve">העיר </w:t>
      </w:r>
      <w:bookmarkStart w:id="14129" w:name="_ETM_Q38_348830"/>
      <w:bookmarkEnd w:id="14129"/>
      <w:r>
        <w:rPr>
          <w:rtl/>
        </w:rPr>
        <w:t xml:space="preserve">השתנו </w:t>
      </w:r>
      <w:bookmarkStart w:id="14130" w:name="_ETM_Q38_349370"/>
      <w:bookmarkEnd w:id="14130"/>
      <w:r>
        <w:rPr>
          <w:rtl/>
        </w:rPr>
        <w:t xml:space="preserve">בעקבות </w:t>
      </w:r>
      <w:bookmarkStart w:id="14131" w:name="_ETM_Q38_349850"/>
      <w:bookmarkEnd w:id="14131"/>
      <w:r>
        <w:rPr>
          <w:rtl/>
        </w:rPr>
        <w:t>המלחמה</w:t>
      </w:r>
      <w:r>
        <w:rPr>
          <w:rFonts w:hint="cs"/>
          <w:rtl/>
        </w:rPr>
        <w:t>,</w:t>
      </w:r>
      <w:r>
        <w:rPr>
          <w:rtl/>
        </w:rPr>
        <w:t xml:space="preserve"> </w:t>
      </w:r>
      <w:bookmarkStart w:id="14132" w:name="_ETM_Q38_351180"/>
      <w:bookmarkEnd w:id="14132"/>
      <w:r>
        <w:rPr>
          <w:rtl/>
        </w:rPr>
        <w:t xml:space="preserve">חיי </w:t>
      </w:r>
      <w:bookmarkStart w:id="14133" w:name="_ETM_Q38_351690"/>
      <w:bookmarkEnd w:id="14133"/>
      <w:r>
        <w:rPr>
          <w:rtl/>
        </w:rPr>
        <w:t xml:space="preserve">התושבים </w:t>
      </w:r>
      <w:bookmarkStart w:id="14134" w:name="_ETM_Q38_352560"/>
      <w:bookmarkEnd w:id="14134"/>
      <w:r>
        <w:rPr>
          <w:rtl/>
        </w:rPr>
        <w:t xml:space="preserve">השתנו </w:t>
      </w:r>
      <w:bookmarkStart w:id="14135" w:name="_ETM_Q38_353340"/>
      <w:bookmarkEnd w:id="14135"/>
      <w:r>
        <w:rPr>
          <w:rtl/>
        </w:rPr>
        <w:t xml:space="preserve">ללא </w:t>
      </w:r>
      <w:bookmarkStart w:id="14136" w:name="_ETM_Q38_353850"/>
      <w:bookmarkEnd w:id="14136"/>
      <w:r>
        <w:rPr>
          <w:rtl/>
        </w:rPr>
        <w:t>הכר</w:t>
      </w:r>
      <w:r>
        <w:rPr>
          <w:rFonts w:hint="cs"/>
          <w:rtl/>
        </w:rPr>
        <w:t>.</w:t>
      </w:r>
      <w:r>
        <w:rPr>
          <w:rtl/>
        </w:rPr>
        <w:t xml:space="preserve"> </w:t>
      </w:r>
      <w:bookmarkStart w:id="14137" w:name="_ETM_Q38_355829"/>
      <w:bookmarkEnd w:id="14137"/>
      <w:r>
        <w:rPr>
          <w:rtl/>
        </w:rPr>
        <w:t xml:space="preserve">מספר </w:t>
      </w:r>
      <w:bookmarkStart w:id="14138" w:name="_ETM_Q38_356400"/>
      <w:bookmarkEnd w:id="14138"/>
      <w:r>
        <w:rPr>
          <w:rtl/>
        </w:rPr>
        <w:t xml:space="preserve">התושבים </w:t>
      </w:r>
      <w:bookmarkStart w:id="14139" w:name="_ETM_Q38_357030"/>
      <w:bookmarkEnd w:id="14139"/>
      <w:r>
        <w:rPr>
          <w:rtl/>
        </w:rPr>
        <w:t>בקריית</w:t>
      </w:r>
      <w:r>
        <w:rPr>
          <w:rFonts w:hint="cs"/>
          <w:rtl/>
        </w:rPr>
        <w:t xml:space="preserve"> </w:t>
      </w:r>
      <w:r>
        <w:rPr>
          <w:rtl/>
        </w:rPr>
        <w:t xml:space="preserve">שמונה </w:t>
      </w:r>
      <w:bookmarkStart w:id="14140" w:name="_ETM_Q38_358379"/>
      <w:bookmarkEnd w:id="14140"/>
      <w:r>
        <w:rPr>
          <w:rtl/>
        </w:rPr>
        <w:t xml:space="preserve">הולך </w:t>
      </w:r>
      <w:bookmarkStart w:id="14141" w:name="_ETM_Q38_358860"/>
      <w:bookmarkEnd w:id="14141"/>
      <w:r>
        <w:rPr>
          <w:rtl/>
        </w:rPr>
        <w:t>ומצטמצם</w:t>
      </w:r>
      <w:r>
        <w:rPr>
          <w:rFonts w:hint="cs"/>
          <w:rtl/>
        </w:rPr>
        <w:t>.</w:t>
      </w:r>
      <w:r>
        <w:rPr>
          <w:rtl/>
        </w:rPr>
        <w:t xml:space="preserve"> </w:t>
      </w:r>
      <w:bookmarkStart w:id="14142" w:name="_ETM_Q38_360760"/>
      <w:bookmarkEnd w:id="14142"/>
      <w:r>
        <w:rPr>
          <w:rtl/>
        </w:rPr>
        <w:t xml:space="preserve">יותר </w:t>
      </w:r>
      <w:bookmarkStart w:id="14143" w:name="_ETM_Q38_361419"/>
      <w:bookmarkEnd w:id="14143"/>
      <w:r>
        <w:rPr>
          <w:rtl/>
        </w:rPr>
        <w:t xml:space="preserve">ויותר </w:t>
      </w:r>
      <w:bookmarkStart w:id="14144" w:name="_ETM_Q38_362109"/>
      <w:bookmarkEnd w:id="14144"/>
      <w:r>
        <w:rPr>
          <w:rtl/>
        </w:rPr>
        <w:t xml:space="preserve">תושבים </w:t>
      </w:r>
      <w:bookmarkStart w:id="14145" w:name="_ETM_Q38_363189"/>
      <w:bookmarkEnd w:id="14145"/>
      <w:r>
        <w:rPr>
          <w:rtl/>
        </w:rPr>
        <w:t xml:space="preserve">מקבלים </w:t>
      </w:r>
      <w:bookmarkStart w:id="14146" w:name="_ETM_Q38_363969"/>
      <w:bookmarkEnd w:id="14146"/>
      <w:r>
        <w:rPr>
          <w:rtl/>
        </w:rPr>
        <w:t xml:space="preserve">החלטה </w:t>
      </w:r>
      <w:bookmarkStart w:id="14147" w:name="_ETM_Q38_364810"/>
      <w:bookmarkEnd w:id="14147"/>
      <w:r>
        <w:rPr>
          <w:rtl/>
        </w:rPr>
        <w:t>קשה</w:t>
      </w:r>
      <w:r>
        <w:rPr>
          <w:rFonts w:hint="cs"/>
          <w:rtl/>
        </w:rPr>
        <w:t>,</w:t>
      </w:r>
      <w:r>
        <w:rPr>
          <w:rtl/>
        </w:rPr>
        <w:t xml:space="preserve"> </w:t>
      </w:r>
      <w:bookmarkStart w:id="14148" w:name="_ETM_Q38_365349"/>
      <w:bookmarkEnd w:id="14148"/>
      <w:r>
        <w:rPr>
          <w:rtl/>
        </w:rPr>
        <w:t xml:space="preserve">נאלצים </w:t>
      </w:r>
      <w:bookmarkStart w:id="14149" w:name="_ETM_Q38_366099"/>
      <w:bookmarkEnd w:id="14149"/>
      <w:r>
        <w:rPr>
          <w:rtl/>
        </w:rPr>
        <w:t xml:space="preserve">לקבל </w:t>
      </w:r>
      <w:bookmarkStart w:id="14150" w:name="_ETM_Q38_366609"/>
      <w:bookmarkEnd w:id="14150"/>
      <w:r>
        <w:rPr>
          <w:rtl/>
        </w:rPr>
        <w:t xml:space="preserve">החלטה </w:t>
      </w:r>
      <w:bookmarkStart w:id="14151" w:name="_ETM_Q38_367120"/>
      <w:bookmarkEnd w:id="14151"/>
      <w:r>
        <w:rPr>
          <w:rtl/>
        </w:rPr>
        <w:t xml:space="preserve">קשה </w:t>
      </w:r>
      <w:bookmarkStart w:id="14152" w:name="_ETM_Q38_367840"/>
      <w:bookmarkEnd w:id="14152"/>
      <w:r>
        <w:rPr>
          <w:rtl/>
        </w:rPr>
        <w:t xml:space="preserve">לעזוב </w:t>
      </w:r>
      <w:bookmarkStart w:id="14153" w:name="_ETM_Q38_368379"/>
      <w:bookmarkEnd w:id="14153"/>
      <w:r>
        <w:rPr>
          <w:rtl/>
        </w:rPr>
        <w:t xml:space="preserve">את </w:t>
      </w:r>
      <w:bookmarkStart w:id="14154" w:name="_ETM_Q38_368530"/>
      <w:bookmarkEnd w:id="14154"/>
      <w:r>
        <w:rPr>
          <w:rtl/>
        </w:rPr>
        <w:t xml:space="preserve">הבית </w:t>
      </w:r>
      <w:bookmarkStart w:id="14155" w:name="_ETM_Q38_368889"/>
      <w:bookmarkEnd w:id="14155"/>
      <w:r>
        <w:rPr>
          <w:rtl/>
        </w:rPr>
        <w:t xml:space="preserve">שלהם </w:t>
      </w:r>
      <w:bookmarkStart w:id="14156" w:name="_ETM_Q38_369549"/>
      <w:bookmarkEnd w:id="14156"/>
      <w:r>
        <w:rPr>
          <w:rtl/>
        </w:rPr>
        <w:t xml:space="preserve">בשל </w:t>
      </w:r>
      <w:bookmarkStart w:id="14157" w:name="_ETM_Q38_369939"/>
      <w:bookmarkEnd w:id="14157"/>
      <w:r>
        <w:rPr>
          <w:rtl/>
        </w:rPr>
        <w:t xml:space="preserve">חוסר </w:t>
      </w:r>
      <w:bookmarkStart w:id="14158" w:name="_ETM_Q38_370329"/>
      <w:bookmarkEnd w:id="14158"/>
      <w:r>
        <w:rPr>
          <w:rtl/>
        </w:rPr>
        <w:t>ביטחון</w:t>
      </w:r>
      <w:r>
        <w:rPr>
          <w:rFonts w:hint="cs"/>
          <w:rtl/>
        </w:rPr>
        <w:t xml:space="preserve"> –</w:t>
      </w:r>
      <w:r>
        <w:rPr>
          <w:rtl/>
        </w:rPr>
        <w:t xml:space="preserve"> </w:t>
      </w:r>
      <w:bookmarkStart w:id="14159" w:name="_ETM_Q38_371530"/>
      <w:bookmarkEnd w:id="14159"/>
      <w:r>
        <w:rPr>
          <w:rFonts w:hint="cs"/>
          <w:rtl/>
        </w:rPr>
        <w:t>ב</w:t>
      </w:r>
      <w:r>
        <w:rPr>
          <w:rtl/>
        </w:rPr>
        <w:t xml:space="preserve">יטחון </w:t>
      </w:r>
      <w:bookmarkStart w:id="14160" w:name="_ETM_Q38_372069"/>
      <w:bookmarkEnd w:id="14160"/>
      <w:r w:rsidRPr="00BF5EB4">
        <w:rPr>
          <w:rtl/>
        </w:rPr>
        <w:t xml:space="preserve">כלכלי </w:t>
      </w:r>
      <w:bookmarkStart w:id="14161" w:name="_ETM_Q38_373319"/>
      <w:bookmarkStart w:id="14162" w:name="_ETM_Q38_374280"/>
      <w:bookmarkEnd w:id="14161"/>
      <w:bookmarkEnd w:id="14162"/>
      <w:r w:rsidRPr="00BF5EB4">
        <w:rPr>
          <w:rFonts w:hint="cs"/>
          <w:rtl/>
        </w:rPr>
        <w:t xml:space="preserve">וביטחון </w:t>
      </w:r>
      <w:r w:rsidRPr="00BF5EB4">
        <w:rPr>
          <w:rtl/>
        </w:rPr>
        <w:t>ב</w:t>
      </w:r>
      <w:r w:rsidR="00A43F3F">
        <w:rPr>
          <w:rFonts w:hint="cs"/>
          <w:rtl/>
        </w:rPr>
        <w:t>י</w:t>
      </w:r>
      <w:r w:rsidRPr="00BF5EB4">
        <w:rPr>
          <w:rtl/>
        </w:rPr>
        <w:t>טחוני</w:t>
      </w:r>
      <w:r w:rsidRPr="00BF5EB4">
        <w:rPr>
          <w:rFonts w:hint="cs"/>
          <w:rtl/>
        </w:rPr>
        <w:t>.</w:t>
      </w:r>
      <w:r w:rsidRPr="00BF5EB4">
        <w:rPr>
          <w:rtl/>
        </w:rPr>
        <w:t xml:space="preserve"> </w:t>
      </w:r>
      <w:bookmarkStart w:id="14163" w:name="_ETM_Q38_376370"/>
      <w:bookmarkEnd w:id="14163"/>
      <w:r w:rsidRPr="00BF5EB4">
        <w:rPr>
          <w:rtl/>
        </w:rPr>
        <w:t>התושבים</w:t>
      </w:r>
      <w:r>
        <w:rPr>
          <w:rtl/>
        </w:rPr>
        <w:t xml:space="preserve"> </w:t>
      </w:r>
      <w:bookmarkStart w:id="14164" w:name="_ETM_Q38_377120"/>
      <w:bookmarkEnd w:id="14164"/>
      <w:r>
        <w:rPr>
          <w:rtl/>
        </w:rPr>
        <w:t xml:space="preserve">שנשארו </w:t>
      </w:r>
      <w:bookmarkStart w:id="14165" w:name="_ETM_Q38_377840"/>
      <w:bookmarkEnd w:id="14165"/>
      <w:r>
        <w:rPr>
          <w:rtl/>
        </w:rPr>
        <w:t xml:space="preserve">שם </w:t>
      </w:r>
      <w:bookmarkStart w:id="14166" w:name="_ETM_Q38_378680"/>
      <w:bookmarkEnd w:id="14166"/>
      <w:r>
        <w:rPr>
          <w:rtl/>
        </w:rPr>
        <w:t xml:space="preserve">בגלל </w:t>
      </w:r>
      <w:bookmarkStart w:id="14167" w:name="_ETM_Q38_379070"/>
      <w:bookmarkEnd w:id="14167"/>
      <w:r>
        <w:rPr>
          <w:rtl/>
        </w:rPr>
        <w:t xml:space="preserve">שהם </w:t>
      </w:r>
      <w:bookmarkStart w:id="14168" w:name="_ETM_Q38_379310"/>
      <w:bookmarkEnd w:id="14168"/>
      <w:r>
        <w:rPr>
          <w:rtl/>
        </w:rPr>
        <w:t>מ</w:t>
      </w:r>
      <w:r>
        <w:rPr>
          <w:rFonts w:hint="cs"/>
          <w:rtl/>
        </w:rPr>
        <w:t>ר</w:t>
      </w:r>
      <w:r>
        <w:rPr>
          <w:rtl/>
        </w:rPr>
        <w:t xml:space="preserve">ותקים </w:t>
      </w:r>
      <w:bookmarkStart w:id="14169" w:name="_ETM_Q38_379880"/>
      <w:bookmarkEnd w:id="14169"/>
      <w:r>
        <w:rPr>
          <w:rtl/>
        </w:rPr>
        <w:t xml:space="preserve">למקום </w:t>
      </w:r>
      <w:bookmarkStart w:id="14170" w:name="_ETM_Q38_380360"/>
      <w:bookmarkEnd w:id="14170"/>
      <w:r w:rsidRPr="00F37624">
        <w:rPr>
          <w:rtl/>
        </w:rPr>
        <w:t>העבודה</w:t>
      </w:r>
      <w:r w:rsidRPr="00F37624">
        <w:rPr>
          <w:rFonts w:hint="cs"/>
          <w:rtl/>
        </w:rPr>
        <w:t>,</w:t>
      </w:r>
      <w:r w:rsidRPr="00F37624">
        <w:rPr>
          <w:rtl/>
        </w:rPr>
        <w:t xml:space="preserve"> </w:t>
      </w:r>
      <w:bookmarkStart w:id="14171" w:name="_ETM_Q38_380990"/>
      <w:bookmarkEnd w:id="14171"/>
      <w:r w:rsidRPr="00F37624">
        <w:rPr>
          <w:rtl/>
        </w:rPr>
        <w:t xml:space="preserve">העובדים </w:t>
      </w:r>
      <w:bookmarkStart w:id="14172" w:name="_ETM_Q38_381440"/>
      <w:bookmarkEnd w:id="14172"/>
      <w:r>
        <w:rPr>
          <w:rFonts w:hint="cs"/>
          <w:rtl/>
        </w:rPr>
        <w:t>ה</w:t>
      </w:r>
      <w:r w:rsidRPr="00F37624">
        <w:rPr>
          <w:rtl/>
        </w:rPr>
        <w:t>חיוניים</w:t>
      </w:r>
      <w:r w:rsidRPr="00F37624">
        <w:rPr>
          <w:rFonts w:hint="cs"/>
          <w:rtl/>
        </w:rPr>
        <w:t>,</w:t>
      </w:r>
      <w:r>
        <w:rPr>
          <w:rtl/>
        </w:rPr>
        <w:t xml:space="preserve"> </w:t>
      </w:r>
      <w:bookmarkStart w:id="14173" w:name="_ETM_Q38_382490"/>
      <w:bookmarkEnd w:id="14173"/>
      <w:r>
        <w:rPr>
          <w:rtl/>
        </w:rPr>
        <w:t xml:space="preserve">נאלצים </w:t>
      </w:r>
      <w:bookmarkStart w:id="14174" w:name="_ETM_Q38_383180"/>
      <w:bookmarkEnd w:id="14174"/>
      <w:r>
        <w:rPr>
          <w:rtl/>
        </w:rPr>
        <w:t xml:space="preserve">עכשיו </w:t>
      </w:r>
      <w:bookmarkStart w:id="14175" w:name="_ETM_Q38_383600"/>
      <w:bookmarkEnd w:id="14175"/>
      <w:r>
        <w:rPr>
          <w:rtl/>
        </w:rPr>
        <w:t xml:space="preserve">להתמודד </w:t>
      </w:r>
      <w:bookmarkStart w:id="14176" w:name="_ETM_Q38_384230"/>
      <w:bookmarkEnd w:id="14176"/>
      <w:r>
        <w:rPr>
          <w:rtl/>
        </w:rPr>
        <w:t xml:space="preserve">עם </w:t>
      </w:r>
      <w:bookmarkStart w:id="14177" w:name="_ETM_Q38_384320"/>
      <w:bookmarkEnd w:id="14177"/>
      <w:r>
        <w:rPr>
          <w:rtl/>
        </w:rPr>
        <w:t>ח</w:t>
      </w:r>
      <w:r>
        <w:rPr>
          <w:rFonts w:hint="cs"/>
          <w:rtl/>
        </w:rPr>
        <w:t>רדות, מתח</w:t>
      </w:r>
      <w:bookmarkStart w:id="14178" w:name="_ETM_Q38_385310"/>
      <w:bookmarkStart w:id="14179" w:name="_ETM_Q38_386030"/>
      <w:bookmarkEnd w:id="14178"/>
      <w:bookmarkEnd w:id="14179"/>
      <w:r>
        <w:rPr>
          <w:rFonts w:hint="cs"/>
          <w:rtl/>
        </w:rPr>
        <w:t xml:space="preserve"> </w:t>
      </w:r>
      <w:r>
        <w:rPr>
          <w:rtl/>
        </w:rPr>
        <w:t>ופחדים</w:t>
      </w:r>
      <w:r>
        <w:rPr>
          <w:rFonts w:hint="cs"/>
          <w:rtl/>
        </w:rPr>
        <w:t>,</w:t>
      </w:r>
      <w:r>
        <w:rPr>
          <w:rtl/>
        </w:rPr>
        <w:t xml:space="preserve"> </w:t>
      </w:r>
      <w:bookmarkStart w:id="14180" w:name="_ETM_Q38_386720"/>
      <w:bookmarkEnd w:id="14180"/>
      <w:r>
        <w:rPr>
          <w:rtl/>
        </w:rPr>
        <w:t xml:space="preserve">שמלווים </w:t>
      </w:r>
      <w:bookmarkStart w:id="14181" w:name="_ETM_Q38_387290"/>
      <w:bookmarkEnd w:id="14181"/>
      <w:r>
        <w:rPr>
          <w:rtl/>
        </w:rPr>
        <w:t xml:space="preserve">אותם </w:t>
      </w:r>
      <w:bookmarkStart w:id="14182" w:name="_ETM_Q38_387770"/>
      <w:bookmarkEnd w:id="14182"/>
      <w:r>
        <w:rPr>
          <w:rtl/>
        </w:rPr>
        <w:t xml:space="preserve">יום </w:t>
      </w:r>
      <w:bookmarkStart w:id="14183" w:name="_ETM_Q38_388430"/>
      <w:bookmarkEnd w:id="14183"/>
      <w:r>
        <w:rPr>
          <w:rtl/>
        </w:rPr>
        <w:t>ולילה</w:t>
      </w:r>
      <w:r>
        <w:rPr>
          <w:rFonts w:hint="cs"/>
          <w:rtl/>
        </w:rPr>
        <w:t>.</w:t>
      </w:r>
      <w:r>
        <w:rPr>
          <w:rtl/>
        </w:rPr>
        <w:t xml:space="preserve"> </w:t>
      </w:r>
      <w:bookmarkStart w:id="14184" w:name="_ETM_Q38_390299"/>
      <w:bookmarkStart w:id="14185" w:name="_ETM_Q38_391222"/>
      <w:bookmarkStart w:id="14186" w:name="_ETM_Q38_391348"/>
      <w:bookmarkStart w:id="14187" w:name="_ETM_Q38_391421"/>
      <w:bookmarkStart w:id="14188" w:name="_ETM_Q38_391532"/>
      <w:bookmarkStart w:id="14189" w:name="_ETM_Q38_391079"/>
      <w:bookmarkEnd w:id="14184"/>
      <w:bookmarkEnd w:id="14185"/>
      <w:bookmarkEnd w:id="14186"/>
      <w:bookmarkEnd w:id="14187"/>
      <w:bookmarkEnd w:id="14188"/>
      <w:bookmarkEnd w:id="14189"/>
      <w:r>
        <w:rPr>
          <w:rtl/>
        </w:rPr>
        <w:t xml:space="preserve">למצב </w:t>
      </w:r>
      <w:bookmarkStart w:id="14190" w:name="_ETM_Q38_391709"/>
      <w:bookmarkEnd w:id="14190"/>
      <w:r>
        <w:rPr>
          <w:rtl/>
        </w:rPr>
        <w:t xml:space="preserve">הזה </w:t>
      </w:r>
      <w:bookmarkStart w:id="14191" w:name="_ETM_Q38_392310"/>
      <w:bookmarkEnd w:id="14191"/>
      <w:r>
        <w:rPr>
          <w:rtl/>
        </w:rPr>
        <w:t xml:space="preserve">יש </w:t>
      </w:r>
      <w:bookmarkStart w:id="14192" w:name="_ETM_Q38_392700"/>
      <w:bookmarkEnd w:id="14192"/>
      <w:r>
        <w:rPr>
          <w:rtl/>
        </w:rPr>
        <w:t xml:space="preserve">כמובן </w:t>
      </w:r>
      <w:bookmarkStart w:id="14193" w:name="_ETM_Q38_393389"/>
      <w:bookmarkEnd w:id="14193"/>
      <w:r>
        <w:rPr>
          <w:rtl/>
        </w:rPr>
        <w:t xml:space="preserve">גם </w:t>
      </w:r>
      <w:bookmarkStart w:id="14194" w:name="_ETM_Q38_393659"/>
      <w:bookmarkEnd w:id="14194"/>
      <w:r>
        <w:rPr>
          <w:rtl/>
        </w:rPr>
        <w:t xml:space="preserve">השלכות </w:t>
      </w:r>
      <w:bookmarkStart w:id="14195" w:name="_ETM_Q38_394590"/>
      <w:bookmarkEnd w:id="14195"/>
      <w:r>
        <w:rPr>
          <w:rFonts w:hint="cs"/>
          <w:rtl/>
        </w:rPr>
        <w:t>ע</w:t>
      </w:r>
      <w:r>
        <w:rPr>
          <w:rtl/>
        </w:rPr>
        <w:t xml:space="preserve">ל </w:t>
      </w:r>
      <w:bookmarkStart w:id="14196" w:name="_ETM_Q38_394980"/>
      <w:bookmarkEnd w:id="14196"/>
      <w:r>
        <w:rPr>
          <w:rtl/>
        </w:rPr>
        <w:t>העתיד</w:t>
      </w:r>
      <w:r>
        <w:rPr>
          <w:rFonts w:hint="cs"/>
          <w:rtl/>
        </w:rPr>
        <w:t>,</w:t>
      </w:r>
      <w:r>
        <w:rPr>
          <w:rtl/>
        </w:rPr>
        <w:t xml:space="preserve"> </w:t>
      </w:r>
      <w:bookmarkStart w:id="14197" w:name="_ETM_Q38_396059"/>
      <w:bookmarkEnd w:id="14197"/>
      <w:r>
        <w:rPr>
          <w:rtl/>
        </w:rPr>
        <w:t xml:space="preserve">על </w:t>
      </w:r>
      <w:bookmarkStart w:id="14198" w:name="_ETM_Q38_396359"/>
      <w:bookmarkEnd w:id="14198"/>
      <w:r>
        <w:rPr>
          <w:rtl/>
        </w:rPr>
        <w:t xml:space="preserve">העתיד </w:t>
      </w:r>
      <w:bookmarkStart w:id="14199" w:name="_ETM_Q38_396779"/>
      <w:bookmarkEnd w:id="14199"/>
      <w:r>
        <w:rPr>
          <w:rtl/>
        </w:rPr>
        <w:t xml:space="preserve">של </w:t>
      </w:r>
      <w:bookmarkStart w:id="14200" w:name="_ETM_Q38_397019"/>
      <w:bookmarkEnd w:id="14200"/>
      <w:r>
        <w:rPr>
          <w:rtl/>
        </w:rPr>
        <w:t>ילדינו</w:t>
      </w:r>
      <w:r>
        <w:rPr>
          <w:rFonts w:hint="cs"/>
          <w:rtl/>
        </w:rPr>
        <w:t>.</w:t>
      </w:r>
      <w:r>
        <w:rPr>
          <w:rtl/>
        </w:rPr>
        <w:t xml:space="preserve"> </w:t>
      </w:r>
      <w:bookmarkStart w:id="14201" w:name="_ETM_Q38_398799"/>
      <w:bookmarkEnd w:id="14201"/>
      <w:r>
        <w:rPr>
          <w:rtl/>
        </w:rPr>
        <w:t xml:space="preserve">אתם </w:t>
      </w:r>
      <w:bookmarkStart w:id="14202" w:name="_ETM_Q38_399040"/>
      <w:bookmarkEnd w:id="14202"/>
      <w:r>
        <w:rPr>
          <w:rtl/>
        </w:rPr>
        <w:t xml:space="preserve">יודעים </w:t>
      </w:r>
      <w:bookmarkStart w:id="14203" w:name="_ETM_Q38_399430"/>
      <w:bookmarkEnd w:id="14203"/>
      <w:r>
        <w:rPr>
          <w:rtl/>
        </w:rPr>
        <w:t xml:space="preserve">שבתי </w:t>
      </w:r>
      <w:bookmarkStart w:id="14204" w:name="_ETM_Q38_399909"/>
      <w:bookmarkEnd w:id="14204"/>
      <w:r>
        <w:rPr>
          <w:rtl/>
        </w:rPr>
        <w:t>הספר</w:t>
      </w:r>
      <w:r>
        <w:rPr>
          <w:rFonts w:hint="cs"/>
          <w:rtl/>
        </w:rPr>
        <w:t>,</w:t>
      </w:r>
      <w:r>
        <w:rPr>
          <w:rtl/>
        </w:rPr>
        <w:t xml:space="preserve"> </w:t>
      </w:r>
      <w:bookmarkStart w:id="14205" w:name="_ETM_Q38_400629"/>
      <w:bookmarkEnd w:id="14205"/>
      <w:r>
        <w:rPr>
          <w:rtl/>
        </w:rPr>
        <w:t>גנים</w:t>
      </w:r>
      <w:r>
        <w:rPr>
          <w:rFonts w:hint="cs"/>
          <w:rtl/>
        </w:rPr>
        <w:t>,</w:t>
      </w:r>
      <w:r>
        <w:rPr>
          <w:rtl/>
        </w:rPr>
        <w:t xml:space="preserve"> </w:t>
      </w:r>
      <w:bookmarkStart w:id="14206" w:name="_ETM_Q38_401500"/>
      <w:bookmarkEnd w:id="14206"/>
      <w:r>
        <w:rPr>
          <w:rtl/>
        </w:rPr>
        <w:t xml:space="preserve">עומדים </w:t>
      </w:r>
      <w:bookmarkStart w:id="14207" w:name="_ETM_Q38_401920"/>
      <w:bookmarkEnd w:id="14207"/>
      <w:r>
        <w:rPr>
          <w:rtl/>
        </w:rPr>
        <w:t xml:space="preserve">ריקים </w:t>
      </w:r>
      <w:bookmarkStart w:id="14208" w:name="_ETM_Q38_402400"/>
      <w:bookmarkEnd w:id="14208"/>
      <w:r>
        <w:rPr>
          <w:rFonts w:hint="cs"/>
          <w:rtl/>
        </w:rPr>
        <w:t>מ</w:t>
      </w:r>
      <w:r>
        <w:rPr>
          <w:rtl/>
        </w:rPr>
        <w:t>תלמידים</w:t>
      </w:r>
      <w:r>
        <w:rPr>
          <w:rFonts w:hint="cs"/>
          <w:rtl/>
        </w:rPr>
        <w:t>.</w:t>
      </w:r>
      <w:r>
        <w:rPr>
          <w:rtl/>
        </w:rPr>
        <w:t xml:space="preserve"> </w:t>
      </w:r>
      <w:bookmarkStart w:id="14209" w:name="_ETM_Q38_403819"/>
      <w:bookmarkEnd w:id="14209"/>
      <w:r>
        <w:rPr>
          <w:rtl/>
        </w:rPr>
        <w:t>ה</w:t>
      </w:r>
      <w:r>
        <w:rPr>
          <w:rFonts w:hint="cs"/>
          <w:rtl/>
        </w:rPr>
        <w:t>פערים</w:t>
      </w:r>
      <w:r>
        <w:rPr>
          <w:rtl/>
        </w:rPr>
        <w:t xml:space="preserve"> </w:t>
      </w:r>
      <w:bookmarkStart w:id="14210" w:name="_ETM_Q38_404450"/>
      <w:bookmarkEnd w:id="14210"/>
      <w:r>
        <w:rPr>
          <w:rtl/>
        </w:rPr>
        <w:t>הלימודי</w:t>
      </w:r>
      <w:r>
        <w:rPr>
          <w:rFonts w:hint="cs"/>
          <w:rtl/>
        </w:rPr>
        <w:t>י</w:t>
      </w:r>
      <w:r>
        <w:rPr>
          <w:rtl/>
        </w:rPr>
        <w:t xml:space="preserve">ם </w:t>
      </w:r>
      <w:bookmarkStart w:id="14211" w:name="_ETM_Q38_405170"/>
      <w:bookmarkEnd w:id="14211"/>
      <w:r>
        <w:rPr>
          <w:rtl/>
        </w:rPr>
        <w:t xml:space="preserve">גדלים </w:t>
      </w:r>
      <w:bookmarkStart w:id="14212" w:name="_ETM_Q38_405769"/>
      <w:bookmarkEnd w:id="14212"/>
      <w:r>
        <w:rPr>
          <w:rtl/>
        </w:rPr>
        <w:t>ונ</w:t>
      </w:r>
      <w:r>
        <w:rPr>
          <w:rFonts w:hint="cs"/>
          <w:rtl/>
        </w:rPr>
        <w:t>ה</w:t>
      </w:r>
      <w:r>
        <w:rPr>
          <w:rtl/>
        </w:rPr>
        <w:t>י</w:t>
      </w:r>
      <w:r>
        <w:rPr>
          <w:rFonts w:hint="cs"/>
          <w:rtl/>
        </w:rPr>
        <w:t>י</w:t>
      </w:r>
      <w:r>
        <w:rPr>
          <w:rtl/>
        </w:rPr>
        <w:t xml:space="preserve">ם </w:t>
      </w:r>
      <w:bookmarkStart w:id="14213" w:name="_ETM_Q38_406670"/>
      <w:bookmarkEnd w:id="14213"/>
      <w:r>
        <w:rPr>
          <w:rFonts w:hint="cs"/>
          <w:rtl/>
        </w:rPr>
        <w:t>בלתי</w:t>
      </w:r>
      <w:r>
        <w:rPr>
          <w:rtl/>
        </w:rPr>
        <w:t xml:space="preserve"> </w:t>
      </w:r>
      <w:bookmarkStart w:id="14214" w:name="_ETM_Q38_407370"/>
      <w:bookmarkEnd w:id="14214"/>
      <w:r>
        <w:rPr>
          <w:rtl/>
        </w:rPr>
        <w:t>הפיכים</w:t>
      </w:r>
      <w:r>
        <w:rPr>
          <w:rFonts w:hint="cs"/>
          <w:rtl/>
        </w:rPr>
        <w:t>,</w:t>
      </w:r>
      <w:r>
        <w:rPr>
          <w:rtl/>
        </w:rPr>
        <w:t xml:space="preserve"> </w:t>
      </w:r>
      <w:bookmarkStart w:id="14215" w:name="_ETM_Q38_409110"/>
      <w:bookmarkEnd w:id="14215"/>
      <w:r>
        <w:rPr>
          <w:rtl/>
        </w:rPr>
        <w:t xml:space="preserve">גם </w:t>
      </w:r>
      <w:bookmarkStart w:id="14216" w:name="_ETM_Q38_409409"/>
      <w:bookmarkEnd w:id="14216"/>
      <w:r>
        <w:rPr>
          <w:rFonts w:hint="cs"/>
          <w:rtl/>
        </w:rPr>
        <w:t xml:space="preserve">אם הילדים </w:t>
      </w:r>
      <w:bookmarkStart w:id="14217" w:name="_ETM_Q38_410010"/>
      <w:bookmarkEnd w:id="14217"/>
      <w:r>
        <w:rPr>
          <w:rtl/>
        </w:rPr>
        <w:t xml:space="preserve">עכשיו </w:t>
      </w:r>
      <w:bookmarkStart w:id="14218" w:name="_ETM_Q38_410400"/>
      <w:bookmarkEnd w:id="14218"/>
      <w:r>
        <w:rPr>
          <w:rtl/>
        </w:rPr>
        <w:t xml:space="preserve">לומדים </w:t>
      </w:r>
      <w:bookmarkStart w:id="14219" w:name="_ETM_Q38_411150"/>
      <w:bookmarkEnd w:id="14219"/>
      <w:r>
        <w:rPr>
          <w:rtl/>
        </w:rPr>
        <w:t>ב</w:t>
      </w:r>
      <w:r>
        <w:rPr>
          <w:rFonts w:hint="cs"/>
          <w:rtl/>
        </w:rPr>
        <w:t>י</w:t>
      </w:r>
      <w:r>
        <w:rPr>
          <w:rtl/>
        </w:rPr>
        <w:t xml:space="preserve">ישובים </w:t>
      </w:r>
      <w:bookmarkStart w:id="14220" w:name="_ETM_Q38_411750"/>
      <w:bookmarkEnd w:id="14220"/>
      <w:r w:rsidRPr="00F37624">
        <w:rPr>
          <w:rtl/>
        </w:rPr>
        <w:t xml:space="preserve">אחרים </w:t>
      </w:r>
      <w:bookmarkStart w:id="14221" w:name="_ETM_Q38_412769"/>
      <w:bookmarkEnd w:id="14221"/>
      <w:r w:rsidRPr="00F37624">
        <w:rPr>
          <w:rtl/>
        </w:rPr>
        <w:t>כ</w:t>
      </w:r>
      <w:bookmarkStart w:id="14222" w:name="_ETM_Q38_413069"/>
      <w:bookmarkEnd w:id="14222"/>
      <w:r>
        <w:rPr>
          <w:rFonts w:hint="cs"/>
          <w:rtl/>
        </w:rPr>
        <w:t xml:space="preserve">שהם </w:t>
      </w:r>
      <w:r w:rsidRPr="00F37624">
        <w:rPr>
          <w:rtl/>
        </w:rPr>
        <w:t>מפונים</w:t>
      </w:r>
      <w:bookmarkStart w:id="14223" w:name="_ETM_Q38_414849"/>
      <w:bookmarkEnd w:id="14223"/>
      <w:r>
        <w:rPr>
          <w:rFonts w:hint="cs"/>
          <w:rtl/>
        </w:rPr>
        <w:t xml:space="preserve"> – </w:t>
      </w:r>
      <w:r>
        <w:rPr>
          <w:rtl/>
        </w:rPr>
        <w:t xml:space="preserve">לומדים </w:t>
      </w:r>
      <w:bookmarkStart w:id="14224" w:name="_ETM_Q38_416079"/>
      <w:bookmarkEnd w:id="14224"/>
      <w:r>
        <w:rPr>
          <w:rtl/>
        </w:rPr>
        <w:t xml:space="preserve">במוסדות </w:t>
      </w:r>
      <w:bookmarkStart w:id="14225" w:name="_ETM_Q38_417249"/>
      <w:bookmarkEnd w:id="14225"/>
      <w:r>
        <w:rPr>
          <w:rtl/>
        </w:rPr>
        <w:t xml:space="preserve">לימוד </w:t>
      </w:r>
      <w:bookmarkStart w:id="14226" w:name="_ETM_Q38_417669"/>
      <w:bookmarkEnd w:id="14226"/>
      <w:r>
        <w:rPr>
          <w:rtl/>
        </w:rPr>
        <w:t>ו</w:t>
      </w:r>
      <w:r>
        <w:rPr>
          <w:rFonts w:hint="cs"/>
          <w:rtl/>
        </w:rPr>
        <w:t>חינוך</w:t>
      </w:r>
      <w:r>
        <w:rPr>
          <w:rtl/>
        </w:rPr>
        <w:t xml:space="preserve"> </w:t>
      </w:r>
      <w:bookmarkStart w:id="14227" w:name="_ETM_Q38_418209"/>
      <w:bookmarkEnd w:id="14227"/>
      <w:r>
        <w:rPr>
          <w:rtl/>
        </w:rPr>
        <w:t>ששו</w:t>
      </w:r>
      <w:r>
        <w:rPr>
          <w:rFonts w:hint="cs"/>
          <w:rtl/>
        </w:rPr>
        <w:t>פ</w:t>
      </w:r>
      <w:r>
        <w:rPr>
          <w:rtl/>
        </w:rPr>
        <w:t xml:space="preserve">צו </w:t>
      </w:r>
      <w:bookmarkStart w:id="14228" w:name="_ETM_Q38_418900"/>
      <w:bookmarkEnd w:id="14228"/>
      <w:r>
        <w:rPr>
          <w:rtl/>
        </w:rPr>
        <w:t xml:space="preserve">זמנית </w:t>
      </w:r>
      <w:bookmarkStart w:id="14229" w:name="_ETM_Q38_419439"/>
      <w:bookmarkEnd w:id="14229"/>
      <w:r>
        <w:rPr>
          <w:rtl/>
        </w:rPr>
        <w:t>שם</w:t>
      </w:r>
      <w:r>
        <w:rPr>
          <w:rFonts w:hint="cs"/>
          <w:rtl/>
        </w:rPr>
        <w:t>.</w:t>
      </w:r>
      <w:bookmarkStart w:id="14230" w:name="_ETM_Q38_420540"/>
      <w:bookmarkStart w:id="14231" w:name="_ETM_Q38_420461"/>
      <w:bookmarkStart w:id="14232" w:name="_ETM_Q38_420592"/>
      <w:bookmarkStart w:id="14233" w:name="_ETM_Q38_420648"/>
      <w:bookmarkStart w:id="14234" w:name="_ETM_Q38_420714"/>
      <w:bookmarkEnd w:id="14230"/>
      <w:bookmarkEnd w:id="14231"/>
      <w:bookmarkEnd w:id="14232"/>
      <w:bookmarkEnd w:id="14233"/>
      <w:bookmarkEnd w:id="14234"/>
      <w:r>
        <w:rPr>
          <w:rFonts w:hint="cs"/>
          <w:rtl/>
        </w:rPr>
        <w:t xml:space="preserve"> </w:t>
      </w:r>
      <w:r>
        <w:rPr>
          <w:rtl/>
        </w:rPr>
        <w:t xml:space="preserve">אתם </w:t>
      </w:r>
      <w:bookmarkStart w:id="14235" w:name="_ETM_Q38_420719"/>
      <w:bookmarkEnd w:id="14235"/>
      <w:r>
        <w:rPr>
          <w:rtl/>
        </w:rPr>
        <w:t>יודעים</w:t>
      </w:r>
      <w:r>
        <w:rPr>
          <w:rFonts w:hint="cs"/>
          <w:rtl/>
        </w:rPr>
        <w:t>,</w:t>
      </w:r>
      <w:r>
        <w:rPr>
          <w:rtl/>
        </w:rPr>
        <w:t xml:space="preserve"> </w:t>
      </w:r>
      <w:bookmarkStart w:id="14236" w:name="_ETM_Q38_420989"/>
      <w:bookmarkEnd w:id="14236"/>
      <w:r>
        <w:rPr>
          <w:rtl/>
        </w:rPr>
        <w:t>ב</w:t>
      </w:r>
      <w:r>
        <w:rPr>
          <w:rFonts w:hint="cs"/>
          <w:rtl/>
        </w:rPr>
        <w:t>קר</w:t>
      </w:r>
      <w:r>
        <w:rPr>
          <w:rtl/>
        </w:rPr>
        <w:t xml:space="preserve">ב </w:t>
      </w:r>
      <w:bookmarkStart w:id="14237" w:name="_ETM_Q38_421590"/>
      <w:bookmarkEnd w:id="14237"/>
      <w:r>
        <w:rPr>
          <w:rtl/>
        </w:rPr>
        <w:t xml:space="preserve">התלמידים </w:t>
      </w:r>
      <w:bookmarkStart w:id="14238" w:name="_ETM_Q38_422519"/>
      <w:bookmarkEnd w:id="14238"/>
      <w:r>
        <w:rPr>
          <w:rtl/>
        </w:rPr>
        <w:t xml:space="preserve">הניגשים </w:t>
      </w:r>
      <w:bookmarkStart w:id="14239" w:name="_ETM_Q38_423150"/>
      <w:bookmarkEnd w:id="14239"/>
      <w:r>
        <w:rPr>
          <w:rtl/>
        </w:rPr>
        <w:t xml:space="preserve">לבגרות </w:t>
      </w:r>
      <w:bookmarkStart w:id="14240" w:name="_ETM_Q38_423749"/>
      <w:bookmarkEnd w:id="14240"/>
      <w:r>
        <w:rPr>
          <w:rtl/>
        </w:rPr>
        <w:t xml:space="preserve">השנה </w:t>
      </w:r>
      <w:bookmarkStart w:id="14241" w:name="_ETM_Q38_424780"/>
      <w:bookmarkEnd w:id="14241"/>
      <w:r>
        <w:rPr>
          <w:rtl/>
        </w:rPr>
        <w:t>נ</w:t>
      </w:r>
      <w:r>
        <w:rPr>
          <w:rFonts w:hint="cs"/>
          <w:rtl/>
        </w:rPr>
        <w:t>ר</w:t>
      </w:r>
      <w:r>
        <w:rPr>
          <w:rtl/>
        </w:rPr>
        <w:t xml:space="preserve">שמת </w:t>
      </w:r>
      <w:bookmarkStart w:id="14242" w:name="_ETM_Q38_425349"/>
      <w:bookmarkEnd w:id="14242"/>
      <w:r>
        <w:rPr>
          <w:rtl/>
        </w:rPr>
        <w:t xml:space="preserve">מגמה </w:t>
      </w:r>
      <w:bookmarkStart w:id="14243" w:name="_ETM_Q38_425829"/>
      <w:bookmarkEnd w:id="14243"/>
      <w:r>
        <w:rPr>
          <w:rtl/>
        </w:rPr>
        <w:t xml:space="preserve">של </w:t>
      </w:r>
      <w:bookmarkStart w:id="14244" w:name="_ETM_Q38_426099"/>
      <w:bookmarkEnd w:id="14244"/>
      <w:r>
        <w:rPr>
          <w:rtl/>
        </w:rPr>
        <w:t xml:space="preserve">חוסר </w:t>
      </w:r>
      <w:bookmarkStart w:id="14245" w:name="_ETM_Q38_426760"/>
      <w:bookmarkEnd w:id="14245"/>
      <w:r>
        <w:rPr>
          <w:rtl/>
        </w:rPr>
        <w:t>מוכנות</w:t>
      </w:r>
      <w:r>
        <w:rPr>
          <w:rFonts w:hint="cs"/>
          <w:rtl/>
        </w:rPr>
        <w:t>.</w:t>
      </w:r>
      <w:r>
        <w:rPr>
          <w:rtl/>
        </w:rPr>
        <w:t xml:space="preserve"> </w:t>
      </w:r>
      <w:bookmarkStart w:id="14246" w:name="_ETM_Q38_428099"/>
      <w:bookmarkEnd w:id="14246"/>
      <w:r>
        <w:rPr>
          <w:rtl/>
        </w:rPr>
        <w:t xml:space="preserve">מי </w:t>
      </w:r>
      <w:bookmarkStart w:id="14247" w:name="_ETM_Q38_428340"/>
      <w:bookmarkEnd w:id="14247"/>
      <w:r>
        <w:rPr>
          <w:rtl/>
        </w:rPr>
        <w:t xml:space="preserve">יכול </w:t>
      </w:r>
      <w:bookmarkStart w:id="14248" w:name="_ETM_Q38_428700"/>
      <w:bookmarkEnd w:id="14248"/>
      <w:r>
        <w:rPr>
          <w:rtl/>
        </w:rPr>
        <w:t xml:space="preserve">להתמודד </w:t>
      </w:r>
      <w:bookmarkStart w:id="14249" w:name="_ETM_Q38_429329"/>
      <w:bookmarkEnd w:id="14249"/>
      <w:r>
        <w:rPr>
          <w:rtl/>
        </w:rPr>
        <w:t>ולהת</w:t>
      </w:r>
      <w:r>
        <w:rPr>
          <w:rFonts w:hint="cs"/>
          <w:rtl/>
        </w:rPr>
        <w:t>כונן</w:t>
      </w:r>
      <w:r>
        <w:rPr>
          <w:rtl/>
        </w:rPr>
        <w:t xml:space="preserve"> </w:t>
      </w:r>
      <w:bookmarkStart w:id="14250" w:name="_ETM_Q38_430019"/>
      <w:bookmarkEnd w:id="14250"/>
      <w:r>
        <w:rPr>
          <w:rtl/>
        </w:rPr>
        <w:t xml:space="preserve">לבחינה </w:t>
      </w:r>
      <w:bookmarkStart w:id="14251" w:name="_ETM_Q38_430650"/>
      <w:bookmarkEnd w:id="14251"/>
      <w:r>
        <w:rPr>
          <w:rtl/>
        </w:rPr>
        <w:t xml:space="preserve">כשהוא </w:t>
      </w:r>
      <w:bookmarkStart w:id="14252" w:name="_ETM_Q38_431279"/>
      <w:bookmarkEnd w:id="14252"/>
      <w:r>
        <w:rPr>
          <w:rtl/>
        </w:rPr>
        <w:t xml:space="preserve">תחת </w:t>
      </w:r>
      <w:bookmarkStart w:id="14253" w:name="_ETM_Q38_431669"/>
      <w:bookmarkEnd w:id="14253"/>
      <w:r>
        <w:rPr>
          <w:rtl/>
        </w:rPr>
        <w:t xml:space="preserve">הפצצה </w:t>
      </w:r>
      <w:bookmarkStart w:id="14254" w:name="_ETM_Q38_432519"/>
      <w:bookmarkEnd w:id="14254"/>
      <w:r>
        <w:rPr>
          <w:rtl/>
        </w:rPr>
        <w:t xml:space="preserve">או </w:t>
      </w:r>
      <w:bookmarkStart w:id="14255" w:name="_ETM_Q38_432730"/>
      <w:bookmarkEnd w:id="14255"/>
      <w:r>
        <w:rPr>
          <w:rtl/>
        </w:rPr>
        <w:t>ש</w:t>
      </w:r>
      <w:r>
        <w:rPr>
          <w:rFonts w:hint="cs"/>
          <w:rtl/>
        </w:rPr>
        <w:t>ה</w:t>
      </w:r>
      <w:r>
        <w:rPr>
          <w:rtl/>
        </w:rPr>
        <w:t xml:space="preserve">בית </w:t>
      </w:r>
      <w:bookmarkStart w:id="14256" w:name="_ETM_Q38_433269"/>
      <w:bookmarkEnd w:id="14256"/>
      <w:r>
        <w:rPr>
          <w:rtl/>
        </w:rPr>
        <w:t xml:space="preserve">שלו </w:t>
      </w:r>
      <w:bookmarkStart w:id="14257" w:name="_ETM_Q38_433540"/>
      <w:bookmarkEnd w:id="14257"/>
      <w:r>
        <w:rPr>
          <w:rtl/>
        </w:rPr>
        <w:t>נשרף</w:t>
      </w:r>
      <w:r>
        <w:rPr>
          <w:rFonts w:hint="cs"/>
          <w:rtl/>
        </w:rPr>
        <w:t>?</w:t>
      </w:r>
      <w:r>
        <w:rPr>
          <w:rtl/>
        </w:rPr>
        <w:t xml:space="preserve"> </w:t>
      </w:r>
      <w:bookmarkStart w:id="14258" w:name="_ETM_Q38_435120"/>
      <w:bookmarkEnd w:id="14258"/>
      <w:r>
        <w:rPr>
          <w:rtl/>
        </w:rPr>
        <w:t>וההורים</w:t>
      </w:r>
      <w:r>
        <w:rPr>
          <w:rFonts w:hint="cs"/>
          <w:rtl/>
        </w:rPr>
        <w:t>,</w:t>
      </w:r>
      <w:r>
        <w:rPr>
          <w:rtl/>
        </w:rPr>
        <w:t xml:space="preserve"> </w:t>
      </w:r>
      <w:bookmarkStart w:id="14259" w:name="_ETM_Q38_435989"/>
      <w:bookmarkEnd w:id="14259"/>
      <w:r>
        <w:rPr>
          <w:rtl/>
        </w:rPr>
        <w:t xml:space="preserve">הם </w:t>
      </w:r>
      <w:bookmarkStart w:id="14260" w:name="_ETM_Q38_436139"/>
      <w:bookmarkEnd w:id="14260"/>
      <w:r>
        <w:rPr>
          <w:rtl/>
        </w:rPr>
        <w:t xml:space="preserve">חיים </w:t>
      </w:r>
      <w:bookmarkStart w:id="14261" w:name="_ETM_Q38_436470"/>
      <w:bookmarkEnd w:id="14261"/>
      <w:r>
        <w:rPr>
          <w:rtl/>
        </w:rPr>
        <w:t xml:space="preserve">בחרדה </w:t>
      </w:r>
      <w:bookmarkStart w:id="14262" w:name="_ETM_Q38_437070"/>
      <w:bookmarkEnd w:id="14262"/>
      <w:r>
        <w:rPr>
          <w:rtl/>
        </w:rPr>
        <w:t>מתמדת</w:t>
      </w:r>
      <w:r>
        <w:rPr>
          <w:rFonts w:hint="cs"/>
          <w:rtl/>
        </w:rPr>
        <w:t>,</w:t>
      </w:r>
      <w:r>
        <w:rPr>
          <w:rtl/>
        </w:rPr>
        <w:t xml:space="preserve"> </w:t>
      </w:r>
      <w:bookmarkStart w:id="14263" w:name="_ETM_Q38_437820"/>
      <w:bookmarkEnd w:id="14263"/>
      <w:r>
        <w:rPr>
          <w:rtl/>
        </w:rPr>
        <w:t xml:space="preserve">בלי </w:t>
      </w:r>
      <w:bookmarkStart w:id="14264" w:name="_ETM_Q38_438120"/>
      <w:bookmarkEnd w:id="14264"/>
      <w:r>
        <w:rPr>
          <w:rtl/>
        </w:rPr>
        <w:t xml:space="preserve">תשובות </w:t>
      </w:r>
      <w:bookmarkStart w:id="14265" w:name="_ETM_Q38_438779"/>
      <w:bookmarkEnd w:id="14265"/>
      <w:r>
        <w:rPr>
          <w:rFonts w:hint="cs"/>
          <w:rtl/>
        </w:rPr>
        <w:t>ע</w:t>
      </w:r>
      <w:r>
        <w:rPr>
          <w:rtl/>
        </w:rPr>
        <w:t>ל</w:t>
      </w:r>
      <w:r>
        <w:rPr>
          <w:rFonts w:hint="cs"/>
          <w:rtl/>
        </w:rPr>
        <w:t xml:space="preserve"> ה</w:t>
      </w:r>
      <w:r>
        <w:rPr>
          <w:rtl/>
        </w:rPr>
        <w:t xml:space="preserve">עתיד </w:t>
      </w:r>
      <w:bookmarkStart w:id="14266" w:name="_ETM_Q38_439560"/>
      <w:bookmarkEnd w:id="14266"/>
      <w:r>
        <w:rPr>
          <w:rtl/>
        </w:rPr>
        <w:t xml:space="preserve">לילדים </w:t>
      </w:r>
      <w:bookmarkStart w:id="14267" w:name="_ETM_Q38_440160"/>
      <w:bookmarkEnd w:id="14267"/>
      <w:r>
        <w:rPr>
          <w:rtl/>
        </w:rPr>
        <w:t>שלהם</w:t>
      </w:r>
      <w:r>
        <w:rPr>
          <w:rFonts w:hint="cs"/>
          <w:rtl/>
        </w:rPr>
        <w:t>,</w:t>
      </w:r>
      <w:r>
        <w:rPr>
          <w:rtl/>
        </w:rPr>
        <w:t xml:space="preserve"> </w:t>
      </w:r>
      <w:bookmarkStart w:id="14268" w:name="_ETM_Q38_440880"/>
      <w:bookmarkEnd w:id="14268"/>
      <w:r>
        <w:rPr>
          <w:rtl/>
        </w:rPr>
        <w:t xml:space="preserve">בלי </w:t>
      </w:r>
      <w:bookmarkStart w:id="14269" w:name="_ETM_Q38_441150"/>
      <w:bookmarkEnd w:id="14269"/>
      <w:r>
        <w:rPr>
          <w:rtl/>
        </w:rPr>
        <w:t xml:space="preserve">הבנה </w:t>
      </w:r>
      <w:bookmarkStart w:id="14270" w:name="_ETM_Q38_442560"/>
      <w:bookmarkEnd w:id="14270"/>
      <w:r>
        <w:rPr>
          <w:rtl/>
        </w:rPr>
        <w:t xml:space="preserve">בכלל </w:t>
      </w:r>
      <w:bookmarkStart w:id="14271" w:name="_ETM_Q38_443040"/>
      <w:bookmarkEnd w:id="14271"/>
      <w:r>
        <w:rPr>
          <w:rFonts w:hint="cs"/>
          <w:rtl/>
        </w:rPr>
        <w:t>לאן ה</w:t>
      </w:r>
      <w:r>
        <w:rPr>
          <w:rtl/>
        </w:rPr>
        <w:t xml:space="preserve">סיפור </w:t>
      </w:r>
      <w:bookmarkStart w:id="14272" w:name="_ETM_Q38_443520"/>
      <w:bookmarkEnd w:id="14272"/>
      <w:r>
        <w:rPr>
          <w:rtl/>
        </w:rPr>
        <w:t xml:space="preserve">הזה </w:t>
      </w:r>
      <w:bookmarkStart w:id="14273" w:name="_ETM_Q38_443760"/>
      <w:bookmarkEnd w:id="14273"/>
      <w:r>
        <w:rPr>
          <w:rtl/>
        </w:rPr>
        <w:t>הולך</w:t>
      </w:r>
      <w:r>
        <w:rPr>
          <w:rFonts w:hint="cs"/>
          <w:rtl/>
        </w:rPr>
        <w:t>.</w:t>
      </w:r>
      <w:r>
        <w:rPr>
          <w:rtl/>
        </w:rPr>
        <w:t xml:space="preserve"> </w:t>
      </w:r>
      <w:bookmarkStart w:id="14274" w:name="_ETM_Q38_445020"/>
      <w:bookmarkStart w:id="14275" w:name="_ETM_Q38_447402"/>
      <w:bookmarkStart w:id="14276" w:name="_ETM_Q38_447509"/>
      <w:bookmarkStart w:id="14277" w:name="_ETM_Q38_447899"/>
      <w:bookmarkStart w:id="14278" w:name="_ETM_Q38_447986"/>
      <w:bookmarkEnd w:id="14274"/>
      <w:bookmarkEnd w:id="14275"/>
      <w:bookmarkEnd w:id="14276"/>
      <w:bookmarkEnd w:id="14277"/>
      <w:bookmarkEnd w:id="14278"/>
      <w:r>
        <w:rPr>
          <w:rtl/>
        </w:rPr>
        <w:t xml:space="preserve">הנתונים </w:t>
      </w:r>
      <w:bookmarkStart w:id="14279" w:name="_ETM_Q38_445710"/>
      <w:bookmarkEnd w:id="14279"/>
      <w:r>
        <w:rPr>
          <w:rtl/>
        </w:rPr>
        <w:t xml:space="preserve">הקשים </w:t>
      </w:r>
      <w:bookmarkStart w:id="14280" w:name="_ETM_Q38_446190"/>
      <w:bookmarkEnd w:id="14280"/>
      <w:r>
        <w:rPr>
          <w:rtl/>
        </w:rPr>
        <w:t xml:space="preserve">מדברים </w:t>
      </w:r>
      <w:bookmarkStart w:id="14281" w:name="_ETM_Q38_446640"/>
      <w:bookmarkEnd w:id="14281"/>
      <w:r>
        <w:rPr>
          <w:rtl/>
        </w:rPr>
        <w:t xml:space="preserve">בעד </w:t>
      </w:r>
      <w:bookmarkStart w:id="14282" w:name="_ETM_Q38_446940"/>
      <w:bookmarkEnd w:id="14282"/>
      <w:r>
        <w:rPr>
          <w:rtl/>
        </w:rPr>
        <w:t>עצמם</w:t>
      </w:r>
      <w:r>
        <w:rPr>
          <w:rFonts w:hint="cs"/>
          <w:rtl/>
        </w:rPr>
        <w:t>.</w:t>
      </w:r>
      <w:r>
        <w:rPr>
          <w:rtl/>
        </w:rPr>
        <w:t xml:space="preserve"> </w:t>
      </w:r>
      <w:bookmarkStart w:id="14283" w:name="_ETM_Q38_448050"/>
      <w:bookmarkEnd w:id="14283"/>
      <w:r>
        <w:rPr>
          <w:rtl/>
        </w:rPr>
        <w:t xml:space="preserve">אסור </w:t>
      </w:r>
      <w:bookmarkStart w:id="14284" w:name="_ETM_Q38_448710"/>
      <w:bookmarkEnd w:id="14284"/>
      <w:r>
        <w:rPr>
          <w:rtl/>
        </w:rPr>
        <w:t xml:space="preserve">לנו </w:t>
      </w:r>
      <w:bookmarkStart w:id="14285" w:name="_ETM_Q38_449250"/>
      <w:bookmarkEnd w:id="14285"/>
      <w:r>
        <w:rPr>
          <w:rtl/>
        </w:rPr>
        <w:t>להתמהמה</w:t>
      </w:r>
      <w:r>
        <w:rPr>
          <w:rFonts w:hint="cs"/>
          <w:rtl/>
        </w:rPr>
        <w:t>.</w:t>
      </w:r>
      <w:r>
        <w:rPr>
          <w:rtl/>
        </w:rPr>
        <w:t xml:space="preserve"> </w:t>
      </w:r>
      <w:bookmarkStart w:id="14286" w:name="_ETM_Q38_450839"/>
      <w:bookmarkEnd w:id="14286"/>
      <w:r>
        <w:rPr>
          <w:rtl/>
        </w:rPr>
        <w:t xml:space="preserve">כדי </w:t>
      </w:r>
      <w:bookmarkStart w:id="14287" w:name="_ETM_Q38_451170"/>
      <w:bookmarkEnd w:id="14287"/>
      <w:r>
        <w:rPr>
          <w:rtl/>
        </w:rPr>
        <w:t xml:space="preserve">לייצר </w:t>
      </w:r>
      <w:bookmarkStart w:id="14288" w:name="_ETM_Q38_451710"/>
      <w:bookmarkEnd w:id="14288"/>
      <w:r>
        <w:rPr>
          <w:rtl/>
        </w:rPr>
        <w:t xml:space="preserve">תקווה </w:t>
      </w:r>
      <w:bookmarkStart w:id="14289" w:name="_ETM_Q38_452250"/>
      <w:bookmarkEnd w:id="14289"/>
      <w:r>
        <w:rPr>
          <w:rtl/>
        </w:rPr>
        <w:t xml:space="preserve">צריך </w:t>
      </w:r>
      <w:bookmarkStart w:id="14290" w:name="_ETM_Q38_452670"/>
      <w:bookmarkEnd w:id="14290"/>
      <w:r>
        <w:rPr>
          <w:rtl/>
        </w:rPr>
        <w:t xml:space="preserve">קודם </w:t>
      </w:r>
      <w:bookmarkStart w:id="14291" w:name="_ETM_Q38_453029"/>
      <w:bookmarkEnd w:id="14291"/>
      <w:r>
        <w:rPr>
          <w:rtl/>
        </w:rPr>
        <w:t>כ</w:t>
      </w:r>
      <w:r>
        <w:rPr>
          <w:rFonts w:hint="cs"/>
          <w:rtl/>
        </w:rPr>
        <w:t>ו</w:t>
      </w:r>
      <w:r>
        <w:rPr>
          <w:rtl/>
        </w:rPr>
        <w:t xml:space="preserve">ל </w:t>
      </w:r>
      <w:bookmarkStart w:id="14292" w:name="_ETM_Q38_453420"/>
      <w:bookmarkEnd w:id="14292"/>
      <w:r>
        <w:rPr>
          <w:rtl/>
        </w:rPr>
        <w:t>לפעול</w:t>
      </w:r>
      <w:r>
        <w:rPr>
          <w:rFonts w:hint="cs"/>
          <w:rtl/>
        </w:rPr>
        <w:t>.</w:t>
      </w:r>
      <w:r>
        <w:rPr>
          <w:rtl/>
        </w:rPr>
        <w:t xml:space="preserve"> </w:t>
      </w:r>
      <w:bookmarkStart w:id="14293" w:name="_ETM_Q38_454940"/>
      <w:bookmarkEnd w:id="14293"/>
      <w:r>
        <w:rPr>
          <w:rtl/>
        </w:rPr>
        <w:t xml:space="preserve">עלינו </w:t>
      </w:r>
      <w:bookmarkStart w:id="14294" w:name="_ETM_Q38_455480"/>
      <w:bookmarkEnd w:id="14294"/>
      <w:r>
        <w:rPr>
          <w:rtl/>
        </w:rPr>
        <w:t xml:space="preserve">להתייצב </w:t>
      </w:r>
      <w:bookmarkStart w:id="14295" w:name="_ETM_Q38_456170"/>
      <w:bookmarkEnd w:id="14295"/>
      <w:r>
        <w:rPr>
          <w:rtl/>
        </w:rPr>
        <w:t xml:space="preserve">לצד </w:t>
      </w:r>
      <w:bookmarkStart w:id="14296" w:name="_ETM_Q38_456560"/>
      <w:bookmarkEnd w:id="14296"/>
      <w:r>
        <w:rPr>
          <w:rtl/>
        </w:rPr>
        <w:t xml:space="preserve">העירייה </w:t>
      </w:r>
      <w:bookmarkStart w:id="14297" w:name="_ETM_Q38_457100"/>
      <w:bookmarkEnd w:id="14297"/>
      <w:r>
        <w:rPr>
          <w:rtl/>
        </w:rPr>
        <w:t xml:space="preserve">ולסייע </w:t>
      </w:r>
      <w:bookmarkStart w:id="14298" w:name="_ETM_Q38_457820"/>
      <w:bookmarkEnd w:id="14298"/>
      <w:r>
        <w:rPr>
          <w:rtl/>
        </w:rPr>
        <w:t xml:space="preserve">לה </w:t>
      </w:r>
      <w:bookmarkStart w:id="14299" w:name="_ETM_Q38_458000"/>
      <w:bookmarkEnd w:id="14299"/>
      <w:r>
        <w:rPr>
          <w:rtl/>
        </w:rPr>
        <w:t xml:space="preserve">בכל </w:t>
      </w:r>
      <w:bookmarkStart w:id="14300" w:name="_ETM_Q38_458540"/>
      <w:bookmarkEnd w:id="14300"/>
      <w:r>
        <w:rPr>
          <w:rtl/>
        </w:rPr>
        <w:t xml:space="preserve">בקשה </w:t>
      </w:r>
      <w:bookmarkStart w:id="14301" w:name="_ETM_Q38_459140"/>
      <w:bookmarkEnd w:id="14301"/>
      <w:r>
        <w:rPr>
          <w:rtl/>
        </w:rPr>
        <w:t xml:space="preserve">שלה </w:t>
      </w:r>
      <w:bookmarkStart w:id="14302" w:name="_ETM_Q38_459620"/>
      <w:bookmarkEnd w:id="14302"/>
      <w:r>
        <w:rPr>
          <w:rtl/>
        </w:rPr>
        <w:t xml:space="preserve">על </w:t>
      </w:r>
      <w:bookmarkStart w:id="14303" w:name="_ETM_Q38_459770"/>
      <w:bookmarkEnd w:id="14303"/>
      <w:r>
        <w:rPr>
          <w:rtl/>
        </w:rPr>
        <w:t xml:space="preserve">מנת </w:t>
      </w:r>
      <w:bookmarkStart w:id="14304" w:name="_ETM_Q38_460130"/>
      <w:bookmarkEnd w:id="14304"/>
      <w:r>
        <w:rPr>
          <w:rtl/>
        </w:rPr>
        <w:t xml:space="preserve">להציל </w:t>
      </w:r>
      <w:bookmarkStart w:id="14305" w:name="_ETM_Q38_460820"/>
      <w:bookmarkEnd w:id="14305"/>
      <w:r>
        <w:rPr>
          <w:rtl/>
        </w:rPr>
        <w:t xml:space="preserve">את </w:t>
      </w:r>
      <w:bookmarkStart w:id="14306" w:name="_ETM_Q38_461060"/>
      <w:bookmarkEnd w:id="14306"/>
      <w:r>
        <w:rPr>
          <w:rtl/>
        </w:rPr>
        <w:t>העיר</w:t>
      </w:r>
      <w:r>
        <w:rPr>
          <w:rFonts w:hint="cs"/>
          <w:rtl/>
        </w:rPr>
        <w:t>.</w:t>
      </w:r>
      <w:r>
        <w:rPr>
          <w:rtl/>
        </w:rPr>
        <w:t xml:space="preserve"> </w:t>
      </w:r>
      <w:bookmarkStart w:id="14307" w:name="_ETM_Q38_462529"/>
      <w:bookmarkEnd w:id="14307"/>
      <w:r>
        <w:rPr>
          <w:rtl/>
        </w:rPr>
        <w:t>לעזור</w:t>
      </w:r>
      <w:r>
        <w:rPr>
          <w:rFonts w:hint="cs"/>
          <w:rtl/>
        </w:rPr>
        <w:t>,</w:t>
      </w:r>
      <w:r>
        <w:rPr>
          <w:rtl/>
        </w:rPr>
        <w:t xml:space="preserve"> </w:t>
      </w:r>
      <w:bookmarkStart w:id="14308" w:name="_ETM_Q38_463640"/>
      <w:bookmarkEnd w:id="14308"/>
      <w:r>
        <w:rPr>
          <w:rFonts w:hint="cs"/>
          <w:rtl/>
        </w:rPr>
        <w:t>ל</w:t>
      </w:r>
      <w:r>
        <w:rPr>
          <w:rtl/>
        </w:rPr>
        <w:t xml:space="preserve">עזור </w:t>
      </w:r>
      <w:bookmarkStart w:id="14309" w:name="_ETM_Q38_464210"/>
      <w:bookmarkEnd w:id="14309"/>
      <w:r>
        <w:rPr>
          <w:rtl/>
        </w:rPr>
        <w:t xml:space="preserve">להם </w:t>
      </w:r>
      <w:bookmarkStart w:id="14310" w:name="_ETM_Q38_464420"/>
      <w:bookmarkEnd w:id="14310"/>
      <w:r>
        <w:rPr>
          <w:rtl/>
        </w:rPr>
        <w:t xml:space="preserve">בכל </w:t>
      </w:r>
      <w:bookmarkStart w:id="14311" w:name="_ETM_Q38_464839"/>
      <w:bookmarkEnd w:id="14311"/>
      <w:r>
        <w:rPr>
          <w:rtl/>
        </w:rPr>
        <w:t xml:space="preserve">מה </w:t>
      </w:r>
      <w:bookmarkStart w:id="14312" w:name="_ETM_Q38_464990"/>
      <w:bookmarkEnd w:id="14312"/>
      <w:r>
        <w:rPr>
          <w:rtl/>
        </w:rPr>
        <w:t xml:space="preserve">שהם </w:t>
      </w:r>
      <w:bookmarkStart w:id="14313" w:name="_ETM_Q38_465470"/>
      <w:bookmarkEnd w:id="14313"/>
      <w:r>
        <w:rPr>
          <w:rtl/>
        </w:rPr>
        <w:t xml:space="preserve">מבקשים </w:t>
      </w:r>
      <w:bookmarkStart w:id="14314" w:name="_ETM_Q38_466130"/>
      <w:bookmarkEnd w:id="14314"/>
      <w:r>
        <w:rPr>
          <w:rtl/>
        </w:rPr>
        <w:t xml:space="preserve">כדי </w:t>
      </w:r>
      <w:bookmarkStart w:id="14315" w:name="_ETM_Q38_466370"/>
      <w:bookmarkEnd w:id="14315"/>
      <w:r>
        <w:rPr>
          <w:rtl/>
        </w:rPr>
        <w:t xml:space="preserve">להחזיר </w:t>
      </w:r>
      <w:bookmarkStart w:id="14316" w:name="_ETM_Q38_466910"/>
      <w:bookmarkEnd w:id="14316"/>
      <w:r>
        <w:rPr>
          <w:rtl/>
        </w:rPr>
        <w:t xml:space="preserve">אותם </w:t>
      </w:r>
      <w:bookmarkStart w:id="14317" w:name="_ETM_Q38_467300"/>
      <w:bookmarkEnd w:id="14317"/>
      <w:r>
        <w:rPr>
          <w:rtl/>
        </w:rPr>
        <w:t xml:space="preserve">למסלול </w:t>
      </w:r>
      <w:bookmarkStart w:id="14318" w:name="_ETM_Q38_467839"/>
      <w:bookmarkEnd w:id="14318"/>
      <w:r>
        <w:rPr>
          <w:rtl/>
        </w:rPr>
        <w:t>הצמיחה</w:t>
      </w:r>
      <w:r>
        <w:rPr>
          <w:rFonts w:hint="cs"/>
          <w:rtl/>
        </w:rPr>
        <w:t>.</w:t>
      </w:r>
      <w:r>
        <w:rPr>
          <w:rtl/>
        </w:rPr>
        <w:t xml:space="preserve"> </w:t>
      </w:r>
      <w:bookmarkStart w:id="14319" w:name="_ETM_Q38_469610"/>
      <w:bookmarkStart w:id="14320" w:name="_ETM_Q38_470700"/>
      <w:bookmarkEnd w:id="14319"/>
      <w:bookmarkEnd w:id="14320"/>
    </w:p>
    <w:p w:rsidR="005F003D" w:rsidRDefault="005F003D" w:rsidP="00C2759A">
      <w:pPr>
        <w:rPr>
          <w:rtl/>
        </w:rPr>
      </w:pPr>
      <w:bookmarkStart w:id="14321" w:name="_ETM_Q38_470797"/>
      <w:bookmarkStart w:id="14322" w:name="_ETM_Q38_470842"/>
      <w:bookmarkEnd w:id="14321"/>
      <w:bookmarkEnd w:id="14322"/>
    </w:p>
    <w:p w:rsidR="005F003D" w:rsidRDefault="005F003D" w:rsidP="00C2759A">
      <w:pPr>
        <w:rPr>
          <w:rtl/>
        </w:rPr>
      </w:pPr>
      <w:bookmarkStart w:id="14323" w:name="_ETM_Q38_470935"/>
      <w:bookmarkEnd w:id="14323"/>
      <w:r>
        <w:rPr>
          <w:rtl/>
        </w:rPr>
        <w:t xml:space="preserve">אבל </w:t>
      </w:r>
      <w:bookmarkStart w:id="14324" w:name="_ETM_Q38_470060"/>
      <w:bookmarkEnd w:id="14324"/>
      <w:r>
        <w:rPr>
          <w:rtl/>
        </w:rPr>
        <w:t>ז</w:t>
      </w:r>
      <w:r>
        <w:rPr>
          <w:rFonts w:hint="cs"/>
          <w:rtl/>
        </w:rPr>
        <w:t>ו</w:t>
      </w:r>
      <w:r>
        <w:rPr>
          <w:rtl/>
        </w:rPr>
        <w:t xml:space="preserve"> </w:t>
      </w:r>
      <w:bookmarkStart w:id="14325" w:name="_ETM_Q38_470270"/>
      <w:bookmarkEnd w:id="14325"/>
      <w:r>
        <w:rPr>
          <w:rtl/>
        </w:rPr>
        <w:t xml:space="preserve">לא </w:t>
      </w:r>
      <w:bookmarkStart w:id="14326" w:name="_ETM_Q38_470389"/>
      <w:bookmarkEnd w:id="14326"/>
      <w:r>
        <w:rPr>
          <w:rtl/>
        </w:rPr>
        <w:t xml:space="preserve">רק </w:t>
      </w:r>
      <w:bookmarkStart w:id="14327" w:name="_ETM_Q38_470960"/>
      <w:bookmarkEnd w:id="14327"/>
      <w:r>
        <w:rPr>
          <w:rFonts w:hint="cs"/>
          <w:rtl/>
        </w:rPr>
        <w:t>קריית ש</w:t>
      </w:r>
      <w:bookmarkStart w:id="14328" w:name="_ETM_Q38_474667"/>
      <w:bookmarkEnd w:id="14328"/>
      <w:r>
        <w:rPr>
          <w:rFonts w:hint="cs"/>
          <w:rtl/>
        </w:rPr>
        <w:t xml:space="preserve">מונה. </w:t>
      </w:r>
      <w:bookmarkStart w:id="14329" w:name="_ETM_Q38_471229"/>
      <w:bookmarkStart w:id="14330" w:name="_ETM_Q38_471349"/>
      <w:bookmarkStart w:id="14331" w:name="_ETM_Q38_472900"/>
      <w:bookmarkEnd w:id="14329"/>
      <w:bookmarkEnd w:id="14330"/>
      <w:bookmarkEnd w:id="14331"/>
      <w:r>
        <w:rPr>
          <w:rtl/>
        </w:rPr>
        <w:t xml:space="preserve">הצפון </w:t>
      </w:r>
      <w:bookmarkStart w:id="14332" w:name="_ETM_Q38_473620"/>
      <w:bookmarkEnd w:id="14332"/>
      <w:r>
        <w:rPr>
          <w:rtl/>
        </w:rPr>
        <w:t xml:space="preserve">כולו </w:t>
      </w:r>
      <w:bookmarkStart w:id="14333" w:name="_ETM_Q38_474990"/>
      <w:bookmarkStart w:id="14334" w:name="_ETM_Q38_475830"/>
      <w:bookmarkEnd w:id="14333"/>
      <w:bookmarkEnd w:id="14334"/>
      <w:r>
        <w:rPr>
          <w:rFonts w:hint="cs"/>
          <w:rtl/>
        </w:rPr>
        <w:t xml:space="preserve">הפך </w:t>
      </w:r>
      <w:r>
        <w:rPr>
          <w:rtl/>
        </w:rPr>
        <w:t xml:space="preserve">לחבל </w:t>
      </w:r>
      <w:bookmarkStart w:id="14335" w:name="_ETM_Q38_476490"/>
      <w:bookmarkEnd w:id="14335"/>
      <w:r>
        <w:rPr>
          <w:rtl/>
        </w:rPr>
        <w:t xml:space="preserve">ארץ </w:t>
      </w:r>
      <w:bookmarkStart w:id="14336" w:name="_ETM_Q38_476879"/>
      <w:bookmarkEnd w:id="14336"/>
      <w:r>
        <w:rPr>
          <w:rtl/>
        </w:rPr>
        <w:t xml:space="preserve">חבול </w:t>
      </w:r>
      <w:bookmarkStart w:id="14337" w:name="_ETM_Q38_477800"/>
      <w:bookmarkEnd w:id="14337"/>
      <w:r>
        <w:rPr>
          <w:rtl/>
        </w:rPr>
        <w:t>ומופקר</w:t>
      </w:r>
      <w:r>
        <w:rPr>
          <w:rFonts w:hint="cs"/>
          <w:rtl/>
        </w:rPr>
        <w:t>.</w:t>
      </w:r>
      <w:r>
        <w:rPr>
          <w:rtl/>
        </w:rPr>
        <w:t xml:space="preserve"> </w:t>
      </w:r>
      <w:bookmarkStart w:id="14338" w:name="_ETM_Q38_479410"/>
      <w:bookmarkEnd w:id="14338"/>
      <w:r>
        <w:rPr>
          <w:rtl/>
        </w:rPr>
        <w:t xml:space="preserve">הנזקים </w:t>
      </w:r>
      <w:bookmarkStart w:id="14339" w:name="_ETM_Q38_480130"/>
      <w:bookmarkEnd w:id="14339"/>
      <w:r>
        <w:rPr>
          <w:rtl/>
        </w:rPr>
        <w:t>האדירים</w:t>
      </w:r>
      <w:r>
        <w:rPr>
          <w:rFonts w:hint="cs"/>
          <w:rtl/>
        </w:rPr>
        <w:t>,</w:t>
      </w:r>
      <w:r>
        <w:rPr>
          <w:rtl/>
        </w:rPr>
        <w:t xml:space="preserve"> </w:t>
      </w:r>
      <w:bookmarkStart w:id="14340" w:name="_ETM_Q38_482009"/>
      <w:bookmarkStart w:id="14341" w:name="_ETM_Q38_480000"/>
      <w:bookmarkStart w:id="14342" w:name="_ETM_Q38_480810"/>
      <w:bookmarkEnd w:id="14340"/>
      <w:bookmarkEnd w:id="14341"/>
      <w:bookmarkEnd w:id="14342"/>
      <w:r w:rsidRPr="00F37624">
        <w:rPr>
          <w:rFonts w:hint="cs"/>
          <w:rtl/>
        </w:rPr>
        <w:t xml:space="preserve">נזקים </w:t>
      </w:r>
      <w:bookmarkStart w:id="14343" w:name="_ETM_Q38_482670"/>
      <w:bookmarkStart w:id="14344" w:name="_ETM_Q38_483630"/>
      <w:bookmarkEnd w:id="14343"/>
      <w:bookmarkEnd w:id="14344"/>
      <w:r w:rsidRPr="00F37624">
        <w:rPr>
          <w:rtl/>
        </w:rPr>
        <w:t>נוראי</w:t>
      </w:r>
      <w:r>
        <w:rPr>
          <w:rFonts w:hint="cs"/>
          <w:rtl/>
        </w:rPr>
        <w:t>י</w:t>
      </w:r>
      <w:r w:rsidRPr="00F37624">
        <w:rPr>
          <w:rtl/>
        </w:rPr>
        <w:t xml:space="preserve">ם </w:t>
      </w:r>
      <w:bookmarkStart w:id="14345" w:name="_ETM_Q38_484350"/>
      <w:bookmarkEnd w:id="14345"/>
      <w:r w:rsidRPr="00F37624">
        <w:rPr>
          <w:rtl/>
        </w:rPr>
        <w:t xml:space="preserve">בכל </w:t>
      </w:r>
      <w:bookmarkStart w:id="14346" w:name="_ETM_Q38_484740"/>
      <w:bookmarkEnd w:id="14346"/>
      <w:r w:rsidRPr="00F37624">
        <w:rPr>
          <w:rtl/>
        </w:rPr>
        <w:t>התשתיות</w:t>
      </w:r>
      <w:r>
        <w:rPr>
          <w:rFonts w:hint="cs"/>
          <w:rtl/>
        </w:rPr>
        <w:t xml:space="preserve"> </w:t>
      </w:r>
      <w:r>
        <w:rPr>
          <w:rFonts w:hint="eastAsia"/>
          <w:rtl/>
        </w:rPr>
        <w:t>–</w:t>
      </w:r>
      <w:r>
        <w:rPr>
          <w:rtl/>
        </w:rPr>
        <w:t xml:space="preserve"> </w:t>
      </w:r>
      <w:bookmarkStart w:id="14347" w:name="_ETM_Q38_485549"/>
      <w:bookmarkEnd w:id="14347"/>
      <w:r>
        <w:rPr>
          <w:rtl/>
        </w:rPr>
        <w:t xml:space="preserve">גם </w:t>
      </w:r>
      <w:bookmarkStart w:id="14348" w:name="_ETM_Q38_485850"/>
      <w:bookmarkEnd w:id="14348"/>
      <w:r>
        <w:rPr>
          <w:rtl/>
        </w:rPr>
        <w:t xml:space="preserve">פיזיות </w:t>
      </w:r>
      <w:bookmarkStart w:id="14349" w:name="_ETM_Q38_486420"/>
      <w:bookmarkEnd w:id="14349"/>
      <w:r>
        <w:rPr>
          <w:rtl/>
        </w:rPr>
        <w:t xml:space="preserve">וגם </w:t>
      </w:r>
      <w:bookmarkStart w:id="14350" w:name="_ETM_Q38_486750"/>
      <w:bookmarkEnd w:id="14350"/>
      <w:r>
        <w:rPr>
          <w:rtl/>
        </w:rPr>
        <w:t>חברתיות</w:t>
      </w:r>
      <w:r>
        <w:rPr>
          <w:rFonts w:hint="cs"/>
          <w:rtl/>
        </w:rPr>
        <w:t xml:space="preserve"> –</w:t>
      </w:r>
      <w:r>
        <w:rPr>
          <w:rtl/>
        </w:rPr>
        <w:t xml:space="preserve"> </w:t>
      </w:r>
      <w:bookmarkStart w:id="14351" w:name="_ETM_Q38_487680"/>
      <w:bookmarkEnd w:id="14351"/>
      <w:r>
        <w:rPr>
          <w:rtl/>
        </w:rPr>
        <w:t xml:space="preserve">מחייבים </w:t>
      </w:r>
      <w:bookmarkStart w:id="14352" w:name="_ETM_Q38_488279"/>
      <w:bookmarkEnd w:id="14352"/>
      <w:r>
        <w:rPr>
          <w:rtl/>
        </w:rPr>
        <w:t xml:space="preserve">את </w:t>
      </w:r>
      <w:bookmarkStart w:id="14353" w:name="_ETM_Q38_488400"/>
      <w:bookmarkEnd w:id="14353"/>
      <w:r>
        <w:rPr>
          <w:rtl/>
        </w:rPr>
        <w:t xml:space="preserve">הממשלה </w:t>
      </w:r>
      <w:bookmarkStart w:id="14354" w:name="_ETM_Q38_488940"/>
      <w:bookmarkEnd w:id="14354"/>
      <w:r>
        <w:rPr>
          <w:rtl/>
        </w:rPr>
        <w:t xml:space="preserve">להשקיע </w:t>
      </w:r>
      <w:bookmarkStart w:id="14355" w:name="_ETM_Q38_489540"/>
      <w:bookmarkEnd w:id="14355"/>
      <w:r>
        <w:rPr>
          <w:rtl/>
        </w:rPr>
        <w:t xml:space="preserve">משאבים </w:t>
      </w:r>
      <w:bookmarkStart w:id="14356" w:name="_ETM_Q38_490110"/>
      <w:bookmarkEnd w:id="14356"/>
      <w:r>
        <w:rPr>
          <w:rtl/>
        </w:rPr>
        <w:t xml:space="preserve">רבים </w:t>
      </w:r>
      <w:bookmarkStart w:id="14357" w:name="_ETM_Q38_490559"/>
      <w:bookmarkEnd w:id="14357"/>
      <w:r>
        <w:rPr>
          <w:rtl/>
        </w:rPr>
        <w:t xml:space="preserve">כדי </w:t>
      </w:r>
      <w:bookmarkStart w:id="14358" w:name="_ETM_Q38_490800"/>
      <w:bookmarkEnd w:id="14358"/>
      <w:r>
        <w:rPr>
          <w:rtl/>
        </w:rPr>
        <w:t xml:space="preserve">להחזיר </w:t>
      </w:r>
      <w:bookmarkStart w:id="14359" w:name="_ETM_Q38_491339"/>
      <w:bookmarkEnd w:id="14359"/>
      <w:r>
        <w:rPr>
          <w:rtl/>
        </w:rPr>
        <w:t xml:space="preserve">את </w:t>
      </w:r>
      <w:bookmarkStart w:id="14360" w:name="_ETM_Q38_491460"/>
      <w:bookmarkEnd w:id="14360"/>
      <w:r>
        <w:rPr>
          <w:rtl/>
        </w:rPr>
        <w:t xml:space="preserve">האזור </w:t>
      </w:r>
      <w:bookmarkStart w:id="14361" w:name="_ETM_Q38_491849"/>
      <w:bookmarkEnd w:id="14361"/>
      <w:r>
        <w:rPr>
          <w:rtl/>
        </w:rPr>
        <w:t xml:space="preserve">למסלול </w:t>
      </w:r>
      <w:bookmarkStart w:id="14362" w:name="_ETM_Q38_492720"/>
      <w:bookmarkEnd w:id="14362"/>
      <w:r>
        <w:rPr>
          <w:rFonts w:hint="cs"/>
          <w:rtl/>
        </w:rPr>
        <w:t xml:space="preserve">הצמיחה </w:t>
      </w:r>
      <w:bookmarkStart w:id="14363" w:name="_ETM_Q38_493830"/>
      <w:bookmarkEnd w:id="14363"/>
      <w:r>
        <w:rPr>
          <w:rtl/>
        </w:rPr>
        <w:t xml:space="preserve">שהיה </w:t>
      </w:r>
      <w:bookmarkStart w:id="14364" w:name="_ETM_Q38_494309"/>
      <w:bookmarkStart w:id="14365" w:name="_ETM_Q38_494550"/>
      <w:bookmarkEnd w:id="14364"/>
      <w:bookmarkEnd w:id="14365"/>
      <w:r>
        <w:rPr>
          <w:rtl/>
        </w:rPr>
        <w:t xml:space="preserve">לפני </w:t>
      </w:r>
      <w:bookmarkStart w:id="14366" w:name="_ETM_Q38_495000"/>
      <w:bookmarkEnd w:id="14366"/>
      <w:r>
        <w:rPr>
          <w:rtl/>
        </w:rPr>
        <w:t xml:space="preserve">פרוץ </w:t>
      </w:r>
      <w:bookmarkStart w:id="14367" w:name="_ETM_Q38_495300"/>
      <w:bookmarkEnd w:id="14367"/>
      <w:r>
        <w:rPr>
          <w:rtl/>
        </w:rPr>
        <w:t>המלחמה</w:t>
      </w:r>
      <w:r>
        <w:rPr>
          <w:rFonts w:hint="cs"/>
          <w:rtl/>
        </w:rPr>
        <w:t>.</w:t>
      </w:r>
      <w:r>
        <w:rPr>
          <w:rtl/>
        </w:rPr>
        <w:t xml:space="preserve"> </w:t>
      </w:r>
      <w:bookmarkStart w:id="14368" w:name="_ETM_Q38_496080"/>
      <w:bookmarkEnd w:id="14368"/>
    </w:p>
    <w:p w:rsidR="005F003D" w:rsidRDefault="005F003D" w:rsidP="00C2759A">
      <w:pPr>
        <w:rPr>
          <w:rtl/>
        </w:rPr>
      </w:pPr>
      <w:bookmarkStart w:id="14369" w:name="_ETM_Q38_499223"/>
      <w:bookmarkStart w:id="14370" w:name="_ETM_Q38_499313"/>
      <w:bookmarkStart w:id="14371" w:name="_ETM_Q38_499350"/>
      <w:bookmarkEnd w:id="14369"/>
      <w:bookmarkEnd w:id="14370"/>
      <w:bookmarkEnd w:id="14371"/>
    </w:p>
    <w:p w:rsidR="005F003D" w:rsidRDefault="005F003D" w:rsidP="00C2759A">
      <w:pPr>
        <w:rPr>
          <w:rtl/>
        </w:rPr>
      </w:pPr>
      <w:bookmarkStart w:id="14372" w:name="_ETM_Q38_499418"/>
      <w:bookmarkEnd w:id="14372"/>
      <w:r>
        <w:rPr>
          <w:rtl/>
        </w:rPr>
        <w:t xml:space="preserve">אתם </w:t>
      </w:r>
      <w:bookmarkStart w:id="14373" w:name="_ETM_Q38_496289"/>
      <w:bookmarkEnd w:id="14373"/>
      <w:r>
        <w:rPr>
          <w:rtl/>
        </w:rPr>
        <w:t>יודעים</w:t>
      </w:r>
      <w:r>
        <w:rPr>
          <w:rFonts w:hint="cs"/>
          <w:rtl/>
        </w:rPr>
        <w:t>,</w:t>
      </w:r>
      <w:r>
        <w:rPr>
          <w:rtl/>
        </w:rPr>
        <w:t xml:space="preserve"> </w:t>
      </w:r>
      <w:bookmarkStart w:id="14374" w:name="_ETM_Q38_497220"/>
      <w:bookmarkEnd w:id="14374"/>
      <w:r>
        <w:rPr>
          <w:rtl/>
        </w:rPr>
        <w:t xml:space="preserve">אני </w:t>
      </w:r>
      <w:bookmarkStart w:id="14375" w:name="_ETM_Q38_497519"/>
      <w:bookmarkEnd w:id="14375"/>
      <w:r>
        <w:rPr>
          <w:rtl/>
        </w:rPr>
        <w:t xml:space="preserve">היום </w:t>
      </w:r>
      <w:bookmarkStart w:id="14376" w:name="_ETM_Q38_497970"/>
      <w:bookmarkEnd w:id="14376"/>
      <w:r>
        <w:rPr>
          <w:rtl/>
        </w:rPr>
        <w:t xml:space="preserve">אמרתי </w:t>
      </w:r>
      <w:bookmarkStart w:id="14377" w:name="_ETM_Q38_498449"/>
      <w:bookmarkEnd w:id="14377"/>
      <w:r>
        <w:rPr>
          <w:rtl/>
        </w:rPr>
        <w:t xml:space="preserve">שהיחס </w:t>
      </w:r>
      <w:bookmarkStart w:id="14378" w:name="_ETM_Q38_499289"/>
      <w:bookmarkEnd w:id="14378"/>
      <w:r>
        <w:rPr>
          <w:rtl/>
        </w:rPr>
        <w:t xml:space="preserve">של </w:t>
      </w:r>
      <w:bookmarkStart w:id="14379" w:name="_ETM_Q38_499470"/>
      <w:bookmarkEnd w:id="14379"/>
      <w:r>
        <w:rPr>
          <w:rFonts w:hint="cs"/>
          <w:rtl/>
        </w:rPr>
        <w:t>ה</w:t>
      </w:r>
      <w:r>
        <w:rPr>
          <w:rtl/>
        </w:rPr>
        <w:t xml:space="preserve">ממשלה </w:t>
      </w:r>
      <w:bookmarkStart w:id="14380" w:name="_ETM_Q38_500159"/>
      <w:bookmarkEnd w:id="14380"/>
      <w:r>
        <w:rPr>
          <w:rtl/>
        </w:rPr>
        <w:t>לקריית</w:t>
      </w:r>
      <w:r>
        <w:rPr>
          <w:rFonts w:hint="cs"/>
          <w:rtl/>
        </w:rPr>
        <w:t xml:space="preserve"> </w:t>
      </w:r>
      <w:r>
        <w:rPr>
          <w:rtl/>
        </w:rPr>
        <w:t xml:space="preserve">שמונה </w:t>
      </w:r>
      <w:bookmarkStart w:id="14381" w:name="_ETM_Q38_501779"/>
      <w:bookmarkEnd w:id="14381"/>
      <w:r>
        <w:rPr>
          <w:rtl/>
        </w:rPr>
        <w:t xml:space="preserve">שווה </w:t>
      </w:r>
      <w:bookmarkStart w:id="14382" w:name="_ETM_Q38_502230"/>
      <w:bookmarkEnd w:id="14382"/>
      <w:r>
        <w:rPr>
          <w:rtl/>
        </w:rPr>
        <w:t xml:space="preserve">ליחס </w:t>
      </w:r>
      <w:bookmarkStart w:id="14383" w:name="_ETM_Q38_502800"/>
      <w:bookmarkEnd w:id="14383"/>
      <w:r>
        <w:rPr>
          <w:rtl/>
        </w:rPr>
        <w:t xml:space="preserve">של </w:t>
      </w:r>
      <w:bookmarkStart w:id="14384" w:name="_ETM_Q38_503039"/>
      <w:bookmarkEnd w:id="14384"/>
      <w:r>
        <w:rPr>
          <w:rFonts w:hint="cs"/>
          <w:rtl/>
        </w:rPr>
        <w:t>ה</w:t>
      </w:r>
      <w:r>
        <w:rPr>
          <w:rtl/>
        </w:rPr>
        <w:t xml:space="preserve">ממשלה </w:t>
      </w:r>
      <w:bookmarkStart w:id="14385" w:name="_ETM_Q38_503789"/>
      <w:bookmarkEnd w:id="14385"/>
      <w:r>
        <w:rPr>
          <w:rtl/>
        </w:rPr>
        <w:t xml:space="preserve">לכל </w:t>
      </w:r>
      <w:bookmarkStart w:id="14386" w:name="_ETM_Q38_504419"/>
      <w:bookmarkEnd w:id="14386"/>
      <w:r>
        <w:rPr>
          <w:rtl/>
        </w:rPr>
        <w:t>אזרחיה</w:t>
      </w:r>
      <w:r>
        <w:rPr>
          <w:rFonts w:hint="cs"/>
          <w:rtl/>
        </w:rPr>
        <w:t>,</w:t>
      </w:r>
      <w:r>
        <w:rPr>
          <w:rtl/>
        </w:rPr>
        <w:t xml:space="preserve"> </w:t>
      </w:r>
      <w:bookmarkStart w:id="14387" w:name="_ETM_Q38_505259"/>
      <w:bookmarkEnd w:id="14387"/>
      <w:r>
        <w:rPr>
          <w:rtl/>
        </w:rPr>
        <w:t xml:space="preserve">לכלל </w:t>
      </w:r>
      <w:bookmarkStart w:id="14388" w:name="_ETM_Q38_505829"/>
      <w:bookmarkEnd w:id="14388"/>
      <w:r>
        <w:rPr>
          <w:rtl/>
        </w:rPr>
        <w:t>אזרחיה</w:t>
      </w:r>
      <w:r>
        <w:rPr>
          <w:rFonts w:hint="cs"/>
          <w:rtl/>
        </w:rPr>
        <w:t>.</w:t>
      </w:r>
      <w:r>
        <w:rPr>
          <w:rtl/>
        </w:rPr>
        <w:t xml:space="preserve"> </w:t>
      </w:r>
      <w:bookmarkStart w:id="14389" w:name="_ETM_Q38_507180"/>
      <w:bookmarkEnd w:id="14389"/>
      <w:r>
        <w:rPr>
          <w:rtl/>
        </w:rPr>
        <w:t xml:space="preserve">כמה </w:t>
      </w:r>
      <w:bookmarkStart w:id="14390" w:name="_ETM_Q38_507510"/>
      <w:bookmarkEnd w:id="14390"/>
      <w:r>
        <w:rPr>
          <w:rtl/>
        </w:rPr>
        <w:t xml:space="preserve">זמן </w:t>
      </w:r>
      <w:bookmarkStart w:id="14391" w:name="_ETM_Q38_507839"/>
      <w:bookmarkEnd w:id="14391"/>
      <w:r>
        <w:rPr>
          <w:rtl/>
        </w:rPr>
        <w:t>עוד</w:t>
      </w:r>
      <w:r>
        <w:rPr>
          <w:rFonts w:hint="cs"/>
          <w:rtl/>
        </w:rPr>
        <w:t xml:space="preserve"> יעבור </w:t>
      </w:r>
      <w:bookmarkStart w:id="14392" w:name="_ETM_Q38_508080"/>
      <w:bookmarkStart w:id="14393" w:name="_ETM_Q38_508529"/>
      <w:bookmarkEnd w:id="14392"/>
      <w:bookmarkEnd w:id="14393"/>
      <w:r>
        <w:rPr>
          <w:rtl/>
        </w:rPr>
        <w:t xml:space="preserve">עד </w:t>
      </w:r>
      <w:bookmarkStart w:id="14394" w:name="_ETM_Q38_508680"/>
      <w:bookmarkEnd w:id="14394"/>
      <w:r>
        <w:rPr>
          <w:rtl/>
        </w:rPr>
        <w:t xml:space="preserve">שנעבור </w:t>
      </w:r>
      <w:bookmarkStart w:id="14395" w:name="_ETM_Q38_509310"/>
      <w:bookmarkEnd w:id="14395"/>
      <w:r>
        <w:rPr>
          <w:rtl/>
        </w:rPr>
        <w:t xml:space="preserve">משלב </w:t>
      </w:r>
      <w:bookmarkStart w:id="14396" w:name="_ETM_Q38_509820"/>
      <w:bookmarkEnd w:id="14396"/>
      <w:r>
        <w:rPr>
          <w:rFonts w:hint="cs"/>
          <w:rtl/>
        </w:rPr>
        <w:t>ה</w:t>
      </w:r>
      <w:r>
        <w:rPr>
          <w:rtl/>
        </w:rPr>
        <w:t xml:space="preserve">חזון </w:t>
      </w:r>
      <w:bookmarkStart w:id="14397" w:name="_ETM_Q38_510810"/>
      <w:bookmarkEnd w:id="14397"/>
      <w:r>
        <w:rPr>
          <w:rtl/>
        </w:rPr>
        <w:t xml:space="preserve">לשלב </w:t>
      </w:r>
      <w:bookmarkStart w:id="14398" w:name="_ETM_Q38_511320"/>
      <w:bookmarkEnd w:id="14398"/>
      <w:r>
        <w:rPr>
          <w:rtl/>
        </w:rPr>
        <w:t>המימוש</w:t>
      </w:r>
      <w:r>
        <w:rPr>
          <w:rFonts w:hint="cs"/>
          <w:rtl/>
        </w:rPr>
        <w:t>,</w:t>
      </w:r>
      <w:r>
        <w:rPr>
          <w:rtl/>
        </w:rPr>
        <w:t xml:space="preserve"> </w:t>
      </w:r>
      <w:bookmarkStart w:id="14399" w:name="_ETM_Q38_512160"/>
      <w:bookmarkEnd w:id="14399"/>
      <w:r>
        <w:rPr>
          <w:rtl/>
        </w:rPr>
        <w:t xml:space="preserve">משלב </w:t>
      </w:r>
      <w:bookmarkStart w:id="14400" w:name="_ETM_Q38_512670"/>
      <w:bookmarkEnd w:id="14400"/>
      <w:r>
        <w:rPr>
          <w:rtl/>
        </w:rPr>
        <w:t xml:space="preserve">הדיבורים </w:t>
      </w:r>
      <w:bookmarkStart w:id="14401" w:name="_ETM_Q38_513630"/>
      <w:bookmarkEnd w:id="14401"/>
      <w:r>
        <w:rPr>
          <w:rtl/>
        </w:rPr>
        <w:t xml:space="preserve">לשלב </w:t>
      </w:r>
      <w:bookmarkStart w:id="14402" w:name="_ETM_Q38_514140"/>
      <w:bookmarkEnd w:id="14402"/>
      <w:r>
        <w:rPr>
          <w:rtl/>
        </w:rPr>
        <w:t>המעשים</w:t>
      </w:r>
      <w:r>
        <w:rPr>
          <w:rFonts w:hint="cs"/>
          <w:rtl/>
        </w:rPr>
        <w:t>?</w:t>
      </w:r>
      <w:r>
        <w:rPr>
          <w:rtl/>
        </w:rPr>
        <w:t xml:space="preserve"> </w:t>
      </w:r>
      <w:bookmarkStart w:id="14403" w:name="_ETM_Q38_515539"/>
      <w:bookmarkEnd w:id="14403"/>
      <w:r>
        <w:rPr>
          <w:rtl/>
        </w:rPr>
        <w:t xml:space="preserve">חייהם </w:t>
      </w:r>
      <w:bookmarkStart w:id="14404" w:name="_ETM_Q38_516079"/>
      <w:bookmarkEnd w:id="14404"/>
      <w:r>
        <w:rPr>
          <w:rtl/>
        </w:rPr>
        <w:t xml:space="preserve">של </w:t>
      </w:r>
      <w:bookmarkStart w:id="14405" w:name="_ETM_Q38_516320"/>
      <w:bookmarkEnd w:id="14405"/>
      <w:r>
        <w:rPr>
          <w:rtl/>
        </w:rPr>
        <w:t xml:space="preserve">אנשים </w:t>
      </w:r>
      <w:bookmarkStart w:id="14406" w:name="_ETM_Q38_516800"/>
      <w:bookmarkEnd w:id="14406"/>
      <w:r>
        <w:rPr>
          <w:rtl/>
        </w:rPr>
        <w:t xml:space="preserve">רבים </w:t>
      </w:r>
      <w:bookmarkStart w:id="14407" w:name="_ETM_Q38_518140"/>
      <w:bookmarkEnd w:id="14407"/>
      <w:r>
        <w:rPr>
          <w:rtl/>
        </w:rPr>
        <w:t xml:space="preserve">מוטלים </w:t>
      </w:r>
      <w:bookmarkStart w:id="14408" w:name="_ETM_Q38_518829"/>
      <w:bookmarkEnd w:id="14408"/>
      <w:r>
        <w:rPr>
          <w:rtl/>
        </w:rPr>
        <w:t xml:space="preserve">כעת </w:t>
      </w:r>
      <w:bookmarkStart w:id="14409" w:name="_ETM_Q38_519370"/>
      <w:bookmarkEnd w:id="14409"/>
      <w:r>
        <w:rPr>
          <w:rtl/>
        </w:rPr>
        <w:t xml:space="preserve">על </w:t>
      </w:r>
      <w:bookmarkStart w:id="14410" w:name="_ETM_Q38_519579"/>
      <w:bookmarkEnd w:id="14410"/>
      <w:r>
        <w:rPr>
          <w:rtl/>
        </w:rPr>
        <w:t>ה</w:t>
      </w:r>
      <w:r>
        <w:rPr>
          <w:rFonts w:hint="cs"/>
          <w:rtl/>
        </w:rPr>
        <w:t>כף.</w:t>
      </w:r>
      <w:r>
        <w:rPr>
          <w:rtl/>
        </w:rPr>
        <w:t xml:space="preserve"> </w:t>
      </w:r>
      <w:bookmarkStart w:id="14411" w:name="_ETM_Q38_521060"/>
      <w:bookmarkEnd w:id="14411"/>
      <w:r>
        <w:rPr>
          <w:rtl/>
        </w:rPr>
        <w:t xml:space="preserve">הייתי </w:t>
      </w:r>
      <w:bookmarkStart w:id="14412" w:name="_ETM_Q38_521510"/>
      <w:bookmarkEnd w:id="14412"/>
      <w:r>
        <w:rPr>
          <w:rtl/>
        </w:rPr>
        <w:t xml:space="preserve">מצפה </w:t>
      </w:r>
      <w:bookmarkStart w:id="14413" w:name="_ETM_Q38_522500"/>
      <w:bookmarkEnd w:id="14413"/>
      <w:r>
        <w:rPr>
          <w:rtl/>
        </w:rPr>
        <w:t xml:space="preserve">מכל </w:t>
      </w:r>
      <w:bookmarkStart w:id="14414" w:name="_ETM_Q38_522950"/>
      <w:bookmarkEnd w:id="14414"/>
      <w:r>
        <w:rPr>
          <w:rtl/>
        </w:rPr>
        <w:t>המעורבים</w:t>
      </w:r>
      <w:r>
        <w:rPr>
          <w:rFonts w:hint="cs"/>
          <w:rtl/>
        </w:rPr>
        <w:t xml:space="preserve"> –</w:t>
      </w:r>
      <w:r>
        <w:rPr>
          <w:rtl/>
        </w:rPr>
        <w:t xml:space="preserve"> </w:t>
      </w:r>
      <w:bookmarkStart w:id="14415" w:name="_ETM_Q38_523820"/>
      <w:bookmarkEnd w:id="14415"/>
      <w:r>
        <w:rPr>
          <w:rtl/>
        </w:rPr>
        <w:t>שרים</w:t>
      </w:r>
      <w:r>
        <w:rPr>
          <w:rFonts w:hint="cs"/>
          <w:rtl/>
        </w:rPr>
        <w:t>,</w:t>
      </w:r>
      <w:r>
        <w:rPr>
          <w:rtl/>
        </w:rPr>
        <w:t xml:space="preserve"> </w:t>
      </w:r>
      <w:bookmarkStart w:id="14416" w:name="_ETM_Q38_524420"/>
      <w:bookmarkEnd w:id="14416"/>
      <w:r>
        <w:rPr>
          <w:rtl/>
        </w:rPr>
        <w:t xml:space="preserve">ראשי </w:t>
      </w:r>
      <w:bookmarkStart w:id="14417" w:name="_ETM_Q38_524810"/>
      <w:bookmarkEnd w:id="14417"/>
      <w:proofErr w:type="spellStart"/>
      <w:r>
        <w:rPr>
          <w:rtl/>
        </w:rPr>
        <w:t>מ</w:t>
      </w:r>
      <w:r>
        <w:rPr>
          <w:rFonts w:hint="cs"/>
          <w:rtl/>
        </w:rPr>
        <w:t>י</w:t>
      </w:r>
      <w:r>
        <w:rPr>
          <w:rtl/>
        </w:rPr>
        <w:t>נהלות</w:t>
      </w:r>
      <w:proofErr w:type="spellEnd"/>
      <w:r>
        <w:rPr>
          <w:rFonts w:hint="cs"/>
          <w:rtl/>
        </w:rPr>
        <w:t>,</w:t>
      </w:r>
      <w:r>
        <w:rPr>
          <w:rtl/>
        </w:rPr>
        <w:t xml:space="preserve"> </w:t>
      </w:r>
      <w:bookmarkStart w:id="14418" w:name="_ETM_Q38_525830"/>
      <w:bookmarkEnd w:id="14418"/>
      <w:r>
        <w:rPr>
          <w:rtl/>
        </w:rPr>
        <w:t xml:space="preserve">חברי </w:t>
      </w:r>
      <w:bookmarkStart w:id="14419" w:name="_ETM_Q38_526250"/>
      <w:bookmarkEnd w:id="14419"/>
      <w:r>
        <w:rPr>
          <w:rFonts w:hint="cs"/>
          <w:rtl/>
        </w:rPr>
        <w:t>ה</w:t>
      </w:r>
      <w:r>
        <w:rPr>
          <w:rtl/>
        </w:rPr>
        <w:t>כנסת</w:t>
      </w:r>
      <w:r>
        <w:rPr>
          <w:rFonts w:hint="cs"/>
          <w:rtl/>
        </w:rPr>
        <w:t xml:space="preserve"> –</w:t>
      </w:r>
      <w:r>
        <w:rPr>
          <w:rtl/>
        </w:rPr>
        <w:t xml:space="preserve"> </w:t>
      </w:r>
      <w:bookmarkStart w:id="14420" w:name="_ETM_Q38_526790"/>
      <w:bookmarkEnd w:id="14420"/>
      <w:r>
        <w:rPr>
          <w:rtl/>
        </w:rPr>
        <w:t xml:space="preserve">לעבוד </w:t>
      </w:r>
      <w:bookmarkStart w:id="14421" w:name="_ETM_Q38_527300"/>
      <w:bookmarkEnd w:id="14421"/>
      <w:r>
        <w:rPr>
          <w:rtl/>
        </w:rPr>
        <w:t xml:space="preserve">טוב </w:t>
      </w:r>
      <w:bookmarkStart w:id="14422" w:name="_ETM_Q38_527690"/>
      <w:bookmarkEnd w:id="14422"/>
      <w:r>
        <w:rPr>
          <w:rtl/>
        </w:rPr>
        <w:t>יותר</w:t>
      </w:r>
      <w:r>
        <w:rPr>
          <w:rFonts w:hint="cs"/>
          <w:rtl/>
        </w:rPr>
        <w:t>,</w:t>
      </w:r>
      <w:r>
        <w:rPr>
          <w:rtl/>
        </w:rPr>
        <w:t xml:space="preserve"> </w:t>
      </w:r>
      <w:bookmarkStart w:id="14423" w:name="_ETM_Q38_528230"/>
      <w:bookmarkEnd w:id="14423"/>
      <w:r>
        <w:rPr>
          <w:rtl/>
        </w:rPr>
        <w:t xml:space="preserve">יעיל </w:t>
      </w:r>
      <w:bookmarkStart w:id="14424" w:name="_ETM_Q38_528710"/>
      <w:bookmarkEnd w:id="14424"/>
      <w:r>
        <w:rPr>
          <w:rtl/>
        </w:rPr>
        <w:t xml:space="preserve">יותר </w:t>
      </w:r>
      <w:bookmarkStart w:id="14425" w:name="_ETM_Q38_529460"/>
      <w:bookmarkEnd w:id="14425"/>
      <w:r>
        <w:rPr>
          <w:rtl/>
        </w:rPr>
        <w:t xml:space="preserve">ומהר </w:t>
      </w:r>
      <w:bookmarkStart w:id="14426" w:name="_ETM_Q38_530029"/>
      <w:bookmarkEnd w:id="14426"/>
      <w:r>
        <w:rPr>
          <w:rtl/>
        </w:rPr>
        <w:t xml:space="preserve">יותר </w:t>
      </w:r>
      <w:bookmarkStart w:id="14427" w:name="_ETM_Q38_530480"/>
      <w:bookmarkEnd w:id="14427"/>
      <w:r>
        <w:rPr>
          <w:rtl/>
        </w:rPr>
        <w:t xml:space="preserve">למען </w:t>
      </w:r>
      <w:bookmarkStart w:id="14428" w:name="_ETM_Q38_530900"/>
      <w:bookmarkEnd w:id="14428"/>
      <w:r>
        <w:rPr>
          <w:rtl/>
        </w:rPr>
        <w:t xml:space="preserve">תושבי </w:t>
      </w:r>
      <w:bookmarkStart w:id="14429" w:name="_ETM_Q38_531320"/>
      <w:bookmarkEnd w:id="14429"/>
      <w:r>
        <w:rPr>
          <w:rtl/>
        </w:rPr>
        <w:t>הצפון</w:t>
      </w:r>
      <w:r>
        <w:rPr>
          <w:rFonts w:hint="cs"/>
          <w:rtl/>
        </w:rPr>
        <w:t>.</w:t>
      </w:r>
      <w:r>
        <w:rPr>
          <w:rtl/>
        </w:rPr>
        <w:t xml:space="preserve"> </w:t>
      </w:r>
      <w:bookmarkStart w:id="14430" w:name="_ETM_Q38_532400"/>
      <w:bookmarkEnd w:id="14430"/>
      <w:r>
        <w:rPr>
          <w:rtl/>
        </w:rPr>
        <w:t xml:space="preserve">אסור </w:t>
      </w:r>
      <w:bookmarkStart w:id="14431" w:name="_ETM_Q38_532880"/>
      <w:bookmarkEnd w:id="14431"/>
      <w:r>
        <w:rPr>
          <w:rtl/>
        </w:rPr>
        <w:t xml:space="preserve">לנו </w:t>
      </w:r>
      <w:bookmarkStart w:id="14432" w:name="_ETM_Q38_533420"/>
      <w:bookmarkEnd w:id="14432"/>
      <w:r>
        <w:rPr>
          <w:rtl/>
        </w:rPr>
        <w:t xml:space="preserve">לתת </w:t>
      </w:r>
      <w:bookmarkStart w:id="14433" w:name="_ETM_Q38_534020"/>
      <w:bookmarkEnd w:id="14433"/>
      <w:r>
        <w:rPr>
          <w:rtl/>
        </w:rPr>
        <w:t xml:space="preserve">לצפון </w:t>
      </w:r>
      <w:bookmarkStart w:id="14434" w:name="_ETM_Q38_535100"/>
      <w:bookmarkEnd w:id="14434"/>
      <w:r>
        <w:rPr>
          <w:rtl/>
        </w:rPr>
        <w:t xml:space="preserve">להמשיך </w:t>
      </w:r>
      <w:bookmarkStart w:id="14435" w:name="_ETM_Q38_536000"/>
      <w:bookmarkEnd w:id="14435"/>
      <w:r>
        <w:rPr>
          <w:rtl/>
        </w:rPr>
        <w:t xml:space="preserve">להיות </w:t>
      </w:r>
      <w:bookmarkStart w:id="14436" w:name="_ETM_Q38_536629"/>
      <w:bookmarkEnd w:id="14436"/>
      <w:r>
        <w:rPr>
          <w:rtl/>
        </w:rPr>
        <w:t>מופקר</w:t>
      </w:r>
      <w:r>
        <w:rPr>
          <w:rFonts w:hint="cs"/>
          <w:rtl/>
        </w:rPr>
        <w:t>.</w:t>
      </w:r>
      <w:r>
        <w:rPr>
          <w:rtl/>
        </w:rPr>
        <w:t xml:space="preserve"> </w:t>
      </w:r>
      <w:bookmarkStart w:id="14437" w:name="_ETM_Q38_539070"/>
      <w:bookmarkEnd w:id="14437"/>
    </w:p>
    <w:p w:rsidR="005F003D" w:rsidRDefault="005F003D" w:rsidP="00C2759A">
      <w:pPr>
        <w:rPr>
          <w:rtl/>
        </w:rPr>
      </w:pPr>
      <w:bookmarkStart w:id="14438" w:name="_ETM_Q38_539298"/>
      <w:bookmarkStart w:id="14439" w:name="_ETM_Q38_539374"/>
      <w:bookmarkEnd w:id="14438"/>
      <w:bookmarkEnd w:id="14439"/>
    </w:p>
    <w:p w:rsidR="005F003D" w:rsidRDefault="005F003D" w:rsidP="00C2759A">
      <w:pPr>
        <w:pStyle w:val="af6"/>
        <w:keepNext/>
        <w:rPr>
          <w:rtl/>
        </w:rPr>
      </w:pPr>
      <w:r w:rsidRPr="00D51E3E">
        <w:rPr>
          <w:rStyle w:val="TagStyle"/>
          <w:rtl/>
        </w:rPr>
        <w:t xml:space="preserve"> &lt;&lt; יור &gt;&gt; </w:t>
      </w:r>
      <w:r>
        <w:rPr>
          <w:rtl/>
        </w:rPr>
        <w:t>היו"ר משה רוט:</w:t>
      </w:r>
      <w:r w:rsidRPr="00D51E3E">
        <w:rPr>
          <w:rStyle w:val="TagStyle"/>
          <w:rtl/>
        </w:rPr>
        <w:t xml:space="preserve"> &lt;&lt; יור &gt;&gt;</w:t>
      </w:r>
      <w:r>
        <w:rPr>
          <w:rtl/>
        </w:rPr>
        <w:t xml:space="preserve"> </w:t>
      </w:r>
    </w:p>
    <w:p w:rsidR="005F003D" w:rsidRDefault="005F003D" w:rsidP="00C2759A">
      <w:pPr>
        <w:rPr>
          <w:rtl/>
        </w:rPr>
      </w:pPr>
    </w:p>
    <w:p w:rsidR="005F003D" w:rsidRDefault="005F003D" w:rsidP="008166B0">
      <w:pPr>
        <w:rPr>
          <w:rtl/>
        </w:rPr>
      </w:pPr>
      <w:bookmarkStart w:id="14440" w:name="_ETM_Q38_541289"/>
      <w:bookmarkEnd w:id="14440"/>
      <w:r>
        <w:rPr>
          <w:rtl/>
        </w:rPr>
        <w:t xml:space="preserve">תודה </w:t>
      </w:r>
      <w:bookmarkStart w:id="14441" w:name="_ETM_Q38_539399"/>
      <w:bookmarkEnd w:id="14441"/>
      <w:r>
        <w:rPr>
          <w:rtl/>
        </w:rPr>
        <w:t>רבה</w:t>
      </w:r>
      <w:r>
        <w:rPr>
          <w:rFonts w:hint="cs"/>
          <w:rtl/>
        </w:rPr>
        <w:t>.</w:t>
      </w:r>
      <w:r>
        <w:rPr>
          <w:rtl/>
        </w:rPr>
        <w:t xml:space="preserve"> </w:t>
      </w:r>
      <w:bookmarkStart w:id="14442" w:name="_ETM_Q38_543149"/>
      <w:bookmarkEnd w:id="14442"/>
      <w:r>
        <w:rPr>
          <w:rtl/>
        </w:rPr>
        <w:t xml:space="preserve">חברת </w:t>
      </w:r>
      <w:bookmarkStart w:id="14443" w:name="_ETM_Q38_543600"/>
      <w:bookmarkEnd w:id="14443"/>
      <w:r>
        <w:rPr>
          <w:rtl/>
        </w:rPr>
        <w:t xml:space="preserve">הכנסת </w:t>
      </w:r>
      <w:bookmarkStart w:id="14444" w:name="_ETM_Q38_544080"/>
      <w:bookmarkEnd w:id="14444"/>
      <w:r>
        <w:rPr>
          <w:rtl/>
        </w:rPr>
        <w:t xml:space="preserve">יסמין </w:t>
      </w:r>
      <w:bookmarkStart w:id="14445" w:name="_ETM_Q38_544380"/>
      <w:bookmarkEnd w:id="14445"/>
      <w:r>
        <w:rPr>
          <w:rtl/>
        </w:rPr>
        <w:t>פרידמן</w:t>
      </w:r>
      <w:r w:rsidR="008166B0">
        <w:rPr>
          <w:rFonts w:hint="cs"/>
          <w:rtl/>
        </w:rPr>
        <w:t>,</w:t>
      </w:r>
      <w:r>
        <w:rPr>
          <w:rtl/>
        </w:rPr>
        <w:t xml:space="preserve"> </w:t>
      </w:r>
      <w:bookmarkStart w:id="14446" w:name="_ETM_Q38_545500"/>
      <w:bookmarkEnd w:id="14446"/>
      <w:r>
        <w:rPr>
          <w:rtl/>
        </w:rPr>
        <w:t>בבקשה</w:t>
      </w:r>
      <w:r>
        <w:rPr>
          <w:rFonts w:hint="cs"/>
          <w:rtl/>
        </w:rPr>
        <w:t xml:space="preserve">, גברתי. </w:t>
      </w:r>
    </w:p>
    <w:p w:rsidR="005F003D" w:rsidRDefault="005F003D" w:rsidP="00C2759A">
      <w:pPr>
        <w:rPr>
          <w:rtl/>
        </w:rPr>
      </w:pPr>
    </w:p>
    <w:p w:rsidR="005F003D" w:rsidRDefault="005F003D" w:rsidP="00C2759A">
      <w:pPr>
        <w:pStyle w:val="a4"/>
        <w:keepNext/>
        <w:rPr>
          <w:rtl/>
        </w:rPr>
      </w:pPr>
      <w:bookmarkStart w:id="14447" w:name="ET_speaker_6231_11"/>
      <w:r w:rsidRPr="00D51E3E">
        <w:rPr>
          <w:rStyle w:val="TagStyle"/>
          <w:rtl/>
        </w:rPr>
        <w:t xml:space="preserve"> &lt;&lt; דובר &gt;&gt; </w:t>
      </w:r>
      <w:bookmarkStart w:id="14448" w:name="_Toc182998301"/>
      <w:bookmarkStart w:id="14449" w:name="_Toc182999847"/>
      <w:bookmarkStart w:id="14450" w:name="_Toc183000269"/>
      <w:bookmarkStart w:id="14451" w:name="_Toc214980507"/>
      <w:r>
        <w:rPr>
          <w:rtl/>
        </w:rPr>
        <w:t>יסמין פרידמן (יש עתיד):</w:t>
      </w:r>
      <w:bookmarkEnd w:id="14448"/>
      <w:bookmarkEnd w:id="14449"/>
      <w:bookmarkEnd w:id="14450"/>
      <w:bookmarkEnd w:id="14451"/>
      <w:r w:rsidRPr="00D51E3E">
        <w:rPr>
          <w:rStyle w:val="TagStyle"/>
          <w:rtl/>
        </w:rPr>
        <w:t xml:space="preserve"> &lt;&lt; דובר &gt;&gt;</w:t>
      </w:r>
      <w:r>
        <w:rPr>
          <w:rtl/>
        </w:rPr>
        <w:t xml:space="preserve"> </w:t>
      </w:r>
      <w:bookmarkEnd w:id="14447"/>
    </w:p>
    <w:p w:rsidR="005F003D" w:rsidRDefault="005F003D" w:rsidP="00C2759A">
      <w:pPr>
        <w:rPr>
          <w:rtl/>
        </w:rPr>
      </w:pPr>
    </w:p>
    <w:p w:rsidR="005F003D" w:rsidRDefault="005F003D" w:rsidP="008166B0">
      <w:pPr>
        <w:rPr>
          <w:rtl/>
        </w:rPr>
      </w:pPr>
      <w:bookmarkStart w:id="14452" w:name="_ETM_Q38_561884"/>
      <w:bookmarkStart w:id="14453" w:name="_ETM_Q38_561970"/>
      <w:bookmarkStart w:id="14454" w:name="_ETM_Q38_562549"/>
      <w:bookmarkEnd w:id="14452"/>
      <w:bookmarkEnd w:id="14453"/>
      <w:bookmarkEnd w:id="14454"/>
      <w:r>
        <w:rPr>
          <w:rtl/>
        </w:rPr>
        <w:t>תודה</w:t>
      </w:r>
      <w:r>
        <w:rPr>
          <w:rFonts w:hint="cs"/>
          <w:rtl/>
        </w:rPr>
        <w:t>,</w:t>
      </w:r>
      <w:r>
        <w:rPr>
          <w:rtl/>
        </w:rPr>
        <w:t xml:space="preserve"> </w:t>
      </w:r>
      <w:bookmarkStart w:id="14455" w:name="_ETM_Q38_562850"/>
      <w:bookmarkEnd w:id="14455"/>
      <w:r>
        <w:rPr>
          <w:rtl/>
        </w:rPr>
        <w:t xml:space="preserve">אדוני </w:t>
      </w:r>
      <w:bookmarkStart w:id="14456" w:name="_ETM_Q38_563210"/>
      <w:bookmarkEnd w:id="14456"/>
      <w:r>
        <w:rPr>
          <w:rtl/>
        </w:rPr>
        <w:t>היושב</w:t>
      </w:r>
      <w:bookmarkStart w:id="14457" w:name="_ETM_Q38_563540"/>
      <w:bookmarkEnd w:id="14457"/>
      <w:r>
        <w:rPr>
          <w:rFonts w:hint="cs"/>
          <w:rtl/>
        </w:rPr>
        <w:t xml:space="preserve"> ב</w:t>
      </w:r>
      <w:r>
        <w:rPr>
          <w:rtl/>
        </w:rPr>
        <w:t>ראש</w:t>
      </w:r>
      <w:r>
        <w:rPr>
          <w:rFonts w:hint="cs"/>
          <w:rtl/>
        </w:rPr>
        <w:t>.</w:t>
      </w:r>
      <w:r>
        <w:rPr>
          <w:rtl/>
        </w:rPr>
        <w:t xml:space="preserve"> </w:t>
      </w:r>
      <w:bookmarkStart w:id="14458" w:name="_ETM_Q38_563869"/>
      <w:bookmarkEnd w:id="14458"/>
      <w:r>
        <w:rPr>
          <w:rtl/>
        </w:rPr>
        <w:t>חברי</w:t>
      </w:r>
      <w:r>
        <w:rPr>
          <w:rFonts w:hint="cs"/>
          <w:rtl/>
        </w:rPr>
        <w:t>י</w:t>
      </w:r>
      <w:r>
        <w:rPr>
          <w:rtl/>
        </w:rPr>
        <w:t xml:space="preserve"> </w:t>
      </w:r>
      <w:bookmarkStart w:id="14459" w:name="_ETM_Q38_564200"/>
      <w:bookmarkEnd w:id="14459"/>
      <w:r>
        <w:rPr>
          <w:rtl/>
        </w:rPr>
        <w:t>חב</w:t>
      </w:r>
      <w:r>
        <w:rPr>
          <w:rFonts w:hint="cs"/>
          <w:rtl/>
        </w:rPr>
        <w:t>ר</w:t>
      </w:r>
      <w:r>
        <w:rPr>
          <w:rtl/>
        </w:rPr>
        <w:t xml:space="preserve">י </w:t>
      </w:r>
      <w:bookmarkStart w:id="14460" w:name="_ETM_Q38_564470"/>
      <w:bookmarkEnd w:id="14460"/>
      <w:r>
        <w:rPr>
          <w:rtl/>
        </w:rPr>
        <w:t>הכנסת</w:t>
      </w:r>
      <w:r>
        <w:rPr>
          <w:rFonts w:hint="cs"/>
          <w:rtl/>
        </w:rPr>
        <w:t xml:space="preserve">, </w:t>
      </w:r>
      <w:bookmarkStart w:id="14461" w:name="_ETM_Q38_566881"/>
      <w:bookmarkEnd w:id="14461"/>
      <w:r>
        <w:rPr>
          <w:rFonts w:hint="cs"/>
          <w:rtl/>
        </w:rPr>
        <w:t xml:space="preserve">אני לא יודעת </w:t>
      </w:r>
      <w:bookmarkStart w:id="14462" w:name="_ETM_Q38_564950"/>
      <w:bookmarkEnd w:id="14462"/>
      <w:r>
        <w:rPr>
          <w:rtl/>
        </w:rPr>
        <w:t xml:space="preserve">אם </w:t>
      </w:r>
      <w:bookmarkStart w:id="14463" w:name="_ETM_Q38_565040"/>
      <w:bookmarkEnd w:id="14463"/>
      <w:r>
        <w:rPr>
          <w:rFonts w:hint="cs"/>
          <w:rtl/>
        </w:rPr>
        <w:t>יצא לכם לראות</w:t>
      </w:r>
      <w:r>
        <w:rPr>
          <w:rtl/>
        </w:rPr>
        <w:t xml:space="preserve"> </w:t>
      </w:r>
      <w:bookmarkStart w:id="14464" w:name="_ETM_Q38_574760"/>
      <w:bookmarkStart w:id="14465" w:name="_ETM_Q38_575060"/>
      <w:bookmarkEnd w:id="14464"/>
      <w:bookmarkEnd w:id="14465"/>
      <w:r w:rsidR="008166B0">
        <w:rPr>
          <w:rFonts w:hint="cs"/>
          <w:rtl/>
        </w:rPr>
        <w:t>ש</w:t>
      </w:r>
      <w:r>
        <w:rPr>
          <w:rtl/>
        </w:rPr>
        <w:t xml:space="preserve">יצא </w:t>
      </w:r>
      <w:bookmarkStart w:id="14466" w:name="_ETM_Q38_575330"/>
      <w:bookmarkEnd w:id="14466"/>
      <w:r>
        <w:rPr>
          <w:rtl/>
        </w:rPr>
        <w:t xml:space="preserve">איזשהו </w:t>
      </w:r>
      <w:bookmarkStart w:id="14467" w:name="_ETM_Q38_575630"/>
      <w:bookmarkEnd w:id="14467"/>
      <w:r>
        <w:rPr>
          <w:rtl/>
        </w:rPr>
        <w:t xml:space="preserve">קמפיין </w:t>
      </w:r>
      <w:bookmarkStart w:id="14468" w:name="_ETM_Q38_576410"/>
      <w:bookmarkEnd w:id="14468"/>
      <w:r>
        <w:rPr>
          <w:rtl/>
        </w:rPr>
        <w:t xml:space="preserve">עם </w:t>
      </w:r>
      <w:bookmarkStart w:id="14469" w:name="_ETM_Q38_576590"/>
      <w:bookmarkEnd w:id="14469"/>
      <w:r>
        <w:rPr>
          <w:rtl/>
        </w:rPr>
        <w:t xml:space="preserve">התמונה </w:t>
      </w:r>
      <w:bookmarkStart w:id="14470" w:name="_ETM_Q38_577040"/>
      <w:bookmarkEnd w:id="14470"/>
      <w:r>
        <w:rPr>
          <w:rtl/>
        </w:rPr>
        <w:t xml:space="preserve">של </w:t>
      </w:r>
      <w:bookmarkStart w:id="14471" w:name="_ETM_Q38_577490"/>
      <w:bookmarkStart w:id="14472" w:name="_ETM_Q38_578720"/>
      <w:bookmarkStart w:id="14473" w:name="_ETM_Q38_579089"/>
      <w:bookmarkEnd w:id="14471"/>
      <w:bookmarkEnd w:id="14472"/>
      <w:bookmarkEnd w:id="14473"/>
      <w:r>
        <w:rPr>
          <w:rFonts w:hint="cs"/>
          <w:rtl/>
        </w:rPr>
        <w:t xml:space="preserve">אלי פלדשטיין </w:t>
      </w:r>
      <w:r>
        <w:rPr>
          <w:rFonts w:hint="eastAsia"/>
          <w:rtl/>
        </w:rPr>
        <w:t>–</w:t>
      </w:r>
      <w:r>
        <w:rPr>
          <w:rFonts w:hint="cs"/>
          <w:rtl/>
        </w:rPr>
        <w:t xml:space="preserve"> </w:t>
      </w:r>
      <w:bookmarkStart w:id="14474" w:name="_ETM_Q38_579539"/>
      <w:bookmarkEnd w:id="14474"/>
      <w:r>
        <w:rPr>
          <w:rtl/>
        </w:rPr>
        <w:t xml:space="preserve">אני </w:t>
      </w:r>
      <w:bookmarkStart w:id="14475" w:name="_ETM_Q38_579659"/>
      <w:bookmarkEnd w:id="14475"/>
      <w:r>
        <w:rPr>
          <w:rtl/>
        </w:rPr>
        <w:t xml:space="preserve">לא </w:t>
      </w:r>
      <w:bookmarkStart w:id="14476" w:name="_ETM_Q38_579719"/>
      <w:bookmarkEnd w:id="14476"/>
      <w:r>
        <w:rPr>
          <w:rFonts w:hint="cs"/>
          <w:rtl/>
        </w:rPr>
        <w:t xml:space="preserve">יודעת אם אני אומרת את השם שלו נכון </w:t>
      </w:r>
      <w:r>
        <w:rPr>
          <w:rtl/>
        </w:rPr>
        <w:t>–</w:t>
      </w:r>
      <w:bookmarkStart w:id="14477" w:name="_ETM_Q38_579839"/>
      <w:bookmarkStart w:id="14478" w:name="_ETM_Q38_580109"/>
      <w:bookmarkStart w:id="14479" w:name="_ETM_Q38_580170"/>
      <w:bookmarkStart w:id="14480" w:name="_ETM_Q38_580529"/>
      <w:bookmarkStart w:id="14481" w:name="_ETM_Q38_580859"/>
      <w:bookmarkStart w:id="14482" w:name="_ETM_Q38_582550"/>
      <w:bookmarkStart w:id="14483" w:name="_ETM_Q38_583870"/>
      <w:bookmarkEnd w:id="14477"/>
      <w:bookmarkEnd w:id="14478"/>
      <w:bookmarkEnd w:id="14479"/>
      <w:bookmarkEnd w:id="14480"/>
      <w:bookmarkEnd w:id="14481"/>
      <w:bookmarkEnd w:id="14482"/>
      <w:bookmarkEnd w:id="14483"/>
      <w:r>
        <w:rPr>
          <w:rFonts w:hint="cs"/>
          <w:rtl/>
        </w:rPr>
        <w:t xml:space="preserve"> </w:t>
      </w:r>
      <w:bookmarkStart w:id="14484" w:name="_ETM_Q38_586836"/>
      <w:bookmarkEnd w:id="14484"/>
      <w:r>
        <w:rPr>
          <w:rtl/>
        </w:rPr>
        <w:t>תחת</w:t>
      </w:r>
      <w:r>
        <w:rPr>
          <w:rFonts w:hint="cs"/>
          <w:rtl/>
        </w:rPr>
        <w:t xml:space="preserve">: </w:t>
      </w:r>
      <w:r>
        <w:t>B</w:t>
      </w:r>
      <w:r w:rsidRPr="00F37624">
        <w:t xml:space="preserve">ring </w:t>
      </w:r>
      <w:r>
        <w:t>h</w:t>
      </w:r>
      <w:r w:rsidRPr="00F37624">
        <w:t xml:space="preserve">im </w:t>
      </w:r>
      <w:r>
        <w:t>h</w:t>
      </w:r>
      <w:r w:rsidRPr="00F37624">
        <w:t>ome</w:t>
      </w:r>
      <w:r>
        <w:rPr>
          <w:rFonts w:hint="cs"/>
          <w:rtl/>
        </w:rPr>
        <w:t>.</w:t>
      </w:r>
      <w:r>
        <w:rPr>
          <w:rtl/>
        </w:rPr>
        <w:t xml:space="preserve"> </w:t>
      </w:r>
      <w:bookmarkStart w:id="14485" w:name="_ETM_Q38_584380"/>
      <w:bookmarkEnd w:id="14485"/>
      <w:r>
        <w:rPr>
          <w:rFonts w:hint="cs"/>
          <w:rtl/>
        </w:rPr>
        <w:t>ה</w:t>
      </w:r>
      <w:r>
        <w:rPr>
          <w:rtl/>
        </w:rPr>
        <w:t xml:space="preserve">וא </w:t>
      </w:r>
      <w:bookmarkStart w:id="14486" w:name="_ETM_Q38_589640"/>
      <w:bookmarkEnd w:id="14486"/>
      <w:r>
        <w:rPr>
          <w:rtl/>
        </w:rPr>
        <w:t xml:space="preserve">מושווה </w:t>
      </w:r>
      <w:bookmarkStart w:id="14487" w:name="_ETM_Q38_590299"/>
      <w:bookmarkEnd w:id="14487"/>
      <w:r>
        <w:rPr>
          <w:rtl/>
        </w:rPr>
        <w:t xml:space="preserve">לחטוף </w:t>
      </w:r>
      <w:bookmarkStart w:id="14488" w:name="_ETM_Q38_591049"/>
      <w:bookmarkEnd w:id="14488"/>
      <w:r>
        <w:rPr>
          <w:rtl/>
        </w:rPr>
        <w:t>בעזה</w:t>
      </w:r>
      <w:r>
        <w:rPr>
          <w:rFonts w:hint="cs"/>
          <w:rtl/>
        </w:rPr>
        <w:t>.</w:t>
      </w:r>
      <w:r>
        <w:rPr>
          <w:rtl/>
        </w:rPr>
        <w:t xml:space="preserve"> </w:t>
      </w:r>
      <w:bookmarkStart w:id="14489" w:name="_ETM_Q38_592790"/>
      <w:bookmarkEnd w:id="14489"/>
      <w:r>
        <w:rPr>
          <w:rtl/>
        </w:rPr>
        <w:t>עכשיו</w:t>
      </w:r>
      <w:r>
        <w:rPr>
          <w:rFonts w:hint="cs"/>
          <w:rtl/>
        </w:rPr>
        <w:t>,</w:t>
      </w:r>
      <w:r>
        <w:rPr>
          <w:rtl/>
        </w:rPr>
        <w:t xml:space="preserve"> </w:t>
      </w:r>
      <w:bookmarkStart w:id="14490" w:name="_ETM_Q38_593089"/>
      <w:bookmarkEnd w:id="14490"/>
      <w:r>
        <w:rPr>
          <w:rFonts w:hint="cs"/>
          <w:rtl/>
        </w:rPr>
        <w:t xml:space="preserve">אפשר </w:t>
      </w:r>
      <w:bookmarkStart w:id="14491" w:name="_ETM_Q38_593540"/>
      <w:bookmarkEnd w:id="14491"/>
      <w:r>
        <w:rPr>
          <w:rtl/>
        </w:rPr>
        <w:t xml:space="preserve">בכלל </w:t>
      </w:r>
      <w:bookmarkStart w:id="14492" w:name="_ETM_Q38_593899"/>
      <w:bookmarkEnd w:id="14492"/>
      <w:r>
        <w:rPr>
          <w:rtl/>
        </w:rPr>
        <w:t xml:space="preserve">לתאר </w:t>
      </w:r>
      <w:bookmarkStart w:id="14493" w:name="_ETM_Q38_594770"/>
      <w:bookmarkEnd w:id="14493"/>
      <w:r>
        <w:rPr>
          <w:rtl/>
        </w:rPr>
        <w:t xml:space="preserve">מה </w:t>
      </w:r>
      <w:bookmarkStart w:id="14494" w:name="_ETM_Q38_595130"/>
      <w:bookmarkEnd w:id="14494"/>
      <w:r>
        <w:rPr>
          <w:rtl/>
        </w:rPr>
        <w:t xml:space="preserve">מרגישות </w:t>
      </w:r>
      <w:bookmarkStart w:id="14495" w:name="_ETM_Q38_595939"/>
      <w:bookmarkEnd w:id="14495"/>
      <w:r>
        <w:rPr>
          <w:rtl/>
        </w:rPr>
        <w:t xml:space="preserve">משפחות </w:t>
      </w:r>
      <w:bookmarkStart w:id="14496" w:name="_ETM_Q38_596540"/>
      <w:bookmarkEnd w:id="14496"/>
      <w:r>
        <w:rPr>
          <w:rtl/>
        </w:rPr>
        <w:t xml:space="preserve">החטופים </w:t>
      </w:r>
      <w:bookmarkStart w:id="14497" w:name="_ETM_Q38_597170"/>
      <w:bookmarkEnd w:id="14497"/>
      <w:r>
        <w:rPr>
          <w:rFonts w:hint="cs"/>
          <w:rtl/>
        </w:rPr>
        <w:t xml:space="preserve">כשהן רואות </w:t>
      </w:r>
      <w:bookmarkStart w:id="14498" w:name="_ETM_Q38_597770"/>
      <w:bookmarkEnd w:id="14498"/>
      <w:r>
        <w:rPr>
          <w:rtl/>
        </w:rPr>
        <w:t xml:space="preserve">קמפיין </w:t>
      </w:r>
      <w:bookmarkStart w:id="14499" w:name="_ETM_Q38_598250"/>
      <w:bookmarkEnd w:id="14499"/>
      <w:r>
        <w:rPr>
          <w:rtl/>
        </w:rPr>
        <w:t>כזה</w:t>
      </w:r>
      <w:r>
        <w:rPr>
          <w:rFonts w:hint="cs"/>
          <w:rtl/>
        </w:rPr>
        <w:t>?</w:t>
      </w:r>
      <w:r>
        <w:rPr>
          <w:rtl/>
        </w:rPr>
        <w:t xml:space="preserve"> </w:t>
      </w:r>
      <w:bookmarkStart w:id="14500" w:name="_ETM_Q38_599740"/>
      <w:bookmarkEnd w:id="14500"/>
      <w:r>
        <w:rPr>
          <w:rtl/>
        </w:rPr>
        <w:t xml:space="preserve">אפשר </w:t>
      </w:r>
      <w:bookmarkStart w:id="14501" w:name="_ETM_Q38_600070"/>
      <w:bookmarkEnd w:id="14501"/>
      <w:r>
        <w:rPr>
          <w:rtl/>
        </w:rPr>
        <w:t xml:space="preserve">לתאר </w:t>
      </w:r>
      <w:bookmarkStart w:id="14502" w:name="_ETM_Q38_600820"/>
      <w:bookmarkEnd w:id="14502"/>
      <w:r>
        <w:rPr>
          <w:rtl/>
        </w:rPr>
        <w:t xml:space="preserve">מה </w:t>
      </w:r>
      <w:bookmarkStart w:id="14503" w:name="_ETM_Q38_601329"/>
      <w:bookmarkEnd w:id="14503"/>
      <w:r>
        <w:rPr>
          <w:rtl/>
        </w:rPr>
        <w:t>ה</w:t>
      </w:r>
      <w:r>
        <w:rPr>
          <w:rFonts w:hint="cs"/>
          <w:rtl/>
        </w:rPr>
        <w:t>ן</w:t>
      </w:r>
      <w:r>
        <w:rPr>
          <w:rtl/>
        </w:rPr>
        <w:t xml:space="preserve"> </w:t>
      </w:r>
      <w:bookmarkStart w:id="14504" w:name="_ETM_Q38_601630"/>
      <w:bookmarkEnd w:id="14504"/>
      <w:r>
        <w:rPr>
          <w:rtl/>
        </w:rPr>
        <w:t xml:space="preserve">אומרות </w:t>
      </w:r>
      <w:bookmarkStart w:id="14505" w:name="_ETM_Q38_602079"/>
      <w:bookmarkEnd w:id="14505"/>
      <w:r>
        <w:rPr>
          <w:rtl/>
        </w:rPr>
        <w:t>לעצמ</w:t>
      </w:r>
      <w:r>
        <w:rPr>
          <w:rFonts w:hint="cs"/>
          <w:rtl/>
        </w:rPr>
        <w:t>ן?</w:t>
      </w:r>
      <w:r>
        <w:rPr>
          <w:rtl/>
        </w:rPr>
        <w:t xml:space="preserve"> </w:t>
      </w:r>
      <w:bookmarkStart w:id="14506" w:name="_ETM_Q38_604120"/>
      <w:bookmarkEnd w:id="14506"/>
      <w:r>
        <w:rPr>
          <w:rtl/>
        </w:rPr>
        <w:t xml:space="preserve">כאילו </w:t>
      </w:r>
      <w:bookmarkStart w:id="14507" w:name="_ETM_Q38_604390"/>
      <w:bookmarkEnd w:id="14507"/>
      <w:r>
        <w:rPr>
          <w:rtl/>
        </w:rPr>
        <w:t xml:space="preserve">לא </w:t>
      </w:r>
      <w:bookmarkStart w:id="14508" w:name="_ETM_Q38_604740"/>
      <w:bookmarkEnd w:id="14508"/>
      <w:r>
        <w:rPr>
          <w:rFonts w:hint="cs"/>
          <w:rtl/>
        </w:rPr>
        <w:t>מספיק</w:t>
      </w:r>
      <w:r>
        <w:rPr>
          <w:rtl/>
        </w:rPr>
        <w:t xml:space="preserve"> </w:t>
      </w:r>
      <w:bookmarkStart w:id="14509" w:name="_ETM_Q38_604979"/>
      <w:bookmarkEnd w:id="14509"/>
      <w:r>
        <w:rPr>
          <w:rtl/>
        </w:rPr>
        <w:t xml:space="preserve">שאתמול </w:t>
      </w:r>
      <w:bookmarkStart w:id="14510" w:name="_ETM_Q38_606479"/>
      <w:bookmarkEnd w:id="14510"/>
      <w:r>
        <w:rPr>
          <w:rtl/>
        </w:rPr>
        <w:t xml:space="preserve">עלו </w:t>
      </w:r>
      <w:bookmarkStart w:id="14511" w:name="_ETM_Q38_606720"/>
      <w:bookmarkEnd w:id="14511"/>
      <w:r>
        <w:rPr>
          <w:rtl/>
        </w:rPr>
        <w:t xml:space="preserve">לכאן </w:t>
      </w:r>
      <w:bookmarkStart w:id="14512" w:name="_ETM_Q38_607290"/>
      <w:bookmarkStart w:id="14513" w:name="_ETM_Q38_607529"/>
      <w:bookmarkStart w:id="14514" w:name="_ETM_Q38_607979"/>
      <w:bookmarkEnd w:id="14512"/>
      <w:bookmarkEnd w:id="14513"/>
      <w:bookmarkEnd w:id="14514"/>
      <w:r>
        <w:rPr>
          <w:rtl/>
        </w:rPr>
        <w:t xml:space="preserve">חלק </w:t>
      </w:r>
      <w:bookmarkStart w:id="14515" w:name="_ETM_Q38_608279"/>
      <w:bookmarkEnd w:id="14515"/>
      <w:r>
        <w:rPr>
          <w:rtl/>
        </w:rPr>
        <w:t xml:space="preserve">מחברי </w:t>
      </w:r>
      <w:bookmarkStart w:id="14516" w:name="_ETM_Q38_608730"/>
      <w:bookmarkEnd w:id="14516"/>
      <w:r>
        <w:rPr>
          <w:rtl/>
        </w:rPr>
        <w:t>הקואליציה</w:t>
      </w:r>
      <w:r>
        <w:rPr>
          <w:rFonts w:hint="cs"/>
          <w:rtl/>
        </w:rPr>
        <w:t>,</w:t>
      </w:r>
      <w:r>
        <w:rPr>
          <w:rtl/>
        </w:rPr>
        <w:t xml:space="preserve"> </w:t>
      </w:r>
      <w:bookmarkStart w:id="14517" w:name="_ETM_Q38_609900"/>
      <w:bookmarkEnd w:id="14517"/>
      <w:r>
        <w:rPr>
          <w:rtl/>
        </w:rPr>
        <w:t xml:space="preserve">והדבר </w:t>
      </w:r>
      <w:bookmarkStart w:id="14518" w:name="_ETM_Q38_610349"/>
      <w:bookmarkEnd w:id="14518"/>
      <w:r>
        <w:rPr>
          <w:rtl/>
        </w:rPr>
        <w:t xml:space="preserve">היחיד </w:t>
      </w:r>
      <w:bookmarkStart w:id="14519" w:name="_ETM_Q38_610620"/>
      <w:bookmarkEnd w:id="14519"/>
      <w:r>
        <w:rPr>
          <w:rtl/>
        </w:rPr>
        <w:t xml:space="preserve">שהם </w:t>
      </w:r>
      <w:bookmarkStart w:id="14520" w:name="_ETM_Q38_610800"/>
      <w:bookmarkEnd w:id="14520"/>
      <w:r>
        <w:rPr>
          <w:rtl/>
        </w:rPr>
        <w:t xml:space="preserve">דיברו </w:t>
      </w:r>
      <w:bookmarkStart w:id="14521" w:name="_ETM_Q38_611130"/>
      <w:bookmarkEnd w:id="14521"/>
      <w:r>
        <w:rPr>
          <w:rtl/>
        </w:rPr>
        <w:t xml:space="preserve">עליו </w:t>
      </w:r>
      <w:bookmarkStart w:id="14522" w:name="_ETM_Q38_611370"/>
      <w:bookmarkEnd w:id="14522"/>
      <w:r>
        <w:rPr>
          <w:rtl/>
        </w:rPr>
        <w:t xml:space="preserve">זה </w:t>
      </w:r>
      <w:bookmarkStart w:id="14523" w:name="_ETM_Q38_611550"/>
      <w:bookmarkEnd w:id="14523"/>
      <w:proofErr w:type="spellStart"/>
      <w:r>
        <w:rPr>
          <w:rtl/>
        </w:rPr>
        <w:t>זה</w:t>
      </w:r>
      <w:proofErr w:type="spellEnd"/>
      <w:r>
        <w:rPr>
          <w:rFonts w:hint="cs"/>
          <w:rtl/>
        </w:rPr>
        <w:t>,</w:t>
      </w:r>
      <w:r>
        <w:rPr>
          <w:rtl/>
        </w:rPr>
        <w:t xml:space="preserve"> </w:t>
      </w:r>
      <w:bookmarkStart w:id="14524" w:name="_ETM_Q38_611849"/>
      <w:bookmarkEnd w:id="14524"/>
      <w:r>
        <w:rPr>
          <w:rtl/>
        </w:rPr>
        <w:t xml:space="preserve">מול </w:t>
      </w:r>
      <w:bookmarkStart w:id="14525" w:name="_ETM_Q38_612060"/>
      <w:bookmarkEnd w:id="14525"/>
      <w:r>
        <w:rPr>
          <w:rtl/>
        </w:rPr>
        <w:t xml:space="preserve">משפחות </w:t>
      </w:r>
      <w:bookmarkStart w:id="14526" w:name="_ETM_Q38_612510"/>
      <w:bookmarkEnd w:id="14526"/>
      <w:r>
        <w:rPr>
          <w:rtl/>
        </w:rPr>
        <w:t>החטופים</w:t>
      </w:r>
      <w:r>
        <w:rPr>
          <w:rFonts w:hint="cs"/>
          <w:rtl/>
        </w:rPr>
        <w:t>,</w:t>
      </w:r>
      <w:r>
        <w:rPr>
          <w:rtl/>
        </w:rPr>
        <w:t xml:space="preserve"> </w:t>
      </w:r>
      <w:bookmarkStart w:id="14527" w:name="_ETM_Q38_613660"/>
      <w:bookmarkEnd w:id="14527"/>
      <w:r>
        <w:rPr>
          <w:rtl/>
        </w:rPr>
        <w:t xml:space="preserve">עכשיו </w:t>
      </w:r>
      <w:bookmarkStart w:id="14528" w:name="_ETM_Q38_614050"/>
      <w:bookmarkEnd w:id="14528"/>
      <w:r>
        <w:rPr>
          <w:rtl/>
        </w:rPr>
        <w:t>ה</w:t>
      </w:r>
      <w:r>
        <w:rPr>
          <w:rFonts w:hint="cs"/>
          <w:rtl/>
        </w:rPr>
        <w:t>ן</w:t>
      </w:r>
      <w:r>
        <w:rPr>
          <w:rtl/>
        </w:rPr>
        <w:t xml:space="preserve"> </w:t>
      </w:r>
      <w:bookmarkStart w:id="14529" w:name="_ETM_Q38_614170"/>
      <w:bookmarkEnd w:id="14529"/>
      <w:r>
        <w:rPr>
          <w:rFonts w:hint="cs"/>
          <w:rtl/>
        </w:rPr>
        <w:t xml:space="preserve">רואות </w:t>
      </w:r>
      <w:bookmarkStart w:id="14530" w:name="_ETM_Q38_614470"/>
      <w:bookmarkEnd w:id="14530"/>
      <w:r>
        <w:rPr>
          <w:rtl/>
        </w:rPr>
        <w:t xml:space="preserve">קמפיין </w:t>
      </w:r>
      <w:bookmarkStart w:id="14531" w:name="_ETM_Q38_614980"/>
      <w:bookmarkEnd w:id="14531"/>
      <w:r>
        <w:rPr>
          <w:rtl/>
        </w:rPr>
        <w:t xml:space="preserve">שלם </w:t>
      </w:r>
      <w:bookmarkStart w:id="14532" w:name="_ETM_Q38_616370"/>
      <w:bookmarkEnd w:id="14532"/>
      <w:r>
        <w:rPr>
          <w:rtl/>
        </w:rPr>
        <w:t>של</w:t>
      </w:r>
      <w:r>
        <w:rPr>
          <w:rFonts w:hint="cs"/>
          <w:rtl/>
        </w:rPr>
        <w:t>א</w:t>
      </w:r>
      <w:r>
        <w:rPr>
          <w:rtl/>
        </w:rPr>
        <w:t xml:space="preserve"> </w:t>
      </w:r>
      <w:bookmarkStart w:id="14533" w:name="_ETM_Q38_616640"/>
      <w:bookmarkStart w:id="14534" w:name="_ETM_Q38_616700"/>
      <w:bookmarkEnd w:id="14533"/>
      <w:bookmarkEnd w:id="14534"/>
      <w:r>
        <w:rPr>
          <w:rtl/>
        </w:rPr>
        <w:t xml:space="preserve">מתייחס </w:t>
      </w:r>
      <w:bookmarkStart w:id="14535" w:name="_ETM_Q38_617180"/>
      <w:bookmarkEnd w:id="14535"/>
      <w:r>
        <w:rPr>
          <w:rtl/>
        </w:rPr>
        <w:t>ל</w:t>
      </w:r>
      <w:r>
        <w:rPr>
          <w:rFonts w:hint="cs"/>
          <w:rtl/>
        </w:rPr>
        <w:t>אחד</w:t>
      </w:r>
      <w:r>
        <w:rPr>
          <w:rtl/>
        </w:rPr>
        <w:t xml:space="preserve"> </w:t>
      </w:r>
      <w:bookmarkStart w:id="14536" w:name="_ETM_Q38_617450"/>
      <w:bookmarkEnd w:id="14536"/>
      <w:r>
        <w:rPr>
          <w:rtl/>
        </w:rPr>
        <w:t xml:space="preserve">החטופים </w:t>
      </w:r>
      <w:bookmarkStart w:id="14537" w:name="_ETM_Q38_617900"/>
      <w:bookmarkEnd w:id="14537"/>
      <w:r>
        <w:rPr>
          <w:rtl/>
        </w:rPr>
        <w:t>שלהם</w:t>
      </w:r>
      <w:r>
        <w:rPr>
          <w:rFonts w:hint="cs"/>
          <w:rtl/>
        </w:rPr>
        <w:t>.</w:t>
      </w:r>
      <w:r>
        <w:rPr>
          <w:rtl/>
        </w:rPr>
        <w:t xml:space="preserve"> </w:t>
      </w:r>
      <w:bookmarkStart w:id="14538" w:name="_ETM_Q38_618680"/>
      <w:bookmarkEnd w:id="14538"/>
    </w:p>
    <w:p w:rsidR="005F003D" w:rsidRDefault="005F003D" w:rsidP="00C2759A">
      <w:pPr>
        <w:rPr>
          <w:rtl/>
        </w:rPr>
      </w:pPr>
      <w:bookmarkStart w:id="14539" w:name="_ETM_Q38_621111"/>
      <w:bookmarkStart w:id="14540" w:name="_ETM_Q38_621211"/>
      <w:bookmarkEnd w:id="14539"/>
      <w:bookmarkEnd w:id="14540"/>
    </w:p>
    <w:p w:rsidR="005F003D" w:rsidRDefault="005F003D" w:rsidP="00C2759A">
      <w:pPr>
        <w:rPr>
          <w:rtl/>
        </w:rPr>
      </w:pPr>
      <w:r>
        <w:rPr>
          <w:rtl/>
        </w:rPr>
        <w:t>באמת</w:t>
      </w:r>
      <w:r>
        <w:rPr>
          <w:rFonts w:hint="cs"/>
          <w:rtl/>
        </w:rPr>
        <w:t>,</w:t>
      </w:r>
      <w:r>
        <w:rPr>
          <w:rtl/>
        </w:rPr>
        <w:t xml:space="preserve"> </w:t>
      </w:r>
      <w:bookmarkStart w:id="14541" w:name="_ETM_Q38_619130"/>
      <w:bookmarkEnd w:id="14541"/>
      <w:r>
        <w:rPr>
          <w:rtl/>
        </w:rPr>
        <w:t xml:space="preserve">אני </w:t>
      </w:r>
      <w:bookmarkStart w:id="14542" w:name="_ETM_Q38_619310"/>
      <w:bookmarkEnd w:id="14542"/>
      <w:r>
        <w:rPr>
          <w:rtl/>
        </w:rPr>
        <w:t xml:space="preserve">דווקא </w:t>
      </w:r>
      <w:bookmarkStart w:id="14543" w:name="_ETM_Q38_619640"/>
      <w:bookmarkEnd w:id="14543"/>
      <w:r>
        <w:rPr>
          <w:rtl/>
        </w:rPr>
        <w:t xml:space="preserve">רוצה </w:t>
      </w:r>
      <w:bookmarkStart w:id="14544" w:name="_ETM_Q38_619880"/>
      <w:bookmarkEnd w:id="14544"/>
      <w:r>
        <w:rPr>
          <w:rtl/>
        </w:rPr>
        <w:t>ל</w:t>
      </w:r>
      <w:r>
        <w:rPr>
          <w:rFonts w:hint="cs"/>
          <w:rtl/>
        </w:rPr>
        <w:t>פ</w:t>
      </w:r>
      <w:r>
        <w:rPr>
          <w:rtl/>
        </w:rPr>
        <w:t xml:space="preserve">נות </w:t>
      </w:r>
      <w:bookmarkStart w:id="14545" w:name="_ETM_Q38_620240"/>
      <w:bookmarkEnd w:id="14545"/>
      <w:r>
        <w:rPr>
          <w:rFonts w:hint="cs"/>
          <w:rtl/>
        </w:rPr>
        <w:t>ל</w:t>
      </w:r>
      <w:r>
        <w:rPr>
          <w:rtl/>
        </w:rPr>
        <w:t>קואליציה</w:t>
      </w:r>
      <w:r>
        <w:rPr>
          <w:rFonts w:hint="cs"/>
          <w:rtl/>
        </w:rPr>
        <w:t>.</w:t>
      </w:r>
      <w:r>
        <w:rPr>
          <w:rtl/>
        </w:rPr>
        <w:t xml:space="preserve"> </w:t>
      </w:r>
      <w:bookmarkStart w:id="14546" w:name="_ETM_Q38_621599"/>
      <w:bookmarkStart w:id="14547" w:name="_ETM_Q38_621959"/>
      <w:bookmarkEnd w:id="14546"/>
      <w:bookmarkEnd w:id="14547"/>
      <w:r>
        <w:rPr>
          <w:rtl/>
        </w:rPr>
        <w:t xml:space="preserve">אני </w:t>
      </w:r>
      <w:bookmarkStart w:id="14548" w:name="_ETM_Q38_622170"/>
      <w:bookmarkEnd w:id="14548"/>
      <w:r>
        <w:rPr>
          <w:rtl/>
        </w:rPr>
        <w:t xml:space="preserve">לא </w:t>
      </w:r>
      <w:bookmarkStart w:id="14549" w:name="_ETM_Q38_622290"/>
      <w:bookmarkEnd w:id="14549"/>
      <w:r>
        <w:rPr>
          <w:rtl/>
        </w:rPr>
        <w:t xml:space="preserve">טוענת </w:t>
      </w:r>
      <w:bookmarkStart w:id="14550" w:name="_ETM_Q38_622590"/>
      <w:bookmarkEnd w:id="14550"/>
      <w:r>
        <w:rPr>
          <w:rtl/>
        </w:rPr>
        <w:t xml:space="preserve">שאתם </w:t>
      </w:r>
      <w:bookmarkStart w:id="14551" w:name="_ETM_Q38_622829"/>
      <w:bookmarkEnd w:id="14551"/>
      <w:r>
        <w:rPr>
          <w:rtl/>
        </w:rPr>
        <w:t>אחראים</w:t>
      </w:r>
      <w:r>
        <w:rPr>
          <w:rFonts w:hint="cs"/>
          <w:rtl/>
        </w:rPr>
        <w:t>,</w:t>
      </w:r>
      <w:r>
        <w:rPr>
          <w:rtl/>
        </w:rPr>
        <w:t xml:space="preserve"> </w:t>
      </w:r>
      <w:bookmarkStart w:id="14552" w:name="_ETM_Q38_623370"/>
      <w:bookmarkEnd w:id="14552"/>
      <w:r>
        <w:rPr>
          <w:rtl/>
        </w:rPr>
        <w:t>ואנ</w:t>
      </w:r>
      <w:r>
        <w:rPr>
          <w:rFonts w:hint="cs"/>
          <w:rtl/>
        </w:rPr>
        <w:t xml:space="preserve">י לא </w:t>
      </w:r>
      <w:bookmarkStart w:id="14553" w:name="_ETM_Q38_624420"/>
      <w:bookmarkStart w:id="14554" w:name="_ETM_Q38_623609"/>
      <w:bookmarkEnd w:id="14553"/>
      <w:bookmarkEnd w:id="14554"/>
      <w:r>
        <w:rPr>
          <w:rtl/>
        </w:rPr>
        <w:t xml:space="preserve">טוענת </w:t>
      </w:r>
      <w:bookmarkStart w:id="14555" w:name="_ETM_Q38_624090"/>
      <w:bookmarkEnd w:id="14555"/>
      <w:r>
        <w:rPr>
          <w:rFonts w:hint="cs"/>
          <w:rtl/>
        </w:rPr>
        <w:t xml:space="preserve">– </w:t>
      </w:r>
      <w:r>
        <w:rPr>
          <w:rtl/>
        </w:rPr>
        <w:t xml:space="preserve">אני </w:t>
      </w:r>
      <w:bookmarkStart w:id="14556" w:name="_ETM_Q38_624299"/>
      <w:bookmarkEnd w:id="14556"/>
      <w:r>
        <w:rPr>
          <w:rtl/>
        </w:rPr>
        <w:t xml:space="preserve">פשוט </w:t>
      </w:r>
      <w:bookmarkStart w:id="14557" w:name="_ETM_Q38_624569"/>
      <w:bookmarkEnd w:id="14557"/>
      <w:r>
        <w:rPr>
          <w:rtl/>
        </w:rPr>
        <w:t xml:space="preserve">חושבת </w:t>
      </w:r>
      <w:bookmarkStart w:id="14558" w:name="_ETM_Q38_624959"/>
      <w:bookmarkEnd w:id="14558"/>
      <w:r>
        <w:rPr>
          <w:rtl/>
        </w:rPr>
        <w:t xml:space="preserve">שדווקא </w:t>
      </w:r>
      <w:bookmarkStart w:id="14559" w:name="_ETM_Q38_625529"/>
      <w:bookmarkEnd w:id="14559"/>
      <w:r>
        <w:rPr>
          <w:rtl/>
        </w:rPr>
        <w:t xml:space="preserve">אתם </w:t>
      </w:r>
      <w:bookmarkStart w:id="14560" w:name="_ETM_Q38_626400"/>
      <w:bookmarkEnd w:id="14560"/>
      <w:r>
        <w:rPr>
          <w:rtl/>
        </w:rPr>
        <w:t xml:space="preserve">אלה </w:t>
      </w:r>
      <w:bookmarkStart w:id="14561" w:name="_ETM_Q38_626669"/>
      <w:bookmarkEnd w:id="14561"/>
      <w:r>
        <w:rPr>
          <w:rtl/>
        </w:rPr>
        <w:t xml:space="preserve">שצריכים </w:t>
      </w:r>
      <w:bookmarkStart w:id="14562" w:name="_ETM_Q38_627239"/>
      <w:bookmarkEnd w:id="14562"/>
      <w:r>
        <w:rPr>
          <w:rtl/>
        </w:rPr>
        <w:t xml:space="preserve">לעלות </w:t>
      </w:r>
      <w:bookmarkStart w:id="14563" w:name="_ETM_Q38_627689"/>
      <w:bookmarkEnd w:id="14563"/>
      <w:r>
        <w:rPr>
          <w:rtl/>
        </w:rPr>
        <w:t xml:space="preserve">לכאן </w:t>
      </w:r>
      <w:bookmarkStart w:id="14564" w:name="_ETM_Q38_628409"/>
      <w:bookmarkEnd w:id="14564"/>
      <w:r>
        <w:rPr>
          <w:rtl/>
        </w:rPr>
        <w:t xml:space="preserve">ולגנות </w:t>
      </w:r>
      <w:bookmarkStart w:id="14565" w:name="_ETM_Q38_629849"/>
      <w:bookmarkEnd w:id="14565"/>
      <w:r>
        <w:rPr>
          <w:rtl/>
        </w:rPr>
        <w:t xml:space="preserve">את </w:t>
      </w:r>
      <w:bookmarkStart w:id="14566" w:name="_ETM_Q38_630029"/>
      <w:bookmarkEnd w:id="14566"/>
      <w:r>
        <w:rPr>
          <w:rtl/>
        </w:rPr>
        <w:t xml:space="preserve">הדבר </w:t>
      </w:r>
      <w:bookmarkStart w:id="14567" w:name="_ETM_Q38_630749"/>
      <w:bookmarkEnd w:id="14567"/>
      <w:r>
        <w:rPr>
          <w:rtl/>
        </w:rPr>
        <w:t xml:space="preserve">הנורא </w:t>
      </w:r>
      <w:bookmarkStart w:id="14568" w:name="_ETM_Q38_631349"/>
      <w:bookmarkEnd w:id="14568"/>
      <w:r>
        <w:rPr>
          <w:rtl/>
        </w:rPr>
        <w:t>הזה</w:t>
      </w:r>
      <w:r>
        <w:rPr>
          <w:rFonts w:hint="cs"/>
          <w:rtl/>
        </w:rPr>
        <w:t>.</w:t>
      </w:r>
      <w:r>
        <w:rPr>
          <w:rtl/>
        </w:rPr>
        <w:t xml:space="preserve"> </w:t>
      </w:r>
      <w:bookmarkStart w:id="14569" w:name="_ETM_Q38_632159"/>
      <w:bookmarkEnd w:id="14569"/>
      <w:r>
        <w:rPr>
          <w:rtl/>
        </w:rPr>
        <w:t xml:space="preserve">אין </w:t>
      </w:r>
      <w:bookmarkStart w:id="14570" w:name="_ETM_Q38_632400"/>
      <w:bookmarkEnd w:id="14570"/>
      <w:r>
        <w:rPr>
          <w:rtl/>
        </w:rPr>
        <w:t xml:space="preserve">מקום </w:t>
      </w:r>
      <w:bookmarkStart w:id="14571" w:name="_ETM_Q38_632730"/>
      <w:bookmarkEnd w:id="14571"/>
      <w:r>
        <w:rPr>
          <w:rtl/>
        </w:rPr>
        <w:t>להשוואה</w:t>
      </w:r>
      <w:r>
        <w:rPr>
          <w:rFonts w:hint="cs"/>
          <w:rtl/>
        </w:rPr>
        <w:t>,</w:t>
      </w:r>
      <w:r>
        <w:rPr>
          <w:rtl/>
        </w:rPr>
        <w:t xml:space="preserve"> </w:t>
      </w:r>
      <w:bookmarkStart w:id="14572" w:name="_ETM_Q38_634010"/>
      <w:bookmarkEnd w:id="14572"/>
      <w:r>
        <w:rPr>
          <w:rtl/>
        </w:rPr>
        <w:t xml:space="preserve">אין </w:t>
      </w:r>
      <w:bookmarkStart w:id="14573" w:name="_ETM_Q38_634279"/>
      <w:bookmarkEnd w:id="14573"/>
      <w:r>
        <w:rPr>
          <w:rtl/>
        </w:rPr>
        <w:t xml:space="preserve">מקום </w:t>
      </w:r>
      <w:bookmarkStart w:id="14574" w:name="_ETM_Q38_634670"/>
      <w:bookmarkEnd w:id="14574"/>
      <w:r>
        <w:rPr>
          <w:rtl/>
        </w:rPr>
        <w:t>לכלום</w:t>
      </w:r>
      <w:r>
        <w:rPr>
          <w:rFonts w:hint="cs"/>
          <w:rtl/>
        </w:rPr>
        <w:t>.</w:t>
      </w:r>
      <w:r>
        <w:rPr>
          <w:rtl/>
        </w:rPr>
        <w:t xml:space="preserve"> </w:t>
      </w:r>
      <w:bookmarkStart w:id="14575" w:name="_ETM_Q38_635689"/>
      <w:bookmarkEnd w:id="14575"/>
      <w:r>
        <w:rPr>
          <w:rtl/>
        </w:rPr>
        <w:t xml:space="preserve">אנחנו </w:t>
      </w:r>
      <w:bookmarkStart w:id="14576" w:name="_ETM_Q38_636079"/>
      <w:bookmarkEnd w:id="14576"/>
      <w:r>
        <w:rPr>
          <w:rtl/>
        </w:rPr>
        <w:t xml:space="preserve">לא </w:t>
      </w:r>
      <w:bookmarkStart w:id="14577" w:name="_ETM_Q38_636200"/>
      <w:bookmarkEnd w:id="14577"/>
      <w:r>
        <w:rPr>
          <w:rtl/>
        </w:rPr>
        <w:t xml:space="preserve">יודעים </w:t>
      </w:r>
      <w:bookmarkStart w:id="14578" w:name="_ETM_Q38_636529"/>
      <w:bookmarkEnd w:id="14578"/>
      <w:r>
        <w:rPr>
          <w:rtl/>
        </w:rPr>
        <w:t xml:space="preserve">מה </w:t>
      </w:r>
      <w:bookmarkStart w:id="14579" w:name="_ETM_Q38_636620"/>
      <w:bookmarkEnd w:id="14579"/>
      <w:r>
        <w:rPr>
          <w:rtl/>
        </w:rPr>
        <w:t>קרה</w:t>
      </w:r>
      <w:r>
        <w:rPr>
          <w:rFonts w:hint="cs"/>
          <w:rtl/>
        </w:rPr>
        <w:t>,</w:t>
      </w:r>
      <w:r>
        <w:rPr>
          <w:rtl/>
        </w:rPr>
        <w:t xml:space="preserve"> </w:t>
      </w:r>
      <w:bookmarkStart w:id="14580" w:name="_ETM_Q38_637310"/>
      <w:bookmarkEnd w:id="14580"/>
      <w:r>
        <w:rPr>
          <w:rtl/>
        </w:rPr>
        <w:t xml:space="preserve">ואם </w:t>
      </w:r>
      <w:bookmarkStart w:id="14581" w:name="_ETM_Q38_637639"/>
      <w:bookmarkEnd w:id="14581"/>
      <w:r>
        <w:rPr>
          <w:rtl/>
        </w:rPr>
        <w:t xml:space="preserve">אני </w:t>
      </w:r>
      <w:bookmarkStart w:id="14582" w:name="_ETM_Q38_637819"/>
      <w:bookmarkEnd w:id="14582"/>
      <w:r>
        <w:rPr>
          <w:rtl/>
        </w:rPr>
        <w:t xml:space="preserve">לא </w:t>
      </w:r>
      <w:bookmarkStart w:id="14583" w:name="_ETM_Q38_637939"/>
      <w:bookmarkEnd w:id="14583"/>
      <w:r>
        <w:rPr>
          <w:rtl/>
        </w:rPr>
        <w:t>יודעת</w:t>
      </w:r>
      <w:r w:rsidR="008166B0">
        <w:rPr>
          <w:rFonts w:hint="cs"/>
          <w:rtl/>
        </w:rPr>
        <w:t>,</w:t>
      </w:r>
      <w:r>
        <w:rPr>
          <w:rtl/>
        </w:rPr>
        <w:t xml:space="preserve"> </w:t>
      </w:r>
      <w:bookmarkStart w:id="14584" w:name="_ETM_Q38_638450"/>
      <w:bookmarkEnd w:id="14584"/>
      <w:r>
        <w:rPr>
          <w:rtl/>
        </w:rPr>
        <w:t xml:space="preserve">גם </w:t>
      </w:r>
      <w:bookmarkStart w:id="14585" w:name="_ETM_Q38_638659"/>
      <w:bookmarkEnd w:id="14585"/>
      <w:r>
        <w:rPr>
          <w:rtl/>
        </w:rPr>
        <w:t xml:space="preserve">אתם </w:t>
      </w:r>
      <w:bookmarkStart w:id="14586" w:name="_ETM_Q38_638959"/>
      <w:bookmarkEnd w:id="14586"/>
      <w:r>
        <w:rPr>
          <w:rtl/>
        </w:rPr>
        <w:t xml:space="preserve">לא </w:t>
      </w:r>
      <w:bookmarkStart w:id="14587" w:name="_ETM_Q38_639079"/>
      <w:bookmarkEnd w:id="14587"/>
      <w:r>
        <w:rPr>
          <w:rtl/>
        </w:rPr>
        <w:t>יודעים</w:t>
      </w:r>
      <w:r>
        <w:rPr>
          <w:rFonts w:hint="cs"/>
          <w:rtl/>
        </w:rPr>
        <w:t>.</w:t>
      </w:r>
      <w:r>
        <w:rPr>
          <w:rtl/>
        </w:rPr>
        <w:t xml:space="preserve"> </w:t>
      </w:r>
      <w:bookmarkStart w:id="14588" w:name="_ETM_Q38_639909"/>
      <w:bookmarkEnd w:id="14588"/>
      <w:r>
        <w:rPr>
          <w:rtl/>
        </w:rPr>
        <w:t xml:space="preserve">וכרגע </w:t>
      </w:r>
      <w:bookmarkStart w:id="14589" w:name="_ETM_Q38_640599"/>
      <w:bookmarkEnd w:id="14589"/>
      <w:r>
        <w:rPr>
          <w:rtl/>
        </w:rPr>
        <w:t xml:space="preserve">אנחנו </w:t>
      </w:r>
      <w:bookmarkStart w:id="14590" w:name="_ETM_Q38_640780"/>
      <w:bookmarkEnd w:id="14590"/>
      <w:r>
        <w:rPr>
          <w:rtl/>
        </w:rPr>
        <w:t xml:space="preserve">מדברים </w:t>
      </w:r>
      <w:bookmarkStart w:id="14591" w:name="_ETM_Q38_641080"/>
      <w:bookmarkEnd w:id="14591"/>
      <w:r>
        <w:rPr>
          <w:rtl/>
        </w:rPr>
        <w:t xml:space="preserve">על </w:t>
      </w:r>
      <w:bookmarkStart w:id="14592" w:name="_ETM_Q38_641170"/>
      <w:bookmarkEnd w:id="14592"/>
      <w:r>
        <w:rPr>
          <w:rtl/>
        </w:rPr>
        <w:t xml:space="preserve">מישהו </w:t>
      </w:r>
      <w:bookmarkStart w:id="14593" w:name="_ETM_Q38_641439"/>
      <w:bookmarkEnd w:id="14593"/>
      <w:r>
        <w:rPr>
          <w:rtl/>
        </w:rPr>
        <w:t>שסיכ</w:t>
      </w:r>
      <w:r>
        <w:rPr>
          <w:rFonts w:hint="cs"/>
          <w:rtl/>
        </w:rPr>
        <w:t xml:space="preserve">ן את </w:t>
      </w:r>
      <w:bookmarkStart w:id="14594" w:name="_ETM_Q38_642160"/>
      <w:bookmarkStart w:id="14595" w:name="_ETM_Q38_642580"/>
      <w:bookmarkStart w:id="14596" w:name="_ETM_Q38_642790"/>
      <w:bookmarkEnd w:id="14594"/>
      <w:bookmarkEnd w:id="14595"/>
      <w:bookmarkEnd w:id="14596"/>
      <w:r>
        <w:rPr>
          <w:rtl/>
        </w:rPr>
        <w:t xml:space="preserve">ביטחון </w:t>
      </w:r>
      <w:bookmarkStart w:id="14597" w:name="_ETM_Q38_643240"/>
      <w:bookmarkEnd w:id="14597"/>
      <w:r>
        <w:rPr>
          <w:rtl/>
        </w:rPr>
        <w:t xml:space="preserve">מדינת </w:t>
      </w:r>
      <w:bookmarkStart w:id="14598" w:name="_ETM_Q38_643780"/>
      <w:bookmarkEnd w:id="14598"/>
      <w:r>
        <w:rPr>
          <w:rtl/>
        </w:rPr>
        <w:t>ישראל</w:t>
      </w:r>
      <w:r>
        <w:rPr>
          <w:rFonts w:hint="cs"/>
          <w:rtl/>
        </w:rPr>
        <w:t>,</w:t>
      </w:r>
      <w:r>
        <w:rPr>
          <w:rtl/>
        </w:rPr>
        <w:t xml:space="preserve"> </w:t>
      </w:r>
      <w:bookmarkStart w:id="14599" w:name="_ETM_Q38_644620"/>
      <w:bookmarkEnd w:id="14599"/>
      <w:r>
        <w:rPr>
          <w:rtl/>
        </w:rPr>
        <w:t xml:space="preserve">וכולם </w:t>
      </w:r>
      <w:bookmarkStart w:id="14600" w:name="_ETM_Q38_645130"/>
      <w:bookmarkEnd w:id="14600"/>
      <w:r>
        <w:rPr>
          <w:rtl/>
        </w:rPr>
        <w:t xml:space="preserve">נזעקים </w:t>
      </w:r>
      <w:bookmarkStart w:id="14601" w:name="_ETM_Q38_645640"/>
      <w:bookmarkEnd w:id="14601"/>
      <w:r>
        <w:rPr>
          <w:rtl/>
        </w:rPr>
        <w:t xml:space="preserve">להגן </w:t>
      </w:r>
      <w:bookmarkStart w:id="14602" w:name="_ETM_Q38_646030"/>
      <w:bookmarkEnd w:id="14602"/>
      <w:r>
        <w:rPr>
          <w:rtl/>
        </w:rPr>
        <w:t>עליו</w:t>
      </w:r>
      <w:r>
        <w:rPr>
          <w:rFonts w:hint="cs"/>
          <w:rtl/>
        </w:rPr>
        <w:t>,</w:t>
      </w:r>
      <w:r>
        <w:rPr>
          <w:rtl/>
        </w:rPr>
        <w:t xml:space="preserve"> </w:t>
      </w:r>
      <w:bookmarkStart w:id="14603" w:name="_ETM_Q38_646480"/>
      <w:bookmarkEnd w:id="14603"/>
      <w:r>
        <w:rPr>
          <w:rtl/>
        </w:rPr>
        <w:t xml:space="preserve">וכולם </w:t>
      </w:r>
      <w:bookmarkStart w:id="14604" w:name="_ETM_Q38_646810"/>
      <w:bookmarkEnd w:id="14604"/>
      <w:r>
        <w:rPr>
          <w:rtl/>
        </w:rPr>
        <w:t xml:space="preserve">נזעקים </w:t>
      </w:r>
      <w:bookmarkStart w:id="14605" w:name="_ETM_Q38_647440"/>
      <w:bookmarkEnd w:id="14605"/>
      <w:r>
        <w:rPr>
          <w:rtl/>
        </w:rPr>
        <w:t>ל</w:t>
      </w:r>
      <w:r>
        <w:rPr>
          <w:rFonts w:hint="cs"/>
          <w:rtl/>
        </w:rPr>
        <w:t xml:space="preserve">זעוק </w:t>
      </w:r>
      <w:bookmarkStart w:id="14606" w:name="_ETM_Q38_647890"/>
      <w:bookmarkEnd w:id="14606"/>
      <w:r>
        <w:rPr>
          <w:rFonts w:hint="cs"/>
          <w:rtl/>
        </w:rPr>
        <w:t xml:space="preserve">את זעקתו </w:t>
      </w:r>
      <w:bookmarkStart w:id="14607" w:name="_ETM_Q38_649090"/>
      <w:bookmarkEnd w:id="14607"/>
      <w:r>
        <w:rPr>
          <w:rtl/>
        </w:rPr>
        <w:t xml:space="preserve">על </w:t>
      </w:r>
      <w:bookmarkStart w:id="14608" w:name="_ETM_Q38_649300"/>
      <w:bookmarkEnd w:id="14608"/>
      <w:r>
        <w:rPr>
          <w:rtl/>
        </w:rPr>
        <w:t xml:space="preserve">התנאים </w:t>
      </w:r>
      <w:bookmarkStart w:id="14609" w:name="_ETM_Q38_649810"/>
      <w:bookmarkEnd w:id="14609"/>
      <w:r>
        <w:rPr>
          <w:rtl/>
        </w:rPr>
        <w:t>שלו</w:t>
      </w:r>
      <w:r>
        <w:rPr>
          <w:rFonts w:hint="cs"/>
          <w:rtl/>
        </w:rPr>
        <w:t>,</w:t>
      </w:r>
      <w:r>
        <w:rPr>
          <w:rtl/>
        </w:rPr>
        <w:t xml:space="preserve"> </w:t>
      </w:r>
      <w:bookmarkStart w:id="14610" w:name="_ETM_Q38_650080"/>
      <w:bookmarkEnd w:id="14610"/>
      <w:r>
        <w:rPr>
          <w:rtl/>
        </w:rPr>
        <w:t xml:space="preserve">על </w:t>
      </w:r>
      <w:bookmarkStart w:id="14611" w:name="_ETM_Q38_650230"/>
      <w:bookmarkEnd w:id="14611"/>
      <w:r>
        <w:rPr>
          <w:rtl/>
        </w:rPr>
        <w:t xml:space="preserve">החקירות </w:t>
      </w:r>
      <w:bookmarkStart w:id="14612" w:name="_ETM_Q38_650800"/>
      <w:bookmarkEnd w:id="14612"/>
      <w:r>
        <w:rPr>
          <w:rtl/>
        </w:rPr>
        <w:t>שלו</w:t>
      </w:r>
      <w:r>
        <w:rPr>
          <w:rFonts w:hint="cs"/>
          <w:rtl/>
        </w:rPr>
        <w:t>,</w:t>
      </w:r>
      <w:r>
        <w:rPr>
          <w:rtl/>
        </w:rPr>
        <w:t xml:space="preserve"> </w:t>
      </w:r>
      <w:bookmarkStart w:id="14613" w:name="_ETM_Q38_651629"/>
      <w:bookmarkEnd w:id="14613"/>
      <w:r>
        <w:rPr>
          <w:rtl/>
        </w:rPr>
        <w:t xml:space="preserve">כולם </w:t>
      </w:r>
      <w:bookmarkStart w:id="14614" w:name="_ETM_Q38_651989"/>
      <w:bookmarkEnd w:id="14614"/>
      <w:r>
        <w:rPr>
          <w:rtl/>
        </w:rPr>
        <w:t xml:space="preserve">כבר </w:t>
      </w:r>
      <w:bookmarkStart w:id="14615" w:name="_ETM_Q38_652260"/>
      <w:bookmarkEnd w:id="14615"/>
      <w:r>
        <w:rPr>
          <w:rtl/>
        </w:rPr>
        <w:t xml:space="preserve">מאשימים </w:t>
      </w:r>
      <w:bookmarkStart w:id="14616" w:name="_ETM_Q38_653069"/>
      <w:bookmarkEnd w:id="14616"/>
      <w:r>
        <w:rPr>
          <w:rtl/>
        </w:rPr>
        <w:t xml:space="preserve">את </w:t>
      </w:r>
      <w:bookmarkStart w:id="14617" w:name="_ETM_Q38_653220"/>
      <w:bookmarkEnd w:id="14617"/>
      <w:r>
        <w:rPr>
          <w:rtl/>
        </w:rPr>
        <w:t>כולם</w:t>
      </w:r>
      <w:r>
        <w:rPr>
          <w:rFonts w:hint="cs"/>
          <w:rtl/>
        </w:rPr>
        <w:t>.</w:t>
      </w:r>
      <w:r>
        <w:rPr>
          <w:rtl/>
        </w:rPr>
        <w:t xml:space="preserve"> </w:t>
      </w:r>
      <w:bookmarkStart w:id="14618" w:name="_ETM_Q38_655040"/>
      <w:bookmarkStart w:id="14619" w:name="_ETM_Q38_656000"/>
      <w:bookmarkEnd w:id="14618"/>
      <w:bookmarkEnd w:id="14619"/>
      <w:r>
        <w:rPr>
          <w:rtl/>
        </w:rPr>
        <w:t xml:space="preserve">פשוט </w:t>
      </w:r>
      <w:bookmarkStart w:id="14620" w:name="_ETM_Q38_656659"/>
      <w:bookmarkEnd w:id="14620"/>
      <w:r>
        <w:rPr>
          <w:rtl/>
        </w:rPr>
        <w:t xml:space="preserve">התנהלות </w:t>
      </w:r>
      <w:bookmarkStart w:id="14621" w:name="_ETM_Q38_657799"/>
      <w:bookmarkEnd w:id="14621"/>
      <w:r>
        <w:rPr>
          <w:rtl/>
        </w:rPr>
        <w:t>שאי</w:t>
      </w:r>
      <w:bookmarkStart w:id="14622" w:name="_ETM_Q38_658159"/>
      <w:bookmarkEnd w:id="14622"/>
      <w:r>
        <w:rPr>
          <w:rFonts w:hint="cs"/>
          <w:rtl/>
        </w:rPr>
        <w:t>-</w:t>
      </w:r>
      <w:r>
        <w:rPr>
          <w:rtl/>
        </w:rPr>
        <w:t xml:space="preserve">אפשר </w:t>
      </w:r>
      <w:bookmarkStart w:id="14623" w:name="_ETM_Q38_658370"/>
      <w:bookmarkEnd w:id="14623"/>
      <w:r>
        <w:rPr>
          <w:rtl/>
        </w:rPr>
        <w:t xml:space="preserve">לתאר </w:t>
      </w:r>
      <w:bookmarkStart w:id="14624" w:name="_ETM_Q38_658819"/>
      <w:bookmarkEnd w:id="14624"/>
      <w:r>
        <w:rPr>
          <w:rtl/>
        </w:rPr>
        <w:t>אותה</w:t>
      </w:r>
      <w:r>
        <w:rPr>
          <w:rFonts w:hint="cs"/>
          <w:rtl/>
        </w:rPr>
        <w:t>.</w:t>
      </w:r>
    </w:p>
    <w:p w:rsidR="005F003D" w:rsidRDefault="005F003D" w:rsidP="00C2759A">
      <w:pPr>
        <w:rPr>
          <w:rtl/>
        </w:rPr>
      </w:pPr>
      <w:bookmarkStart w:id="14625" w:name="_ETM_Q38_660558"/>
      <w:bookmarkStart w:id="14626" w:name="_ETM_Q38_660677"/>
      <w:bookmarkEnd w:id="14625"/>
      <w:bookmarkEnd w:id="14626"/>
    </w:p>
    <w:p w:rsidR="005F003D" w:rsidRDefault="005F003D" w:rsidP="008166B0">
      <w:pPr>
        <w:rPr>
          <w:rtl/>
        </w:rPr>
      </w:pPr>
      <w:bookmarkStart w:id="14627" w:name="_ETM_Q38_660726"/>
      <w:bookmarkStart w:id="14628" w:name="_ETM_Q38_660811"/>
      <w:bookmarkStart w:id="14629" w:name="_ETM_Q38_660349"/>
      <w:bookmarkEnd w:id="14627"/>
      <w:bookmarkEnd w:id="14628"/>
      <w:bookmarkEnd w:id="14629"/>
      <w:r>
        <w:rPr>
          <w:rtl/>
        </w:rPr>
        <w:t xml:space="preserve">הדבר </w:t>
      </w:r>
      <w:bookmarkStart w:id="14630" w:name="_ETM_Q38_660709"/>
      <w:bookmarkEnd w:id="14630"/>
      <w:r>
        <w:rPr>
          <w:rtl/>
        </w:rPr>
        <w:t xml:space="preserve">השני </w:t>
      </w:r>
      <w:bookmarkStart w:id="14631" w:name="_ETM_Q38_661160"/>
      <w:bookmarkEnd w:id="14631"/>
      <w:r>
        <w:rPr>
          <w:rtl/>
        </w:rPr>
        <w:t xml:space="preserve">שרציתי </w:t>
      </w:r>
      <w:bookmarkStart w:id="14632" w:name="_ETM_Q38_662540"/>
      <w:bookmarkEnd w:id="14632"/>
      <w:r>
        <w:rPr>
          <w:rtl/>
        </w:rPr>
        <w:t xml:space="preserve">לדבר </w:t>
      </w:r>
      <w:bookmarkStart w:id="14633" w:name="_ETM_Q38_663050"/>
      <w:bookmarkEnd w:id="14633"/>
      <w:r>
        <w:rPr>
          <w:rtl/>
        </w:rPr>
        <w:t xml:space="preserve">עליו </w:t>
      </w:r>
      <w:bookmarkStart w:id="14634" w:name="_ETM_Q38_663530"/>
      <w:bookmarkEnd w:id="14634"/>
      <w:r>
        <w:rPr>
          <w:rFonts w:hint="cs"/>
          <w:rtl/>
        </w:rPr>
        <w:t xml:space="preserve">הוא </w:t>
      </w:r>
      <w:bookmarkStart w:id="14635" w:name="_ETM_Q38_664040"/>
      <w:bookmarkStart w:id="14636" w:name="_ETM_Q38_664940"/>
      <w:bookmarkEnd w:id="14635"/>
      <w:bookmarkEnd w:id="14636"/>
      <w:r>
        <w:rPr>
          <w:rtl/>
        </w:rPr>
        <w:t xml:space="preserve">תרבות </w:t>
      </w:r>
      <w:bookmarkStart w:id="14637" w:name="_ETM_Q38_665420"/>
      <w:bookmarkEnd w:id="14637"/>
      <w:r>
        <w:rPr>
          <w:rtl/>
        </w:rPr>
        <w:t>השקרים</w:t>
      </w:r>
      <w:r>
        <w:rPr>
          <w:rFonts w:hint="cs"/>
          <w:rtl/>
        </w:rPr>
        <w:t>.</w:t>
      </w:r>
      <w:bookmarkStart w:id="14638" w:name="_ETM_Q38_661829"/>
      <w:bookmarkStart w:id="14639" w:name="_ETM_Q38_661916"/>
      <w:bookmarkStart w:id="14640" w:name="_ETM_Q38_672150"/>
      <w:bookmarkEnd w:id="14638"/>
      <w:bookmarkEnd w:id="14639"/>
      <w:bookmarkEnd w:id="14640"/>
      <w:r>
        <w:rPr>
          <w:rFonts w:hint="cs"/>
          <w:rtl/>
        </w:rPr>
        <w:t xml:space="preserve"> </w:t>
      </w:r>
      <w:r>
        <w:rPr>
          <w:rtl/>
        </w:rPr>
        <w:t xml:space="preserve">עולים </w:t>
      </w:r>
      <w:bookmarkStart w:id="14641" w:name="_ETM_Q38_672480"/>
      <w:bookmarkEnd w:id="14641"/>
      <w:r>
        <w:rPr>
          <w:rtl/>
        </w:rPr>
        <w:t xml:space="preserve">לפה </w:t>
      </w:r>
      <w:bookmarkStart w:id="14642" w:name="_ETM_Q38_673260"/>
      <w:bookmarkEnd w:id="14642"/>
      <w:r>
        <w:rPr>
          <w:rtl/>
        </w:rPr>
        <w:t>שרים</w:t>
      </w:r>
      <w:r>
        <w:rPr>
          <w:rFonts w:hint="cs"/>
          <w:rtl/>
        </w:rPr>
        <w:t>,</w:t>
      </w:r>
      <w:r>
        <w:rPr>
          <w:rtl/>
        </w:rPr>
        <w:t xml:space="preserve"> </w:t>
      </w:r>
      <w:bookmarkStart w:id="14643" w:name="_ETM_Q38_673920"/>
      <w:bookmarkEnd w:id="14643"/>
      <w:r>
        <w:rPr>
          <w:rtl/>
        </w:rPr>
        <w:t xml:space="preserve">חברי </w:t>
      </w:r>
      <w:bookmarkStart w:id="14644" w:name="_ETM_Q38_674340"/>
      <w:bookmarkEnd w:id="14644"/>
      <w:r>
        <w:rPr>
          <w:rtl/>
        </w:rPr>
        <w:t>כנסת</w:t>
      </w:r>
      <w:r>
        <w:rPr>
          <w:rFonts w:hint="cs"/>
          <w:rtl/>
        </w:rPr>
        <w:t>,</w:t>
      </w:r>
      <w:r>
        <w:rPr>
          <w:rtl/>
        </w:rPr>
        <w:t xml:space="preserve"> </w:t>
      </w:r>
      <w:bookmarkStart w:id="14645" w:name="_ETM_Q38_675360"/>
      <w:bookmarkEnd w:id="14645"/>
      <w:r>
        <w:rPr>
          <w:rtl/>
        </w:rPr>
        <w:t xml:space="preserve">מפיצים </w:t>
      </w:r>
      <w:bookmarkStart w:id="14646" w:name="_ETM_Q38_676110"/>
      <w:bookmarkEnd w:id="14646"/>
      <w:r>
        <w:rPr>
          <w:rtl/>
        </w:rPr>
        <w:t>פייק</w:t>
      </w:r>
      <w:r>
        <w:rPr>
          <w:rFonts w:hint="cs"/>
          <w:rtl/>
        </w:rPr>
        <w:t>,</w:t>
      </w:r>
      <w:r>
        <w:rPr>
          <w:rtl/>
        </w:rPr>
        <w:t xml:space="preserve"> </w:t>
      </w:r>
      <w:bookmarkStart w:id="14647" w:name="_ETM_Q38_677010"/>
      <w:bookmarkEnd w:id="14647"/>
      <w:r>
        <w:rPr>
          <w:rtl/>
        </w:rPr>
        <w:t xml:space="preserve">וזה </w:t>
      </w:r>
      <w:bookmarkStart w:id="14648" w:name="_ETM_Q38_677340"/>
      <w:bookmarkEnd w:id="14648"/>
      <w:r>
        <w:rPr>
          <w:rtl/>
        </w:rPr>
        <w:t xml:space="preserve">כאילו </w:t>
      </w:r>
      <w:bookmarkStart w:id="14649" w:name="_ETM_Q38_677769"/>
      <w:bookmarkStart w:id="14650" w:name="_ETM_Q38_678519"/>
      <w:bookmarkEnd w:id="14649"/>
      <w:bookmarkEnd w:id="14650"/>
      <w:r>
        <w:rPr>
          <w:rFonts w:hint="cs"/>
          <w:rtl/>
        </w:rPr>
        <w:t xml:space="preserve">עובר. </w:t>
      </w:r>
      <w:r>
        <w:rPr>
          <w:rtl/>
        </w:rPr>
        <w:t xml:space="preserve">הם </w:t>
      </w:r>
      <w:bookmarkStart w:id="14651" w:name="_ETM_Q38_678730"/>
      <w:bookmarkEnd w:id="14651"/>
      <w:r>
        <w:rPr>
          <w:rtl/>
        </w:rPr>
        <w:t xml:space="preserve">באים </w:t>
      </w:r>
      <w:bookmarkStart w:id="14652" w:name="_ETM_Q38_679000"/>
      <w:bookmarkEnd w:id="14652"/>
      <w:r>
        <w:rPr>
          <w:rtl/>
        </w:rPr>
        <w:t xml:space="preserve">לכאן </w:t>
      </w:r>
      <w:bookmarkStart w:id="14653" w:name="_ETM_Q38_679420"/>
      <w:bookmarkEnd w:id="14653"/>
      <w:r>
        <w:rPr>
          <w:rtl/>
        </w:rPr>
        <w:t>ומשקרים</w:t>
      </w:r>
      <w:r>
        <w:rPr>
          <w:rFonts w:hint="cs"/>
          <w:rtl/>
        </w:rPr>
        <w:t>,</w:t>
      </w:r>
      <w:r>
        <w:rPr>
          <w:rtl/>
        </w:rPr>
        <w:t xml:space="preserve"> </w:t>
      </w:r>
      <w:bookmarkStart w:id="14654" w:name="_ETM_Q38_680200"/>
      <w:bookmarkEnd w:id="14654"/>
      <w:r>
        <w:rPr>
          <w:rtl/>
        </w:rPr>
        <w:t xml:space="preserve">ואז </w:t>
      </w:r>
      <w:bookmarkStart w:id="14655" w:name="_ETM_Q38_680500"/>
      <w:bookmarkEnd w:id="14655"/>
      <w:r>
        <w:rPr>
          <w:rtl/>
        </w:rPr>
        <w:t xml:space="preserve">עוברים </w:t>
      </w:r>
      <w:bookmarkStart w:id="14656" w:name="_ETM_Q38_680829"/>
      <w:bookmarkEnd w:id="14656"/>
      <w:r>
        <w:rPr>
          <w:rtl/>
        </w:rPr>
        <w:t xml:space="preserve">לערוץ </w:t>
      </w:r>
      <w:bookmarkStart w:id="14657" w:name="_ETM_Q38_681310"/>
      <w:bookmarkEnd w:id="14657"/>
      <w:r>
        <w:rPr>
          <w:rtl/>
        </w:rPr>
        <w:t xml:space="preserve">הליטוף </w:t>
      </w:r>
      <w:bookmarkStart w:id="14658" w:name="_ETM_Q38_682099"/>
      <w:bookmarkEnd w:id="14658"/>
      <w:r>
        <w:rPr>
          <w:rtl/>
        </w:rPr>
        <w:t>ומשקרים</w:t>
      </w:r>
      <w:r>
        <w:rPr>
          <w:rFonts w:hint="cs"/>
          <w:rtl/>
        </w:rPr>
        <w:t>.</w:t>
      </w:r>
      <w:r>
        <w:rPr>
          <w:rtl/>
        </w:rPr>
        <w:t xml:space="preserve"> </w:t>
      </w:r>
      <w:bookmarkStart w:id="14659" w:name="_ETM_Q38_683599"/>
      <w:bookmarkEnd w:id="14659"/>
      <w:r>
        <w:rPr>
          <w:rtl/>
        </w:rPr>
        <w:t xml:space="preserve">ואני </w:t>
      </w:r>
      <w:bookmarkStart w:id="14660" w:name="_ETM_Q38_684790"/>
      <w:bookmarkStart w:id="14661" w:name="_ETM_Q38_684879"/>
      <w:bookmarkStart w:id="14662" w:name="_ETM_Q38_685060"/>
      <w:bookmarkEnd w:id="14660"/>
      <w:bookmarkEnd w:id="14661"/>
      <w:bookmarkEnd w:id="14662"/>
      <w:r>
        <w:rPr>
          <w:rFonts w:hint="cs"/>
          <w:rtl/>
        </w:rPr>
        <w:t>תוהה,</w:t>
      </w:r>
      <w:r>
        <w:rPr>
          <w:rtl/>
        </w:rPr>
        <w:t xml:space="preserve"> </w:t>
      </w:r>
      <w:bookmarkStart w:id="14663" w:name="_ETM_Q38_685780"/>
      <w:bookmarkEnd w:id="14663"/>
      <w:r>
        <w:rPr>
          <w:rtl/>
        </w:rPr>
        <w:t xml:space="preserve">יש </w:t>
      </w:r>
      <w:bookmarkStart w:id="14664" w:name="_ETM_Q38_686019"/>
      <w:bookmarkEnd w:id="14664"/>
      <w:r>
        <w:rPr>
          <w:rtl/>
        </w:rPr>
        <w:t xml:space="preserve">אנשים </w:t>
      </w:r>
      <w:bookmarkStart w:id="14665" w:name="_ETM_Q38_686469"/>
      <w:bookmarkEnd w:id="14665"/>
      <w:r>
        <w:rPr>
          <w:rtl/>
        </w:rPr>
        <w:t xml:space="preserve">שצופים </w:t>
      </w:r>
      <w:bookmarkStart w:id="14666" w:name="_ETM_Q38_686980"/>
      <w:bookmarkEnd w:id="14666"/>
      <w:r>
        <w:rPr>
          <w:rtl/>
        </w:rPr>
        <w:t>בזה</w:t>
      </w:r>
      <w:r>
        <w:rPr>
          <w:rFonts w:hint="cs"/>
          <w:rtl/>
        </w:rPr>
        <w:t>,</w:t>
      </w:r>
      <w:r>
        <w:rPr>
          <w:rtl/>
        </w:rPr>
        <w:t xml:space="preserve"> </w:t>
      </w:r>
      <w:bookmarkStart w:id="14667" w:name="_ETM_Q38_687549"/>
      <w:bookmarkEnd w:id="14667"/>
      <w:r>
        <w:rPr>
          <w:rtl/>
        </w:rPr>
        <w:t xml:space="preserve">וצופים </w:t>
      </w:r>
      <w:bookmarkStart w:id="14668" w:name="_ETM_Q38_688510"/>
      <w:bookmarkEnd w:id="14668"/>
      <w:r>
        <w:rPr>
          <w:rtl/>
        </w:rPr>
        <w:t xml:space="preserve">אולי </w:t>
      </w:r>
      <w:bookmarkStart w:id="14669" w:name="_ETM_Q38_688900"/>
      <w:bookmarkEnd w:id="14669"/>
      <w:r>
        <w:rPr>
          <w:rtl/>
        </w:rPr>
        <w:t xml:space="preserve">רק </w:t>
      </w:r>
      <w:bookmarkStart w:id="14670" w:name="_ETM_Q38_689170"/>
      <w:bookmarkEnd w:id="14670"/>
      <w:r>
        <w:rPr>
          <w:rtl/>
        </w:rPr>
        <w:t xml:space="preserve">בערוץ </w:t>
      </w:r>
      <w:bookmarkStart w:id="14671" w:name="_ETM_Q38_689530"/>
      <w:bookmarkEnd w:id="14671"/>
      <w:r>
        <w:rPr>
          <w:rtl/>
        </w:rPr>
        <w:t>14</w:t>
      </w:r>
      <w:r>
        <w:rPr>
          <w:rFonts w:hint="cs"/>
          <w:rtl/>
        </w:rPr>
        <w:t>,</w:t>
      </w:r>
      <w:r>
        <w:rPr>
          <w:rtl/>
        </w:rPr>
        <w:t xml:space="preserve"> </w:t>
      </w:r>
      <w:bookmarkStart w:id="14672" w:name="_ETM_Q38_690489"/>
      <w:bookmarkEnd w:id="14672"/>
      <w:r>
        <w:rPr>
          <w:rtl/>
        </w:rPr>
        <w:t xml:space="preserve">והם </w:t>
      </w:r>
      <w:bookmarkStart w:id="14673" w:name="_ETM_Q38_690760"/>
      <w:bookmarkEnd w:id="14673"/>
      <w:r>
        <w:rPr>
          <w:rtl/>
        </w:rPr>
        <w:t>ח</w:t>
      </w:r>
      <w:r>
        <w:rPr>
          <w:rFonts w:hint="cs"/>
          <w:rtl/>
        </w:rPr>
        <w:t>ושבים</w:t>
      </w:r>
      <w:r>
        <w:rPr>
          <w:rtl/>
        </w:rPr>
        <w:t xml:space="preserve"> </w:t>
      </w:r>
      <w:bookmarkStart w:id="14674" w:name="_ETM_Q38_691029"/>
      <w:bookmarkEnd w:id="14674"/>
      <w:r>
        <w:rPr>
          <w:rtl/>
        </w:rPr>
        <w:t xml:space="preserve">שזאת </w:t>
      </w:r>
      <w:bookmarkStart w:id="14675" w:name="_ETM_Q38_691299"/>
      <w:bookmarkEnd w:id="14675"/>
      <w:r>
        <w:rPr>
          <w:rtl/>
        </w:rPr>
        <w:t>המציאות</w:t>
      </w:r>
      <w:r>
        <w:rPr>
          <w:rFonts w:hint="cs"/>
          <w:rtl/>
        </w:rPr>
        <w:t>.</w:t>
      </w:r>
      <w:r>
        <w:rPr>
          <w:rtl/>
        </w:rPr>
        <w:t xml:space="preserve"> </w:t>
      </w:r>
      <w:bookmarkStart w:id="14676" w:name="_ETM_Q38_692140"/>
      <w:bookmarkEnd w:id="14676"/>
      <w:r>
        <w:rPr>
          <w:rtl/>
        </w:rPr>
        <w:t>ז</w:t>
      </w:r>
      <w:r>
        <w:rPr>
          <w:rFonts w:hint="cs"/>
          <w:rtl/>
        </w:rPr>
        <w:t>ו</w:t>
      </w:r>
      <w:r>
        <w:rPr>
          <w:rtl/>
        </w:rPr>
        <w:t xml:space="preserve"> </w:t>
      </w:r>
      <w:bookmarkStart w:id="14677" w:name="_ETM_Q38_692739"/>
      <w:bookmarkEnd w:id="14677"/>
      <w:r>
        <w:rPr>
          <w:rtl/>
        </w:rPr>
        <w:t xml:space="preserve">איזושהי </w:t>
      </w:r>
      <w:bookmarkStart w:id="14678" w:name="_ETM_Q38_693159"/>
      <w:bookmarkEnd w:id="14678"/>
      <w:r>
        <w:rPr>
          <w:rtl/>
        </w:rPr>
        <w:t xml:space="preserve">מציאות </w:t>
      </w:r>
      <w:bookmarkStart w:id="14679" w:name="_ETM_Q38_693609"/>
      <w:bookmarkEnd w:id="14679"/>
      <w:r>
        <w:rPr>
          <w:rtl/>
        </w:rPr>
        <w:t>אלטרנטיבית</w:t>
      </w:r>
      <w:r>
        <w:rPr>
          <w:rFonts w:hint="cs"/>
          <w:rtl/>
        </w:rPr>
        <w:t>.</w:t>
      </w:r>
      <w:r>
        <w:rPr>
          <w:rtl/>
        </w:rPr>
        <w:t xml:space="preserve"> </w:t>
      </w:r>
      <w:bookmarkStart w:id="14680" w:name="_ETM_Q38_695109"/>
      <w:bookmarkEnd w:id="14680"/>
      <w:r>
        <w:rPr>
          <w:rtl/>
        </w:rPr>
        <w:t xml:space="preserve">אנשים </w:t>
      </w:r>
      <w:bookmarkStart w:id="14681" w:name="_ETM_Q38_695980"/>
      <w:bookmarkEnd w:id="14681"/>
      <w:r>
        <w:rPr>
          <w:rFonts w:hint="cs"/>
          <w:rtl/>
        </w:rPr>
        <w:t xml:space="preserve">חיים </w:t>
      </w:r>
      <w:r>
        <w:rPr>
          <w:rtl/>
        </w:rPr>
        <w:t xml:space="preserve">במציאות </w:t>
      </w:r>
      <w:bookmarkStart w:id="14682" w:name="_ETM_Q38_696489"/>
      <w:bookmarkEnd w:id="14682"/>
      <w:r>
        <w:rPr>
          <w:rtl/>
        </w:rPr>
        <w:t>אלטרנטיבית</w:t>
      </w:r>
      <w:r>
        <w:rPr>
          <w:rFonts w:hint="cs"/>
          <w:rtl/>
        </w:rPr>
        <w:t>,</w:t>
      </w:r>
      <w:r>
        <w:rPr>
          <w:rtl/>
        </w:rPr>
        <w:t xml:space="preserve"> </w:t>
      </w:r>
      <w:bookmarkStart w:id="14683" w:name="_ETM_Q38_697359"/>
      <w:bookmarkEnd w:id="14683"/>
      <w:r>
        <w:rPr>
          <w:rtl/>
        </w:rPr>
        <w:t>ויום</w:t>
      </w:r>
      <w:r>
        <w:rPr>
          <w:rFonts w:hint="cs"/>
          <w:rtl/>
        </w:rPr>
        <w:t xml:space="preserve"> אחד</w:t>
      </w:r>
      <w:bookmarkStart w:id="14684" w:name="_ETM_Q38_697629"/>
      <w:bookmarkEnd w:id="14684"/>
      <w:r>
        <w:rPr>
          <w:rtl/>
        </w:rPr>
        <w:t xml:space="preserve"> </w:t>
      </w:r>
      <w:bookmarkStart w:id="14685" w:name="_ETM_Q38_697809"/>
      <w:bookmarkEnd w:id="14685"/>
      <w:r>
        <w:rPr>
          <w:rtl/>
        </w:rPr>
        <w:t xml:space="preserve">זה </w:t>
      </w:r>
      <w:bookmarkStart w:id="14686" w:name="_ETM_Q38_697900"/>
      <w:bookmarkEnd w:id="14686"/>
      <w:r>
        <w:rPr>
          <w:rFonts w:hint="cs"/>
          <w:rtl/>
        </w:rPr>
        <w:t>י</w:t>
      </w:r>
      <w:r>
        <w:rPr>
          <w:rtl/>
        </w:rPr>
        <w:t xml:space="preserve">תפוצץ </w:t>
      </w:r>
      <w:bookmarkStart w:id="14687" w:name="_ETM_Q38_698319"/>
      <w:bookmarkEnd w:id="14687"/>
      <w:r>
        <w:rPr>
          <w:rtl/>
        </w:rPr>
        <w:t xml:space="preserve">להם </w:t>
      </w:r>
      <w:bookmarkStart w:id="14688" w:name="_ETM_Q38_698499"/>
      <w:bookmarkEnd w:id="14688"/>
      <w:r>
        <w:rPr>
          <w:rtl/>
        </w:rPr>
        <w:t>בפרצוף</w:t>
      </w:r>
      <w:r>
        <w:rPr>
          <w:rFonts w:hint="cs"/>
          <w:rtl/>
        </w:rPr>
        <w:t>,</w:t>
      </w:r>
      <w:r>
        <w:rPr>
          <w:rtl/>
        </w:rPr>
        <w:t xml:space="preserve"> </w:t>
      </w:r>
      <w:bookmarkStart w:id="14689" w:name="_ETM_Q38_699459"/>
      <w:bookmarkEnd w:id="14689"/>
      <w:r>
        <w:rPr>
          <w:rtl/>
        </w:rPr>
        <w:t xml:space="preserve">והם </w:t>
      </w:r>
      <w:bookmarkStart w:id="14690" w:name="_ETM_Q38_699700"/>
      <w:bookmarkEnd w:id="14690"/>
      <w:r>
        <w:rPr>
          <w:rtl/>
        </w:rPr>
        <w:t>יגידו</w:t>
      </w:r>
      <w:r>
        <w:rPr>
          <w:rFonts w:hint="cs"/>
          <w:rtl/>
        </w:rPr>
        <w:t xml:space="preserve">: איך </w:t>
      </w:r>
      <w:bookmarkStart w:id="14691" w:name="_ETM_Q38_699969"/>
      <w:bookmarkStart w:id="14692" w:name="_ETM_Q38_700099"/>
      <w:bookmarkEnd w:id="14691"/>
      <w:bookmarkEnd w:id="14692"/>
      <w:r>
        <w:rPr>
          <w:rtl/>
        </w:rPr>
        <w:t xml:space="preserve">לא </w:t>
      </w:r>
      <w:bookmarkStart w:id="14693" w:name="_ETM_Q38_700189"/>
      <w:bookmarkEnd w:id="14693"/>
      <w:r>
        <w:rPr>
          <w:rtl/>
        </w:rPr>
        <w:t>ידענו</w:t>
      </w:r>
      <w:r>
        <w:rPr>
          <w:rFonts w:hint="cs"/>
          <w:rtl/>
        </w:rPr>
        <w:t xml:space="preserve">? </w:t>
      </w:r>
      <w:bookmarkStart w:id="14694" w:name="_ETM_Q38_701466"/>
      <w:bookmarkEnd w:id="14694"/>
    </w:p>
    <w:p w:rsidR="005F003D" w:rsidRDefault="005F003D" w:rsidP="00C2759A">
      <w:pPr>
        <w:rPr>
          <w:rtl/>
        </w:rPr>
      </w:pPr>
      <w:bookmarkStart w:id="14695" w:name="_ETM_Q38_699505"/>
      <w:bookmarkEnd w:id="14695"/>
    </w:p>
    <w:p w:rsidR="005F003D" w:rsidRDefault="005F003D" w:rsidP="003F5A64">
      <w:pPr>
        <w:rPr>
          <w:rtl/>
        </w:rPr>
      </w:pPr>
      <w:bookmarkStart w:id="14696" w:name="_ETM_Q38_699559"/>
      <w:bookmarkStart w:id="14697" w:name="_ETM_Q38_699587"/>
      <w:bookmarkStart w:id="14698" w:name="_ETM_Q38_699654"/>
      <w:bookmarkStart w:id="14699" w:name="_ETM_Q38_701299"/>
      <w:bookmarkStart w:id="14700" w:name="_ETM_Q38_701629"/>
      <w:bookmarkEnd w:id="14696"/>
      <w:bookmarkEnd w:id="14697"/>
      <w:bookmarkEnd w:id="14698"/>
      <w:bookmarkEnd w:id="14699"/>
      <w:bookmarkEnd w:id="14700"/>
      <w:r>
        <w:rPr>
          <w:rtl/>
        </w:rPr>
        <w:t xml:space="preserve">עולה </w:t>
      </w:r>
      <w:bookmarkStart w:id="14701" w:name="_ETM_Q38_702019"/>
      <w:bookmarkEnd w:id="14701"/>
      <w:r>
        <w:rPr>
          <w:rFonts w:hint="cs"/>
          <w:rtl/>
        </w:rPr>
        <w:t>ל</w:t>
      </w:r>
      <w:r>
        <w:rPr>
          <w:rtl/>
        </w:rPr>
        <w:t xml:space="preserve">כאן </w:t>
      </w:r>
      <w:bookmarkStart w:id="14702" w:name="_ETM_Q38_703010"/>
      <w:bookmarkEnd w:id="14702"/>
      <w:r>
        <w:rPr>
          <w:rtl/>
        </w:rPr>
        <w:t xml:space="preserve">אתמול </w:t>
      </w:r>
      <w:bookmarkStart w:id="14703" w:name="_ETM_Q38_703610"/>
      <w:bookmarkEnd w:id="14703"/>
      <w:r>
        <w:rPr>
          <w:rtl/>
        </w:rPr>
        <w:t xml:space="preserve">השר </w:t>
      </w:r>
      <w:bookmarkStart w:id="14704" w:name="_ETM_Q38_705200"/>
      <w:bookmarkEnd w:id="14704"/>
      <w:r>
        <w:rPr>
          <w:rtl/>
        </w:rPr>
        <w:t xml:space="preserve">הידוע </w:t>
      </w:r>
      <w:bookmarkStart w:id="14705" w:name="_ETM_Q38_706550"/>
      <w:bookmarkEnd w:id="14705"/>
      <w:r>
        <w:rPr>
          <w:rtl/>
        </w:rPr>
        <w:t xml:space="preserve">כדוקטור </w:t>
      </w:r>
      <w:bookmarkStart w:id="14706" w:name="_ETM_Q38_707300"/>
      <w:bookmarkEnd w:id="14706"/>
      <w:r>
        <w:rPr>
          <w:rFonts w:hint="cs"/>
          <w:rtl/>
        </w:rPr>
        <w:t>ר</w:t>
      </w:r>
      <w:r>
        <w:rPr>
          <w:rtl/>
        </w:rPr>
        <w:t>על</w:t>
      </w:r>
      <w:r>
        <w:rPr>
          <w:rFonts w:hint="cs"/>
          <w:rtl/>
        </w:rPr>
        <w:t>, קרעי,</w:t>
      </w:r>
      <w:r>
        <w:rPr>
          <w:rtl/>
        </w:rPr>
        <w:t xml:space="preserve"> </w:t>
      </w:r>
      <w:bookmarkStart w:id="14707" w:name="_ETM_Q38_709010"/>
      <w:bookmarkEnd w:id="14707"/>
      <w:r>
        <w:rPr>
          <w:rFonts w:hint="cs"/>
          <w:rtl/>
        </w:rPr>
        <w:t>עולה</w:t>
      </w:r>
      <w:r>
        <w:rPr>
          <w:rtl/>
        </w:rPr>
        <w:t xml:space="preserve"> </w:t>
      </w:r>
      <w:bookmarkStart w:id="14708" w:name="_ETM_Q38_709130"/>
      <w:bookmarkEnd w:id="14708"/>
      <w:r>
        <w:rPr>
          <w:rtl/>
        </w:rPr>
        <w:t>ל</w:t>
      </w:r>
      <w:r>
        <w:rPr>
          <w:rFonts w:hint="cs"/>
          <w:rtl/>
        </w:rPr>
        <w:t xml:space="preserve">כאן </w:t>
      </w:r>
      <w:bookmarkStart w:id="14709" w:name="_ETM_Q38_709299"/>
      <w:bookmarkStart w:id="14710" w:name="_ETM_Q38_710400"/>
      <w:bookmarkEnd w:id="14709"/>
      <w:bookmarkEnd w:id="14710"/>
      <w:r>
        <w:rPr>
          <w:rFonts w:hint="cs"/>
          <w:rtl/>
        </w:rPr>
        <w:t xml:space="preserve">ומנסה </w:t>
      </w:r>
      <w:bookmarkStart w:id="14711" w:name="_ETM_Q38_710610"/>
      <w:bookmarkEnd w:id="14711"/>
      <w:r>
        <w:rPr>
          <w:rtl/>
        </w:rPr>
        <w:t xml:space="preserve">לעקוץ </w:t>
      </w:r>
      <w:bookmarkStart w:id="14712" w:name="_ETM_Q38_711239"/>
      <w:bookmarkStart w:id="14713" w:name="_ETM_Q38_712110"/>
      <w:bookmarkEnd w:id="14712"/>
      <w:bookmarkEnd w:id="14713"/>
      <w:r>
        <w:rPr>
          <w:rtl/>
        </w:rPr>
        <w:t xml:space="preserve">אותנו </w:t>
      </w:r>
      <w:bookmarkStart w:id="14714" w:name="_ETM_Q38_712739"/>
      <w:bookmarkEnd w:id="14714"/>
      <w:r>
        <w:rPr>
          <w:rtl/>
        </w:rPr>
        <w:t xml:space="preserve">ואת </w:t>
      </w:r>
      <w:bookmarkStart w:id="14715" w:name="_ETM_Q38_713340"/>
      <w:bookmarkEnd w:id="14715"/>
      <w:r>
        <w:rPr>
          <w:rtl/>
        </w:rPr>
        <w:t>לפיד</w:t>
      </w:r>
      <w:r>
        <w:rPr>
          <w:rFonts w:hint="cs"/>
          <w:rtl/>
        </w:rPr>
        <w:t>,</w:t>
      </w:r>
      <w:r>
        <w:rPr>
          <w:rtl/>
        </w:rPr>
        <w:t xml:space="preserve"> </w:t>
      </w:r>
      <w:bookmarkStart w:id="14716" w:name="_ETM_Q38_714290"/>
      <w:bookmarkEnd w:id="14716"/>
      <w:r>
        <w:rPr>
          <w:rtl/>
        </w:rPr>
        <w:t xml:space="preserve">וטוען </w:t>
      </w:r>
      <w:bookmarkStart w:id="14717" w:name="_ETM_Q38_714879"/>
      <w:bookmarkStart w:id="14718" w:name="_ETM_Q38_715450"/>
      <w:bookmarkEnd w:id="14717"/>
      <w:bookmarkEnd w:id="14718"/>
      <w:r>
        <w:rPr>
          <w:rtl/>
        </w:rPr>
        <w:t xml:space="preserve">שבן </w:t>
      </w:r>
      <w:bookmarkStart w:id="14719" w:name="_ETM_Q38_716109"/>
      <w:bookmarkEnd w:id="14719"/>
      <w:r>
        <w:rPr>
          <w:rtl/>
        </w:rPr>
        <w:t xml:space="preserve">גביר </w:t>
      </w:r>
      <w:bookmarkStart w:id="14720" w:name="_ETM_Q38_716529"/>
      <w:bookmarkEnd w:id="14720"/>
      <w:r>
        <w:rPr>
          <w:rtl/>
        </w:rPr>
        <w:t>מ</w:t>
      </w:r>
      <w:r>
        <w:rPr>
          <w:rFonts w:hint="cs"/>
          <w:rtl/>
        </w:rPr>
        <w:t>קבל</w:t>
      </w:r>
      <w:r>
        <w:rPr>
          <w:rtl/>
        </w:rPr>
        <w:t xml:space="preserve"> </w:t>
      </w:r>
      <w:bookmarkStart w:id="14721" w:name="_ETM_Q38_717309"/>
      <w:bookmarkEnd w:id="14721"/>
      <w:r>
        <w:rPr>
          <w:rtl/>
        </w:rPr>
        <w:t xml:space="preserve">יותר </w:t>
      </w:r>
      <w:bookmarkStart w:id="14722" w:name="_ETM_Q38_717760"/>
      <w:bookmarkEnd w:id="14722"/>
      <w:r>
        <w:rPr>
          <w:rtl/>
        </w:rPr>
        <w:t xml:space="preserve">מנדטים </w:t>
      </w:r>
      <w:bookmarkStart w:id="14723" w:name="_ETM_Q38_718329"/>
      <w:bookmarkEnd w:id="14723"/>
      <w:r>
        <w:rPr>
          <w:rtl/>
        </w:rPr>
        <w:t xml:space="preserve">מאיתנו </w:t>
      </w:r>
      <w:bookmarkStart w:id="14724" w:name="_ETM_Q38_718839"/>
      <w:bookmarkEnd w:id="14724"/>
      <w:r>
        <w:rPr>
          <w:rtl/>
        </w:rPr>
        <w:t>בסקרים</w:t>
      </w:r>
      <w:r>
        <w:rPr>
          <w:rFonts w:hint="cs"/>
          <w:rtl/>
        </w:rPr>
        <w:t>.</w:t>
      </w:r>
      <w:r>
        <w:rPr>
          <w:rtl/>
        </w:rPr>
        <w:t xml:space="preserve"> </w:t>
      </w:r>
      <w:bookmarkStart w:id="14725" w:name="_ETM_Q38_719960"/>
      <w:bookmarkEnd w:id="14725"/>
      <w:proofErr w:type="spellStart"/>
      <w:r>
        <w:rPr>
          <w:rFonts w:hint="cs"/>
          <w:rtl/>
        </w:rPr>
        <w:t>אממה</w:t>
      </w:r>
      <w:proofErr w:type="spellEnd"/>
      <w:r>
        <w:rPr>
          <w:rFonts w:hint="cs"/>
          <w:rtl/>
        </w:rPr>
        <w:t xml:space="preserve">, </w:t>
      </w:r>
      <w:bookmarkStart w:id="14726" w:name="_ETM_Q38_720290"/>
      <w:bookmarkStart w:id="14727" w:name="_ETM_Q38_721190"/>
      <w:bookmarkEnd w:id="14726"/>
      <w:bookmarkEnd w:id="14727"/>
      <w:r>
        <w:rPr>
          <w:rtl/>
        </w:rPr>
        <w:t xml:space="preserve">בואו </w:t>
      </w:r>
      <w:bookmarkStart w:id="14728" w:name="_ETM_Q38_721460"/>
      <w:bookmarkEnd w:id="14728"/>
      <w:r>
        <w:rPr>
          <w:rtl/>
        </w:rPr>
        <w:t xml:space="preserve">ננפץ </w:t>
      </w:r>
      <w:bookmarkStart w:id="14729" w:name="_ETM_Q38_721940"/>
      <w:bookmarkEnd w:id="14729"/>
      <w:r>
        <w:rPr>
          <w:rtl/>
        </w:rPr>
        <w:t xml:space="preserve">את </w:t>
      </w:r>
      <w:bookmarkStart w:id="14730" w:name="_ETM_Q38_722059"/>
      <w:bookmarkEnd w:id="14730"/>
      <w:r>
        <w:rPr>
          <w:rtl/>
        </w:rPr>
        <w:t>זה</w:t>
      </w:r>
      <w:r w:rsidR="008166B0">
        <w:rPr>
          <w:rFonts w:hint="cs"/>
          <w:rtl/>
        </w:rPr>
        <w:t>.</w:t>
      </w:r>
      <w:r>
        <w:rPr>
          <w:rtl/>
        </w:rPr>
        <w:t xml:space="preserve"> </w:t>
      </w:r>
      <w:bookmarkStart w:id="14731" w:name="_ETM_Q38_723049"/>
      <w:bookmarkStart w:id="14732" w:name="_ETM_Q38_723500"/>
      <w:bookmarkEnd w:id="14731"/>
      <w:bookmarkEnd w:id="14732"/>
      <w:r>
        <w:rPr>
          <w:rFonts w:hint="cs"/>
          <w:rtl/>
        </w:rPr>
        <w:t>ב-100</w:t>
      </w:r>
      <w:r>
        <w:rPr>
          <w:rtl/>
        </w:rPr>
        <w:t xml:space="preserve"> </w:t>
      </w:r>
      <w:bookmarkStart w:id="14733" w:name="_ETM_Q38_723770"/>
      <w:bookmarkEnd w:id="14733"/>
      <w:r>
        <w:rPr>
          <w:rtl/>
        </w:rPr>
        <w:t xml:space="preserve">הסקרים </w:t>
      </w:r>
      <w:bookmarkStart w:id="14734" w:name="_ETM_Q38_724309"/>
      <w:bookmarkEnd w:id="14734"/>
      <w:r>
        <w:rPr>
          <w:rtl/>
        </w:rPr>
        <w:t xml:space="preserve">האחרונים </w:t>
      </w:r>
      <w:bookmarkStart w:id="14735" w:name="_ETM_Q38_725480"/>
      <w:bookmarkEnd w:id="14735"/>
      <w:r>
        <w:rPr>
          <w:rtl/>
        </w:rPr>
        <w:t xml:space="preserve">בחודשים </w:t>
      </w:r>
      <w:bookmarkStart w:id="14736" w:name="_ETM_Q38_726380"/>
      <w:bookmarkEnd w:id="14736"/>
      <w:r>
        <w:rPr>
          <w:rtl/>
        </w:rPr>
        <w:t xml:space="preserve">האחרונים </w:t>
      </w:r>
      <w:bookmarkStart w:id="14737" w:name="_ETM_Q38_728559"/>
      <w:bookmarkEnd w:id="14737"/>
      <w:r>
        <w:rPr>
          <w:rtl/>
        </w:rPr>
        <w:t xml:space="preserve">יש </w:t>
      </w:r>
      <w:bookmarkStart w:id="14738" w:name="_ETM_Q38_728890"/>
      <w:bookmarkEnd w:id="14738"/>
      <w:r>
        <w:rPr>
          <w:rtl/>
        </w:rPr>
        <w:t xml:space="preserve">עתיד </w:t>
      </w:r>
      <w:bookmarkStart w:id="14739" w:name="_ETM_Q38_729639"/>
      <w:bookmarkEnd w:id="14739"/>
      <w:r>
        <w:rPr>
          <w:rtl/>
        </w:rPr>
        <w:t>מכפילה</w:t>
      </w:r>
      <w:r>
        <w:rPr>
          <w:rFonts w:hint="cs"/>
          <w:rtl/>
        </w:rPr>
        <w:t>,</w:t>
      </w:r>
      <w:r>
        <w:rPr>
          <w:rtl/>
        </w:rPr>
        <w:t xml:space="preserve"> </w:t>
      </w:r>
      <w:bookmarkStart w:id="14740" w:name="_ETM_Q38_730809"/>
      <w:bookmarkEnd w:id="14740"/>
      <w:r>
        <w:rPr>
          <w:rtl/>
        </w:rPr>
        <w:t xml:space="preserve">זאת </w:t>
      </w:r>
      <w:bookmarkStart w:id="14741" w:name="_ETM_Q38_730989"/>
      <w:bookmarkEnd w:id="14741"/>
      <w:r>
        <w:rPr>
          <w:rtl/>
        </w:rPr>
        <w:t xml:space="preserve">אומרת </w:t>
      </w:r>
      <w:bookmarkStart w:id="14742" w:name="_ETM_Q38_731590"/>
      <w:bookmarkEnd w:id="14742"/>
      <w:r>
        <w:rPr>
          <w:rtl/>
        </w:rPr>
        <w:t xml:space="preserve">כפול </w:t>
      </w:r>
      <w:bookmarkStart w:id="14743" w:name="_ETM_Q38_732040"/>
      <w:bookmarkEnd w:id="14743"/>
      <w:r>
        <w:rPr>
          <w:rtl/>
        </w:rPr>
        <w:t xml:space="preserve">מהמנדטים </w:t>
      </w:r>
      <w:bookmarkStart w:id="14744" w:name="_ETM_Q38_732819"/>
      <w:bookmarkEnd w:id="14744"/>
      <w:r>
        <w:rPr>
          <w:rtl/>
        </w:rPr>
        <w:t xml:space="preserve">של </w:t>
      </w:r>
      <w:bookmarkStart w:id="14745" w:name="_ETM_Q38_734679"/>
      <w:bookmarkEnd w:id="14745"/>
      <w:r>
        <w:rPr>
          <w:rtl/>
        </w:rPr>
        <w:t>ש</w:t>
      </w:r>
      <w:r>
        <w:rPr>
          <w:rFonts w:hint="cs"/>
          <w:rtl/>
        </w:rPr>
        <w:t xml:space="preserve">ר </w:t>
      </w:r>
      <w:proofErr w:type="spellStart"/>
      <w:r>
        <w:rPr>
          <w:rFonts w:hint="cs"/>
          <w:rtl/>
        </w:rPr>
        <w:t>הכלום</w:t>
      </w:r>
      <w:proofErr w:type="spellEnd"/>
      <w:r>
        <w:rPr>
          <w:rFonts w:hint="cs"/>
          <w:rtl/>
        </w:rPr>
        <w:t xml:space="preserve"> </w:t>
      </w:r>
      <w:bookmarkStart w:id="14746" w:name="_ETM_Q38_735309"/>
      <w:bookmarkStart w:id="14747" w:name="_ETM_Q38_735579"/>
      <w:bookmarkEnd w:id="14746"/>
      <w:bookmarkEnd w:id="14747"/>
      <w:r>
        <w:rPr>
          <w:rtl/>
        </w:rPr>
        <w:t xml:space="preserve">ושום </w:t>
      </w:r>
      <w:bookmarkStart w:id="14748" w:name="_ETM_Q38_735879"/>
      <w:bookmarkEnd w:id="14748"/>
      <w:r>
        <w:rPr>
          <w:rtl/>
        </w:rPr>
        <w:t>דבר</w:t>
      </w:r>
      <w:r>
        <w:rPr>
          <w:rFonts w:hint="cs"/>
          <w:rtl/>
        </w:rPr>
        <w:t>.</w:t>
      </w:r>
      <w:bookmarkStart w:id="14749" w:name="_ETM_Q38_737220"/>
      <w:bookmarkEnd w:id="14749"/>
      <w:r>
        <w:rPr>
          <w:rFonts w:hint="cs"/>
          <w:rtl/>
        </w:rPr>
        <w:t xml:space="preserve"> </w:t>
      </w:r>
      <w:bookmarkStart w:id="14750" w:name="_ETM_Q38_736673"/>
      <w:bookmarkStart w:id="14751" w:name="_ETM_Q38_736779"/>
      <w:bookmarkStart w:id="14752" w:name="_ETM_Q38_736850"/>
      <w:bookmarkStart w:id="14753" w:name="TOR_Q39"/>
      <w:bookmarkEnd w:id="14750"/>
      <w:bookmarkEnd w:id="14751"/>
      <w:bookmarkEnd w:id="14752"/>
      <w:bookmarkEnd w:id="14753"/>
      <w:r>
        <w:rPr>
          <w:rFonts w:hint="cs"/>
          <w:rtl/>
        </w:rPr>
        <w:t xml:space="preserve">לדוגמה, סקר של מעריב מלפני ארבעה ימים: יש עתיד </w:t>
      </w:r>
      <w:r>
        <w:rPr>
          <w:rtl/>
        </w:rPr>
        <w:t>–</w:t>
      </w:r>
      <w:r>
        <w:rPr>
          <w:rFonts w:hint="cs"/>
          <w:rtl/>
        </w:rPr>
        <w:t xml:space="preserve"> 14, שזה </w:t>
      </w:r>
      <w:bookmarkStart w:id="14754" w:name="_ETM_Q39_139000"/>
      <w:bookmarkEnd w:id="14754"/>
      <w:r>
        <w:rPr>
          <w:rFonts w:hint="cs"/>
          <w:rtl/>
        </w:rPr>
        <w:t>כמעט פי שניים מעוצמה יהודית, שמגרדת את השמונה. גם בסקר</w:t>
      </w:r>
      <w:bookmarkStart w:id="14755" w:name="_ETM_Q39_144000"/>
      <w:bookmarkEnd w:id="14755"/>
      <w:r>
        <w:rPr>
          <w:rFonts w:hint="cs"/>
          <w:rtl/>
        </w:rPr>
        <w:t xml:space="preserve"> של ערוץ 14 יש עתיד מובילה על עוצמה יהודית. למעשה, בממוצע של החודשים האחרונים, ממוצע המנדטים </w:t>
      </w:r>
      <w:bookmarkStart w:id="14756" w:name="_ETM_Q39_156000"/>
      <w:bookmarkEnd w:id="14756"/>
      <w:r>
        <w:rPr>
          <w:rFonts w:hint="cs"/>
          <w:rtl/>
        </w:rPr>
        <w:t xml:space="preserve">של יש עתיד הוא 15, </w:t>
      </w:r>
      <w:r w:rsidR="008166B0">
        <w:rPr>
          <w:rFonts w:hint="cs"/>
          <w:rtl/>
        </w:rPr>
        <w:t>ו</w:t>
      </w:r>
      <w:r>
        <w:rPr>
          <w:rFonts w:hint="cs"/>
          <w:rtl/>
        </w:rPr>
        <w:t xml:space="preserve">ממוצע המנדטים של עוצמה </w:t>
      </w:r>
      <w:bookmarkStart w:id="14757" w:name="_ETM_Q39_159000"/>
      <w:bookmarkEnd w:id="14757"/>
      <w:r>
        <w:rPr>
          <w:rFonts w:hint="cs"/>
          <w:rtl/>
        </w:rPr>
        <w:t xml:space="preserve">יהודית הוא 6.33 מנדטים. </w:t>
      </w:r>
      <w:bookmarkStart w:id="14758" w:name="_ETM_Q39_167000"/>
      <w:bookmarkEnd w:id="14758"/>
      <w:r>
        <w:rPr>
          <w:rFonts w:hint="cs"/>
          <w:rtl/>
        </w:rPr>
        <w:t xml:space="preserve">לכן הבעיה היא לא רק השקר. הבעיה היא הזלזול באינטליגנציה של הציבור. הרי מי שעולה לכאן ומשקר </w:t>
      </w:r>
      <w:bookmarkStart w:id="14759" w:name="_ETM_Q39_171000"/>
      <w:bookmarkEnd w:id="14759"/>
      <w:r>
        <w:rPr>
          <w:rFonts w:hint="cs"/>
          <w:rtl/>
        </w:rPr>
        <w:t xml:space="preserve">סומך </w:t>
      </w:r>
      <w:r w:rsidR="008166B0">
        <w:rPr>
          <w:rFonts w:hint="cs"/>
          <w:rtl/>
        </w:rPr>
        <w:t xml:space="preserve">על כך </w:t>
      </w:r>
      <w:r>
        <w:rPr>
          <w:rFonts w:hint="cs"/>
          <w:rtl/>
        </w:rPr>
        <w:t>שאף אחד לא יבדוק את העובדות, אבל התפקיד</w:t>
      </w:r>
      <w:bookmarkStart w:id="14760" w:name="_ETM_Q39_174000"/>
      <w:bookmarkEnd w:id="14760"/>
      <w:r>
        <w:rPr>
          <w:rFonts w:hint="cs"/>
          <w:rtl/>
        </w:rPr>
        <w:t xml:space="preserve"> שלנו הוא לעלות לכאן ולנפץ את השקרים אחד אחרי השני. </w:t>
      </w:r>
      <w:bookmarkStart w:id="14761" w:name="_ETM_Q39_182000"/>
      <w:bookmarkStart w:id="14762" w:name="_ETM_Q39_180000"/>
      <w:bookmarkEnd w:id="14761"/>
      <w:bookmarkEnd w:id="14762"/>
      <w:r>
        <w:rPr>
          <w:rFonts w:hint="cs"/>
          <w:rtl/>
        </w:rPr>
        <w:t xml:space="preserve">כבוד השר, אם יש לך בעיה במתמטיקה </w:t>
      </w:r>
      <w:r>
        <w:rPr>
          <w:rtl/>
        </w:rPr>
        <w:t>–</w:t>
      </w:r>
      <w:r>
        <w:rPr>
          <w:rFonts w:hint="cs"/>
          <w:rtl/>
        </w:rPr>
        <w:t xml:space="preserve"> את זה </w:t>
      </w:r>
      <w:bookmarkStart w:id="14763" w:name="_ETM_Q39_184000"/>
      <w:bookmarkEnd w:id="14763"/>
      <w:r>
        <w:rPr>
          <w:rFonts w:hint="cs"/>
          <w:rtl/>
        </w:rPr>
        <w:t xml:space="preserve">אפשר ללמוד, אבל קושי עם האמת </w:t>
      </w:r>
      <w:r>
        <w:rPr>
          <w:rFonts w:hint="eastAsia"/>
          <w:rtl/>
        </w:rPr>
        <w:t>–</w:t>
      </w:r>
      <w:r w:rsidR="003F5A64">
        <w:rPr>
          <w:rFonts w:hint="cs"/>
          <w:rtl/>
        </w:rPr>
        <w:t xml:space="preserve"> </w:t>
      </w:r>
      <w:r>
        <w:rPr>
          <w:rFonts w:hint="cs"/>
          <w:rtl/>
        </w:rPr>
        <w:t>לזה, לצערי,</w:t>
      </w:r>
      <w:bookmarkStart w:id="14764" w:name="_ETM_Q39_189000"/>
      <w:bookmarkEnd w:id="14764"/>
      <w:r>
        <w:rPr>
          <w:rFonts w:hint="cs"/>
          <w:rtl/>
        </w:rPr>
        <w:t xml:space="preserve"> אין פתרון פשוט. </w:t>
      </w:r>
    </w:p>
    <w:p w:rsidR="005F003D" w:rsidRDefault="005F003D" w:rsidP="009635F5">
      <w:pPr>
        <w:rPr>
          <w:rtl/>
        </w:rPr>
      </w:pPr>
    </w:p>
    <w:p w:rsidR="005F003D" w:rsidRDefault="005F003D" w:rsidP="003F5A64">
      <w:pPr>
        <w:rPr>
          <w:rtl/>
        </w:rPr>
      </w:pPr>
      <w:r>
        <w:rPr>
          <w:rFonts w:hint="cs"/>
          <w:rtl/>
        </w:rPr>
        <w:t>יש לי זמן לעוד שקר? יש לי זמן לעוד שקר. השקר הנוסף: צייצו להם לדעת כל חברי ה</w:t>
      </w:r>
      <w:bookmarkStart w:id="14765" w:name="_ETM_Q39_199000"/>
      <w:bookmarkEnd w:id="14765"/>
      <w:r>
        <w:rPr>
          <w:rFonts w:hint="cs"/>
          <w:rtl/>
        </w:rPr>
        <w:t xml:space="preserve">קואליציה כמעט ששפי פז נכנסה לכלא כי היא ציירה גרפיטי. זה מה שאמרו. היא ציירה גרפיטי, ומה </w:t>
      </w:r>
      <w:bookmarkStart w:id="14766" w:name="_ETM_Q39_212000"/>
      <w:bookmarkEnd w:id="14766"/>
      <w:r>
        <w:rPr>
          <w:rFonts w:hint="cs"/>
          <w:rtl/>
        </w:rPr>
        <w:t xml:space="preserve">פתאום, וזו אכיפה בררנית. ציבורים שמבעירים את איילון, שופכים צבע על הכביש </w:t>
      </w:r>
      <w:r>
        <w:rPr>
          <w:rFonts w:hint="eastAsia"/>
          <w:rtl/>
        </w:rPr>
        <w:t>–</w:t>
      </w:r>
      <w:r>
        <w:rPr>
          <w:rFonts w:hint="cs"/>
          <w:rtl/>
        </w:rPr>
        <w:t xml:space="preserve"> </w:t>
      </w:r>
      <w:bookmarkStart w:id="14767" w:name="_ETM_Q39_219000"/>
      <w:bookmarkEnd w:id="14767"/>
      <w:r>
        <w:rPr>
          <w:rFonts w:hint="cs"/>
          <w:rtl/>
        </w:rPr>
        <w:t>הם בלי ענישה; שפי פז נכנסת על גרפיטי. השר לביטחון לאומי הגיב: "בית המשפט עושה איפה ואיפה: מחמיר בענישה כאשר מדובר</w:t>
      </w:r>
      <w:bookmarkStart w:id="14768" w:name="_ETM_Q39_227000"/>
      <w:bookmarkEnd w:id="14768"/>
      <w:r>
        <w:rPr>
          <w:rFonts w:hint="cs"/>
          <w:rtl/>
        </w:rPr>
        <w:t xml:space="preserve"> בפעילי ימין ומקל בענישה כאשר מדובר בפעילי שמאל". מישהו יודע אם</w:t>
      </w:r>
      <w:bookmarkStart w:id="14769" w:name="_ETM_Q39_235000"/>
      <w:bookmarkEnd w:id="14769"/>
      <w:r>
        <w:rPr>
          <w:rFonts w:hint="cs"/>
          <w:rtl/>
        </w:rPr>
        <w:t xml:space="preserve"> המתפרצים לבסיס צה"ל הועמדו לדין, היו בחקירה? כלום, אה? אז איפה ואיפה</w:t>
      </w:r>
      <w:bookmarkStart w:id="14770" w:name="_ETM_Q39_243000"/>
      <w:bookmarkEnd w:id="14770"/>
      <w:r>
        <w:rPr>
          <w:rFonts w:hint="cs"/>
          <w:rtl/>
        </w:rPr>
        <w:t xml:space="preserve"> </w:t>
      </w:r>
      <w:r>
        <w:rPr>
          <w:rFonts w:hint="eastAsia"/>
          <w:rtl/>
        </w:rPr>
        <w:t>–</w:t>
      </w:r>
      <w:r>
        <w:rPr>
          <w:rFonts w:hint="cs"/>
          <w:rtl/>
        </w:rPr>
        <w:t xml:space="preserve"> אנחנו כבר מנפצים. יופי.</w:t>
      </w:r>
      <w:r w:rsidR="008166B0">
        <w:rPr>
          <w:rFonts w:hint="cs"/>
          <w:rtl/>
        </w:rPr>
        <w:t xml:space="preserve"> </w:t>
      </w:r>
      <w:r>
        <w:rPr>
          <w:rFonts w:hint="cs"/>
          <w:rtl/>
        </w:rPr>
        <w:t>עכשיו לעובדות: שפי פז נכנסה לכלא על ה</w:t>
      </w:r>
      <w:r w:rsidR="008166B0">
        <w:rPr>
          <w:rFonts w:hint="cs"/>
          <w:rtl/>
        </w:rPr>
        <w:t>ס</w:t>
      </w:r>
      <w:r>
        <w:rPr>
          <w:rFonts w:hint="cs"/>
          <w:rtl/>
        </w:rPr>
        <w:t xml:space="preserve">גת </w:t>
      </w:r>
      <w:bookmarkStart w:id="14771" w:name="_ETM_Q39_252000"/>
      <w:bookmarkEnd w:id="14771"/>
      <w:r>
        <w:rPr>
          <w:rFonts w:hint="cs"/>
          <w:rtl/>
        </w:rPr>
        <w:t xml:space="preserve">גבול, כניסה לגן ילדים ולמרפאה המטפלת בעובדים זרים, פיזור נעצים. במסגרת עסקת טיעון </w:t>
      </w:r>
      <w:r w:rsidR="003F5A64">
        <w:rPr>
          <w:rFonts w:hint="cs"/>
          <w:rtl/>
        </w:rPr>
        <w:t>– –</w:t>
      </w:r>
      <w:r>
        <w:rPr>
          <w:rFonts w:hint="cs"/>
          <w:rtl/>
        </w:rPr>
        <w:t xml:space="preserve"> </w:t>
      </w:r>
    </w:p>
    <w:p w:rsidR="005F003D" w:rsidRDefault="005F003D" w:rsidP="009635F5">
      <w:pPr>
        <w:rPr>
          <w:rtl/>
        </w:rPr>
      </w:pPr>
    </w:p>
    <w:p w:rsidR="005F003D" w:rsidRDefault="005F003D" w:rsidP="00C2759A">
      <w:pPr>
        <w:pStyle w:val="af5"/>
        <w:keepNext/>
        <w:rPr>
          <w:rtl/>
        </w:rPr>
      </w:pPr>
      <w:bookmarkStart w:id="14772" w:name="ET_interruption_6507_14"/>
      <w:r w:rsidRPr="00C87DBF">
        <w:rPr>
          <w:rStyle w:val="TagStyle"/>
          <w:rtl/>
        </w:rPr>
        <w:t xml:space="preserve"> &lt;&lt; קריאה &gt;&gt; </w:t>
      </w:r>
      <w:r>
        <w:rPr>
          <w:rtl/>
        </w:rPr>
        <w:t>שלי טל מירון (יש עתיד):</w:t>
      </w:r>
      <w:r w:rsidRPr="00C87DBF">
        <w:rPr>
          <w:rStyle w:val="TagStyle"/>
          <w:rtl/>
        </w:rPr>
        <w:t xml:space="preserve"> &lt;&lt; קריאה &gt;&gt;</w:t>
      </w:r>
      <w:r>
        <w:rPr>
          <w:rtl/>
        </w:rPr>
        <w:t xml:space="preserve">   </w:t>
      </w:r>
      <w:bookmarkEnd w:id="14772"/>
    </w:p>
    <w:p w:rsidR="005F003D" w:rsidRDefault="005F003D" w:rsidP="003F5A64">
      <w:pPr>
        <w:rPr>
          <w:rtl/>
        </w:rPr>
      </w:pPr>
    </w:p>
    <w:p w:rsidR="005F003D" w:rsidRDefault="003F5A64" w:rsidP="003F5A64">
      <w:pPr>
        <w:rPr>
          <w:rtl/>
        </w:rPr>
      </w:pPr>
      <w:bookmarkStart w:id="14773" w:name="_ETM_Q39_259000"/>
      <w:bookmarkEnd w:id="14773"/>
      <w:r>
        <w:rPr>
          <w:rFonts w:hint="cs"/>
          <w:rtl/>
        </w:rPr>
        <w:t>– – –</w:t>
      </w:r>
    </w:p>
    <w:p w:rsidR="005F003D" w:rsidRDefault="005F003D" w:rsidP="00C2759A">
      <w:pPr>
        <w:rPr>
          <w:rtl/>
        </w:rPr>
      </w:pPr>
    </w:p>
    <w:p w:rsidR="005F003D" w:rsidRDefault="005F003D" w:rsidP="00C2759A">
      <w:pPr>
        <w:pStyle w:val="KeepWithNext"/>
        <w:rPr>
          <w:rStyle w:val="TagStyle"/>
          <w:b/>
          <w:bCs/>
          <w:u w:val="single"/>
          <w:rtl/>
          <w:lang w:eastAsia="he-IL"/>
        </w:rPr>
      </w:pPr>
    </w:p>
    <w:p w:rsidR="005F003D" w:rsidRDefault="005F003D" w:rsidP="00C2759A">
      <w:pPr>
        <w:pStyle w:val="-"/>
        <w:keepNext/>
        <w:rPr>
          <w:rtl/>
        </w:rPr>
      </w:pPr>
      <w:bookmarkStart w:id="14774" w:name="ET_speakercontinue_6231_16"/>
      <w:r w:rsidRPr="00C87DBF">
        <w:rPr>
          <w:rStyle w:val="TagStyle"/>
          <w:rtl/>
        </w:rPr>
        <w:t xml:space="preserve"> &lt;&lt; דובר_המשך &gt;&gt; </w:t>
      </w:r>
      <w:r>
        <w:rPr>
          <w:rtl/>
        </w:rPr>
        <w:t>יסמין פרידמן (יש עתיד):</w:t>
      </w:r>
      <w:r w:rsidRPr="00C87DBF">
        <w:rPr>
          <w:rStyle w:val="TagStyle"/>
          <w:rtl/>
        </w:rPr>
        <w:t xml:space="preserve"> &lt;&lt; דובר_המשך &gt;&gt;</w:t>
      </w:r>
      <w:r>
        <w:rPr>
          <w:rtl/>
        </w:rPr>
        <w:t xml:space="preserve">   </w:t>
      </w:r>
      <w:bookmarkEnd w:id="14774"/>
    </w:p>
    <w:p w:rsidR="005F003D" w:rsidRDefault="005F003D" w:rsidP="003F5A64">
      <w:pPr>
        <w:rPr>
          <w:rtl/>
          <w:lang w:eastAsia="he-IL"/>
        </w:rPr>
      </w:pPr>
    </w:p>
    <w:p w:rsidR="005F003D" w:rsidRDefault="005F003D" w:rsidP="003F5A64">
      <w:pPr>
        <w:rPr>
          <w:rtl/>
        </w:rPr>
      </w:pPr>
      <w:r>
        <w:rPr>
          <w:rFonts w:hint="cs"/>
          <w:rtl/>
          <w:lang w:eastAsia="he-IL"/>
        </w:rPr>
        <w:t xml:space="preserve">נעצים בגן ילדים. </w:t>
      </w:r>
      <w:bookmarkStart w:id="14775" w:name="_ETM_Q39_255000"/>
      <w:bookmarkEnd w:id="14775"/>
      <w:r w:rsidR="003F5A64">
        <w:rPr>
          <w:rFonts w:hint="cs"/>
          <w:rtl/>
        </w:rPr>
        <w:t>– –</w:t>
      </w:r>
      <w:r>
        <w:rPr>
          <w:rFonts w:hint="cs"/>
          <w:rtl/>
        </w:rPr>
        <w:t xml:space="preserve"> הוצעו לה עבודות שירות; </w:t>
      </w:r>
      <w:r w:rsidR="008166B0">
        <w:rPr>
          <w:rFonts w:hint="cs"/>
          <w:rtl/>
        </w:rPr>
        <w:t xml:space="preserve">היא </w:t>
      </w:r>
      <w:r>
        <w:rPr>
          <w:rFonts w:hint="cs"/>
          <w:rtl/>
        </w:rPr>
        <w:t xml:space="preserve">סירבה לעשות עבודות </w:t>
      </w:r>
      <w:bookmarkStart w:id="14776" w:name="_ETM_Q39_261000"/>
      <w:bookmarkEnd w:id="14776"/>
      <w:r>
        <w:rPr>
          <w:rFonts w:hint="cs"/>
          <w:rtl/>
        </w:rPr>
        <w:t>שירות או להביע חרטה ונכנסה ל-45 יום בכלא.</w:t>
      </w:r>
    </w:p>
    <w:p w:rsidR="005F003D" w:rsidRDefault="005F003D" w:rsidP="00C2759A">
      <w:pPr>
        <w:rPr>
          <w:rtl/>
        </w:rPr>
      </w:pPr>
    </w:p>
    <w:p w:rsidR="005F003D" w:rsidRDefault="005F003D" w:rsidP="00C2759A">
      <w:pPr>
        <w:pStyle w:val="af6"/>
        <w:keepNext/>
        <w:rPr>
          <w:rtl/>
        </w:rPr>
      </w:pPr>
      <w:r w:rsidRPr="007305B3">
        <w:rPr>
          <w:rStyle w:val="TagStyle"/>
          <w:rtl/>
        </w:rPr>
        <w:t xml:space="preserve"> &lt;&lt; יור &gt;&gt; </w:t>
      </w:r>
      <w:r>
        <w:rPr>
          <w:rtl/>
        </w:rPr>
        <w:t>היו"ר משה רוט:</w:t>
      </w:r>
      <w:r w:rsidRPr="007305B3">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r>
        <w:rPr>
          <w:rFonts w:hint="cs"/>
          <w:rtl/>
        </w:rPr>
        <w:t>תודה רבה.</w:t>
      </w:r>
    </w:p>
    <w:p w:rsidR="005F003D" w:rsidRDefault="005F003D" w:rsidP="00C2759A">
      <w:pPr>
        <w:rPr>
          <w:rtl/>
        </w:rPr>
      </w:pPr>
    </w:p>
    <w:p w:rsidR="005F003D" w:rsidRDefault="005F003D" w:rsidP="00C2759A">
      <w:pPr>
        <w:pStyle w:val="-"/>
        <w:keepNext/>
        <w:rPr>
          <w:rtl/>
        </w:rPr>
      </w:pPr>
      <w:bookmarkStart w:id="14777" w:name="ET_speakercontinue_6231_18"/>
      <w:r w:rsidRPr="007305B3">
        <w:rPr>
          <w:rStyle w:val="TagStyle"/>
          <w:rtl/>
        </w:rPr>
        <w:t xml:space="preserve"> &lt;&lt; דובר_המשך &gt;&gt; </w:t>
      </w:r>
      <w:r>
        <w:rPr>
          <w:rtl/>
        </w:rPr>
        <w:t>יסמין פרידמן (יש עתיד):</w:t>
      </w:r>
      <w:r w:rsidRPr="007305B3">
        <w:rPr>
          <w:rStyle w:val="TagStyle"/>
          <w:rtl/>
        </w:rPr>
        <w:t xml:space="preserve"> &lt;&lt; דובר_המשך &gt;&gt;</w:t>
      </w:r>
      <w:r>
        <w:rPr>
          <w:rtl/>
        </w:rPr>
        <w:t xml:space="preserve">   </w:t>
      </w:r>
      <w:bookmarkEnd w:id="14777"/>
    </w:p>
    <w:p w:rsidR="005F003D" w:rsidRDefault="005F003D" w:rsidP="003F5A64">
      <w:pPr>
        <w:rPr>
          <w:rtl/>
        </w:rPr>
      </w:pPr>
    </w:p>
    <w:p w:rsidR="005F003D" w:rsidRDefault="005F003D" w:rsidP="00C2759A">
      <w:pPr>
        <w:rPr>
          <w:rtl/>
        </w:rPr>
      </w:pPr>
      <w:r>
        <w:rPr>
          <w:rFonts w:hint="cs"/>
          <w:rtl/>
        </w:rPr>
        <w:t xml:space="preserve">אני אמשיך </w:t>
      </w:r>
      <w:bookmarkStart w:id="14778" w:name="_ETM_Q39_268000"/>
      <w:bookmarkEnd w:id="14778"/>
      <w:r>
        <w:rPr>
          <w:rFonts w:hint="cs"/>
          <w:rtl/>
        </w:rPr>
        <w:t xml:space="preserve">את השקרים, אני רוצה רק להזכיר לשפי ולחסידיה שמי שלא עצר את העובדים הזרים הוא בנימין נתניהו. תודה. </w:t>
      </w:r>
    </w:p>
    <w:p w:rsidR="005F003D" w:rsidRDefault="005F003D" w:rsidP="009635F5">
      <w:pPr>
        <w:rPr>
          <w:rtl/>
        </w:rPr>
      </w:pPr>
    </w:p>
    <w:p w:rsidR="005F003D" w:rsidRDefault="005F003D" w:rsidP="00C2759A">
      <w:pPr>
        <w:pStyle w:val="af6"/>
        <w:keepNext/>
        <w:rPr>
          <w:rtl/>
        </w:rPr>
      </w:pPr>
      <w:r w:rsidRPr="007305B3">
        <w:rPr>
          <w:rStyle w:val="TagStyle"/>
          <w:rtl/>
        </w:rPr>
        <w:t xml:space="preserve"> &lt;&lt; יור &gt;&gt; </w:t>
      </w:r>
      <w:r>
        <w:rPr>
          <w:rtl/>
        </w:rPr>
        <w:t>היו"ר משה רוט:</w:t>
      </w:r>
      <w:r w:rsidRPr="007305B3">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r>
        <w:rPr>
          <w:rFonts w:hint="cs"/>
          <w:rtl/>
        </w:rPr>
        <w:t xml:space="preserve">תודה רבה. חבר הכנסת טור פז, בבקשה. </w:t>
      </w:r>
    </w:p>
    <w:p w:rsidR="005F003D" w:rsidRPr="007305B3" w:rsidRDefault="005F003D" w:rsidP="00C2759A">
      <w:pPr>
        <w:rPr>
          <w:rtl/>
        </w:rPr>
      </w:pPr>
      <w:bookmarkStart w:id="14779" w:name="_ETM_Q39_276000"/>
      <w:bookmarkEnd w:id="14779"/>
    </w:p>
    <w:p w:rsidR="005F003D" w:rsidRDefault="005F003D" w:rsidP="00C2759A">
      <w:pPr>
        <w:pStyle w:val="af5"/>
        <w:keepNext/>
        <w:rPr>
          <w:rtl/>
        </w:rPr>
      </w:pPr>
      <w:bookmarkStart w:id="14780" w:name="ET_interruption_5084_2"/>
      <w:r w:rsidRPr="00DF4437">
        <w:rPr>
          <w:rStyle w:val="TagStyle"/>
          <w:rtl/>
        </w:rPr>
        <w:t xml:space="preserve"> &lt;&lt; קריאה &gt;&gt; </w:t>
      </w:r>
      <w:r>
        <w:rPr>
          <w:rtl/>
        </w:rPr>
        <w:t>מיקי לוי (יש עתיד):</w:t>
      </w:r>
      <w:r w:rsidRPr="00DF4437">
        <w:rPr>
          <w:rStyle w:val="TagStyle"/>
          <w:rtl/>
        </w:rPr>
        <w:t xml:space="preserve"> &lt;&lt; קריאה &gt;&gt;</w:t>
      </w:r>
      <w:r>
        <w:rPr>
          <w:rtl/>
        </w:rPr>
        <w:t xml:space="preserve">   </w:t>
      </w:r>
      <w:bookmarkEnd w:id="14780"/>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היא אמרה על חברת הכנסת גבי לסקי שצריך להעמיד אותה לפני כיתת יורים. </w:t>
      </w:r>
      <w:bookmarkStart w:id="14781" w:name="_ETM_Q39_284000"/>
      <w:bookmarkEnd w:id="14781"/>
      <w:r>
        <w:rPr>
          <w:rFonts w:hint="cs"/>
          <w:rtl/>
          <w:lang w:eastAsia="he-IL"/>
        </w:rPr>
        <w:t xml:space="preserve">לא נתתי לה להיכנס לכנסת במשך חודש. </w:t>
      </w:r>
    </w:p>
    <w:p w:rsidR="005F003D" w:rsidRDefault="005F003D" w:rsidP="00C2759A">
      <w:pPr>
        <w:rPr>
          <w:rtl/>
          <w:lang w:eastAsia="he-IL"/>
        </w:rPr>
      </w:pPr>
    </w:p>
    <w:p w:rsidR="005F003D" w:rsidRDefault="005F003D" w:rsidP="00C2759A">
      <w:pPr>
        <w:pStyle w:val="a4"/>
        <w:keepNext/>
        <w:rPr>
          <w:rtl/>
        </w:rPr>
      </w:pPr>
      <w:r w:rsidRPr="00DF4437">
        <w:rPr>
          <w:rStyle w:val="TagStyle"/>
          <w:rtl/>
        </w:rPr>
        <w:t xml:space="preserve"> &lt;&lt; דובר &gt;&gt; </w:t>
      </w:r>
      <w:bookmarkStart w:id="14782" w:name="_Toc182998302"/>
      <w:bookmarkStart w:id="14783" w:name="_Toc182999848"/>
      <w:bookmarkStart w:id="14784" w:name="_Toc183000270"/>
      <w:bookmarkStart w:id="14785" w:name="_Toc214980508"/>
      <w:r>
        <w:rPr>
          <w:rtl/>
        </w:rPr>
        <w:t>משה טור פז (יש עתיד):</w:t>
      </w:r>
      <w:bookmarkEnd w:id="14782"/>
      <w:bookmarkEnd w:id="14783"/>
      <w:bookmarkEnd w:id="14784"/>
      <w:bookmarkEnd w:id="14785"/>
      <w:r w:rsidRPr="00DF4437">
        <w:rPr>
          <w:rStyle w:val="TagStyle"/>
          <w:rtl/>
        </w:rPr>
        <w:t xml:space="preserve"> &lt;&lt; דובר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אדוני היושב-ראש, חבריי חברי הכנסת, היה </w:t>
      </w:r>
      <w:proofErr w:type="spellStart"/>
      <w:r>
        <w:rPr>
          <w:rFonts w:hint="cs"/>
          <w:rtl/>
          <w:lang w:eastAsia="he-IL"/>
        </w:rPr>
        <w:t>היה</w:t>
      </w:r>
      <w:proofErr w:type="spellEnd"/>
      <w:r>
        <w:rPr>
          <w:rFonts w:hint="cs"/>
          <w:rtl/>
          <w:lang w:eastAsia="he-IL"/>
        </w:rPr>
        <w:t xml:space="preserve"> </w:t>
      </w:r>
      <w:r>
        <w:rPr>
          <w:rtl/>
          <w:lang w:eastAsia="he-IL"/>
        </w:rPr>
        <w:t>–</w:t>
      </w:r>
      <w:r>
        <w:rPr>
          <w:rFonts w:hint="cs"/>
          <w:rtl/>
          <w:lang w:eastAsia="he-IL"/>
        </w:rPr>
        <w:t xml:space="preserve"> תקשיב טוב, </w:t>
      </w:r>
      <w:bookmarkStart w:id="14786" w:name="_ETM_Q39_310000"/>
      <w:bookmarkEnd w:id="14786"/>
      <w:r>
        <w:rPr>
          <w:rFonts w:hint="cs"/>
          <w:rtl/>
          <w:lang w:eastAsia="he-IL"/>
        </w:rPr>
        <w:t xml:space="preserve">חבר הכנסת ששון ששי גואטה </w:t>
      </w:r>
      <w:r>
        <w:rPr>
          <w:rFonts w:hint="eastAsia"/>
          <w:rtl/>
          <w:lang w:eastAsia="he-IL"/>
        </w:rPr>
        <w:t>–</w:t>
      </w:r>
      <w:r>
        <w:rPr>
          <w:rFonts w:hint="cs"/>
          <w:rtl/>
          <w:lang w:eastAsia="he-IL"/>
        </w:rPr>
        <w:t xml:space="preserve"> אמור לי מי שותפיך ואומר</w:t>
      </w:r>
      <w:bookmarkStart w:id="14787" w:name="_ETM_Q39_315000"/>
      <w:bookmarkEnd w:id="14787"/>
      <w:r>
        <w:rPr>
          <w:rFonts w:hint="cs"/>
          <w:rtl/>
          <w:lang w:eastAsia="he-IL"/>
        </w:rPr>
        <w:t xml:space="preserve"> לך מי אתה. </w:t>
      </w:r>
    </w:p>
    <w:p w:rsidR="005F003D" w:rsidRDefault="005F003D" w:rsidP="00C2759A">
      <w:pPr>
        <w:rPr>
          <w:rtl/>
          <w:lang w:eastAsia="he-IL"/>
        </w:rPr>
      </w:pPr>
    </w:p>
    <w:p w:rsidR="005F003D" w:rsidRDefault="005F003D" w:rsidP="00C2759A">
      <w:pPr>
        <w:pStyle w:val="af5"/>
        <w:keepNext/>
        <w:rPr>
          <w:rtl/>
        </w:rPr>
      </w:pPr>
      <w:bookmarkStart w:id="14788" w:name="ET_interruption_6361_5"/>
      <w:r w:rsidRPr="00DF4437">
        <w:rPr>
          <w:rStyle w:val="TagStyle"/>
          <w:rtl/>
        </w:rPr>
        <w:t xml:space="preserve"> &lt;&lt; קריאה &gt;&gt; </w:t>
      </w:r>
      <w:r>
        <w:rPr>
          <w:rtl/>
        </w:rPr>
        <w:t>נאור שירי (יש עתיד):</w:t>
      </w:r>
      <w:r w:rsidRPr="00DF4437">
        <w:rPr>
          <w:rStyle w:val="TagStyle"/>
          <w:rtl/>
        </w:rPr>
        <w:t xml:space="preserve"> &lt;&lt; קריאה &gt;&gt;</w:t>
      </w:r>
      <w:r>
        <w:rPr>
          <w:rtl/>
        </w:rPr>
        <w:t xml:space="preserve">   </w:t>
      </w:r>
      <w:bookmarkEnd w:id="14788"/>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הליברלי בליכוד. </w:t>
      </w:r>
    </w:p>
    <w:p w:rsidR="005F003D" w:rsidRDefault="005F003D" w:rsidP="00C2759A">
      <w:pPr>
        <w:rPr>
          <w:rtl/>
          <w:lang w:eastAsia="he-IL"/>
        </w:rPr>
      </w:pPr>
    </w:p>
    <w:p w:rsidR="005F003D" w:rsidRDefault="005F003D" w:rsidP="00C2759A">
      <w:pPr>
        <w:pStyle w:val="-"/>
        <w:keepNext/>
        <w:rPr>
          <w:rtl/>
        </w:rPr>
      </w:pPr>
      <w:r w:rsidRPr="00DF4437">
        <w:rPr>
          <w:rStyle w:val="TagStyle"/>
          <w:rtl/>
        </w:rPr>
        <w:t xml:space="preserve"> &lt;&lt; דובר_המשך &gt;&gt; </w:t>
      </w:r>
      <w:r>
        <w:rPr>
          <w:rtl/>
        </w:rPr>
        <w:t>משה טור פז (יש עתיד):</w:t>
      </w:r>
      <w:r w:rsidRPr="00DF4437">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8166B0">
      <w:pPr>
        <w:rPr>
          <w:rtl/>
          <w:lang w:eastAsia="he-IL"/>
        </w:rPr>
      </w:pPr>
      <w:r>
        <w:rPr>
          <w:rFonts w:hint="cs"/>
          <w:rtl/>
          <w:lang w:eastAsia="he-IL"/>
        </w:rPr>
        <w:t>היה פעם חבר</w:t>
      </w:r>
      <w:bookmarkStart w:id="14789" w:name="_ETM_Q39_321000"/>
      <w:bookmarkEnd w:id="14789"/>
      <w:r>
        <w:rPr>
          <w:rFonts w:hint="cs"/>
          <w:rtl/>
          <w:lang w:eastAsia="he-IL"/>
        </w:rPr>
        <w:t xml:space="preserve"> כנסת </w:t>
      </w:r>
      <w:r>
        <w:rPr>
          <w:rFonts w:hint="eastAsia"/>
          <w:rtl/>
          <w:lang w:eastAsia="he-IL"/>
        </w:rPr>
        <w:t>–</w:t>
      </w:r>
      <w:r>
        <w:rPr>
          <w:rFonts w:hint="cs"/>
          <w:rtl/>
          <w:lang w:eastAsia="he-IL"/>
        </w:rPr>
        <w:t xml:space="preserve"> קראו לו גם רב, למרות שהוא לא זכאי לשם </w:t>
      </w:r>
      <w:bookmarkStart w:id="14790" w:name="_ETM_Q39_320000"/>
      <w:bookmarkEnd w:id="14790"/>
      <w:r>
        <w:rPr>
          <w:rFonts w:hint="cs"/>
          <w:rtl/>
          <w:lang w:eastAsia="he-IL"/>
        </w:rPr>
        <w:t xml:space="preserve">הזה </w:t>
      </w:r>
      <w:r>
        <w:rPr>
          <w:rFonts w:hint="eastAsia"/>
          <w:rtl/>
          <w:lang w:eastAsia="he-IL"/>
        </w:rPr>
        <w:t>–</w:t>
      </w:r>
      <w:r>
        <w:rPr>
          <w:rFonts w:hint="cs"/>
          <w:rtl/>
          <w:lang w:eastAsia="he-IL"/>
        </w:rPr>
        <w:t xml:space="preserve"> שטען שצריך להפריד בין יהודים וערבים</w:t>
      </w:r>
      <w:bookmarkStart w:id="14791" w:name="_ETM_Q39_324000"/>
      <w:bookmarkEnd w:id="14791"/>
      <w:r>
        <w:rPr>
          <w:rFonts w:hint="cs"/>
          <w:rtl/>
          <w:lang w:eastAsia="he-IL"/>
        </w:rPr>
        <w:t xml:space="preserve"> בחוף הים. מזכיר לך איזה תורת גזע, נכון? הוא דרש לשלול זכויות מערבים לבחור ולהיבחר. הוא אמר שירושלים </w:t>
      </w:r>
      <w:r>
        <w:rPr>
          <w:rFonts w:hint="eastAsia"/>
          <w:rtl/>
          <w:lang w:eastAsia="he-IL"/>
        </w:rPr>
        <w:t>–</w:t>
      </w:r>
      <w:r>
        <w:rPr>
          <w:rFonts w:hint="cs"/>
          <w:rtl/>
          <w:lang w:eastAsia="he-IL"/>
        </w:rPr>
        <w:t xml:space="preserve"> אתה שומע, אופיר כץ? </w:t>
      </w:r>
      <w:bookmarkStart w:id="14792" w:name="_ETM_Q39_344000"/>
      <w:bookmarkEnd w:id="14792"/>
      <w:r>
        <w:rPr>
          <w:rFonts w:hint="cs"/>
          <w:rtl/>
          <w:lang w:eastAsia="he-IL"/>
        </w:rPr>
        <w:t xml:space="preserve">הוא אמר שירושלים היא עיר שבה חיים יהודים בלבד. היו לתורה שלו שלוש רגליים: גזענות, </w:t>
      </w:r>
      <w:bookmarkStart w:id="14793" w:name="_ETM_Q39_352000"/>
      <w:bookmarkEnd w:id="14793"/>
      <w:r>
        <w:rPr>
          <w:rFonts w:hint="cs"/>
          <w:rtl/>
          <w:lang w:eastAsia="he-IL"/>
        </w:rPr>
        <w:t>דחיית חילוניות ונקמה בגויים. הוא אמר שדמוקרטיה היא תפיסה זרה, לא יהודית, ואין התורה</w:t>
      </w:r>
      <w:bookmarkStart w:id="14794" w:name="_ETM_Q39_361000"/>
      <w:bookmarkEnd w:id="14794"/>
      <w:r>
        <w:rPr>
          <w:rFonts w:hint="cs"/>
          <w:rtl/>
          <w:lang w:eastAsia="he-IL"/>
        </w:rPr>
        <w:t xml:space="preserve"> סובלת שטות זו. אתה שומע, ששי? הוא אמר שהחובה לכבד ולציית </w:t>
      </w:r>
      <w:r>
        <w:rPr>
          <w:rFonts w:hint="eastAsia"/>
          <w:rtl/>
          <w:lang w:eastAsia="he-IL"/>
        </w:rPr>
        <w:t>–</w:t>
      </w:r>
      <w:r>
        <w:rPr>
          <w:rFonts w:hint="cs"/>
          <w:rtl/>
          <w:lang w:eastAsia="he-IL"/>
        </w:rPr>
        <w:t xml:space="preserve"> אתה שומע, </w:t>
      </w:r>
      <w:bookmarkStart w:id="14795" w:name="_ETM_Q39_365000"/>
      <w:bookmarkEnd w:id="14795"/>
      <w:r>
        <w:rPr>
          <w:rFonts w:hint="cs"/>
          <w:rtl/>
          <w:lang w:eastAsia="he-IL"/>
        </w:rPr>
        <w:t>גואטה?</w:t>
      </w:r>
    </w:p>
    <w:p w:rsidR="005F003D" w:rsidRDefault="005F003D" w:rsidP="00C2759A">
      <w:pPr>
        <w:rPr>
          <w:rtl/>
          <w:lang w:eastAsia="he-IL"/>
        </w:rPr>
      </w:pPr>
    </w:p>
    <w:p w:rsidR="005F003D" w:rsidRDefault="005F003D" w:rsidP="00C2759A">
      <w:pPr>
        <w:pStyle w:val="af5"/>
        <w:keepNext/>
        <w:rPr>
          <w:rtl/>
        </w:rPr>
      </w:pPr>
      <w:bookmarkStart w:id="14796" w:name="ET_interruption_6544_7"/>
      <w:r w:rsidRPr="00DF4437">
        <w:rPr>
          <w:rStyle w:val="TagStyle"/>
          <w:rtl/>
        </w:rPr>
        <w:t xml:space="preserve"> &lt;&lt; קריאה &gt;&gt; </w:t>
      </w:r>
      <w:r>
        <w:rPr>
          <w:rtl/>
        </w:rPr>
        <w:t>ששון ששי גואטה (הליכוד):</w:t>
      </w:r>
      <w:r w:rsidRPr="00DF4437">
        <w:rPr>
          <w:rStyle w:val="TagStyle"/>
          <w:rtl/>
        </w:rPr>
        <w:t xml:space="preserve"> &lt;&lt; קריאה &gt;&gt;</w:t>
      </w:r>
      <w:r>
        <w:rPr>
          <w:rtl/>
        </w:rPr>
        <w:t xml:space="preserve">   </w:t>
      </w:r>
      <w:bookmarkEnd w:id="14796"/>
    </w:p>
    <w:p w:rsidR="005F003D" w:rsidRDefault="005F003D" w:rsidP="003F5A64">
      <w:pPr>
        <w:rPr>
          <w:rtl/>
          <w:lang w:eastAsia="he-IL"/>
        </w:rPr>
      </w:pPr>
    </w:p>
    <w:p w:rsidR="005F003D" w:rsidRDefault="005F003D" w:rsidP="00C2759A">
      <w:pPr>
        <w:rPr>
          <w:rtl/>
          <w:lang w:eastAsia="he-IL"/>
        </w:rPr>
      </w:pPr>
      <w:r>
        <w:rPr>
          <w:rFonts w:hint="cs"/>
          <w:rtl/>
          <w:lang w:eastAsia="he-IL"/>
        </w:rPr>
        <w:t>אני איתך.</w:t>
      </w:r>
    </w:p>
    <w:p w:rsidR="005F003D" w:rsidRDefault="005F003D" w:rsidP="00C2759A">
      <w:pPr>
        <w:rPr>
          <w:rtl/>
          <w:lang w:eastAsia="he-IL"/>
        </w:rPr>
      </w:pPr>
    </w:p>
    <w:p w:rsidR="005F003D" w:rsidRDefault="005F003D" w:rsidP="00C2759A">
      <w:pPr>
        <w:pStyle w:val="-"/>
        <w:keepNext/>
        <w:rPr>
          <w:rtl/>
        </w:rPr>
      </w:pPr>
      <w:r w:rsidRPr="00DF4437">
        <w:rPr>
          <w:rStyle w:val="TagStyle"/>
          <w:rtl/>
        </w:rPr>
        <w:t xml:space="preserve"> &lt;&lt; דובר_המשך &gt;&gt; </w:t>
      </w:r>
      <w:r>
        <w:rPr>
          <w:rtl/>
        </w:rPr>
        <w:t>משה טור פז (יש עתיד):</w:t>
      </w:r>
      <w:r w:rsidRPr="00DF4437">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8166B0">
      <w:pPr>
        <w:rPr>
          <w:rtl/>
          <w:lang w:eastAsia="he-IL"/>
        </w:rPr>
      </w:pPr>
      <w:r>
        <w:rPr>
          <w:rFonts w:hint="cs"/>
          <w:rtl/>
          <w:lang w:eastAsia="he-IL"/>
        </w:rPr>
        <w:t xml:space="preserve">החובה לכבד ולציית </w:t>
      </w:r>
      <w:bookmarkStart w:id="14797" w:name="_ETM_Q39_371000"/>
      <w:bookmarkEnd w:id="14797"/>
      <w:r>
        <w:rPr>
          <w:rFonts w:hint="cs"/>
          <w:rtl/>
          <w:lang w:eastAsia="he-IL"/>
        </w:rPr>
        <w:t xml:space="preserve">לממשלה תלויה במידה שהיא מכבדת ומצייתת לתורה. ויש רק דעה אחת בתורה ומי שחולק על הדעה הזאת </w:t>
      </w:r>
      <w:r>
        <w:rPr>
          <w:rFonts w:hint="eastAsia"/>
          <w:rtl/>
          <w:lang w:eastAsia="he-IL"/>
        </w:rPr>
        <w:t>–</w:t>
      </w:r>
      <w:r>
        <w:rPr>
          <w:rFonts w:hint="cs"/>
          <w:rtl/>
          <w:lang w:eastAsia="he-IL"/>
        </w:rPr>
        <w:t xml:space="preserve"> תקשיב טוב, יוראי להב הרצנו </w:t>
      </w:r>
      <w:r>
        <w:rPr>
          <w:rFonts w:hint="eastAsia"/>
          <w:rtl/>
          <w:lang w:eastAsia="he-IL"/>
        </w:rPr>
        <w:t>–</w:t>
      </w:r>
      <w:r>
        <w:rPr>
          <w:rFonts w:hint="cs"/>
          <w:rtl/>
          <w:lang w:eastAsia="he-IL"/>
        </w:rPr>
        <w:t xml:space="preserve"> מי שחולק על הדעה האחת הזאת, גם אם זה </w:t>
      </w:r>
      <w:bookmarkStart w:id="14798" w:name="_ETM_Q39_387000"/>
      <w:bookmarkEnd w:id="14798"/>
      <w:r>
        <w:rPr>
          <w:rFonts w:hint="cs"/>
          <w:rtl/>
          <w:lang w:eastAsia="he-IL"/>
        </w:rPr>
        <w:t xml:space="preserve">רוב של עם ישראל, זו דעה סוטה. הוא אמר </w:t>
      </w:r>
      <w:r>
        <w:rPr>
          <w:rFonts w:hint="eastAsia"/>
          <w:rtl/>
          <w:lang w:eastAsia="he-IL"/>
        </w:rPr>
        <w:t>–</w:t>
      </w:r>
      <w:r>
        <w:rPr>
          <w:rFonts w:hint="cs"/>
          <w:rtl/>
          <w:lang w:eastAsia="he-IL"/>
        </w:rPr>
        <w:t xml:space="preserve"> אתה שומע, </w:t>
      </w:r>
      <w:bookmarkStart w:id="14799" w:name="_ETM_Q39_388000"/>
      <w:bookmarkEnd w:id="14799"/>
      <w:r>
        <w:rPr>
          <w:rFonts w:hint="cs"/>
          <w:rtl/>
          <w:lang w:eastAsia="he-IL"/>
        </w:rPr>
        <w:t xml:space="preserve">יוראי? </w:t>
      </w:r>
      <w:r>
        <w:rPr>
          <w:rFonts w:hint="eastAsia"/>
          <w:rtl/>
          <w:lang w:eastAsia="he-IL"/>
        </w:rPr>
        <w:t>–</w:t>
      </w:r>
      <w:r>
        <w:rPr>
          <w:rFonts w:hint="cs"/>
          <w:rtl/>
          <w:lang w:eastAsia="he-IL"/>
        </w:rPr>
        <w:t xml:space="preserve"> </w:t>
      </w:r>
      <w:proofErr w:type="spellStart"/>
      <w:r>
        <w:rPr>
          <w:rFonts w:hint="cs"/>
          <w:rtl/>
          <w:lang w:eastAsia="he-IL"/>
        </w:rPr>
        <w:t>שלהט"בים</w:t>
      </w:r>
      <w:proofErr w:type="spellEnd"/>
      <w:r>
        <w:rPr>
          <w:rFonts w:hint="cs"/>
          <w:rtl/>
          <w:lang w:eastAsia="he-IL"/>
        </w:rPr>
        <w:t xml:space="preserve"> אין להם מקום, לא בירושלים ולא במדינת ישראל, ושמקימי המדינה, ששי, </w:t>
      </w:r>
      <w:bookmarkStart w:id="14800" w:name="_ETM_Q39_406000"/>
      <w:bookmarkEnd w:id="14800"/>
      <w:r>
        <w:rPr>
          <w:rFonts w:hint="cs"/>
          <w:rtl/>
          <w:lang w:eastAsia="he-IL"/>
        </w:rPr>
        <w:t xml:space="preserve">היו לא עלינו שמאלנים רשעים שלעולם לא ישלמו על מעשיהם. גדולה הנקמה שהיא מחיה את השם </w:t>
      </w:r>
      <w:r>
        <w:rPr>
          <w:rFonts w:hint="eastAsia"/>
          <w:rtl/>
          <w:lang w:eastAsia="he-IL"/>
        </w:rPr>
        <w:t>–</w:t>
      </w:r>
      <w:r>
        <w:rPr>
          <w:rFonts w:hint="cs"/>
          <w:rtl/>
          <w:lang w:eastAsia="he-IL"/>
        </w:rPr>
        <w:t xml:space="preserve"> </w:t>
      </w:r>
      <w:bookmarkStart w:id="14801" w:name="_ETM_Q39_413000"/>
      <w:bookmarkEnd w:id="14801"/>
      <w:r>
        <w:rPr>
          <w:rFonts w:hint="cs"/>
          <w:rtl/>
          <w:lang w:eastAsia="he-IL"/>
        </w:rPr>
        <w:t xml:space="preserve">כל אלה אמירות של אותו כהנא, שיש פה חברי כנסת שאתמול, </w:t>
      </w:r>
      <w:bookmarkStart w:id="14802" w:name="_ETM_Q39_423000"/>
      <w:bookmarkEnd w:id="14802"/>
      <w:r>
        <w:rPr>
          <w:rFonts w:hint="cs"/>
          <w:rtl/>
          <w:lang w:eastAsia="he-IL"/>
        </w:rPr>
        <w:t xml:space="preserve">י"ח בחשוון, עלו לקברו, שהיו באזכרה שלו. אמר יו"ר הסיעה שלכם, פוגל, את המילים הבאות: ההבדל הוא לא בדעות, </w:t>
      </w:r>
      <w:bookmarkStart w:id="14803" w:name="_ETM_Q39_435000"/>
      <w:bookmarkEnd w:id="14803"/>
      <w:r>
        <w:rPr>
          <w:rFonts w:hint="cs"/>
          <w:rtl/>
          <w:lang w:eastAsia="he-IL"/>
        </w:rPr>
        <w:t>הוא לא במידות</w:t>
      </w:r>
      <w:r w:rsidR="008166B0">
        <w:rPr>
          <w:rFonts w:hint="cs"/>
          <w:rtl/>
          <w:lang w:eastAsia="he-IL"/>
        </w:rPr>
        <w:t>,</w:t>
      </w:r>
      <w:r>
        <w:rPr>
          <w:rFonts w:hint="cs"/>
          <w:rtl/>
          <w:lang w:eastAsia="he-IL"/>
        </w:rPr>
        <w:t xml:space="preserve"> השינוי הוא אולי בסגנון. </w:t>
      </w:r>
    </w:p>
    <w:p w:rsidR="005F003D" w:rsidRDefault="005F003D" w:rsidP="00C2759A">
      <w:pPr>
        <w:rPr>
          <w:rtl/>
          <w:lang w:eastAsia="he-IL"/>
        </w:rPr>
      </w:pPr>
    </w:p>
    <w:p w:rsidR="005F003D" w:rsidRDefault="005F003D" w:rsidP="00C2759A">
      <w:pPr>
        <w:rPr>
          <w:rtl/>
          <w:lang w:eastAsia="he-IL"/>
        </w:rPr>
      </w:pPr>
      <w:r>
        <w:rPr>
          <w:rFonts w:hint="cs"/>
          <w:rtl/>
          <w:lang w:eastAsia="he-IL"/>
        </w:rPr>
        <w:t xml:space="preserve">כן, זו תורתו של הגזען מאיר כהנא, שיש עדיין אנשים שהולכים </w:t>
      </w:r>
      <w:bookmarkStart w:id="14804" w:name="_ETM_Q39_447000"/>
      <w:bookmarkEnd w:id="14804"/>
      <w:r>
        <w:rPr>
          <w:rFonts w:hint="cs"/>
          <w:rtl/>
          <w:lang w:eastAsia="he-IL"/>
        </w:rPr>
        <w:t>בדרך שלו, אנשים שעדיין לא התנערו ממנו. כן. אלה שותפיך</w:t>
      </w:r>
      <w:r w:rsidR="008166B0">
        <w:rPr>
          <w:rFonts w:hint="cs"/>
          <w:rtl/>
          <w:lang w:eastAsia="he-IL"/>
        </w:rPr>
        <w:t>,</w:t>
      </w:r>
      <w:r>
        <w:rPr>
          <w:rFonts w:hint="cs"/>
          <w:rtl/>
          <w:lang w:eastAsia="he-IL"/>
        </w:rPr>
        <w:t xml:space="preserve"> ישראל, זו תורת הגזע שחלחלה</w:t>
      </w:r>
      <w:bookmarkStart w:id="14805" w:name="_ETM_Q39_456000"/>
      <w:bookmarkEnd w:id="14805"/>
      <w:r>
        <w:rPr>
          <w:rFonts w:hint="cs"/>
          <w:rtl/>
          <w:lang w:eastAsia="he-IL"/>
        </w:rPr>
        <w:t xml:space="preserve"> גם למקום הזה. איזו, איזו עצבות. </w:t>
      </w:r>
    </w:p>
    <w:p w:rsidR="005F003D" w:rsidRDefault="005F003D" w:rsidP="00C2759A">
      <w:pPr>
        <w:rPr>
          <w:rtl/>
          <w:lang w:eastAsia="he-IL"/>
        </w:rPr>
      </w:pPr>
    </w:p>
    <w:p w:rsidR="005F003D" w:rsidRDefault="005F003D" w:rsidP="00C2759A">
      <w:pPr>
        <w:pStyle w:val="af6"/>
        <w:keepNext/>
        <w:rPr>
          <w:rtl/>
        </w:rPr>
      </w:pPr>
      <w:r w:rsidRPr="00DF4437">
        <w:rPr>
          <w:rStyle w:val="TagStyle"/>
          <w:rtl/>
        </w:rPr>
        <w:t xml:space="preserve"> &lt;&lt; יור &gt;&gt; </w:t>
      </w:r>
      <w:r>
        <w:rPr>
          <w:rtl/>
        </w:rPr>
        <w:t>היו"ר משה רוט:</w:t>
      </w:r>
      <w:r w:rsidRPr="00DF4437">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תודה רבה. חבר הכנסת שירי, בבקשה. </w:t>
      </w:r>
    </w:p>
    <w:p w:rsidR="005F003D" w:rsidRDefault="005F003D" w:rsidP="00C2759A">
      <w:pPr>
        <w:rPr>
          <w:rtl/>
          <w:lang w:eastAsia="he-IL"/>
        </w:rPr>
      </w:pPr>
    </w:p>
    <w:p w:rsidR="005F003D" w:rsidRDefault="005F003D" w:rsidP="00C2759A">
      <w:pPr>
        <w:pStyle w:val="af5"/>
        <w:keepNext/>
        <w:rPr>
          <w:rtl/>
        </w:rPr>
      </w:pPr>
      <w:bookmarkStart w:id="14806" w:name="ET_interruption_6544_10"/>
      <w:r w:rsidRPr="00DF4437">
        <w:rPr>
          <w:rStyle w:val="TagStyle"/>
          <w:rtl/>
        </w:rPr>
        <w:t xml:space="preserve"> &lt;&lt; קריאה &gt;&gt; </w:t>
      </w:r>
      <w:r>
        <w:rPr>
          <w:rtl/>
        </w:rPr>
        <w:t>ששון ששי גואטה (הליכוד):</w:t>
      </w:r>
      <w:r w:rsidRPr="00DF4437">
        <w:rPr>
          <w:rStyle w:val="TagStyle"/>
          <w:rtl/>
        </w:rPr>
        <w:t xml:space="preserve"> &lt;&lt; קריאה &gt;&gt;</w:t>
      </w:r>
      <w:r>
        <w:rPr>
          <w:rtl/>
        </w:rPr>
        <w:t xml:space="preserve">   </w:t>
      </w:r>
      <w:bookmarkEnd w:id="14806"/>
    </w:p>
    <w:p w:rsidR="005F003D" w:rsidRDefault="005F003D" w:rsidP="003F5A64">
      <w:pPr>
        <w:rPr>
          <w:rtl/>
          <w:lang w:eastAsia="he-IL"/>
        </w:rPr>
      </w:pPr>
    </w:p>
    <w:p w:rsidR="005F003D" w:rsidRDefault="005F003D" w:rsidP="00C2759A">
      <w:pPr>
        <w:rPr>
          <w:rtl/>
          <w:lang w:eastAsia="he-IL"/>
        </w:rPr>
      </w:pPr>
      <w:r>
        <w:rPr>
          <w:rFonts w:hint="cs"/>
          <w:rtl/>
          <w:lang w:eastAsia="he-IL"/>
        </w:rPr>
        <w:t>לא הבנתי למה נזכרת עכשיו כהנא?</w:t>
      </w:r>
    </w:p>
    <w:p w:rsidR="005F003D" w:rsidRDefault="005F003D" w:rsidP="00C2759A">
      <w:pPr>
        <w:rPr>
          <w:rtl/>
          <w:lang w:eastAsia="he-IL"/>
        </w:rPr>
      </w:pPr>
    </w:p>
    <w:p w:rsidR="005F003D" w:rsidRDefault="005F003D" w:rsidP="00C2759A">
      <w:pPr>
        <w:pStyle w:val="af5"/>
        <w:keepNext/>
        <w:rPr>
          <w:rtl/>
        </w:rPr>
      </w:pPr>
      <w:bookmarkStart w:id="14807" w:name="ET_interruption_6128_11"/>
      <w:r w:rsidRPr="00DF4437">
        <w:rPr>
          <w:rStyle w:val="TagStyle"/>
          <w:rtl/>
        </w:rPr>
        <w:t xml:space="preserve"> &lt;&lt; קריאה &gt;&gt; </w:t>
      </w:r>
      <w:r>
        <w:rPr>
          <w:rtl/>
        </w:rPr>
        <w:t>משה טור פז (יש עתיד):</w:t>
      </w:r>
      <w:r w:rsidRPr="00DF4437">
        <w:rPr>
          <w:rStyle w:val="TagStyle"/>
          <w:rtl/>
        </w:rPr>
        <w:t xml:space="preserve"> &lt;&lt; קריאה &gt;&gt;</w:t>
      </w:r>
      <w:r>
        <w:rPr>
          <w:rtl/>
        </w:rPr>
        <w:t xml:space="preserve">   </w:t>
      </w:r>
      <w:bookmarkEnd w:id="14807"/>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היום זה היארצייט </w:t>
      </w:r>
      <w:bookmarkStart w:id="14808" w:name="_ETM_Q39_450000"/>
      <w:bookmarkEnd w:id="14808"/>
      <w:r>
        <w:rPr>
          <w:rFonts w:hint="cs"/>
          <w:rtl/>
          <w:lang w:eastAsia="he-IL"/>
        </w:rPr>
        <w:t xml:space="preserve">שלו, לצערנו. </w:t>
      </w:r>
    </w:p>
    <w:p w:rsidR="005F003D" w:rsidRDefault="005F003D" w:rsidP="00C2759A">
      <w:pPr>
        <w:rPr>
          <w:rtl/>
          <w:lang w:eastAsia="he-IL"/>
        </w:rPr>
      </w:pPr>
    </w:p>
    <w:p w:rsidR="005F003D" w:rsidRDefault="005F003D" w:rsidP="00C2759A">
      <w:pPr>
        <w:pStyle w:val="af6"/>
        <w:keepNext/>
        <w:rPr>
          <w:rtl/>
        </w:rPr>
      </w:pPr>
      <w:bookmarkStart w:id="14809" w:name="ET_yor_6599_21"/>
      <w:r w:rsidRPr="00CB4348">
        <w:rPr>
          <w:rStyle w:val="TagStyle"/>
          <w:rtl/>
        </w:rPr>
        <w:t xml:space="preserve"> &lt;&lt; יור &gt;&gt; </w:t>
      </w:r>
      <w:r>
        <w:rPr>
          <w:rtl/>
        </w:rPr>
        <w:t>היו"ר משה רוט:</w:t>
      </w:r>
      <w:r w:rsidRPr="00CB4348">
        <w:rPr>
          <w:rStyle w:val="TagStyle"/>
          <w:rtl/>
        </w:rPr>
        <w:t xml:space="preserve"> &lt;&lt; יור &gt;&gt;</w:t>
      </w:r>
      <w:r>
        <w:rPr>
          <w:rtl/>
        </w:rPr>
        <w:t xml:space="preserve">   </w:t>
      </w:r>
      <w:bookmarkEnd w:id="14809"/>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חבר הכנסת שירי </w:t>
      </w:r>
      <w:r>
        <w:rPr>
          <w:rFonts w:hint="eastAsia"/>
          <w:rtl/>
          <w:lang w:eastAsia="he-IL"/>
        </w:rPr>
        <w:t>–</w:t>
      </w:r>
      <w:r>
        <w:rPr>
          <w:rFonts w:hint="cs"/>
          <w:rtl/>
          <w:lang w:eastAsia="he-IL"/>
        </w:rPr>
        <w:t xml:space="preserve"> אינו נוכח.</w:t>
      </w:r>
      <w:bookmarkStart w:id="14810" w:name="_ETM_Q39_470000"/>
      <w:bookmarkEnd w:id="14810"/>
      <w:r>
        <w:rPr>
          <w:rFonts w:hint="cs"/>
          <w:rtl/>
          <w:lang w:eastAsia="he-IL"/>
        </w:rPr>
        <w:t xml:space="preserve"> חברת הכנסת מירון, בבקשה. </w:t>
      </w:r>
    </w:p>
    <w:p w:rsidR="005F003D" w:rsidRPr="00CB4348" w:rsidRDefault="005F003D" w:rsidP="00C2759A">
      <w:pPr>
        <w:rPr>
          <w:rtl/>
          <w:lang w:eastAsia="he-IL"/>
        </w:rPr>
      </w:pPr>
    </w:p>
    <w:p w:rsidR="005F003D" w:rsidRDefault="005F003D" w:rsidP="00C2759A">
      <w:pPr>
        <w:pStyle w:val="a4"/>
        <w:keepNext/>
        <w:rPr>
          <w:rtl/>
        </w:rPr>
      </w:pPr>
      <w:bookmarkStart w:id="14811" w:name="ET_speaker_6507_12"/>
      <w:r w:rsidRPr="00DF4437">
        <w:rPr>
          <w:rStyle w:val="TagStyle"/>
          <w:rtl/>
        </w:rPr>
        <w:t xml:space="preserve"> &lt;&lt; דובר &gt;&gt; </w:t>
      </w:r>
      <w:bookmarkStart w:id="14812" w:name="_Toc182998303"/>
      <w:bookmarkStart w:id="14813" w:name="_Toc182999849"/>
      <w:bookmarkStart w:id="14814" w:name="_Toc183000271"/>
      <w:bookmarkStart w:id="14815" w:name="_Toc214980509"/>
      <w:r>
        <w:rPr>
          <w:rtl/>
        </w:rPr>
        <w:t>שלי טל מירון (יש עתיד):</w:t>
      </w:r>
      <w:bookmarkEnd w:id="14812"/>
      <w:bookmarkEnd w:id="14813"/>
      <w:bookmarkEnd w:id="14814"/>
      <w:bookmarkEnd w:id="14815"/>
      <w:r w:rsidRPr="00DF4437">
        <w:rPr>
          <w:rStyle w:val="TagStyle"/>
          <w:rtl/>
        </w:rPr>
        <w:t xml:space="preserve"> &lt;&lt; דובר &gt;&gt;</w:t>
      </w:r>
      <w:r>
        <w:rPr>
          <w:rtl/>
        </w:rPr>
        <w:t xml:space="preserve">   </w:t>
      </w:r>
      <w:bookmarkEnd w:id="14811"/>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תודה רבה, אדוני היושב-ראש. חבריי חברי הכנסת </w:t>
      </w:r>
      <w:r>
        <w:rPr>
          <w:rtl/>
          <w:lang w:eastAsia="he-IL"/>
        </w:rPr>
        <w:t>–</w:t>
      </w:r>
      <w:r>
        <w:rPr>
          <w:rFonts w:hint="cs"/>
          <w:rtl/>
          <w:lang w:eastAsia="he-IL"/>
        </w:rPr>
        <w:t xml:space="preserve"> אהלן</w:t>
      </w:r>
      <w:r w:rsidR="008166B0">
        <w:rPr>
          <w:rFonts w:hint="cs"/>
          <w:rtl/>
          <w:lang w:eastAsia="he-IL"/>
        </w:rPr>
        <w:t>,</w:t>
      </w:r>
      <w:r>
        <w:rPr>
          <w:rFonts w:hint="cs"/>
          <w:rtl/>
          <w:lang w:eastAsia="he-IL"/>
        </w:rPr>
        <w:t xml:space="preserve"> ששי, מה העניינים? תשמעו </w:t>
      </w:r>
      <w:r w:rsidR="003F5A64">
        <w:rPr>
          <w:rFonts w:hint="cs"/>
          <w:rtl/>
          <w:lang w:eastAsia="he-IL"/>
        </w:rPr>
        <w:t>– – –</w:t>
      </w:r>
    </w:p>
    <w:p w:rsidR="005F003D" w:rsidRDefault="005F003D" w:rsidP="00C2759A">
      <w:pPr>
        <w:rPr>
          <w:rtl/>
          <w:lang w:eastAsia="he-IL"/>
        </w:rPr>
      </w:pPr>
    </w:p>
    <w:p w:rsidR="005F003D" w:rsidRDefault="005F003D" w:rsidP="00C2759A">
      <w:pPr>
        <w:pStyle w:val="af5"/>
        <w:keepNext/>
        <w:rPr>
          <w:rtl/>
        </w:rPr>
      </w:pPr>
      <w:bookmarkStart w:id="14816" w:name="ET_interruption_6361_22"/>
      <w:r w:rsidRPr="00CB4348">
        <w:rPr>
          <w:rStyle w:val="TagStyle"/>
          <w:rtl/>
        </w:rPr>
        <w:t xml:space="preserve"> &lt;&lt; קריאה &gt;&gt; </w:t>
      </w:r>
      <w:r>
        <w:rPr>
          <w:rtl/>
        </w:rPr>
        <w:t>נאור שירי (יש עתיד):</w:t>
      </w:r>
      <w:r w:rsidRPr="00CB4348">
        <w:rPr>
          <w:rStyle w:val="TagStyle"/>
          <w:rtl/>
        </w:rPr>
        <w:t xml:space="preserve"> &lt;&lt; קריאה &gt;&gt;</w:t>
      </w:r>
      <w:r>
        <w:rPr>
          <w:rtl/>
        </w:rPr>
        <w:t xml:space="preserve">   </w:t>
      </w:r>
      <w:bookmarkEnd w:id="14816"/>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רגע </w:t>
      </w:r>
      <w:r w:rsidR="003F5A64">
        <w:rPr>
          <w:rFonts w:hint="cs"/>
          <w:rtl/>
          <w:lang w:eastAsia="he-IL"/>
        </w:rPr>
        <w:t>– – –</w:t>
      </w:r>
      <w:r>
        <w:rPr>
          <w:rFonts w:hint="cs"/>
          <w:rtl/>
          <w:lang w:eastAsia="he-IL"/>
        </w:rPr>
        <w:t xml:space="preserve"> אבל הייתי פה. </w:t>
      </w:r>
    </w:p>
    <w:p w:rsidR="005F003D" w:rsidRPr="00CB4348" w:rsidRDefault="005F003D" w:rsidP="00C2759A">
      <w:pPr>
        <w:rPr>
          <w:rtl/>
          <w:lang w:eastAsia="he-IL"/>
        </w:rPr>
      </w:pPr>
    </w:p>
    <w:p w:rsidR="005F003D" w:rsidRDefault="005F003D" w:rsidP="00C2759A">
      <w:pPr>
        <w:pStyle w:val="-"/>
        <w:keepNext/>
        <w:rPr>
          <w:rtl/>
        </w:rPr>
      </w:pPr>
      <w:r w:rsidRPr="00532502">
        <w:rPr>
          <w:rStyle w:val="TagStyle"/>
          <w:rtl/>
        </w:rPr>
        <w:t xml:space="preserve">&lt;&lt; דובר_המשך &gt;&gt; </w:t>
      </w:r>
      <w:r>
        <w:rPr>
          <w:rtl/>
        </w:rPr>
        <w:t>שלי טל מירון (יש עתיד):</w:t>
      </w:r>
      <w:r w:rsidRPr="00532502">
        <w:rPr>
          <w:rStyle w:val="TagStyle"/>
          <w:rtl/>
        </w:rPr>
        <w:t xml:space="preserve"> &lt;&lt; דובר_המשך &gt;&gt;</w:t>
      </w:r>
      <w:r>
        <w:rPr>
          <w:rtl/>
        </w:rPr>
        <w:t xml:space="preserve">   </w:t>
      </w:r>
    </w:p>
    <w:p w:rsidR="005F003D" w:rsidRDefault="005F003D" w:rsidP="00C2759A">
      <w:pPr>
        <w:rPr>
          <w:rtl/>
          <w:lang w:eastAsia="he-IL"/>
        </w:rPr>
      </w:pPr>
    </w:p>
    <w:p w:rsidR="005F003D" w:rsidRDefault="005F003D" w:rsidP="00C2759A">
      <w:pPr>
        <w:rPr>
          <w:rtl/>
          <w:lang w:eastAsia="he-IL"/>
        </w:rPr>
      </w:pPr>
      <w:r>
        <w:rPr>
          <w:rFonts w:hint="cs"/>
          <w:rtl/>
          <w:lang w:eastAsia="he-IL"/>
        </w:rPr>
        <w:t xml:space="preserve">כן, קראו לך ולא </w:t>
      </w:r>
      <w:r>
        <w:rPr>
          <w:rFonts w:hint="eastAsia"/>
          <w:rtl/>
          <w:lang w:eastAsia="he-IL"/>
        </w:rPr>
        <w:t>–</w:t>
      </w:r>
      <w:r>
        <w:rPr>
          <w:rFonts w:hint="cs"/>
          <w:rtl/>
          <w:lang w:eastAsia="he-IL"/>
        </w:rPr>
        <w:t xml:space="preserve"> הוא יכול </w:t>
      </w:r>
      <w:bookmarkStart w:id="14817" w:name="_ETM_Q39_503000"/>
      <w:bookmarkEnd w:id="14817"/>
      <w:r>
        <w:rPr>
          <w:rFonts w:hint="cs"/>
          <w:rtl/>
          <w:lang w:eastAsia="he-IL"/>
        </w:rPr>
        <w:t>לעלות, אדוני היושב-ראש?</w:t>
      </w:r>
    </w:p>
    <w:p w:rsidR="005F003D" w:rsidRDefault="005F003D" w:rsidP="00C2759A">
      <w:pPr>
        <w:rPr>
          <w:rtl/>
          <w:lang w:eastAsia="he-IL"/>
        </w:rPr>
      </w:pPr>
    </w:p>
    <w:p w:rsidR="005F003D" w:rsidRDefault="005F003D" w:rsidP="00C2759A">
      <w:pPr>
        <w:rPr>
          <w:rtl/>
          <w:lang w:eastAsia="he-IL"/>
        </w:rPr>
      </w:pPr>
      <w:r>
        <w:rPr>
          <w:rFonts w:hint="cs"/>
          <w:rtl/>
          <w:lang w:eastAsia="he-IL"/>
        </w:rPr>
        <w:t xml:space="preserve">בוא. אני עולה עוד פעם, אין בעיה. בוא במקומי. </w:t>
      </w:r>
    </w:p>
    <w:p w:rsidR="005F003D" w:rsidRDefault="005F003D" w:rsidP="00C2759A">
      <w:pPr>
        <w:rPr>
          <w:rtl/>
          <w:lang w:eastAsia="he-IL"/>
        </w:rPr>
      </w:pPr>
    </w:p>
    <w:p w:rsidR="005F003D" w:rsidRDefault="005F003D" w:rsidP="00C2759A">
      <w:pPr>
        <w:pStyle w:val="af5"/>
        <w:keepNext/>
        <w:rPr>
          <w:rtl/>
        </w:rPr>
      </w:pPr>
      <w:bookmarkStart w:id="14818" w:name="ET_interruption_6361_25"/>
      <w:r w:rsidRPr="00CB4348">
        <w:rPr>
          <w:rStyle w:val="TagStyle"/>
          <w:rtl/>
        </w:rPr>
        <w:t xml:space="preserve"> &lt;&lt; קריאה &gt;&gt; </w:t>
      </w:r>
      <w:r>
        <w:rPr>
          <w:rtl/>
        </w:rPr>
        <w:t>נאור שירי (יש עתיד):</w:t>
      </w:r>
      <w:r w:rsidRPr="00CB4348">
        <w:rPr>
          <w:rStyle w:val="TagStyle"/>
          <w:rtl/>
        </w:rPr>
        <w:t xml:space="preserve"> &lt;&lt; קריאה &gt;&gt;</w:t>
      </w:r>
      <w:r>
        <w:rPr>
          <w:rtl/>
        </w:rPr>
        <w:t xml:space="preserve">   </w:t>
      </w:r>
      <w:bookmarkEnd w:id="14818"/>
    </w:p>
    <w:p w:rsidR="005F003D" w:rsidRDefault="005F003D" w:rsidP="003F5A64">
      <w:pPr>
        <w:rPr>
          <w:rtl/>
          <w:lang w:eastAsia="he-IL"/>
        </w:rPr>
      </w:pPr>
    </w:p>
    <w:p w:rsidR="005F003D" w:rsidRDefault="003F5A64" w:rsidP="003F5A64">
      <w:pPr>
        <w:rPr>
          <w:rtl/>
          <w:lang w:eastAsia="he-IL"/>
        </w:rPr>
      </w:pPr>
      <w:r>
        <w:rPr>
          <w:rFonts w:hint="cs"/>
          <w:rtl/>
          <w:lang w:eastAsia="he-IL"/>
        </w:rPr>
        <w:t>– – –</w:t>
      </w:r>
    </w:p>
    <w:p w:rsidR="005F003D" w:rsidRDefault="005F003D" w:rsidP="00C2759A">
      <w:pPr>
        <w:rPr>
          <w:rtl/>
          <w:lang w:eastAsia="he-IL"/>
        </w:rPr>
      </w:pPr>
      <w:bookmarkStart w:id="14819" w:name="_ETM_Q39_514000"/>
      <w:bookmarkEnd w:id="14819"/>
    </w:p>
    <w:p w:rsidR="005F003D" w:rsidRDefault="005F003D" w:rsidP="00C2759A">
      <w:pPr>
        <w:pStyle w:val="-"/>
        <w:keepNext/>
        <w:rPr>
          <w:rtl/>
        </w:rPr>
      </w:pPr>
      <w:r w:rsidRPr="00532502">
        <w:rPr>
          <w:rStyle w:val="TagStyle"/>
          <w:rtl/>
        </w:rPr>
        <w:t xml:space="preserve">&lt;&lt; דובר_המשך &gt;&gt; </w:t>
      </w:r>
      <w:r>
        <w:rPr>
          <w:rtl/>
        </w:rPr>
        <w:t>שלי טל מירון (יש עתיד):</w:t>
      </w:r>
      <w:r w:rsidRPr="00532502">
        <w:rPr>
          <w:rStyle w:val="TagStyle"/>
          <w:rtl/>
        </w:rPr>
        <w:t xml:space="preserve"> &lt;&lt; דובר_המשך &gt;&gt;</w:t>
      </w:r>
      <w:r>
        <w:rPr>
          <w:rtl/>
        </w:rPr>
        <w:t xml:space="preserve">   </w:t>
      </w:r>
    </w:p>
    <w:p w:rsidR="005F003D" w:rsidRDefault="005F003D" w:rsidP="00C2759A">
      <w:pPr>
        <w:rPr>
          <w:rtl/>
          <w:lang w:eastAsia="he-IL"/>
        </w:rPr>
      </w:pPr>
    </w:p>
    <w:p w:rsidR="005F003D" w:rsidRDefault="005F003D" w:rsidP="00C2759A">
      <w:pPr>
        <w:rPr>
          <w:rtl/>
          <w:lang w:eastAsia="he-IL"/>
        </w:rPr>
      </w:pPr>
      <w:bookmarkStart w:id="14820" w:name="_ETM_Q39_511000"/>
      <w:bookmarkEnd w:id="14820"/>
      <w:r>
        <w:rPr>
          <w:rFonts w:hint="cs"/>
          <w:rtl/>
          <w:lang w:eastAsia="he-IL"/>
        </w:rPr>
        <w:t xml:space="preserve">אין </w:t>
      </w:r>
      <w:bookmarkStart w:id="14821" w:name="_ETM_Q39_512000"/>
      <w:bookmarkEnd w:id="14821"/>
      <w:r>
        <w:rPr>
          <w:rFonts w:hint="cs"/>
          <w:rtl/>
          <w:lang w:eastAsia="he-IL"/>
        </w:rPr>
        <w:t xml:space="preserve">בעיה, אני עולה בכל מקרה. </w:t>
      </w:r>
    </w:p>
    <w:p w:rsidR="005F003D" w:rsidRDefault="005F003D" w:rsidP="00C2759A">
      <w:pPr>
        <w:rPr>
          <w:rtl/>
          <w:lang w:eastAsia="he-IL"/>
        </w:rPr>
      </w:pPr>
      <w:bookmarkStart w:id="14822" w:name="_ETM_Q39_519000"/>
      <w:bookmarkEnd w:id="14822"/>
    </w:p>
    <w:p w:rsidR="005F003D" w:rsidRDefault="005F003D" w:rsidP="00C2759A">
      <w:pPr>
        <w:pStyle w:val="af5"/>
        <w:keepNext/>
        <w:rPr>
          <w:rtl/>
        </w:rPr>
      </w:pPr>
      <w:bookmarkStart w:id="14823" w:name="ET_interruption_קריאה_26"/>
      <w:r w:rsidRPr="00CB4348">
        <w:rPr>
          <w:rStyle w:val="TagStyle"/>
          <w:rtl/>
        </w:rPr>
        <w:t xml:space="preserve"> &lt;&lt; קריאה &gt;&gt; </w:t>
      </w:r>
      <w:r>
        <w:rPr>
          <w:rtl/>
        </w:rPr>
        <w:t>קריאה:</w:t>
      </w:r>
      <w:r w:rsidRPr="00CB4348">
        <w:rPr>
          <w:rStyle w:val="TagStyle"/>
          <w:rtl/>
        </w:rPr>
        <w:t xml:space="preserve"> &lt;&lt; קריאה &gt;&gt;</w:t>
      </w:r>
      <w:r>
        <w:rPr>
          <w:rtl/>
        </w:rPr>
        <w:t xml:space="preserve">   </w:t>
      </w:r>
      <w:bookmarkEnd w:id="14823"/>
    </w:p>
    <w:p w:rsidR="005F003D" w:rsidRDefault="005F003D" w:rsidP="003F5A64">
      <w:pPr>
        <w:rPr>
          <w:rtl/>
          <w:lang w:eastAsia="he-IL"/>
        </w:rPr>
      </w:pPr>
    </w:p>
    <w:p w:rsidR="005F003D" w:rsidRDefault="003F5A64" w:rsidP="003F5A64">
      <w:pPr>
        <w:rPr>
          <w:rtl/>
          <w:lang w:eastAsia="he-IL"/>
        </w:rPr>
      </w:pPr>
      <w:bookmarkStart w:id="14824" w:name="_ETM_Q39_535000"/>
      <w:bookmarkEnd w:id="14824"/>
      <w:r>
        <w:rPr>
          <w:rFonts w:hint="cs"/>
          <w:rtl/>
          <w:lang w:eastAsia="he-IL"/>
        </w:rPr>
        <w:t>– – –</w:t>
      </w:r>
    </w:p>
    <w:p w:rsidR="005F003D" w:rsidRDefault="005F003D" w:rsidP="00C2759A">
      <w:pPr>
        <w:rPr>
          <w:rtl/>
          <w:lang w:eastAsia="he-IL"/>
        </w:rPr>
      </w:pPr>
      <w:bookmarkStart w:id="14825" w:name="_ETM_Q39_538000"/>
      <w:bookmarkEnd w:id="14825"/>
    </w:p>
    <w:p w:rsidR="005F003D" w:rsidRDefault="005F003D" w:rsidP="00C2759A">
      <w:pPr>
        <w:pStyle w:val="-"/>
        <w:keepNext/>
        <w:rPr>
          <w:rtl/>
        </w:rPr>
      </w:pPr>
      <w:r w:rsidRPr="00532502">
        <w:rPr>
          <w:rStyle w:val="TagStyle"/>
          <w:rtl/>
        </w:rPr>
        <w:t xml:space="preserve">&lt;&lt; דובר_המשך &gt;&gt; </w:t>
      </w:r>
      <w:r>
        <w:rPr>
          <w:rtl/>
        </w:rPr>
        <w:t>שלי טל מירון (יש עתיד):</w:t>
      </w:r>
      <w:r w:rsidRPr="00532502">
        <w:rPr>
          <w:rStyle w:val="TagStyle"/>
          <w:rtl/>
        </w:rPr>
        <w:t xml:space="preserve"> &lt;&lt; דובר_המשך &gt;&gt;</w:t>
      </w:r>
      <w:r>
        <w:rPr>
          <w:rtl/>
        </w:rPr>
        <w:t xml:space="preserve">   </w:t>
      </w:r>
    </w:p>
    <w:p w:rsidR="005F003D" w:rsidRDefault="005F003D" w:rsidP="00C2759A">
      <w:pPr>
        <w:rPr>
          <w:rtl/>
          <w:lang w:eastAsia="he-IL"/>
        </w:rPr>
      </w:pPr>
    </w:p>
    <w:p w:rsidR="005F003D" w:rsidRDefault="005F003D" w:rsidP="00C2759A">
      <w:pPr>
        <w:rPr>
          <w:rtl/>
          <w:lang w:eastAsia="he-IL"/>
        </w:rPr>
      </w:pPr>
      <w:bookmarkStart w:id="14826" w:name="_ETM_Q39_539000"/>
      <w:bookmarkEnd w:id="14826"/>
      <w:r>
        <w:rPr>
          <w:rFonts w:hint="cs"/>
          <w:rtl/>
          <w:lang w:eastAsia="he-IL"/>
        </w:rPr>
        <w:t xml:space="preserve">טוב, בקיצור. </w:t>
      </w:r>
      <w:bookmarkStart w:id="14827" w:name="_ETM_Q39_515000"/>
      <w:bookmarkEnd w:id="14827"/>
      <w:r>
        <w:rPr>
          <w:rFonts w:hint="cs"/>
          <w:rtl/>
          <w:lang w:eastAsia="he-IL"/>
        </w:rPr>
        <w:t xml:space="preserve">תהיה רגוע, ששי, הכול בסדר. </w:t>
      </w:r>
    </w:p>
    <w:p w:rsidR="005F003D" w:rsidRDefault="005F003D" w:rsidP="00C2759A">
      <w:pPr>
        <w:rPr>
          <w:rtl/>
          <w:lang w:eastAsia="he-IL"/>
        </w:rPr>
      </w:pPr>
    </w:p>
    <w:p w:rsidR="005F003D" w:rsidRDefault="005F003D" w:rsidP="003F5A64">
      <w:pPr>
        <w:rPr>
          <w:rtl/>
          <w:lang w:eastAsia="he-IL"/>
        </w:rPr>
      </w:pPr>
      <w:r>
        <w:rPr>
          <w:rFonts w:hint="cs"/>
          <w:rtl/>
          <w:lang w:eastAsia="he-IL"/>
        </w:rPr>
        <w:t xml:space="preserve">אז תודה רבה, אדוני היושב-ראש. רציתי לדבר, חברים, על מה שקרה פה </w:t>
      </w:r>
      <w:r w:rsidR="003F5A64">
        <w:rPr>
          <w:rFonts w:hint="cs"/>
          <w:rtl/>
          <w:lang w:eastAsia="he-IL"/>
        </w:rPr>
        <w:t>– – –</w:t>
      </w:r>
    </w:p>
    <w:p w:rsidR="005F003D" w:rsidRDefault="005F003D" w:rsidP="00C2759A">
      <w:pPr>
        <w:rPr>
          <w:rtl/>
          <w:lang w:eastAsia="he-IL"/>
        </w:rPr>
      </w:pPr>
    </w:p>
    <w:p w:rsidR="005F003D" w:rsidRDefault="005F003D" w:rsidP="00C2759A">
      <w:pPr>
        <w:pStyle w:val="af5"/>
        <w:keepNext/>
        <w:rPr>
          <w:rtl/>
        </w:rPr>
      </w:pPr>
      <w:bookmarkStart w:id="14828" w:name="ET_interruption_קריאה_27"/>
      <w:r w:rsidRPr="00CB4348">
        <w:rPr>
          <w:rStyle w:val="TagStyle"/>
          <w:rtl/>
        </w:rPr>
        <w:t xml:space="preserve"> &lt;&lt; קריאה &gt;&gt; </w:t>
      </w:r>
      <w:r>
        <w:rPr>
          <w:rtl/>
        </w:rPr>
        <w:t>קריאה:</w:t>
      </w:r>
      <w:r w:rsidRPr="00CB4348">
        <w:rPr>
          <w:rStyle w:val="TagStyle"/>
          <w:rtl/>
        </w:rPr>
        <w:t xml:space="preserve"> &lt;&lt; קריאה &gt;&gt;</w:t>
      </w:r>
      <w:r>
        <w:rPr>
          <w:rtl/>
        </w:rPr>
        <w:t xml:space="preserve">   </w:t>
      </w:r>
      <w:bookmarkEnd w:id="14828"/>
    </w:p>
    <w:p w:rsidR="005F003D" w:rsidRDefault="005F003D" w:rsidP="003F5A64">
      <w:pPr>
        <w:rPr>
          <w:rtl/>
          <w:lang w:eastAsia="he-IL"/>
        </w:rPr>
      </w:pPr>
    </w:p>
    <w:p w:rsidR="005F003D" w:rsidRDefault="003F5A64" w:rsidP="003F5A64">
      <w:pPr>
        <w:rPr>
          <w:rtl/>
          <w:lang w:eastAsia="he-IL"/>
        </w:rPr>
      </w:pPr>
      <w:r>
        <w:rPr>
          <w:rFonts w:hint="cs"/>
          <w:rtl/>
          <w:lang w:eastAsia="he-IL"/>
        </w:rPr>
        <w:t>– – –</w:t>
      </w:r>
      <w:r w:rsidR="005F003D">
        <w:rPr>
          <w:rFonts w:hint="cs"/>
          <w:rtl/>
          <w:lang w:eastAsia="he-IL"/>
        </w:rPr>
        <w:t xml:space="preserve"> </w:t>
      </w:r>
    </w:p>
    <w:p w:rsidR="005F003D" w:rsidRDefault="005F003D" w:rsidP="00C2759A">
      <w:pPr>
        <w:rPr>
          <w:rtl/>
          <w:lang w:eastAsia="he-IL"/>
        </w:rPr>
      </w:pPr>
    </w:p>
    <w:p w:rsidR="005F003D" w:rsidRDefault="005F003D" w:rsidP="00C2759A">
      <w:pPr>
        <w:pStyle w:val="-"/>
        <w:keepNext/>
        <w:rPr>
          <w:rtl/>
        </w:rPr>
      </w:pPr>
      <w:r w:rsidRPr="00532502">
        <w:rPr>
          <w:rStyle w:val="TagStyle"/>
          <w:rtl/>
        </w:rPr>
        <w:t xml:space="preserve">&lt;&lt; דובר_המשך &gt;&gt; </w:t>
      </w:r>
      <w:r>
        <w:rPr>
          <w:rtl/>
        </w:rPr>
        <w:t>שלי טל מירון (יש עתיד):</w:t>
      </w:r>
      <w:r w:rsidRPr="00532502">
        <w:rPr>
          <w:rStyle w:val="TagStyle"/>
          <w:rtl/>
        </w:rPr>
        <w:t xml:space="preserve"> &lt;&lt; דובר_המשך &gt;&gt;</w:t>
      </w:r>
      <w:r>
        <w:rPr>
          <w:rtl/>
        </w:rPr>
        <w:t xml:space="preserve">   </w:t>
      </w:r>
    </w:p>
    <w:p w:rsidR="005F003D" w:rsidRDefault="005F003D" w:rsidP="00C2759A">
      <w:pPr>
        <w:rPr>
          <w:rtl/>
          <w:lang w:eastAsia="he-IL"/>
        </w:rPr>
      </w:pPr>
    </w:p>
    <w:p w:rsidR="005F003D" w:rsidRDefault="005F003D" w:rsidP="00C2759A">
      <w:pPr>
        <w:rPr>
          <w:rtl/>
          <w:lang w:eastAsia="he-IL"/>
        </w:rPr>
      </w:pPr>
      <w:bookmarkStart w:id="14829" w:name="_ETM_Q39_553000"/>
      <w:bookmarkEnd w:id="14829"/>
      <w:r>
        <w:rPr>
          <w:rFonts w:hint="cs"/>
          <w:rtl/>
          <w:lang w:eastAsia="he-IL"/>
        </w:rPr>
        <w:t xml:space="preserve">זה שולחן הממשלה. הבעיה היא </w:t>
      </w:r>
      <w:r>
        <w:rPr>
          <w:rFonts w:hint="eastAsia"/>
          <w:rtl/>
          <w:lang w:eastAsia="he-IL"/>
        </w:rPr>
        <w:t>–</w:t>
      </w:r>
      <w:r>
        <w:rPr>
          <w:rFonts w:hint="cs"/>
          <w:rtl/>
          <w:lang w:eastAsia="he-IL"/>
        </w:rPr>
        <w:t xml:space="preserve"> אני אסביר לך, יוראי </w:t>
      </w:r>
      <w:r>
        <w:rPr>
          <w:rFonts w:hint="eastAsia"/>
          <w:rtl/>
          <w:lang w:eastAsia="he-IL"/>
        </w:rPr>
        <w:t>–</w:t>
      </w:r>
      <w:r>
        <w:rPr>
          <w:rFonts w:hint="cs"/>
          <w:rtl/>
          <w:lang w:eastAsia="he-IL"/>
        </w:rPr>
        <w:t xml:space="preserve"> שיש כל כך הרבה שרים שזה לא נכנס בשולחן. צריך עוד שורה. </w:t>
      </w:r>
    </w:p>
    <w:p w:rsidR="005F003D" w:rsidRDefault="005F003D" w:rsidP="00C2759A">
      <w:pPr>
        <w:rPr>
          <w:rtl/>
          <w:lang w:eastAsia="he-IL"/>
        </w:rPr>
      </w:pPr>
    </w:p>
    <w:p w:rsidR="005F003D" w:rsidRDefault="005F003D" w:rsidP="00C2759A">
      <w:pPr>
        <w:pStyle w:val="KeepWithNext"/>
        <w:rPr>
          <w:rStyle w:val="TagStyle"/>
          <w:b/>
          <w:bCs/>
          <w:u w:val="single"/>
          <w:rtl/>
          <w:lang w:eastAsia="he-IL"/>
        </w:rPr>
      </w:pPr>
      <w:bookmarkStart w:id="14830" w:name="_ETM_Q39_566000"/>
      <w:bookmarkEnd w:id="14830"/>
    </w:p>
    <w:p w:rsidR="005F003D" w:rsidRDefault="005F003D" w:rsidP="00C2759A">
      <w:pPr>
        <w:pStyle w:val="af5"/>
        <w:keepNext/>
        <w:rPr>
          <w:rtl/>
        </w:rPr>
      </w:pPr>
      <w:r w:rsidRPr="00CC45DA">
        <w:rPr>
          <w:rStyle w:val="TagStyle"/>
          <w:rtl/>
        </w:rPr>
        <w:t xml:space="preserve"> &lt;&lt; קריאה &gt;&gt; </w:t>
      </w:r>
      <w:r>
        <w:rPr>
          <w:rtl/>
        </w:rPr>
        <w:t>יוראי להב הרצנו (יש עתיד):</w:t>
      </w:r>
      <w:r w:rsidRPr="00CC45DA">
        <w:rPr>
          <w:rStyle w:val="TagStyle"/>
          <w:rtl/>
        </w:rPr>
        <w:t xml:space="preserve"> &lt;&lt; קריאה &gt;&gt;</w:t>
      </w:r>
      <w:r>
        <w:rPr>
          <w:rtl/>
        </w:rPr>
        <w:t xml:space="preserve">   </w:t>
      </w:r>
    </w:p>
    <w:p w:rsidR="005F003D" w:rsidRDefault="005F003D" w:rsidP="003F5A64">
      <w:pPr>
        <w:rPr>
          <w:rtl/>
          <w:lang w:eastAsia="he-IL"/>
        </w:rPr>
      </w:pPr>
    </w:p>
    <w:p w:rsidR="005F003D" w:rsidRDefault="005F003D" w:rsidP="00C2759A">
      <w:pPr>
        <w:rPr>
          <w:rtl/>
          <w:lang w:eastAsia="he-IL"/>
        </w:rPr>
      </w:pPr>
      <w:bookmarkStart w:id="14831" w:name="_ETM_Q39_564000"/>
      <w:bookmarkEnd w:id="14831"/>
      <w:r>
        <w:rPr>
          <w:rFonts w:hint="cs"/>
          <w:rtl/>
          <w:lang w:eastAsia="he-IL"/>
        </w:rPr>
        <w:t xml:space="preserve">אדוני, חברי כנסת </w:t>
      </w:r>
      <w:bookmarkStart w:id="14832" w:name="_ETM_Q39_563000"/>
      <w:bookmarkEnd w:id="14832"/>
      <w:r>
        <w:rPr>
          <w:rFonts w:hint="cs"/>
          <w:rtl/>
          <w:lang w:eastAsia="he-IL"/>
        </w:rPr>
        <w:t xml:space="preserve">לא יכולים לשבת בכיסאות של שרים. </w:t>
      </w:r>
    </w:p>
    <w:p w:rsidR="005F003D" w:rsidRDefault="005F003D" w:rsidP="00C2759A">
      <w:pPr>
        <w:rPr>
          <w:rtl/>
          <w:lang w:eastAsia="he-IL"/>
        </w:rPr>
      </w:pPr>
    </w:p>
    <w:p w:rsidR="005F003D" w:rsidRDefault="005F003D" w:rsidP="00C2759A">
      <w:pPr>
        <w:pStyle w:val="-"/>
        <w:keepNext/>
        <w:rPr>
          <w:rtl/>
        </w:rPr>
      </w:pPr>
      <w:r w:rsidRPr="00532502">
        <w:rPr>
          <w:rStyle w:val="TagStyle"/>
          <w:rtl/>
        </w:rPr>
        <w:t xml:space="preserve">&lt;&lt; דובר_המשך &gt;&gt; </w:t>
      </w:r>
      <w:r>
        <w:rPr>
          <w:rtl/>
        </w:rPr>
        <w:t>שלי טל מירון (יש עתיד):</w:t>
      </w:r>
      <w:r w:rsidRPr="00532502">
        <w:rPr>
          <w:rStyle w:val="TagStyle"/>
          <w:rtl/>
        </w:rPr>
        <w:t xml:space="preserve"> &lt;&lt; דובר_המשך &gt;&gt;</w:t>
      </w:r>
      <w:r>
        <w:rPr>
          <w:rtl/>
        </w:rPr>
        <w:t xml:space="preserve">   </w:t>
      </w:r>
    </w:p>
    <w:p w:rsidR="005F003D" w:rsidRDefault="005F003D" w:rsidP="00C2759A">
      <w:pPr>
        <w:rPr>
          <w:rtl/>
          <w:lang w:eastAsia="he-IL"/>
        </w:rPr>
      </w:pPr>
    </w:p>
    <w:p w:rsidR="005F003D" w:rsidRDefault="005F003D" w:rsidP="00C2759A">
      <w:pPr>
        <w:rPr>
          <w:rtl/>
          <w:lang w:eastAsia="he-IL"/>
        </w:rPr>
      </w:pPr>
      <w:r>
        <w:rPr>
          <w:rFonts w:hint="cs"/>
          <w:rtl/>
          <w:lang w:eastAsia="he-IL"/>
        </w:rPr>
        <w:t xml:space="preserve">מה לעשות שיש </w:t>
      </w:r>
      <w:bookmarkStart w:id="14833" w:name="_ETM_Q39_565000"/>
      <w:bookmarkEnd w:id="14833"/>
      <w:r>
        <w:rPr>
          <w:rFonts w:hint="cs"/>
          <w:rtl/>
          <w:lang w:eastAsia="he-IL"/>
        </w:rPr>
        <w:t xml:space="preserve">57 שרים בממשלה, אז אין מקום בשולחן הממשלה. </w:t>
      </w:r>
    </w:p>
    <w:p w:rsidR="005F003D" w:rsidRDefault="005F003D" w:rsidP="00C2759A">
      <w:pPr>
        <w:rPr>
          <w:rtl/>
          <w:lang w:eastAsia="he-IL"/>
        </w:rPr>
      </w:pPr>
    </w:p>
    <w:p w:rsidR="005F003D" w:rsidRDefault="005F003D" w:rsidP="00C2759A">
      <w:pPr>
        <w:pStyle w:val="af5"/>
        <w:keepNext/>
        <w:rPr>
          <w:rtl/>
        </w:rPr>
      </w:pPr>
      <w:bookmarkStart w:id="14834" w:name="ET_interruption_6544_30"/>
      <w:r w:rsidRPr="00CC45DA">
        <w:rPr>
          <w:rStyle w:val="TagStyle"/>
          <w:rtl/>
        </w:rPr>
        <w:t xml:space="preserve"> &lt;&lt; קריאה &gt;&gt; </w:t>
      </w:r>
      <w:r>
        <w:rPr>
          <w:rtl/>
        </w:rPr>
        <w:t>ששון ששי גואטה (הליכוד):</w:t>
      </w:r>
      <w:r w:rsidRPr="00CC45DA">
        <w:rPr>
          <w:rStyle w:val="TagStyle"/>
          <w:rtl/>
        </w:rPr>
        <w:t xml:space="preserve"> &lt;&lt; קריאה &gt;&gt;</w:t>
      </w:r>
      <w:r>
        <w:rPr>
          <w:rtl/>
        </w:rPr>
        <w:t xml:space="preserve">   </w:t>
      </w:r>
      <w:bookmarkEnd w:id="14834"/>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אני מכבד </w:t>
      </w:r>
      <w:bookmarkStart w:id="14835" w:name="_ETM_Q39_570000"/>
      <w:bookmarkEnd w:id="14835"/>
      <w:r w:rsidR="003F5A64">
        <w:rPr>
          <w:rFonts w:hint="cs"/>
          <w:rtl/>
          <w:lang w:eastAsia="he-IL"/>
        </w:rPr>
        <w:t>– – –</w:t>
      </w:r>
      <w:r>
        <w:rPr>
          <w:rFonts w:hint="cs"/>
          <w:rtl/>
          <w:lang w:eastAsia="he-IL"/>
        </w:rPr>
        <w:t xml:space="preserve"> </w:t>
      </w:r>
    </w:p>
    <w:p w:rsidR="005F003D" w:rsidRDefault="005F003D" w:rsidP="00C2759A">
      <w:pPr>
        <w:rPr>
          <w:rtl/>
          <w:lang w:eastAsia="he-IL"/>
        </w:rPr>
      </w:pPr>
      <w:bookmarkStart w:id="14836" w:name="_ETM_Q39_573000"/>
      <w:bookmarkEnd w:id="14836"/>
    </w:p>
    <w:p w:rsidR="005F003D" w:rsidRDefault="005F003D" w:rsidP="00C2759A">
      <w:pPr>
        <w:pStyle w:val="-"/>
        <w:keepNext/>
        <w:rPr>
          <w:rtl/>
        </w:rPr>
      </w:pPr>
      <w:bookmarkStart w:id="14837" w:name="_ETM_Q39_574000"/>
      <w:bookmarkEnd w:id="14837"/>
      <w:r w:rsidRPr="00532502">
        <w:rPr>
          <w:rStyle w:val="TagStyle"/>
          <w:rtl/>
        </w:rPr>
        <w:t xml:space="preserve">&lt;&lt; דובר_המשך &gt;&gt; </w:t>
      </w:r>
      <w:r>
        <w:rPr>
          <w:rtl/>
        </w:rPr>
        <w:t>שלי טל מירון (יש עתיד):</w:t>
      </w:r>
      <w:r w:rsidRPr="00532502">
        <w:rPr>
          <w:rStyle w:val="TagStyle"/>
          <w:rtl/>
        </w:rPr>
        <w:t xml:space="preserve"> &lt;&lt; דובר_המשך &gt;&gt;</w:t>
      </w:r>
      <w:r>
        <w:rPr>
          <w:rtl/>
        </w:rPr>
        <w:t xml:space="preserve">   </w:t>
      </w:r>
    </w:p>
    <w:p w:rsidR="005F003D" w:rsidRDefault="005F003D" w:rsidP="00C2759A">
      <w:pPr>
        <w:rPr>
          <w:rtl/>
          <w:lang w:eastAsia="he-IL"/>
        </w:rPr>
      </w:pPr>
    </w:p>
    <w:p w:rsidR="005F003D" w:rsidRDefault="005F003D" w:rsidP="00C2759A">
      <w:pPr>
        <w:rPr>
          <w:rtl/>
          <w:lang w:eastAsia="he-IL"/>
        </w:rPr>
      </w:pPr>
      <w:r>
        <w:rPr>
          <w:rFonts w:hint="cs"/>
          <w:rtl/>
          <w:lang w:eastAsia="he-IL"/>
        </w:rPr>
        <w:t xml:space="preserve">אני מציעה להביא הצעת חקיקה גם בנושא הזה. הם אוהבים להביא פה הצעות חקיקה על כל דבר. </w:t>
      </w:r>
      <w:bookmarkStart w:id="14838" w:name="_ETM_Q39_578000"/>
      <w:bookmarkEnd w:id="14838"/>
    </w:p>
    <w:p w:rsidR="005F003D" w:rsidRPr="00CC45DA" w:rsidRDefault="005F003D" w:rsidP="00C2759A">
      <w:pPr>
        <w:rPr>
          <w:rtl/>
          <w:lang w:eastAsia="he-IL"/>
        </w:rPr>
      </w:pPr>
      <w:bookmarkStart w:id="14839" w:name="_ETM_Q39_580000"/>
      <w:bookmarkEnd w:id="14839"/>
    </w:p>
    <w:p w:rsidR="005F003D" w:rsidRDefault="005F003D" w:rsidP="008166B0">
      <w:pPr>
        <w:rPr>
          <w:rtl/>
          <w:lang w:eastAsia="he-IL"/>
        </w:rPr>
      </w:pPr>
      <w:r>
        <w:rPr>
          <w:rFonts w:hint="cs"/>
          <w:rtl/>
          <w:lang w:eastAsia="he-IL"/>
        </w:rPr>
        <w:t xml:space="preserve">בקיצור, אני רציתי לדבר על מה שקרה פה אתמול עם </w:t>
      </w:r>
      <w:bookmarkStart w:id="14840" w:name="_ETM_Q39_583000"/>
      <w:bookmarkEnd w:id="14840"/>
      <w:r>
        <w:rPr>
          <w:rFonts w:hint="cs"/>
          <w:rtl/>
          <w:lang w:eastAsia="he-IL"/>
        </w:rPr>
        <w:t>משפחות החטופים. חברים, מי שמגיע לוועדות בכנסת, במיוחד בימי שני, פוגש את משפחות החטופים</w:t>
      </w:r>
      <w:r w:rsidR="008166B0">
        <w:rPr>
          <w:rFonts w:hint="cs"/>
          <w:rtl/>
          <w:lang w:eastAsia="he-IL"/>
        </w:rPr>
        <w:t>,</w:t>
      </w:r>
      <w:r>
        <w:rPr>
          <w:rFonts w:hint="cs"/>
          <w:rtl/>
          <w:lang w:eastAsia="he-IL"/>
        </w:rPr>
        <w:t xml:space="preserve"> שמקפידות </w:t>
      </w:r>
      <w:bookmarkStart w:id="14841" w:name="_ETM_Q39_596000"/>
      <w:bookmarkEnd w:id="14841"/>
      <w:r>
        <w:rPr>
          <w:rFonts w:hint="cs"/>
          <w:rtl/>
          <w:lang w:eastAsia="he-IL"/>
        </w:rPr>
        <w:t xml:space="preserve">להגיע לכל הוועדות. בדרך כלל פותחים את הישיבות עם דברי </w:t>
      </w:r>
      <w:bookmarkStart w:id="14842" w:name="_ETM_Q39_603000"/>
      <w:bookmarkEnd w:id="14842"/>
      <w:r>
        <w:rPr>
          <w:rFonts w:hint="cs"/>
          <w:rtl/>
          <w:lang w:eastAsia="he-IL"/>
        </w:rPr>
        <w:t xml:space="preserve">משפחות החטופים. אני כמובן בקשר איתם. </w:t>
      </w:r>
      <w:proofErr w:type="spellStart"/>
      <w:r>
        <w:rPr>
          <w:rFonts w:hint="cs"/>
          <w:rtl/>
          <w:lang w:eastAsia="he-IL"/>
        </w:rPr>
        <w:t>כיו"רית</w:t>
      </w:r>
      <w:proofErr w:type="spellEnd"/>
      <w:r>
        <w:rPr>
          <w:rFonts w:hint="cs"/>
          <w:rtl/>
          <w:lang w:eastAsia="he-IL"/>
        </w:rPr>
        <w:t xml:space="preserve"> השדולה למען החטופים אני פוגשת אותם כל </w:t>
      </w:r>
      <w:bookmarkStart w:id="14843" w:name="_ETM_Q39_606000"/>
      <w:bookmarkEnd w:id="14843"/>
      <w:r>
        <w:rPr>
          <w:rFonts w:hint="cs"/>
          <w:rtl/>
          <w:lang w:eastAsia="he-IL"/>
        </w:rPr>
        <w:t xml:space="preserve">הזמן ומדברת איתם ללא הרף. אתמול הייתה פה, בין יתר המשפחות, משפחת </w:t>
      </w:r>
      <w:proofErr w:type="spellStart"/>
      <w:r>
        <w:rPr>
          <w:rFonts w:hint="cs"/>
          <w:rtl/>
          <w:lang w:eastAsia="he-IL"/>
        </w:rPr>
        <w:t>אנגרסט</w:t>
      </w:r>
      <w:proofErr w:type="spellEnd"/>
      <w:r>
        <w:rPr>
          <w:rFonts w:hint="cs"/>
          <w:rtl/>
          <w:lang w:eastAsia="he-IL"/>
        </w:rPr>
        <w:t xml:space="preserve">, שמתן בנה הוא חייל חטוף. אח שלו בן ה-16 הגיע עם </w:t>
      </w:r>
      <w:bookmarkStart w:id="14844" w:name="_ETM_Q39_622000"/>
      <w:bookmarkEnd w:id="14844"/>
      <w:r>
        <w:rPr>
          <w:rFonts w:hint="cs"/>
          <w:rtl/>
          <w:lang w:eastAsia="he-IL"/>
        </w:rPr>
        <w:t xml:space="preserve">אבא שלו לפה והוא ביקש לשבת בוועדות ולדבר. בוועדות שאני הייתי בהן הוא דיבר, </w:t>
      </w:r>
      <w:bookmarkStart w:id="14845" w:name="_ETM_Q39_626000"/>
      <w:bookmarkEnd w:id="14845"/>
      <w:r>
        <w:rPr>
          <w:rFonts w:hint="cs"/>
          <w:rtl/>
          <w:lang w:eastAsia="he-IL"/>
        </w:rPr>
        <w:t xml:space="preserve">ויותר מזה </w:t>
      </w:r>
      <w:r>
        <w:rPr>
          <w:rFonts w:hint="eastAsia"/>
          <w:rtl/>
          <w:lang w:eastAsia="he-IL"/>
        </w:rPr>
        <w:t>–</w:t>
      </w:r>
      <w:r>
        <w:rPr>
          <w:rFonts w:hint="cs"/>
          <w:rtl/>
          <w:lang w:eastAsia="he-IL"/>
        </w:rPr>
        <w:t xml:space="preserve"> הוא השמיע את ההקלטה של אח שלו. יוראי, תקשיבו, אני מדברת על החטופים, אז חשוב </w:t>
      </w:r>
      <w:bookmarkStart w:id="14846" w:name="_ETM_Q39_638000"/>
      <w:bookmarkEnd w:id="14846"/>
      <w:r>
        <w:rPr>
          <w:rFonts w:hint="cs"/>
          <w:rtl/>
          <w:lang w:eastAsia="he-IL"/>
        </w:rPr>
        <w:t xml:space="preserve">לי שתקשיבו. אח של מתן השמיע לנו הקלטה של אח שלו בשבי. למעשה צה"ל תפס את הסרטון של </w:t>
      </w:r>
      <w:bookmarkStart w:id="14847" w:name="_ETM_Q39_644000"/>
      <w:bookmarkEnd w:id="14847"/>
      <w:r>
        <w:rPr>
          <w:rFonts w:hint="cs"/>
          <w:rtl/>
          <w:lang w:eastAsia="he-IL"/>
        </w:rPr>
        <w:t>אח שלו באמצעים שהוא תפס בתוך עזה לפני שחמאס ערך אותו. בדרך כלל החמאס עורך את הסרטונים</w:t>
      </w:r>
      <w:bookmarkStart w:id="14848" w:name="_ETM_Q39_654000"/>
      <w:bookmarkEnd w:id="14848"/>
      <w:r>
        <w:rPr>
          <w:rFonts w:hint="cs"/>
          <w:rtl/>
          <w:lang w:eastAsia="he-IL"/>
        </w:rPr>
        <w:t xml:space="preserve"> ומפיץ. כל מה שהוא רצה זה להשמיע את קולו של אחיו בוועדה, 20 שניות </w:t>
      </w:r>
      <w:bookmarkStart w:id="14849" w:name="_ETM_Q39_658000"/>
      <w:bookmarkEnd w:id="14849"/>
      <w:r>
        <w:rPr>
          <w:rFonts w:hint="cs"/>
          <w:rtl/>
          <w:lang w:eastAsia="he-IL"/>
        </w:rPr>
        <w:t xml:space="preserve">מתוך הסרטון. אני צפיתי בסרטון הארוך. באמת, 20 שניות </w:t>
      </w:r>
      <w:bookmarkStart w:id="14850" w:name="_ETM_Q39_665000"/>
      <w:bookmarkEnd w:id="14850"/>
      <w:r>
        <w:rPr>
          <w:rFonts w:hint="cs"/>
          <w:rtl/>
          <w:lang w:eastAsia="he-IL"/>
        </w:rPr>
        <w:t xml:space="preserve">שבהן אח שלו מבקש שלא נשכח אותו, שנחזיר אותו. </w:t>
      </w:r>
    </w:p>
    <w:p w:rsidR="008166B0" w:rsidRDefault="008166B0" w:rsidP="00C2759A">
      <w:pPr>
        <w:rPr>
          <w:rtl/>
          <w:lang w:eastAsia="he-IL"/>
        </w:rPr>
      </w:pPr>
    </w:p>
    <w:p w:rsidR="005F003D" w:rsidRDefault="005F003D" w:rsidP="008166B0">
      <w:pPr>
        <w:rPr>
          <w:rtl/>
          <w:lang w:eastAsia="he-IL"/>
        </w:rPr>
      </w:pPr>
      <w:r>
        <w:rPr>
          <w:rFonts w:hint="cs"/>
          <w:rtl/>
          <w:lang w:eastAsia="he-IL"/>
        </w:rPr>
        <w:t xml:space="preserve">בוועדות שאני ישבתי נתנו להשמיע את ההקלטה הזאת, הכול עבר בשלום. </w:t>
      </w:r>
      <w:bookmarkStart w:id="14851" w:name="_ETM_Q39_673000"/>
      <w:bookmarkEnd w:id="14851"/>
      <w:r>
        <w:rPr>
          <w:rFonts w:hint="cs"/>
          <w:rtl/>
          <w:lang w:eastAsia="he-IL"/>
        </w:rPr>
        <w:t xml:space="preserve">אבל בוועדת החוקה, שאני נוהגת לקרוא לה ועדת חוקה </w:t>
      </w:r>
      <w:proofErr w:type="spellStart"/>
      <w:r>
        <w:rPr>
          <w:rFonts w:hint="cs"/>
          <w:rtl/>
          <w:lang w:eastAsia="he-IL"/>
        </w:rPr>
        <w:t>וא</w:t>
      </w:r>
      <w:r w:rsidR="008166B0">
        <w:rPr>
          <w:rFonts w:hint="cs"/>
          <w:rtl/>
          <w:lang w:eastAsia="he-IL"/>
        </w:rPr>
        <w:t>י</w:t>
      </w:r>
      <w:r>
        <w:rPr>
          <w:rFonts w:hint="cs"/>
          <w:rtl/>
          <w:lang w:eastAsia="he-IL"/>
        </w:rPr>
        <w:t>טלולא</w:t>
      </w:r>
      <w:proofErr w:type="spellEnd"/>
      <w:r>
        <w:rPr>
          <w:rFonts w:hint="cs"/>
          <w:rtl/>
          <w:lang w:eastAsia="he-IL"/>
        </w:rPr>
        <w:t xml:space="preserve">, לא הסכים יושב-ראש הוועדה שאחיו של מתן </w:t>
      </w:r>
      <w:bookmarkStart w:id="14852" w:name="_ETM_Q39_684000"/>
      <w:bookmarkEnd w:id="14852"/>
      <w:proofErr w:type="spellStart"/>
      <w:r>
        <w:rPr>
          <w:rFonts w:hint="cs"/>
          <w:rtl/>
          <w:lang w:eastAsia="he-IL"/>
        </w:rPr>
        <w:t>אנגרסט</w:t>
      </w:r>
      <w:proofErr w:type="spellEnd"/>
      <w:r>
        <w:rPr>
          <w:rFonts w:hint="cs"/>
          <w:rtl/>
          <w:lang w:eastAsia="he-IL"/>
        </w:rPr>
        <w:t xml:space="preserve"> ישמיע את ההקלטה </w:t>
      </w:r>
      <w:r>
        <w:rPr>
          <w:rFonts w:hint="eastAsia"/>
          <w:rtl/>
          <w:lang w:eastAsia="he-IL"/>
        </w:rPr>
        <w:t>–</w:t>
      </w:r>
      <w:r>
        <w:rPr>
          <w:rFonts w:hint="cs"/>
          <w:rtl/>
          <w:lang w:eastAsia="he-IL"/>
        </w:rPr>
        <w:t xml:space="preserve"> להשמיע אותה, אפילו לא להראות את הסרטון. 20 שניות. יושב שם ילד בן 16 שמגיע</w:t>
      </w:r>
      <w:bookmarkStart w:id="14853" w:name="_ETM_Q39_694000"/>
      <w:bookmarkEnd w:id="14853"/>
      <w:r>
        <w:rPr>
          <w:rFonts w:hint="cs"/>
          <w:rtl/>
          <w:lang w:eastAsia="he-IL"/>
        </w:rPr>
        <w:t xml:space="preserve"> להילחם על אח שלו בוועדות</w:t>
      </w:r>
      <w:r w:rsidR="008166B0">
        <w:rPr>
          <w:rFonts w:hint="cs"/>
          <w:rtl/>
          <w:lang w:eastAsia="he-IL"/>
        </w:rPr>
        <w:t>,</w:t>
      </w:r>
      <w:r>
        <w:rPr>
          <w:rFonts w:hint="cs"/>
          <w:rtl/>
          <w:lang w:eastAsia="he-IL"/>
        </w:rPr>
        <w:t xml:space="preserve"> ויו"ר הוועדה לא נותן לו להשמיע את ההקלטה. אני באופן אישי התביישתי ברגע הזה. התביישתי. אני מרכינה ראש בפני משפחות החטופים, אני מרגישה שכל רגע שהם לא פה, אנחנו לא עושים מספיק, </w:t>
      </w:r>
      <w:bookmarkStart w:id="14854" w:name="_ETM_Q39_710000"/>
      <w:bookmarkEnd w:id="14854"/>
      <w:r>
        <w:rPr>
          <w:rFonts w:hint="cs"/>
          <w:rtl/>
          <w:lang w:eastAsia="he-IL"/>
        </w:rPr>
        <w:t xml:space="preserve">אז על אחת כמה וכמה חברי הקואליציה, הממשלה, ראש הממשלה. </w:t>
      </w:r>
      <w:bookmarkStart w:id="14855" w:name="_ETM_Q39_716000"/>
      <w:bookmarkEnd w:id="14855"/>
    </w:p>
    <w:p w:rsidR="005F003D" w:rsidRDefault="005F003D" w:rsidP="00C2759A">
      <w:pPr>
        <w:rPr>
          <w:rtl/>
          <w:lang w:eastAsia="he-IL"/>
        </w:rPr>
      </w:pPr>
    </w:p>
    <w:p w:rsidR="005F003D" w:rsidRDefault="005F003D" w:rsidP="008166B0">
      <w:pPr>
        <w:rPr>
          <w:rtl/>
        </w:rPr>
      </w:pPr>
      <w:r>
        <w:rPr>
          <w:rFonts w:hint="cs"/>
          <w:rtl/>
          <w:lang w:eastAsia="he-IL"/>
        </w:rPr>
        <w:t xml:space="preserve">לאחר מכן היה פה במליאה דיון 40 חתימות בנוכחות ראש הממשלה. ביציע ישבו משפחות החטופים. כשאני נאמתי מול ראש הממשלה </w:t>
      </w:r>
      <w:bookmarkStart w:id="14856" w:name="_ETM_Q39_725000"/>
      <w:bookmarkEnd w:id="14856"/>
      <w:r>
        <w:rPr>
          <w:rFonts w:hint="cs"/>
          <w:rtl/>
          <w:lang w:eastAsia="he-IL"/>
        </w:rPr>
        <w:t>לגבי החטופים, התייחסתי למשפחות ביציע, ובהן לאימהות בלבן, שהן חלק ממשמרות 101,</w:t>
      </w:r>
      <w:bookmarkStart w:id="14857" w:name="_ETM_Q39_734000"/>
      <w:bookmarkEnd w:id="14857"/>
      <w:r>
        <w:rPr>
          <w:rFonts w:hint="cs"/>
          <w:rtl/>
          <w:lang w:eastAsia="he-IL"/>
        </w:rPr>
        <w:t xml:space="preserve"> שזו מחאה שקטה של נשים בלבן שיושבות בקרבת סמלי השלטון, בקרבת הכנסת, למען השבת החטופים. </w:t>
      </w:r>
      <w:bookmarkStart w:id="14858" w:name="TOR_Q40"/>
      <w:bookmarkStart w:id="14859" w:name="_ETM_Q40_180000"/>
      <w:bookmarkEnd w:id="14858"/>
      <w:bookmarkEnd w:id="14859"/>
      <w:r>
        <w:rPr>
          <w:rFonts w:hint="cs"/>
          <w:rtl/>
        </w:rPr>
        <w:t xml:space="preserve">בשלב מסוים כשראש הממשלה עלה לנאום פה בתגובה, אח של איציק </w:t>
      </w:r>
      <w:proofErr w:type="spellStart"/>
      <w:r>
        <w:rPr>
          <w:rFonts w:hint="cs"/>
          <w:rtl/>
        </w:rPr>
        <w:t>אלגרט</w:t>
      </w:r>
      <w:proofErr w:type="spellEnd"/>
      <w:r>
        <w:rPr>
          <w:rFonts w:hint="cs"/>
          <w:rtl/>
        </w:rPr>
        <w:t xml:space="preserve">, שחטוף בעזה, דני </w:t>
      </w:r>
      <w:proofErr w:type="spellStart"/>
      <w:r>
        <w:rPr>
          <w:rFonts w:hint="cs"/>
          <w:rtl/>
        </w:rPr>
        <w:t>אלגרט</w:t>
      </w:r>
      <w:proofErr w:type="spellEnd"/>
      <w:r>
        <w:rPr>
          <w:rFonts w:hint="cs"/>
          <w:rtl/>
        </w:rPr>
        <w:t xml:space="preserve">, התעלף ביציע. אני </w:t>
      </w:r>
      <w:bookmarkStart w:id="14860" w:name="_ETM_Q40_160623"/>
      <w:bookmarkEnd w:id="14860"/>
      <w:r>
        <w:rPr>
          <w:rFonts w:hint="cs"/>
          <w:rtl/>
        </w:rPr>
        <w:t xml:space="preserve">הזדעזעתי באותו רגע. אתם יודעים, יושב-ראש הכנסת ישב </w:t>
      </w:r>
      <w:bookmarkStart w:id="14861" w:name="_ETM_Q40_164954"/>
      <w:bookmarkEnd w:id="14861"/>
      <w:r>
        <w:rPr>
          <w:rFonts w:hint="cs"/>
          <w:rtl/>
        </w:rPr>
        <w:t xml:space="preserve">פה וביקש לפנות את המשפחות, והייתה כאן סיטואציה פשוט, באמת, </w:t>
      </w:r>
      <w:bookmarkStart w:id="14862" w:name="_ETM_Q40_170603"/>
      <w:bookmarkEnd w:id="14862"/>
      <w:r>
        <w:rPr>
          <w:rFonts w:hint="cs"/>
          <w:rtl/>
        </w:rPr>
        <w:t xml:space="preserve">מזעזעת, מזעזעת בעיניי. </w:t>
      </w:r>
      <w:bookmarkStart w:id="14863" w:name="_ETM_Q40_173483"/>
      <w:bookmarkStart w:id="14864" w:name="_ETM_Q40_173588"/>
      <w:bookmarkStart w:id="14865" w:name="_ETM_Q40_173676"/>
      <w:bookmarkStart w:id="14866" w:name="_ETM_Q40_173756"/>
      <w:bookmarkEnd w:id="14863"/>
      <w:bookmarkEnd w:id="14864"/>
      <w:bookmarkEnd w:id="14865"/>
      <w:bookmarkEnd w:id="14866"/>
      <w:r>
        <w:rPr>
          <w:rFonts w:hint="cs"/>
          <w:rtl/>
        </w:rPr>
        <w:t xml:space="preserve">לצפות במה שקורה ביציע, ודני מעולף שם. </w:t>
      </w:r>
      <w:bookmarkStart w:id="14867" w:name="_ETM_Q40_179067"/>
      <w:bookmarkEnd w:id="14867"/>
      <w:r>
        <w:rPr>
          <w:rFonts w:hint="cs"/>
          <w:rtl/>
        </w:rPr>
        <w:t>ו</w:t>
      </w:r>
      <w:r w:rsidRPr="00DE4048">
        <w:rPr>
          <w:rtl/>
        </w:rPr>
        <w:t xml:space="preserve">ראש </w:t>
      </w:r>
      <w:bookmarkStart w:id="14868" w:name="_ETM_Q40_180149"/>
      <w:bookmarkEnd w:id="14868"/>
      <w:r w:rsidRPr="00DE4048">
        <w:rPr>
          <w:rtl/>
        </w:rPr>
        <w:t xml:space="preserve">הממשלה </w:t>
      </w:r>
      <w:bookmarkStart w:id="14869" w:name="_ETM_Q40_180630"/>
      <w:bookmarkEnd w:id="14869"/>
      <w:r w:rsidRPr="00DE4048">
        <w:rPr>
          <w:rtl/>
        </w:rPr>
        <w:t xml:space="preserve">עומד </w:t>
      </w:r>
      <w:bookmarkStart w:id="14870" w:name="_ETM_Q40_180960"/>
      <w:bookmarkEnd w:id="14870"/>
      <w:r w:rsidRPr="00DE4048">
        <w:rPr>
          <w:rtl/>
        </w:rPr>
        <w:t xml:space="preserve">פה </w:t>
      </w:r>
      <w:bookmarkStart w:id="14871" w:name="_ETM_Q40_181170"/>
      <w:bookmarkEnd w:id="14871"/>
      <w:r w:rsidRPr="00DE4048">
        <w:rPr>
          <w:rtl/>
        </w:rPr>
        <w:t xml:space="preserve">ורואה </w:t>
      </w:r>
      <w:bookmarkStart w:id="14872" w:name="_ETM_Q40_181560"/>
      <w:bookmarkEnd w:id="14872"/>
      <w:r w:rsidRPr="00DE4048">
        <w:rPr>
          <w:rtl/>
        </w:rPr>
        <w:t xml:space="preserve">את </w:t>
      </w:r>
      <w:bookmarkStart w:id="14873" w:name="_ETM_Q40_181620"/>
      <w:bookmarkEnd w:id="14873"/>
      <w:r w:rsidRPr="00DE4048">
        <w:rPr>
          <w:rtl/>
        </w:rPr>
        <w:t>זה</w:t>
      </w:r>
      <w:r>
        <w:rPr>
          <w:rFonts w:hint="cs"/>
          <w:rtl/>
        </w:rPr>
        <w:t>,</w:t>
      </w:r>
      <w:r w:rsidRPr="00DE4048">
        <w:rPr>
          <w:rtl/>
        </w:rPr>
        <w:t xml:space="preserve"> </w:t>
      </w:r>
      <w:bookmarkStart w:id="14874" w:name="_ETM_Q40_181709"/>
      <w:bookmarkEnd w:id="14874"/>
      <w:r w:rsidRPr="00DE4048">
        <w:rPr>
          <w:rtl/>
        </w:rPr>
        <w:t>ושות</w:t>
      </w:r>
      <w:r>
        <w:rPr>
          <w:rFonts w:hint="cs"/>
          <w:rtl/>
        </w:rPr>
        <w:t>ק.</w:t>
      </w:r>
      <w:r w:rsidRPr="00DE4048">
        <w:rPr>
          <w:rtl/>
        </w:rPr>
        <w:t xml:space="preserve"> </w:t>
      </w:r>
      <w:bookmarkStart w:id="14875" w:name="_ETM_Q40_183169"/>
      <w:bookmarkEnd w:id="14875"/>
      <w:r w:rsidRPr="00DE4048">
        <w:rPr>
          <w:rtl/>
        </w:rPr>
        <w:t>ושות</w:t>
      </w:r>
      <w:r>
        <w:rPr>
          <w:rFonts w:hint="cs"/>
          <w:rtl/>
        </w:rPr>
        <w:t>ק.</w:t>
      </w:r>
      <w:r w:rsidRPr="00DE4048">
        <w:rPr>
          <w:rtl/>
        </w:rPr>
        <w:t xml:space="preserve"> </w:t>
      </w:r>
      <w:bookmarkStart w:id="14876" w:name="_ETM_Q40_185029"/>
      <w:bookmarkEnd w:id="14876"/>
      <w:r>
        <w:rPr>
          <w:rFonts w:hint="cs"/>
          <w:rtl/>
        </w:rPr>
        <w:t xml:space="preserve">מה אני </w:t>
      </w:r>
      <w:r w:rsidRPr="00DE4048">
        <w:rPr>
          <w:rtl/>
        </w:rPr>
        <w:t xml:space="preserve">מצפה </w:t>
      </w:r>
      <w:bookmarkStart w:id="14877" w:name="_ETM_Q40_185480"/>
      <w:bookmarkEnd w:id="14877"/>
      <w:r>
        <w:rPr>
          <w:rFonts w:hint="cs"/>
          <w:rtl/>
        </w:rPr>
        <w:t>מ</w:t>
      </w:r>
      <w:r w:rsidRPr="00DE4048">
        <w:rPr>
          <w:rtl/>
        </w:rPr>
        <w:t xml:space="preserve">המנהיג </w:t>
      </w:r>
      <w:bookmarkStart w:id="14878" w:name="_ETM_Q40_186600"/>
      <w:bookmarkEnd w:id="14878"/>
      <w:r w:rsidRPr="00DE4048">
        <w:rPr>
          <w:rtl/>
        </w:rPr>
        <w:t>ש</w:t>
      </w:r>
      <w:r>
        <w:rPr>
          <w:rFonts w:hint="cs"/>
          <w:rtl/>
        </w:rPr>
        <w:t xml:space="preserve">ל עם ישראל </w:t>
      </w:r>
      <w:bookmarkStart w:id="14879" w:name="_ETM_Q40_186930"/>
      <w:bookmarkStart w:id="14880" w:name="_ETM_Q40_187020"/>
      <w:bookmarkStart w:id="14881" w:name="_ETM_Q40_187710"/>
      <w:bookmarkEnd w:id="14879"/>
      <w:bookmarkEnd w:id="14880"/>
      <w:bookmarkEnd w:id="14881"/>
      <w:r>
        <w:rPr>
          <w:rFonts w:hint="cs"/>
          <w:rtl/>
        </w:rPr>
        <w:t>כ</w:t>
      </w:r>
      <w:r w:rsidRPr="00DE4048">
        <w:rPr>
          <w:rtl/>
        </w:rPr>
        <w:t xml:space="preserve">שהוא </w:t>
      </w:r>
      <w:bookmarkStart w:id="14882" w:name="_ETM_Q40_187980"/>
      <w:bookmarkEnd w:id="14882"/>
      <w:r w:rsidRPr="00DE4048">
        <w:rPr>
          <w:rtl/>
        </w:rPr>
        <w:t xml:space="preserve">עומד </w:t>
      </w:r>
      <w:bookmarkStart w:id="14883" w:name="_ETM_Q40_188309"/>
      <w:bookmarkEnd w:id="14883"/>
      <w:r w:rsidRPr="00DE4048">
        <w:rPr>
          <w:rtl/>
        </w:rPr>
        <w:t xml:space="preserve">פה </w:t>
      </w:r>
      <w:bookmarkStart w:id="14884" w:name="_ETM_Q40_188520"/>
      <w:bookmarkEnd w:id="14884"/>
      <w:r w:rsidRPr="00DE4048">
        <w:rPr>
          <w:rtl/>
        </w:rPr>
        <w:t xml:space="preserve">ורואה </w:t>
      </w:r>
      <w:bookmarkStart w:id="14885" w:name="_ETM_Q40_188880"/>
      <w:bookmarkEnd w:id="14885"/>
      <w:r w:rsidRPr="00DE4048">
        <w:rPr>
          <w:rtl/>
        </w:rPr>
        <w:t xml:space="preserve">את </w:t>
      </w:r>
      <w:bookmarkStart w:id="14886" w:name="_ETM_Q40_188969"/>
      <w:bookmarkEnd w:id="14886"/>
      <w:r w:rsidRPr="00DE4048">
        <w:rPr>
          <w:rtl/>
        </w:rPr>
        <w:t xml:space="preserve">המשפחות </w:t>
      </w:r>
      <w:bookmarkStart w:id="14887" w:name="_ETM_Q40_189510"/>
      <w:bookmarkEnd w:id="14887"/>
      <w:r w:rsidRPr="00DE4048">
        <w:rPr>
          <w:rtl/>
        </w:rPr>
        <w:t>האלה</w:t>
      </w:r>
      <w:r>
        <w:rPr>
          <w:rFonts w:hint="cs"/>
          <w:rtl/>
        </w:rPr>
        <w:t>,</w:t>
      </w:r>
      <w:r w:rsidRPr="00DE4048">
        <w:rPr>
          <w:rtl/>
        </w:rPr>
        <w:t xml:space="preserve"> </w:t>
      </w:r>
      <w:bookmarkStart w:id="14888" w:name="_ETM_Q40_189690"/>
      <w:bookmarkEnd w:id="14888"/>
      <w:r w:rsidRPr="00DE4048">
        <w:rPr>
          <w:rtl/>
        </w:rPr>
        <w:t xml:space="preserve">שצריך </w:t>
      </w:r>
      <w:bookmarkStart w:id="14889" w:name="_ETM_Q40_189990"/>
      <w:bookmarkEnd w:id="14889"/>
      <w:r w:rsidRPr="00DE4048">
        <w:rPr>
          <w:rtl/>
        </w:rPr>
        <w:t xml:space="preserve">להשפיל </w:t>
      </w:r>
      <w:bookmarkStart w:id="14890" w:name="_ETM_Q40_190469"/>
      <w:bookmarkEnd w:id="14890"/>
      <w:r w:rsidRPr="00DE4048">
        <w:rPr>
          <w:rtl/>
        </w:rPr>
        <w:t xml:space="preserve">מבט </w:t>
      </w:r>
      <w:bookmarkStart w:id="14891" w:name="_ETM_Q40_190799"/>
      <w:bookmarkEnd w:id="14891"/>
      <w:r w:rsidRPr="00DE4048">
        <w:rPr>
          <w:rtl/>
        </w:rPr>
        <w:t>ולהרכי</w:t>
      </w:r>
      <w:r>
        <w:rPr>
          <w:rFonts w:hint="cs"/>
          <w:rtl/>
        </w:rPr>
        <w:t>ן</w:t>
      </w:r>
      <w:r w:rsidRPr="00DE4048">
        <w:rPr>
          <w:rtl/>
        </w:rPr>
        <w:t xml:space="preserve"> </w:t>
      </w:r>
      <w:bookmarkStart w:id="14892" w:name="_ETM_Q40_191340"/>
      <w:bookmarkEnd w:id="14892"/>
      <w:r w:rsidRPr="00DE4048">
        <w:rPr>
          <w:rtl/>
        </w:rPr>
        <w:t xml:space="preserve">ראש </w:t>
      </w:r>
      <w:bookmarkStart w:id="14893" w:name="_ETM_Q40_192089"/>
      <w:bookmarkEnd w:id="14893"/>
      <w:r>
        <w:rPr>
          <w:rFonts w:hint="cs"/>
          <w:rtl/>
        </w:rPr>
        <w:t>מול ה</w:t>
      </w:r>
      <w:r w:rsidRPr="00DE4048">
        <w:rPr>
          <w:rtl/>
        </w:rPr>
        <w:t xml:space="preserve">משפחות </w:t>
      </w:r>
      <w:bookmarkStart w:id="14894" w:name="_ETM_Q40_192719"/>
      <w:bookmarkEnd w:id="14894"/>
      <w:r w:rsidRPr="00DE4048">
        <w:rPr>
          <w:rtl/>
        </w:rPr>
        <w:t xml:space="preserve">הקדושות </w:t>
      </w:r>
      <w:bookmarkStart w:id="14895" w:name="_ETM_Q40_193230"/>
      <w:bookmarkEnd w:id="14895"/>
      <w:r w:rsidRPr="00DE4048">
        <w:rPr>
          <w:rtl/>
        </w:rPr>
        <w:t>האלה</w:t>
      </w:r>
      <w:r>
        <w:rPr>
          <w:rFonts w:hint="cs"/>
          <w:rtl/>
        </w:rPr>
        <w:t>?</w:t>
      </w:r>
      <w:r w:rsidRPr="00DE4048">
        <w:rPr>
          <w:rtl/>
        </w:rPr>
        <w:t xml:space="preserve"> </w:t>
      </w:r>
      <w:bookmarkStart w:id="14896" w:name="_ETM_Q40_193799"/>
      <w:bookmarkEnd w:id="14896"/>
      <w:r w:rsidRPr="00DE4048">
        <w:rPr>
          <w:rtl/>
        </w:rPr>
        <w:t xml:space="preserve">אני </w:t>
      </w:r>
      <w:bookmarkStart w:id="14897" w:name="_ETM_Q40_194039"/>
      <w:bookmarkEnd w:id="14897"/>
      <w:r w:rsidRPr="00DE4048">
        <w:rPr>
          <w:rtl/>
        </w:rPr>
        <w:t xml:space="preserve">מצפה </w:t>
      </w:r>
      <w:bookmarkStart w:id="14898" w:name="_ETM_Q40_194609"/>
      <w:bookmarkEnd w:id="14898"/>
      <w:r w:rsidRPr="00DE4048">
        <w:rPr>
          <w:rtl/>
        </w:rPr>
        <w:t xml:space="preserve">שכאקט </w:t>
      </w:r>
      <w:bookmarkStart w:id="14899" w:name="_ETM_Q40_195240"/>
      <w:bookmarkEnd w:id="14899"/>
      <w:r w:rsidRPr="00DE4048">
        <w:rPr>
          <w:rtl/>
        </w:rPr>
        <w:t>מנהיגותי</w:t>
      </w:r>
      <w:bookmarkStart w:id="14900" w:name="_ETM_Q40_196270"/>
      <w:bookmarkEnd w:id="14900"/>
      <w:r>
        <w:rPr>
          <w:rFonts w:hint="cs"/>
          <w:rtl/>
        </w:rPr>
        <w:t xml:space="preserve"> הוא יפנה ליו"ר הכנסת</w:t>
      </w:r>
      <w:r w:rsidRPr="00DE4048">
        <w:rPr>
          <w:rtl/>
        </w:rPr>
        <w:t xml:space="preserve"> </w:t>
      </w:r>
      <w:bookmarkStart w:id="14901" w:name="_ETM_Q40_197610"/>
      <w:bookmarkEnd w:id="14901"/>
      <w:r w:rsidRPr="00DE4048">
        <w:rPr>
          <w:rtl/>
        </w:rPr>
        <w:t>ויגיד</w:t>
      </w:r>
      <w:r>
        <w:rPr>
          <w:rFonts w:hint="cs"/>
          <w:rtl/>
        </w:rPr>
        <w:t xml:space="preserve"> </w:t>
      </w:r>
      <w:bookmarkStart w:id="14902" w:name="_ETM_Q40_196192"/>
      <w:bookmarkEnd w:id="14902"/>
      <w:r>
        <w:rPr>
          <w:rFonts w:hint="cs"/>
          <w:rtl/>
        </w:rPr>
        <w:t>ל</w:t>
      </w:r>
      <w:r w:rsidRPr="00DE4048">
        <w:rPr>
          <w:rtl/>
        </w:rPr>
        <w:t>ו</w:t>
      </w:r>
      <w:r>
        <w:rPr>
          <w:rFonts w:hint="cs"/>
          <w:rtl/>
        </w:rPr>
        <w:t>:</w:t>
      </w:r>
      <w:r w:rsidRPr="00DE4048">
        <w:rPr>
          <w:rtl/>
        </w:rPr>
        <w:t xml:space="preserve"> </w:t>
      </w:r>
      <w:bookmarkStart w:id="14903" w:name="_ETM_Q40_198000"/>
      <w:bookmarkEnd w:id="14903"/>
      <w:r w:rsidRPr="00DE4048">
        <w:rPr>
          <w:rtl/>
        </w:rPr>
        <w:t xml:space="preserve">אדוני </w:t>
      </w:r>
      <w:bookmarkStart w:id="14904" w:name="_ETM_Q40_198360"/>
      <w:bookmarkEnd w:id="14904"/>
      <w:r w:rsidRPr="00DE4048">
        <w:rPr>
          <w:rtl/>
        </w:rPr>
        <w:t xml:space="preserve">יושב-ראש </w:t>
      </w:r>
      <w:bookmarkStart w:id="14905" w:name="_ETM_Q40_198810"/>
      <w:bookmarkEnd w:id="14905"/>
      <w:r w:rsidRPr="00DE4048">
        <w:rPr>
          <w:rtl/>
        </w:rPr>
        <w:t>הכנסת</w:t>
      </w:r>
      <w:r>
        <w:rPr>
          <w:rFonts w:hint="cs"/>
          <w:rtl/>
        </w:rPr>
        <w:t>,</w:t>
      </w:r>
      <w:r w:rsidRPr="00DE4048">
        <w:rPr>
          <w:rtl/>
        </w:rPr>
        <w:t xml:space="preserve"> </w:t>
      </w:r>
      <w:bookmarkStart w:id="14906" w:name="_ETM_Q40_199230"/>
      <w:bookmarkEnd w:id="14906"/>
      <w:r w:rsidRPr="00DE4048">
        <w:rPr>
          <w:rtl/>
        </w:rPr>
        <w:t xml:space="preserve">אני </w:t>
      </w:r>
      <w:bookmarkStart w:id="14907" w:name="_ETM_Q40_199350"/>
      <w:bookmarkEnd w:id="14907"/>
      <w:r w:rsidRPr="00DE4048">
        <w:rPr>
          <w:rtl/>
        </w:rPr>
        <w:t xml:space="preserve">מבקש </w:t>
      </w:r>
      <w:bookmarkStart w:id="14908" w:name="_ETM_Q40_199739"/>
      <w:bookmarkEnd w:id="14908"/>
      <w:r w:rsidRPr="00DE4048">
        <w:rPr>
          <w:rtl/>
        </w:rPr>
        <w:t>ממך</w:t>
      </w:r>
      <w:r>
        <w:rPr>
          <w:rFonts w:hint="cs"/>
          <w:rtl/>
        </w:rPr>
        <w:t>,</w:t>
      </w:r>
      <w:r w:rsidRPr="00DE4048">
        <w:rPr>
          <w:rtl/>
        </w:rPr>
        <w:t xml:space="preserve"> </w:t>
      </w:r>
      <w:bookmarkStart w:id="14909" w:name="_ETM_Q40_201329"/>
      <w:bookmarkEnd w:id="14909"/>
      <w:r w:rsidRPr="00DE4048">
        <w:rPr>
          <w:rtl/>
        </w:rPr>
        <w:t xml:space="preserve">אל </w:t>
      </w:r>
      <w:bookmarkStart w:id="14910" w:name="_ETM_Q40_201509"/>
      <w:bookmarkEnd w:id="14910"/>
      <w:r w:rsidRPr="00DE4048">
        <w:rPr>
          <w:rtl/>
        </w:rPr>
        <w:t xml:space="preserve">תפנה </w:t>
      </w:r>
      <w:bookmarkStart w:id="14911" w:name="_ETM_Q40_201929"/>
      <w:bookmarkEnd w:id="14911"/>
      <w:r w:rsidRPr="00DE4048">
        <w:rPr>
          <w:rtl/>
        </w:rPr>
        <w:t>אות</w:t>
      </w:r>
      <w:r>
        <w:rPr>
          <w:rFonts w:hint="cs"/>
          <w:rtl/>
        </w:rPr>
        <w:t>ם.</w:t>
      </w:r>
      <w:r w:rsidRPr="00DE4048">
        <w:rPr>
          <w:rtl/>
        </w:rPr>
        <w:t xml:space="preserve"> </w:t>
      </w:r>
      <w:bookmarkStart w:id="14912" w:name="_ETM_Q40_202880"/>
      <w:bookmarkEnd w:id="14912"/>
      <w:r w:rsidRPr="00DE4048">
        <w:rPr>
          <w:rtl/>
        </w:rPr>
        <w:t xml:space="preserve">תן </w:t>
      </w:r>
      <w:bookmarkStart w:id="14913" w:name="_ETM_Q40_203119"/>
      <w:bookmarkEnd w:id="14913"/>
      <w:r w:rsidRPr="00DE4048">
        <w:rPr>
          <w:rtl/>
        </w:rPr>
        <w:t xml:space="preserve">להם </w:t>
      </w:r>
      <w:bookmarkStart w:id="14914" w:name="_ETM_Q40_203810"/>
      <w:bookmarkEnd w:id="14914"/>
      <w:r w:rsidRPr="00DE4048">
        <w:rPr>
          <w:rtl/>
        </w:rPr>
        <w:t xml:space="preserve">שישבו </w:t>
      </w:r>
      <w:bookmarkStart w:id="14915" w:name="_ETM_Q40_204289"/>
      <w:bookmarkEnd w:id="14915"/>
      <w:r w:rsidRPr="00DE4048">
        <w:rPr>
          <w:rtl/>
        </w:rPr>
        <w:t>פה</w:t>
      </w:r>
      <w:r>
        <w:rPr>
          <w:rFonts w:hint="cs"/>
          <w:rtl/>
        </w:rPr>
        <w:t>,</w:t>
      </w:r>
      <w:r w:rsidRPr="00DE4048">
        <w:rPr>
          <w:rtl/>
        </w:rPr>
        <w:t xml:space="preserve"> </w:t>
      </w:r>
      <w:bookmarkStart w:id="14916" w:name="_ETM_Q40_205070"/>
      <w:bookmarkEnd w:id="14916"/>
      <w:r w:rsidRPr="00DE4048">
        <w:rPr>
          <w:rtl/>
        </w:rPr>
        <w:t xml:space="preserve">שיגידו </w:t>
      </w:r>
      <w:bookmarkStart w:id="14917" w:name="_ETM_Q40_205640"/>
      <w:bookmarkEnd w:id="14917"/>
      <w:r w:rsidRPr="00DE4048">
        <w:rPr>
          <w:rtl/>
        </w:rPr>
        <w:t xml:space="preserve">מה </w:t>
      </w:r>
      <w:bookmarkStart w:id="14918" w:name="_ETM_Q40_205820"/>
      <w:bookmarkEnd w:id="14918"/>
      <w:r w:rsidRPr="00DE4048">
        <w:rPr>
          <w:rtl/>
        </w:rPr>
        <w:t xml:space="preserve">שהם </w:t>
      </w:r>
      <w:bookmarkStart w:id="14919" w:name="_ETM_Q40_206120"/>
      <w:bookmarkEnd w:id="14919"/>
      <w:r w:rsidRPr="00DE4048">
        <w:rPr>
          <w:rtl/>
        </w:rPr>
        <w:t>רוצים</w:t>
      </w:r>
      <w:r>
        <w:rPr>
          <w:rFonts w:hint="cs"/>
          <w:rtl/>
        </w:rPr>
        <w:t>.</w:t>
      </w:r>
      <w:r w:rsidRPr="00DE4048">
        <w:rPr>
          <w:rtl/>
        </w:rPr>
        <w:t xml:space="preserve"> </w:t>
      </w:r>
      <w:bookmarkStart w:id="14920" w:name="_ETM_Q40_207020"/>
      <w:bookmarkEnd w:id="14920"/>
      <w:r w:rsidRPr="00DE4048">
        <w:rPr>
          <w:rtl/>
        </w:rPr>
        <w:t xml:space="preserve">מגיע </w:t>
      </w:r>
      <w:bookmarkStart w:id="14921" w:name="_ETM_Q40_207470"/>
      <w:bookmarkEnd w:id="14921"/>
      <w:r w:rsidRPr="00DE4048">
        <w:rPr>
          <w:rtl/>
        </w:rPr>
        <w:t xml:space="preserve">להם </w:t>
      </w:r>
      <w:bookmarkStart w:id="14922" w:name="_ETM_Q40_207710"/>
      <w:bookmarkEnd w:id="14922"/>
      <w:r w:rsidRPr="00DE4048">
        <w:rPr>
          <w:rtl/>
        </w:rPr>
        <w:t xml:space="preserve">להגיד </w:t>
      </w:r>
      <w:bookmarkStart w:id="14923" w:name="_ETM_Q40_208040"/>
      <w:bookmarkEnd w:id="14923"/>
      <w:r w:rsidRPr="00DE4048">
        <w:rPr>
          <w:rtl/>
        </w:rPr>
        <w:t xml:space="preserve">מה </w:t>
      </w:r>
      <w:bookmarkStart w:id="14924" w:name="_ETM_Q40_208160"/>
      <w:bookmarkEnd w:id="14924"/>
      <w:r w:rsidRPr="00DE4048">
        <w:rPr>
          <w:rtl/>
        </w:rPr>
        <w:t xml:space="preserve">שהם </w:t>
      </w:r>
      <w:bookmarkStart w:id="14925" w:name="_ETM_Q40_208400"/>
      <w:bookmarkEnd w:id="14925"/>
      <w:r w:rsidRPr="00DE4048">
        <w:rPr>
          <w:rtl/>
        </w:rPr>
        <w:t>רוצים</w:t>
      </w:r>
      <w:r>
        <w:rPr>
          <w:rFonts w:hint="cs"/>
          <w:rtl/>
        </w:rPr>
        <w:t>.</w:t>
      </w:r>
      <w:r w:rsidRPr="00DE4048">
        <w:rPr>
          <w:rtl/>
        </w:rPr>
        <w:t xml:space="preserve"> </w:t>
      </w:r>
      <w:bookmarkStart w:id="14926" w:name="_ETM_Q40_208730"/>
      <w:bookmarkEnd w:id="14926"/>
      <w:r w:rsidRPr="00DE4048">
        <w:rPr>
          <w:rtl/>
        </w:rPr>
        <w:t xml:space="preserve">אף </w:t>
      </w:r>
      <w:bookmarkStart w:id="14927" w:name="_ETM_Q40_208910"/>
      <w:bookmarkEnd w:id="14927"/>
      <w:r>
        <w:rPr>
          <w:rFonts w:hint="cs"/>
          <w:rtl/>
        </w:rPr>
        <w:t>אחד</w:t>
      </w:r>
      <w:r w:rsidRPr="00DE4048">
        <w:rPr>
          <w:rtl/>
        </w:rPr>
        <w:t xml:space="preserve"> </w:t>
      </w:r>
      <w:bookmarkStart w:id="14928" w:name="_ETM_Q40_209150"/>
      <w:bookmarkEnd w:id="14928"/>
      <w:r w:rsidRPr="00DE4048">
        <w:rPr>
          <w:rtl/>
        </w:rPr>
        <w:t xml:space="preserve">מאיתנו </w:t>
      </w:r>
      <w:bookmarkStart w:id="14929" w:name="_ETM_Q40_209600"/>
      <w:bookmarkEnd w:id="14929"/>
      <w:r w:rsidRPr="00DE4048">
        <w:rPr>
          <w:rtl/>
        </w:rPr>
        <w:t xml:space="preserve">לא </w:t>
      </w:r>
      <w:bookmarkStart w:id="14930" w:name="_ETM_Q40_209720"/>
      <w:bookmarkEnd w:id="14930"/>
      <w:r w:rsidRPr="00DE4048">
        <w:rPr>
          <w:rtl/>
        </w:rPr>
        <w:t xml:space="preserve">ראוי </w:t>
      </w:r>
      <w:bookmarkStart w:id="14931" w:name="_ETM_Q40_210020"/>
      <w:bookmarkEnd w:id="14931"/>
      <w:r w:rsidRPr="00DE4048">
        <w:rPr>
          <w:rtl/>
        </w:rPr>
        <w:t xml:space="preserve">לשפוט </w:t>
      </w:r>
      <w:bookmarkStart w:id="14932" w:name="_ETM_Q40_210470"/>
      <w:bookmarkEnd w:id="14932"/>
      <w:r w:rsidRPr="00DE4048">
        <w:rPr>
          <w:rtl/>
        </w:rPr>
        <w:t>אותם</w:t>
      </w:r>
      <w:r>
        <w:rPr>
          <w:rFonts w:hint="cs"/>
          <w:rtl/>
        </w:rPr>
        <w:t>.</w:t>
      </w:r>
      <w:r w:rsidRPr="00DE4048">
        <w:rPr>
          <w:rtl/>
        </w:rPr>
        <w:t xml:space="preserve"> </w:t>
      </w:r>
      <w:bookmarkStart w:id="14933" w:name="_ETM_Q40_211430"/>
      <w:bookmarkEnd w:id="14933"/>
    </w:p>
    <w:p w:rsidR="005F003D" w:rsidRDefault="005F003D" w:rsidP="00C2759A">
      <w:pPr>
        <w:rPr>
          <w:rtl/>
        </w:rPr>
      </w:pPr>
      <w:bookmarkStart w:id="14934" w:name="_ETM_Q40_210869"/>
      <w:bookmarkStart w:id="14935" w:name="_ETM_Q40_211069"/>
      <w:bookmarkEnd w:id="14934"/>
      <w:bookmarkEnd w:id="14935"/>
    </w:p>
    <w:p w:rsidR="005F003D" w:rsidRDefault="005F003D" w:rsidP="00C2759A">
      <w:pPr>
        <w:pStyle w:val="af5"/>
        <w:rPr>
          <w:rtl/>
        </w:rPr>
      </w:pPr>
      <w:r w:rsidRPr="00D909DC">
        <w:rPr>
          <w:rStyle w:val="TagStyle"/>
          <w:rtl/>
        </w:rPr>
        <w:t xml:space="preserve"> &lt;&lt; קריאה &gt;&gt;</w:t>
      </w:r>
      <w:r w:rsidRPr="003C3D56">
        <w:rPr>
          <w:rStyle w:val="TagStyle"/>
          <w:rtl/>
        </w:rPr>
        <w:t xml:space="preserve"> </w:t>
      </w:r>
      <w:r>
        <w:rPr>
          <w:rtl/>
        </w:rPr>
        <w:t>מיקי לוי (יש עתיד):</w:t>
      </w:r>
      <w:r w:rsidRPr="003C3D56">
        <w:rPr>
          <w:rStyle w:val="TagStyle"/>
          <w:rtl/>
        </w:rPr>
        <w:t xml:space="preserve"> </w:t>
      </w:r>
      <w:r w:rsidRPr="00D909DC">
        <w:rPr>
          <w:rStyle w:val="TagStyle"/>
          <w:rtl/>
        </w:rPr>
        <w:t xml:space="preserve">&lt;&lt; קריאה &gt;&gt; </w:t>
      </w:r>
      <w:r>
        <w:rPr>
          <w:rtl/>
        </w:rPr>
        <w:t xml:space="preserve">   </w:t>
      </w:r>
    </w:p>
    <w:p w:rsidR="005F003D" w:rsidRDefault="005F003D" w:rsidP="003F5A64">
      <w:pPr>
        <w:rPr>
          <w:rtl/>
        </w:rPr>
      </w:pPr>
    </w:p>
    <w:p w:rsidR="005F003D" w:rsidRDefault="005F003D" w:rsidP="00C2759A">
      <w:pPr>
        <w:rPr>
          <w:rtl/>
        </w:rPr>
      </w:pPr>
      <w:bookmarkStart w:id="14936" w:name="_ETM_Q40_215875"/>
      <w:bookmarkEnd w:id="14936"/>
      <w:r>
        <w:rPr>
          <w:rFonts w:hint="cs"/>
          <w:rtl/>
        </w:rPr>
        <w:t>זה בית העם, זה שלהם.</w:t>
      </w:r>
    </w:p>
    <w:p w:rsidR="005F003D" w:rsidRDefault="005F003D" w:rsidP="00C2759A">
      <w:pPr>
        <w:rPr>
          <w:rtl/>
        </w:rPr>
      </w:pPr>
      <w:bookmarkStart w:id="14937" w:name="_ETM_Q40_210048"/>
      <w:bookmarkStart w:id="14938" w:name="_ETM_Q40_210156"/>
      <w:bookmarkEnd w:id="14937"/>
      <w:bookmarkEnd w:id="14938"/>
    </w:p>
    <w:p w:rsidR="005F003D" w:rsidRDefault="005F003D" w:rsidP="00C2759A">
      <w:pPr>
        <w:pStyle w:val="-"/>
        <w:rPr>
          <w:rtl/>
        </w:rPr>
      </w:pPr>
      <w:bookmarkStart w:id="14939" w:name="ET_speakercontinue_6507_4"/>
      <w:r w:rsidRPr="00D909DC">
        <w:rPr>
          <w:rStyle w:val="TagStyle"/>
          <w:rtl/>
        </w:rPr>
        <w:t xml:space="preserve"> &lt;&lt; דובר_המשך &gt;&gt;</w:t>
      </w:r>
      <w:r w:rsidRPr="003C3D56">
        <w:rPr>
          <w:rStyle w:val="TagStyle"/>
          <w:rtl/>
        </w:rPr>
        <w:t xml:space="preserve"> </w:t>
      </w:r>
      <w:r>
        <w:rPr>
          <w:rtl/>
        </w:rPr>
        <w:t>שלי טל מירון (יש עתיד):</w:t>
      </w:r>
      <w:r w:rsidRPr="003C3D56">
        <w:rPr>
          <w:rStyle w:val="TagStyle"/>
          <w:rtl/>
        </w:rPr>
        <w:t xml:space="preserve"> </w:t>
      </w:r>
      <w:r w:rsidRPr="00D909DC">
        <w:rPr>
          <w:rStyle w:val="TagStyle"/>
          <w:rtl/>
        </w:rPr>
        <w:t xml:space="preserve">&lt;&lt; דובר_המשך &gt;&gt; </w:t>
      </w:r>
      <w:r>
        <w:rPr>
          <w:rtl/>
        </w:rPr>
        <w:t xml:space="preserve">   </w:t>
      </w:r>
      <w:bookmarkEnd w:id="14939"/>
    </w:p>
    <w:p w:rsidR="005F003D" w:rsidRDefault="005F003D" w:rsidP="003F5A64">
      <w:pPr>
        <w:rPr>
          <w:rtl/>
        </w:rPr>
      </w:pPr>
    </w:p>
    <w:p w:rsidR="005F003D" w:rsidRDefault="005F003D" w:rsidP="00C2759A">
      <w:pPr>
        <w:rPr>
          <w:rtl/>
        </w:rPr>
      </w:pPr>
      <w:bookmarkStart w:id="14940" w:name="_ETM_Q40_211195"/>
      <w:bookmarkEnd w:id="14940"/>
      <w:r w:rsidRPr="00DE4048">
        <w:rPr>
          <w:rtl/>
        </w:rPr>
        <w:t>זכותם</w:t>
      </w:r>
      <w:r>
        <w:rPr>
          <w:rFonts w:hint="cs"/>
          <w:rtl/>
        </w:rPr>
        <w:t>,</w:t>
      </w:r>
      <w:r w:rsidRPr="00DE4048">
        <w:rPr>
          <w:rtl/>
        </w:rPr>
        <w:t xml:space="preserve"> </w:t>
      </w:r>
      <w:bookmarkStart w:id="14941" w:name="_ETM_Q40_212510"/>
      <w:bookmarkEnd w:id="14941"/>
      <w:r w:rsidRPr="00DE4048">
        <w:rPr>
          <w:rtl/>
        </w:rPr>
        <w:t xml:space="preserve">זה </w:t>
      </w:r>
      <w:bookmarkStart w:id="14942" w:name="_ETM_Q40_212659"/>
      <w:bookmarkEnd w:id="14942"/>
      <w:r w:rsidRPr="00DE4048">
        <w:rPr>
          <w:rtl/>
        </w:rPr>
        <w:t xml:space="preserve">הבית </w:t>
      </w:r>
      <w:bookmarkStart w:id="14943" w:name="_ETM_Q40_212989"/>
      <w:bookmarkEnd w:id="14943"/>
      <w:r w:rsidRPr="00DE4048">
        <w:rPr>
          <w:rtl/>
        </w:rPr>
        <w:t>שלהם</w:t>
      </w:r>
      <w:r>
        <w:rPr>
          <w:rFonts w:hint="cs"/>
          <w:rtl/>
        </w:rPr>
        <w:t>.</w:t>
      </w:r>
      <w:r w:rsidRPr="00DE4048">
        <w:rPr>
          <w:rtl/>
        </w:rPr>
        <w:t xml:space="preserve"> </w:t>
      </w:r>
      <w:bookmarkStart w:id="14944" w:name="_ETM_Q40_213320"/>
      <w:bookmarkStart w:id="14945" w:name="_ETM_Q40_213540"/>
      <w:bookmarkEnd w:id="14944"/>
      <w:bookmarkEnd w:id="14945"/>
      <w:r>
        <w:rPr>
          <w:rFonts w:hint="cs"/>
          <w:rtl/>
        </w:rPr>
        <w:t>א</w:t>
      </w:r>
      <w:r w:rsidRPr="00DE4048">
        <w:rPr>
          <w:rtl/>
        </w:rPr>
        <w:t xml:space="preserve">נחנו </w:t>
      </w:r>
      <w:bookmarkStart w:id="14946" w:name="_ETM_Q40_213900"/>
      <w:bookmarkEnd w:id="14946"/>
      <w:r w:rsidRPr="00DE4048">
        <w:rPr>
          <w:rtl/>
        </w:rPr>
        <w:t>זמ</w:t>
      </w:r>
      <w:r>
        <w:rPr>
          <w:rFonts w:hint="cs"/>
          <w:rtl/>
        </w:rPr>
        <w:t>ניים</w:t>
      </w:r>
      <w:r w:rsidRPr="00DE4048">
        <w:rPr>
          <w:rtl/>
        </w:rPr>
        <w:t xml:space="preserve"> </w:t>
      </w:r>
      <w:bookmarkStart w:id="14947" w:name="_ETM_Q40_214530"/>
      <w:bookmarkEnd w:id="14947"/>
      <w:r w:rsidRPr="00DE4048">
        <w:rPr>
          <w:rtl/>
        </w:rPr>
        <w:t>פה</w:t>
      </w:r>
      <w:r>
        <w:rPr>
          <w:rFonts w:hint="cs"/>
          <w:rtl/>
        </w:rPr>
        <w:t>.</w:t>
      </w:r>
      <w:r w:rsidRPr="00DE4048">
        <w:rPr>
          <w:rtl/>
        </w:rPr>
        <w:t xml:space="preserve"> </w:t>
      </w:r>
      <w:bookmarkStart w:id="14948" w:name="_ETM_Q40_215040"/>
      <w:bookmarkEnd w:id="14948"/>
      <w:r w:rsidRPr="00DE4048">
        <w:rPr>
          <w:rtl/>
        </w:rPr>
        <w:t xml:space="preserve">כל </w:t>
      </w:r>
      <w:bookmarkStart w:id="14949" w:name="_ETM_Q40_215520"/>
      <w:bookmarkStart w:id="14950" w:name="_ETM_Q40_215880"/>
      <w:bookmarkEnd w:id="14949"/>
      <w:bookmarkEnd w:id="14950"/>
      <w:r>
        <w:rPr>
          <w:rFonts w:hint="cs"/>
          <w:rtl/>
        </w:rPr>
        <w:t>אחד ואחד</w:t>
      </w:r>
      <w:r w:rsidRPr="00DE4048">
        <w:rPr>
          <w:rtl/>
        </w:rPr>
        <w:t xml:space="preserve"> </w:t>
      </w:r>
      <w:bookmarkStart w:id="14951" w:name="_ETM_Q40_216330"/>
      <w:bookmarkEnd w:id="14951"/>
      <w:r w:rsidRPr="00DE4048">
        <w:rPr>
          <w:rtl/>
        </w:rPr>
        <w:t>מא</w:t>
      </w:r>
      <w:r>
        <w:rPr>
          <w:rFonts w:hint="cs"/>
          <w:rtl/>
        </w:rPr>
        <w:t>י</w:t>
      </w:r>
      <w:r w:rsidRPr="00DE4048">
        <w:rPr>
          <w:rtl/>
        </w:rPr>
        <w:t xml:space="preserve">תנו </w:t>
      </w:r>
      <w:bookmarkStart w:id="14952" w:name="_ETM_Q40_217380"/>
      <w:bookmarkEnd w:id="14952"/>
      <w:r w:rsidRPr="00DE4048">
        <w:rPr>
          <w:rtl/>
        </w:rPr>
        <w:t>זמנ</w:t>
      </w:r>
      <w:r>
        <w:rPr>
          <w:rFonts w:hint="cs"/>
          <w:rtl/>
        </w:rPr>
        <w:t>י</w:t>
      </w:r>
      <w:r w:rsidRPr="00DE4048">
        <w:rPr>
          <w:rtl/>
        </w:rPr>
        <w:t xml:space="preserve"> </w:t>
      </w:r>
      <w:bookmarkStart w:id="14953" w:name="_ETM_Q40_218070"/>
      <w:bookmarkEnd w:id="14953"/>
      <w:r w:rsidRPr="00DE4048">
        <w:rPr>
          <w:rtl/>
        </w:rPr>
        <w:t>פה</w:t>
      </w:r>
      <w:r>
        <w:rPr>
          <w:rFonts w:hint="cs"/>
          <w:rtl/>
        </w:rPr>
        <w:t>.</w:t>
      </w:r>
      <w:r w:rsidRPr="00DE4048">
        <w:rPr>
          <w:rtl/>
        </w:rPr>
        <w:t xml:space="preserve"> </w:t>
      </w:r>
      <w:bookmarkStart w:id="14954" w:name="_ETM_Q40_218390"/>
      <w:bookmarkEnd w:id="14954"/>
    </w:p>
    <w:p w:rsidR="005F003D" w:rsidRDefault="005F003D" w:rsidP="00C2759A">
      <w:pPr>
        <w:rPr>
          <w:rtl/>
        </w:rPr>
      </w:pPr>
    </w:p>
    <w:p w:rsidR="005F003D" w:rsidRDefault="005F003D" w:rsidP="00C2759A">
      <w:pPr>
        <w:pStyle w:val="af6"/>
        <w:rPr>
          <w:rtl/>
        </w:rPr>
      </w:pPr>
      <w:r w:rsidRPr="00D909DC">
        <w:rPr>
          <w:rStyle w:val="TagStyle"/>
          <w:rtl/>
        </w:rPr>
        <w:t xml:space="preserve"> &lt;&lt; יור &gt;&gt;</w:t>
      </w:r>
      <w:r w:rsidRPr="003C3D56">
        <w:rPr>
          <w:rStyle w:val="TagStyle"/>
          <w:rtl/>
        </w:rPr>
        <w:t xml:space="preserve"> </w:t>
      </w:r>
      <w:r>
        <w:rPr>
          <w:rtl/>
        </w:rPr>
        <w:t>היו"ר משה רוט:</w:t>
      </w:r>
      <w:r w:rsidRPr="003C3D56">
        <w:rPr>
          <w:rStyle w:val="TagStyle"/>
          <w:rtl/>
        </w:rPr>
        <w:t xml:space="preserve"> </w:t>
      </w:r>
      <w:r w:rsidRPr="00D909DC">
        <w:rPr>
          <w:rStyle w:val="TagStyle"/>
          <w:rtl/>
        </w:rPr>
        <w:t xml:space="preserve">&lt;&lt; יור &gt;&gt; </w:t>
      </w:r>
      <w:r>
        <w:rPr>
          <w:rtl/>
        </w:rPr>
        <w:t xml:space="preserve">   </w:t>
      </w:r>
    </w:p>
    <w:p w:rsidR="005F003D" w:rsidRDefault="005F003D" w:rsidP="003F5A64">
      <w:pPr>
        <w:rPr>
          <w:rtl/>
        </w:rPr>
      </w:pPr>
    </w:p>
    <w:p w:rsidR="005F003D" w:rsidRDefault="005F003D" w:rsidP="00C2759A">
      <w:pPr>
        <w:rPr>
          <w:rtl/>
        </w:rPr>
      </w:pPr>
      <w:bookmarkStart w:id="14955" w:name="_ETM_Q40_216457"/>
      <w:bookmarkEnd w:id="14955"/>
      <w:r>
        <w:rPr>
          <w:rFonts w:hint="cs"/>
          <w:rtl/>
        </w:rPr>
        <w:t>תודה.</w:t>
      </w:r>
      <w:bookmarkStart w:id="14956" w:name="_ETM_Q40_220484"/>
      <w:bookmarkEnd w:id="14956"/>
    </w:p>
    <w:p w:rsidR="005F003D" w:rsidRDefault="005F003D" w:rsidP="00C2759A">
      <w:pPr>
        <w:rPr>
          <w:rtl/>
        </w:rPr>
      </w:pPr>
      <w:bookmarkStart w:id="14957" w:name="_ETM_Q40_220607"/>
      <w:bookmarkEnd w:id="14957"/>
    </w:p>
    <w:p w:rsidR="005F003D" w:rsidRDefault="005F003D" w:rsidP="00C2759A">
      <w:pPr>
        <w:pStyle w:val="-"/>
        <w:rPr>
          <w:rtl/>
        </w:rPr>
      </w:pPr>
      <w:bookmarkStart w:id="14958" w:name="ET_speakercontinue_6507_6"/>
      <w:r w:rsidRPr="00D909DC">
        <w:rPr>
          <w:rStyle w:val="TagStyle"/>
          <w:rtl/>
        </w:rPr>
        <w:t xml:space="preserve"> &lt;&lt; דובר_המשך &gt;&gt;</w:t>
      </w:r>
      <w:r w:rsidRPr="003C3D56">
        <w:rPr>
          <w:rStyle w:val="TagStyle"/>
          <w:rtl/>
        </w:rPr>
        <w:t xml:space="preserve"> </w:t>
      </w:r>
      <w:r>
        <w:rPr>
          <w:rtl/>
        </w:rPr>
        <w:t>שלי טל מירון (יש עתיד):</w:t>
      </w:r>
      <w:r w:rsidRPr="003C3D56">
        <w:rPr>
          <w:rStyle w:val="TagStyle"/>
          <w:rtl/>
        </w:rPr>
        <w:t xml:space="preserve"> </w:t>
      </w:r>
      <w:r w:rsidRPr="00D909DC">
        <w:rPr>
          <w:rStyle w:val="TagStyle"/>
          <w:rtl/>
        </w:rPr>
        <w:t xml:space="preserve">&lt;&lt; דובר_המשך &gt;&gt; </w:t>
      </w:r>
      <w:r>
        <w:rPr>
          <w:rtl/>
        </w:rPr>
        <w:t xml:space="preserve">   </w:t>
      </w:r>
      <w:bookmarkEnd w:id="14958"/>
    </w:p>
    <w:p w:rsidR="005F003D" w:rsidRDefault="005F003D" w:rsidP="003F5A64">
      <w:pPr>
        <w:rPr>
          <w:rtl/>
        </w:rPr>
      </w:pPr>
    </w:p>
    <w:p w:rsidR="005F003D" w:rsidRDefault="005F003D" w:rsidP="00A73FD5">
      <w:pPr>
        <w:rPr>
          <w:rtl/>
        </w:rPr>
      </w:pPr>
      <w:r>
        <w:rPr>
          <w:rFonts w:hint="cs"/>
          <w:rtl/>
        </w:rPr>
        <w:t>רגע, אני אסיים במשפט אחד</w:t>
      </w:r>
      <w:bookmarkStart w:id="14959" w:name="_ETM_Q40_219229"/>
      <w:bookmarkStart w:id="14960" w:name="_ETM_Q40_219559"/>
      <w:bookmarkStart w:id="14961" w:name="_ETM_Q40_219710"/>
      <w:bookmarkStart w:id="14962" w:name="_ETM_Q40_220040"/>
      <w:bookmarkStart w:id="14963" w:name="_ETM_Q40_220520"/>
      <w:bookmarkEnd w:id="14959"/>
      <w:bookmarkEnd w:id="14960"/>
      <w:bookmarkEnd w:id="14961"/>
      <w:bookmarkEnd w:id="14962"/>
      <w:bookmarkEnd w:id="14963"/>
      <w:r w:rsidR="00A73FD5">
        <w:rPr>
          <w:rFonts w:hint="cs"/>
          <w:rtl/>
        </w:rPr>
        <w:t>:</w:t>
      </w:r>
      <w:r w:rsidRPr="00DE4048">
        <w:rPr>
          <w:rtl/>
        </w:rPr>
        <w:t xml:space="preserve"> </w:t>
      </w:r>
      <w:bookmarkStart w:id="14964" w:name="_ETM_Q40_221210"/>
      <w:bookmarkEnd w:id="14964"/>
      <w:r w:rsidRPr="00DE4048">
        <w:rPr>
          <w:rtl/>
        </w:rPr>
        <w:t xml:space="preserve">אבל </w:t>
      </w:r>
      <w:bookmarkStart w:id="14965" w:name="_ETM_Q40_221510"/>
      <w:bookmarkEnd w:id="14965"/>
      <w:r w:rsidRPr="00DE4048">
        <w:rPr>
          <w:rtl/>
        </w:rPr>
        <w:t xml:space="preserve">במקום </w:t>
      </w:r>
      <w:bookmarkStart w:id="14966" w:name="_ETM_Q40_222050"/>
      <w:bookmarkEnd w:id="14966"/>
      <w:r w:rsidRPr="00DE4048">
        <w:rPr>
          <w:rtl/>
        </w:rPr>
        <w:t xml:space="preserve">זה </w:t>
      </w:r>
      <w:bookmarkStart w:id="14967" w:name="_ETM_Q40_222409"/>
      <w:bookmarkEnd w:id="14967"/>
      <w:r w:rsidRPr="00DE4048">
        <w:rPr>
          <w:rtl/>
        </w:rPr>
        <w:t xml:space="preserve">היה </w:t>
      </w:r>
      <w:bookmarkStart w:id="14968" w:name="_ETM_Q40_222620"/>
      <w:bookmarkEnd w:id="14968"/>
      <w:r w:rsidRPr="00DE4048">
        <w:rPr>
          <w:rtl/>
        </w:rPr>
        <w:t>פה</w:t>
      </w:r>
      <w:bookmarkStart w:id="14969" w:name="_ETM_Q40_222800"/>
      <w:bookmarkEnd w:id="14969"/>
      <w:r w:rsidRPr="00DE4048">
        <w:rPr>
          <w:rtl/>
        </w:rPr>
        <w:t xml:space="preserve"> </w:t>
      </w:r>
      <w:bookmarkStart w:id="14970" w:name="_ETM_Q40_223370"/>
      <w:bookmarkEnd w:id="14970"/>
      <w:r w:rsidRPr="00DE4048">
        <w:rPr>
          <w:rtl/>
        </w:rPr>
        <w:t xml:space="preserve">מופע </w:t>
      </w:r>
      <w:bookmarkStart w:id="14971" w:name="_ETM_Q40_223850"/>
      <w:bookmarkEnd w:id="14971"/>
      <w:r w:rsidRPr="00DE4048">
        <w:rPr>
          <w:rtl/>
        </w:rPr>
        <w:t>מבי</w:t>
      </w:r>
      <w:bookmarkStart w:id="14972" w:name="_ETM_Q40_224180"/>
      <w:bookmarkEnd w:id="14972"/>
      <w:r w:rsidRPr="00DE4048">
        <w:rPr>
          <w:rtl/>
        </w:rPr>
        <w:t xml:space="preserve">ש </w:t>
      </w:r>
      <w:bookmarkStart w:id="14973" w:name="_ETM_Q40_224329"/>
      <w:bookmarkEnd w:id="14973"/>
      <w:r w:rsidRPr="00DE4048">
        <w:rPr>
          <w:rtl/>
        </w:rPr>
        <w:t xml:space="preserve">ביציע </w:t>
      </w:r>
      <w:bookmarkStart w:id="14974" w:name="_ETM_Q40_225290"/>
      <w:bookmarkEnd w:id="14974"/>
      <w:r w:rsidRPr="00DE4048">
        <w:rPr>
          <w:rtl/>
        </w:rPr>
        <w:t>ש</w:t>
      </w:r>
      <w:r>
        <w:rPr>
          <w:rFonts w:hint="cs"/>
          <w:rtl/>
        </w:rPr>
        <w:t xml:space="preserve">ל </w:t>
      </w:r>
      <w:bookmarkStart w:id="14975" w:name="_ETM_Q40_226443"/>
      <w:bookmarkEnd w:id="14975"/>
      <w:r>
        <w:rPr>
          <w:rFonts w:hint="cs"/>
          <w:rtl/>
        </w:rPr>
        <w:t>איך</w:t>
      </w:r>
      <w:r w:rsidRPr="00DE4048">
        <w:rPr>
          <w:rtl/>
        </w:rPr>
        <w:t xml:space="preserve"> </w:t>
      </w:r>
      <w:bookmarkStart w:id="14976" w:name="_ETM_Q40_225680"/>
      <w:bookmarkEnd w:id="14976"/>
      <w:r w:rsidRPr="00DE4048">
        <w:rPr>
          <w:rtl/>
        </w:rPr>
        <w:t xml:space="preserve">לסלק </w:t>
      </w:r>
      <w:bookmarkStart w:id="14977" w:name="_ETM_Q40_226250"/>
      <w:bookmarkEnd w:id="14977"/>
      <w:r w:rsidRPr="00DE4048">
        <w:rPr>
          <w:rtl/>
        </w:rPr>
        <w:t xml:space="preserve">את </w:t>
      </w:r>
      <w:bookmarkStart w:id="14978" w:name="_ETM_Q40_226370"/>
      <w:bookmarkEnd w:id="14978"/>
      <w:r w:rsidRPr="00DE4048">
        <w:rPr>
          <w:rtl/>
        </w:rPr>
        <w:t xml:space="preserve">משפחות </w:t>
      </w:r>
      <w:bookmarkStart w:id="14979" w:name="_ETM_Q40_226850"/>
      <w:bookmarkEnd w:id="14979"/>
      <w:r w:rsidRPr="00DE4048">
        <w:rPr>
          <w:rtl/>
        </w:rPr>
        <w:t xml:space="preserve">החטופים </w:t>
      </w:r>
      <w:bookmarkStart w:id="14980" w:name="_ETM_Q40_227390"/>
      <w:bookmarkEnd w:id="14980"/>
      <w:r w:rsidRPr="00DE4048">
        <w:rPr>
          <w:rtl/>
        </w:rPr>
        <w:t>מפה</w:t>
      </w:r>
      <w:r>
        <w:rPr>
          <w:rFonts w:hint="cs"/>
          <w:rtl/>
        </w:rPr>
        <w:t>.</w:t>
      </w:r>
      <w:r w:rsidRPr="00DE4048">
        <w:rPr>
          <w:rtl/>
        </w:rPr>
        <w:t xml:space="preserve"> </w:t>
      </w:r>
      <w:bookmarkStart w:id="14981" w:name="_ETM_Q40_227979"/>
      <w:bookmarkEnd w:id="14981"/>
      <w:r w:rsidRPr="00DE4048">
        <w:rPr>
          <w:rtl/>
        </w:rPr>
        <w:t xml:space="preserve">בושה </w:t>
      </w:r>
      <w:bookmarkStart w:id="14982" w:name="_ETM_Q40_228340"/>
      <w:bookmarkEnd w:id="14982"/>
      <w:r w:rsidRPr="00DE4048">
        <w:rPr>
          <w:rtl/>
        </w:rPr>
        <w:t>וחרפה</w:t>
      </w:r>
      <w:r>
        <w:rPr>
          <w:rFonts w:hint="cs"/>
          <w:rtl/>
        </w:rPr>
        <w:t>.</w:t>
      </w:r>
      <w:r w:rsidRPr="00DE4048">
        <w:rPr>
          <w:rtl/>
        </w:rPr>
        <w:t xml:space="preserve"> </w:t>
      </w:r>
      <w:bookmarkStart w:id="14983" w:name="_ETM_Q40_229120"/>
      <w:bookmarkEnd w:id="14983"/>
    </w:p>
    <w:p w:rsidR="005F003D" w:rsidRDefault="005F003D" w:rsidP="00C2759A">
      <w:pPr>
        <w:rPr>
          <w:rtl/>
        </w:rPr>
      </w:pPr>
      <w:bookmarkStart w:id="14984" w:name="_ETM_Q40_229296"/>
      <w:bookmarkStart w:id="14985" w:name="_ETM_Q40_229426"/>
      <w:bookmarkEnd w:id="14984"/>
      <w:bookmarkEnd w:id="14985"/>
    </w:p>
    <w:p w:rsidR="005F003D" w:rsidRDefault="005F003D" w:rsidP="00C2759A">
      <w:pPr>
        <w:pStyle w:val="af6"/>
        <w:rPr>
          <w:rtl/>
        </w:rPr>
      </w:pPr>
      <w:bookmarkStart w:id="14986" w:name="ET_yor_6599_7"/>
      <w:r w:rsidRPr="00D909DC">
        <w:rPr>
          <w:rStyle w:val="TagStyle"/>
          <w:rtl/>
        </w:rPr>
        <w:t xml:space="preserve"> &lt;&lt; יור &gt;&gt;</w:t>
      </w:r>
      <w:r w:rsidRPr="003C3D56">
        <w:rPr>
          <w:rStyle w:val="TagStyle"/>
          <w:rtl/>
        </w:rPr>
        <w:t xml:space="preserve"> </w:t>
      </w:r>
      <w:r>
        <w:rPr>
          <w:rtl/>
        </w:rPr>
        <w:t>היו"ר משה רוט:</w:t>
      </w:r>
      <w:r w:rsidRPr="003C3D56">
        <w:rPr>
          <w:rStyle w:val="TagStyle"/>
          <w:rtl/>
        </w:rPr>
        <w:t xml:space="preserve"> </w:t>
      </w:r>
      <w:r w:rsidRPr="00D909DC">
        <w:rPr>
          <w:rStyle w:val="TagStyle"/>
          <w:rtl/>
        </w:rPr>
        <w:t xml:space="preserve">&lt;&lt; יור &gt;&gt; </w:t>
      </w:r>
      <w:r>
        <w:rPr>
          <w:rtl/>
        </w:rPr>
        <w:t xml:space="preserve">   </w:t>
      </w:r>
      <w:bookmarkEnd w:id="14986"/>
    </w:p>
    <w:p w:rsidR="005F003D" w:rsidRDefault="005F003D" w:rsidP="003F5A64">
      <w:pPr>
        <w:rPr>
          <w:rtl/>
        </w:rPr>
      </w:pPr>
    </w:p>
    <w:p w:rsidR="005F003D" w:rsidRDefault="005F003D" w:rsidP="00C2759A">
      <w:pPr>
        <w:rPr>
          <w:rtl/>
        </w:rPr>
      </w:pPr>
      <w:bookmarkStart w:id="14987" w:name="_ETM_Q40_231315"/>
      <w:bookmarkStart w:id="14988" w:name="_ETM_Q40_229472"/>
      <w:bookmarkStart w:id="14989" w:name="_ETM_Q40_229593"/>
      <w:bookmarkEnd w:id="14987"/>
      <w:bookmarkEnd w:id="14988"/>
      <w:bookmarkEnd w:id="14989"/>
      <w:r w:rsidRPr="00DE4048">
        <w:rPr>
          <w:rtl/>
        </w:rPr>
        <w:t xml:space="preserve">תודה </w:t>
      </w:r>
      <w:bookmarkStart w:id="14990" w:name="_ETM_Q40_229570"/>
      <w:bookmarkEnd w:id="14990"/>
      <w:r w:rsidRPr="00DE4048">
        <w:rPr>
          <w:rtl/>
        </w:rPr>
        <w:t>רבה</w:t>
      </w:r>
      <w:r>
        <w:rPr>
          <w:rFonts w:hint="cs"/>
          <w:rtl/>
        </w:rPr>
        <w:t>.</w:t>
      </w:r>
      <w:r w:rsidRPr="00DE4048">
        <w:rPr>
          <w:rtl/>
        </w:rPr>
        <w:t xml:space="preserve"> </w:t>
      </w:r>
      <w:bookmarkStart w:id="14991" w:name="_ETM_Q40_234760"/>
      <w:bookmarkEnd w:id="14991"/>
      <w:r w:rsidRPr="00DE4048">
        <w:rPr>
          <w:rtl/>
        </w:rPr>
        <w:t xml:space="preserve">קבוצת </w:t>
      </w:r>
      <w:bookmarkStart w:id="14992" w:name="_ETM_Q40_235210"/>
      <w:bookmarkEnd w:id="14992"/>
      <w:r w:rsidRPr="00DE4048">
        <w:rPr>
          <w:rtl/>
        </w:rPr>
        <w:t xml:space="preserve">ישראל </w:t>
      </w:r>
      <w:bookmarkStart w:id="14993" w:name="_ETM_Q40_235510"/>
      <w:bookmarkEnd w:id="14993"/>
      <w:r w:rsidRPr="00DE4048">
        <w:rPr>
          <w:rtl/>
        </w:rPr>
        <w:t xml:space="preserve">ביתנו </w:t>
      </w:r>
      <w:bookmarkStart w:id="14994" w:name="_ETM_Q40_235989"/>
      <w:bookmarkEnd w:id="14994"/>
      <w:r>
        <w:rPr>
          <w:rFonts w:hint="cs"/>
          <w:rtl/>
        </w:rPr>
        <w:t>–</w:t>
      </w:r>
      <w:r w:rsidR="00A73FD5">
        <w:rPr>
          <w:rFonts w:hint="cs"/>
          <w:rtl/>
        </w:rPr>
        <w:t xml:space="preserve"> </w:t>
      </w:r>
      <w:r w:rsidRPr="00DE4048">
        <w:rPr>
          <w:rtl/>
        </w:rPr>
        <w:t>אי</w:t>
      </w:r>
      <w:r>
        <w:rPr>
          <w:rFonts w:hint="cs"/>
          <w:rtl/>
        </w:rPr>
        <w:t>נם</w:t>
      </w:r>
      <w:bookmarkStart w:id="14995" w:name="_ETM_Q40_236410"/>
      <w:bookmarkStart w:id="14996" w:name="_ETM_Q40_237010"/>
      <w:bookmarkEnd w:id="14995"/>
      <w:bookmarkEnd w:id="14996"/>
      <w:r w:rsidRPr="00DE4048">
        <w:rPr>
          <w:rtl/>
        </w:rPr>
        <w:t xml:space="preserve"> </w:t>
      </w:r>
      <w:bookmarkStart w:id="14997" w:name="_ETM_Q40_237400"/>
      <w:bookmarkEnd w:id="14997"/>
      <w:r w:rsidRPr="00DE4048">
        <w:rPr>
          <w:rtl/>
        </w:rPr>
        <w:t>נוכחים</w:t>
      </w:r>
      <w:r>
        <w:rPr>
          <w:rFonts w:hint="cs"/>
          <w:rtl/>
        </w:rPr>
        <w:t>,</w:t>
      </w:r>
      <w:r w:rsidRPr="00DE4048">
        <w:rPr>
          <w:rtl/>
        </w:rPr>
        <w:t xml:space="preserve"> </w:t>
      </w:r>
      <w:bookmarkStart w:id="14998" w:name="_ETM_Q40_238960"/>
      <w:bookmarkEnd w:id="14998"/>
      <w:r w:rsidRPr="00DE4048">
        <w:rPr>
          <w:rtl/>
        </w:rPr>
        <w:t xml:space="preserve">אז </w:t>
      </w:r>
      <w:bookmarkStart w:id="14999" w:name="_ETM_Q40_239320"/>
      <w:bookmarkEnd w:id="14999"/>
      <w:r w:rsidRPr="00DE4048">
        <w:rPr>
          <w:rtl/>
        </w:rPr>
        <w:t>ה</w:t>
      </w:r>
      <w:r>
        <w:rPr>
          <w:rFonts w:hint="cs"/>
          <w:rtl/>
        </w:rPr>
        <w:t>ה</w:t>
      </w:r>
      <w:r w:rsidRPr="00DE4048">
        <w:rPr>
          <w:rtl/>
        </w:rPr>
        <w:t xml:space="preserve">סתייגות </w:t>
      </w:r>
      <w:bookmarkStart w:id="15000" w:name="_ETM_Q40_239770"/>
      <w:bookmarkEnd w:id="15000"/>
      <w:r>
        <w:rPr>
          <w:rFonts w:hint="cs"/>
          <w:rtl/>
        </w:rPr>
        <w:t>שלהם</w:t>
      </w:r>
      <w:r w:rsidRPr="00DE4048">
        <w:rPr>
          <w:rtl/>
        </w:rPr>
        <w:t xml:space="preserve"> </w:t>
      </w:r>
      <w:bookmarkStart w:id="15001" w:name="_ETM_Q40_240070"/>
      <w:bookmarkEnd w:id="15001"/>
      <w:r>
        <w:rPr>
          <w:rFonts w:hint="cs"/>
          <w:rtl/>
        </w:rPr>
        <w:t>הוסרה,</w:t>
      </w:r>
      <w:bookmarkStart w:id="15002" w:name="_ETM_Q40_240580"/>
      <w:bookmarkEnd w:id="15002"/>
      <w:r>
        <w:rPr>
          <w:rFonts w:hint="cs"/>
          <w:rtl/>
        </w:rPr>
        <w:t xml:space="preserve"> </w:t>
      </w:r>
      <w:r w:rsidRPr="00DE4048">
        <w:rPr>
          <w:rtl/>
        </w:rPr>
        <w:t xml:space="preserve">אבל </w:t>
      </w:r>
      <w:bookmarkStart w:id="15003" w:name="_ETM_Q40_240790"/>
      <w:bookmarkEnd w:id="15003"/>
      <w:r w:rsidRPr="00DE4048">
        <w:rPr>
          <w:rtl/>
        </w:rPr>
        <w:t>קודם</w:t>
      </w:r>
      <w:r>
        <w:rPr>
          <w:rFonts w:hint="cs"/>
          <w:rtl/>
        </w:rPr>
        <w:t>, מזכיר הכנסת, יש לנו עוד הסתייגויות.</w:t>
      </w:r>
      <w:r w:rsidRPr="00DE4048">
        <w:rPr>
          <w:rtl/>
        </w:rPr>
        <w:t xml:space="preserve"> </w:t>
      </w:r>
      <w:bookmarkStart w:id="15004" w:name="_ETM_Q40_244409"/>
      <w:bookmarkEnd w:id="15004"/>
    </w:p>
    <w:p w:rsidR="005F003D" w:rsidRDefault="005F003D" w:rsidP="00C2759A">
      <w:pPr>
        <w:rPr>
          <w:rtl/>
        </w:rPr>
      </w:pPr>
      <w:bookmarkStart w:id="15005" w:name="_ETM_Q40_248588"/>
      <w:bookmarkStart w:id="15006" w:name="_ETM_Q40_248724"/>
      <w:bookmarkEnd w:id="15005"/>
      <w:bookmarkEnd w:id="15006"/>
    </w:p>
    <w:p w:rsidR="005F003D" w:rsidRDefault="005F003D" w:rsidP="00C2759A">
      <w:pPr>
        <w:pStyle w:val="af5"/>
        <w:rPr>
          <w:rtl/>
        </w:rPr>
      </w:pPr>
      <w:bookmarkStart w:id="15007" w:name="ET_interruption_5791_40"/>
      <w:r w:rsidRPr="00D909DC">
        <w:rPr>
          <w:rStyle w:val="TagStyle"/>
          <w:rtl/>
        </w:rPr>
        <w:t xml:space="preserve"> &lt;&lt; קריאה &gt;&gt;</w:t>
      </w:r>
      <w:r w:rsidRPr="006D4705">
        <w:rPr>
          <w:rStyle w:val="TagStyle"/>
          <w:rtl/>
        </w:rPr>
        <w:t xml:space="preserve"> </w:t>
      </w:r>
      <w:r>
        <w:rPr>
          <w:rtl/>
        </w:rPr>
        <w:t>יואב סגלוביץ' (יש עתיד):</w:t>
      </w:r>
      <w:r w:rsidRPr="006D4705">
        <w:rPr>
          <w:rStyle w:val="TagStyle"/>
          <w:rtl/>
        </w:rPr>
        <w:t xml:space="preserve"> </w:t>
      </w:r>
      <w:r w:rsidRPr="00D909DC">
        <w:rPr>
          <w:rStyle w:val="TagStyle"/>
          <w:rtl/>
        </w:rPr>
        <w:t xml:space="preserve">&lt;&lt; קריאה &gt;&gt; </w:t>
      </w:r>
      <w:r>
        <w:rPr>
          <w:rtl/>
        </w:rPr>
        <w:t xml:space="preserve">   </w:t>
      </w:r>
      <w:bookmarkEnd w:id="15007"/>
    </w:p>
    <w:p w:rsidR="005F003D" w:rsidRDefault="005F003D" w:rsidP="003F5A64">
      <w:pPr>
        <w:rPr>
          <w:rtl/>
        </w:rPr>
      </w:pPr>
    </w:p>
    <w:p w:rsidR="005F003D" w:rsidRDefault="005F003D" w:rsidP="00C2759A">
      <w:pPr>
        <w:rPr>
          <w:rtl/>
        </w:rPr>
      </w:pPr>
      <w:r>
        <w:rPr>
          <w:rFonts w:hint="cs"/>
          <w:rtl/>
        </w:rPr>
        <w:t xml:space="preserve">יש ארבע, יש </w:t>
      </w:r>
      <w:bookmarkStart w:id="15008" w:name="_ETM_Q40_249905"/>
      <w:bookmarkEnd w:id="15008"/>
      <w:r>
        <w:rPr>
          <w:rFonts w:hint="cs"/>
          <w:rtl/>
        </w:rPr>
        <w:t xml:space="preserve">לנו זמן. </w:t>
      </w:r>
      <w:bookmarkStart w:id="15009" w:name="_ETM_Q40_249574"/>
      <w:bookmarkEnd w:id="15009"/>
      <w:r>
        <w:rPr>
          <w:rFonts w:hint="cs"/>
          <w:rtl/>
        </w:rPr>
        <w:t>יש עוד חמש דקות לכל אחד.</w:t>
      </w:r>
    </w:p>
    <w:p w:rsidR="005F003D" w:rsidRDefault="005F003D" w:rsidP="00C2759A">
      <w:pPr>
        <w:rPr>
          <w:rtl/>
        </w:rPr>
      </w:pPr>
    </w:p>
    <w:p w:rsidR="005F003D" w:rsidRDefault="005F003D" w:rsidP="00C2759A">
      <w:pPr>
        <w:pStyle w:val="af6"/>
        <w:rPr>
          <w:rtl/>
        </w:rPr>
      </w:pPr>
      <w:r w:rsidRPr="00D909DC">
        <w:rPr>
          <w:rStyle w:val="TagStyle"/>
          <w:rtl/>
        </w:rPr>
        <w:t xml:space="preserve"> &lt;&lt; יור &gt;&gt;</w:t>
      </w:r>
      <w:r w:rsidRPr="001D3614">
        <w:rPr>
          <w:rStyle w:val="TagStyle"/>
          <w:rtl/>
        </w:rPr>
        <w:t xml:space="preserve"> </w:t>
      </w:r>
      <w:r>
        <w:rPr>
          <w:rtl/>
        </w:rPr>
        <w:t>היו"ר משה רוט:</w:t>
      </w:r>
      <w:r w:rsidRPr="001D3614">
        <w:rPr>
          <w:rStyle w:val="TagStyle"/>
          <w:rtl/>
        </w:rPr>
        <w:t xml:space="preserve"> </w:t>
      </w:r>
      <w:r w:rsidRPr="00D909DC">
        <w:rPr>
          <w:rStyle w:val="TagStyle"/>
          <w:rtl/>
        </w:rPr>
        <w:t xml:space="preserve">&lt;&lt; יור &gt;&gt; </w:t>
      </w:r>
      <w:r>
        <w:rPr>
          <w:rtl/>
        </w:rPr>
        <w:t xml:space="preserve">   </w:t>
      </w:r>
    </w:p>
    <w:p w:rsidR="005F003D" w:rsidRDefault="005F003D" w:rsidP="003F5A64">
      <w:pPr>
        <w:rPr>
          <w:rtl/>
        </w:rPr>
      </w:pPr>
    </w:p>
    <w:p w:rsidR="005F003D" w:rsidRDefault="005F003D" w:rsidP="002F7860">
      <w:pPr>
        <w:rPr>
          <w:rtl/>
        </w:rPr>
      </w:pPr>
      <w:bookmarkStart w:id="15010" w:name="_ETM_Q40_252040"/>
      <w:bookmarkEnd w:id="15010"/>
      <w:r>
        <w:rPr>
          <w:rFonts w:hint="cs"/>
          <w:rtl/>
        </w:rPr>
        <w:t xml:space="preserve">כן, כן. מאה אחוז. </w:t>
      </w:r>
      <w:bookmarkStart w:id="15011" w:name="_ETM_Q40_252662"/>
      <w:bookmarkEnd w:id="15011"/>
      <w:r>
        <w:rPr>
          <w:rFonts w:hint="cs"/>
          <w:rtl/>
        </w:rPr>
        <w:t>חברי כנסת,</w:t>
      </w:r>
      <w:bookmarkStart w:id="15012" w:name="_ETM_Q40_257773"/>
      <w:bookmarkStart w:id="15013" w:name="_ETM_Q40_251905"/>
      <w:bookmarkStart w:id="15014" w:name="_ETM_Q40_252031"/>
      <w:bookmarkStart w:id="15015" w:name="_ETM_Q40_262459"/>
      <w:bookmarkStart w:id="15016" w:name="_ETM_Q40_263240"/>
      <w:bookmarkStart w:id="15017" w:name="_ETM_Q40_263600"/>
      <w:bookmarkEnd w:id="15012"/>
      <w:bookmarkEnd w:id="15013"/>
      <w:bookmarkEnd w:id="15014"/>
      <w:bookmarkEnd w:id="15015"/>
      <w:bookmarkEnd w:id="15016"/>
      <w:bookmarkEnd w:id="15017"/>
      <w:r>
        <w:rPr>
          <w:rFonts w:hint="cs"/>
          <w:rtl/>
        </w:rPr>
        <w:t xml:space="preserve"> אנ</w:t>
      </w:r>
      <w:r w:rsidRPr="00DE4048">
        <w:rPr>
          <w:rtl/>
        </w:rPr>
        <w:t xml:space="preserve">חנו </w:t>
      </w:r>
      <w:bookmarkStart w:id="15018" w:name="_ETM_Q40_264050"/>
      <w:bookmarkEnd w:id="15018"/>
      <w:r w:rsidRPr="00DE4048">
        <w:rPr>
          <w:rtl/>
        </w:rPr>
        <w:t>נ</w:t>
      </w:r>
      <w:r>
        <w:rPr>
          <w:rFonts w:hint="cs"/>
          <w:rtl/>
        </w:rPr>
        <w:t>עבור</w:t>
      </w:r>
      <w:r w:rsidRPr="00DE4048">
        <w:rPr>
          <w:rtl/>
        </w:rPr>
        <w:t xml:space="preserve"> </w:t>
      </w:r>
      <w:bookmarkStart w:id="15019" w:name="_ETM_Q40_264290"/>
      <w:bookmarkEnd w:id="15019"/>
      <w:r w:rsidRPr="00DE4048">
        <w:rPr>
          <w:rtl/>
        </w:rPr>
        <w:t xml:space="preserve">להנמקה </w:t>
      </w:r>
      <w:bookmarkStart w:id="15020" w:name="_ETM_Q40_265069"/>
      <w:bookmarkEnd w:id="15020"/>
      <w:r>
        <w:rPr>
          <w:rFonts w:hint="cs"/>
          <w:rtl/>
        </w:rPr>
        <w:t>ש</w:t>
      </w:r>
      <w:r w:rsidRPr="00DE4048">
        <w:rPr>
          <w:rtl/>
        </w:rPr>
        <w:t xml:space="preserve">ל </w:t>
      </w:r>
      <w:bookmarkStart w:id="15021" w:name="_ETM_Q40_265220"/>
      <w:bookmarkEnd w:id="15021"/>
      <w:r w:rsidRPr="00DE4048">
        <w:rPr>
          <w:rtl/>
        </w:rPr>
        <w:t xml:space="preserve">ההסתייגות </w:t>
      </w:r>
      <w:bookmarkStart w:id="15022" w:name="_ETM_Q40_265850"/>
      <w:bookmarkEnd w:id="15022"/>
      <w:r w:rsidRPr="00DE4048">
        <w:rPr>
          <w:rtl/>
        </w:rPr>
        <w:t>לחלופין</w:t>
      </w:r>
      <w:r>
        <w:rPr>
          <w:rFonts w:hint="cs"/>
          <w:rtl/>
        </w:rPr>
        <w:t>.</w:t>
      </w:r>
      <w:r w:rsidRPr="00DE4048">
        <w:rPr>
          <w:rtl/>
        </w:rPr>
        <w:t xml:space="preserve"> </w:t>
      </w:r>
      <w:bookmarkStart w:id="15023" w:name="_ETM_Q40_269400"/>
      <w:bookmarkStart w:id="15024" w:name="_ETM_Q40_270337"/>
      <w:bookmarkStart w:id="15025" w:name="_ETM_Q40_270460"/>
      <w:bookmarkStart w:id="15026" w:name="_ETM_Q40_273304"/>
      <w:bookmarkStart w:id="15027" w:name="_ETM_Q40_272554"/>
      <w:bookmarkEnd w:id="15023"/>
      <w:bookmarkEnd w:id="15024"/>
      <w:bookmarkEnd w:id="15025"/>
      <w:bookmarkEnd w:id="15026"/>
      <w:bookmarkEnd w:id="15027"/>
      <w:r>
        <w:rPr>
          <w:rFonts w:hint="cs"/>
          <w:rtl/>
        </w:rPr>
        <w:t xml:space="preserve">הסתייגות מס' 2 היא לא שלהם. הסתייגות מס' 6, זה </w:t>
      </w:r>
      <w:bookmarkStart w:id="15028" w:name="_ETM_Q40_280393"/>
      <w:bookmarkEnd w:id="15028"/>
      <w:r>
        <w:rPr>
          <w:rFonts w:hint="cs"/>
          <w:rtl/>
        </w:rPr>
        <w:t xml:space="preserve">שלהם. כן, הסתייגות מס' 6. אם כן, קבוצת יש </w:t>
      </w:r>
      <w:bookmarkStart w:id="15029" w:name="_ETM_Q40_286723"/>
      <w:bookmarkEnd w:id="15029"/>
      <w:r>
        <w:rPr>
          <w:rFonts w:hint="cs"/>
          <w:rtl/>
        </w:rPr>
        <w:t xml:space="preserve">עתיד. חבר הכנסת יאיר לפיד </w:t>
      </w:r>
      <w:r>
        <w:rPr>
          <w:rFonts w:hint="eastAsia"/>
          <w:rtl/>
        </w:rPr>
        <w:t>–</w:t>
      </w:r>
      <w:r>
        <w:rPr>
          <w:rFonts w:hint="cs"/>
          <w:rtl/>
        </w:rPr>
        <w:t xml:space="preserve"> אינו נוכח; </w:t>
      </w:r>
      <w:bookmarkStart w:id="15030" w:name="_ETM_Q40_290311"/>
      <w:bookmarkEnd w:id="15030"/>
      <w:r>
        <w:rPr>
          <w:rFonts w:hint="cs"/>
          <w:rtl/>
        </w:rPr>
        <w:t xml:space="preserve">מאיר כהן </w:t>
      </w:r>
      <w:r>
        <w:rPr>
          <w:rtl/>
        </w:rPr>
        <w:t>–</w:t>
      </w:r>
      <w:r>
        <w:rPr>
          <w:rFonts w:hint="cs"/>
          <w:rtl/>
        </w:rPr>
        <w:t xml:space="preserve"> אינו נוכח. כן, כן, מנמקים. מי שרוצה לנמק, לא חייבים. חברת הכנסת מירב כהן</w:t>
      </w:r>
      <w:bookmarkStart w:id="15031" w:name="_ETM_Q40_296681"/>
      <w:bookmarkEnd w:id="15031"/>
      <w:r>
        <w:rPr>
          <w:rFonts w:hint="cs"/>
          <w:rtl/>
        </w:rPr>
        <w:t>.</w:t>
      </w:r>
    </w:p>
    <w:p w:rsidR="005F003D" w:rsidRDefault="005F003D" w:rsidP="00C2759A">
      <w:pPr>
        <w:rPr>
          <w:rtl/>
        </w:rPr>
      </w:pPr>
    </w:p>
    <w:p w:rsidR="005F003D" w:rsidRDefault="005F003D" w:rsidP="00C2759A">
      <w:pPr>
        <w:pStyle w:val="af5"/>
        <w:rPr>
          <w:rtl/>
        </w:rPr>
      </w:pPr>
      <w:bookmarkStart w:id="15032" w:name="_ETM_Q40_301745"/>
      <w:bookmarkStart w:id="15033" w:name="_ETM_Q40_301823"/>
      <w:bookmarkStart w:id="15034" w:name="ET_interruption_5791_24"/>
      <w:bookmarkEnd w:id="15032"/>
      <w:bookmarkEnd w:id="15033"/>
      <w:r w:rsidRPr="00D909DC">
        <w:rPr>
          <w:rStyle w:val="TagStyle"/>
          <w:rtl/>
        </w:rPr>
        <w:t xml:space="preserve"> &lt;&lt; קריאה &gt;&gt;</w:t>
      </w:r>
      <w:r w:rsidRPr="00896919">
        <w:rPr>
          <w:rStyle w:val="TagStyle"/>
          <w:rtl/>
        </w:rPr>
        <w:t xml:space="preserve"> </w:t>
      </w:r>
      <w:r>
        <w:rPr>
          <w:rtl/>
        </w:rPr>
        <w:t>יואב סגלוביץ' (יש עתיד):</w:t>
      </w:r>
      <w:r w:rsidRPr="00896919">
        <w:rPr>
          <w:rStyle w:val="TagStyle"/>
          <w:rtl/>
        </w:rPr>
        <w:t xml:space="preserve"> </w:t>
      </w:r>
      <w:r w:rsidRPr="00D909DC">
        <w:rPr>
          <w:rStyle w:val="TagStyle"/>
          <w:rtl/>
        </w:rPr>
        <w:t xml:space="preserve">&lt;&lt; קריאה &gt;&gt; </w:t>
      </w:r>
      <w:r>
        <w:rPr>
          <w:rtl/>
        </w:rPr>
        <w:t xml:space="preserve">   </w:t>
      </w:r>
      <w:bookmarkEnd w:id="15034"/>
    </w:p>
    <w:p w:rsidR="005F003D" w:rsidRDefault="005F003D" w:rsidP="003F5A64">
      <w:pPr>
        <w:rPr>
          <w:rtl/>
        </w:rPr>
      </w:pPr>
    </w:p>
    <w:p w:rsidR="005F003D" w:rsidRDefault="005F003D" w:rsidP="00C2759A">
      <w:pPr>
        <w:rPr>
          <w:rtl/>
        </w:rPr>
      </w:pPr>
      <w:r>
        <w:rPr>
          <w:rFonts w:hint="cs"/>
          <w:rtl/>
        </w:rPr>
        <w:t xml:space="preserve">יש גם חבר'ה בדרך. יש </w:t>
      </w:r>
      <w:bookmarkStart w:id="15035" w:name="_ETM_Q40_309289"/>
      <w:bookmarkEnd w:id="15035"/>
      <w:r>
        <w:rPr>
          <w:rFonts w:hint="cs"/>
          <w:rtl/>
        </w:rPr>
        <w:t>חבר'ה שבדרך לפה, הם כבר בדרך.</w:t>
      </w:r>
    </w:p>
    <w:p w:rsidR="005F003D" w:rsidRDefault="005F003D" w:rsidP="00C2759A">
      <w:pPr>
        <w:rPr>
          <w:rtl/>
        </w:rPr>
      </w:pPr>
    </w:p>
    <w:p w:rsidR="005F003D" w:rsidRDefault="005F003D" w:rsidP="00C2759A">
      <w:pPr>
        <w:pStyle w:val="af5"/>
        <w:rPr>
          <w:rtl/>
        </w:rPr>
      </w:pPr>
      <w:bookmarkStart w:id="15036" w:name="ET_interruption_5787_25"/>
      <w:r w:rsidRPr="00D909DC">
        <w:rPr>
          <w:rStyle w:val="TagStyle"/>
          <w:rtl/>
        </w:rPr>
        <w:t xml:space="preserve"> &lt;&lt; קריאה &gt;&gt;</w:t>
      </w:r>
      <w:r w:rsidRPr="00896919">
        <w:rPr>
          <w:rStyle w:val="TagStyle"/>
          <w:rtl/>
        </w:rPr>
        <w:t xml:space="preserve"> </w:t>
      </w:r>
      <w:r>
        <w:rPr>
          <w:rtl/>
        </w:rPr>
        <w:t>יוראי להב הרצנו (יש עתיד):</w:t>
      </w:r>
      <w:r w:rsidRPr="00896919">
        <w:rPr>
          <w:rStyle w:val="TagStyle"/>
          <w:rtl/>
        </w:rPr>
        <w:t xml:space="preserve"> </w:t>
      </w:r>
      <w:r w:rsidRPr="00D909DC">
        <w:rPr>
          <w:rStyle w:val="TagStyle"/>
          <w:rtl/>
        </w:rPr>
        <w:t xml:space="preserve">&lt;&lt; קריאה &gt;&gt; </w:t>
      </w:r>
      <w:r>
        <w:rPr>
          <w:rtl/>
        </w:rPr>
        <w:t xml:space="preserve">   </w:t>
      </w:r>
      <w:bookmarkEnd w:id="15036"/>
    </w:p>
    <w:p w:rsidR="005F003D" w:rsidRDefault="005F003D" w:rsidP="003F5A64">
      <w:pPr>
        <w:rPr>
          <w:rtl/>
        </w:rPr>
      </w:pPr>
    </w:p>
    <w:p w:rsidR="005F003D" w:rsidRDefault="005F003D" w:rsidP="00C2759A">
      <w:pPr>
        <w:rPr>
          <w:rtl/>
        </w:rPr>
      </w:pPr>
      <w:r>
        <w:rPr>
          <w:rFonts w:hint="cs"/>
          <w:rtl/>
        </w:rPr>
        <w:t>לכן שווה שתקרא את כל השמות, הם ייכנסו בהפתעה.</w:t>
      </w:r>
    </w:p>
    <w:p w:rsidR="005F003D" w:rsidRDefault="005F003D" w:rsidP="00C2759A">
      <w:pPr>
        <w:rPr>
          <w:rtl/>
        </w:rPr>
      </w:pPr>
    </w:p>
    <w:p w:rsidR="005F003D" w:rsidRDefault="005F003D" w:rsidP="00C2759A">
      <w:pPr>
        <w:pStyle w:val="af6"/>
        <w:rPr>
          <w:rtl/>
        </w:rPr>
      </w:pPr>
      <w:r w:rsidRPr="00D909DC">
        <w:rPr>
          <w:rStyle w:val="TagStyle"/>
          <w:rtl/>
        </w:rPr>
        <w:t xml:space="preserve"> &lt;&lt; יור &gt;&gt;</w:t>
      </w:r>
      <w:r w:rsidRPr="00896919">
        <w:rPr>
          <w:rStyle w:val="TagStyle"/>
          <w:rtl/>
        </w:rPr>
        <w:t xml:space="preserve"> </w:t>
      </w:r>
      <w:r>
        <w:rPr>
          <w:rtl/>
        </w:rPr>
        <w:t>היו"ר משה רוט:</w:t>
      </w:r>
      <w:r w:rsidRPr="00896919">
        <w:rPr>
          <w:rStyle w:val="TagStyle"/>
          <w:rtl/>
        </w:rPr>
        <w:t xml:space="preserve"> </w:t>
      </w:r>
      <w:r w:rsidRPr="00D909DC">
        <w:rPr>
          <w:rStyle w:val="TagStyle"/>
          <w:rtl/>
        </w:rPr>
        <w:t xml:space="preserve">&lt;&lt; יור &gt;&gt; </w:t>
      </w:r>
      <w:r>
        <w:rPr>
          <w:rtl/>
        </w:rPr>
        <w:t xml:space="preserve">   </w:t>
      </w:r>
    </w:p>
    <w:p w:rsidR="005F003D" w:rsidRDefault="005F003D" w:rsidP="003F5A64">
      <w:pPr>
        <w:rPr>
          <w:rtl/>
        </w:rPr>
      </w:pPr>
    </w:p>
    <w:p w:rsidR="005F003D" w:rsidRDefault="005F003D" w:rsidP="00A73FD5">
      <w:pPr>
        <w:rPr>
          <w:rtl/>
        </w:rPr>
      </w:pPr>
      <w:r>
        <w:rPr>
          <w:rFonts w:hint="cs"/>
          <w:rtl/>
        </w:rPr>
        <w:t xml:space="preserve">בבקשה, גברתי. </w:t>
      </w:r>
      <w:bookmarkStart w:id="15037" w:name="_ETM_Q40_337862"/>
      <w:bookmarkEnd w:id="15037"/>
      <w:r w:rsidR="00A73FD5">
        <w:rPr>
          <w:rFonts w:hint="cs"/>
          <w:rtl/>
        </w:rPr>
        <w:t>ח</w:t>
      </w:r>
      <w:r>
        <w:rPr>
          <w:rFonts w:hint="cs"/>
          <w:rtl/>
        </w:rPr>
        <w:t>ברת הכנסת רוצה לדבר. בבקשה, עכשיו.</w:t>
      </w:r>
    </w:p>
    <w:p w:rsidR="005F003D" w:rsidRDefault="005F003D" w:rsidP="003F5A64">
      <w:pPr>
        <w:rPr>
          <w:rtl/>
        </w:rPr>
      </w:pPr>
      <w:bookmarkStart w:id="15038" w:name="_ETM_Q40_345924"/>
      <w:bookmarkStart w:id="15039" w:name="_ETM_Q40_346026"/>
      <w:bookmarkStart w:id="15040" w:name="_ETM_Q40_343695"/>
      <w:bookmarkEnd w:id="15038"/>
      <w:bookmarkEnd w:id="15039"/>
      <w:bookmarkEnd w:id="15040"/>
    </w:p>
    <w:p w:rsidR="005F003D" w:rsidRDefault="005F003D" w:rsidP="00C2759A">
      <w:pPr>
        <w:pStyle w:val="a4"/>
        <w:rPr>
          <w:rtl/>
        </w:rPr>
      </w:pPr>
      <w:bookmarkStart w:id="15041" w:name="ET_speakercontinue_5783_31"/>
      <w:r w:rsidRPr="00D909DC">
        <w:rPr>
          <w:rStyle w:val="TagStyle"/>
          <w:rtl/>
        </w:rPr>
        <w:t xml:space="preserve"> &lt;&lt; דובר &gt;&gt;</w:t>
      </w:r>
      <w:r w:rsidRPr="00866238">
        <w:rPr>
          <w:rStyle w:val="TagStyle"/>
          <w:rtl/>
        </w:rPr>
        <w:t xml:space="preserve"> </w:t>
      </w:r>
      <w:bookmarkStart w:id="15042" w:name="_Toc182998304"/>
      <w:bookmarkStart w:id="15043" w:name="_Toc182999850"/>
      <w:bookmarkStart w:id="15044" w:name="_Toc183000272"/>
      <w:bookmarkStart w:id="15045" w:name="_Toc214980510"/>
      <w:r>
        <w:rPr>
          <w:rtl/>
        </w:rPr>
        <w:t>מירב כהן (יש עתיד):</w:t>
      </w:r>
      <w:bookmarkEnd w:id="15042"/>
      <w:bookmarkEnd w:id="15043"/>
      <w:bookmarkEnd w:id="15044"/>
      <w:bookmarkEnd w:id="15045"/>
      <w:r w:rsidRPr="00866238">
        <w:rPr>
          <w:rStyle w:val="TagStyle"/>
          <w:rtl/>
        </w:rPr>
        <w:t xml:space="preserve"> </w:t>
      </w:r>
      <w:r w:rsidRPr="00D909DC">
        <w:rPr>
          <w:rStyle w:val="TagStyle"/>
          <w:rtl/>
        </w:rPr>
        <w:t xml:space="preserve">&lt;&lt; דובר &gt;&gt; </w:t>
      </w:r>
      <w:r>
        <w:rPr>
          <w:rtl/>
        </w:rPr>
        <w:t xml:space="preserve">   </w:t>
      </w:r>
      <w:bookmarkEnd w:id="15041"/>
    </w:p>
    <w:p w:rsidR="005F003D" w:rsidRDefault="005F003D" w:rsidP="003F5A64">
      <w:pPr>
        <w:rPr>
          <w:rtl/>
        </w:rPr>
      </w:pPr>
    </w:p>
    <w:p w:rsidR="005F003D" w:rsidRDefault="005F003D" w:rsidP="003F5A64">
      <w:pPr>
        <w:rPr>
          <w:rtl/>
        </w:rPr>
      </w:pPr>
      <w:bookmarkStart w:id="15046" w:name="_ETM_Q40_342289"/>
      <w:bookmarkEnd w:id="15046"/>
      <w:r>
        <w:rPr>
          <w:rFonts w:hint="cs"/>
          <w:rtl/>
        </w:rPr>
        <w:t xml:space="preserve">כנסת </w:t>
      </w:r>
      <w:bookmarkStart w:id="15047" w:name="_ETM_Q40_343954"/>
      <w:bookmarkEnd w:id="15047"/>
      <w:r>
        <w:rPr>
          <w:rFonts w:hint="cs"/>
          <w:rtl/>
        </w:rPr>
        <w:t>נכבדה,</w:t>
      </w:r>
      <w:r w:rsidRPr="00DE4048">
        <w:rPr>
          <w:rtl/>
        </w:rPr>
        <w:t xml:space="preserve"> </w:t>
      </w:r>
      <w:bookmarkStart w:id="15048" w:name="_ETM_Q40_347300"/>
      <w:bookmarkEnd w:id="15048"/>
      <w:r w:rsidRPr="00DE4048">
        <w:rPr>
          <w:rtl/>
        </w:rPr>
        <w:t xml:space="preserve">בימים </w:t>
      </w:r>
      <w:bookmarkStart w:id="15049" w:name="_ETM_Q40_347840"/>
      <w:bookmarkEnd w:id="15049"/>
      <w:r w:rsidRPr="00DE4048">
        <w:rPr>
          <w:rtl/>
        </w:rPr>
        <w:t xml:space="preserve">אלו </w:t>
      </w:r>
      <w:bookmarkStart w:id="15050" w:name="_ETM_Q40_348650"/>
      <w:bookmarkEnd w:id="15050"/>
      <w:r w:rsidRPr="00DE4048">
        <w:rPr>
          <w:rtl/>
        </w:rPr>
        <w:t xml:space="preserve">אני </w:t>
      </w:r>
      <w:bookmarkStart w:id="15051" w:name="_ETM_Q40_349220"/>
      <w:bookmarkEnd w:id="15051"/>
      <w:r w:rsidRPr="00DE4048">
        <w:rPr>
          <w:rtl/>
        </w:rPr>
        <w:t xml:space="preserve">שומעת </w:t>
      </w:r>
      <w:bookmarkStart w:id="15052" w:name="_ETM_Q40_349910"/>
      <w:bookmarkEnd w:id="15052"/>
      <w:r w:rsidRPr="00DE4048">
        <w:rPr>
          <w:rtl/>
        </w:rPr>
        <w:t xml:space="preserve">כל </w:t>
      </w:r>
      <w:bookmarkStart w:id="15053" w:name="_ETM_Q40_350209"/>
      <w:bookmarkEnd w:id="15053"/>
      <w:r w:rsidRPr="00DE4048">
        <w:rPr>
          <w:rtl/>
        </w:rPr>
        <w:t xml:space="preserve">הזמן </w:t>
      </w:r>
      <w:bookmarkStart w:id="15054" w:name="_ETM_Q40_350480"/>
      <w:bookmarkEnd w:id="15054"/>
      <w:r w:rsidRPr="00DE4048">
        <w:rPr>
          <w:rtl/>
        </w:rPr>
        <w:t xml:space="preserve">שמדברים </w:t>
      </w:r>
      <w:bookmarkStart w:id="15055" w:name="_ETM_Q40_351080"/>
      <w:bookmarkEnd w:id="15055"/>
      <w:r w:rsidRPr="00DE4048">
        <w:rPr>
          <w:rtl/>
        </w:rPr>
        <w:t xml:space="preserve">על </w:t>
      </w:r>
      <w:bookmarkStart w:id="15056" w:name="_ETM_Q40_351200"/>
      <w:bookmarkEnd w:id="15056"/>
      <w:r w:rsidRPr="00DE4048">
        <w:rPr>
          <w:rtl/>
        </w:rPr>
        <w:t xml:space="preserve">סוגיית </w:t>
      </w:r>
      <w:bookmarkStart w:id="15057" w:name="_ETM_Q40_351830"/>
      <w:bookmarkEnd w:id="15057"/>
      <w:r w:rsidRPr="00DE4048">
        <w:rPr>
          <w:rtl/>
        </w:rPr>
        <w:t>הנבצרות</w:t>
      </w:r>
      <w:r>
        <w:rPr>
          <w:rFonts w:hint="cs"/>
          <w:rtl/>
        </w:rPr>
        <w:t>.</w:t>
      </w:r>
      <w:r w:rsidRPr="00DE4048">
        <w:rPr>
          <w:rtl/>
        </w:rPr>
        <w:t xml:space="preserve"> </w:t>
      </w:r>
      <w:bookmarkStart w:id="15058" w:name="_ETM_Q40_353599"/>
      <w:bookmarkEnd w:id="15058"/>
      <w:r w:rsidRPr="00DE4048">
        <w:rPr>
          <w:rtl/>
        </w:rPr>
        <w:t>עכשיו</w:t>
      </w:r>
      <w:r>
        <w:rPr>
          <w:rFonts w:hint="cs"/>
          <w:rtl/>
        </w:rPr>
        <w:t>,</w:t>
      </w:r>
      <w:r w:rsidRPr="00DE4048">
        <w:rPr>
          <w:rtl/>
        </w:rPr>
        <w:t xml:space="preserve"> </w:t>
      </w:r>
      <w:bookmarkStart w:id="15059" w:name="_ETM_Q40_353840"/>
      <w:bookmarkEnd w:id="15059"/>
      <w:r w:rsidRPr="00DE4048">
        <w:rPr>
          <w:rtl/>
        </w:rPr>
        <w:t xml:space="preserve">אני </w:t>
      </w:r>
      <w:bookmarkStart w:id="15060" w:name="_ETM_Q40_354019"/>
      <w:bookmarkEnd w:id="15060"/>
      <w:r w:rsidRPr="00DE4048">
        <w:rPr>
          <w:rtl/>
        </w:rPr>
        <w:t xml:space="preserve">חייבת </w:t>
      </w:r>
      <w:bookmarkStart w:id="15061" w:name="_ETM_Q40_354349"/>
      <w:bookmarkEnd w:id="15061"/>
      <w:r w:rsidRPr="00DE4048">
        <w:rPr>
          <w:rtl/>
        </w:rPr>
        <w:t xml:space="preserve">לומר </w:t>
      </w:r>
      <w:bookmarkStart w:id="15062" w:name="_ETM_Q40_354650"/>
      <w:bookmarkEnd w:id="15062"/>
      <w:r w:rsidRPr="00DE4048">
        <w:rPr>
          <w:rtl/>
        </w:rPr>
        <w:t xml:space="preserve">שבעיניי </w:t>
      </w:r>
      <w:bookmarkStart w:id="15063" w:name="_ETM_Q40_356360"/>
      <w:bookmarkEnd w:id="15063"/>
      <w:r w:rsidRPr="00DE4048">
        <w:rPr>
          <w:rtl/>
        </w:rPr>
        <w:t xml:space="preserve">פוליטיקאים </w:t>
      </w:r>
      <w:bookmarkStart w:id="15064" w:name="_ETM_Q40_357680"/>
      <w:bookmarkEnd w:id="15064"/>
      <w:r w:rsidRPr="00DE4048">
        <w:rPr>
          <w:rtl/>
        </w:rPr>
        <w:t xml:space="preserve">לא </w:t>
      </w:r>
      <w:bookmarkStart w:id="15065" w:name="_ETM_Q40_358040"/>
      <w:bookmarkEnd w:id="15065"/>
      <w:r w:rsidRPr="00DE4048">
        <w:rPr>
          <w:rtl/>
        </w:rPr>
        <w:t xml:space="preserve">צריכים </w:t>
      </w:r>
      <w:bookmarkStart w:id="15066" w:name="_ETM_Q40_358730"/>
      <w:bookmarkEnd w:id="15066"/>
      <w:r w:rsidRPr="00DE4048">
        <w:rPr>
          <w:rtl/>
        </w:rPr>
        <w:t xml:space="preserve">לעסוק </w:t>
      </w:r>
      <w:bookmarkStart w:id="15067" w:name="_ETM_Q40_359270"/>
      <w:bookmarkEnd w:id="15067"/>
      <w:r w:rsidRPr="00DE4048">
        <w:rPr>
          <w:rtl/>
        </w:rPr>
        <w:t xml:space="preserve">בשאלה </w:t>
      </w:r>
      <w:bookmarkStart w:id="15068" w:name="_ETM_Q40_359840"/>
      <w:bookmarkEnd w:id="15068"/>
      <w:r w:rsidRPr="00DE4048">
        <w:rPr>
          <w:rtl/>
        </w:rPr>
        <w:t xml:space="preserve">הזו </w:t>
      </w:r>
      <w:bookmarkStart w:id="15069" w:name="_ETM_Q40_360110"/>
      <w:bookmarkEnd w:id="15069"/>
      <w:r w:rsidRPr="00DE4048">
        <w:rPr>
          <w:rtl/>
        </w:rPr>
        <w:t xml:space="preserve">של </w:t>
      </w:r>
      <w:bookmarkStart w:id="15070" w:name="_ETM_Q40_360349"/>
      <w:bookmarkEnd w:id="15070"/>
      <w:r w:rsidRPr="00DE4048">
        <w:rPr>
          <w:rtl/>
        </w:rPr>
        <w:t xml:space="preserve">כן </w:t>
      </w:r>
      <w:bookmarkStart w:id="15071" w:name="_ETM_Q40_360620"/>
      <w:bookmarkEnd w:id="15071"/>
      <w:r w:rsidRPr="00DE4048">
        <w:rPr>
          <w:rtl/>
        </w:rPr>
        <w:t>נבצרות</w:t>
      </w:r>
      <w:r>
        <w:rPr>
          <w:rFonts w:hint="cs"/>
          <w:rtl/>
        </w:rPr>
        <w:t>,</w:t>
      </w:r>
      <w:r w:rsidRPr="00DE4048">
        <w:rPr>
          <w:rtl/>
        </w:rPr>
        <w:t xml:space="preserve"> </w:t>
      </w:r>
      <w:bookmarkStart w:id="15072" w:name="_ETM_Q40_361310"/>
      <w:bookmarkEnd w:id="15072"/>
      <w:r w:rsidRPr="00DE4048">
        <w:rPr>
          <w:rtl/>
        </w:rPr>
        <w:t xml:space="preserve">לא </w:t>
      </w:r>
      <w:bookmarkStart w:id="15073" w:name="_ETM_Q40_361459"/>
      <w:bookmarkEnd w:id="15073"/>
      <w:r w:rsidRPr="00DE4048">
        <w:rPr>
          <w:rtl/>
        </w:rPr>
        <w:t>נבצרות</w:t>
      </w:r>
      <w:r>
        <w:rPr>
          <w:rFonts w:hint="cs"/>
          <w:rtl/>
        </w:rPr>
        <w:t xml:space="preserve"> </w:t>
      </w:r>
      <w:r>
        <w:rPr>
          <w:rFonts w:hint="eastAsia"/>
          <w:rtl/>
        </w:rPr>
        <w:t>–</w:t>
      </w:r>
      <w:r w:rsidRPr="00DE4048">
        <w:rPr>
          <w:rtl/>
        </w:rPr>
        <w:t xml:space="preserve"> </w:t>
      </w:r>
      <w:bookmarkStart w:id="15074" w:name="_ETM_Q40_362000"/>
      <w:bookmarkEnd w:id="15074"/>
      <w:r w:rsidRPr="00DE4048">
        <w:rPr>
          <w:rtl/>
        </w:rPr>
        <w:t xml:space="preserve">זו </w:t>
      </w:r>
      <w:bookmarkStart w:id="15075" w:name="_ETM_Q40_362150"/>
      <w:bookmarkEnd w:id="15075"/>
      <w:r w:rsidRPr="00DE4048">
        <w:rPr>
          <w:rtl/>
        </w:rPr>
        <w:t xml:space="preserve">לא </w:t>
      </w:r>
      <w:bookmarkStart w:id="15076" w:name="_ETM_Q40_362300"/>
      <w:bookmarkEnd w:id="15076"/>
      <w:r w:rsidRPr="00DE4048">
        <w:rPr>
          <w:rtl/>
        </w:rPr>
        <w:t xml:space="preserve">סוגיה </w:t>
      </w:r>
      <w:bookmarkStart w:id="15077" w:name="_ETM_Q40_362750"/>
      <w:bookmarkEnd w:id="15077"/>
      <w:r w:rsidRPr="00DE4048">
        <w:rPr>
          <w:rtl/>
        </w:rPr>
        <w:t>פוליטית</w:t>
      </w:r>
      <w:r>
        <w:rPr>
          <w:rFonts w:hint="cs"/>
          <w:rtl/>
        </w:rPr>
        <w:t>,</w:t>
      </w:r>
      <w:r w:rsidRPr="00DE4048">
        <w:rPr>
          <w:rtl/>
        </w:rPr>
        <w:t xml:space="preserve"> </w:t>
      </w:r>
      <w:bookmarkStart w:id="15078" w:name="_ETM_Q40_363709"/>
      <w:bookmarkStart w:id="15079" w:name="_ETM_Q40_363800"/>
      <w:bookmarkEnd w:id="15078"/>
      <w:bookmarkEnd w:id="15079"/>
      <w:r>
        <w:rPr>
          <w:rFonts w:hint="cs"/>
          <w:rtl/>
        </w:rPr>
        <w:t>זו סוגיה</w:t>
      </w:r>
      <w:r w:rsidRPr="00DE4048">
        <w:rPr>
          <w:rtl/>
        </w:rPr>
        <w:t xml:space="preserve"> </w:t>
      </w:r>
      <w:bookmarkStart w:id="15080" w:name="_ETM_Q40_364810"/>
      <w:bookmarkEnd w:id="15080"/>
      <w:r w:rsidRPr="00DE4048">
        <w:rPr>
          <w:rtl/>
        </w:rPr>
        <w:t>משפטית</w:t>
      </w:r>
      <w:r>
        <w:rPr>
          <w:rFonts w:hint="cs"/>
          <w:rtl/>
        </w:rPr>
        <w:t>.</w:t>
      </w:r>
      <w:r w:rsidRPr="00DE4048">
        <w:rPr>
          <w:rtl/>
        </w:rPr>
        <w:t xml:space="preserve"> </w:t>
      </w:r>
      <w:bookmarkStart w:id="15081" w:name="_ETM_Q40_366319"/>
      <w:bookmarkStart w:id="15082" w:name="_ETM_Q40_393247"/>
      <w:bookmarkStart w:id="15083" w:name="_ETM_Q40_393363"/>
      <w:bookmarkStart w:id="15084" w:name="_ETM_Q40_393390"/>
      <w:bookmarkStart w:id="15085" w:name="_ETM_Q40_393469"/>
      <w:bookmarkEnd w:id="15081"/>
      <w:bookmarkEnd w:id="15082"/>
      <w:bookmarkEnd w:id="15083"/>
      <w:bookmarkEnd w:id="15084"/>
      <w:bookmarkEnd w:id="15085"/>
      <w:r w:rsidRPr="00DE4048">
        <w:rPr>
          <w:rtl/>
        </w:rPr>
        <w:t xml:space="preserve">מהטעם </w:t>
      </w:r>
      <w:bookmarkStart w:id="15086" w:name="_ETM_Q40_367010"/>
      <w:bookmarkEnd w:id="15086"/>
      <w:r w:rsidRPr="00DE4048">
        <w:rPr>
          <w:rtl/>
        </w:rPr>
        <w:t xml:space="preserve">הזה </w:t>
      </w:r>
      <w:bookmarkStart w:id="15087" w:name="_ETM_Q40_367280"/>
      <w:bookmarkEnd w:id="15087"/>
      <w:r w:rsidRPr="00DE4048">
        <w:rPr>
          <w:rtl/>
        </w:rPr>
        <w:t xml:space="preserve">בדיוק </w:t>
      </w:r>
      <w:bookmarkStart w:id="15088" w:name="_ETM_Q40_368870"/>
      <w:bookmarkEnd w:id="15088"/>
      <w:r w:rsidRPr="00DE4048">
        <w:rPr>
          <w:rtl/>
        </w:rPr>
        <w:t xml:space="preserve">התנגדתי </w:t>
      </w:r>
      <w:bookmarkStart w:id="15089" w:name="_ETM_Q40_369860"/>
      <w:bookmarkEnd w:id="15089"/>
      <w:r w:rsidRPr="00DE4048">
        <w:rPr>
          <w:rtl/>
        </w:rPr>
        <w:t xml:space="preserve">להליך </w:t>
      </w:r>
      <w:bookmarkStart w:id="15090" w:name="_ETM_Q40_370400"/>
      <w:bookmarkEnd w:id="15090"/>
      <w:r w:rsidRPr="00DE4048">
        <w:rPr>
          <w:rtl/>
        </w:rPr>
        <w:t xml:space="preserve">שהיה </w:t>
      </w:r>
      <w:bookmarkStart w:id="15091" w:name="_ETM_Q40_370790"/>
      <w:bookmarkEnd w:id="15091"/>
      <w:r w:rsidRPr="00DE4048">
        <w:rPr>
          <w:rtl/>
        </w:rPr>
        <w:t xml:space="preserve">פה </w:t>
      </w:r>
      <w:bookmarkStart w:id="15092" w:name="_ETM_Q40_371030"/>
      <w:bookmarkEnd w:id="15092"/>
      <w:r w:rsidRPr="00DE4048">
        <w:rPr>
          <w:rtl/>
        </w:rPr>
        <w:t xml:space="preserve">להדחתו </w:t>
      </w:r>
      <w:bookmarkStart w:id="15093" w:name="_ETM_Q40_372260"/>
      <w:bookmarkEnd w:id="15093"/>
      <w:r w:rsidRPr="00DE4048">
        <w:rPr>
          <w:rtl/>
        </w:rPr>
        <w:t xml:space="preserve">של </w:t>
      </w:r>
      <w:bookmarkStart w:id="15094" w:name="_ETM_Q40_372530"/>
      <w:bookmarkEnd w:id="15094"/>
      <w:r w:rsidRPr="00DE4048">
        <w:rPr>
          <w:rtl/>
        </w:rPr>
        <w:t xml:space="preserve">עופר </w:t>
      </w:r>
      <w:bookmarkStart w:id="15095" w:name="_ETM_Q40_372860"/>
      <w:bookmarkEnd w:id="15095"/>
      <w:r w:rsidRPr="00DE4048">
        <w:rPr>
          <w:rtl/>
        </w:rPr>
        <w:t>כסיף</w:t>
      </w:r>
      <w:r>
        <w:rPr>
          <w:rFonts w:hint="cs"/>
          <w:rtl/>
        </w:rPr>
        <w:t>,</w:t>
      </w:r>
      <w:r w:rsidRPr="00DE4048">
        <w:rPr>
          <w:rtl/>
        </w:rPr>
        <w:t xml:space="preserve"> </w:t>
      </w:r>
      <w:bookmarkStart w:id="15096" w:name="_ETM_Q40_373430"/>
      <w:bookmarkEnd w:id="15096"/>
      <w:r w:rsidRPr="00DE4048">
        <w:rPr>
          <w:rtl/>
        </w:rPr>
        <w:t xml:space="preserve">כי </w:t>
      </w:r>
      <w:bookmarkStart w:id="15097" w:name="_ETM_Q40_373580"/>
      <w:bookmarkEnd w:id="15097"/>
      <w:r w:rsidRPr="00DE4048">
        <w:rPr>
          <w:rtl/>
        </w:rPr>
        <w:t xml:space="preserve">זה </w:t>
      </w:r>
      <w:bookmarkStart w:id="15098" w:name="_ETM_Q40_373730"/>
      <w:bookmarkEnd w:id="15098"/>
      <w:r w:rsidRPr="00DE4048">
        <w:rPr>
          <w:rtl/>
        </w:rPr>
        <w:t xml:space="preserve">בעצם </w:t>
      </w:r>
      <w:bookmarkStart w:id="15099" w:name="_ETM_Q40_374480"/>
      <w:bookmarkEnd w:id="15099"/>
      <w:r w:rsidRPr="00DE4048">
        <w:rPr>
          <w:rtl/>
        </w:rPr>
        <w:t xml:space="preserve">להחליט </w:t>
      </w:r>
      <w:bookmarkStart w:id="15100" w:name="_ETM_Q40_375050"/>
      <w:bookmarkEnd w:id="15100"/>
      <w:r w:rsidRPr="00DE4048">
        <w:rPr>
          <w:rtl/>
        </w:rPr>
        <w:t xml:space="preserve">שבדרך </w:t>
      </w:r>
      <w:bookmarkStart w:id="15101" w:name="_ETM_Q40_375889"/>
      <w:bookmarkEnd w:id="15101"/>
      <w:r w:rsidRPr="00DE4048">
        <w:rPr>
          <w:rtl/>
        </w:rPr>
        <w:t xml:space="preserve">שאיננה </w:t>
      </w:r>
      <w:bookmarkStart w:id="15102" w:name="_ETM_Q40_376370"/>
      <w:bookmarkEnd w:id="15102"/>
      <w:r w:rsidRPr="00DE4048">
        <w:rPr>
          <w:rtl/>
        </w:rPr>
        <w:t xml:space="preserve">קשורה </w:t>
      </w:r>
      <w:bookmarkStart w:id="15103" w:name="_ETM_Q40_376730"/>
      <w:bookmarkEnd w:id="15103"/>
      <w:r w:rsidRPr="00DE4048">
        <w:rPr>
          <w:rtl/>
        </w:rPr>
        <w:t xml:space="preserve">לבחירות </w:t>
      </w:r>
      <w:bookmarkStart w:id="15104" w:name="_ETM_Q40_378000"/>
      <w:bookmarkEnd w:id="15104"/>
      <w:r w:rsidRPr="00DE4048">
        <w:rPr>
          <w:rtl/>
        </w:rPr>
        <w:t xml:space="preserve">חברי </w:t>
      </w:r>
      <w:bookmarkStart w:id="15105" w:name="_ETM_Q40_378419"/>
      <w:bookmarkEnd w:id="15105"/>
      <w:r w:rsidRPr="00DE4048">
        <w:rPr>
          <w:rtl/>
        </w:rPr>
        <w:t xml:space="preserve">כנסת </w:t>
      </w:r>
      <w:bookmarkStart w:id="15106" w:name="_ETM_Q40_378810"/>
      <w:bookmarkEnd w:id="15106"/>
      <w:r w:rsidRPr="00DE4048">
        <w:rPr>
          <w:rtl/>
        </w:rPr>
        <w:t xml:space="preserve">מדיחים </w:t>
      </w:r>
      <w:bookmarkStart w:id="15107" w:name="_ETM_Q40_379230"/>
      <w:bookmarkEnd w:id="15107"/>
      <w:r w:rsidRPr="00DE4048">
        <w:rPr>
          <w:rtl/>
        </w:rPr>
        <w:t xml:space="preserve">חברי </w:t>
      </w:r>
      <w:bookmarkStart w:id="15108" w:name="_ETM_Q40_379560"/>
      <w:bookmarkEnd w:id="15108"/>
      <w:r w:rsidRPr="00DE4048">
        <w:rPr>
          <w:rtl/>
        </w:rPr>
        <w:t>כנסת</w:t>
      </w:r>
      <w:r>
        <w:rPr>
          <w:rFonts w:hint="cs"/>
          <w:rtl/>
        </w:rPr>
        <w:t>,</w:t>
      </w:r>
      <w:r w:rsidRPr="00DE4048">
        <w:rPr>
          <w:rtl/>
        </w:rPr>
        <w:t xml:space="preserve"> </w:t>
      </w:r>
      <w:bookmarkStart w:id="15109" w:name="_ETM_Q40_380040"/>
      <w:bookmarkEnd w:id="15109"/>
      <w:r w:rsidRPr="00DE4048">
        <w:rPr>
          <w:rtl/>
        </w:rPr>
        <w:t xml:space="preserve">ומאותה </w:t>
      </w:r>
      <w:bookmarkStart w:id="15110" w:name="_ETM_Q40_380639"/>
      <w:bookmarkEnd w:id="15110"/>
      <w:r w:rsidRPr="00DE4048">
        <w:rPr>
          <w:rtl/>
        </w:rPr>
        <w:t xml:space="preserve">סיבה </w:t>
      </w:r>
      <w:bookmarkStart w:id="15111" w:name="_ETM_Q40_380970"/>
      <w:bookmarkEnd w:id="15111"/>
      <w:r w:rsidRPr="00DE4048">
        <w:rPr>
          <w:rtl/>
        </w:rPr>
        <w:t xml:space="preserve">בדיוק </w:t>
      </w:r>
      <w:bookmarkStart w:id="15112" w:name="_ETM_Q40_381330"/>
      <w:bookmarkEnd w:id="15112"/>
      <w:r w:rsidRPr="00DE4048">
        <w:rPr>
          <w:rtl/>
        </w:rPr>
        <w:t xml:space="preserve">גם </w:t>
      </w:r>
      <w:bookmarkStart w:id="15113" w:name="_ETM_Q40_381480"/>
      <w:bookmarkEnd w:id="15113"/>
      <w:r w:rsidRPr="00DE4048">
        <w:rPr>
          <w:rtl/>
        </w:rPr>
        <w:t xml:space="preserve">התנגדתי </w:t>
      </w:r>
      <w:bookmarkStart w:id="15114" w:name="_ETM_Q40_382830"/>
      <w:bookmarkEnd w:id="15114"/>
      <w:r w:rsidRPr="00DE4048">
        <w:rPr>
          <w:rtl/>
        </w:rPr>
        <w:t xml:space="preserve">להצעת </w:t>
      </w:r>
      <w:bookmarkStart w:id="15115" w:name="_ETM_Q40_383460"/>
      <w:bookmarkEnd w:id="15115"/>
      <w:r w:rsidRPr="00DE4048">
        <w:rPr>
          <w:rtl/>
        </w:rPr>
        <w:t xml:space="preserve">החוק </w:t>
      </w:r>
      <w:bookmarkStart w:id="15116" w:name="_ETM_Q40_383880"/>
      <w:bookmarkEnd w:id="15116"/>
      <w:r w:rsidRPr="00DE4048">
        <w:rPr>
          <w:rtl/>
        </w:rPr>
        <w:t xml:space="preserve">של </w:t>
      </w:r>
      <w:bookmarkStart w:id="15117" w:name="_ETM_Q40_384180"/>
      <w:bookmarkEnd w:id="15117"/>
      <w:r w:rsidRPr="00DE4048">
        <w:rPr>
          <w:rtl/>
        </w:rPr>
        <w:t xml:space="preserve">אופיר </w:t>
      </w:r>
      <w:bookmarkStart w:id="15118" w:name="_ETM_Q40_384600"/>
      <w:bookmarkEnd w:id="15118"/>
      <w:r w:rsidRPr="00DE4048">
        <w:rPr>
          <w:rtl/>
        </w:rPr>
        <w:t>כ</w:t>
      </w:r>
      <w:r>
        <w:rPr>
          <w:rFonts w:hint="cs"/>
          <w:rtl/>
        </w:rPr>
        <w:t>ץ</w:t>
      </w:r>
      <w:r w:rsidRPr="00DE4048">
        <w:rPr>
          <w:rtl/>
        </w:rPr>
        <w:t xml:space="preserve"> </w:t>
      </w:r>
      <w:bookmarkStart w:id="15119" w:name="_ETM_Q40_385489"/>
      <w:bookmarkEnd w:id="15119"/>
      <w:r w:rsidRPr="00DE4048">
        <w:rPr>
          <w:rtl/>
        </w:rPr>
        <w:t>שאמר</w:t>
      </w:r>
      <w:r>
        <w:rPr>
          <w:rFonts w:hint="cs"/>
          <w:rtl/>
        </w:rPr>
        <w:t>:</w:t>
      </w:r>
      <w:r w:rsidRPr="00DE4048">
        <w:rPr>
          <w:rtl/>
        </w:rPr>
        <w:t xml:space="preserve"> </w:t>
      </w:r>
      <w:bookmarkStart w:id="15120" w:name="_ETM_Q40_386540"/>
      <w:bookmarkEnd w:id="15120"/>
      <w:r w:rsidRPr="00DE4048">
        <w:rPr>
          <w:rtl/>
        </w:rPr>
        <w:t xml:space="preserve">אנחנו </w:t>
      </w:r>
      <w:bookmarkStart w:id="15121" w:name="_ETM_Q40_387019"/>
      <w:bookmarkEnd w:id="15121"/>
      <w:r w:rsidRPr="00DE4048">
        <w:rPr>
          <w:rtl/>
        </w:rPr>
        <w:t xml:space="preserve">נדיח </w:t>
      </w:r>
      <w:bookmarkStart w:id="15122" w:name="_ETM_Q40_387530"/>
      <w:bookmarkEnd w:id="15122"/>
      <w:r w:rsidRPr="00DE4048">
        <w:rPr>
          <w:rtl/>
        </w:rPr>
        <w:t xml:space="preserve">אנשים </w:t>
      </w:r>
      <w:bookmarkStart w:id="15123" w:name="_ETM_Q40_388219"/>
      <w:bookmarkEnd w:id="15123"/>
      <w:r w:rsidRPr="00DE4048">
        <w:rPr>
          <w:rtl/>
        </w:rPr>
        <w:t>מהכנסת</w:t>
      </w:r>
      <w:r>
        <w:rPr>
          <w:rFonts w:hint="cs"/>
          <w:rtl/>
        </w:rPr>
        <w:t>,</w:t>
      </w:r>
      <w:r w:rsidRPr="00DE4048">
        <w:rPr>
          <w:rtl/>
        </w:rPr>
        <w:t xml:space="preserve"> </w:t>
      </w:r>
      <w:bookmarkStart w:id="15124" w:name="_ETM_Q40_389000"/>
      <w:bookmarkEnd w:id="15124"/>
      <w:r w:rsidRPr="00DE4048">
        <w:rPr>
          <w:rtl/>
        </w:rPr>
        <w:t xml:space="preserve">חברי </w:t>
      </w:r>
      <w:bookmarkStart w:id="15125" w:name="_ETM_Q40_389299"/>
      <w:bookmarkEnd w:id="15125"/>
      <w:r w:rsidRPr="00DE4048">
        <w:rPr>
          <w:rtl/>
        </w:rPr>
        <w:t>כנסת</w:t>
      </w:r>
      <w:r>
        <w:rPr>
          <w:rFonts w:hint="cs"/>
          <w:rtl/>
        </w:rPr>
        <w:t>,</w:t>
      </w:r>
      <w:r w:rsidRPr="00DE4048">
        <w:rPr>
          <w:rtl/>
        </w:rPr>
        <w:t xml:space="preserve"> </w:t>
      </w:r>
      <w:bookmarkStart w:id="15126" w:name="_ETM_Q40_389750"/>
      <w:bookmarkEnd w:id="15126"/>
      <w:r w:rsidRPr="00DE4048">
        <w:rPr>
          <w:rtl/>
        </w:rPr>
        <w:t>ס</w:t>
      </w:r>
      <w:r>
        <w:rPr>
          <w:rFonts w:hint="cs"/>
          <w:rtl/>
        </w:rPr>
        <w:t>יע</w:t>
      </w:r>
      <w:r w:rsidRPr="00DE4048">
        <w:rPr>
          <w:rtl/>
        </w:rPr>
        <w:t xml:space="preserve">ות </w:t>
      </w:r>
      <w:bookmarkStart w:id="15127" w:name="_ETM_Q40_391669"/>
      <w:bookmarkEnd w:id="15127"/>
      <w:r>
        <w:rPr>
          <w:rFonts w:hint="cs"/>
          <w:rtl/>
        </w:rPr>
        <w:t>ב</w:t>
      </w:r>
      <w:r w:rsidRPr="00DE4048">
        <w:rPr>
          <w:rtl/>
        </w:rPr>
        <w:t xml:space="preserve">רשויות </w:t>
      </w:r>
      <w:bookmarkStart w:id="15128" w:name="_ETM_Q40_392030"/>
      <w:bookmarkEnd w:id="15128"/>
      <w:r w:rsidRPr="00DE4048">
        <w:rPr>
          <w:rtl/>
        </w:rPr>
        <w:t>מוניציפ</w:t>
      </w:r>
      <w:r>
        <w:rPr>
          <w:rFonts w:hint="cs"/>
          <w:rtl/>
        </w:rPr>
        <w:t>א</w:t>
      </w:r>
      <w:r w:rsidRPr="00DE4048">
        <w:rPr>
          <w:rtl/>
        </w:rPr>
        <w:t xml:space="preserve">ליות </w:t>
      </w:r>
      <w:bookmarkStart w:id="15129" w:name="_ETM_Q40_392780"/>
      <w:bookmarkEnd w:id="15129"/>
      <w:r w:rsidRPr="00DE4048">
        <w:rPr>
          <w:rtl/>
        </w:rPr>
        <w:t xml:space="preserve">וכן </w:t>
      </w:r>
      <w:bookmarkStart w:id="15130" w:name="_ETM_Q40_393109"/>
      <w:bookmarkEnd w:id="15130"/>
      <w:r w:rsidRPr="00DE4048">
        <w:rPr>
          <w:rtl/>
        </w:rPr>
        <w:t>הלאה</w:t>
      </w:r>
      <w:r>
        <w:rPr>
          <w:rFonts w:hint="cs"/>
          <w:rtl/>
        </w:rPr>
        <w:t>.</w:t>
      </w:r>
      <w:r w:rsidRPr="00DE4048">
        <w:rPr>
          <w:rtl/>
        </w:rPr>
        <w:t xml:space="preserve"> </w:t>
      </w:r>
      <w:bookmarkStart w:id="15131" w:name="_ETM_Q40_393919"/>
      <w:bookmarkEnd w:id="15131"/>
      <w:r w:rsidRPr="00DE4048">
        <w:rPr>
          <w:rtl/>
        </w:rPr>
        <w:t>מדוע</w:t>
      </w:r>
      <w:r>
        <w:rPr>
          <w:rFonts w:hint="cs"/>
          <w:rtl/>
        </w:rPr>
        <w:t>?</w:t>
      </w:r>
      <w:r w:rsidRPr="00DE4048">
        <w:rPr>
          <w:rtl/>
        </w:rPr>
        <w:t xml:space="preserve"> </w:t>
      </w:r>
      <w:bookmarkStart w:id="15132" w:name="_ETM_Q40_394909"/>
      <w:bookmarkEnd w:id="15132"/>
      <w:r w:rsidRPr="00DE4048">
        <w:rPr>
          <w:rtl/>
        </w:rPr>
        <w:t xml:space="preserve">כיוון </w:t>
      </w:r>
      <w:bookmarkStart w:id="15133" w:name="_ETM_Q40_395239"/>
      <w:bookmarkEnd w:id="15133"/>
      <w:r w:rsidRPr="00DE4048">
        <w:rPr>
          <w:rtl/>
        </w:rPr>
        <w:t xml:space="preserve">שאני </w:t>
      </w:r>
      <w:bookmarkStart w:id="15134" w:name="_ETM_Q40_395480"/>
      <w:bookmarkEnd w:id="15134"/>
      <w:r w:rsidRPr="00DE4048">
        <w:rPr>
          <w:rtl/>
        </w:rPr>
        <w:t xml:space="preserve">חושבת </w:t>
      </w:r>
      <w:bookmarkStart w:id="15135" w:name="_ETM_Q40_395930"/>
      <w:bookmarkEnd w:id="15135"/>
      <w:r w:rsidRPr="00DE4048">
        <w:rPr>
          <w:rtl/>
        </w:rPr>
        <w:t>ש</w:t>
      </w:r>
      <w:r>
        <w:rPr>
          <w:rFonts w:hint="cs"/>
          <w:rtl/>
        </w:rPr>
        <w:t>א</w:t>
      </w:r>
      <w:r w:rsidRPr="00DE4048">
        <w:rPr>
          <w:rtl/>
        </w:rPr>
        <w:t xml:space="preserve">סור </w:t>
      </w:r>
      <w:bookmarkStart w:id="15136" w:name="_ETM_Q40_396550"/>
      <w:bookmarkEnd w:id="15136"/>
      <w:r w:rsidRPr="00DE4048">
        <w:rPr>
          <w:rtl/>
        </w:rPr>
        <w:t xml:space="preserve">שנבחרי </w:t>
      </w:r>
      <w:bookmarkStart w:id="15137" w:name="_ETM_Q40_397360"/>
      <w:bookmarkEnd w:id="15137"/>
      <w:r w:rsidRPr="00DE4048">
        <w:rPr>
          <w:rtl/>
        </w:rPr>
        <w:t xml:space="preserve">ציבור </w:t>
      </w:r>
      <w:bookmarkStart w:id="15138" w:name="_ETM_Q40_397599"/>
      <w:bookmarkStart w:id="15139" w:name="_ETM_Q40_398049"/>
      <w:bookmarkEnd w:id="15138"/>
      <w:bookmarkEnd w:id="15139"/>
      <w:r w:rsidRPr="00DE4048">
        <w:rPr>
          <w:rtl/>
        </w:rPr>
        <w:t>יפסלו</w:t>
      </w:r>
      <w:r>
        <w:rPr>
          <w:rFonts w:hint="cs"/>
          <w:rtl/>
        </w:rPr>
        <w:t xml:space="preserve"> זה</w:t>
      </w:r>
      <w:r w:rsidRPr="00DE4048">
        <w:rPr>
          <w:rtl/>
        </w:rPr>
        <w:t xml:space="preserve"> </w:t>
      </w:r>
      <w:bookmarkStart w:id="15140" w:name="_ETM_Q40_398590"/>
      <w:bookmarkEnd w:id="15140"/>
      <w:r w:rsidRPr="00DE4048">
        <w:rPr>
          <w:rtl/>
        </w:rPr>
        <w:t xml:space="preserve">את </w:t>
      </w:r>
      <w:bookmarkStart w:id="15141" w:name="_ETM_Q40_398680"/>
      <w:bookmarkEnd w:id="15141"/>
      <w:r w:rsidRPr="00DE4048">
        <w:rPr>
          <w:rtl/>
        </w:rPr>
        <w:t>זה</w:t>
      </w:r>
      <w:r>
        <w:rPr>
          <w:rFonts w:hint="cs"/>
          <w:rtl/>
        </w:rPr>
        <w:t>.</w:t>
      </w:r>
      <w:r w:rsidRPr="00DE4048">
        <w:rPr>
          <w:rtl/>
        </w:rPr>
        <w:t xml:space="preserve"> </w:t>
      </w:r>
      <w:bookmarkStart w:id="15142" w:name="_ETM_Q40_399670"/>
      <w:bookmarkStart w:id="15143" w:name="_ETM_Q40_403094"/>
      <w:bookmarkStart w:id="15144" w:name="_ETM_Q40_403192"/>
      <w:bookmarkEnd w:id="15142"/>
      <w:bookmarkEnd w:id="15143"/>
      <w:bookmarkEnd w:id="15144"/>
      <w:r w:rsidRPr="00DE4048">
        <w:rPr>
          <w:rtl/>
        </w:rPr>
        <w:t xml:space="preserve">אנחנו </w:t>
      </w:r>
      <w:bookmarkStart w:id="15145" w:name="_ETM_Q40_400180"/>
      <w:bookmarkEnd w:id="15145"/>
      <w:r w:rsidRPr="00DE4048">
        <w:rPr>
          <w:rtl/>
        </w:rPr>
        <w:t xml:space="preserve">צריכים </w:t>
      </w:r>
      <w:bookmarkStart w:id="15146" w:name="_ETM_Q40_400510"/>
      <w:bookmarkEnd w:id="15146"/>
      <w:r w:rsidRPr="00DE4048">
        <w:rPr>
          <w:rtl/>
        </w:rPr>
        <w:t xml:space="preserve">להיזהר </w:t>
      </w:r>
      <w:bookmarkStart w:id="15147" w:name="_ETM_Q40_401049"/>
      <w:bookmarkEnd w:id="15147"/>
      <w:r w:rsidRPr="00DE4048">
        <w:rPr>
          <w:rtl/>
        </w:rPr>
        <w:t xml:space="preserve">מאוד </w:t>
      </w:r>
      <w:bookmarkStart w:id="15148" w:name="_ETM_Q40_401319"/>
      <w:bookmarkEnd w:id="15148"/>
      <w:r w:rsidRPr="00DE4048">
        <w:rPr>
          <w:rtl/>
        </w:rPr>
        <w:t xml:space="preserve">מכלים </w:t>
      </w:r>
      <w:bookmarkStart w:id="15149" w:name="_ETM_Q40_401919"/>
      <w:bookmarkEnd w:id="15149"/>
      <w:r w:rsidRPr="00DE4048">
        <w:rPr>
          <w:rtl/>
        </w:rPr>
        <w:t xml:space="preserve">שמאפשרים </w:t>
      </w:r>
      <w:bookmarkStart w:id="15150" w:name="_ETM_Q40_402760"/>
      <w:bookmarkEnd w:id="15150"/>
      <w:r w:rsidRPr="00DE4048">
        <w:rPr>
          <w:rtl/>
        </w:rPr>
        <w:t xml:space="preserve">סגירת </w:t>
      </w:r>
      <w:bookmarkStart w:id="15151" w:name="_ETM_Q40_403299"/>
      <w:bookmarkEnd w:id="15151"/>
      <w:r w:rsidRPr="00DE4048">
        <w:rPr>
          <w:rtl/>
        </w:rPr>
        <w:t xml:space="preserve">חשבונות </w:t>
      </w:r>
      <w:bookmarkStart w:id="15152" w:name="_ETM_Q40_403989"/>
      <w:bookmarkEnd w:id="15152"/>
      <w:r w:rsidRPr="00DE4048">
        <w:rPr>
          <w:rtl/>
        </w:rPr>
        <w:t>פוליטיים</w:t>
      </w:r>
      <w:r>
        <w:rPr>
          <w:rFonts w:hint="cs"/>
          <w:rtl/>
        </w:rPr>
        <w:t>,</w:t>
      </w:r>
      <w:r w:rsidRPr="00DE4048">
        <w:rPr>
          <w:rtl/>
        </w:rPr>
        <w:t xml:space="preserve"> </w:t>
      </w:r>
      <w:bookmarkStart w:id="15153" w:name="_ETM_Q40_405370"/>
      <w:bookmarkEnd w:id="15153"/>
      <w:r w:rsidRPr="00DE4048">
        <w:rPr>
          <w:rtl/>
        </w:rPr>
        <w:t xml:space="preserve">אז </w:t>
      </w:r>
      <w:bookmarkStart w:id="15154" w:name="_ETM_Q40_405609"/>
      <w:bookmarkEnd w:id="15154"/>
      <w:r w:rsidRPr="00DE4048">
        <w:rPr>
          <w:rtl/>
        </w:rPr>
        <w:t>מבחינתי</w:t>
      </w:r>
      <w:r>
        <w:rPr>
          <w:rFonts w:hint="cs"/>
          <w:rtl/>
        </w:rPr>
        <w:t xml:space="preserve"> חבר הכנסת עופר כסיף </w:t>
      </w:r>
      <w:r w:rsidR="003F5A64">
        <w:rPr>
          <w:rFonts w:hint="cs"/>
          <w:rtl/>
        </w:rPr>
        <w:t>– –</w:t>
      </w:r>
      <w:r w:rsidRPr="00DE4048">
        <w:rPr>
          <w:rtl/>
        </w:rPr>
        <w:t xml:space="preserve"> </w:t>
      </w:r>
      <w:bookmarkStart w:id="15155" w:name="_ETM_Q40_407219"/>
      <w:bookmarkEnd w:id="15155"/>
    </w:p>
    <w:p w:rsidR="005F003D" w:rsidRDefault="005F003D" w:rsidP="00C2759A">
      <w:pPr>
        <w:rPr>
          <w:rtl/>
        </w:rPr>
      </w:pPr>
    </w:p>
    <w:p w:rsidR="005F003D" w:rsidRDefault="005F003D" w:rsidP="00C2759A">
      <w:pPr>
        <w:pStyle w:val="af5"/>
        <w:rPr>
          <w:rtl/>
        </w:rPr>
      </w:pPr>
      <w:bookmarkStart w:id="15156" w:name="ET_interruption_5786_32"/>
      <w:r w:rsidRPr="00D909DC">
        <w:rPr>
          <w:rStyle w:val="TagStyle"/>
          <w:rtl/>
        </w:rPr>
        <w:t xml:space="preserve"> &lt;&lt; קריאה &gt;&gt;</w:t>
      </w:r>
      <w:r w:rsidRPr="006B52CF">
        <w:rPr>
          <w:rStyle w:val="TagStyle"/>
          <w:rtl/>
        </w:rPr>
        <w:t xml:space="preserve"> </w:t>
      </w:r>
      <w:r>
        <w:rPr>
          <w:rtl/>
        </w:rPr>
        <w:t>אופיר כץ (הליכוד):</w:t>
      </w:r>
      <w:r w:rsidRPr="006B52CF">
        <w:rPr>
          <w:rStyle w:val="TagStyle"/>
          <w:rtl/>
        </w:rPr>
        <w:t xml:space="preserve"> </w:t>
      </w:r>
      <w:r w:rsidRPr="00D909DC">
        <w:rPr>
          <w:rStyle w:val="TagStyle"/>
          <w:rtl/>
        </w:rPr>
        <w:t xml:space="preserve">&lt;&lt; קריאה &gt;&gt; </w:t>
      </w:r>
      <w:r>
        <w:rPr>
          <w:rtl/>
        </w:rPr>
        <w:t xml:space="preserve">   </w:t>
      </w:r>
      <w:bookmarkEnd w:id="15156"/>
    </w:p>
    <w:p w:rsidR="005F003D" w:rsidRDefault="005F003D" w:rsidP="003F5A64">
      <w:pPr>
        <w:rPr>
          <w:rtl/>
        </w:rPr>
      </w:pPr>
    </w:p>
    <w:p w:rsidR="005F003D" w:rsidRDefault="005F003D" w:rsidP="00C2759A">
      <w:pPr>
        <w:rPr>
          <w:rtl/>
        </w:rPr>
      </w:pPr>
      <w:bookmarkStart w:id="15157" w:name="_ETM_Q40_404991"/>
      <w:bookmarkEnd w:id="15157"/>
      <w:r>
        <w:rPr>
          <w:rFonts w:hint="cs"/>
          <w:rtl/>
        </w:rPr>
        <w:t xml:space="preserve">אבל תצטטי את האמת, מה את ממציאה שטויות, מירב? </w:t>
      </w:r>
      <w:bookmarkStart w:id="15158" w:name="_ETM_Q40_409335"/>
      <w:bookmarkStart w:id="15159" w:name="_ETM_Q40_408675"/>
      <w:bookmarkStart w:id="15160" w:name="_ETM_Q40_408351"/>
      <w:bookmarkEnd w:id="15158"/>
      <w:bookmarkEnd w:id="15159"/>
      <w:bookmarkEnd w:id="15160"/>
      <w:r>
        <w:rPr>
          <w:rFonts w:hint="cs"/>
          <w:rtl/>
        </w:rPr>
        <w:t xml:space="preserve">מירב, </w:t>
      </w:r>
      <w:bookmarkStart w:id="15161" w:name="_ETM_Q40_411468"/>
      <w:bookmarkEnd w:id="15161"/>
      <w:r>
        <w:rPr>
          <w:rFonts w:hint="cs"/>
          <w:rtl/>
        </w:rPr>
        <w:t>אני אמרתי להדיח חבר כנסת? אמרתי תומכי טרור.</w:t>
      </w:r>
    </w:p>
    <w:p w:rsidR="005F003D" w:rsidRDefault="005F003D" w:rsidP="00C2759A">
      <w:pPr>
        <w:rPr>
          <w:rtl/>
        </w:rPr>
      </w:pPr>
      <w:bookmarkStart w:id="15162" w:name="_ETM_Q40_413134"/>
      <w:bookmarkStart w:id="15163" w:name="_ETM_Q40_413222"/>
      <w:bookmarkEnd w:id="15162"/>
      <w:bookmarkEnd w:id="15163"/>
    </w:p>
    <w:p w:rsidR="005F003D" w:rsidRDefault="005F003D" w:rsidP="00C2759A">
      <w:pPr>
        <w:pStyle w:val="-"/>
        <w:rPr>
          <w:rtl/>
        </w:rPr>
      </w:pPr>
      <w:bookmarkStart w:id="15164" w:name="ET_speakercontinue_5783_35"/>
      <w:bookmarkStart w:id="15165" w:name="ET_yor_מירב_כהן_יש_עתיד_22"/>
      <w:r w:rsidRPr="00D909DC">
        <w:rPr>
          <w:rStyle w:val="TagStyle"/>
          <w:rtl/>
        </w:rPr>
        <w:t xml:space="preserve"> &lt;&lt; דובר_המשך &gt;&gt;</w:t>
      </w:r>
      <w:r w:rsidRPr="00F53E51">
        <w:rPr>
          <w:rStyle w:val="TagStyle"/>
          <w:rtl/>
        </w:rPr>
        <w:t xml:space="preserve"> </w:t>
      </w:r>
      <w:r>
        <w:rPr>
          <w:rtl/>
        </w:rPr>
        <w:t>מירב כהן (יש עתיד):</w:t>
      </w:r>
      <w:r w:rsidRPr="00F53E51">
        <w:rPr>
          <w:rStyle w:val="TagStyle"/>
          <w:rtl/>
        </w:rPr>
        <w:t xml:space="preserve"> </w:t>
      </w:r>
      <w:r w:rsidRPr="00D909DC">
        <w:rPr>
          <w:rStyle w:val="TagStyle"/>
          <w:rtl/>
        </w:rPr>
        <w:t xml:space="preserve">&lt;&lt; דובר_המשך &gt;&gt;   </w:t>
      </w:r>
      <w:r>
        <w:rPr>
          <w:rtl/>
        </w:rPr>
        <w:t xml:space="preserve">   </w:t>
      </w:r>
      <w:bookmarkEnd w:id="15164"/>
    </w:p>
    <w:bookmarkEnd w:id="15165"/>
    <w:p w:rsidR="005F003D" w:rsidRDefault="005F003D" w:rsidP="003F5A64">
      <w:pPr>
        <w:rPr>
          <w:rtl/>
        </w:rPr>
      </w:pPr>
    </w:p>
    <w:p w:rsidR="005F003D" w:rsidRDefault="005F003D" w:rsidP="003F5A64">
      <w:pPr>
        <w:rPr>
          <w:rtl/>
        </w:rPr>
      </w:pPr>
      <w:bookmarkStart w:id="15166" w:name="_ETM_Q40_410495"/>
      <w:bookmarkEnd w:id="15166"/>
      <w:r>
        <w:rPr>
          <w:rFonts w:hint="cs"/>
          <w:rtl/>
        </w:rPr>
        <w:t xml:space="preserve"> </w:t>
      </w:r>
      <w:r w:rsidR="003F5A64">
        <w:rPr>
          <w:rFonts w:hint="cs"/>
          <w:rtl/>
        </w:rPr>
        <w:t>– –</w:t>
      </w:r>
      <w:r>
        <w:rPr>
          <w:rFonts w:hint="cs"/>
          <w:rtl/>
        </w:rPr>
        <w:t xml:space="preserve"> מבחינתי גם</w:t>
      </w:r>
      <w:r w:rsidRPr="00DE4048">
        <w:rPr>
          <w:rtl/>
        </w:rPr>
        <w:t xml:space="preserve"> </w:t>
      </w:r>
      <w:bookmarkStart w:id="15167" w:name="_ETM_Q40_415019"/>
      <w:bookmarkEnd w:id="15167"/>
      <w:r w:rsidRPr="00DE4048">
        <w:rPr>
          <w:rtl/>
        </w:rPr>
        <w:t xml:space="preserve">עופר </w:t>
      </w:r>
      <w:bookmarkStart w:id="15168" w:name="_ETM_Q40_415500"/>
      <w:bookmarkEnd w:id="15168"/>
      <w:r w:rsidRPr="00DE4048">
        <w:rPr>
          <w:rtl/>
        </w:rPr>
        <w:t xml:space="preserve">כסיף </w:t>
      </w:r>
      <w:bookmarkStart w:id="15169" w:name="_ETM_Q40_416519"/>
      <w:bookmarkEnd w:id="15169"/>
      <w:r w:rsidR="00A73FD5">
        <w:rPr>
          <w:rFonts w:hint="cs"/>
          <w:rtl/>
        </w:rPr>
        <w:t xml:space="preserve">וגם בנימין נתניהו </w:t>
      </w:r>
      <w:r w:rsidR="003F5A64">
        <w:rPr>
          <w:rFonts w:hint="cs"/>
          <w:rtl/>
        </w:rPr>
        <w:t>– –</w:t>
      </w:r>
      <w:r w:rsidR="00A73FD5">
        <w:rPr>
          <w:rFonts w:hint="cs"/>
          <w:rtl/>
        </w:rPr>
        <w:t xml:space="preserve"> </w:t>
      </w:r>
    </w:p>
    <w:p w:rsidR="005F003D" w:rsidRDefault="005F003D" w:rsidP="00C2759A">
      <w:pPr>
        <w:rPr>
          <w:rtl/>
        </w:rPr>
      </w:pPr>
    </w:p>
    <w:p w:rsidR="005F003D" w:rsidRDefault="005F003D" w:rsidP="00C2759A">
      <w:pPr>
        <w:pStyle w:val="af5"/>
        <w:rPr>
          <w:rtl/>
        </w:rPr>
      </w:pPr>
      <w:bookmarkStart w:id="15170" w:name="ET_interruption_5786_36"/>
      <w:r w:rsidRPr="00D909DC">
        <w:rPr>
          <w:rStyle w:val="TagStyle"/>
          <w:rtl/>
        </w:rPr>
        <w:t xml:space="preserve"> &lt;&lt; קריאה &gt;&gt;</w:t>
      </w:r>
      <w:r w:rsidRPr="00F53E51">
        <w:rPr>
          <w:rStyle w:val="TagStyle"/>
          <w:rtl/>
        </w:rPr>
        <w:t xml:space="preserve"> </w:t>
      </w:r>
      <w:r>
        <w:rPr>
          <w:rtl/>
        </w:rPr>
        <w:t>אופיר כץ (הליכוד):</w:t>
      </w:r>
      <w:r w:rsidRPr="00F53E51">
        <w:rPr>
          <w:rStyle w:val="TagStyle"/>
          <w:rtl/>
        </w:rPr>
        <w:t xml:space="preserve"> </w:t>
      </w:r>
      <w:r w:rsidRPr="00D909DC">
        <w:rPr>
          <w:rStyle w:val="TagStyle"/>
          <w:rtl/>
        </w:rPr>
        <w:t xml:space="preserve">&lt;&lt; קריאה &gt;&gt; </w:t>
      </w:r>
      <w:r>
        <w:rPr>
          <w:rtl/>
        </w:rPr>
        <w:t xml:space="preserve">   </w:t>
      </w:r>
      <w:bookmarkEnd w:id="15170"/>
    </w:p>
    <w:p w:rsidR="005F003D" w:rsidRDefault="005F003D" w:rsidP="003F5A64">
      <w:pPr>
        <w:rPr>
          <w:rtl/>
        </w:rPr>
      </w:pPr>
    </w:p>
    <w:p w:rsidR="005F003D" w:rsidRDefault="005F003D" w:rsidP="00A73FD5">
      <w:pPr>
        <w:rPr>
          <w:rtl/>
        </w:rPr>
      </w:pPr>
      <w:r>
        <w:rPr>
          <w:rFonts w:hint="cs"/>
          <w:rtl/>
        </w:rPr>
        <w:t>החוק אומר</w:t>
      </w:r>
      <w:r w:rsidR="00A73FD5">
        <w:rPr>
          <w:rFonts w:hint="cs"/>
          <w:rtl/>
        </w:rPr>
        <w:t>:</w:t>
      </w:r>
      <w:r>
        <w:rPr>
          <w:rFonts w:hint="cs"/>
          <w:rtl/>
        </w:rPr>
        <w:t xml:space="preserve"> </w:t>
      </w:r>
      <w:bookmarkStart w:id="15171" w:name="_ETM_Q40_414841"/>
      <w:bookmarkEnd w:id="15171"/>
      <w:r>
        <w:rPr>
          <w:rFonts w:hint="cs"/>
          <w:rtl/>
        </w:rPr>
        <w:t xml:space="preserve">תומכי טרור. </w:t>
      </w:r>
      <w:bookmarkStart w:id="15172" w:name="_ETM_Q40_421038"/>
      <w:bookmarkEnd w:id="15172"/>
      <w:r>
        <w:rPr>
          <w:rFonts w:hint="cs"/>
          <w:rtl/>
        </w:rPr>
        <w:t xml:space="preserve">חוק אומר שלילת מדינת ישראל </w:t>
      </w:r>
      <w:bookmarkStart w:id="15173" w:name="_ETM_Q40_418223"/>
      <w:bookmarkEnd w:id="15173"/>
      <w:r>
        <w:rPr>
          <w:rFonts w:hint="cs"/>
          <w:rtl/>
        </w:rPr>
        <w:t>כמדינה יהודית ודמוקרטית.</w:t>
      </w:r>
    </w:p>
    <w:p w:rsidR="005F003D" w:rsidRDefault="005F003D" w:rsidP="00C2759A">
      <w:pPr>
        <w:rPr>
          <w:rtl/>
        </w:rPr>
      </w:pPr>
    </w:p>
    <w:p w:rsidR="005F003D" w:rsidRDefault="005F003D" w:rsidP="00C2759A">
      <w:pPr>
        <w:pStyle w:val="-"/>
        <w:rPr>
          <w:rtl/>
        </w:rPr>
      </w:pPr>
      <w:bookmarkStart w:id="15174" w:name="ET_speakercontinue_5783_39"/>
      <w:r w:rsidRPr="00D909DC">
        <w:rPr>
          <w:rStyle w:val="TagStyle"/>
          <w:rtl/>
        </w:rPr>
        <w:t xml:space="preserve"> &lt;&lt; דובר_המשך &gt;&gt;</w:t>
      </w:r>
      <w:r w:rsidRPr="00F53E51">
        <w:rPr>
          <w:rStyle w:val="TagStyle"/>
          <w:rtl/>
        </w:rPr>
        <w:t xml:space="preserve"> </w:t>
      </w:r>
      <w:r>
        <w:rPr>
          <w:rtl/>
        </w:rPr>
        <w:t>מירב כהן (יש עתיד):</w:t>
      </w:r>
      <w:r w:rsidRPr="00F53E51">
        <w:rPr>
          <w:rStyle w:val="TagStyle"/>
          <w:rtl/>
        </w:rPr>
        <w:t xml:space="preserve"> </w:t>
      </w:r>
      <w:r w:rsidRPr="00D909DC">
        <w:rPr>
          <w:rStyle w:val="TagStyle"/>
          <w:rtl/>
        </w:rPr>
        <w:t xml:space="preserve">&lt;&lt; דובר_המשך &gt;&gt; </w:t>
      </w:r>
      <w:r>
        <w:rPr>
          <w:rtl/>
        </w:rPr>
        <w:t xml:space="preserve">   </w:t>
      </w:r>
      <w:bookmarkEnd w:id="15174"/>
    </w:p>
    <w:p w:rsidR="005F003D" w:rsidRDefault="005F003D" w:rsidP="003F5A64">
      <w:pPr>
        <w:rPr>
          <w:rtl/>
        </w:rPr>
      </w:pPr>
    </w:p>
    <w:p w:rsidR="005F003D" w:rsidRDefault="003F5A64" w:rsidP="003F5A64">
      <w:pPr>
        <w:rPr>
          <w:rtl/>
        </w:rPr>
      </w:pPr>
      <w:bookmarkStart w:id="15175" w:name="_ETM_Q40_420363"/>
      <w:bookmarkEnd w:id="15175"/>
      <w:r>
        <w:rPr>
          <w:rFonts w:hint="cs"/>
          <w:rtl/>
        </w:rPr>
        <w:t>– –</w:t>
      </w:r>
      <w:r w:rsidR="005F003D">
        <w:rPr>
          <w:rFonts w:hint="cs"/>
          <w:rtl/>
        </w:rPr>
        <w:t xml:space="preserve"> שניהם מקולקלים ערכית. שניהם מסוכנים למדינת </w:t>
      </w:r>
      <w:bookmarkStart w:id="15176" w:name="_ETM_Q40_425816"/>
      <w:bookmarkEnd w:id="15176"/>
      <w:r w:rsidR="005F003D">
        <w:rPr>
          <w:rFonts w:hint="cs"/>
          <w:rtl/>
        </w:rPr>
        <w:t xml:space="preserve">ישראל, גם כסיף וגם נתניהו. אבל אני אתמודד עם זה </w:t>
      </w:r>
      <w:bookmarkStart w:id="15177" w:name="_ETM_Q40_432727"/>
      <w:bookmarkEnd w:id="15177"/>
      <w:r w:rsidR="005F003D">
        <w:rPr>
          <w:rFonts w:hint="cs"/>
          <w:rtl/>
        </w:rPr>
        <w:t xml:space="preserve">בכך שאני </w:t>
      </w:r>
      <w:bookmarkStart w:id="15178" w:name="_ETM_Q40_430859"/>
      <w:bookmarkEnd w:id="15178"/>
      <w:r w:rsidR="005F003D" w:rsidRPr="00DE4048">
        <w:rPr>
          <w:rtl/>
        </w:rPr>
        <w:t xml:space="preserve">אנסה </w:t>
      </w:r>
      <w:bookmarkStart w:id="15179" w:name="_ETM_Q40_431319"/>
      <w:bookmarkEnd w:id="15179"/>
      <w:r w:rsidR="005F003D">
        <w:rPr>
          <w:rFonts w:hint="cs"/>
          <w:rtl/>
        </w:rPr>
        <w:t>ל</w:t>
      </w:r>
      <w:r w:rsidR="005F003D" w:rsidRPr="00DE4048">
        <w:rPr>
          <w:rtl/>
        </w:rPr>
        <w:t xml:space="preserve">שכנע </w:t>
      </w:r>
      <w:bookmarkStart w:id="15180" w:name="_ETM_Q40_431769"/>
      <w:bookmarkEnd w:id="15180"/>
      <w:r w:rsidR="005F003D" w:rsidRPr="00DE4048">
        <w:rPr>
          <w:rtl/>
        </w:rPr>
        <w:t xml:space="preserve">את </w:t>
      </w:r>
      <w:bookmarkStart w:id="15181" w:name="_ETM_Q40_431890"/>
      <w:bookmarkEnd w:id="15181"/>
      <w:r w:rsidR="005F003D" w:rsidRPr="00DE4048">
        <w:rPr>
          <w:rtl/>
        </w:rPr>
        <w:t xml:space="preserve">הציבור </w:t>
      </w:r>
      <w:bookmarkStart w:id="15182" w:name="_ETM_Q40_432159"/>
      <w:bookmarkStart w:id="15183" w:name="_ETM_Q40_432400"/>
      <w:bookmarkEnd w:id="15182"/>
      <w:bookmarkEnd w:id="15183"/>
      <w:r w:rsidR="005F003D" w:rsidRPr="00DE4048">
        <w:rPr>
          <w:rtl/>
        </w:rPr>
        <w:t xml:space="preserve">לא </w:t>
      </w:r>
      <w:bookmarkStart w:id="15184" w:name="_ETM_Q40_432909"/>
      <w:bookmarkEnd w:id="15184"/>
      <w:r w:rsidR="005F003D" w:rsidRPr="00DE4048">
        <w:rPr>
          <w:rtl/>
        </w:rPr>
        <w:t>להצביע</w:t>
      </w:r>
      <w:bookmarkStart w:id="15185" w:name="_ETM_Q40_433599"/>
      <w:bookmarkEnd w:id="15185"/>
      <w:r w:rsidR="005F003D">
        <w:rPr>
          <w:rFonts w:hint="cs"/>
          <w:rtl/>
        </w:rPr>
        <w:t xml:space="preserve"> </w:t>
      </w:r>
      <w:r w:rsidR="005F003D">
        <w:rPr>
          <w:rtl/>
        </w:rPr>
        <w:t>ל</w:t>
      </w:r>
      <w:r w:rsidR="005F003D" w:rsidRPr="00DE4048">
        <w:rPr>
          <w:rtl/>
        </w:rPr>
        <w:t>הם</w:t>
      </w:r>
      <w:r w:rsidR="005F003D">
        <w:rPr>
          <w:rFonts w:hint="cs"/>
          <w:rtl/>
        </w:rPr>
        <w:t>,</w:t>
      </w:r>
      <w:r w:rsidR="005F003D" w:rsidRPr="00DE4048">
        <w:rPr>
          <w:rtl/>
        </w:rPr>
        <w:t xml:space="preserve"> </w:t>
      </w:r>
      <w:bookmarkStart w:id="15186" w:name="_ETM_Q40_434349"/>
      <w:bookmarkEnd w:id="15186"/>
      <w:r w:rsidR="005F003D" w:rsidRPr="00DE4048">
        <w:rPr>
          <w:rtl/>
        </w:rPr>
        <w:t xml:space="preserve">כי </w:t>
      </w:r>
      <w:bookmarkStart w:id="15187" w:name="_ETM_Q40_434529"/>
      <w:bookmarkEnd w:id="15187"/>
      <w:r w:rsidR="005F003D" w:rsidRPr="00DE4048">
        <w:rPr>
          <w:rtl/>
        </w:rPr>
        <w:t xml:space="preserve">אני </w:t>
      </w:r>
      <w:bookmarkStart w:id="15188" w:name="_ETM_Q40_434680"/>
      <w:bookmarkEnd w:id="15188"/>
      <w:r w:rsidR="005F003D" w:rsidRPr="00DE4048">
        <w:rPr>
          <w:rtl/>
        </w:rPr>
        <w:t xml:space="preserve">חושבת </w:t>
      </w:r>
      <w:bookmarkStart w:id="15189" w:name="_ETM_Q40_435159"/>
      <w:bookmarkEnd w:id="15189"/>
      <w:r w:rsidR="005F003D" w:rsidRPr="00DE4048">
        <w:rPr>
          <w:rtl/>
        </w:rPr>
        <w:t xml:space="preserve">שהם </w:t>
      </w:r>
      <w:bookmarkStart w:id="15190" w:name="_ETM_Q40_435400"/>
      <w:bookmarkEnd w:id="15190"/>
      <w:r w:rsidR="005F003D" w:rsidRPr="00DE4048">
        <w:rPr>
          <w:rtl/>
        </w:rPr>
        <w:t xml:space="preserve">רעים </w:t>
      </w:r>
      <w:bookmarkStart w:id="15191" w:name="_ETM_Q40_436380"/>
      <w:bookmarkEnd w:id="15191"/>
      <w:r w:rsidR="005F003D" w:rsidRPr="00DE4048">
        <w:rPr>
          <w:rtl/>
        </w:rPr>
        <w:t xml:space="preserve">למדינת </w:t>
      </w:r>
      <w:bookmarkStart w:id="15192" w:name="_ETM_Q40_437040"/>
      <w:bookmarkEnd w:id="15192"/>
      <w:r w:rsidR="005F003D" w:rsidRPr="00DE4048">
        <w:rPr>
          <w:rtl/>
        </w:rPr>
        <w:t>ישראל</w:t>
      </w:r>
      <w:r w:rsidR="005F003D">
        <w:rPr>
          <w:rFonts w:hint="cs"/>
          <w:rtl/>
        </w:rPr>
        <w:t>.</w:t>
      </w:r>
      <w:r w:rsidR="005F003D" w:rsidRPr="00DE4048">
        <w:rPr>
          <w:rtl/>
        </w:rPr>
        <w:t xml:space="preserve"> </w:t>
      </w:r>
      <w:bookmarkStart w:id="15193" w:name="_ETM_Q40_437580"/>
      <w:bookmarkEnd w:id="15193"/>
      <w:r w:rsidR="005F003D" w:rsidRPr="00DE4048">
        <w:rPr>
          <w:rtl/>
        </w:rPr>
        <w:t>עכש</w:t>
      </w:r>
      <w:r w:rsidR="005F003D">
        <w:rPr>
          <w:rFonts w:hint="cs"/>
          <w:rtl/>
        </w:rPr>
        <w:t>יו, אם הם</w:t>
      </w:r>
      <w:r w:rsidR="005F003D" w:rsidRPr="00DE4048">
        <w:rPr>
          <w:rtl/>
        </w:rPr>
        <w:t xml:space="preserve"> </w:t>
      </w:r>
      <w:bookmarkStart w:id="15194" w:name="_ETM_Q40_438189"/>
      <w:bookmarkEnd w:id="15194"/>
      <w:r w:rsidR="005F003D" w:rsidRPr="00DE4048">
        <w:rPr>
          <w:rtl/>
        </w:rPr>
        <w:t xml:space="preserve">עשו </w:t>
      </w:r>
      <w:bookmarkStart w:id="15195" w:name="_ETM_Q40_438490"/>
      <w:bookmarkEnd w:id="15195"/>
      <w:r w:rsidR="005F003D" w:rsidRPr="00DE4048">
        <w:rPr>
          <w:rtl/>
        </w:rPr>
        <w:t xml:space="preserve">משהו </w:t>
      </w:r>
      <w:bookmarkStart w:id="15196" w:name="_ETM_Q40_438819"/>
      <w:bookmarkEnd w:id="15196"/>
      <w:r w:rsidR="005F003D" w:rsidRPr="00DE4048">
        <w:rPr>
          <w:rtl/>
        </w:rPr>
        <w:t>פלילי</w:t>
      </w:r>
      <w:r w:rsidR="005F003D">
        <w:rPr>
          <w:rFonts w:hint="cs"/>
          <w:rtl/>
        </w:rPr>
        <w:t>,</w:t>
      </w:r>
      <w:r w:rsidR="005F003D" w:rsidRPr="00DE4048">
        <w:rPr>
          <w:rtl/>
        </w:rPr>
        <w:t xml:space="preserve"> </w:t>
      </w:r>
      <w:bookmarkStart w:id="15197" w:name="_ETM_Q40_439660"/>
      <w:bookmarkEnd w:id="15197"/>
      <w:r w:rsidR="005F003D" w:rsidRPr="00DE4048">
        <w:rPr>
          <w:rtl/>
        </w:rPr>
        <w:t xml:space="preserve">ראש </w:t>
      </w:r>
      <w:bookmarkStart w:id="15198" w:name="_ETM_Q40_440050"/>
      <w:bookmarkEnd w:id="15198"/>
      <w:r w:rsidR="005F003D" w:rsidRPr="00DE4048">
        <w:rPr>
          <w:rtl/>
        </w:rPr>
        <w:t xml:space="preserve">הממשלה </w:t>
      </w:r>
      <w:bookmarkStart w:id="15199" w:name="_ETM_Q40_440650"/>
      <w:bookmarkEnd w:id="15199"/>
      <w:r w:rsidR="005F003D" w:rsidRPr="00DE4048">
        <w:rPr>
          <w:rtl/>
        </w:rPr>
        <w:t xml:space="preserve">עשה </w:t>
      </w:r>
      <w:bookmarkStart w:id="15200" w:name="_ETM_Q40_440950"/>
      <w:bookmarkEnd w:id="15200"/>
      <w:r w:rsidR="005F003D" w:rsidRPr="00DE4048">
        <w:rPr>
          <w:rtl/>
        </w:rPr>
        <w:t xml:space="preserve">משהו </w:t>
      </w:r>
      <w:bookmarkStart w:id="15201" w:name="_ETM_Q40_441250"/>
      <w:bookmarkEnd w:id="15201"/>
      <w:r w:rsidR="005F003D" w:rsidRPr="00DE4048">
        <w:rPr>
          <w:rtl/>
        </w:rPr>
        <w:t>פלילי</w:t>
      </w:r>
      <w:bookmarkStart w:id="15202" w:name="_ETM_Q40_441790"/>
      <w:bookmarkEnd w:id="15202"/>
      <w:r w:rsidR="005F003D">
        <w:rPr>
          <w:rFonts w:hint="cs"/>
          <w:rtl/>
        </w:rPr>
        <w:t xml:space="preserve"> </w:t>
      </w:r>
      <w:bookmarkStart w:id="15203" w:name="_ETM_Q40_442153"/>
      <w:bookmarkEnd w:id="15203"/>
      <w:r w:rsidR="005F003D">
        <w:rPr>
          <w:rFonts w:hint="cs"/>
          <w:rtl/>
        </w:rPr>
        <w:t>או עופר</w:t>
      </w:r>
      <w:r w:rsidR="005F003D" w:rsidRPr="00DE4048">
        <w:rPr>
          <w:rtl/>
        </w:rPr>
        <w:t xml:space="preserve"> </w:t>
      </w:r>
      <w:bookmarkStart w:id="15204" w:name="_ETM_Q40_442389"/>
      <w:bookmarkEnd w:id="15204"/>
      <w:r w:rsidR="005F003D" w:rsidRPr="00DE4048">
        <w:rPr>
          <w:rtl/>
        </w:rPr>
        <w:t xml:space="preserve">כסיף </w:t>
      </w:r>
      <w:bookmarkStart w:id="15205" w:name="_ETM_Q40_442960"/>
      <w:bookmarkEnd w:id="15205"/>
      <w:r w:rsidR="005F003D">
        <w:rPr>
          <w:rtl/>
        </w:rPr>
        <w:t>בגד</w:t>
      </w:r>
      <w:r w:rsidR="005F003D" w:rsidRPr="00DE4048">
        <w:rPr>
          <w:rtl/>
        </w:rPr>
        <w:t xml:space="preserve"> </w:t>
      </w:r>
      <w:bookmarkStart w:id="15206" w:name="_ETM_Q40_443319"/>
      <w:bookmarkEnd w:id="15206"/>
      <w:r w:rsidR="005F003D" w:rsidRPr="00DE4048">
        <w:rPr>
          <w:rtl/>
        </w:rPr>
        <w:t xml:space="preserve">במדינת </w:t>
      </w:r>
      <w:bookmarkStart w:id="15207" w:name="_ETM_Q40_443740"/>
      <w:bookmarkEnd w:id="15207"/>
      <w:r w:rsidR="005F003D" w:rsidRPr="00DE4048">
        <w:rPr>
          <w:rtl/>
        </w:rPr>
        <w:t xml:space="preserve">ישראל </w:t>
      </w:r>
      <w:bookmarkStart w:id="15208" w:name="_ETM_Q40_444099"/>
      <w:bookmarkEnd w:id="15208"/>
      <w:r w:rsidR="005F003D" w:rsidRPr="00DE4048">
        <w:rPr>
          <w:rtl/>
        </w:rPr>
        <w:t xml:space="preserve">ועשה </w:t>
      </w:r>
      <w:bookmarkStart w:id="15209" w:name="_ETM_Q40_444460"/>
      <w:bookmarkEnd w:id="15209"/>
      <w:r w:rsidR="005F003D" w:rsidRPr="00DE4048">
        <w:rPr>
          <w:rtl/>
        </w:rPr>
        <w:t xml:space="preserve">משהו </w:t>
      </w:r>
      <w:bookmarkStart w:id="15210" w:name="_ETM_Q40_444729"/>
      <w:bookmarkEnd w:id="15210"/>
      <w:r w:rsidR="005F003D" w:rsidRPr="00DE4048">
        <w:rPr>
          <w:rtl/>
        </w:rPr>
        <w:t>פלילי</w:t>
      </w:r>
      <w:r w:rsidR="005F003D">
        <w:rPr>
          <w:rFonts w:hint="cs"/>
          <w:rtl/>
        </w:rPr>
        <w:t xml:space="preserve"> </w:t>
      </w:r>
      <w:r w:rsidR="005F003D">
        <w:rPr>
          <w:rFonts w:hint="eastAsia"/>
          <w:rtl/>
        </w:rPr>
        <w:t>–</w:t>
      </w:r>
      <w:r w:rsidR="005F003D" w:rsidRPr="00DE4048">
        <w:rPr>
          <w:rtl/>
        </w:rPr>
        <w:t xml:space="preserve"> </w:t>
      </w:r>
      <w:bookmarkStart w:id="15211" w:name="_ETM_Q40_445849"/>
      <w:bookmarkEnd w:id="15211"/>
      <w:r w:rsidR="005F003D" w:rsidRPr="00DE4048">
        <w:rPr>
          <w:rtl/>
        </w:rPr>
        <w:t xml:space="preserve">בשביל </w:t>
      </w:r>
      <w:bookmarkStart w:id="15212" w:name="_ETM_Q40_446270"/>
      <w:bookmarkEnd w:id="15212"/>
      <w:r w:rsidR="005F003D" w:rsidRPr="00DE4048">
        <w:rPr>
          <w:rtl/>
        </w:rPr>
        <w:t xml:space="preserve">זה </w:t>
      </w:r>
      <w:bookmarkStart w:id="15213" w:name="_ETM_Q40_446509"/>
      <w:bookmarkEnd w:id="15213"/>
      <w:r w:rsidR="005F003D" w:rsidRPr="00DE4048">
        <w:rPr>
          <w:rtl/>
        </w:rPr>
        <w:t xml:space="preserve">יש </w:t>
      </w:r>
      <w:bookmarkStart w:id="15214" w:name="_ETM_Q40_446659"/>
      <w:bookmarkEnd w:id="15214"/>
      <w:r w:rsidR="005F003D" w:rsidRPr="00DE4048">
        <w:rPr>
          <w:rtl/>
        </w:rPr>
        <w:t xml:space="preserve">בתי </w:t>
      </w:r>
      <w:bookmarkStart w:id="15215" w:name="_ETM_Q40_446960"/>
      <w:bookmarkEnd w:id="15215"/>
      <w:r w:rsidR="005F003D" w:rsidRPr="00DE4048">
        <w:rPr>
          <w:rtl/>
        </w:rPr>
        <w:t>משפט</w:t>
      </w:r>
      <w:r w:rsidR="005F003D">
        <w:rPr>
          <w:rFonts w:hint="cs"/>
          <w:rtl/>
        </w:rPr>
        <w:t>,</w:t>
      </w:r>
      <w:r w:rsidR="005F003D" w:rsidRPr="00DE4048">
        <w:rPr>
          <w:rtl/>
        </w:rPr>
        <w:t xml:space="preserve"> </w:t>
      </w:r>
      <w:bookmarkStart w:id="15216" w:name="_ETM_Q40_448129"/>
      <w:bookmarkEnd w:id="15216"/>
      <w:r w:rsidR="005F003D" w:rsidRPr="00DE4048">
        <w:rPr>
          <w:rtl/>
        </w:rPr>
        <w:t xml:space="preserve">זו </w:t>
      </w:r>
      <w:bookmarkStart w:id="15217" w:name="_ETM_Q40_448400"/>
      <w:bookmarkEnd w:id="15217"/>
      <w:r w:rsidR="005F003D" w:rsidRPr="00DE4048">
        <w:rPr>
          <w:rtl/>
        </w:rPr>
        <w:t>דמוקרטיה</w:t>
      </w:r>
      <w:r w:rsidR="005F003D">
        <w:rPr>
          <w:rFonts w:hint="cs"/>
          <w:rtl/>
        </w:rPr>
        <w:t>.</w:t>
      </w:r>
      <w:r w:rsidR="005F003D" w:rsidRPr="00DE4048">
        <w:rPr>
          <w:rtl/>
        </w:rPr>
        <w:t xml:space="preserve"> </w:t>
      </w:r>
      <w:bookmarkStart w:id="15218" w:name="_ETM_Q40_449210"/>
      <w:bookmarkEnd w:id="15218"/>
      <w:r w:rsidR="005F003D" w:rsidRPr="00DE4048">
        <w:rPr>
          <w:rtl/>
        </w:rPr>
        <w:t xml:space="preserve">בשביל </w:t>
      </w:r>
      <w:bookmarkStart w:id="15219" w:name="_ETM_Q40_449599"/>
      <w:bookmarkEnd w:id="15219"/>
      <w:r w:rsidR="005F003D" w:rsidRPr="00DE4048">
        <w:rPr>
          <w:rtl/>
        </w:rPr>
        <w:t xml:space="preserve">זה </w:t>
      </w:r>
      <w:bookmarkStart w:id="15220" w:name="_ETM_Q40_449779"/>
      <w:bookmarkEnd w:id="15220"/>
      <w:r w:rsidR="005F003D" w:rsidRPr="00DE4048">
        <w:rPr>
          <w:rtl/>
        </w:rPr>
        <w:t xml:space="preserve">יש </w:t>
      </w:r>
      <w:bookmarkStart w:id="15221" w:name="_ETM_Q40_449960"/>
      <w:bookmarkEnd w:id="15221"/>
      <w:r w:rsidR="005F003D" w:rsidRPr="00DE4048">
        <w:rPr>
          <w:rtl/>
        </w:rPr>
        <w:t xml:space="preserve">בתי </w:t>
      </w:r>
      <w:bookmarkStart w:id="15222" w:name="_ETM_Q40_450289"/>
      <w:bookmarkEnd w:id="15222"/>
      <w:r w:rsidR="005F003D" w:rsidRPr="00DE4048">
        <w:rPr>
          <w:rtl/>
        </w:rPr>
        <w:t>משפט</w:t>
      </w:r>
      <w:r w:rsidR="005F003D">
        <w:rPr>
          <w:rFonts w:hint="cs"/>
          <w:rtl/>
        </w:rPr>
        <w:t>.</w:t>
      </w:r>
      <w:r w:rsidR="005F003D" w:rsidRPr="00DE4048">
        <w:rPr>
          <w:rtl/>
        </w:rPr>
        <w:t xml:space="preserve"> </w:t>
      </w:r>
      <w:bookmarkStart w:id="15223" w:name="_ETM_Q40_452110"/>
      <w:bookmarkEnd w:id="15223"/>
    </w:p>
    <w:p w:rsidR="005F003D" w:rsidRDefault="005F003D" w:rsidP="00C2759A">
      <w:pPr>
        <w:rPr>
          <w:rtl/>
        </w:rPr>
      </w:pPr>
      <w:bookmarkStart w:id="15224" w:name="_ETM_Q40_453391"/>
      <w:bookmarkStart w:id="15225" w:name="_ETM_Q40_453513"/>
      <w:bookmarkEnd w:id="15224"/>
      <w:bookmarkEnd w:id="15225"/>
    </w:p>
    <w:p w:rsidR="005F003D" w:rsidRDefault="005F003D" w:rsidP="00C2759A">
      <w:pPr>
        <w:rPr>
          <w:rtl/>
        </w:rPr>
      </w:pPr>
      <w:bookmarkStart w:id="15226" w:name="_ETM_Q40_453569"/>
      <w:bookmarkStart w:id="15227" w:name="_ETM_Q40_453654"/>
      <w:bookmarkEnd w:id="15226"/>
      <w:bookmarkEnd w:id="15227"/>
      <w:r w:rsidRPr="00DE4048">
        <w:rPr>
          <w:rtl/>
        </w:rPr>
        <w:t>עכשיו</w:t>
      </w:r>
      <w:r>
        <w:rPr>
          <w:rFonts w:hint="cs"/>
          <w:rtl/>
        </w:rPr>
        <w:t>,</w:t>
      </w:r>
      <w:r w:rsidRPr="00DE4048">
        <w:rPr>
          <w:rtl/>
        </w:rPr>
        <w:t xml:space="preserve"> </w:t>
      </w:r>
      <w:bookmarkStart w:id="15228" w:name="_ETM_Q40_454800"/>
      <w:bookmarkEnd w:id="15228"/>
      <w:r w:rsidRPr="00DE4048">
        <w:rPr>
          <w:rtl/>
        </w:rPr>
        <w:t xml:space="preserve">היועצת </w:t>
      </w:r>
      <w:bookmarkStart w:id="15229" w:name="_ETM_Q40_455370"/>
      <w:bookmarkEnd w:id="15229"/>
      <w:r w:rsidRPr="00DE4048">
        <w:rPr>
          <w:rtl/>
        </w:rPr>
        <w:t xml:space="preserve">המשפטית </w:t>
      </w:r>
      <w:bookmarkStart w:id="15230" w:name="_ETM_Q40_455939"/>
      <w:bookmarkEnd w:id="15230"/>
      <w:r w:rsidRPr="00DE4048">
        <w:rPr>
          <w:rtl/>
        </w:rPr>
        <w:t xml:space="preserve">לממשלה </w:t>
      </w:r>
      <w:bookmarkStart w:id="15231" w:name="_ETM_Q40_457020"/>
      <w:bookmarkEnd w:id="15231"/>
      <w:r w:rsidRPr="00DE4048">
        <w:rPr>
          <w:rtl/>
        </w:rPr>
        <w:t>אמרה</w:t>
      </w:r>
      <w:r>
        <w:rPr>
          <w:rFonts w:hint="cs"/>
          <w:rtl/>
        </w:rPr>
        <w:t>:</w:t>
      </w:r>
      <w:r w:rsidRPr="00DE4048">
        <w:rPr>
          <w:rtl/>
        </w:rPr>
        <w:t xml:space="preserve"> </w:t>
      </w:r>
      <w:bookmarkStart w:id="15232" w:name="_ETM_Q40_457529"/>
      <w:bookmarkEnd w:id="15232"/>
      <w:r w:rsidRPr="00DE4048">
        <w:rPr>
          <w:rtl/>
        </w:rPr>
        <w:t xml:space="preserve">אני </w:t>
      </w:r>
      <w:bookmarkStart w:id="15233" w:name="_ETM_Q40_457770"/>
      <w:bookmarkEnd w:id="15233"/>
      <w:r w:rsidRPr="00DE4048">
        <w:rPr>
          <w:rtl/>
        </w:rPr>
        <w:t xml:space="preserve">בכלל </w:t>
      </w:r>
      <w:bookmarkStart w:id="15234" w:name="_ETM_Q40_458020"/>
      <w:bookmarkStart w:id="15235" w:name="_ETM_Q40_458110"/>
      <w:bookmarkEnd w:id="15234"/>
      <w:bookmarkEnd w:id="15235"/>
      <w:r w:rsidRPr="00DE4048">
        <w:rPr>
          <w:rtl/>
        </w:rPr>
        <w:t xml:space="preserve">לא </w:t>
      </w:r>
      <w:bookmarkStart w:id="15236" w:name="_ETM_Q40_458199"/>
      <w:bookmarkEnd w:id="15236"/>
      <w:r w:rsidRPr="00DE4048">
        <w:rPr>
          <w:rtl/>
        </w:rPr>
        <w:t xml:space="preserve">מתעסקת </w:t>
      </w:r>
      <w:bookmarkStart w:id="15237" w:name="_ETM_Q40_458770"/>
      <w:bookmarkEnd w:id="15237"/>
      <w:r w:rsidRPr="00DE4048">
        <w:rPr>
          <w:rtl/>
        </w:rPr>
        <w:t>בנבצרות</w:t>
      </w:r>
      <w:r>
        <w:rPr>
          <w:rFonts w:hint="cs"/>
          <w:rtl/>
        </w:rPr>
        <w:t>.</w:t>
      </w:r>
      <w:r w:rsidRPr="00DE4048">
        <w:rPr>
          <w:rtl/>
        </w:rPr>
        <w:t xml:space="preserve"> </w:t>
      </w:r>
      <w:bookmarkStart w:id="15238" w:name="_ETM_Q40_459350"/>
      <w:bookmarkStart w:id="15239" w:name="_ETM_Q40_460430"/>
      <w:bookmarkEnd w:id="15238"/>
      <w:bookmarkEnd w:id="15239"/>
      <w:r w:rsidRPr="00DE4048">
        <w:rPr>
          <w:rtl/>
        </w:rPr>
        <w:t xml:space="preserve">זה </w:t>
      </w:r>
      <w:bookmarkStart w:id="15240" w:name="_ETM_Q40_460640"/>
      <w:bookmarkEnd w:id="15240"/>
      <w:r w:rsidRPr="00DE4048">
        <w:rPr>
          <w:rtl/>
        </w:rPr>
        <w:t xml:space="preserve">בכלל </w:t>
      </w:r>
      <w:bookmarkStart w:id="15241" w:name="_ETM_Q40_461060"/>
      <w:bookmarkEnd w:id="15241"/>
      <w:r w:rsidRPr="00DE4048">
        <w:rPr>
          <w:rtl/>
        </w:rPr>
        <w:t xml:space="preserve">לא </w:t>
      </w:r>
      <w:bookmarkStart w:id="15242" w:name="_ETM_Q40_461240"/>
      <w:bookmarkEnd w:id="15242"/>
      <w:r>
        <w:rPr>
          <w:rFonts w:hint="cs"/>
          <w:rtl/>
        </w:rPr>
        <w:t xml:space="preserve">על </w:t>
      </w:r>
      <w:r w:rsidRPr="00DE4048">
        <w:rPr>
          <w:rtl/>
        </w:rPr>
        <w:t>שולחני</w:t>
      </w:r>
      <w:r>
        <w:rPr>
          <w:rFonts w:hint="cs"/>
          <w:rtl/>
        </w:rPr>
        <w:t>,</w:t>
      </w:r>
      <w:r w:rsidRPr="00DE4048">
        <w:rPr>
          <w:rtl/>
        </w:rPr>
        <w:t xml:space="preserve"> </w:t>
      </w:r>
      <w:bookmarkStart w:id="15243" w:name="_ETM_Q40_461750"/>
      <w:bookmarkEnd w:id="15243"/>
      <w:r w:rsidRPr="00DE4048">
        <w:rPr>
          <w:rtl/>
        </w:rPr>
        <w:t xml:space="preserve">אני </w:t>
      </w:r>
      <w:bookmarkStart w:id="15244" w:name="_ETM_Q40_461930"/>
      <w:bookmarkEnd w:id="15244"/>
      <w:r w:rsidRPr="00DE4048">
        <w:rPr>
          <w:rtl/>
        </w:rPr>
        <w:t>בכלל</w:t>
      </w:r>
      <w:r>
        <w:rPr>
          <w:rFonts w:hint="cs"/>
          <w:rtl/>
        </w:rPr>
        <w:t xml:space="preserve"> לא מתעסקת</w:t>
      </w:r>
      <w:r w:rsidRPr="00DE4048">
        <w:rPr>
          <w:rtl/>
        </w:rPr>
        <w:t xml:space="preserve"> </w:t>
      </w:r>
      <w:bookmarkStart w:id="15245" w:name="_ETM_Q40_462789"/>
      <w:bookmarkEnd w:id="15245"/>
      <w:r w:rsidRPr="00DE4048">
        <w:rPr>
          <w:rtl/>
        </w:rPr>
        <w:t>בנבצרות</w:t>
      </w:r>
      <w:r>
        <w:rPr>
          <w:rFonts w:hint="cs"/>
          <w:rtl/>
        </w:rPr>
        <w:t>.</w:t>
      </w:r>
      <w:r w:rsidRPr="00DE4048">
        <w:rPr>
          <w:rtl/>
        </w:rPr>
        <w:t xml:space="preserve"> </w:t>
      </w:r>
      <w:bookmarkStart w:id="15246" w:name="_ETM_Q40_464130"/>
      <w:bookmarkEnd w:id="15246"/>
      <w:r w:rsidRPr="00DE4048">
        <w:rPr>
          <w:rtl/>
        </w:rPr>
        <w:t xml:space="preserve">העניין </w:t>
      </w:r>
      <w:bookmarkStart w:id="15247" w:name="_ETM_Q40_464700"/>
      <w:bookmarkEnd w:id="15247"/>
      <w:r w:rsidRPr="00DE4048">
        <w:rPr>
          <w:rtl/>
        </w:rPr>
        <w:t xml:space="preserve">הוא </w:t>
      </w:r>
      <w:bookmarkStart w:id="15248" w:name="_ETM_Q40_464740"/>
      <w:bookmarkEnd w:id="15248"/>
      <w:r w:rsidRPr="00DE4048">
        <w:rPr>
          <w:rtl/>
        </w:rPr>
        <w:t xml:space="preserve">שיש </w:t>
      </w:r>
      <w:bookmarkStart w:id="15249" w:name="_ETM_Q40_465279"/>
      <w:bookmarkEnd w:id="15249"/>
      <w:r w:rsidRPr="00DE4048">
        <w:rPr>
          <w:rtl/>
        </w:rPr>
        <w:t xml:space="preserve">לנו </w:t>
      </w:r>
      <w:bookmarkStart w:id="15250" w:name="_ETM_Q40_465520"/>
      <w:bookmarkEnd w:id="15250"/>
      <w:r w:rsidRPr="00DE4048">
        <w:rPr>
          <w:rtl/>
        </w:rPr>
        <w:t xml:space="preserve">ראש </w:t>
      </w:r>
      <w:bookmarkStart w:id="15251" w:name="_ETM_Q40_465910"/>
      <w:bookmarkEnd w:id="15251"/>
      <w:r w:rsidRPr="00DE4048">
        <w:rPr>
          <w:rtl/>
        </w:rPr>
        <w:t xml:space="preserve">ממשלה </w:t>
      </w:r>
      <w:bookmarkStart w:id="15252" w:name="_ETM_Q40_466720"/>
      <w:bookmarkEnd w:id="15252"/>
      <w:r w:rsidRPr="00DE4048">
        <w:rPr>
          <w:rtl/>
        </w:rPr>
        <w:t>פרנואיד</w:t>
      </w:r>
      <w:r w:rsidR="00D65673">
        <w:rPr>
          <w:rFonts w:hint="cs"/>
          <w:rtl/>
        </w:rPr>
        <w:t>,</w:t>
      </w:r>
      <w:r w:rsidRPr="00DE4048">
        <w:rPr>
          <w:rtl/>
        </w:rPr>
        <w:t xml:space="preserve"> </w:t>
      </w:r>
      <w:bookmarkStart w:id="15253" w:name="_ETM_Q40_468270"/>
      <w:bookmarkEnd w:id="15253"/>
      <w:r w:rsidRPr="00DE4048">
        <w:rPr>
          <w:rtl/>
        </w:rPr>
        <w:t xml:space="preserve">והוא </w:t>
      </w:r>
      <w:bookmarkStart w:id="15254" w:name="_ETM_Q40_468600"/>
      <w:bookmarkEnd w:id="15254"/>
      <w:r w:rsidRPr="00DE4048">
        <w:rPr>
          <w:rtl/>
        </w:rPr>
        <w:t xml:space="preserve">מתעסק </w:t>
      </w:r>
      <w:bookmarkStart w:id="15255" w:name="_ETM_Q40_469380"/>
      <w:bookmarkEnd w:id="15255"/>
      <w:r w:rsidRPr="00DE4048">
        <w:rPr>
          <w:rtl/>
        </w:rPr>
        <w:t xml:space="preserve">מהבוקר </w:t>
      </w:r>
      <w:bookmarkStart w:id="15256" w:name="_ETM_Q40_470699"/>
      <w:bookmarkEnd w:id="15256"/>
      <w:r w:rsidRPr="00DE4048">
        <w:rPr>
          <w:rtl/>
        </w:rPr>
        <w:t xml:space="preserve">עד </w:t>
      </w:r>
      <w:bookmarkStart w:id="15257" w:name="_ETM_Q40_471000"/>
      <w:bookmarkEnd w:id="15257"/>
      <w:r w:rsidRPr="00DE4048">
        <w:rPr>
          <w:rtl/>
        </w:rPr>
        <w:t xml:space="preserve">הערב </w:t>
      </w:r>
      <w:bookmarkStart w:id="15258" w:name="_ETM_Q40_471389"/>
      <w:bookmarkEnd w:id="15258"/>
      <w:r w:rsidRPr="00DE4048">
        <w:rPr>
          <w:rtl/>
        </w:rPr>
        <w:t>ב</w:t>
      </w:r>
      <w:r>
        <w:rPr>
          <w:rFonts w:hint="cs"/>
          <w:rtl/>
        </w:rPr>
        <w:t>שאלה</w:t>
      </w:r>
      <w:r w:rsidRPr="00DE4048">
        <w:rPr>
          <w:rtl/>
        </w:rPr>
        <w:t xml:space="preserve"> </w:t>
      </w:r>
      <w:bookmarkStart w:id="15259" w:name="_ETM_Q40_472240"/>
      <w:bookmarkEnd w:id="15259"/>
      <w:r w:rsidRPr="00DE4048">
        <w:rPr>
          <w:rtl/>
        </w:rPr>
        <w:t xml:space="preserve">האם </w:t>
      </w:r>
      <w:bookmarkStart w:id="15260" w:name="_ETM_Q40_473110"/>
      <w:bookmarkEnd w:id="15260"/>
      <w:r w:rsidRPr="00DE4048">
        <w:rPr>
          <w:rtl/>
        </w:rPr>
        <w:t xml:space="preserve">יוציאו </w:t>
      </w:r>
      <w:bookmarkStart w:id="15261" w:name="_ETM_Q40_473500"/>
      <w:bookmarkEnd w:id="15261"/>
      <w:r w:rsidRPr="00DE4048">
        <w:rPr>
          <w:rtl/>
        </w:rPr>
        <w:t xml:space="preserve">אותו </w:t>
      </w:r>
      <w:bookmarkStart w:id="15262" w:name="_ETM_Q40_473650"/>
      <w:bookmarkEnd w:id="15262"/>
      <w:r w:rsidRPr="00DE4048">
        <w:rPr>
          <w:rtl/>
        </w:rPr>
        <w:t>לנבצרות</w:t>
      </w:r>
      <w:r>
        <w:rPr>
          <w:rFonts w:hint="cs"/>
          <w:rtl/>
        </w:rPr>
        <w:t>, כי</w:t>
      </w:r>
      <w:r w:rsidRPr="00DE4048">
        <w:rPr>
          <w:rtl/>
        </w:rPr>
        <w:t xml:space="preserve"> </w:t>
      </w:r>
      <w:bookmarkStart w:id="15263" w:name="_ETM_Q40_474339"/>
      <w:bookmarkEnd w:id="15263"/>
      <w:r w:rsidRPr="00DE4048">
        <w:rPr>
          <w:rtl/>
        </w:rPr>
        <w:t xml:space="preserve">הוא </w:t>
      </w:r>
      <w:bookmarkStart w:id="15264" w:name="_ETM_Q40_474490"/>
      <w:bookmarkEnd w:id="15264"/>
      <w:r w:rsidRPr="00DE4048">
        <w:rPr>
          <w:rtl/>
        </w:rPr>
        <w:t xml:space="preserve">כנראה </w:t>
      </w:r>
      <w:bookmarkStart w:id="15265" w:name="_ETM_Q40_474850"/>
      <w:bookmarkEnd w:id="15265"/>
      <w:r w:rsidRPr="00DE4048">
        <w:rPr>
          <w:rtl/>
        </w:rPr>
        <w:t xml:space="preserve">מרגיש </w:t>
      </w:r>
      <w:bookmarkStart w:id="15266" w:name="_ETM_Q40_475210"/>
      <w:bookmarkEnd w:id="15266"/>
      <w:r w:rsidRPr="00DE4048">
        <w:rPr>
          <w:rtl/>
        </w:rPr>
        <w:t xml:space="preserve">שיש </w:t>
      </w:r>
      <w:bookmarkStart w:id="15267" w:name="_ETM_Q40_475420"/>
      <w:bookmarkEnd w:id="15267"/>
      <w:r w:rsidRPr="00DE4048">
        <w:rPr>
          <w:rtl/>
        </w:rPr>
        <w:t xml:space="preserve">לו </w:t>
      </w:r>
      <w:bookmarkStart w:id="15268" w:name="_ETM_Q40_475510"/>
      <w:bookmarkEnd w:id="15268"/>
      <w:r w:rsidRPr="00DE4048">
        <w:rPr>
          <w:rtl/>
        </w:rPr>
        <w:t xml:space="preserve">משהו </w:t>
      </w:r>
      <w:bookmarkStart w:id="15269" w:name="_ETM_Q40_475779"/>
      <w:bookmarkEnd w:id="15269"/>
      <w:r w:rsidRPr="00DE4048">
        <w:rPr>
          <w:rtl/>
        </w:rPr>
        <w:t>להסתיר</w:t>
      </w:r>
      <w:r>
        <w:rPr>
          <w:rFonts w:hint="cs"/>
          <w:rtl/>
        </w:rPr>
        <w:t>.</w:t>
      </w:r>
      <w:r w:rsidRPr="00DE4048">
        <w:rPr>
          <w:rtl/>
        </w:rPr>
        <w:t xml:space="preserve"> </w:t>
      </w:r>
      <w:bookmarkStart w:id="15270" w:name="_ETM_Q40_476250"/>
      <w:bookmarkStart w:id="15271" w:name="_ETM_Q40_476700"/>
      <w:bookmarkEnd w:id="15270"/>
      <w:bookmarkEnd w:id="15271"/>
      <w:r w:rsidRPr="00DE4048">
        <w:rPr>
          <w:rtl/>
        </w:rPr>
        <w:t xml:space="preserve">עכשיו </w:t>
      </w:r>
      <w:bookmarkStart w:id="15272" w:name="_ETM_Q40_476880"/>
      <w:bookmarkEnd w:id="15272"/>
      <w:r w:rsidRPr="00DE4048">
        <w:rPr>
          <w:rtl/>
        </w:rPr>
        <w:t>אומרים</w:t>
      </w:r>
      <w:r>
        <w:rPr>
          <w:rFonts w:hint="cs"/>
          <w:rtl/>
        </w:rPr>
        <w:t xml:space="preserve"> לו:</w:t>
      </w:r>
      <w:r w:rsidRPr="00DE4048">
        <w:rPr>
          <w:rtl/>
        </w:rPr>
        <w:t xml:space="preserve"> </w:t>
      </w:r>
      <w:bookmarkStart w:id="15273" w:name="_ETM_Q40_477150"/>
      <w:bookmarkEnd w:id="15273"/>
      <w:r w:rsidRPr="00DE4048">
        <w:rPr>
          <w:rtl/>
        </w:rPr>
        <w:t xml:space="preserve">אנחנו </w:t>
      </w:r>
      <w:bookmarkStart w:id="15274" w:name="_ETM_Q40_477390"/>
      <w:bookmarkEnd w:id="15274"/>
      <w:r w:rsidRPr="00DE4048">
        <w:rPr>
          <w:rtl/>
        </w:rPr>
        <w:t xml:space="preserve">בכלל </w:t>
      </w:r>
      <w:bookmarkStart w:id="15275" w:name="_ETM_Q40_477810"/>
      <w:bookmarkEnd w:id="15275"/>
      <w:r w:rsidRPr="00DE4048">
        <w:rPr>
          <w:rtl/>
        </w:rPr>
        <w:t xml:space="preserve">לא </w:t>
      </w:r>
      <w:bookmarkStart w:id="15276" w:name="_ETM_Q40_477900"/>
      <w:bookmarkEnd w:id="15276"/>
      <w:r w:rsidRPr="00DE4048">
        <w:rPr>
          <w:rtl/>
        </w:rPr>
        <w:t xml:space="preserve">מתעסקים </w:t>
      </w:r>
      <w:bookmarkStart w:id="15277" w:name="_ETM_Q40_478380"/>
      <w:bookmarkEnd w:id="15277"/>
      <w:r w:rsidRPr="00DE4048">
        <w:rPr>
          <w:rtl/>
        </w:rPr>
        <w:t xml:space="preserve">כרגע </w:t>
      </w:r>
      <w:bookmarkStart w:id="15278" w:name="_ETM_Q40_478830"/>
      <w:bookmarkEnd w:id="15278"/>
      <w:r w:rsidRPr="00DE4048">
        <w:rPr>
          <w:rtl/>
        </w:rPr>
        <w:t>בנבצרות</w:t>
      </w:r>
      <w:r>
        <w:rPr>
          <w:rFonts w:hint="cs"/>
          <w:rtl/>
        </w:rPr>
        <w:t>.</w:t>
      </w:r>
      <w:r w:rsidRPr="00DE4048">
        <w:rPr>
          <w:rtl/>
        </w:rPr>
        <w:t xml:space="preserve"> </w:t>
      </w:r>
      <w:bookmarkStart w:id="15279" w:name="_ETM_Q40_480259"/>
      <w:bookmarkStart w:id="15280" w:name="_ETM_Q40_480000"/>
      <w:bookmarkStart w:id="15281" w:name="_ETM_Q40_480940"/>
      <w:bookmarkStart w:id="15282" w:name="_ETM_Q40_481450"/>
      <w:bookmarkStart w:id="15283" w:name="_ETM_Q40_481839"/>
      <w:bookmarkEnd w:id="15279"/>
      <w:bookmarkEnd w:id="15280"/>
      <w:bookmarkEnd w:id="15281"/>
      <w:bookmarkEnd w:id="15282"/>
      <w:bookmarkEnd w:id="15283"/>
      <w:r>
        <w:rPr>
          <w:rFonts w:hint="cs"/>
          <w:rtl/>
        </w:rPr>
        <w:t>הלוואי, הלוואי ו</w:t>
      </w:r>
      <w:r w:rsidRPr="00DE4048">
        <w:rPr>
          <w:rtl/>
        </w:rPr>
        <w:t xml:space="preserve">ראש </w:t>
      </w:r>
      <w:bookmarkStart w:id="15284" w:name="_ETM_Q40_482170"/>
      <w:bookmarkEnd w:id="15284"/>
      <w:r w:rsidRPr="00DE4048">
        <w:rPr>
          <w:rtl/>
        </w:rPr>
        <w:t xml:space="preserve">הממשלה </w:t>
      </w:r>
      <w:bookmarkStart w:id="15285" w:name="_ETM_Q40_483159"/>
      <w:bookmarkEnd w:id="15285"/>
      <w:r w:rsidRPr="00DE4048">
        <w:rPr>
          <w:rtl/>
        </w:rPr>
        <w:t xml:space="preserve">היה </w:t>
      </w:r>
      <w:bookmarkStart w:id="15286" w:name="_ETM_Q40_483500"/>
      <w:bookmarkEnd w:id="15286"/>
      <w:r w:rsidRPr="00DE4048">
        <w:rPr>
          <w:rtl/>
        </w:rPr>
        <w:t xml:space="preserve">פרנואיד </w:t>
      </w:r>
      <w:bookmarkStart w:id="15287" w:name="_ETM_Q40_484160"/>
      <w:bookmarkEnd w:id="15287"/>
      <w:r w:rsidRPr="00DE4048">
        <w:rPr>
          <w:rtl/>
        </w:rPr>
        <w:t xml:space="preserve">לגבי </w:t>
      </w:r>
      <w:bookmarkStart w:id="15288" w:name="_ETM_Q40_484470"/>
      <w:bookmarkEnd w:id="15288"/>
      <w:r w:rsidRPr="00DE4048">
        <w:rPr>
          <w:rtl/>
        </w:rPr>
        <w:t xml:space="preserve">האיומים </w:t>
      </w:r>
      <w:bookmarkStart w:id="15289" w:name="_ETM_Q40_485790"/>
      <w:bookmarkEnd w:id="15289"/>
      <w:r w:rsidRPr="00DE4048">
        <w:rPr>
          <w:rtl/>
        </w:rPr>
        <w:t>ש</w:t>
      </w:r>
      <w:bookmarkStart w:id="15290" w:name="_ETM_Q40_486399"/>
      <w:bookmarkEnd w:id="15290"/>
      <w:r>
        <w:rPr>
          <w:rFonts w:hint="cs"/>
          <w:rtl/>
        </w:rPr>
        <w:t>על</w:t>
      </w:r>
      <w:r w:rsidRPr="00DE4048">
        <w:rPr>
          <w:rtl/>
        </w:rPr>
        <w:t xml:space="preserve">ולים </w:t>
      </w:r>
      <w:bookmarkStart w:id="15291" w:name="_ETM_Q40_486639"/>
      <w:bookmarkEnd w:id="15291"/>
      <w:r w:rsidRPr="00DE4048">
        <w:rPr>
          <w:rtl/>
        </w:rPr>
        <w:t xml:space="preserve">לבוא </w:t>
      </w:r>
      <w:bookmarkStart w:id="15292" w:name="_ETM_Q40_486999"/>
      <w:bookmarkEnd w:id="15292"/>
      <w:r w:rsidRPr="00DE4048">
        <w:rPr>
          <w:rtl/>
        </w:rPr>
        <w:t xml:space="preserve">אלינו </w:t>
      </w:r>
      <w:bookmarkStart w:id="15293" w:name="_ETM_Q40_487419"/>
      <w:bookmarkEnd w:id="15293"/>
      <w:r w:rsidRPr="00DE4048">
        <w:rPr>
          <w:rtl/>
        </w:rPr>
        <w:t>מ</w:t>
      </w:r>
      <w:bookmarkStart w:id="15294" w:name="_ETM_Q40_488049"/>
      <w:bookmarkStart w:id="15295" w:name="_ETM_Q40_488200"/>
      <w:bookmarkStart w:id="15296" w:name="_ETM_Q40_488790"/>
      <w:bookmarkStart w:id="15297" w:name="_ETM_Q40_489300"/>
      <w:bookmarkEnd w:id="15294"/>
      <w:bookmarkEnd w:id="15295"/>
      <w:bookmarkEnd w:id="15296"/>
      <w:bookmarkEnd w:id="15297"/>
      <w:r>
        <w:rPr>
          <w:rFonts w:hint="cs"/>
          <w:rtl/>
        </w:rPr>
        <w:t xml:space="preserve">עזה, </w:t>
      </w:r>
      <w:bookmarkStart w:id="15298" w:name="_ETM_Q40_485694"/>
      <w:bookmarkEnd w:id="15298"/>
      <w:r>
        <w:rPr>
          <w:rFonts w:hint="cs"/>
          <w:rtl/>
        </w:rPr>
        <w:t>מחמאס, כפי</w:t>
      </w:r>
      <w:r w:rsidRPr="00DE4048">
        <w:rPr>
          <w:rtl/>
        </w:rPr>
        <w:t xml:space="preserve"> </w:t>
      </w:r>
      <w:bookmarkStart w:id="15299" w:name="_ETM_Q40_489779"/>
      <w:bookmarkEnd w:id="15299"/>
      <w:r>
        <w:rPr>
          <w:rFonts w:hint="cs"/>
          <w:rtl/>
        </w:rPr>
        <w:t>ש</w:t>
      </w:r>
      <w:r w:rsidRPr="00DE4048">
        <w:rPr>
          <w:rtl/>
        </w:rPr>
        <w:t xml:space="preserve">הוא </w:t>
      </w:r>
      <w:bookmarkStart w:id="15300" w:name="_ETM_Q40_489960"/>
      <w:bookmarkEnd w:id="15300"/>
      <w:r w:rsidRPr="00DE4048">
        <w:rPr>
          <w:rtl/>
        </w:rPr>
        <w:t xml:space="preserve">פרנואיד </w:t>
      </w:r>
      <w:bookmarkStart w:id="15301" w:name="_ETM_Q40_490650"/>
      <w:bookmarkEnd w:id="15301"/>
      <w:r w:rsidRPr="00DE4048">
        <w:rPr>
          <w:rtl/>
        </w:rPr>
        <w:t xml:space="preserve">לעצמו </w:t>
      </w:r>
      <w:bookmarkStart w:id="15302" w:name="_ETM_Q40_491580"/>
      <w:bookmarkEnd w:id="15302"/>
      <w:r w:rsidRPr="00DE4048">
        <w:rPr>
          <w:rtl/>
        </w:rPr>
        <w:t xml:space="preserve">ולהמשך </w:t>
      </w:r>
      <w:bookmarkStart w:id="15303" w:name="_ETM_Q40_492150"/>
      <w:bookmarkEnd w:id="15303"/>
      <w:r w:rsidRPr="00DE4048">
        <w:rPr>
          <w:rtl/>
        </w:rPr>
        <w:t xml:space="preserve">הקדנציה </w:t>
      </w:r>
      <w:bookmarkStart w:id="15304" w:name="_ETM_Q40_492750"/>
      <w:bookmarkEnd w:id="15304"/>
      <w:r w:rsidRPr="00DE4048">
        <w:rPr>
          <w:rtl/>
        </w:rPr>
        <w:t>שלו</w:t>
      </w:r>
      <w:r>
        <w:rPr>
          <w:rFonts w:hint="cs"/>
          <w:rtl/>
        </w:rPr>
        <w:t>.</w:t>
      </w:r>
      <w:r w:rsidRPr="00DE4048">
        <w:rPr>
          <w:rtl/>
        </w:rPr>
        <w:t xml:space="preserve"> </w:t>
      </w:r>
      <w:bookmarkStart w:id="15305" w:name="_ETM_Q40_493410"/>
      <w:bookmarkEnd w:id="15305"/>
      <w:r w:rsidRPr="00DE4048">
        <w:rPr>
          <w:rtl/>
        </w:rPr>
        <w:t xml:space="preserve">אם </w:t>
      </w:r>
      <w:bookmarkStart w:id="15306" w:name="_ETM_Q40_493800"/>
      <w:bookmarkEnd w:id="15306"/>
      <w:r w:rsidRPr="00DE4048">
        <w:rPr>
          <w:rtl/>
        </w:rPr>
        <w:t xml:space="preserve">הוא </w:t>
      </w:r>
      <w:bookmarkStart w:id="15307" w:name="_ETM_Q40_493920"/>
      <w:bookmarkEnd w:id="15307"/>
      <w:r w:rsidRPr="00DE4048">
        <w:rPr>
          <w:rtl/>
        </w:rPr>
        <w:t xml:space="preserve">היה </w:t>
      </w:r>
      <w:bookmarkStart w:id="15308" w:name="_ETM_Q40_494190"/>
      <w:bookmarkEnd w:id="15308"/>
      <w:r w:rsidRPr="00DE4048">
        <w:rPr>
          <w:rtl/>
        </w:rPr>
        <w:t>כל</w:t>
      </w:r>
      <w:bookmarkStart w:id="15309" w:name="_ETM_Q40_494519"/>
      <w:bookmarkEnd w:id="15309"/>
      <w:r>
        <w:rPr>
          <w:rFonts w:hint="cs"/>
          <w:rtl/>
        </w:rPr>
        <w:t xml:space="preserve"> </w:t>
      </w:r>
      <w:r w:rsidRPr="00DE4048">
        <w:rPr>
          <w:rtl/>
        </w:rPr>
        <w:t xml:space="preserve">כך </w:t>
      </w:r>
      <w:bookmarkStart w:id="15310" w:name="_ETM_Q40_494700"/>
      <w:bookmarkEnd w:id="15310"/>
      <w:r w:rsidRPr="00DE4048">
        <w:rPr>
          <w:rtl/>
        </w:rPr>
        <w:t xml:space="preserve">חושש </w:t>
      </w:r>
      <w:bookmarkStart w:id="15311" w:name="_ETM_Q40_495089"/>
      <w:bookmarkEnd w:id="15311"/>
      <w:r w:rsidRPr="00DE4048">
        <w:rPr>
          <w:rtl/>
        </w:rPr>
        <w:t xml:space="preserve">מהאויבים </w:t>
      </w:r>
      <w:bookmarkStart w:id="15312" w:name="_ETM_Q40_495690"/>
      <w:bookmarkEnd w:id="15312"/>
      <w:r w:rsidRPr="00DE4048">
        <w:rPr>
          <w:rtl/>
        </w:rPr>
        <w:t xml:space="preserve">שלנו </w:t>
      </w:r>
      <w:bookmarkStart w:id="15313" w:name="_ETM_Q40_496570"/>
      <w:bookmarkEnd w:id="15313"/>
      <w:r w:rsidRPr="00DE4048">
        <w:rPr>
          <w:rtl/>
        </w:rPr>
        <w:t xml:space="preserve">כפי </w:t>
      </w:r>
      <w:bookmarkStart w:id="15314" w:name="_ETM_Q40_496839"/>
      <w:bookmarkEnd w:id="15314"/>
      <w:r w:rsidRPr="00DE4048">
        <w:rPr>
          <w:rtl/>
        </w:rPr>
        <w:t xml:space="preserve">שהוא </w:t>
      </w:r>
      <w:bookmarkStart w:id="15315" w:name="_ETM_Q40_497019"/>
      <w:bookmarkEnd w:id="15315"/>
      <w:r w:rsidRPr="00DE4048">
        <w:rPr>
          <w:rtl/>
        </w:rPr>
        <w:t xml:space="preserve">חושש </w:t>
      </w:r>
      <w:bookmarkStart w:id="15316" w:name="_ETM_Q40_497470"/>
      <w:bookmarkEnd w:id="15316"/>
      <w:r w:rsidRPr="00DE4048">
        <w:rPr>
          <w:rtl/>
        </w:rPr>
        <w:t xml:space="preserve">להמשך </w:t>
      </w:r>
      <w:bookmarkStart w:id="15317" w:name="_ETM_Q40_497920"/>
      <w:bookmarkEnd w:id="15317"/>
      <w:r w:rsidRPr="00DE4048">
        <w:rPr>
          <w:rtl/>
        </w:rPr>
        <w:t xml:space="preserve">הקדנציה </w:t>
      </w:r>
      <w:bookmarkStart w:id="15318" w:name="_ETM_Q40_498609"/>
      <w:bookmarkEnd w:id="15318"/>
      <w:r w:rsidRPr="00DE4048">
        <w:rPr>
          <w:rtl/>
        </w:rPr>
        <w:t>שלו</w:t>
      </w:r>
      <w:r>
        <w:rPr>
          <w:rFonts w:hint="cs"/>
          <w:rtl/>
        </w:rPr>
        <w:t>,</w:t>
      </w:r>
      <w:r w:rsidRPr="00DE4048">
        <w:rPr>
          <w:rtl/>
        </w:rPr>
        <w:t xml:space="preserve"> </w:t>
      </w:r>
      <w:bookmarkStart w:id="15319" w:name="_ETM_Q40_499659"/>
      <w:bookmarkEnd w:id="15319"/>
      <w:r w:rsidRPr="00DE4048">
        <w:rPr>
          <w:rtl/>
        </w:rPr>
        <w:t xml:space="preserve">אולי </w:t>
      </w:r>
      <w:bookmarkStart w:id="15320" w:name="_ETM_Q40_500159"/>
      <w:bookmarkStart w:id="15321" w:name="_ETM_Q40_500609"/>
      <w:bookmarkEnd w:id="15320"/>
      <w:bookmarkEnd w:id="15321"/>
      <w:r w:rsidRPr="00DE4048">
        <w:rPr>
          <w:rtl/>
        </w:rPr>
        <w:t xml:space="preserve">אסונות </w:t>
      </w:r>
      <w:bookmarkStart w:id="15322" w:name="_ETM_Q40_501359"/>
      <w:bookmarkEnd w:id="15322"/>
      <w:r w:rsidRPr="00DE4048">
        <w:rPr>
          <w:rtl/>
        </w:rPr>
        <w:t xml:space="preserve">כמו </w:t>
      </w:r>
      <w:bookmarkStart w:id="15323" w:name="_ETM_Q40_501630"/>
      <w:bookmarkEnd w:id="15323"/>
      <w:r w:rsidRPr="00DE4048">
        <w:rPr>
          <w:rtl/>
        </w:rPr>
        <w:t>טב</w:t>
      </w:r>
      <w:r>
        <w:rPr>
          <w:rFonts w:hint="cs"/>
          <w:rtl/>
        </w:rPr>
        <w:t>ח 7</w:t>
      </w:r>
      <w:bookmarkStart w:id="15324" w:name="_ETM_Q40_501929"/>
      <w:bookmarkEnd w:id="15324"/>
      <w:r w:rsidRPr="00DE4048">
        <w:rPr>
          <w:rtl/>
        </w:rPr>
        <w:t xml:space="preserve"> </w:t>
      </w:r>
      <w:bookmarkStart w:id="15325" w:name="_ETM_Q40_502349"/>
      <w:bookmarkEnd w:id="15325"/>
      <w:r w:rsidRPr="00DE4048">
        <w:rPr>
          <w:rtl/>
        </w:rPr>
        <w:t xml:space="preserve">באוקטובר </w:t>
      </w:r>
      <w:bookmarkStart w:id="15326" w:name="_ETM_Q40_503609"/>
      <w:bookmarkEnd w:id="15326"/>
      <w:r w:rsidRPr="00DE4048">
        <w:rPr>
          <w:rtl/>
        </w:rPr>
        <w:t xml:space="preserve">לא </w:t>
      </w:r>
      <w:bookmarkStart w:id="15327" w:name="_ETM_Q40_503820"/>
      <w:bookmarkEnd w:id="15327"/>
      <w:r w:rsidRPr="00DE4048">
        <w:rPr>
          <w:rtl/>
        </w:rPr>
        <w:t xml:space="preserve">היו </w:t>
      </w:r>
      <w:bookmarkStart w:id="15328" w:name="_ETM_Q40_504060"/>
      <w:bookmarkEnd w:id="15328"/>
      <w:r w:rsidRPr="00DE4048">
        <w:rPr>
          <w:rtl/>
        </w:rPr>
        <w:t xml:space="preserve">קורים </w:t>
      </w:r>
      <w:bookmarkStart w:id="15329" w:name="_ETM_Q40_504480"/>
      <w:bookmarkEnd w:id="15329"/>
      <w:r w:rsidRPr="00DE4048">
        <w:rPr>
          <w:rtl/>
        </w:rPr>
        <w:t>לנו</w:t>
      </w:r>
      <w:r>
        <w:rPr>
          <w:rFonts w:hint="cs"/>
          <w:rtl/>
        </w:rPr>
        <w:t>.</w:t>
      </w:r>
      <w:r w:rsidRPr="00DE4048">
        <w:rPr>
          <w:rtl/>
        </w:rPr>
        <w:t xml:space="preserve"> </w:t>
      </w:r>
      <w:bookmarkStart w:id="15330" w:name="_ETM_Q40_509120"/>
      <w:bookmarkEnd w:id="15330"/>
    </w:p>
    <w:p w:rsidR="005F003D" w:rsidRDefault="005F003D" w:rsidP="00C2759A">
      <w:pPr>
        <w:rPr>
          <w:rtl/>
        </w:rPr>
      </w:pPr>
      <w:bookmarkStart w:id="15331" w:name="_ETM_Q40_510397"/>
      <w:bookmarkStart w:id="15332" w:name="_ETM_Q40_510481"/>
      <w:bookmarkEnd w:id="15331"/>
      <w:bookmarkEnd w:id="15332"/>
    </w:p>
    <w:p w:rsidR="005F003D" w:rsidRDefault="005F003D" w:rsidP="00D65673">
      <w:pPr>
        <w:rPr>
          <w:rtl/>
        </w:rPr>
      </w:pPr>
      <w:bookmarkStart w:id="15333" w:name="_ETM_Q40_510555"/>
      <w:bookmarkStart w:id="15334" w:name="_ETM_Q40_510623"/>
      <w:bookmarkEnd w:id="15333"/>
      <w:bookmarkEnd w:id="15334"/>
      <w:r w:rsidRPr="00DE4048">
        <w:rPr>
          <w:rtl/>
        </w:rPr>
        <w:t xml:space="preserve">אני </w:t>
      </w:r>
      <w:bookmarkStart w:id="15335" w:name="_ETM_Q40_509390"/>
      <w:bookmarkEnd w:id="15335"/>
      <w:r w:rsidRPr="00DE4048">
        <w:rPr>
          <w:rtl/>
        </w:rPr>
        <w:t xml:space="preserve">רוצה </w:t>
      </w:r>
      <w:bookmarkStart w:id="15336" w:name="_ETM_Q40_511130"/>
      <w:bookmarkEnd w:id="15336"/>
      <w:r w:rsidRPr="00DE4048">
        <w:rPr>
          <w:rtl/>
        </w:rPr>
        <w:t xml:space="preserve">להקריא </w:t>
      </w:r>
      <w:bookmarkStart w:id="15337" w:name="_ETM_Q40_511640"/>
      <w:bookmarkEnd w:id="15337"/>
      <w:r w:rsidRPr="00DE4048">
        <w:rPr>
          <w:rtl/>
        </w:rPr>
        <w:t xml:space="preserve">עוד </w:t>
      </w:r>
      <w:bookmarkStart w:id="15338" w:name="_ETM_Q40_511789"/>
      <w:bookmarkEnd w:id="15338"/>
      <w:r w:rsidRPr="00DE4048">
        <w:rPr>
          <w:rtl/>
        </w:rPr>
        <w:t xml:space="preserve">משהו </w:t>
      </w:r>
      <w:bookmarkStart w:id="15339" w:name="_ETM_Q40_512029"/>
      <w:bookmarkEnd w:id="15339"/>
      <w:r w:rsidRPr="00DE4048">
        <w:rPr>
          <w:rtl/>
        </w:rPr>
        <w:t xml:space="preserve">שכתבתי </w:t>
      </w:r>
      <w:bookmarkStart w:id="15340" w:name="_ETM_Q40_513770"/>
      <w:bookmarkEnd w:id="15340"/>
      <w:r w:rsidRPr="00DE4048">
        <w:rPr>
          <w:rtl/>
        </w:rPr>
        <w:t xml:space="preserve">מעומק </w:t>
      </w:r>
      <w:bookmarkStart w:id="15341" w:name="_ETM_Q40_514220"/>
      <w:bookmarkEnd w:id="15341"/>
      <w:r w:rsidRPr="00DE4048">
        <w:rPr>
          <w:rtl/>
        </w:rPr>
        <w:t>ליבי</w:t>
      </w:r>
      <w:r>
        <w:rPr>
          <w:rFonts w:hint="cs"/>
          <w:rtl/>
        </w:rPr>
        <w:t>.</w:t>
      </w:r>
      <w:r w:rsidRPr="00DE4048">
        <w:rPr>
          <w:rtl/>
        </w:rPr>
        <w:t xml:space="preserve"> </w:t>
      </w:r>
      <w:bookmarkStart w:id="15342" w:name="_ETM_Q40_516190"/>
      <w:bookmarkEnd w:id="15342"/>
      <w:r w:rsidRPr="00DE4048">
        <w:rPr>
          <w:rtl/>
        </w:rPr>
        <w:t xml:space="preserve">גם </w:t>
      </w:r>
      <w:bookmarkStart w:id="15343" w:name="_ETM_Q40_516489"/>
      <w:bookmarkEnd w:id="15343"/>
      <w:r w:rsidRPr="00DE4048">
        <w:rPr>
          <w:rtl/>
        </w:rPr>
        <w:t xml:space="preserve">אם </w:t>
      </w:r>
      <w:bookmarkStart w:id="15344" w:name="_ETM_Q40_516610"/>
      <w:bookmarkEnd w:id="15344"/>
      <w:r w:rsidRPr="00DE4048">
        <w:rPr>
          <w:rtl/>
        </w:rPr>
        <w:t xml:space="preserve">בבוקר </w:t>
      </w:r>
      <w:bookmarkStart w:id="15345" w:name="_ETM_Q40_517059"/>
      <w:bookmarkEnd w:id="15345"/>
      <w:r w:rsidRPr="00DE4048">
        <w:rPr>
          <w:rtl/>
        </w:rPr>
        <w:t xml:space="preserve">השבת </w:t>
      </w:r>
      <w:bookmarkStart w:id="15346" w:name="_ETM_Q40_517510"/>
      <w:bookmarkEnd w:id="15346"/>
      <w:r w:rsidRPr="00DE4048">
        <w:rPr>
          <w:rtl/>
        </w:rPr>
        <w:t xml:space="preserve">השחורה </w:t>
      </w:r>
      <w:bookmarkStart w:id="15347" w:name="_ETM_Q40_518390"/>
      <w:bookmarkEnd w:id="15347"/>
      <w:r w:rsidRPr="00DE4048">
        <w:rPr>
          <w:rtl/>
        </w:rPr>
        <w:t xml:space="preserve">קפצת </w:t>
      </w:r>
      <w:bookmarkStart w:id="15348" w:name="_ETM_Q40_518899"/>
      <w:bookmarkEnd w:id="15348"/>
      <w:r w:rsidRPr="00DE4048">
        <w:rPr>
          <w:rtl/>
        </w:rPr>
        <w:t xml:space="preserve">עצמאית </w:t>
      </w:r>
      <w:bookmarkStart w:id="15349" w:name="_ETM_Q40_519350"/>
      <w:bookmarkEnd w:id="15349"/>
      <w:r w:rsidRPr="00DE4048">
        <w:rPr>
          <w:rtl/>
        </w:rPr>
        <w:t xml:space="preserve">לחלץ </w:t>
      </w:r>
      <w:bookmarkStart w:id="15350" w:name="_ETM_Q40_519800"/>
      <w:bookmarkEnd w:id="15350"/>
      <w:r w:rsidRPr="00DE4048">
        <w:rPr>
          <w:rtl/>
        </w:rPr>
        <w:t xml:space="preserve">ניצולים </w:t>
      </w:r>
      <w:bookmarkStart w:id="15351" w:name="_ETM_Q40_520370"/>
      <w:bookmarkEnd w:id="15351"/>
      <w:proofErr w:type="spellStart"/>
      <w:r w:rsidRPr="00DE4048">
        <w:rPr>
          <w:rtl/>
        </w:rPr>
        <w:t>מהעוטף</w:t>
      </w:r>
      <w:proofErr w:type="spellEnd"/>
      <w:r w:rsidRPr="00DE4048">
        <w:rPr>
          <w:rtl/>
        </w:rPr>
        <w:t xml:space="preserve"> </w:t>
      </w:r>
      <w:bookmarkStart w:id="15352" w:name="_ETM_Q40_520850"/>
      <w:bookmarkEnd w:id="15352"/>
      <w:r w:rsidRPr="00DE4048">
        <w:rPr>
          <w:rtl/>
        </w:rPr>
        <w:t xml:space="preserve">או </w:t>
      </w:r>
      <w:bookmarkStart w:id="15353" w:name="_ETM_Q40_520940"/>
      <w:bookmarkEnd w:id="15353"/>
      <w:r w:rsidRPr="00DE4048">
        <w:rPr>
          <w:rtl/>
        </w:rPr>
        <w:t>מהמסיבה</w:t>
      </w:r>
      <w:r>
        <w:rPr>
          <w:rFonts w:hint="cs"/>
          <w:rtl/>
        </w:rPr>
        <w:t>;</w:t>
      </w:r>
      <w:r w:rsidRPr="00DE4048">
        <w:rPr>
          <w:rtl/>
        </w:rPr>
        <w:t xml:space="preserve"> </w:t>
      </w:r>
      <w:bookmarkStart w:id="15354" w:name="_ETM_Q40_522050"/>
      <w:bookmarkEnd w:id="15354"/>
      <w:r w:rsidRPr="00DE4048">
        <w:rPr>
          <w:rtl/>
        </w:rPr>
        <w:t xml:space="preserve">גם </w:t>
      </w:r>
      <w:bookmarkStart w:id="15355" w:name="_ETM_Q40_522350"/>
      <w:bookmarkEnd w:id="15355"/>
      <w:r w:rsidRPr="00DE4048">
        <w:rPr>
          <w:rtl/>
        </w:rPr>
        <w:t xml:space="preserve">אם </w:t>
      </w:r>
      <w:bookmarkStart w:id="15356" w:name="_ETM_Q40_522469"/>
      <w:bookmarkEnd w:id="15356"/>
      <w:r w:rsidRPr="00DE4048">
        <w:rPr>
          <w:rtl/>
        </w:rPr>
        <w:t xml:space="preserve">אתה </w:t>
      </w:r>
      <w:bookmarkStart w:id="15357" w:name="_ETM_Q40_522680"/>
      <w:bookmarkEnd w:id="15357"/>
      <w:r w:rsidRPr="00DE4048">
        <w:rPr>
          <w:rtl/>
        </w:rPr>
        <w:t>סדיר</w:t>
      </w:r>
      <w:bookmarkStart w:id="15358" w:name="_ETM_Q40_523219"/>
      <w:bookmarkEnd w:id="15358"/>
      <w:r w:rsidRPr="00DE4048">
        <w:rPr>
          <w:rtl/>
        </w:rPr>
        <w:t xml:space="preserve">ניק </w:t>
      </w:r>
      <w:bookmarkStart w:id="15359" w:name="_ETM_Q40_523460"/>
      <w:bookmarkEnd w:id="15359"/>
      <w:r>
        <w:rPr>
          <w:rtl/>
        </w:rPr>
        <w:t>ש</w:t>
      </w:r>
      <w:r>
        <w:rPr>
          <w:rFonts w:hint="cs"/>
          <w:rtl/>
        </w:rPr>
        <w:t>טוח</w:t>
      </w:r>
      <w:r w:rsidRPr="00DE4048">
        <w:rPr>
          <w:rtl/>
        </w:rPr>
        <w:t xml:space="preserve">ן </w:t>
      </w:r>
      <w:bookmarkStart w:id="15360" w:name="_ETM_Q40_524059"/>
      <w:bookmarkEnd w:id="15360"/>
      <w:r w:rsidRPr="00DE4048">
        <w:rPr>
          <w:rtl/>
        </w:rPr>
        <w:t xml:space="preserve">רצוף </w:t>
      </w:r>
      <w:bookmarkStart w:id="15361" w:name="_ETM_Q40_524480"/>
      <w:bookmarkEnd w:id="15361"/>
      <w:r w:rsidRPr="00DE4048">
        <w:rPr>
          <w:rtl/>
        </w:rPr>
        <w:t xml:space="preserve">400 </w:t>
      </w:r>
      <w:bookmarkStart w:id="15362" w:name="_ETM_Q40_525019"/>
      <w:bookmarkEnd w:id="15362"/>
      <w:r w:rsidRPr="00DE4048">
        <w:rPr>
          <w:rtl/>
        </w:rPr>
        <w:t xml:space="preserve">יום </w:t>
      </w:r>
      <w:bookmarkStart w:id="15363" w:name="_ETM_Q40_525260"/>
      <w:bookmarkEnd w:id="15363"/>
      <w:r w:rsidRPr="00DE4048">
        <w:rPr>
          <w:rtl/>
        </w:rPr>
        <w:t>בצפון</w:t>
      </w:r>
      <w:r>
        <w:rPr>
          <w:rFonts w:hint="cs"/>
          <w:rtl/>
        </w:rPr>
        <w:t>,</w:t>
      </w:r>
      <w:r w:rsidRPr="00DE4048">
        <w:rPr>
          <w:rtl/>
        </w:rPr>
        <w:t xml:space="preserve"> </w:t>
      </w:r>
      <w:bookmarkStart w:id="15364" w:name="_ETM_Q40_526039"/>
      <w:bookmarkEnd w:id="15364"/>
      <w:proofErr w:type="spellStart"/>
      <w:r w:rsidRPr="00DE4048">
        <w:rPr>
          <w:rtl/>
        </w:rPr>
        <w:t>ב</w:t>
      </w:r>
      <w:r>
        <w:rPr>
          <w:rFonts w:hint="cs"/>
          <w:rtl/>
        </w:rPr>
        <w:t>איו"ש</w:t>
      </w:r>
      <w:proofErr w:type="spellEnd"/>
      <w:r w:rsidRPr="00DE4048">
        <w:rPr>
          <w:rtl/>
        </w:rPr>
        <w:t xml:space="preserve"> </w:t>
      </w:r>
      <w:bookmarkStart w:id="15365" w:name="_ETM_Q40_526519"/>
      <w:bookmarkStart w:id="15366" w:name="_ETM_Q40_526789"/>
      <w:bookmarkEnd w:id="15365"/>
      <w:bookmarkEnd w:id="15366"/>
      <w:r>
        <w:rPr>
          <w:rFonts w:hint="cs"/>
          <w:rtl/>
        </w:rPr>
        <w:t>וב</w:t>
      </w:r>
      <w:r w:rsidRPr="00DE4048">
        <w:rPr>
          <w:rtl/>
        </w:rPr>
        <w:t>רצועה</w:t>
      </w:r>
      <w:r>
        <w:rPr>
          <w:rFonts w:hint="cs"/>
          <w:rtl/>
        </w:rPr>
        <w:t>;</w:t>
      </w:r>
      <w:r w:rsidRPr="00DE4048">
        <w:rPr>
          <w:rtl/>
        </w:rPr>
        <w:t xml:space="preserve"> </w:t>
      </w:r>
      <w:bookmarkStart w:id="15367" w:name="_ETM_Q40_527579"/>
      <w:bookmarkEnd w:id="15367"/>
      <w:r w:rsidRPr="00DE4048">
        <w:rPr>
          <w:rtl/>
        </w:rPr>
        <w:t xml:space="preserve">גם </w:t>
      </w:r>
      <w:bookmarkStart w:id="15368" w:name="_ETM_Q40_527910"/>
      <w:bookmarkEnd w:id="15368"/>
      <w:r w:rsidRPr="00DE4048">
        <w:rPr>
          <w:rtl/>
        </w:rPr>
        <w:t xml:space="preserve">אם </w:t>
      </w:r>
      <w:bookmarkStart w:id="15369" w:name="_ETM_Q40_528029"/>
      <w:bookmarkEnd w:id="15369"/>
      <w:r w:rsidRPr="00DE4048">
        <w:rPr>
          <w:rtl/>
        </w:rPr>
        <w:t xml:space="preserve">את </w:t>
      </w:r>
      <w:bookmarkStart w:id="15370" w:name="_ETM_Q40_528149"/>
      <w:bookmarkEnd w:id="15370"/>
      <w:r w:rsidRPr="00DE4048">
        <w:rPr>
          <w:rtl/>
        </w:rPr>
        <w:t xml:space="preserve">קצינה </w:t>
      </w:r>
      <w:bookmarkStart w:id="15371" w:name="_ETM_Q40_528779"/>
      <w:bookmarkEnd w:id="15371"/>
      <w:r w:rsidRPr="00DE4048">
        <w:rPr>
          <w:rtl/>
        </w:rPr>
        <w:t>ב-</w:t>
      </w:r>
      <w:bookmarkStart w:id="15372" w:name="_ETM_Q40_529260"/>
      <w:bookmarkEnd w:id="15372"/>
      <w:r>
        <w:rPr>
          <w:rFonts w:hint="cs"/>
          <w:rtl/>
        </w:rPr>
        <w:t>8200,</w:t>
      </w:r>
      <w:r w:rsidRPr="00DE4048">
        <w:rPr>
          <w:rtl/>
        </w:rPr>
        <w:t xml:space="preserve"> </w:t>
      </w:r>
      <w:bookmarkStart w:id="15373" w:name="_ETM_Q40_529739"/>
      <w:bookmarkStart w:id="15374" w:name="_ETM_Q40_531899"/>
      <w:bookmarkEnd w:id="15373"/>
      <w:bookmarkEnd w:id="15374"/>
      <w:r w:rsidRPr="00DE4048">
        <w:rPr>
          <w:rtl/>
        </w:rPr>
        <w:t xml:space="preserve">משרתת </w:t>
      </w:r>
      <w:bookmarkStart w:id="15375" w:name="_ETM_Q40_532379"/>
      <w:bookmarkEnd w:id="15375"/>
      <w:r w:rsidRPr="00DE4048">
        <w:rPr>
          <w:rtl/>
        </w:rPr>
        <w:t>בקרבי</w:t>
      </w:r>
      <w:r>
        <w:rPr>
          <w:rFonts w:hint="cs"/>
          <w:rtl/>
        </w:rPr>
        <w:t>,</w:t>
      </w:r>
      <w:r w:rsidRPr="00DE4048">
        <w:rPr>
          <w:rtl/>
        </w:rPr>
        <w:t xml:space="preserve"> </w:t>
      </w:r>
      <w:bookmarkStart w:id="15376" w:name="_ETM_Q40_533250"/>
      <w:bookmarkEnd w:id="15376"/>
      <w:r w:rsidRPr="00DE4048">
        <w:rPr>
          <w:rtl/>
        </w:rPr>
        <w:t xml:space="preserve">אחות </w:t>
      </w:r>
      <w:bookmarkStart w:id="15377" w:name="_ETM_Q40_533640"/>
      <w:bookmarkEnd w:id="15377"/>
      <w:r w:rsidRPr="00DE4048">
        <w:rPr>
          <w:rtl/>
        </w:rPr>
        <w:t xml:space="preserve">שכולה </w:t>
      </w:r>
      <w:bookmarkStart w:id="15378" w:name="_ETM_Q40_534289"/>
      <w:bookmarkEnd w:id="15378"/>
      <w:r w:rsidRPr="00DE4048">
        <w:rPr>
          <w:rtl/>
        </w:rPr>
        <w:t xml:space="preserve">או </w:t>
      </w:r>
      <w:bookmarkStart w:id="15379" w:name="_ETM_Q40_534649"/>
      <w:bookmarkEnd w:id="15379"/>
      <w:r w:rsidRPr="00DE4048">
        <w:rPr>
          <w:rtl/>
        </w:rPr>
        <w:t xml:space="preserve">אימא </w:t>
      </w:r>
      <w:bookmarkStart w:id="15380" w:name="_ETM_Q40_534889"/>
      <w:bookmarkEnd w:id="15380"/>
      <w:r w:rsidRPr="00DE4048">
        <w:rPr>
          <w:rtl/>
        </w:rPr>
        <w:t xml:space="preserve">של </w:t>
      </w:r>
      <w:bookmarkStart w:id="15381" w:name="_ETM_Q40_535039"/>
      <w:bookmarkEnd w:id="15381"/>
      <w:r w:rsidRPr="00DE4048">
        <w:rPr>
          <w:rtl/>
        </w:rPr>
        <w:t xml:space="preserve">חיילת </w:t>
      </w:r>
      <w:bookmarkStart w:id="15382" w:name="_ETM_Q40_535459"/>
      <w:bookmarkEnd w:id="15382"/>
      <w:r w:rsidRPr="00DE4048">
        <w:rPr>
          <w:rtl/>
        </w:rPr>
        <w:t>חטופה</w:t>
      </w:r>
      <w:r>
        <w:rPr>
          <w:rFonts w:hint="cs"/>
          <w:rtl/>
        </w:rPr>
        <w:t>;</w:t>
      </w:r>
      <w:r w:rsidRPr="00DE4048">
        <w:rPr>
          <w:rtl/>
        </w:rPr>
        <w:t xml:space="preserve"> </w:t>
      </w:r>
      <w:bookmarkStart w:id="15383" w:name="_ETM_Q40_536580"/>
      <w:bookmarkEnd w:id="15383"/>
      <w:r w:rsidRPr="00DE4048">
        <w:rPr>
          <w:rtl/>
        </w:rPr>
        <w:t xml:space="preserve">גם </w:t>
      </w:r>
      <w:bookmarkStart w:id="15384" w:name="_ETM_Q40_537000"/>
      <w:bookmarkEnd w:id="15384"/>
      <w:r w:rsidRPr="00DE4048">
        <w:rPr>
          <w:rtl/>
        </w:rPr>
        <w:t xml:space="preserve">אם </w:t>
      </w:r>
      <w:bookmarkStart w:id="15385" w:name="_ETM_Q40_537120"/>
      <w:bookmarkStart w:id="15386" w:name="_ETM_Q40_537360"/>
      <w:bookmarkStart w:id="15387" w:name="_ETM_Q40_537810"/>
      <w:bookmarkEnd w:id="15385"/>
      <w:bookmarkEnd w:id="15386"/>
      <w:bookmarkEnd w:id="15387"/>
      <w:r>
        <w:rPr>
          <w:rFonts w:hint="cs"/>
          <w:rtl/>
        </w:rPr>
        <w:t>הקמת חמ"</w:t>
      </w:r>
      <w:r w:rsidRPr="00DE4048">
        <w:rPr>
          <w:rtl/>
        </w:rPr>
        <w:t xml:space="preserve">ל </w:t>
      </w:r>
      <w:bookmarkStart w:id="15388" w:name="_ETM_Q40_537900"/>
      <w:bookmarkEnd w:id="15388"/>
      <w:r w:rsidRPr="00DE4048">
        <w:rPr>
          <w:rtl/>
        </w:rPr>
        <w:t xml:space="preserve">אזרחי </w:t>
      </w:r>
      <w:bookmarkStart w:id="15389" w:name="_ETM_Q40_538290"/>
      <w:bookmarkEnd w:id="15389"/>
      <w:r w:rsidRPr="00DE4048">
        <w:rPr>
          <w:rtl/>
        </w:rPr>
        <w:t xml:space="preserve">שדאג </w:t>
      </w:r>
      <w:bookmarkStart w:id="15390" w:name="_ETM_Q40_538710"/>
      <w:bookmarkEnd w:id="15390"/>
      <w:r w:rsidRPr="00DE4048">
        <w:rPr>
          <w:rtl/>
        </w:rPr>
        <w:t xml:space="preserve">לעשות </w:t>
      </w:r>
      <w:bookmarkStart w:id="15391" w:name="_ETM_Q40_539040"/>
      <w:bookmarkEnd w:id="15391"/>
      <w:r w:rsidRPr="00DE4048">
        <w:rPr>
          <w:rtl/>
        </w:rPr>
        <w:t xml:space="preserve">את </w:t>
      </w:r>
      <w:bookmarkStart w:id="15392" w:name="_ETM_Q40_539160"/>
      <w:bookmarkEnd w:id="15392"/>
      <w:r w:rsidRPr="00DE4048">
        <w:rPr>
          <w:rtl/>
        </w:rPr>
        <w:t xml:space="preserve">מה </w:t>
      </w:r>
      <w:bookmarkStart w:id="15393" w:name="_ETM_Q40_539310"/>
      <w:bookmarkEnd w:id="15393"/>
      <w:r w:rsidRPr="00DE4048">
        <w:rPr>
          <w:rtl/>
        </w:rPr>
        <w:t xml:space="preserve">שהמדינה </w:t>
      </w:r>
      <w:bookmarkStart w:id="15394" w:name="_ETM_Q40_539940"/>
      <w:bookmarkEnd w:id="15394"/>
      <w:r w:rsidRPr="00DE4048">
        <w:rPr>
          <w:rtl/>
        </w:rPr>
        <w:t xml:space="preserve">לא </w:t>
      </w:r>
      <w:bookmarkStart w:id="15395" w:name="_ETM_Q40_540060"/>
      <w:bookmarkEnd w:id="15395"/>
      <w:r w:rsidRPr="00DE4048">
        <w:rPr>
          <w:rtl/>
        </w:rPr>
        <w:t>עשתה</w:t>
      </w:r>
      <w:r>
        <w:rPr>
          <w:rFonts w:hint="cs"/>
          <w:rtl/>
        </w:rPr>
        <w:t>;</w:t>
      </w:r>
      <w:r w:rsidRPr="00DE4048">
        <w:rPr>
          <w:rtl/>
        </w:rPr>
        <w:t xml:space="preserve"> </w:t>
      </w:r>
      <w:bookmarkStart w:id="15396" w:name="_ETM_Q40_540930"/>
      <w:bookmarkEnd w:id="15396"/>
      <w:r w:rsidRPr="00DE4048">
        <w:rPr>
          <w:rtl/>
        </w:rPr>
        <w:t xml:space="preserve">גם </w:t>
      </w:r>
      <w:bookmarkStart w:id="15397" w:name="_ETM_Q40_541289"/>
      <w:bookmarkEnd w:id="15397"/>
      <w:r w:rsidRPr="00DE4048">
        <w:rPr>
          <w:rtl/>
        </w:rPr>
        <w:t xml:space="preserve">אם </w:t>
      </w:r>
      <w:bookmarkStart w:id="15398" w:name="_ETM_Q40_541410"/>
      <w:bookmarkEnd w:id="15398"/>
      <w:r w:rsidRPr="00DE4048">
        <w:rPr>
          <w:rtl/>
        </w:rPr>
        <w:t xml:space="preserve">אתה </w:t>
      </w:r>
      <w:bookmarkStart w:id="15399" w:name="_ETM_Q40_541649"/>
      <w:bookmarkEnd w:id="15399"/>
      <w:r w:rsidRPr="00DE4048">
        <w:rPr>
          <w:rtl/>
        </w:rPr>
        <w:t xml:space="preserve">עושה </w:t>
      </w:r>
      <w:bookmarkStart w:id="15400" w:name="_ETM_Q40_542430"/>
      <w:bookmarkEnd w:id="15400"/>
      <w:r w:rsidRPr="00DE4048">
        <w:rPr>
          <w:rtl/>
        </w:rPr>
        <w:t xml:space="preserve">מילואים </w:t>
      </w:r>
      <w:bookmarkStart w:id="15401" w:name="_ETM_Q40_543029"/>
      <w:bookmarkEnd w:id="15401"/>
      <w:r w:rsidRPr="00DE4048">
        <w:rPr>
          <w:rtl/>
        </w:rPr>
        <w:t xml:space="preserve">בגיל </w:t>
      </w:r>
      <w:bookmarkStart w:id="15402" w:name="_ETM_Q40_543329"/>
      <w:bookmarkEnd w:id="15402"/>
      <w:r w:rsidRPr="00DE4048">
        <w:rPr>
          <w:rtl/>
        </w:rPr>
        <w:t xml:space="preserve">50 </w:t>
      </w:r>
      <w:bookmarkStart w:id="15403" w:name="_ETM_Q40_543989"/>
      <w:bookmarkEnd w:id="15403"/>
      <w:r w:rsidRPr="00DE4048">
        <w:rPr>
          <w:rtl/>
        </w:rPr>
        <w:t>כי</w:t>
      </w:r>
      <w:r>
        <w:rPr>
          <w:rFonts w:hint="cs"/>
          <w:rtl/>
        </w:rPr>
        <w:t>,</w:t>
      </w:r>
      <w:r w:rsidRPr="00DE4048">
        <w:rPr>
          <w:rtl/>
        </w:rPr>
        <w:t xml:space="preserve"> </w:t>
      </w:r>
      <w:bookmarkStart w:id="15404" w:name="_ETM_Q40_544170"/>
      <w:bookmarkEnd w:id="15404"/>
      <w:r w:rsidRPr="00DE4048">
        <w:rPr>
          <w:rtl/>
        </w:rPr>
        <w:t>וא</w:t>
      </w:r>
      <w:r>
        <w:rPr>
          <w:rFonts w:hint="cs"/>
          <w:rtl/>
        </w:rPr>
        <w:t>ל</w:t>
      </w:r>
      <w:r w:rsidRPr="00DE4048">
        <w:rPr>
          <w:rtl/>
        </w:rPr>
        <w:t>לה</w:t>
      </w:r>
      <w:r>
        <w:rPr>
          <w:rFonts w:hint="cs"/>
          <w:rtl/>
        </w:rPr>
        <w:t>,</w:t>
      </w:r>
      <w:r w:rsidRPr="00DE4048">
        <w:rPr>
          <w:rtl/>
        </w:rPr>
        <w:t xml:space="preserve"> </w:t>
      </w:r>
      <w:bookmarkStart w:id="15405" w:name="_ETM_Q40_544500"/>
      <w:bookmarkEnd w:id="15405"/>
      <w:r w:rsidRPr="00DE4048">
        <w:rPr>
          <w:rtl/>
        </w:rPr>
        <w:t xml:space="preserve">אתה </w:t>
      </w:r>
      <w:bookmarkStart w:id="15406" w:name="_ETM_Q40_544680"/>
      <w:bookmarkEnd w:id="15406"/>
      <w:r w:rsidRPr="00DE4048">
        <w:rPr>
          <w:rtl/>
        </w:rPr>
        <w:t xml:space="preserve">פטריוט </w:t>
      </w:r>
      <w:bookmarkStart w:id="15407" w:name="_ETM_Q40_545310"/>
      <w:bookmarkEnd w:id="15407"/>
      <w:r w:rsidRPr="00DE4048">
        <w:rPr>
          <w:rtl/>
        </w:rPr>
        <w:t xml:space="preserve">ויש </w:t>
      </w:r>
      <w:bookmarkStart w:id="15408" w:name="_ETM_Q40_545580"/>
      <w:bookmarkEnd w:id="15408"/>
      <w:r w:rsidRPr="00DE4048">
        <w:rPr>
          <w:rtl/>
        </w:rPr>
        <w:t>מלחמה</w:t>
      </w:r>
      <w:r>
        <w:rPr>
          <w:rFonts w:hint="cs"/>
          <w:rtl/>
        </w:rPr>
        <w:t>,</w:t>
      </w:r>
      <w:r w:rsidRPr="00DE4048">
        <w:rPr>
          <w:rtl/>
        </w:rPr>
        <w:t xml:space="preserve"> </w:t>
      </w:r>
      <w:bookmarkStart w:id="15409" w:name="_ETM_Q40_546779"/>
      <w:bookmarkEnd w:id="15409"/>
      <w:r w:rsidRPr="00DE4048">
        <w:rPr>
          <w:rtl/>
        </w:rPr>
        <w:t xml:space="preserve">ואפילו </w:t>
      </w:r>
      <w:bookmarkStart w:id="15410" w:name="_ETM_Q40_547189"/>
      <w:bookmarkStart w:id="15411" w:name="_ETM_Q40_547369"/>
      <w:bookmarkEnd w:id="15410"/>
      <w:bookmarkEnd w:id="15411"/>
      <w:r w:rsidRPr="00DE4048">
        <w:rPr>
          <w:rtl/>
        </w:rPr>
        <w:t xml:space="preserve">אם </w:t>
      </w:r>
      <w:bookmarkStart w:id="15412" w:name="_ETM_Q40_547459"/>
      <w:bookmarkEnd w:id="15412"/>
      <w:r w:rsidRPr="00DE4048">
        <w:rPr>
          <w:rtl/>
        </w:rPr>
        <w:t>את</w:t>
      </w:r>
      <w:r>
        <w:rPr>
          <w:rFonts w:hint="cs"/>
          <w:rtl/>
        </w:rPr>
        <w:t>ה</w:t>
      </w:r>
      <w:r w:rsidRPr="00DE4048">
        <w:rPr>
          <w:rtl/>
        </w:rPr>
        <w:t xml:space="preserve"> </w:t>
      </w:r>
      <w:bookmarkStart w:id="15413" w:name="_ETM_Q40_547609"/>
      <w:bookmarkEnd w:id="15413"/>
      <w:r w:rsidRPr="00DE4048">
        <w:rPr>
          <w:rtl/>
        </w:rPr>
        <w:t xml:space="preserve">גנרל </w:t>
      </w:r>
      <w:bookmarkStart w:id="15414" w:name="_ETM_Q40_548359"/>
      <w:bookmarkEnd w:id="15414"/>
      <w:r>
        <w:rPr>
          <w:rFonts w:hint="cs"/>
          <w:rtl/>
        </w:rPr>
        <w:t>או א</w:t>
      </w:r>
      <w:r w:rsidRPr="00DE4048">
        <w:rPr>
          <w:rtl/>
        </w:rPr>
        <w:t xml:space="preserve">שת </w:t>
      </w:r>
      <w:bookmarkStart w:id="15415" w:name="_ETM_Q40_548689"/>
      <w:bookmarkEnd w:id="15415"/>
      <w:r w:rsidRPr="00DE4048">
        <w:rPr>
          <w:rtl/>
        </w:rPr>
        <w:t xml:space="preserve">אקדמיה </w:t>
      </w:r>
      <w:bookmarkStart w:id="15416" w:name="_ETM_Q40_549319"/>
      <w:bookmarkEnd w:id="15416"/>
      <w:r w:rsidRPr="00DE4048">
        <w:rPr>
          <w:rtl/>
        </w:rPr>
        <w:t xml:space="preserve">עם </w:t>
      </w:r>
      <w:bookmarkStart w:id="15417" w:name="_ETM_Q40_549439"/>
      <w:bookmarkEnd w:id="15417"/>
      <w:r w:rsidRPr="00DE4048">
        <w:rPr>
          <w:rtl/>
        </w:rPr>
        <w:t xml:space="preserve">רקורד </w:t>
      </w:r>
      <w:bookmarkStart w:id="15418" w:name="_ETM_Q40_549829"/>
      <w:bookmarkEnd w:id="15418"/>
      <w:r w:rsidRPr="00DE4048">
        <w:rPr>
          <w:rtl/>
        </w:rPr>
        <w:t xml:space="preserve">של </w:t>
      </w:r>
      <w:bookmarkStart w:id="15419" w:name="_ETM_Q40_550009"/>
      <w:bookmarkEnd w:id="15419"/>
      <w:r w:rsidRPr="00DE4048">
        <w:rPr>
          <w:rtl/>
        </w:rPr>
        <w:t xml:space="preserve">עשרות </w:t>
      </w:r>
      <w:bookmarkStart w:id="15420" w:name="_ETM_Q40_550459"/>
      <w:bookmarkEnd w:id="15420"/>
      <w:r w:rsidRPr="00DE4048">
        <w:rPr>
          <w:rtl/>
        </w:rPr>
        <w:t xml:space="preserve">שנות </w:t>
      </w:r>
      <w:bookmarkStart w:id="15421" w:name="_ETM_Q40_550849"/>
      <w:bookmarkEnd w:id="15421"/>
      <w:r w:rsidRPr="00DE4048">
        <w:rPr>
          <w:rtl/>
        </w:rPr>
        <w:t xml:space="preserve">שירות </w:t>
      </w:r>
      <w:bookmarkStart w:id="15422" w:name="_ETM_Q40_551240"/>
      <w:bookmarkEnd w:id="15422"/>
      <w:r w:rsidRPr="00DE4048">
        <w:rPr>
          <w:rtl/>
        </w:rPr>
        <w:t xml:space="preserve">למען </w:t>
      </w:r>
      <w:bookmarkStart w:id="15423" w:name="_ETM_Q40_551569"/>
      <w:bookmarkEnd w:id="15423"/>
      <w:r w:rsidRPr="00DE4048">
        <w:rPr>
          <w:rtl/>
        </w:rPr>
        <w:t>המדינה</w:t>
      </w:r>
      <w:r>
        <w:rPr>
          <w:rFonts w:hint="cs"/>
          <w:rtl/>
        </w:rPr>
        <w:t>,</w:t>
      </w:r>
      <w:r w:rsidRPr="00DE4048">
        <w:rPr>
          <w:rtl/>
        </w:rPr>
        <w:t xml:space="preserve"> </w:t>
      </w:r>
      <w:bookmarkStart w:id="15424" w:name="_ETM_Q40_552409"/>
      <w:bookmarkEnd w:id="15424"/>
      <w:r w:rsidRPr="00DE4048">
        <w:rPr>
          <w:rtl/>
        </w:rPr>
        <w:t xml:space="preserve">ועל </w:t>
      </w:r>
      <w:bookmarkStart w:id="15425" w:name="_ETM_Q40_552679"/>
      <w:bookmarkEnd w:id="15425"/>
      <w:r>
        <w:rPr>
          <w:rFonts w:hint="cs"/>
          <w:rtl/>
        </w:rPr>
        <w:t>אחת</w:t>
      </w:r>
      <w:r w:rsidRPr="00DE4048">
        <w:rPr>
          <w:rtl/>
        </w:rPr>
        <w:t xml:space="preserve"> </w:t>
      </w:r>
      <w:bookmarkStart w:id="15426" w:name="_ETM_Q40_552979"/>
      <w:bookmarkEnd w:id="15426"/>
      <w:r w:rsidRPr="00DE4048">
        <w:rPr>
          <w:rtl/>
        </w:rPr>
        <w:t xml:space="preserve">כמה </w:t>
      </w:r>
      <w:bookmarkStart w:id="15427" w:name="_ETM_Q40_553279"/>
      <w:bookmarkEnd w:id="15427"/>
      <w:r w:rsidRPr="00DE4048">
        <w:rPr>
          <w:rtl/>
        </w:rPr>
        <w:t xml:space="preserve">וכמה </w:t>
      </w:r>
      <w:bookmarkStart w:id="15428" w:name="_ETM_Q40_553759"/>
      <w:bookmarkEnd w:id="15428"/>
      <w:r w:rsidRPr="00DE4048">
        <w:rPr>
          <w:rtl/>
        </w:rPr>
        <w:t xml:space="preserve">אם </w:t>
      </w:r>
      <w:bookmarkStart w:id="15429" w:name="_ETM_Q40_553880"/>
      <w:bookmarkEnd w:id="15429"/>
      <w:r w:rsidRPr="00DE4048">
        <w:rPr>
          <w:rtl/>
        </w:rPr>
        <w:t xml:space="preserve">את </w:t>
      </w:r>
      <w:bookmarkStart w:id="15430" w:name="_ETM_Q40_553999"/>
      <w:bookmarkEnd w:id="15430"/>
      <w:r w:rsidRPr="00DE4048">
        <w:rPr>
          <w:rtl/>
        </w:rPr>
        <w:t xml:space="preserve">חברת </w:t>
      </w:r>
      <w:bookmarkStart w:id="15431" w:name="_ETM_Q40_554389"/>
      <w:bookmarkEnd w:id="15431"/>
      <w:r w:rsidRPr="00DE4048">
        <w:rPr>
          <w:rtl/>
        </w:rPr>
        <w:t>כנסת</w:t>
      </w:r>
      <w:r>
        <w:rPr>
          <w:rFonts w:hint="cs"/>
          <w:rtl/>
        </w:rPr>
        <w:t xml:space="preserve"> </w:t>
      </w:r>
      <w:r>
        <w:rPr>
          <w:rFonts w:hint="eastAsia"/>
          <w:rtl/>
        </w:rPr>
        <w:t>–</w:t>
      </w:r>
      <w:r w:rsidRPr="00DE4048">
        <w:rPr>
          <w:rtl/>
        </w:rPr>
        <w:t xml:space="preserve"> </w:t>
      </w:r>
      <w:bookmarkStart w:id="15432" w:name="_ETM_Q40_555319"/>
      <w:bookmarkEnd w:id="15432"/>
      <w:r w:rsidRPr="00DE4048">
        <w:rPr>
          <w:rtl/>
        </w:rPr>
        <w:t xml:space="preserve">זה </w:t>
      </w:r>
      <w:bookmarkStart w:id="15433" w:name="_ETM_Q40_555589"/>
      <w:bookmarkEnd w:id="15433"/>
      <w:r w:rsidRPr="00DE4048">
        <w:rPr>
          <w:rtl/>
        </w:rPr>
        <w:t xml:space="preserve">לא </w:t>
      </w:r>
      <w:bookmarkStart w:id="15434" w:name="_ETM_Q40_555740"/>
      <w:bookmarkEnd w:id="15434"/>
      <w:r w:rsidRPr="00DE4048">
        <w:rPr>
          <w:rtl/>
        </w:rPr>
        <w:t>משנה</w:t>
      </w:r>
      <w:r>
        <w:rPr>
          <w:rFonts w:hint="cs"/>
          <w:rtl/>
        </w:rPr>
        <w:t>.</w:t>
      </w:r>
      <w:r w:rsidRPr="00DE4048">
        <w:rPr>
          <w:rtl/>
        </w:rPr>
        <w:t xml:space="preserve"> </w:t>
      </w:r>
      <w:bookmarkStart w:id="15435" w:name="_ETM_Q40_556890"/>
      <w:bookmarkEnd w:id="15435"/>
      <w:r w:rsidRPr="00DE4048">
        <w:rPr>
          <w:rtl/>
        </w:rPr>
        <w:t xml:space="preserve">הערכים </w:t>
      </w:r>
      <w:bookmarkStart w:id="15436" w:name="_ETM_Q40_557490"/>
      <w:bookmarkEnd w:id="15436"/>
      <w:r w:rsidRPr="00DE4048">
        <w:rPr>
          <w:rtl/>
        </w:rPr>
        <w:t>שלך</w:t>
      </w:r>
      <w:r>
        <w:rPr>
          <w:rFonts w:hint="cs"/>
          <w:rtl/>
        </w:rPr>
        <w:t>,</w:t>
      </w:r>
      <w:r w:rsidRPr="00DE4048">
        <w:rPr>
          <w:rtl/>
        </w:rPr>
        <w:t xml:space="preserve"> </w:t>
      </w:r>
      <w:bookmarkStart w:id="15437" w:name="_ETM_Q40_558360"/>
      <w:bookmarkEnd w:id="15437"/>
      <w:r w:rsidRPr="00DE4048">
        <w:rPr>
          <w:rtl/>
        </w:rPr>
        <w:t>ההקרבה</w:t>
      </w:r>
      <w:r>
        <w:rPr>
          <w:rFonts w:hint="cs"/>
          <w:rtl/>
        </w:rPr>
        <w:t>,</w:t>
      </w:r>
      <w:r w:rsidRPr="00DE4048">
        <w:rPr>
          <w:rtl/>
        </w:rPr>
        <w:t xml:space="preserve"> </w:t>
      </w:r>
      <w:bookmarkStart w:id="15438" w:name="_ETM_Q40_558990"/>
      <w:bookmarkEnd w:id="15438"/>
      <w:r w:rsidRPr="00DE4048">
        <w:rPr>
          <w:rtl/>
        </w:rPr>
        <w:t>הכ</w:t>
      </w:r>
      <w:r>
        <w:rPr>
          <w:rFonts w:hint="cs"/>
          <w:rtl/>
        </w:rPr>
        <w:t>ו</w:t>
      </w:r>
      <w:r w:rsidRPr="00DE4048">
        <w:rPr>
          <w:rtl/>
        </w:rPr>
        <w:t xml:space="preserve">ל </w:t>
      </w:r>
      <w:bookmarkStart w:id="15439" w:name="_ETM_Q40_559290"/>
      <w:bookmarkEnd w:id="15439"/>
      <w:r w:rsidRPr="00DE4048">
        <w:rPr>
          <w:rtl/>
        </w:rPr>
        <w:t xml:space="preserve">טוב </w:t>
      </w:r>
      <w:bookmarkStart w:id="15440" w:name="_ETM_Q40_559500"/>
      <w:bookmarkEnd w:id="15440"/>
      <w:r w:rsidRPr="00DE4048">
        <w:rPr>
          <w:rtl/>
        </w:rPr>
        <w:t>ויפה</w:t>
      </w:r>
      <w:r>
        <w:rPr>
          <w:rFonts w:hint="cs"/>
          <w:rtl/>
        </w:rPr>
        <w:t>,</w:t>
      </w:r>
      <w:r w:rsidRPr="00DE4048">
        <w:rPr>
          <w:rtl/>
        </w:rPr>
        <w:t xml:space="preserve"> </w:t>
      </w:r>
      <w:bookmarkStart w:id="15441" w:name="_ETM_Q40_559890"/>
      <w:bookmarkEnd w:id="15441"/>
      <w:r w:rsidRPr="00DE4048">
        <w:rPr>
          <w:rtl/>
        </w:rPr>
        <w:t xml:space="preserve">אבל </w:t>
      </w:r>
      <w:bookmarkStart w:id="15442" w:name="_ETM_Q40_560100"/>
      <w:bookmarkEnd w:id="15442"/>
      <w:r w:rsidRPr="00DE4048">
        <w:rPr>
          <w:rtl/>
        </w:rPr>
        <w:t>בע</w:t>
      </w:r>
      <w:r>
        <w:rPr>
          <w:rFonts w:hint="cs"/>
          <w:rtl/>
        </w:rPr>
        <w:t>י</w:t>
      </w:r>
      <w:r w:rsidRPr="00DE4048">
        <w:rPr>
          <w:rtl/>
        </w:rPr>
        <w:t xml:space="preserve">רבון </w:t>
      </w:r>
      <w:bookmarkStart w:id="15443" w:name="_ETM_Q40_560549"/>
      <w:bookmarkEnd w:id="15443"/>
      <w:r w:rsidRPr="00DE4048">
        <w:rPr>
          <w:rtl/>
        </w:rPr>
        <w:t>מוגבל</w:t>
      </w:r>
      <w:r>
        <w:rPr>
          <w:rFonts w:hint="cs"/>
          <w:rtl/>
        </w:rPr>
        <w:t>.</w:t>
      </w:r>
      <w:r w:rsidRPr="00DE4048">
        <w:rPr>
          <w:rtl/>
        </w:rPr>
        <w:t xml:space="preserve"> </w:t>
      </w:r>
      <w:bookmarkStart w:id="15444" w:name="_ETM_Q40_561089"/>
      <w:bookmarkEnd w:id="15444"/>
      <w:r w:rsidRPr="00DE4048">
        <w:rPr>
          <w:rtl/>
        </w:rPr>
        <w:t xml:space="preserve">כי </w:t>
      </w:r>
      <w:bookmarkStart w:id="15445" w:name="_ETM_Q40_561240"/>
      <w:bookmarkEnd w:id="15445"/>
      <w:r w:rsidRPr="00DE4048">
        <w:rPr>
          <w:rtl/>
        </w:rPr>
        <w:t xml:space="preserve">יש </w:t>
      </w:r>
      <w:bookmarkStart w:id="15446" w:name="_ETM_Q40_561360"/>
      <w:bookmarkEnd w:id="15446"/>
      <w:r w:rsidRPr="00DE4048">
        <w:rPr>
          <w:rtl/>
        </w:rPr>
        <w:t xml:space="preserve">דברים </w:t>
      </w:r>
      <w:bookmarkStart w:id="15447" w:name="_ETM_Q40_561720"/>
      <w:bookmarkEnd w:id="15447"/>
      <w:r w:rsidRPr="00DE4048">
        <w:rPr>
          <w:rtl/>
        </w:rPr>
        <w:t>ש</w:t>
      </w:r>
      <w:r w:rsidR="00D65673">
        <w:rPr>
          <w:rFonts w:hint="cs"/>
          <w:rtl/>
        </w:rPr>
        <w:t xml:space="preserve">אם </w:t>
      </w:r>
      <w:r w:rsidRPr="00DE4048">
        <w:rPr>
          <w:rtl/>
        </w:rPr>
        <w:t xml:space="preserve">רק </w:t>
      </w:r>
      <w:bookmarkStart w:id="15448" w:name="_ETM_Q40_562080"/>
      <w:bookmarkStart w:id="15449" w:name="_ETM_Q40_562200"/>
      <w:bookmarkEnd w:id="15448"/>
      <w:bookmarkEnd w:id="15449"/>
      <w:r w:rsidRPr="00DE4048">
        <w:rPr>
          <w:rtl/>
        </w:rPr>
        <w:t xml:space="preserve">נאמר </w:t>
      </w:r>
      <w:bookmarkStart w:id="15450" w:name="_ETM_Q40_562560"/>
      <w:bookmarkEnd w:id="15450"/>
      <w:r w:rsidRPr="00DE4048">
        <w:rPr>
          <w:rtl/>
        </w:rPr>
        <w:t>אותם</w:t>
      </w:r>
      <w:r>
        <w:rPr>
          <w:rFonts w:hint="cs"/>
          <w:rtl/>
        </w:rPr>
        <w:t>,</w:t>
      </w:r>
      <w:r w:rsidRPr="00DE4048">
        <w:rPr>
          <w:rtl/>
        </w:rPr>
        <w:t xml:space="preserve"> </w:t>
      </w:r>
      <w:bookmarkStart w:id="15451" w:name="_ETM_Q40_563270"/>
      <w:bookmarkEnd w:id="15451"/>
      <w:r w:rsidRPr="00DE4048">
        <w:rPr>
          <w:rtl/>
        </w:rPr>
        <w:t xml:space="preserve">יהפכו </w:t>
      </w:r>
      <w:bookmarkStart w:id="15452" w:name="_ETM_Q40_563779"/>
      <w:bookmarkEnd w:id="15452"/>
      <w:r w:rsidRPr="00DE4048">
        <w:rPr>
          <w:rtl/>
        </w:rPr>
        <w:t xml:space="preserve">אותנו </w:t>
      </w:r>
      <w:bookmarkStart w:id="15453" w:name="_ETM_Q40_564289"/>
      <w:bookmarkEnd w:id="15453"/>
      <w:r w:rsidRPr="00DE4048">
        <w:rPr>
          <w:rtl/>
        </w:rPr>
        <w:t xml:space="preserve">מיידית </w:t>
      </w:r>
      <w:bookmarkStart w:id="15454" w:name="_ETM_Q40_565009"/>
      <w:bookmarkEnd w:id="15454"/>
      <w:r w:rsidRPr="00DE4048">
        <w:rPr>
          <w:rtl/>
        </w:rPr>
        <w:t>למטרה</w:t>
      </w:r>
      <w:r>
        <w:rPr>
          <w:rFonts w:hint="cs"/>
          <w:rtl/>
        </w:rPr>
        <w:t>.</w:t>
      </w:r>
      <w:r w:rsidRPr="00DE4048">
        <w:rPr>
          <w:rtl/>
        </w:rPr>
        <w:t xml:space="preserve"> </w:t>
      </w:r>
      <w:bookmarkStart w:id="15455" w:name="_ETM_Q40_565729"/>
      <w:bookmarkEnd w:id="15455"/>
      <w:r w:rsidRPr="00DE4048">
        <w:rPr>
          <w:rtl/>
        </w:rPr>
        <w:t xml:space="preserve">את </w:t>
      </w:r>
      <w:bookmarkStart w:id="15456" w:name="_ETM_Q40_565909"/>
      <w:bookmarkEnd w:id="15456"/>
      <w:r w:rsidRPr="00DE4048">
        <w:rPr>
          <w:rtl/>
        </w:rPr>
        <w:t xml:space="preserve">בעד </w:t>
      </w:r>
      <w:bookmarkStart w:id="15457" w:name="_ETM_Q40_566149"/>
      <w:bookmarkEnd w:id="15457"/>
      <w:r>
        <w:rPr>
          <w:rtl/>
        </w:rPr>
        <w:t>עסק</w:t>
      </w:r>
      <w:r>
        <w:rPr>
          <w:rFonts w:hint="cs"/>
          <w:rtl/>
        </w:rPr>
        <w:t>ת</w:t>
      </w:r>
      <w:r w:rsidRPr="00DE4048">
        <w:rPr>
          <w:rtl/>
        </w:rPr>
        <w:t xml:space="preserve"> </w:t>
      </w:r>
      <w:bookmarkStart w:id="15458" w:name="_ETM_Q40_566400"/>
      <w:bookmarkEnd w:id="15458"/>
      <w:r w:rsidRPr="00DE4048">
        <w:rPr>
          <w:rtl/>
        </w:rPr>
        <w:t>חטופים</w:t>
      </w:r>
      <w:r>
        <w:rPr>
          <w:rFonts w:hint="cs"/>
          <w:rtl/>
        </w:rPr>
        <w:t>?</w:t>
      </w:r>
      <w:r w:rsidRPr="00DE4048">
        <w:rPr>
          <w:rtl/>
        </w:rPr>
        <w:t xml:space="preserve"> </w:t>
      </w:r>
      <w:bookmarkStart w:id="15459" w:name="_ETM_Q40_567600"/>
      <w:bookmarkEnd w:id="15459"/>
      <w:r w:rsidRPr="00DE4048">
        <w:rPr>
          <w:rtl/>
        </w:rPr>
        <w:t xml:space="preserve">את </w:t>
      </w:r>
      <w:bookmarkStart w:id="15460" w:name="_ETM_Q40_567960"/>
      <w:bookmarkEnd w:id="15460"/>
      <w:r w:rsidRPr="00DE4048">
        <w:rPr>
          <w:rtl/>
        </w:rPr>
        <w:t>מסוכנת</w:t>
      </w:r>
      <w:r>
        <w:rPr>
          <w:rFonts w:hint="cs"/>
          <w:rtl/>
        </w:rPr>
        <w:t>,</w:t>
      </w:r>
      <w:r w:rsidRPr="00DE4048">
        <w:rPr>
          <w:rtl/>
        </w:rPr>
        <w:t xml:space="preserve"> </w:t>
      </w:r>
      <w:bookmarkStart w:id="15461" w:name="_ETM_Q40_568740"/>
      <w:bookmarkEnd w:id="15461"/>
      <w:r w:rsidRPr="00DE4048">
        <w:rPr>
          <w:rtl/>
        </w:rPr>
        <w:t xml:space="preserve">את </w:t>
      </w:r>
      <w:bookmarkStart w:id="15462" w:name="_ETM_Q40_568860"/>
      <w:bookmarkEnd w:id="15462"/>
      <w:r w:rsidRPr="00DE4048">
        <w:rPr>
          <w:rtl/>
        </w:rPr>
        <w:t xml:space="preserve">פועלת </w:t>
      </w:r>
      <w:bookmarkStart w:id="15463" w:name="_ETM_Q40_569220"/>
      <w:bookmarkEnd w:id="15463"/>
      <w:r w:rsidRPr="00DE4048">
        <w:rPr>
          <w:rtl/>
        </w:rPr>
        <w:t xml:space="preserve">בשירות </w:t>
      </w:r>
      <w:bookmarkStart w:id="15464" w:name="_ETM_Q40_569640"/>
      <w:bookmarkEnd w:id="15464"/>
      <w:r w:rsidRPr="00DE4048">
        <w:rPr>
          <w:rtl/>
        </w:rPr>
        <w:t>החמאס</w:t>
      </w:r>
      <w:r>
        <w:rPr>
          <w:rFonts w:hint="cs"/>
          <w:rtl/>
        </w:rPr>
        <w:t>.</w:t>
      </w:r>
      <w:r w:rsidRPr="00DE4048">
        <w:rPr>
          <w:rtl/>
        </w:rPr>
        <w:t xml:space="preserve"> </w:t>
      </w:r>
      <w:bookmarkStart w:id="15465" w:name="_ETM_Q40_570779"/>
      <w:bookmarkEnd w:id="15465"/>
      <w:r w:rsidRPr="00DE4048">
        <w:rPr>
          <w:rtl/>
        </w:rPr>
        <w:t xml:space="preserve">את </w:t>
      </w:r>
      <w:bookmarkStart w:id="15466" w:name="_ETM_Q40_571320"/>
      <w:bookmarkEnd w:id="15466"/>
      <w:r w:rsidRPr="00DE4048">
        <w:rPr>
          <w:rtl/>
        </w:rPr>
        <w:t xml:space="preserve">מתנגדת </w:t>
      </w:r>
      <w:bookmarkStart w:id="15467" w:name="_ETM_Q40_571939"/>
      <w:bookmarkStart w:id="15468" w:name="_ETM_Q40_572450"/>
      <w:bookmarkEnd w:id="15467"/>
      <w:bookmarkEnd w:id="15468"/>
      <w:r w:rsidRPr="00DE4048">
        <w:rPr>
          <w:rtl/>
        </w:rPr>
        <w:t xml:space="preserve">למימון </w:t>
      </w:r>
      <w:bookmarkStart w:id="15469" w:name="_ETM_Q40_573020"/>
      <w:bookmarkEnd w:id="15469"/>
      <w:r w:rsidRPr="00DE4048">
        <w:rPr>
          <w:rtl/>
        </w:rPr>
        <w:t xml:space="preserve">אורח </w:t>
      </w:r>
      <w:bookmarkStart w:id="15470" w:name="_ETM_Q40_573350"/>
      <w:bookmarkEnd w:id="15470"/>
      <w:r w:rsidRPr="00DE4048">
        <w:rPr>
          <w:rtl/>
        </w:rPr>
        <w:t xml:space="preserve">חיים </w:t>
      </w:r>
      <w:bookmarkStart w:id="15471" w:name="_ETM_Q40_573619"/>
      <w:bookmarkEnd w:id="15471"/>
      <w:r w:rsidRPr="00DE4048">
        <w:rPr>
          <w:rtl/>
        </w:rPr>
        <w:t xml:space="preserve">של </w:t>
      </w:r>
      <w:bookmarkStart w:id="15472" w:name="_ETM_Q40_573889"/>
      <w:bookmarkEnd w:id="15472"/>
      <w:r>
        <w:rPr>
          <w:rFonts w:hint="cs"/>
          <w:rtl/>
        </w:rPr>
        <w:t>אי-עבודה?</w:t>
      </w:r>
      <w:r w:rsidRPr="00DE4048">
        <w:rPr>
          <w:rtl/>
        </w:rPr>
        <w:t xml:space="preserve"> </w:t>
      </w:r>
      <w:bookmarkStart w:id="15473" w:name="_ETM_Q40_575140"/>
      <w:bookmarkEnd w:id="15473"/>
      <w:r w:rsidRPr="00DE4048">
        <w:rPr>
          <w:rtl/>
        </w:rPr>
        <w:t xml:space="preserve">את </w:t>
      </w:r>
      <w:bookmarkStart w:id="15474" w:name="_ETM_Q40_575770"/>
      <w:bookmarkEnd w:id="15474"/>
      <w:r w:rsidRPr="00DE4048">
        <w:rPr>
          <w:rtl/>
        </w:rPr>
        <w:t>אנטישמי</w:t>
      </w:r>
      <w:r>
        <w:rPr>
          <w:rFonts w:hint="cs"/>
          <w:rtl/>
        </w:rPr>
        <w:t>ת,</w:t>
      </w:r>
      <w:r w:rsidRPr="00DE4048">
        <w:rPr>
          <w:rtl/>
        </w:rPr>
        <w:t xml:space="preserve"> </w:t>
      </w:r>
      <w:bookmarkStart w:id="15475" w:name="_ETM_Q40_576759"/>
      <w:bookmarkStart w:id="15476" w:name="_ETM_Q40_577000"/>
      <w:bookmarkEnd w:id="15475"/>
      <w:bookmarkEnd w:id="15476"/>
      <w:r>
        <w:rPr>
          <w:rFonts w:hint="cs"/>
          <w:rtl/>
        </w:rPr>
        <w:t xml:space="preserve">את </w:t>
      </w:r>
      <w:r w:rsidRPr="00DE4048">
        <w:rPr>
          <w:rtl/>
        </w:rPr>
        <w:t xml:space="preserve">נגד </w:t>
      </w:r>
      <w:bookmarkStart w:id="15477" w:name="_ETM_Q40_577329"/>
      <w:bookmarkEnd w:id="15477"/>
      <w:r w:rsidRPr="00DE4048">
        <w:rPr>
          <w:rtl/>
        </w:rPr>
        <w:t>י</w:t>
      </w:r>
      <w:r>
        <w:rPr>
          <w:rFonts w:hint="cs"/>
          <w:rtl/>
        </w:rPr>
        <w:t>הדות,</w:t>
      </w:r>
      <w:bookmarkStart w:id="15478" w:name="_ETM_Q40_578079"/>
      <w:bookmarkStart w:id="15479" w:name="_ETM_Q40_578740"/>
      <w:bookmarkStart w:id="15480" w:name="_ETM_Q40_578920"/>
      <w:bookmarkEnd w:id="15478"/>
      <w:bookmarkEnd w:id="15479"/>
      <w:bookmarkEnd w:id="15480"/>
      <w:r>
        <w:rPr>
          <w:rFonts w:hint="cs"/>
          <w:rtl/>
        </w:rPr>
        <w:t xml:space="preserve"> את</w:t>
      </w:r>
      <w:r w:rsidRPr="00DE4048">
        <w:rPr>
          <w:rtl/>
        </w:rPr>
        <w:t xml:space="preserve"> </w:t>
      </w:r>
      <w:bookmarkStart w:id="15481" w:name="_ETM_Q40_579200"/>
      <w:bookmarkEnd w:id="15481"/>
      <w:r w:rsidRPr="00DE4048">
        <w:rPr>
          <w:rtl/>
        </w:rPr>
        <w:t xml:space="preserve">שונאת </w:t>
      </w:r>
      <w:bookmarkStart w:id="15482" w:name="_ETM_Q40_580250"/>
      <w:bookmarkStart w:id="15483" w:name="_ETM_Q40_580700"/>
      <w:bookmarkEnd w:id="15482"/>
      <w:bookmarkEnd w:id="15483"/>
      <w:r w:rsidRPr="00DE4048">
        <w:rPr>
          <w:rtl/>
        </w:rPr>
        <w:t>אדם</w:t>
      </w:r>
      <w:r>
        <w:rPr>
          <w:rFonts w:hint="cs"/>
          <w:rtl/>
        </w:rPr>
        <w:t>.</w:t>
      </w:r>
      <w:r w:rsidRPr="00DE4048">
        <w:rPr>
          <w:rtl/>
        </w:rPr>
        <w:t xml:space="preserve"> </w:t>
      </w:r>
      <w:bookmarkStart w:id="15484" w:name="_ETM_Q40_582549"/>
      <w:bookmarkEnd w:id="15484"/>
      <w:r w:rsidRPr="00DE4048">
        <w:rPr>
          <w:rtl/>
        </w:rPr>
        <w:t xml:space="preserve">אתה </w:t>
      </w:r>
      <w:bookmarkStart w:id="15485" w:name="_ETM_Q40_582819"/>
      <w:bookmarkEnd w:id="15485"/>
      <w:r w:rsidRPr="00DE4048">
        <w:rPr>
          <w:rtl/>
        </w:rPr>
        <w:t xml:space="preserve">מתנגד </w:t>
      </w:r>
      <w:bookmarkStart w:id="15486" w:name="_ETM_Q40_583479"/>
      <w:bookmarkEnd w:id="15486"/>
      <w:r w:rsidRPr="00DE4048">
        <w:rPr>
          <w:rtl/>
        </w:rPr>
        <w:t xml:space="preserve">להשתמטות </w:t>
      </w:r>
      <w:bookmarkStart w:id="15487" w:name="_ETM_Q40_584049"/>
      <w:bookmarkEnd w:id="15487"/>
      <w:r w:rsidRPr="00DE4048">
        <w:rPr>
          <w:rtl/>
        </w:rPr>
        <w:t xml:space="preserve">מגזרית </w:t>
      </w:r>
      <w:bookmarkStart w:id="15488" w:name="_ETM_Q40_584829"/>
      <w:bookmarkEnd w:id="15488"/>
      <w:r w:rsidRPr="00DE4048">
        <w:rPr>
          <w:rtl/>
        </w:rPr>
        <w:t xml:space="preserve">ואתה </w:t>
      </w:r>
      <w:bookmarkStart w:id="15489" w:name="_ETM_Q40_585159"/>
      <w:bookmarkEnd w:id="15489"/>
      <w:r w:rsidRPr="00DE4048">
        <w:rPr>
          <w:rtl/>
        </w:rPr>
        <w:t xml:space="preserve">בעד </w:t>
      </w:r>
      <w:bookmarkStart w:id="15490" w:name="_ETM_Q40_585490"/>
      <w:bookmarkEnd w:id="15490"/>
      <w:r w:rsidRPr="00DE4048">
        <w:rPr>
          <w:rtl/>
        </w:rPr>
        <w:t xml:space="preserve">ועדת </w:t>
      </w:r>
      <w:bookmarkStart w:id="15491" w:name="_ETM_Q40_585819"/>
      <w:bookmarkEnd w:id="15491"/>
      <w:r w:rsidRPr="00DE4048">
        <w:rPr>
          <w:rtl/>
        </w:rPr>
        <w:t xml:space="preserve">חקירה </w:t>
      </w:r>
      <w:bookmarkStart w:id="15492" w:name="_ETM_Q40_586240"/>
      <w:bookmarkEnd w:id="15492"/>
      <w:r w:rsidRPr="00DE4048">
        <w:rPr>
          <w:rtl/>
        </w:rPr>
        <w:t>ממלכתית</w:t>
      </w:r>
      <w:r>
        <w:rPr>
          <w:rFonts w:hint="cs"/>
          <w:rtl/>
        </w:rPr>
        <w:t>?</w:t>
      </w:r>
      <w:r w:rsidRPr="00DE4048">
        <w:rPr>
          <w:rtl/>
        </w:rPr>
        <w:t xml:space="preserve"> </w:t>
      </w:r>
      <w:bookmarkStart w:id="15493" w:name="_ETM_Q40_587140"/>
      <w:bookmarkEnd w:id="15493"/>
      <w:r w:rsidRPr="00DE4048">
        <w:rPr>
          <w:rtl/>
        </w:rPr>
        <w:t xml:space="preserve">אתה </w:t>
      </w:r>
      <w:bookmarkStart w:id="15494" w:name="_ETM_Q40_587380"/>
      <w:bookmarkEnd w:id="15494"/>
      <w:r w:rsidRPr="00DE4048">
        <w:rPr>
          <w:rtl/>
        </w:rPr>
        <w:t xml:space="preserve">גיס </w:t>
      </w:r>
      <w:bookmarkStart w:id="15495" w:name="_ETM_Q40_587740"/>
      <w:bookmarkEnd w:id="15495"/>
      <w:r w:rsidRPr="00DE4048">
        <w:rPr>
          <w:rtl/>
        </w:rPr>
        <w:t>חמישי</w:t>
      </w:r>
      <w:r>
        <w:rPr>
          <w:rFonts w:hint="cs"/>
          <w:rtl/>
        </w:rPr>
        <w:t>,</w:t>
      </w:r>
      <w:r w:rsidRPr="00DE4048">
        <w:rPr>
          <w:rtl/>
        </w:rPr>
        <w:t xml:space="preserve"> </w:t>
      </w:r>
      <w:bookmarkStart w:id="15496" w:name="_ETM_Q40_588460"/>
      <w:bookmarkEnd w:id="15496"/>
      <w:r w:rsidRPr="00DE4048">
        <w:rPr>
          <w:rtl/>
        </w:rPr>
        <w:t>את</w:t>
      </w:r>
      <w:r>
        <w:rPr>
          <w:rFonts w:hint="cs"/>
          <w:rtl/>
        </w:rPr>
        <w:t>ה</w:t>
      </w:r>
      <w:r w:rsidRPr="00DE4048">
        <w:rPr>
          <w:rtl/>
        </w:rPr>
        <w:t xml:space="preserve"> </w:t>
      </w:r>
      <w:bookmarkStart w:id="15497" w:name="_ETM_Q40_588640"/>
      <w:bookmarkEnd w:id="15497"/>
      <w:r w:rsidRPr="00DE4048">
        <w:rPr>
          <w:rtl/>
        </w:rPr>
        <w:t>פוסט-ציוני</w:t>
      </w:r>
      <w:r>
        <w:rPr>
          <w:rFonts w:hint="cs"/>
          <w:rtl/>
        </w:rPr>
        <w:t>,</w:t>
      </w:r>
      <w:r w:rsidRPr="00DE4048">
        <w:rPr>
          <w:rtl/>
        </w:rPr>
        <w:t xml:space="preserve"> </w:t>
      </w:r>
      <w:bookmarkStart w:id="15498" w:name="_ETM_Q40_589779"/>
      <w:bookmarkEnd w:id="15498"/>
      <w:r w:rsidRPr="00DE4048">
        <w:rPr>
          <w:rtl/>
        </w:rPr>
        <w:t xml:space="preserve">אתה </w:t>
      </w:r>
      <w:bookmarkStart w:id="15499" w:name="_ETM_Q40_590079"/>
      <w:bookmarkEnd w:id="15499"/>
      <w:r w:rsidRPr="00DE4048">
        <w:rPr>
          <w:rtl/>
        </w:rPr>
        <w:t>רופס</w:t>
      </w:r>
      <w:r>
        <w:rPr>
          <w:rFonts w:hint="cs"/>
          <w:rtl/>
        </w:rPr>
        <w:t>,</w:t>
      </w:r>
      <w:r w:rsidRPr="00DE4048">
        <w:rPr>
          <w:rtl/>
        </w:rPr>
        <w:t xml:space="preserve"> </w:t>
      </w:r>
      <w:bookmarkStart w:id="15500" w:name="_ETM_Q40_590829"/>
      <w:bookmarkEnd w:id="15500"/>
      <w:r w:rsidRPr="00DE4048">
        <w:rPr>
          <w:rtl/>
        </w:rPr>
        <w:t xml:space="preserve">אתה </w:t>
      </w:r>
      <w:bookmarkStart w:id="15501" w:name="_ETM_Q40_591069"/>
      <w:bookmarkEnd w:id="15501"/>
      <w:r w:rsidRPr="00DE4048">
        <w:rPr>
          <w:rtl/>
        </w:rPr>
        <w:t>מסוכן</w:t>
      </w:r>
      <w:r>
        <w:rPr>
          <w:rFonts w:hint="cs"/>
          <w:rtl/>
        </w:rPr>
        <w:t>.</w:t>
      </w:r>
      <w:r w:rsidRPr="00DE4048">
        <w:rPr>
          <w:rtl/>
        </w:rPr>
        <w:t xml:space="preserve"> </w:t>
      </w:r>
      <w:bookmarkStart w:id="15502" w:name="_ETM_Q40_591990"/>
      <w:bookmarkEnd w:id="15502"/>
      <w:r w:rsidRPr="00DE4048">
        <w:rPr>
          <w:rtl/>
        </w:rPr>
        <w:t>ז</w:t>
      </w:r>
      <w:r>
        <w:rPr>
          <w:rFonts w:hint="cs"/>
          <w:rtl/>
        </w:rPr>
        <w:t>ו</w:t>
      </w:r>
      <w:r w:rsidRPr="00DE4048">
        <w:rPr>
          <w:rtl/>
        </w:rPr>
        <w:t xml:space="preserve"> </w:t>
      </w:r>
      <w:bookmarkStart w:id="15503" w:name="_ETM_Q40_592689"/>
      <w:bookmarkEnd w:id="15503"/>
      <w:r w:rsidRPr="00DE4048">
        <w:rPr>
          <w:rtl/>
        </w:rPr>
        <w:t xml:space="preserve">המציאות </w:t>
      </w:r>
      <w:bookmarkStart w:id="15504" w:name="_ETM_Q40_593469"/>
      <w:bookmarkEnd w:id="15504"/>
      <w:r>
        <w:rPr>
          <w:rtl/>
        </w:rPr>
        <w:t>היו</w:t>
      </w:r>
      <w:r>
        <w:rPr>
          <w:rFonts w:hint="cs"/>
          <w:rtl/>
        </w:rPr>
        <w:t>ם-</w:t>
      </w:r>
      <w:r w:rsidRPr="00DE4048">
        <w:rPr>
          <w:rtl/>
        </w:rPr>
        <w:t xml:space="preserve">יומית </w:t>
      </w:r>
      <w:bookmarkStart w:id="15505" w:name="_ETM_Q40_594339"/>
      <w:bookmarkEnd w:id="15505"/>
      <w:r w:rsidRPr="00DE4048">
        <w:rPr>
          <w:rtl/>
        </w:rPr>
        <w:t xml:space="preserve">של </w:t>
      </w:r>
      <w:bookmarkStart w:id="15506" w:name="_ETM_Q40_594490"/>
      <w:bookmarkEnd w:id="15506"/>
      <w:r w:rsidRPr="00DE4048">
        <w:rPr>
          <w:rtl/>
        </w:rPr>
        <w:t xml:space="preserve">מי </w:t>
      </w:r>
      <w:bookmarkStart w:id="15507" w:name="_ETM_Q40_594639"/>
      <w:bookmarkEnd w:id="15507"/>
      <w:r w:rsidRPr="00DE4048">
        <w:rPr>
          <w:rtl/>
        </w:rPr>
        <w:t>ש</w:t>
      </w:r>
      <w:bookmarkStart w:id="15508" w:name="_ETM_Q40_594819"/>
      <w:bookmarkEnd w:id="15508"/>
      <w:r>
        <w:rPr>
          <w:rFonts w:hint="cs"/>
          <w:rtl/>
        </w:rPr>
        <w:t>מ</w:t>
      </w:r>
      <w:r w:rsidRPr="00DE4048">
        <w:rPr>
          <w:rtl/>
        </w:rPr>
        <w:t xml:space="preserve">עז </w:t>
      </w:r>
      <w:bookmarkStart w:id="15509" w:name="_ETM_Q40_595119"/>
      <w:bookmarkEnd w:id="15509"/>
      <w:r w:rsidRPr="00DE4048">
        <w:rPr>
          <w:rtl/>
        </w:rPr>
        <w:t xml:space="preserve">לומר </w:t>
      </w:r>
      <w:bookmarkStart w:id="15510" w:name="_ETM_Q40_595450"/>
      <w:bookmarkEnd w:id="15510"/>
      <w:r w:rsidRPr="00DE4048">
        <w:rPr>
          <w:rtl/>
        </w:rPr>
        <w:t xml:space="preserve">ביקורת </w:t>
      </w:r>
      <w:bookmarkStart w:id="15511" w:name="_ETM_Q40_595869"/>
      <w:bookmarkEnd w:id="15511"/>
      <w:r w:rsidRPr="00DE4048">
        <w:rPr>
          <w:rtl/>
        </w:rPr>
        <w:t xml:space="preserve">במדינת </w:t>
      </w:r>
      <w:bookmarkStart w:id="15512" w:name="_ETM_Q40_596350"/>
      <w:bookmarkEnd w:id="15512"/>
      <w:r w:rsidRPr="00DE4048">
        <w:rPr>
          <w:rtl/>
        </w:rPr>
        <w:t>ישראל</w:t>
      </w:r>
      <w:r>
        <w:rPr>
          <w:rFonts w:hint="cs"/>
          <w:rtl/>
        </w:rPr>
        <w:t>.</w:t>
      </w:r>
      <w:r w:rsidRPr="00DE4048">
        <w:rPr>
          <w:rtl/>
        </w:rPr>
        <w:t xml:space="preserve"> </w:t>
      </w:r>
      <w:bookmarkStart w:id="15513" w:name="_ETM_Q40_597049"/>
      <w:bookmarkEnd w:id="15513"/>
    </w:p>
    <w:p w:rsidR="005F003D" w:rsidRDefault="005F003D" w:rsidP="00C2759A">
      <w:pPr>
        <w:rPr>
          <w:rtl/>
        </w:rPr>
      </w:pPr>
      <w:bookmarkStart w:id="15514" w:name="_ETM_Q40_594438"/>
      <w:bookmarkEnd w:id="15514"/>
    </w:p>
    <w:p w:rsidR="005F003D" w:rsidRDefault="005F003D" w:rsidP="00C2759A">
      <w:pPr>
        <w:rPr>
          <w:rtl/>
        </w:rPr>
      </w:pPr>
      <w:bookmarkStart w:id="15515" w:name="_ETM_Q40_594486"/>
      <w:bookmarkStart w:id="15516" w:name="_ETM_Q40_594554"/>
      <w:bookmarkEnd w:id="15515"/>
      <w:bookmarkEnd w:id="15516"/>
      <w:r w:rsidRPr="00DE4048">
        <w:rPr>
          <w:rtl/>
        </w:rPr>
        <w:t xml:space="preserve">לא </w:t>
      </w:r>
      <w:bookmarkStart w:id="15517" w:name="_ETM_Q40_597289"/>
      <w:bookmarkEnd w:id="15517"/>
      <w:r w:rsidRPr="00DE4048">
        <w:rPr>
          <w:rtl/>
        </w:rPr>
        <w:t xml:space="preserve">משנה </w:t>
      </w:r>
      <w:bookmarkStart w:id="15518" w:name="_ETM_Q40_597649"/>
      <w:bookmarkEnd w:id="15518"/>
      <w:r w:rsidRPr="00DE4048">
        <w:rPr>
          <w:rtl/>
        </w:rPr>
        <w:t xml:space="preserve">מאיזו </w:t>
      </w:r>
      <w:bookmarkStart w:id="15519" w:name="_ETM_Q40_597950"/>
      <w:bookmarkEnd w:id="15519"/>
      <w:r w:rsidRPr="00DE4048">
        <w:rPr>
          <w:rtl/>
        </w:rPr>
        <w:t>מפלגה</w:t>
      </w:r>
      <w:r>
        <w:rPr>
          <w:rFonts w:hint="cs"/>
          <w:rtl/>
        </w:rPr>
        <w:t>,</w:t>
      </w:r>
      <w:r w:rsidRPr="00DE4048">
        <w:rPr>
          <w:rtl/>
        </w:rPr>
        <w:t xml:space="preserve"> </w:t>
      </w:r>
      <w:bookmarkStart w:id="15520" w:name="_ETM_Q40_598700"/>
      <w:bookmarkEnd w:id="15520"/>
      <w:r w:rsidRPr="00DE4048">
        <w:rPr>
          <w:rtl/>
        </w:rPr>
        <w:t xml:space="preserve">לא </w:t>
      </w:r>
      <w:bookmarkStart w:id="15521" w:name="_ETM_Q40_598850"/>
      <w:bookmarkEnd w:id="15521"/>
      <w:r w:rsidRPr="00DE4048">
        <w:rPr>
          <w:rtl/>
        </w:rPr>
        <w:t xml:space="preserve">משנה </w:t>
      </w:r>
      <w:bookmarkStart w:id="15522" w:name="_ETM_Q40_599210"/>
      <w:bookmarkEnd w:id="15522"/>
      <w:r w:rsidRPr="00DE4048">
        <w:rPr>
          <w:rtl/>
        </w:rPr>
        <w:t xml:space="preserve">עם </w:t>
      </w:r>
      <w:bookmarkStart w:id="15523" w:name="_ETM_Q40_599329"/>
      <w:bookmarkEnd w:id="15523"/>
      <w:r w:rsidRPr="00DE4048">
        <w:rPr>
          <w:rtl/>
        </w:rPr>
        <w:t>איז</w:t>
      </w:r>
      <w:r>
        <w:rPr>
          <w:rFonts w:hint="cs"/>
          <w:rtl/>
        </w:rPr>
        <w:t>ו</w:t>
      </w:r>
      <w:r w:rsidRPr="00DE4048">
        <w:rPr>
          <w:rtl/>
        </w:rPr>
        <w:t xml:space="preserve"> </w:t>
      </w:r>
      <w:bookmarkStart w:id="15524" w:name="_ETM_Q40_599570"/>
      <w:bookmarkEnd w:id="15524"/>
      <w:r w:rsidRPr="00DE4048">
        <w:rPr>
          <w:rtl/>
        </w:rPr>
        <w:t>דרגה</w:t>
      </w:r>
      <w:r>
        <w:rPr>
          <w:rFonts w:hint="cs"/>
          <w:rtl/>
        </w:rPr>
        <w:t>,</w:t>
      </w:r>
      <w:r w:rsidRPr="00DE4048">
        <w:rPr>
          <w:rtl/>
        </w:rPr>
        <w:t xml:space="preserve"> </w:t>
      </w:r>
      <w:bookmarkStart w:id="15525" w:name="_ETM_Q40_600200"/>
      <w:bookmarkEnd w:id="15525"/>
      <w:r w:rsidRPr="00DE4048">
        <w:rPr>
          <w:rtl/>
        </w:rPr>
        <w:t xml:space="preserve">לא </w:t>
      </w:r>
      <w:bookmarkStart w:id="15526" w:name="_ETM_Q40_600350"/>
      <w:bookmarkEnd w:id="15526"/>
      <w:r w:rsidRPr="00DE4048">
        <w:rPr>
          <w:rtl/>
        </w:rPr>
        <w:t xml:space="preserve">משנה </w:t>
      </w:r>
      <w:bookmarkStart w:id="15527" w:name="_ETM_Q40_600770"/>
      <w:bookmarkEnd w:id="15527"/>
      <w:r w:rsidRPr="00DE4048">
        <w:rPr>
          <w:rtl/>
        </w:rPr>
        <w:t xml:space="preserve">כמה </w:t>
      </w:r>
      <w:bookmarkStart w:id="15528" w:name="_ETM_Q40_601009"/>
      <w:bookmarkEnd w:id="15528"/>
      <w:r w:rsidRPr="00DE4048">
        <w:rPr>
          <w:rtl/>
        </w:rPr>
        <w:t xml:space="preserve">ניסיון </w:t>
      </w:r>
      <w:bookmarkStart w:id="15529" w:name="_ETM_Q40_601460"/>
      <w:bookmarkEnd w:id="15529"/>
      <w:r w:rsidRPr="00DE4048">
        <w:rPr>
          <w:rtl/>
        </w:rPr>
        <w:t xml:space="preserve">יש </w:t>
      </w:r>
      <w:bookmarkStart w:id="15530" w:name="_ETM_Q40_601670"/>
      <w:bookmarkEnd w:id="15530"/>
      <w:r w:rsidRPr="00DE4048">
        <w:rPr>
          <w:rtl/>
        </w:rPr>
        <w:t>לך</w:t>
      </w:r>
      <w:r>
        <w:rPr>
          <w:rFonts w:hint="cs"/>
          <w:rtl/>
        </w:rPr>
        <w:t>,</w:t>
      </w:r>
      <w:r w:rsidRPr="00DE4048">
        <w:rPr>
          <w:rtl/>
        </w:rPr>
        <w:t xml:space="preserve"> </w:t>
      </w:r>
      <w:bookmarkStart w:id="15531" w:name="_ETM_Q40_602360"/>
      <w:bookmarkEnd w:id="15531"/>
      <w:r w:rsidRPr="00DE4048">
        <w:rPr>
          <w:rtl/>
        </w:rPr>
        <w:t xml:space="preserve">לא </w:t>
      </w:r>
      <w:bookmarkStart w:id="15532" w:name="_ETM_Q40_602570"/>
      <w:bookmarkEnd w:id="15532"/>
      <w:r w:rsidRPr="00DE4048">
        <w:rPr>
          <w:rtl/>
        </w:rPr>
        <w:t xml:space="preserve">משנה </w:t>
      </w:r>
      <w:bookmarkStart w:id="15533" w:name="_ETM_Q40_602960"/>
      <w:bookmarkEnd w:id="15533"/>
      <w:r w:rsidRPr="00DE4048">
        <w:rPr>
          <w:rtl/>
        </w:rPr>
        <w:t xml:space="preserve">אם </w:t>
      </w:r>
      <w:bookmarkStart w:id="15534" w:name="_ETM_Q40_603049"/>
      <w:bookmarkEnd w:id="15534"/>
      <w:r w:rsidRPr="00DE4048">
        <w:rPr>
          <w:rtl/>
        </w:rPr>
        <w:t xml:space="preserve">הדברים </w:t>
      </w:r>
      <w:bookmarkStart w:id="15535" w:name="_ETM_Q40_603409"/>
      <w:bookmarkEnd w:id="15535"/>
      <w:r w:rsidRPr="00DE4048">
        <w:rPr>
          <w:rtl/>
        </w:rPr>
        <w:t xml:space="preserve">שלך </w:t>
      </w:r>
      <w:bookmarkStart w:id="15536" w:name="_ETM_Q40_603740"/>
      <w:bookmarkEnd w:id="15536"/>
      <w:r w:rsidRPr="00DE4048">
        <w:rPr>
          <w:rtl/>
        </w:rPr>
        <w:t xml:space="preserve">הגיוניים </w:t>
      </w:r>
      <w:bookmarkStart w:id="15537" w:name="_ETM_Q40_604250"/>
      <w:bookmarkEnd w:id="15537"/>
      <w:r w:rsidRPr="00DE4048">
        <w:rPr>
          <w:rtl/>
        </w:rPr>
        <w:t>נטו</w:t>
      </w:r>
      <w:r>
        <w:rPr>
          <w:rFonts w:hint="cs"/>
          <w:rtl/>
        </w:rPr>
        <w:t>;</w:t>
      </w:r>
      <w:r w:rsidRPr="00DE4048">
        <w:rPr>
          <w:rtl/>
        </w:rPr>
        <w:t xml:space="preserve"> </w:t>
      </w:r>
      <w:bookmarkStart w:id="15538" w:name="_ETM_Q40_605069"/>
      <w:bookmarkEnd w:id="15538"/>
      <w:r w:rsidRPr="00DE4048">
        <w:rPr>
          <w:rtl/>
        </w:rPr>
        <w:t xml:space="preserve">לא </w:t>
      </w:r>
      <w:bookmarkStart w:id="15539" w:name="_ETM_Q40_605639"/>
      <w:bookmarkStart w:id="15540" w:name="_ETM_Q40_606210"/>
      <w:bookmarkEnd w:id="15539"/>
      <w:bookmarkEnd w:id="15540"/>
      <w:r>
        <w:rPr>
          <w:rFonts w:hint="cs"/>
          <w:rtl/>
        </w:rPr>
        <w:t>רלוונטי אם</w:t>
      </w:r>
      <w:r w:rsidRPr="00DE4048">
        <w:rPr>
          <w:rtl/>
        </w:rPr>
        <w:t xml:space="preserve"> </w:t>
      </w:r>
      <w:bookmarkStart w:id="15541" w:name="_ETM_Q40_606359"/>
      <w:bookmarkEnd w:id="15541"/>
      <w:r w:rsidRPr="00DE4048">
        <w:rPr>
          <w:rtl/>
        </w:rPr>
        <w:t xml:space="preserve">אתה </w:t>
      </w:r>
      <w:bookmarkStart w:id="15542" w:name="_ETM_Q40_606539"/>
      <w:bookmarkEnd w:id="15542"/>
      <w:r w:rsidRPr="00DE4048">
        <w:rPr>
          <w:rtl/>
        </w:rPr>
        <w:t>מהמושב</w:t>
      </w:r>
      <w:r>
        <w:rPr>
          <w:rFonts w:hint="cs"/>
          <w:rtl/>
        </w:rPr>
        <w:t>,</w:t>
      </w:r>
      <w:r w:rsidRPr="00DE4048">
        <w:rPr>
          <w:rtl/>
        </w:rPr>
        <w:t xml:space="preserve"> </w:t>
      </w:r>
      <w:bookmarkStart w:id="15543" w:name="_ETM_Q40_607319"/>
      <w:bookmarkEnd w:id="15543"/>
      <w:r w:rsidRPr="00DE4048">
        <w:rPr>
          <w:rtl/>
        </w:rPr>
        <w:t xml:space="preserve">מהעיר </w:t>
      </w:r>
      <w:bookmarkStart w:id="15544" w:name="_ETM_Q40_607889"/>
      <w:bookmarkEnd w:id="15544"/>
      <w:r w:rsidRPr="00DE4048">
        <w:rPr>
          <w:rtl/>
        </w:rPr>
        <w:t xml:space="preserve">או </w:t>
      </w:r>
      <w:bookmarkStart w:id="15545" w:name="_ETM_Q40_608010"/>
      <w:bookmarkEnd w:id="15545"/>
      <w:r w:rsidR="00D65673">
        <w:rPr>
          <w:rFonts w:hint="cs"/>
          <w:rtl/>
        </w:rPr>
        <w:t xml:space="preserve">את </w:t>
      </w:r>
      <w:r w:rsidRPr="00DE4048">
        <w:rPr>
          <w:rtl/>
        </w:rPr>
        <w:t>מתנחלת</w:t>
      </w:r>
      <w:r>
        <w:rPr>
          <w:rFonts w:hint="cs"/>
          <w:rtl/>
        </w:rPr>
        <w:t xml:space="preserve"> </w:t>
      </w:r>
      <w:r>
        <w:rPr>
          <w:rFonts w:hint="eastAsia"/>
          <w:rtl/>
        </w:rPr>
        <w:t>–</w:t>
      </w:r>
      <w:r w:rsidRPr="00DE4048">
        <w:rPr>
          <w:rtl/>
        </w:rPr>
        <w:t xml:space="preserve"> </w:t>
      </w:r>
      <w:bookmarkStart w:id="15546" w:name="_ETM_Q40_608730"/>
      <w:bookmarkEnd w:id="15546"/>
      <w:r w:rsidRPr="00DE4048">
        <w:rPr>
          <w:rtl/>
        </w:rPr>
        <w:t xml:space="preserve">ברגע </w:t>
      </w:r>
      <w:bookmarkStart w:id="15547" w:name="_ETM_Q40_609810"/>
      <w:bookmarkEnd w:id="15547"/>
      <w:r w:rsidRPr="00DE4048">
        <w:rPr>
          <w:rtl/>
        </w:rPr>
        <w:t xml:space="preserve">שתביא </w:t>
      </w:r>
      <w:bookmarkStart w:id="15548" w:name="_ETM_Q40_610230"/>
      <w:bookmarkEnd w:id="15548"/>
      <w:r w:rsidRPr="00DE4048">
        <w:rPr>
          <w:rtl/>
        </w:rPr>
        <w:t xml:space="preserve">ביקורת </w:t>
      </w:r>
      <w:bookmarkStart w:id="15549" w:name="_ETM_Q40_610680"/>
      <w:bookmarkEnd w:id="15549"/>
      <w:r w:rsidRPr="00DE4048">
        <w:rPr>
          <w:rtl/>
        </w:rPr>
        <w:t xml:space="preserve">ותגיד </w:t>
      </w:r>
      <w:bookmarkStart w:id="15550" w:name="_ETM_Q40_611069"/>
      <w:bookmarkEnd w:id="15550"/>
      <w:r w:rsidRPr="00DE4048">
        <w:rPr>
          <w:rtl/>
        </w:rPr>
        <w:t xml:space="preserve">שאפשר </w:t>
      </w:r>
      <w:bookmarkStart w:id="15551" w:name="_ETM_Q40_611400"/>
      <w:bookmarkEnd w:id="15551"/>
      <w:r w:rsidRPr="00DE4048">
        <w:rPr>
          <w:rtl/>
        </w:rPr>
        <w:t xml:space="preserve">להתנהל </w:t>
      </w:r>
      <w:bookmarkStart w:id="15552" w:name="_ETM_Q40_611879"/>
      <w:bookmarkEnd w:id="15552"/>
      <w:r w:rsidRPr="00DE4048">
        <w:rPr>
          <w:rtl/>
        </w:rPr>
        <w:t>אחרת</w:t>
      </w:r>
      <w:r>
        <w:rPr>
          <w:rFonts w:hint="cs"/>
          <w:rtl/>
        </w:rPr>
        <w:t>,</w:t>
      </w:r>
      <w:r w:rsidRPr="00DE4048">
        <w:rPr>
          <w:rtl/>
        </w:rPr>
        <w:t xml:space="preserve"> </w:t>
      </w:r>
      <w:bookmarkStart w:id="15553" w:name="_ETM_Q40_612770"/>
      <w:bookmarkEnd w:id="15553"/>
      <w:r w:rsidRPr="00DE4048">
        <w:rPr>
          <w:rtl/>
        </w:rPr>
        <w:t xml:space="preserve">בצורה </w:t>
      </w:r>
      <w:bookmarkStart w:id="15554" w:name="_ETM_Q40_613160"/>
      <w:bookmarkEnd w:id="15554"/>
      <w:r w:rsidRPr="00DE4048">
        <w:rPr>
          <w:rtl/>
        </w:rPr>
        <w:t xml:space="preserve">יותר </w:t>
      </w:r>
      <w:bookmarkStart w:id="15555" w:name="_ETM_Q40_613460"/>
      <w:bookmarkEnd w:id="15555"/>
      <w:r w:rsidRPr="00DE4048">
        <w:rPr>
          <w:rtl/>
        </w:rPr>
        <w:t>הגונה</w:t>
      </w:r>
      <w:r>
        <w:rPr>
          <w:rFonts w:hint="cs"/>
          <w:rtl/>
        </w:rPr>
        <w:t>,</w:t>
      </w:r>
      <w:r w:rsidRPr="00DE4048">
        <w:rPr>
          <w:rtl/>
        </w:rPr>
        <w:t xml:space="preserve"> </w:t>
      </w:r>
      <w:bookmarkStart w:id="15556" w:name="_ETM_Q40_613940"/>
      <w:bookmarkEnd w:id="15556"/>
      <w:r w:rsidRPr="00DE4048">
        <w:rPr>
          <w:rtl/>
        </w:rPr>
        <w:t xml:space="preserve">בצורה </w:t>
      </w:r>
      <w:bookmarkStart w:id="15557" w:name="_ETM_Q40_614360"/>
      <w:bookmarkEnd w:id="15557"/>
      <w:r w:rsidRPr="00DE4048">
        <w:rPr>
          <w:rtl/>
        </w:rPr>
        <w:t xml:space="preserve">יותר </w:t>
      </w:r>
      <w:bookmarkStart w:id="15558" w:name="_ETM_Q40_614660"/>
      <w:bookmarkEnd w:id="15558"/>
      <w:r w:rsidRPr="00DE4048">
        <w:rPr>
          <w:rtl/>
        </w:rPr>
        <w:t>ישרה</w:t>
      </w:r>
      <w:r>
        <w:rPr>
          <w:rFonts w:hint="cs"/>
          <w:rtl/>
        </w:rPr>
        <w:t>,</w:t>
      </w:r>
      <w:r w:rsidRPr="00DE4048">
        <w:rPr>
          <w:rtl/>
        </w:rPr>
        <w:t xml:space="preserve"> </w:t>
      </w:r>
      <w:bookmarkStart w:id="15559" w:name="_ETM_Q40_615440"/>
      <w:bookmarkEnd w:id="15559"/>
      <w:r w:rsidRPr="00DE4048">
        <w:rPr>
          <w:rtl/>
        </w:rPr>
        <w:t xml:space="preserve">אתה </w:t>
      </w:r>
      <w:bookmarkStart w:id="15560" w:name="_ETM_Q40_615710"/>
      <w:bookmarkEnd w:id="15560"/>
      <w:r w:rsidRPr="00DE4048">
        <w:rPr>
          <w:rtl/>
        </w:rPr>
        <w:t xml:space="preserve">ישר </w:t>
      </w:r>
      <w:bookmarkStart w:id="15561" w:name="_ETM_Q40_616160"/>
      <w:bookmarkEnd w:id="15561"/>
      <w:r w:rsidRPr="00DE4048">
        <w:rPr>
          <w:rtl/>
        </w:rPr>
        <w:t xml:space="preserve">הופך </w:t>
      </w:r>
      <w:bookmarkStart w:id="15562" w:name="_ETM_Q40_616550"/>
      <w:bookmarkEnd w:id="15562"/>
      <w:r w:rsidRPr="00DE4048">
        <w:rPr>
          <w:rtl/>
        </w:rPr>
        <w:t xml:space="preserve">להיות </w:t>
      </w:r>
      <w:bookmarkStart w:id="15563" w:name="_ETM_Q40_616910"/>
      <w:bookmarkEnd w:id="15563"/>
      <w:r w:rsidRPr="00DE4048">
        <w:rPr>
          <w:rtl/>
        </w:rPr>
        <w:t xml:space="preserve">מטרה </w:t>
      </w:r>
      <w:bookmarkStart w:id="15564" w:name="_ETM_Q40_617810"/>
      <w:bookmarkEnd w:id="15564"/>
      <w:r w:rsidRPr="00DE4048">
        <w:rPr>
          <w:rtl/>
        </w:rPr>
        <w:t xml:space="preserve">של </w:t>
      </w:r>
      <w:bookmarkStart w:id="15565" w:name="_ETM_Q40_618050"/>
      <w:bookmarkEnd w:id="15565"/>
      <w:r w:rsidRPr="00DE4048">
        <w:rPr>
          <w:rtl/>
        </w:rPr>
        <w:t xml:space="preserve">מכונת </w:t>
      </w:r>
      <w:bookmarkStart w:id="15566" w:name="_ETM_Q40_618560"/>
      <w:bookmarkEnd w:id="15566"/>
      <w:r w:rsidRPr="00DE4048">
        <w:rPr>
          <w:rtl/>
        </w:rPr>
        <w:t>הרעל</w:t>
      </w:r>
      <w:r>
        <w:rPr>
          <w:rFonts w:hint="cs"/>
          <w:rtl/>
        </w:rPr>
        <w:t>.</w:t>
      </w:r>
      <w:r w:rsidRPr="00DE4048">
        <w:rPr>
          <w:rtl/>
        </w:rPr>
        <w:t xml:space="preserve"> </w:t>
      </w:r>
      <w:bookmarkStart w:id="15567" w:name="_ETM_Q40_620030"/>
      <w:bookmarkEnd w:id="15567"/>
      <w:r w:rsidRPr="00DE4048">
        <w:rPr>
          <w:rtl/>
        </w:rPr>
        <w:t xml:space="preserve">כי </w:t>
      </w:r>
      <w:bookmarkStart w:id="15568" w:name="_ETM_Q40_620240"/>
      <w:bookmarkEnd w:id="15568"/>
      <w:r w:rsidRPr="00DE4048">
        <w:rPr>
          <w:rtl/>
        </w:rPr>
        <w:t xml:space="preserve">הממשלה </w:t>
      </w:r>
      <w:bookmarkStart w:id="15569" w:name="_ETM_Q40_621080"/>
      <w:bookmarkEnd w:id="15569"/>
      <w:r w:rsidRPr="00DE4048">
        <w:rPr>
          <w:rtl/>
        </w:rPr>
        <w:t>הזו</w:t>
      </w:r>
      <w:r>
        <w:rPr>
          <w:rFonts w:hint="cs"/>
          <w:rtl/>
        </w:rPr>
        <w:t>,</w:t>
      </w:r>
      <w:r w:rsidRPr="00DE4048">
        <w:rPr>
          <w:rtl/>
        </w:rPr>
        <w:t xml:space="preserve"> </w:t>
      </w:r>
      <w:bookmarkStart w:id="15570" w:name="_ETM_Q40_621710"/>
      <w:bookmarkEnd w:id="15570"/>
      <w:r w:rsidRPr="00DE4048">
        <w:rPr>
          <w:rtl/>
        </w:rPr>
        <w:t>הממשלה</w:t>
      </w:r>
      <w:bookmarkStart w:id="15571" w:name="_ETM_Q40_622520"/>
      <w:bookmarkEnd w:id="15571"/>
      <w:r w:rsidRPr="00DE4048">
        <w:rPr>
          <w:rtl/>
        </w:rPr>
        <w:t xml:space="preserve"> </w:t>
      </w:r>
      <w:bookmarkStart w:id="15572" w:name="_ETM_Q40_622880"/>
      <w:bookmarkEnd w:id="15572"/>
      <w:r w:rsidRPr="00DE4048">
        <w:rPr>
          <w:rtl/>
        </w:rPr>
        <w:t xml:space="preserve">שהותירה </w:t>
      </w:r>
      <w:bookmarkStart w:id="15573" w:name="_ETM_Q40_623510"/>
      <w:bookmarkEnd w:id="15573"/>
      <w:r w:rsidRPr="00DE4048">
        <w:rPr>
          <w:rtl/>
        </w:rPr>
        <w:t xml:space="preserve">פה </w:t>
      </w:r>
      <w:bookmarkStart w:id="15574" w:name="_ETM_Q40_623780"/>
      <w:bookmarkEnd w:id="15574"/>
      <w:r w:rsidRPr="00DE4048">
        <w:rPr>
          <w:rtl/>
        </w:rPr>
        <w:t xml:space="preserve">אדמה </w:t>
      </w:r>
      <w:bookmarkStart w:id="15575" w:name="_ETM_Q40_624590"/>
      <w:bookmarkEnd w:id="15575"/>
      <w:r w:rsidRPr="00DE4048">
        <w:rPr>
          <w:rtl/>
        </w:rPr>
        <w:t xml:space="preserve">חרוכה </w:t>
      </w:r>
      <w:bookmarkStart w:id="15576" w:name="_ETM_Q40_625310"/>
      <w:bookmarkEnd w:id="15576"/>
      <w:r w:rsidRPr="00DE4048">
        <w:rPr>
          <w:rtl/>
        </w:rPr>
        <w:t>אחריה</w:t>
      </w:r>
      <w:r>
        <w:rPr>
          <w:rFonts w:hint="cs"/>
          <w:rtl/>
        </w:rPr>
        <w:t>,</w:t>
      </w:r>
      <w:r w:rsidRPr="00DE4048">
        <w:rPr>
          <w:rtl/>
        </w:rPr>
        <w:t xml:space="preserve"> </w:t>
      </w:r>
      <w:bookmarkStart w:id="15577" w:name="_ETM_Q40_625760"/>
      <w:bookmarkEnd w:id="15577"/>
      <w:r w:rsidRPr="00DE4048">
        <w:rPr>
          <w:rtl/>
        </w:rPr>
        <w:t xml:space="preserve">מוכנה </w:t>
      </w:r>
      <w:bookmarkStart w:id="15578" w:name="_ETM_Q40_626360"/>
      <w:bookmarkEnd w:id="15578"/>
      <w:r w:rsidRPr="00DE4048">
        <w:rPr>
          <w:rtl/>
        </w:rPr>
        <w:t xml:space="preserve">להקריב </w:t>
      </w:r>
      <w:bookmarkStart w:id="15579" w:name="_ETM_Q40_627560"/>
      <w:bookmarkEnd w:id="15579"/>
      <w:r w:rsidRPr="00DE4048">
        <w:rPr>
          <w:rtl/>
        </w:rPr>
        <w:t xml:space="preserve">את </w:t>
      </w:r>
      <w:bookmarkStart w:id="15580" w:name="_ETM_Q40_627860"/>
      <w:bookmarkEnd w:id="15580"/>
      <w:r w:rsidRPr="00DE4048">
        <w:rPr>
          <w:rtl/>
        </w:rPr>
        <w:t xml:space="preserve">כולנו </w:t>
      </w:r>
      <w:bookmarkStart w:id="15581" w:name="_ETM_Q40_628970"/>
      <w:bookmarkEnd w:id="15581"/>
      <w:r w:rsidRPr="00DE4048">
        <w:rPr>
          <w:rtl/>
        </w:rPr>
        <w:t xml:space="preserve">בשביל </w:t>
      </w:r>
      <w:bookmarkStart w:id="15582" w:name="_ETM_Q40_629720"/>
      <w:bookmarkEnd w:id="15582"/>
      <w:r w:rsidRPr="00DE4048">
        <w:rPr>
          <w:rtl/>
        </w:rPr>
        <w:t xml:space="preserve">עוד </w:t>
      </w:r>
      <w:bookmarkStart w:id="15583" w:name="_ETM_Q40_629930"/>
      <w:bookmarkEnd w:id="15583"/>
      <w:r w:rsidRPr="00DE4048">
        <w:rPr>
          <w:rtl/>
        </w:rPr>
        <w:t xml:space="preserve">יום </w:t>
      </w:r>
      <w:bookmarkStart w:id="15584" w:name="_ETM_Q40_630140"/>
      <w:bookmarkEnd w:id="15584"/>
      <w:r>
        <w:rPr>
          <w:rFonts w:hint="cs"/>
          <w:rtl/>
        </w:rPr>
        <w:t>אחד</w:t>
      </w:r>
      <w:r w:rsidRPr="00DE4048">
        <w:rPr>
          <w:rtl/>
        </w:rPr>
        <w:t xml:space="preserve"> </w:t>
      </w:r>
      <w:bookmarkStart w:id="15585" w:name="_ETM_Q40_630410"/>
      <w:bookmarkEnd w:id="15585"/>
      <w:r w:rsidRPr="00DE4048">
        <w:rPr>
          <w:rtl/>
        </w:rPr>
        <w:t>בשלטון</w:t>
      </w:r>
      <w:r>
        <w:rPr>
          <w:rFonts w:hint="cs"/>
          <w:rtl/>
        </w:rPr>
        <w:t>.</w:t>
      </w:r>
      <w:r w:rsidRPr="00DE4048">
        <w:rPr>
          <w:rtl/>
        </w:rPr>
        <w:t xml:space="preserve"> </w:t>
      </w:r>
      <w:bookmarkStart w:id="15586" w:name="_ETM_Q40_632560"/>
      <w:bookmarkEnd w:id="15586"/>
    </w:p>
    <w:p w:rsidR="005F003D" w:rsidRDefault="005F003D" w:rsidP="00C2759A">
      <w:pPr>
        <w:rPr>
          <w:rtl/>
        </w:rPr>
      </w:pPr>
      <w:bookmarkStart w:id="15587" w:name="_ETM_Q40_633684"/>
      <w:bookmarkStart w:id="15588" w:name="_ETM_Q40_633763"/>
      <w:bookmarkEnd w:id="15587"/>
      <w:bookmarkEnd w:id="15588"/>
    </w:p>
    <w:p w:rsidR="005F003D" w:rsidRDefault="005F003D" w:rsidP="00C2759A">
      <w:pPr>
        <w:rPr>
          <w:rtl/>
        </w:rPr>
      </w:pPr>
      <w:bookmarkStart w:id="15589" w:name="_ETM_Q40_633859"/>
      <w:bookmarkStart w:id="15590" w:name="_ETM_Q40_633922"/>
      <w:bookmarkEnd w:id="15589"/>
      <w:bookmarkEnd w:id="15590"/>
      <w:r w:rsidRPr="00DE4048">
        <w:rPr>
          <w:rtl/>
        </w:rPr>
        <w:t xml:space="preserve">אבל </w:t>
      </w:r>
      <w:bookmarkStart w:id="15591" w:name="_ETM_Q40_632829"/>
      <w:bookmarkEnd w:id="15591"/>
      <w:r w:rsidRPr="00DE4048">
        <w:rPr>
          <w:rtl/>
        </w:rPr>
        <w:t xml:space="preserve">גם </w:t>
      </w:r>
      <w:bookmarkStart w:id="15592" w:name="_ETM_Q40_633159"/>
      <w:bookmarkEnd w:id="15592"/>
      <w:r w:rsidRPr="00DE4048">
        <w:rPr>
          <w:rtl/>
        </w:rPr>
        <w:t>כשהי</w:t>
      </w:r>
      <w:r>
        <w:rPr>
          <w:rFonts w:hint="cs"/>
          <w:rtl/>
        </w:rPr>
        <w:t>יאוש</w:t>
      </w:r>
      <w:r w:rsidRPr="00DE4048">
        <w:rPr>
          <w:rtl/>
        </w:rPr>
        <w:t xml:space="preserve"> </w:t>
      </w:r>
      <w:bookmarkStart w:id="15593" w:name="_ETM_Q40_633670"/>
      <w:bookmarkEnd w:id="15593"/>
      <w:r w:rsidRPr="00DE4048">
        <w:rPr>
          <w:rtl/>
        </w:rPr>
        <w:t xml:space="preserve">דופק </w:t>
      </w:r>
      <w:bookmarkStart w:id="15594" w:name="_ETM_Q40_633969"/>
      <w:bookmarkEnd w:id="15594"/>
      <w:r w:rsidRPr="00DE4048">
        <w:rPr>
          <w:rtl/>
        </w:rPr>
        <w:t xml:space="preserve">חזק </w:t>
      </w:r>
      <w:bookmarkStart w:id="15595" w:name="_ETM_Q40_634359"/>
      <w:bookmarkEnd w:id="15595"/>
      <w:r w:rsidRPr="00DE4048">
        <w:rPr>
          <w:rtl/>
        </w:rPr>
        <w:t>בדלת</w:t>
      </w:r>
      <w:r>
        <w:rPr>
          <w:rFonts w:hint="cs"/>
          <w:rtl/>
        </w:rPr>
        <w:t>,</w:t>
      </w:r>
      <w:r w:rsidRPr="00DE4048">
        <w:rPr>
          <w:rtl/>
        </w:rPr>
        <w:t xml:space="preserve"> </w:t>
      </w:r>
      <w:bookmarkStart w:id="15596" w:name="_ETM_Q40_634930"/>
      <w:bookmarkEnd w:id="15596"/>
      <w:r w:rsidRPr="00DE4048">
        <w:rPr>
          <w:rtl/>
        </w:rPr>
        <w:t xml:space="preserve">נבחר </w:t>
      </w:r>
      <w:bookmarkStart w:id="15597" w:name="_ETM_Q40_635379"/>
      <w:bookmarkEnd w:id="15597"/>
      <w:r w:rsidRPr="00DE4048">
        <w:rPr>
          <w:rtl/>
        </w:rPr>
        <w:t xml:space="preserve">כל </w:t>
      </w:r>
      <w:bookmarkStart w:id="15598" w:name="_ETM_Q40_635680"/>
      <w:bookmarkEnd w:id="15598"/>
      <w:r w:rsidRPr="00DE4048">
        <w:rPr>
          <w:rtl/>
        </w:rPr>
        <w:t xml:space="preserve">בוקר </w:t>
      </w:r>
      <w:bookmarkStart w:id="15599" w:name="_ETM_Q40_636010"/>
      <w:bookmarkEnd w:id="15599"/>
      <w:r w:rsidRPr="00DE4048">
        <w:rPr>
          <w:rtl/>
        </w:rPr>
        <w:t xml:space="preserve">וכל </w:t>
      </w:r>
      <w:bookmarkStart w:id="15600" w:name="_ETM_Q40_636400"/>
      <w:bookmarkEnd w:id="15600"/>
      <w:r w:rsidRPr="00DE4048">
        <w:rPr>
          <w:rtl/>
        </w:rPr>
        <w:t xml:space="preserve">ערב </w:t>
      </w:r>
      <w:bookmarkStart w:id="15601" w:name="_ETM_Q40_636639"/>
      <w:bookmarkEnd w:id="15601"/>
      <w:r w:rsidRPr="00DE4048">
        <w:rPr>
          <w:rtl/>
        </w:rPr>
        <w:t xml:space="preserve">לפתוח </w:t>
      </w:r>
      <w:bookmarkStart w:id="15602" w:name="_ETM_Q40_637090"/>
      <w:bookmarkEnd w:id="15602"/>
      <w:r w:rsidRPr="00DE4048">
        <w:rPr>
          <w:rtl/>
        </w:rPr>
        <w:t xml:space="preserve">חלון </w:t>
      </w:r>
      <w:bookmarkStart w:id="15603" w:name="_ETM_Q40_637389"/>
      <w:bookmarkEnd w:id="15603"/>
      <w:r w:rsidRPr="00DE4048">
        <w:rPr>
          <w:rtl/>
        </w:rPr>
        <w:t>לתקווה</w:t>
      </w:r>
      <w:r>
        <w:rPr>
          <w:rFonts w:hint="cs"/>
          <w:rtl/>
        </w:rPr>
        <w:t>.</w:t>
      </w:r>
      <w:r w:rsidRPr="00DE4048">
        <w:rPr>
          <w:rtl/>
        </w:rPr>
        <w:t xml:space="preserve"> </w:t>
      </w:r>
      <w:bookmarkStart w:id="15604" w:name="_ETM_Q40_638709"/>
      <w:bookmarkEnd w:id="15604"/>
      <w:r w:rsidRPr="00DE4048">
        <w:rPr>
          <w:rtl/>
        </w:rPr>
        <w:t xml:space="preserve">אנחנו </w:t>
      </w:r>
      <w:bookmarkStart w:id="15605" w:name="_ETM_Q40_639219"/>
      <w:bookmarkEnd w:id="15605"/>
      <w:r>
        <w:rPr>
          <w:rFonts w:hint="cs"/>
          <w:rtl/>
        </w:rPr>
        <w:t>נתנתק</w:t>
      </w:r>
      <w:r w:rsidRPr="00DE4048">
        <w:rPr>
          <w:rtl/>
        </w:rPr>
        <w:t xml:space="preserve"> </w:t>
      </w:r>
      <w:bookmarkStart w:id="15606" w:name="_ETM_Q40_639629"/>
      <w:bookmarkStart w:id="15607" w:name="_ETM_Q40_640139"/>
      <w:bookmarkEnd w:id="15606"/>
      <w:bookmarkEnd w:id="15607"/>
      <w:r w:rsidRPr="00DE4048">
        <w:rPr>
          <w:rtl/>
        </w:rPr>
        <w:t xml:space="preserve">ממכונת </w:t>
      </w:r>
      <w:bookmarkStart w:id="15608" w:name="_ETM_Q40_640889"/>
      <w:bookmarkEnd w:id="15608"/>
      <w:r w:rsidRPr="00DE4048">
        <w:rPr>
          <w:rtl/>
        </w:rPr>
        <w:t>הרעל</w:t>
      </w:r>
      <w:r>
        <w:rPr>
          <w:rFonts w:hint="cs"/>
          <w:rtl/>
        </w:rPr>
        <w:t>;</w:t>
      </w:r>
      <w:r w:rsidRPr="00DE4048">
        <w:rPr>
          <w:rtl/>
        </w:rPr>
        <w:t xml:space="preserve"> </w:t>
      </w:r>
      <w:bookmarkStart w:id="15609" w:name="_ETM_Q40_641890"/>
      <w:bookmarkEnd w:id="15609"/>
      <w:r w:rsidRPr="00DE4048">
        <w:rPr>
          <w:rtl/>
        </w:rPr>
        <w:t xml:space="preserve">אנחנו </w:t>
      </w:r>
      <w:bookmarkStart w:id="15610" w:name="_ETM_Q40_642370"/>
      <w:bookmarkEnd w:id="15610"/>
      <w:r w:rsidRPr="00DE4048">
        <w:rPr>
          <w:rtl/>
        </w:rPr>
        <w:t xml:space="preserve">ננתק </w:t>
      </w:r>
      <w:bookmarkStart w:id="15611" w:name="_ETM_Q40_642970"/>
      <w:bookmarkEnd w:id="15611"/>
      <w:r w:rsidRPr="00DE4048">
        <w:rPr>
          <w:rtl/>
        </w:rPr>
        <w:t>אות</w:t>
      </w:r>
      <w:r>
        <w:rPr>
          <w:rFonts w:hint="cs"/>
          <w:rtl/>
        </w:rPr>
        <w:t>ה</w:t>
      </w:r>
      <w:r w:rsidRPr="00DE4048">
        <w:rPr>
          <w:rtl/>
        </w:rPr>
        <w:t xml:space="preserve"> </w:t>
      </w:r>
      <w:bookmarkStart w:id="15612" w:name="_ETM_Q40_643210"/>
      <w:bookmarkEnd w:id="15612"/>
      <w:r w:rsidRPr="00DE4048">
        <w:rPr>
          <w:rtl/>
        </w:rPr>
        <w:t>מהחשמל</w:t>
      </w:r>
      <w:r>
        <w:rPr>
          <w:rFonts w:hint="cs"/>
          <w:rtl/>
        </w:rPr>
        <w:t>;</w:t>
      </w:r>
      <w:r w:rsidRPr="00DE4048">
        <w:rPr>
          <w:rtl/>
        </w:rPr>
        <w:t xml:space="preserve"> </w:t>
      </w:r>
      <w:bookmarkStart w:id="15613" w:name="_ETM_Q40_644260"/>
      <w:bookmarkEnd w:id="15613"/>
      <w:r w:rsidRPr="00DE4048">
        <w:rPr>
          <w:rtl/>
        </w:rPr>
        <w:t xml:space="preserve">אנחנו </w:t>
      </w:r>
      <w:bookmarkStart w:id="15614" w:name="_ETM_Q40_644590"/>
      <w:bookmarkEnd w:id="15614"/>
      <w:r w:rsidRPr="00DE4048">
        <w:rPr>
          <w:rtl/>
        </w:rPr>
        <w:t xml:space="preserve">נתעקש </w:t>
      </w:r>
      <w:bookmarkStart w:id="15615" w:name="_ETM_Q40_645220"/>
      <w:bookmarkEnd w:id="15615"/>
      <w:r w:rsidRPr="00DE4048">
        <w:rPr>
          <w:rtl/>
        </w:rPr>
        <w:t xml:space="preserve">על </w:t>
      </w:r>
      <w:bookmarkStart w:id="15616" w:name="_ETM_Q40_645340"/>
      <w:bookmarkEnd w:id="15616"/>
      <w:r w:rsidRPr="00DE4048">
        <w:rPr>
          <w:rtl/>
        </w:rPr>
        <w:t xml:space="preserve">עתיד </w:t>
      </w:r>
      <w:bookmarkStart w:id="15617" w:name="_ETM_Q40_645610"/>
      <w:bookmarkEnd w:id="15617"/>
      <w:r w:rsidRPr="00DE4048">
        <w:rPr>
          <w:rtl/>
        </w:rPr>
        <w:t xml:space="preserve">טוב </w:t>
      </w:r>
      <w:bookmarkStart w:id="15618" w:name="_ETM_Q40_645850"/>
      <w:bookmarkEnd w:id="15618"/>
      <w:r w:rsidRPr="00DE4048">
        <w:rPr>
          <w:rtl/>
        </w:rPr>
        <w:t>יותר</w:t>
      </w:r>
      <w:r>
        <w:rPr>
          <w:rFonts w:hint="cs"/>
          <w:rtl/>
        </w:rPr>
        <w:t>;</w:t>
      </w:r>
      <w:r w:rsidRPr="00DE4048">
        <w:rPr>
          <w:rtl/>
        </w:rPr>
        <w:t xml:space="preserve"> </w:t>
      </w:r>
      <w:bookmarkStart w:id="15619" w:name="_ETM_Q40_646270"/>
      <w:bookmarkEnd w:id="15619"/>
      <w:r w:rsidRPr="00DE4048">
        <w:rPr>
          <w:rtl/>
        </w:rPr>
        <w:t xml:space="preserve">אנחנו </w:t>
      </w:r>
      <w:bookmarkStart w:id="15620" w:name="_ETM_Q40_646540"/>
      <w:bookmarkEnd w:id="15620"/>
      <w:r w:rsidRPr="00DE4048">
        <w:rPr>
          <w:rtl/>
        </w:rPr>
        <w:t xml:space="preserve">נתווה </w:t>
      </w:r>
      <w:bookmarkStart w:id="15621" w:name="_ETM_Q40_646990"/>
      <w:bookmarkEnd w:id="15621"/>
      <w:r w:rsidRPr="00DE4048">
        <w:rPr>
          <w:rtl/>
        </w:rPr>
        <w:t xml:space="preserve">את </w:t>
      </w:r>
      <w:bookmarkStart w:id="15622" w:name="_ETM_Q40_647110"/>
      <w:bookmarkEnd w:id="15622"/>
      <w:r w:rsidRPr="00DE4048">
        <w:rPr>
          <w:rtl/>
        </w:rPr>
        <w:t xml:space="preserve">הדרך </w:t>
      </w:r>
      <w:bookmarkStart w:id="15623" w:name="_ETM_Q40_648040"/>
      <w:bookmarkEnd w:id="15623"/>
      <w:r w:rsidRPr="00DE4048">
        <w:rPr>
          <w:rtl/>
        </w:rPr>
        <w:t xml:space="preserve">ואנחנו </w:t>
      </w:r>
      <w:bookmarkStart w:id="15624" w:name="_ETM_Q40_648490"/>
      <w:bookmarkEnd w:id="15624"/>
      <w:r w:rsidRPr="00DE4048">
        <w:rPr>
          <w:rtl/>
        </w:rPr>
        <w:t>נתקן</w:t>
      </w:r>
      <w:r>
        <w:rPr>
          <w:rFonts w:hint="cs"/>
          <w:rtl/>
        </w:rPr>
        <w:t>.</w:t>
      </w:r>
      <w:r w:rsidRPr="00DE4048">
        <w:rPr>
          <w:rtl/>
        </w:rPr>
        <w:t xml:space="preserve"> </w:t>
      </w:r>
      <w:bookmarkStart w:id="15625" w:name="_ETM_Q40_650330"/>
      <w:bookmarkEnd w:id="15625"/>
      <w:r w:rsidRPr="00DE4048">
        <w:rPr>
          <w:rtl/>
        </w:rPr>
        <w:t xml:space="preserve">תודה </w:t>
      </w:r>
      <w:bookmarkStart w:id="15626" w:name="_ETM_Q40_650840"/>
      <w:bookmarkEnd w:id="15626"/>
      <w:r w:rsidRPr="00DE4048">
        <w:rPr>
          <w:rtl/>
        </w:rPr>
        <w:t>רבה</w:t>
      </w:r>
      <w:r>
        <w:rPr>
          <w:rFonts w:hint="cs"/>
          <w:rtl/>
        </w:rPr>
        <w:t>.</w:t>
      </w:r>
      <w:r w:rsidRPr="00DE4048">
        <w:rPr>
          <w:rtl/>
        </w:rPr>
        <w:t xml:space="preserve"> </w:t>
      </w:r>
      <w:bookmarkStart w:id="15627" w:name="_ETM_Q40_656780"/>
      <w:bookmarkEnd w:id="15627"/>
    </w:p>
    <w:p w:rsidR="005F003D" w:rsidRDefault="005F003D" w:rsidP="00C2759A">
      <w:pPr>
        <w:rPr>
          <w:rtl/>
        </w:rPr>
      </w:pPr>
      <w:bookmarkStart w:id="15628" w:name="_ETM_Q40_655432"/>
      <w:bookmarkStart w:id="15629" w:name="_ETM_Q40_655520"/>
      <w:bookmarkEnd w:id="15628"/>
      <w:bookmarkEnd w:id="15629"/>
    </w:p>
    <w:p w:rsidR="005F003D" w:rsidRDefault="005F003D" w:rsidP="00C2759A">
      <w:pPr>
        <w:pStyle w:val="af6"/>
        <w:rPr>
          <w:rtl/>
        </w:rPr>
      </w:pPr>
      <w:bookmarkStart w:id="15630" w:name="ET_yor_6599_42"/>
      <w:r w:rsidRPr="00D909DC">
        <w:rPr>
          <w:rStyle w:val="TagStyle"/>
          <w:rtl/>
        </w:rPr>
        <w:t xml:space="preserve"> &lt;&lt; יור &gt;&gt;</w:t>
      </w:r>
      <w:r w:rsidRPr="00607626">
        <w:rPr>
          <w:rStyle w:val="TagStyle"/>
          <w:rtl/>
        </w:rPr>
        <w:t xml:space="preserve"> </w:t>
      </w:r>
      <w:r>
        <w:rPr>
          <w:rtl/>
        </w:rPr>
        <w:t>היו"ר משה רוט:</w:t>
      </w:r>
      <w:r w:rsidRPr="00607626">
        <w:rPr>
          <w:rStyle w:val="TagStyle"/>
          <w:rtl/>
        </w:rPr>
        <w:t xml:space="preserve"> </w:t>
      </w:r>
      <w:r w:rsidRPr="00D909DC">
        <w:rPr>
          <w:rStyle w:val="TagStyle"/>
          <w:rtl/>
        </w:rPr>
        <w:t xml:space="preserve">&lt;&lt; יור &gt;&gt; </w:t>
      </w:r>
      <w:r>
        <w:rPr>
          <w:rtl/>
        </w:rPr>
        <w:t xml:space="preserve">   </w:t>
      </w:r>
      <w:bookmarkEnd w:id="15630"/>
    </w:p>
    <w:p w:rsidR="005F003D" w:rsidRDefault="005F003D" w:rsidP="003F5A64">
      <w:pPr>
        <w:rPr>
          <w:rtl/>
        </w:rPr>
      </w:pPr>
    </w:p>
    <w:p w:rsidR="005F003D" w:rsidRDefault="005F003D" w:rsidP="00C2759A">
      <w:pPr>
        <w:rPr>
          <w:rtl/>
        </w:rPr>
      </w:pPr>
      <w:bookmarkStart w:id="15631" w:name="_ETM_Q40_657297"/>
      <w:bookmarkEnd w:id="15631"/>
      <w:r>
        <w:rPr>
          <w:rFonts w:hint="cs"/>
          <w:rtl/>
        </w:rPr>
        <w:t xml:space="preserve">חבר </w:t>
      </w:r>
      <w:bookmarkStart w:id="15632" w:name="_ETM_Q40_660183"/>
      <w:bookmarkEnd w:id="15632"/>
      <w:r>
        <w:rPr>
          <w:rFonts w:hint="cs"/>
          <w:rtl/>
        </w:rPr>
        <w:t>הכנסת שטרן, בבקשה. בבקשה.</w:t>
      </w:r>
    </w:p>
    <w:p w:rsidR="005F003D" w:rsidRDefault="005F003D" w:rsidP="00C2759A">
      <w:pPr>
        <w:rPr>
          <w:rtl/>
        </w:rPr>
      </w:pPr>
      <w:bookmarkStart w:id="15633" w:name="_ETM_Q40_681060"/>
      <w:bookmarkStart w:id="15634" w:name="_ETM_Q40_681166"/>
      <w:bookmarkEnd w:id="15633"/>
      <w:bookmarkEnd w:id="15634"/>
    </w:p>
    <w:p w:rsidR="005F003D" w:rsidRDefault="005F003D" w:rsidP="00C2759A">
      <w:pPr>
        <w:pStyle w:val="a4"/>
        <w:keepNext/>
        <w:rPr>
          <w:rtl/>
        </w:rPr>
      </w:pPr>
      <w:bookmarkStart w:id="15635" w:name="_ETM_Q40_664055"/>
      <w:bookmarkStart w:id="15636" w:name="_ETM_Q40_664156"/>
      <w:bookmarkStart w:id="15637" w:name="_ETM_Q40_665799"/>
      <w:bookmarkStart w:id="15638" w:name="ET_speaker_5109_43"/>
      <w:bookmarkEnd w:id="15635"/>
      <w:bookmarkEnd w:id="15636"/>
      <w:bookmarkEnd w:id="15637"/>
      <w:r w:rsidRPr="00607626">
        <w:rPr>
          <w:rStyle w:val="TagStyle"/>
          <w:rtl/>
        </w:rPr>
        <w:t xml:space="preserve"> &lt;&lt; דובר &gt;&gt; </w:t>
      </w:r>
      <w:bookmarkStart w:id="15639" w:name="_Toc182998305"/>
      <w:bookmarkStart w:id="15640" w:name="_Toc182999851"/>
      <w:bookmarkStart w:id="15641" w:name="_Toc183000273"/>
      <w:bookmarkStart w:id="15642" w:name="_Toc214980511"/>
      <w:r>
        <w:rPr>
          <w:rtl/>
        </w:rPr>
        <w:t>אלעזר שטרן (יש עתיד):</w:t>
      </w:r>
      <w:bookmarkEnd w:id="15639"/>
      <w:bookmarkEnd w:id="15640"/>
      <w:bookmarkEnd w:id="15641"/>
      <w:bookmarkEnd w:id="15642"/>
      <w:r w:rsidRPr="00607626">
        <w:rPr>
          <w:rStyle w:val="TagStyle"/>
          <w:rtl/>
        </w:rPr>
        <w:t xml:space="preserve"> &lt;&lt; דובר &gt;&gt;</w:t>
      </w:r>
      <w:r>
        <w:rPr>
          <w:rtl/>
        </w:rPr>
        <w:t xml:space="preserve">   </w:t>
      </w:r>
      <w:bookmarkEnd w:id="15638"/>
    </w:p>
    <w:p w:rsidR="005F003D" w:rsidRDefault="005F003D" w:rsidP="003F5A64">
      <w:pPr>
        <w:rPr>
          <w:rtl/>
        </w:rPr>
      </w:pPr>
    </w:p>
    <w:p w:rsidR="005F003D" w:rsidRDefault="005F003D" w:rsidP="00D65673">
      <w:pPr>
        <w:rPr>
          <w:rtl/>
        </w:rPr>
      </w:pPr>
      <w:bookmarkStart w:id="15643" w:name="_ETM_Q40_684535"/>
      <w:bookmarkStart w:id="15644" w:name="_ETM_Q40_684634"/>
      <w:bookmarkEnd w:id="15643"/>
      <w:bookmarkEnd w:id="15644"/>
      <w:r>
        <w:rPr>
          <w:rFonts w:hint="cs"/>
          <w:rtl/>
        </w:rPr>
        <w:t xml:space="preserve">ליבי </w:t>
      </w:r>
      <w:proofErr w:type="spellStart"/>
      <w:r>
        <w:rPr>
          <w:rFonts w:hint="cs"/>
          <w:rtl/>
        </w:rPr>
        <w:t>ליבי</w:t>
      </w:r>
      <w:proofErr w:type="spellEnd"/>
      <w:r>
        <w:rPr>
          <w:rFonts w:hint="cs"/>
          <w:rtl/>
        </w:rPr>
        <w:t xml:space="preserve"> </w:t>
      </w:r>
      <w:r w:rsidR="00D65673">
        <w:rPr>
          <w:rtl/>
        </w:rPr>
        <w:t>–</w:t>
      </w:r>
      <w:r w:rsidR="00D65673">
        <w:rPr>
          <w:rFonts w:hint="cs"/>
          <w:rtl/>
        </w:rPr>
        <w:t xml:space="preserve"> </w:t>
      </w:r>
      <w:bookmarkStart w:id="15645" w:name="_ETM_Q0_23905033"/>
      <w:bookmarkStart w:id="15646" w:name="_ETM_Q0_23905120"/>
      <w:bookmarkEnd w:id="15645"/>
      <w:bookmarkEnd w:id="15646"/>
      <w:r>
        <w:rPr>
          <w:rFonts w:hint="cs"/>
          <w:rtl/>
        </w:rPr>
        <w:t xml:space="preserve">למה אתם צוחקים? </w:t>
      </w:r>
      <w:bookmarkStart w:id="15647" w:name="_ETM_Q40_690135"/>
      <w:bookmarkEnd w:id="15647"/>
      <w:r>
        <w:rPr>
          <w:rFonts w:hint="cs"/>
          <w:rtl/>
        </w:rPr>
        <w:t>אני לא רוצה להגיד מקינות תשעה באב, למרות שעילת הסבירות</w:t>
      </w:r>
      <w:r w:rsidR="00D65673">
        <w:rPr>
          <w:rFonts w:hint="cs"/>
          <w:rtl/>
        </w:rPr>
        <w:t>,</w:t>
      </w:r>
      <w:r>
        <w:rPr>
          <w:rFonts w:hint="cs"/>
          <w:rtl/>
        </w:rPr>
        <w:t xml:space="preserve"> </w:t>
      </w:r>
      <w:r w:rsidR="00D65673">
        <w:rPr>
          <w:rFonts w:hint="cs"/>
          <w:rtl/>
        </w:rPr>
        <w:t>ש</w:t>
      </w:r>
      <w:r>
        <w:rPr>
          <w:rFonts w:hint="cs"/>
          <w:rtl/>
        </w:rPr>
        <w:t xml:space="preserve">היא שניבאה את החורבן, עברה פה בערב תשעה </w:t>
      </w:r>
      <w:bookmarkStart w:id="15648" w:name="_ETM_Q40_699296"/>
      <w:bookmarkEnd w:id="15648"/>
      <w:r>
        <w:rPr>
          <w:rFonts w:hint="cs"/>
          <w:rtl/>
        </w:rPr>
        <w:t>באב.</w:t>
      </w:r>
      <w:r w:rsidRPr="00DE4048">
        <w:rPr>
          <w:rtl/>
        </w:rPr>
        <w:t xml:space="preserve"> </w:t>
      </w:r>
      <w:bookmarkStart w:id="15649" w:name="_ETM_Q40_703239"/>
      <w:bookmarkEnd w:id="15649"/>
      <w:r w:rsidRPr="00DE4048">
        <w:rPr>
          <w:rtl/>
        </w:rPr>
        <w:t xml:space="preserve">אבל </w:t>
      </w:r>
      <w:bookmarkStart w:id="15650" w:name="_ETM_Q40_703629"/>
      <w:bookmarkEnd w:id="15650"/>
      <w:r w:rsidRPr="00DE4048">
        <w:rPr>
          <w:rtl/>
        </w:rPr>
        <w:t xml:space="preserve">אני </w:t>
      </w:r>
      <w:bookmarkStart w:id="15651" w:name="_ETM_Q40_703870"/>
      <w:bookmarkEnd w:id="15651"/>
      <w:r w:rsidRPr="00DE4048">
        <w:rPr>
          <w:rtl/>
        </w:rPr>
        <w:t xml:space="preserve">כן </w:t>
      </w:r>
      <w:bookmarkStart w:id="15652" w:name="_ETM_Q40_704139"/>
      <w:bookmarkEnd w:id="15652"/>
      <w:r w:rsidRPr="00DE4048">
        <w:rPr>
          <w:rtl/>
        </w:rPr>
        <w:t xml:space="preserve">רוצה </w:t>
      </w:r>
      <w:bookmarkStart w:id="15653" w:name="_ETM_Q40_705939"/>
      <w:bookmarkEnd w:id="15653"/>
      <w:r w:rsidRPr="00DE4048">
        <w:rPr>
          <w:rtl/>
        </w:rPr>
        <w:t>להתחנן</w:t>
      </w:r>
      <w:r>
        <w:rPr>
          <w:rFonts w:hint="cs"/>
          <w:rtl/>
        </w:rPr>
        <w:t>,</w:t>
      </w:r>
      <w:r w:rsidRPr="00DE4048">
        <w:rPr>
          <w:rtl/>
        </w:rPr>
        <w:t xml:space="preserve"> </w:t>
      </w:r>
      <w:bookmarkStart w:id="15654" w:name="_ETM_Q40_707739"/>
      <w:bookmarkEnd w:id="15654"/>
      <w:r w:rsidRPr="00DE4048">
        <w:rPr>
          <w:rtl/>
        </w:rPr>
        <w:t xml:space="preserve">לבקש </w:t>
      </w:r>
      <w:bookmarkStart w:id="15655" w:name="_ETM_Q40_709359"/>
      <w:bookmarkEnd w:id="15655"/>
      <w:r w:rsidRPr="00DE4048">
        <w:rPr>
          <w:rtl/>
        </w:rPr>
        <w:t xml:space="preserve">מכל </w:t>
      </w:r>
      <w:bookmarkStart w:id="15656" w:name="_ETM_Q40_709900"/>
      <w:bookmarkEnd w:id="15656"/>
      <w:r>
        <w:rPr>
          <w:rtl/>
        </w:rPr>
        <w:t>הח</w:t>
      </w:r>
      <w:r>
        <w:rPr>
          <w:rFonts w:hint="cs"/>
          <w:rtl/>
        </w:rPr>
        <w:t>"כ</w:t>
      </w:r>
      <w:r w:rsidRPr="00DE4048">
        <w:rPr>
          <w:rtl/>
        </w:rPr>
        <w:t xml:space="preserve">ים </w:t>
      </w:r>
      <w:bookmarkStart w:id="15657" w:name="_ETM_Q40_710349"/>
      <w:bookmarkEnd w:id="15657"/>
      <w:r w:rsidRPr="00DE4048">
        <w:rPr>
          <w:rtl/>
        </w:rPr>
        <w:t xml:space="preserve">שיצאו </w:t>
      </w:r>
      <w:bookmarkStart w:id="15658" w:name="_ETM_Q40_710889"/>
      <w:bookmarkEnd w:id="15658"/>
      <w:r w:rsidRPr="00DE4048">
        <w:rPr>
          <w:rtl/>
        </w:rPr>
        <w:t>קודם</w:t>
      </w:r>
      <w:r>
        <w:rPr>
          <w:rFonts w:hint="cs"/>
          <w:rtl/>
        </w:rPr>
        <w:t>,</w:t>
      </w:r>
      <w:r w:rsidRPr="00DE4048">
        <w:rPr>
          <w:rtl/>
        </w:rPr>
        <w:t xml:space="preserve"> </w:t>
      </w:r>
      <w:bookmarkStart w:id="15659" w:name="_ETM_Q40_712549"/>
      <w:bookmarkEnd w:id="15659"/>
      <w:r w:rsidRPr="00DE4048">
        <w:rPr>
          <w:rtl/>
        </w:rPr>
        <w:t xml:space="preserve">של </w:t>
      </w:r>
      <w:bookmarkStart w:id="15660" w:name="_ETM_Q40_712790"/>
      <w:bookmarkEnd w:id="15660"/>
      <w:r w:rsidRPr="00DE4048">
        <w:rPr>
          <w:rtl/>
        </w:rPr>
        <w:t xml:space="preserve">הציונות </w:t>
      </w:r>
      <w:bookmarkStart w:id="15661" w:name="_ETM_Q40_713329"/>
      <w:bookmarkEnd w:id="15661"/>
      <w:r w:rsidRPr="00DE4048">
        <w:rPr>
          <w:rtl/>
        </w:rPr>
        <w:t xml:space="preserve">הדתית </w:t>
      </w:r>
      <w:bookmarkStart w:id="15662" w:name="_ETM_Q40_714879"/>
      <w:bookmarkEnd w:id="15662"/>
      <w:r w:rsidRPr="00DE4048">
        <w:rPr>
          <w:rtl/>
        </w:rPr>
        <w:t xml:space="preserve">ושל </w:t>
      </w:r>
      <w:bookmarkStart w:id="15663" w:name="_ETM_Q40_715239"/>
      <w:bookmarkEnd w:id="15663"/>
      <w:r w:rsidRPr="00DE4048">
        <w:rPr>
          <w:rtl/>
        </w:rPr>
        <w:t>הליכוד</w:t>
      </w:r>
      <w:r>
        <w:rPr>
          <w:rFonts w:hint="cs"/>
          <w:rtl/>
        </w:rPr>
        <w:t>,</w:t>
      </w:r>
      <w:r w:rsidRPr="00DE4048">
        <w:rPr>
          <w:rtl/>
        </w:rPr>
        <w:t xml:space="preserve"> </w:t>
      </w:r>
      <w:bookmarkStart w:id="15664" w:name="_ETM_Q40_715659"/>
      <w:bookmarkEnd w:id="15664"/>
      <w:r w:rsidRPr="00DE4048">
        <w:rPr>
          <w:rtl/>
        </w:rPr>
        <w:t>שיחזרו</w:t>
      </w:r>
      <w:r>
        <w:rPr>
          <w:rFonts w:hint="cs"/>
          <w:rtl/>
        </w:rPr>
        <w:t>.</w:t>
      </w:r>
      <w:r w:rsidRPr="00DE4048">
        <w:rPr>
          <w:rtl/>
        </w:rPr>
        <w:t xml:space="preserve"> </w:t>
      </w:r>
      <w:bookmarkStart w:id="15665" w:name="_ETM_Q40_717819"/>
      <w:bookmarkEnd w:id="15665"/>
      <w:r w:rsidRPr="00DE4048">
        <w:rPr>
          <w:rtl/>
        </w:rPr>
        <w:t xml:space="preserve">אני </w:t>
      </w:r>
      <w:bookmarkStart w:id="15666" w:name="_ETM_Q40_718240"/>
      <w:bookmarkEnd w:id="15666"/>
      <w:r w:rsidRPr="00DE4048">
        <w:rPr>
          <w:rtl/>
        </w:rPr>
        <w:t xml:space="preserve">מוכן </w:t>
      </w:r>
      <w:bookmarkStart w:id="15667" w:name="_ETM_Q40_718870"/>
      <w:bookmarkEnd w:id="15667"/>
      <w:r w:rsidRPr="00DE4048">
        <w:rPr>
          <w:rtl/>
        </w:rPr>
        <w:t xml:space="preserve">להגיד </w:t>
      </w:r>
      <w:bookmarkStart w:id="15668" w:name="_ETM_Q40_719290"/>
      <w:bookmarkEnd w:id="15668"/>
      <w:r w:rsidRPr="00DE4048">
        <w:rPr>
          <w:rtl/>
        </w:rPr>
        <w:t xml:space="preserve">להם </w:t>
      </w:r>
      <w:bookmarkStart w:id="15669" w:name="_ETM_Q40_723140"/>
      <w:bookmarkEnd w:id="15669"/>
      <w:r w:rsidR="00D65673">
        <w:rPr>
          <w:rtl/>
        </w:rPr>
        <w:t>–</w:t>
      </w:r>
      <w:r w:rsidR="00D65673">
        <w:rPr>
          <w:rFonts w:hint="cs"/>
          <w:rtl/>
        </w:rPr>
        <w:t xml:space="preserve"> </w:t>
      </w:r>
      <w:bookmarkStart w:id="15670" w:name="_ETM_Q0_23935161"/>
      <w:bookmarkStart w:id="15671" w:name="_ETM_Q0_23935245"/>
      <w:bookmarkEnd w:id="15670"/>
      <w:bookmarkEnd w:id="15671"/>
      <w:r w:rsidRPr="00DE4048">
        <w:rPr>
          <w:rtl/>
        </w:rPr>
        <w:t xml:space="preserve">תגיד </w:t>
      </w:r>
      <w:bookmarkStart w:id="15672" w:name="_ETM_Q40_723380"/>
      <w:bookmarkEnd w:id="15672"/>
      <w:r w:rsidRPr="00DE4048">
        <w:rPr>
          <w:rtl/>
        </w:rPr>
        <w:t>להם</w:t>
      </w:r>
      <w:r>
        <w:rPr>
          <w:rFonts w:hint="cs"/>
          <w:rtl/>
        </w:rPr>
        <w:t>,</w:t>
      </w:r>
      <w:r w:rsidRPr="00DE4048">
        <w:rPr>
          <w:rtl/>
        </w:rPr>
        <w:t xml:space="preserve"> </w:t>
      </w:r>
      <w:bookmarkStart w:id="15673" w:name="_ETM_Q40_723500"/>
      <w:bookmarkEnd w:id="15673"/>
      <w:r w:rsidRPr="00DE4048">
        <w:rPr>
          <w:rtl/>
        </w:rPr>
        <w:t xml:space="preserve">חבר </w:t>
      </w:r>
      <w:bookmarkStart w:id="15674" w:name="_ETM_Q40_723770"/>
      <w:bookmarkEnd w:id="15674"/>
      <w:r w:rsidRPr="00DE4048">
        <w:rPr>
          <w:rtl/>
        </w:rPr>
        <w:t xml:space="preserve">הכנסת </w:t>
      </w:r>
      <w:bookmarkStart w:id="15675" w:name="_ETM_Q40_724160"/>
      <w:bookmarkEnd w:id="15675"/>
      <w:r w:rsidRPr="00DE4048">
        <w:rPr>
          <w:rtl/>
        </w:rPr>
        <w:t>ב</w:t>
      </w:r>
      <w:r>
        <w:rPr>
          <w:rFonts w:hint="cs"/>
          <w:rtl/>
        </w:rPr>
        <w:t>וארון,</w:t>
      </w:r>
      <w:r w:rsidRPr="00DE4048">
        <w:rPr>
          <w:rtl/>
        </w:rPr>
        <w:t xml:space="preserve"> </w:t>
      </w:r>
      <w:bookmarkStart w:id="15676" w:name="_ETM_Q40_724460"/>
      <w:bookmarkEnd w:id="15676"/>
      <w:r w:rsidRPr="00DE4048">
        <w:rPr>
          <w:rtl/>
        </w:rPr>
        <w:t xml:space="preserve">אני </w:t>
      </w:r>
      <w:bookmarkStart w:id="15677" w:name="_ETM_Q40_724640"/>
      <w:bookmarkEnd w:id="15677"/>
      <w:r w:rsidRPr="00DE4048">
        <w:rPr>
          <w:rtl/>
        </w:rPr>
        <w:t xml:space="preserve">יותר </w:t>
      </w:r>
      <w:bookmarkStart w:id="15678" w:name="_ETM_Q40_724940"/>
      <w:bookmarkEnd w:id="15678"/>
      <w:r w:rsidRPr="00DE4048">
        <w:rPr>
          <w:rtl/>
        </w:rPr>
        <w:t xml:space="preserve">לא </w:t>
      </w:r>
      <w:bookmarkStart w:id="15679" w:name="_ETM_Q40_725059"/>
      <w:bookmarkEnd w:id="15679"/>
      <w:r>
        <w:rPr>
          <w:rFonts w:hint="cs"/>
          <w:rtl/>
        </w:rPr>
        <w:t>א</w:t>
      </w:r>
      <w:r w:rsidRPr="00DE4048">
        <w:rPr>
          <w:rtl/>
        </w:rPr>
        <w:t xml:space="preserve">גיד </w:t>
      </w:r>
      <w:bookmarkStart w:id="15680" w:name="_ETM_Q40_726250"/>
      <w:bookmarkEnd w:id="15680"/>
      <w:r w:rsidRPr="00DE4048">
        <w:rPr>
          <w:rtl/>
        </w:rPr>
        <w:t xml:space="preserve">שהם </w:t>
      </w:r>
      <w:bookmarkStart w:id="15681" w:name="_ETM_Q40_726610"/>
      <w:bookmarkEnd w:id="15681"/>
      <w:r w:rsidRPr="00DE4048">
        <w:rPr>
          <w:rtl/>
        </w:rPr>
        <w:t xml:space="preserve">היו </w:t>
      </w:r>
      <w:bookmarkStart w:id="15682" w:name="_ETM_Q40_726849"/>
      <w:bookmarkEnd w:id="15682"/>
      <w:r>
        <w:rPr>
          <w:rtl/>
        </w:rPr>
        <w:t>ח</w:t>
      </w:r>
      <w:r>
        <w:rPr>
          <w:rFonts w:hint="cs"/>
          <w:rtl/>
        </w:rPr>
        <w:t>"כ</w:t>
      </w:r>
      <w:r w:rsidRPr="00DE4048">
        <w:rPr>
          <w:rtl/>
        </w:rPr>
        <w:t xml:space="preserve">ים </w:t>
      </w:r>
      <w:bookmarkStart w:id="15683" w:name="_ETM_Q40_727829"/>
      <w:bookmarkEnd w:id="15683"/>
      <w:r>
        <w:rPr>
          <w:rFonts w:hint="cs"/>
          <w:rtl/>
        </w:rPr>
        <w:t>ו</w:t>
      </w:r>
      <w:r w:rsidRPr="00DE4048">
        <w:rPr>
          <w:rtl/>
        </w:rPr>
        <w:t xml:space="preserve">קואליציה </w:t>
      </w:r>
      <w:bookmarkStart w:id="15684" w:name="_ETM_Q40_728790"/>
      <w:bookmarkEnd w:id="15684"/>
      <w:r w:rsidRPr="00DE4048">
        <w:rPr>
          <w:rtl/>
        </w:rPr>
        <w:t>ש</w:t>
      </w:r>
      <w:r>
        <w:rPr>
          <w:rFonts w:hint="cs"/>
          <w:rtl/>
        </w:rPr>
        <w:t>הביא</w:t>
      </w:r>
      <w:r w:rsidR="00D65673">
        <w:rPr>
          <w:rFonts w:hint="cs"/>
          <w:rtl/>
        </w:rPr>
        <w:t>ו</w:t>
      </w:r>
      <w:r w:rsidRPr="00DE4048">
        <w:rPr>
          <w:rtl/>
        </w:rPr>
        <w:t xml:space="preserve"> </w:t>
      </w:r>
      <w:bookmarkStart w:id="15685" w:name="_ETM_Q40_729179"/>
      <w:bookmarkEnd w:id="15685"/>
      <w:r w:rsidRPr="00DE4048">
        <w:rPr>
          <w:rtl/>
        </w:rPr>
        <w:t xml:space="preserve">את </w:t>
      </w:r>
      <w:bookmarkStart w:id="15686" w:name="_ETM_Q40_729299"/>
      <w:bookmarkEnd w:id="15686"/>
      <w:r w:rsidRPr="00DE4048">
        <w:rPr>
          <w:rtl/>
        </w:rPr>
        <w:t>החורבן</w:t>
      </w:r>
      <w:r>
        <w:rPr>
          <w:rFonts w:hint="cs"/>
          <w:rtl/>
        </w:rPr>
        <w:t>.</w:t>
      </w:r>
      <w:r w:rsidRPr="00DE4048">
        <w:rPr>
          <w:rtl/>
        </w:rPr>
        <w:t xml:space="preserve"> </w:t>
      </w:r>
      <w:bookmarkStart w:id="15687" w:name="_ETM_Q40_730809"/>
      <w:bookmarkStart w:id="15688" w:name="TOR_Q41"/>
      <w:bookmarkEnd w:id="15687"/>
      <w:bookmarkEnd w:id="15688"/>
      <w:r>
        <w:rPr>
          <w:rFonts w:hint="cs"/>
          <w:rtl/>
          <w:lang w:eastAsia="he-IL"/>
        </w:rPr>
        <w:t xml:space="preserve">אני גם לא אגיד שאני פוגש אותם אצל משפחות שכולות, </w:t>
      </w:r>
      <w:bookmarkStart w:id="15689" w:name="_ETM_Q41_138000"/>
      <w:bookmarkEnd w:id="15689"/>
      <w:r>
        <w:rPr>
          <w:rFonts w:hint="cs"/>
          <w:rtl/>
          <w:lang w:eastAsia="he-IL"/>
        </w:rPr>
        <w:t xml:space="preserve">שאומרות: זאת לא הציונות הדתית שבה גדלנו, שעושה הפרדה בין דם לדם ונותנת יד להשתמטות </w:t>
      </w:r>
      <w:r w:rsidR="00D65673">
        <w:rPr>
          <w:rFonts w:hint="cs"/>
          <w:rtl/>
          <w:lang w:eastAsia="he-IL"/>
        </w:rPr>
        <w:t xml:space="preserve">של </w:t>
      </w:r>
      <w:r>
        <w:rPr>
          <w:rFonts w:hint="cs"/>
          <w:rtl/>
          <w:lang w:eastAsia="he-IL"/>
        </w:rPr>
        <w:t xml:space="preserve">15 ח"כים </w:t>
      </w:r>
      <w:bookmarkStart w:id="15690" w:name="_ETM_Q41_148000"/>
      <w:bookmarkEnd w:id="15690"/>
      <w:r>
        <w:rPr>
          <w:rFonts w:hint="cs"/>
          <w:rtl/>
          <w:lang w:eastAsia="he-IL"/>
        </w:rPr>
        <w:t xml:space="preserve">לפחות רק כדי שתחזיק קואליציה, למרות שהמשמעות היא שיותר ילדים של חברים בקואליציה ושל משפחותיהם משרתים בצבא, עושים יותר חודשי </w:t>
      </w:r>
      <w:bookmarkStart w:id="15691" w:name="_ETM_Q41_169000"/>
      <w:bookmarkEnd w:id="15691"/>
      <w:r>
        <w:rPr>
          <w:rFonts w:hint="cs"/>
          <w:rtl/>
          <w:lang w:eastAsia="he-IL"/>
        </w:rPr>
        <w:t>שירות בצבא החובה, עושים יותר ימי מילואים</w:t>
      </w:r>
      <w:r w:rsidR="00D65673">
        <w:rPr>
          <w:rFonts w:hint="cs"/>
          <w:rtl/>
          <w:lang w:eastAsia="he-IL"/>
        </w:rPr>
        <w:t>,</w:t>
      </w:r>
      <w:r>
        <w:rPr>
          <w:rFonts w:hint="cs"/>
          <w:rtl/>
          <w:lang w:eastAsia="he-IL"/>
        </w:rPr>
        <w:t xml:space="preserve"> זה התרגום, כדי </w:t>
      </w:r>
      <w:bookmarkStart w:id="15692" w:name="_ETM_Q41_134000"/>
      <w:bookmarkEnd w:id="15692"/>
      <w:r>
        <w:rPr>
          <w:rFonts w:hint="cs"/>
          <w:rtl/>
          <w:lang w:eastAsia="he-IL"/>
        </w:rPr>
        <w:t xml:space="preserve">שלממשלה יהיה כוח </w:t>
      </w:r>
      <w:r w:rsidR="00D65673">
        <w:rPr>
          <w:rFonts w:hint="cs"/>
          <w:rtl/>
          <w:lang w:eastAsia="he-IL"/>
        </w:rPr>
        <w:t>לכך ש</w:t>
      </w:r>
      <w:r>
        <w:rPr>
          <w:rFonts w:hint="cs"/>
          <w:rtl/>
          <w:lang w:eastAsia="he-IL"/>
        </w:rPr>
        <w:t>ציבורים שלמים לא ישרתו. הרי זה סוג של אוקסימורון ערכי, שבתוך הפעולה שלך יש את התשובה ההפוכה. תגיד להם שיחזרו. אני לא אגיד את זה יותר. אני לא אגיד</w:t>
      </w:r>
      <w:bookmarkStart w:id="15693" w:name="_ETM_Q41_200000"/>
      <w:bookmarkEnd w:id="15693"/>
      <w:r>
        <w:rPr>
          <w:rFonts w:hint="cs"/>
          <w:rtl/>
          <w:lang w:eastAsia="he-IL"/>
        </w:rPr>
        <w:t>. אני יודע שהוציאו אותם.</w:t>
      </w:r>
    </w:p>
    <w:p w:rsidR="005F003D" w:rsidRDefault="005F003D" w:rsidP="00C2759A">
      <w:pPr>
        <w:rPr>
          <w:rtl/>
          <w:lang w:eastAsia="he-IL"/>
        </w:rPr>
      </w:pPr>
    </w:p>
    <w:p w:rsidR="005F003D" w:rsidRDefault="005F003D" w:rsidP="00C2759A">
      <w:pPr>
        <w:pStyle w:val="af5"/>
        <w:keepNext/>
        <w:rPr>
          <w:rtl/>
        </w:rPr>
      </w:pPr>
      <w:bookmarkStart w:id="15694" w:name="ET_interruption_6549_17"/>
      <w:r w:rsidRPr="005858E3">
        <w:rPr>
          <w:rStyle w:val="TagStyle"/>
          <w:rtl/>
        </w:rPr>
        <w:t xml:space="preserve"> &lt;&lt; קריאה &gt;&gt; </w:t>
      </w:r>
      <w:r>
        <w:rPr>
          <w:rtl/>
        </w:rPr>
        <w:t>אביחי אברהם בוארון (הליכוד):</w:t>
      </w:r>
      <w:r w:rsidRPr="005858E3">
        <w:rPr>
          <w:rStyle w:val="TagStyle"/>
          <w:rtl/>
        </w:rPr>
        <w:t xml:space="preserve"> &lt;&lt; קריאה &gt;&gt;</w:t>
      </w:r>
      <w:r>
        <w:rPr>
          <w:rtl/>
        </w:rPr>
        <w:t xml:space="preserve"> </w:t>
      </w:r>
      <w:bookmarkEnd w:id="15694"/>
    </w:p>
    <w:p w:rsidR="005F003D" w:rsidRDefault="005F003D" w:rsidP="003F5A64">
      <w:pPr>
        <w:rPr>
          <w:rtl/>
          <w:lang w:eastAsia="he-IL"/>
        </w:rPr>
      </w:pPr>
    </w:p>
    <w:p w:rsidR="005F003D" w:rsidRDefault="003F5A64" w:rsidP="003F5A64">
      <w:pPr>
        <w:rPr>
          <w:rtl/>
          <w:lang w:eastAsia="he-IL"/>
        </w:rPr>
      </w:pPr>
      <w:r>
        <w:rPr>
          <w:rFonts w:hint="cs"/>
          <w:rtl/>
          <w:lang w:eastAsia="he-IL"/>
        </w:rPr>
        <w:t>– – –</w:t>
      </w:r>
    </w:p>
    <w:p w:rsidR="005F003D" w:rsidRDefault="005F003D" w:rsidP="00C2759A">
      <w:pPr>
        <w:rPr>
          <w:rtl/>
          <w:lang w:eastAsia="he-IL"/>
        </w:rPr>
      </w:pPr>
    </w:p>
    <w:p w:rsidR="005F003D" w:rsidRDefault="005F003D" w:rsidP="00C2759A">
      <w:pPr>
        <w:pStyle w:val="-"/>
        <w:keepNext/>
        <w:rPr>
          <w:rtl/>
        </w:rPr>
      </w:pPr>
      <w:bookmarkStart w:id="15695" w:name="ET_speakercontinue_5109_3"/>
      <w:r w:rsidRPr="00C91A13">
        <w:rPr>
          <w:rStyle w:val="TagStyle"/>
          <w:rtl/>
        </w:rPr>
        <w:t xml:space="preserve"> &lt;&lt; דובר_המשך &gt;&gt; </w:t>
      </w:r>
      <w:r>
        <w:rPr>
          <w:rtl/>
        </w:rPr>
        <w:t>אלעזר שטרן (יש עתיד):</w:t>
      </w:r>
      <w:r w:rsidRPr="00C91A13">
        <w:rPr>
          <w:rStyle w:val="TagStyle"/>
          <w:rtl/>
        </w:rPr>
        <w:t xml:space="preserve"> &lt;&lt; דובר_המשך &gt;&gt;</w:t>
      </w:r>
      <w:r>
        <w:rPr>
          <w:rtl/>
        </w:rPr>
        <w:t xml:space="preserve"> </w:t>
      </w:r>
      <w:bookmarkEnd w:id="15695"/>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ביקשו מהם לצאת בגלל שהיה </w:t>
      </w:r>
      <w:bookmarkStart w:id="15696" w:name="_ETM_Q41_204000"/>
      <w:bookmarkEnd w:id="15696"/>
      <w:r>
        <w:rPr>
          <w:rFonts w:hint="cs"/>
          <w:rtl/>
          <w:lang w:eastAsia="he-IL"/>
        </w:rPr>
        <w:t>להם לא נעים לשמוע, אולי מישהו יראה את</w:t>
      </w:r>
      <w:bookmarkStart w:id="15697" w:name="_ETM_Q41_211000"/>
      <w:bookmarkEnd w:id="15697"/>
      <w:r>
        <w:rPr>
          <w:rFonts w:hint="cs"/>
          <w:rtl/>
          <w:lang w:eastAsia="he-IL"/>
        </w:rPr>
        <w:t xml:space="preserve"> זה בטלוויזיה. תגיד להם שאני לא אדבר</w:t>
      </w:r>
      <w:bookmarkStart w:id="15698" w:name="_ETM_Q41_213000"/>
      <w:bookmarkEnd w:id="15698"/>
      <w:r>
        <w:rPr>
          <w:rFonts w:hint="cs"/>
          <w:rtl/>
          <w:lang w:eastAsia="he-IL"/>
        </w:rPr>
        <w:t xml:space="preserve"> על האמיתות. </w:t>
      </w:r>
    </w:p>
    <w:p w:rsidR="005F003D" w:rsidRDefault="005F003D" w:rsidP="00C2759A">
      <w:pPr>
        <w:rPr>
          <w:rtl/>
          <w:lang w:eastAsia="he-IL"/>
        </w:rPr>
      </w:pPr>
    </w:p>
    <w:p w:rsidR="005F003D" w:rsidRDefault="005F003D" w:rsidP="00C2759A">
      <w:pPr>
        <w:pStyle w:val="af5"/>
        <w:keepNext/>
        <w:rPr>
          <w:rtl/>
        </w:rPr>
      </w:pPr>
      <w:bookmarkStart w:id="15699" w:name="ET_interruption_6549_18"/>
      <w:r w:rsidRPr="005858E3">
        <w:rPr>
          <w:rStyle w:val="TagStyle"/>
          <w:rtl/>
        </w:rPr>
        <w:t xml:space="preserve"> &lt;&lt; קריאה &gt;&gt; </w:t>
      </w:r>
      <w:r>
        <w:rPr>
          <w:rtl/>
        </w:rPr>
        <w:t>אביחי אברהם בוארון (הליכוד):</w:t>
      </w:r>
      <w:r w:rsidRPr="005858E3">
        <w:rPr>
          <w:rStyle w:val="TagStyle"/>
          <w:rtl/>
        </w:rPr>
        <w:t xml:space="preserve"> &lt;&lt; קריאה &gt;&gt;</w:t>
      </w:r>
      <w:r>
        <w:rPr>
          <w:rtl/>
        </w:rPr>
        <w:t xml:space="preserve"> </w:t>
      </w:r>
      <w:bookmarkEnd w:id="15699"/>
    </w:p>
    <w:p w:rsidR="005F003D" w:rsidRDefault="005F003D" w:rsidP="003F5A64">
      <w:pPr>
        <w:rPr>
          <w:rtl/>
          <w:lang w:eastAsia="he-IL"/>
        </w:rPr>
      </w:pPr>
    </w:p>
    <w:p w:rsidR="005F003D" w:rsidRDefault="005F003D" w:rsidP="00C2759A">
      <w:pPr>
        <w:rPr>
          <w:rtl/>
          <w:lang w:eastAsia="he-IL"/>
        </w:rPr>
      </w:pPr>
      <w:r>
        <w:rPr>
          <w:rFonts w:hint="cs"/>
          <w:rtl/>
          <w:lang w:eastAsia="he-IL"/>
        </w:rPr>
        <w:t>חבר הכנסת שטרן, הפרשנות שלך פשוט לא נכונה.</w:t>
      </w:r>
    </w:p>
    <w:p w:rsidR="005F003D" w:rsidRDefault="005F003D" w:rsidP="00C2759A">
      <w:pPr>
        <w:rPr>
          <w:rtl/>
          <w:lang w:eastAsia="he-IL"/>
        </w:rPr>
      </w:pPr>
      <w:bookmarkStart w:id="15700" w:name="_ETM_Q41_215000"/>
      <w:bookmarkEnd w:id="15700"/>
    </w:p>
    <w:p w:rsidR="005F003D" w:rsidRDefault="005F003D" w:rsidP="00C2759A">
      <w:pPr>
        <w:pStyle w:val="-"/>
        <w:keepNext/>
        <w:rPr>
          <w:rtl/>
        </w:rPr>
      </w:pPr>
      <w:r w:rsidRPr="00C91A13">
        <w:rPr>
          <w:rStyle w:val="TagStyle"/>
          <w:rtl/>
        </w:rPr>
        <w:t xml:space="preserve">&lt;&lt; דובר_המשך &gt;&gt; </w:t>
      </w:r>
      <w:r>
        <w:rPr>
          <w:rtl/>
        </w:rPr>
        <w:t>אלעזר שטרן (יש עתיד):</w:t>
      </w:r>
      <w:r w:rsidRPr="00C91A13">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לא, זאת לא פרשנות שלי.</w:t>
      </w:r>
    </w:p>
    <w:p w:rsidR="005F003D" w:rsidRDefault="005F003D" w:rsidP="00C2759A">
      <w:pPr>
        <w:rPr>
          <w:rtl/>
          <w:lang w:eastAsia="he-IL"/>
        </w:rPr>
      </w:pPr>
    </w:p>
    <w:p w:rsidR="005F003D" w:rsidRDefault="005F003D" w:rsidP="00C2759A">
      <w:pPr>
        <w:pStyle w:val="af5"/>
        <w:keepNext/>
        <w:rPr>
          <w:rtl/>
        </w:rPr>
      </w:pPr>
      <w:bookmarkStart w:id="15701" w:name="ET_interruption_6549_19"/>
      <w:r w:rsidRPr="005858E3">
        <w:rPr>
          <w:rStyle w:val="TagStyle"/>
          <w:rtl/>
        </w:rPr>
        <w:t xml:space="preserve"> &lt;&lt; קריאה &gt;&gt; </w:t>
      </w:r>
      <w:r>
        <w:rPr>
          <w:rtl/>
        </w:rPr>
        <w:t>אביחי אברהם בוארון (הליכוד):</w:t>
      </w:r>
      <w:r w:rsidRPr="005858E3">
        <w:rPr>
          <w:rStyle w:val="TagStyle"/>
          <w:rtl/>
        </w:rPr>
        <w:t xml:space="preserve"> &lt;&lt; קריאה &gt;&gt;</w:t>
      </w:r>
      <w:r>
        <w:rPr>
          <w:rtl/>
        </w:rPr>
        <w:t xml:space="preserve"> </w:t>
      </w:r>
      <w:bookmarkEnd w:id="15701"/>
    </w:p>
    <w:p w:rsidR="005F003D" w:rsidRDefault="005F003D" w:rsidP="003F5A64">
      <w:pPr>
        <w:rPr>
          <w:rtl/>
          <w:lang w:eastAsia="he-IL"/>
        </w:rPr>
      </w:pPr>
    </w:p>
    <w:p w:rsidR="005F003D" w:rsidRDefault="005F003D" w:rsidP="00C2759A">
      <w:pPr>
        <w:rPr>
          <w:rtl/>
          <w:lang w:eastAsia="he-IL"/>
        </w:rPr>
      </w:pPr>
      <w:r>
        <w:rPr>
          <w:rFonts w:hint="cs"/>
          <w:rtl/>
          <w:lang w:eastAsia="he-IL"/>
        </w:rPr>
        <w:t>קודם כול, הציונות הדתית מהווה דוגמה.</w:t>
      </w:r>
    </w:p>
    <w:p w:rsidR="005F003D" w:rsidRDefault="005F003D" w:rsidP="00C2759A">
      <w:pPr>
        <w:rPr>
          <w:rtl/>
          <w:lang w:eastAsia="he-IL"/>
        </w:rPr>
      </w:pPr>
      <w:bookmarkStart w:id="15702" w:name="_ETM_Q41_216000"/>
      <w:bookmarkEnd w:id="15702"/>
    </w:p>
    <w:p w:rsidR="005F003D" w:rsidRDefault="005F003D" w:rsidP="00C2759A">
      <w:pPr>
        <w:pStyle w:val="-"/>
        <w:keepNext/>
        <w:rPr>
          <w:rtl/>
        </w:rPr>
      </w:pPr>
      <w:bookmarkStart w:id="15703" w:name="_ETM_Q41_217000"/>
      <w:bookmarkEnd w:id="15703"/>
      <w:r w:rsidRPr="00C91A13">
        <w:rPr>
          <w:rStyle w:val="TagStyle"/>
          <w:rtl/>
        </w:rPr>
        <w:t xml:space="preserve">&lt;&lt; דובר_המשך &gt;&gt; </w:t>
      </w:r>
      <w:r>
        <w:rPr>
          <w:rtl/>
        </w:rPr>
        <w:t>אלעזר שטרן (יש עתיד):</w:t>
      </w:r>
      <w:r w:rsidRPr="00C91A13">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נכון. נכון.</w:t>
      </w:r>
    </w:p>
    <w:p w:rsidR="005F003D" w:rsidRDefault="005F003D" w:rsidP="00C2759A">
      <w:pPr>
        <w:rPr>
          <w:rtl/>
          <w:lang w:eastAsia="he-IL"/>
        </w:rPr>
      </w:pPr>
      <w:bookmarkStart w:id="15704" w:name="_ETM_Q41_220000"/>
      <w:bookmarkEnd w:id="15704"/>
    </w:p>
    <w:p w:rsidR="005F003D" w:rsidRDefault="005F003D" w:rsidP="00C2759A">
      <w:pPr>
        <w:pStyle w:val="af5"/>
        <w:keepNext/>
        <w:rPr>
          <w:rtl/>
        </w:rPr>
      </w:pPr>
      <w:bookmarkStart w:id="15705" w:name="ET_interruption_6549_20"/>
      <w:r w:rsidRPr="005858E3">
        <w:rPr>
          <w:rStyle w:val="TagStyle"/>
          <w:rtl/>
        </w:rPr>
        <w:t xml:space="preserve"> &lt;&lt; קריאה &gt;&gt; </w:t>
      </w:r>
      <w:r>
        <w:rPr>
          <w:rtl/>
        </w:rPr>
        <w:t>אביחי אברהם בוארון (הליכוד):</w:t>
      </w:r>
      <w:r w:rsidRPr="005858E3">
        <w:rPr>
          <w:rStyle w:val="TagStyle"/>
          <w:rtl/>
        </w:rPr>
        <w:t xml:space="preserve"> &lt;&lt; קריאה &gt;&gt;</w:t>
      </w:r>
      <w:r>
        <w:rPr>
          <w:rtl/>
        </w:rPr>
        <w:t xml:space="preserve"> </w:t>
      </w:r>
      <w:bookmarkEnd w:id="15705"/>
    </w:p>
    <w:p w:rsidR="005F003D" w:rsidRDefault="005F003D" w:rsidP="003F5A64">
      <w:pPr>
        <w:rPr>
          <w:rtl/>
          <w:lang w:eastAsia="he-IL"/>
        </w:rPr>
      </w:pPr>
    </w:p>
    <w:p w:rsidR="005F003D" w:rsidRDefault="005F003D" w:rsidP="00C2759A">
      <w:pPr>
        <w:rPr>
          <w:rtl/>
          <w:lang w:eastAsia="he-IL"/>
        </w:rPr>
      </w:pPr>
      <w:r>
        <w:rPr>
          <w:rFonts w:hint="cs"/>
          <w:rtl/>
          <w:lang w:eastAsia="he-IL"/>
        </w:rPr>
        <w:t>דבר שני, הציונות הדתית לא רוצה לקרוע קרע בעם ישראל, ולכן התהליך צריך לקרות בצורה מדודה ומתונה.</w:t>
      </w:r>
    </w:p>
    <w:p w:rsidR="005F003D" w:rsidRDefault="005F003D" w:rsidP="00C2759A">
      <w:pPr>
        <w:rPr>
          <w:rtl/>
          <w:lang w:eastAsia="he-IL"/>
        </w:rPr>
      </w:pPr>
    </w:p>
    <w:p w:rsidR="005F003D" w:rsidRDefault="005F003D" w:rsidP="00C2759A">
      <w:pPr>
        <w:pStyle w:val="-"/>
        <w:keepNext/>
        <w:rPr>
          <w:rtl/>
        </w:rPr>
      </w:pPr>
      <w:bookmarkStart w:id="15706" w:name="ET_speakercontinue_5109_4"/>
      <w:r w:rsidRPr="00C91A13">
        <w:rPr>
          <w:rStyle w:val="TagStyle"/>
          <w:rtl/>
        </w:rPr>
        <w:t xml:space="preserve"> &lt;&lt; דובר_המשך &gt;&gt; </w:t>
      </w:r>
      <w:r>
        <w:rPr>
          <w:rtl/>
        </w:rPr>
        <w:t>אלעזר שטרן (יש עתיד):</w:t>
      </w:r>
      <w:r w:rsidRPr="00C91A13">
        <w:rPr>
          <w:rStyle w:val="TagStyle"/>
          <w:rtl/>
        </w:rPr>
        <w:t xml:space="preserve"> &lt;&lt; דובר_המשך &gt;&gt;</w:t>
      </w:r>
      <w:r>
        <w:rPr>
          <w:rtl/>
        </w:rPr>
        <w:t xml:space="preserve"> </w:t>
      </w:r>
      <w:bookmarkEnd w:id="15706"/>
    </w:p>
    <w:p w:rsidR="005F003D" w:rsidRDefault="005F003D" w:rsidP="003F5A64">
      <w:pPr>
        <w:rPr>
          <w:rtl/>
          <w:lang w:eastAsia="he-IL"/>
        </w:rPr>
      </w:pPr>
    </w:p>
    <w:p w:rsidR="005F003D" w:rsidRDefault="005F003D" w:rsidP="003F5A64">
      <w:pPr>
        <w:rPr>
          <w:rtl/>
          <w:lang w:eastAsia="he-IL"/>
        </w:rPr>
      </w:pPr>
      <w:r>
        <w:rPr>
          <w:rFonts w:hint="cs"/>
          <w:rtl/>
          <w:lang w:eastAsia="he-IL"/>
        </w:rPr>
        <w:t>אתה לא רואה את הקרע?</w:t>
      </w:r>
      <w:bookmarkStart w:id="15707" w:name="_ETM_Q41_230000"/>
      <w:bookmarkEnd w:id="15707"/>
      <w:r>
        <w:rPr>
          <w:rFonts w:hint="cs"/>
          <w:rtl/>
          <w:lang w:eastAsia="he-IL"/>
        </w:rPr>
        <w:t xml:space="preserve"> חבר הכנסת בוארון, מספיק עם האגדות האלה. אני מסכים מאוד</w:t>
      </w:r>
      <w:bookmarkStart w:id="15708" w:name="_ETM_Q41_236000"/>
      <w:bookmarkEnd w:id="15708"/>
      <w:r>
        <w:rPr>
          <w:rFonts w:hint="cs"/>
          <w:rtl/>
          <w:lang w:eastAsia="he-IL"/>
        </w:rPr>
        <w:t xml:space="preserve"> עם מה שאמרת. אתה יודע שאני אפילו לא צריך להגיד לך את זה. אני יודע שהציונות הדתית</w:t>
      </w:r>
      <w:bookmarkStart w:id="15709" w:name="_ETM_Q41_240000"/>
      <w:bookmarkEnd w:id="15709"/>
      <w:r>
        <w:rPr>
          <w:rFonts w:hint="cs"/>
          <w:rtl/>
          <w:lang w:eastAsia="he-IL"/>
        </w:rPr>
        <w:t xml:space="preserve"> כתנועה, לא כמפלגה </w:t>
      </w:r>
      <w:r w:rsidR="003F5A64">
        <w:rPr>
          <w:rFonts w:hint="cs"/>
          <w:rtl/>
          <w:lang w:eastAsia="he-IL"/>
        </w:rPr>
        <w:t>– –</w:t>
      </w:r>
      <w:r>
        <w:rPr>
          <w:rFonts w:hint="cs"/>
          <w:rtl/>
          <w:lang w:eastAsia="he-IL"/>
        </w:rPr>
        <w:t xml:space="preserve"> </w:t>
      </w:r>
    </w:p>
    <w:p w:rsidR="005F003D" w:rsidRDefault="005F003D" w:rsidP="00C2759A">
      <w:pPr>
        <w:rPr>
          <w:rtl/>
          <w:lang w:eastAsia="he-IL"/>
        </w:rPr>
      </w:pPr>
    </w:p>
    <w:p w:rsidR="005F003D" w:rsidRDefault="005F003D" w:rsidP="00C2759A">
      <w:pPr>
        <w:pStyle w:val="af5"/>
        <w:keepNext/>
        <w:rPr>
          <w:rtl/>
        </w:rPr>
      </w:pPr>
      <w:bookmarkStart w:id="15710" w:name="ET_interruption_6549_21"/>
      <w:r w:rsidRPr="005858E3">
        <w:rPr>
          <w:rStyle w:val="TagStyle"/>
          <w:rtl/>
        </w:rPr>
        <w:t xml:space="preserve"> &lt;&lt; קריאה &gt;&gt; </w:t>
      </w:r>
      <w:r>
        <w:rPr>
          <w:rtl/>
        </w:rPr>
        <w:t>אביחי אברהם בוארון (הליכוד):</w:t>
      </w:r>
      <w:r w:rsidRPr="005858E3">
        <w:rPr>
          <w:rStyle w:val="TagStyle"/>
          <w:rtl/>
        </w:rPr>
        <w:t xml:space="preserve"> &lt;&lt; קריאה &gt;&gt;</w:t>
      </w:r>
      <w:r>
        <w:rPr>
          <w:rtl/>
        </w:rPr>
        <w:t xml:space="preserve"> </w:t>
      </w:r>
      <w:bookmarkEnd w:id="15710"/>
    </w:p>
    <w:p w:rsidR="005F003D" w:rsidRDefault="005F003D" w:rsidP="003F5A64">
      <w:pPr>
        <w:rPr>
          <w:rtl/>
          <w:lang w:eastAsia="he-IL"/>
        </w:rPr>
      </w:pPr>
    </w:p>
    <w:p w:rsidR="005F003D" w:rsidRDefault="005F003D" w:rsidP="00C2759A">
      <w:pPr>
        <w:rPr>
          <w:rtl/>
          <w:lang w:eastAsia="he-IL"/>
        </w:rPr>
      </w:pPr>
      <w:r>
        <w:rPr>
          <w:rFonts w:hint="cs"/>
          <w:rtl/>
          <w:lang w:eastAsia="he-IL"/>
        </w:rPr>
        <w:t>כתנועה, כמובן.</w:t>
      </w:r>
    </w:p>
    <w:p w:rsidR="005F003D" w:rsidRDefault="005F003D" w:rsidP="00C2759A">
      <w:pPr>
        <w:rPr>
          <w:rtl/>
          <w:lang w:eastAsia="he-IL"/>
        </w:rPr>
      </w:pPr>
      <w:bookmarkStart w:id="15711" w:name="_ETM_Q41_242000"/>
      <w:bookmarkEnd w:id="15711"/>
    </w:p>
    <w:p w:rsidR="005F003D" w:rsidRDefault="005F003D" w:rsidP="00C2759A">
      <w:pPr>
        <w:pStyle w:val="-"/>
        <w:keepNext/>
        <w:rPr>
          <w:rtl/>
        </w:rPr>
      </w:pPr>
      <w:bookmarkStart w:id="15712" w:name="_ETM_Q41_243000"/>
      <w:bookmarkEnd w:id="15712"/>
      <w:r w:rsidRPr="00C91A13">
        <w:rPr>
          <w:rStyle w:val="TagStyle"/>
          <w:rtl/>
        </w:rPr>
        <w:t xml:space="preserve">&lt;&lt; דובר_המשך &gt;&gt; </w:t>
      </w:r>
      <w:r>
        <w:rPr>
          <w:rtl/>
        </w:rPr>
        <w:t>אלעזר שטרן (יש עתיד):</w:t>
      </w:r>
      <w:r w:rsidRPr="00C91A13">
        <w:rPr>
          <w:rStyle w:val="TagStyle"/>
          <w:rtl/>
        </w:rPr>
        <w:t xml:space="preserve"> &lt;&lt; דובר_המשך &gt;&gt;</w:t>
      </w:r>
      <w:r>
        <w:rPr>
          <w:rtl/>
        </w:rPr>
        <w:t xml:space="preserve"> </w:t>
      </w:r>
    </w:p>
    <w:p w:rsidR="005F003D" w:rsidRDefault="005F003D" w:rsidP="003F5A64">
      <w:pPr>
        <w:rPr>
          <w:rtl/>
          <w:lang w:eastAsia="he-IL"/>
        </w:rPr>
      </w:pPr>
    </w:p>
    <w:p w:rsidR="005F003D" w:rsidRDefault="003F5A64" w:rsidP="003F5A64">
      <w:pPr>
        <w:rPr>
          <w:rtl/>
          <w:lang w:eastAsia="he-IL"/>
        </w:rPr>
      </w:pPr>
      <w:r>
        <w:rPr>
          <w:rFonts w:hint="cs"/>
          <w:rtl/>
          <w:lang w:eastAsia="he-IL"/>
        </w:rPr>
        <w:t>– –</w:t>
      </w:r>
      <w:r w:rsidR="005F003D">
        <w:rPr>
          <w:rFonts w:hint="cs"/>
          <w:rtl/>
          <w:lang w:eastAsia="he-IL"/>
        </w:rPr>
        <w:t xml:space="preserve"> כתנועה </w:t>
      </w:r>
      <w:r w:rsidR="005F003D">
        <w:rPr>
          <w:rFonts w:hint="eastAsia"/>
          <w:rtl/>
          <w:lang w:eastAsia="he-IL"/>
        </w:rPr>
        <w:t>–</w:t>
      </w:r>
      <w:r w:rsidR="005F003D">
        <w:rPr>
          <w:rFonts w:hint="cs"/>
          <w:rtl/>
          <w:lang w:eastAsia="he-IL"/>
        </w:rPr>
        <w:t xml:space="preserve"> מובילה נושאים של הקרבה וחירוף נפש. ודווקא בגלל זה </w:t>
      </w:r>
      <w:r>
        <w:rPr>
          <w:rFonts w:hint="cs"/>
          <w:rtl/>
          <w:lang w:eastAsia="he-IL"/>
        </w:rPr>
        <w:t>– – –</w:t>
      </w:r>
    </w:p>
    <w:p w:rsidR="005F003D" w:rsidRDefault="005F003D" w:rsidP="00C2759A">
      <w:pPr>
        <w:rPr>
          <w:rtl/>
          <w:lang w:eastAsia="he-IL"/>
        </w:rPr>
      </w:pPr>
    </w:p>
    <w:p w:rsidR="005F003D" w:rsidRDefault="005F003D" w:rsidP="00C2759A">
      <w:pPr>
        <w:pStyle w:val="af5"/>
        <w:keepNext/>
        <w:rPr>
          <w:rtl/>
        </w:rPr>
      </w:pPr>
      <w:bookmarkStart w:id="15713" w:name="ET_interruption_6549_22"/>
      <w:r w:rsidRPr="005858E3">
        <w:rPr>
          <w:rStyle w:val="TagStyle"/>
          <w:rtl/>
        </w:rPr>
        <w:t xml:space="preserve"> &lt;&lt; קריאה &gt;&gt; </w:t>
      </w:r>
      <w:r>
        <w:rPr>
          <w:rtl/>
        </w:rPr>
        <w:t>אביחי אברהם בוארון (הליכוד):</w:t>
      </w:r>
      <w:r w:rsidRPr="005858E3">
        <w:rPr>
          <w:rStyle w:val="TagStyle"/>
          <w:rtl/>
        </w:rPr>
        <w:t xml:space="preserve"> &lt;&lt; קריאה &gt;&gt;</w:t>
      </w:r>
      <w:r>
        <w:rPr>
          <w:rtl/>
        </w:rPr>
        <w:t xml:space="preserve"> </w:t>
      </w:r>
      <w:bookmarkEnd w:id="15713"/>
    </w:p>
    <w:p w:rsidR="005F003D" w:rsidRDefault="005F003D" w:rsidP="003F5A64">
      <w:pPr>
        <w:rPr>
          <w:rtl/>
          <w:lang w:eastAsia="he-IL"/>
        </w:rPr>
      </w:pPr>
    </w:p>
    <w:p w:rsidR="005F003D" w:rsidRDefault="005F003D" w:rsidP="00C2759A">
      <w:pPr>
        <w:rPr>
          <w:rtl/>
          <w:lang w:eastAsia="he-IL"/>
        </w:rPr>
      </w:pPr>
      <w:r>
        <w:rPr>
          <w:rFonts w:hint="cs"/>
          <w:rtl/>
          <w:lang w:eastAsia="he-IL"/>
        </w:rPr>
        <w:t>תזכרו את החיבוק הזה כשאתם מדברים על אלימות המתנחלים. לא, אבל</w:t>
      </w:r>
      <w:bookmarkStart w:id="15714" w:name="_ETM_Q41_254000"/>
      <w:bookmarkEnd w:id="15714"/>
      <w:r>
        <w:rPr>
          <w:rFonts w:hint="cs"/>
          <w:rtl/>
          <w:lang w:eastAsia="he-IL"/>
        </w:rPr>
        <w:t xml:space="preserve"> כשאתם מדברים על אלימות המתנחלים, עם החברים שלך, תזכרו את החיבוק הזה.</w:t>
      </w:r>
    </w:p>
    <w:p w:rsidR="005F003D" w:rsidRDefault="005F003D" w:rsidP="00C2759A">
      <w:pPr>
        <w:rPr>
          <w:rtl/>
          <w:lang w:eastAsia="he-IL"/>
        </w:rPr>
      </w:pPr>
    </w:p>
    <w:p w:rsidR="005F003D" w:rsidRDefault="005F003D" w:rsidP="00C2759A">
      <w:pPr>
        <w:pStyle w:val="-"/>
        <w:keepNext/>
        <w:rPr>
          <w:rtl/>
        </w:rPr>
      </w:pPr>
      <w:bookmarkStart w:id="15715" w:name="_ETM_Q41_249000"/>
      <w:bookmarkEnd w:id="15715"/>
      <w:r w:rsidRPr="00C91A13">
        <w:rPr>
          <w:rStyle w:val="TagStyle"/>
          <w:rtl/>
        </w:rPr>
        <w:t xml:space="preserve">&lt;&lt; דובר_המשך &gt;&gt; </w:t>
      </w:r>
      <w:r>
        <w:rPr>
          <w:rtl/>
        </w:rPr>
        <w:t>אלעזר שטרן (יש עתיד):</w:t>
      </w:r>
      <w:r w:rsidRPr="00C91A13">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תשמע רגע, אני לא שומע. אתה יודע אולי </w:t>
      </w:r>
      <w:r w:rsidR="003F5A64">
        <w:rPr>
          <w:rFonts w:hint="cs"/>
          <w:rtl/>
          <w:lang w:eastAsia="he-IL"/>
        </w:rPr>
        <w:t>– – –</w:t>
      </w:r>
    </w:p>
    <w:p w:rsidR="005F003D" w:rsidRDefault="005F003D" w:rsidP="00C2759A">
      <w:pPr>
        <w:rPr>
          <w:rtl/>
          <w:lang w:eastAsia="he-IL"/>
        </w:rPr>
      </w:pPr>
    </w:p>
    <w:p w:rsidR="005F003D" w:rsidRDefault="005F003D" w:rsidP="00C2759A">
      <w:pPr>
        <w:pStyle w:val="af5"/>
        <w:keepNext/>
        <w:rPr>
          <w:rtl/>
        </w:rPr>
      </w:pPr>
      <w:bookmarkStart w:id="15716" w:name="ET_interruption_6549_23"/>
      <w:r w:rsidRPr="009D7362">
        <w:rPr>
          <w:rStyle w:val="TagStyle"/>
          <w:rtl/>
        </w:rPr>
        <w:t xml:space="preserve"> &lt;&lt; קריאה &gt;&gt; </w:t>
      </w:r>
      <w:r>
        <w:rPr>
          <w:rtl/>
        </w:rPr>
        <w:t>אביחי אברהם בוארון (הליכוד):</w:t>
      </w:r>
      <w:r w:rsidRPr="009D7362">
        <w:rPr>
          <w:rStyle w:val="TagStyle"/>
          <w:rtl/>
        </w:rPr>
        <w:t xml:space="preserve"> &lt;&lt; קריאה &gt;&gt;</w:t>
      </w:r>
      <w:r>
        <w:rPr>
          <w:rtl/>
        </w:rPr>
        <w:t xml:space="preserve"> </w:t>
      </w:r>
      <w:bookmarkEnd w:id="15716"/>
    </w:p>
    <w:p w:rsidR="005F003D" w:rsidRDefault="005F003D" w:rsidP="003F5A64">
      <w:pPr>
        <w:rPr>
          <w:rtl/>
          <w:lang w:eastAsia="he-IL"/>
        </w:rPr>
      </w:pPr>
    </w:p>
    <w:p w:rsidR="005F003D" w:rsidRDefault="005F003D" w:rsidP="003F5A64">
      <w:pPr>
        <w:rPr>
          <w:rtl/>
          <w:lang w:eastAsia="he-IL"/>
        </w:rPr>
      </w:pPr>
      <w:bookmarkStart w:id="15717" w:name="_ETM_Q41_262000"/>
      <w:bookmarkEnd w:id="15717"/>
      <w:r>
        <w:rPr>
          <w:rFonts w:hint="cs"/>
          <w:rtl/>
          <w:lang w:eastAsia="he-IL"/>
        </w:rPr>
        <w:t xml:space="preserve">כשאתם מדברים </w:t>
      </w:r>
      <w:r>
        <w:rPr>
          <w:rtl/>
          <w:lang w:eastAsia="he-IL"/>
        </w:rPr>
        <w:t>–</w:t>
      </w:r>
      <w:r>
        <w:rPr>
          <w:rFonts w:hint="cs"/>
          <w:rtl/>
          <w:lang w:eastAsia="he-IL"/>
        </w:rPr>
        <w:t xml:space="preserve"> תקשיב, </w:t>
      </w:r>
      <w:bookmarkStart w:id="15718" w:name="_ETM_Q41_255000"/>
      <w:bookmarkEnd w:id="15718"/>
      <w:r>
        <w:rPr>
          <w:rFonts w:hint="cs"/>
          <w:rtl/>
          <w:lang w:eastAsia="he-IL"/>
        </w:rPr>
        <w:t xml:space="preserve">זה חשוב. כשאתם מדברים </w:t>
      </w:r>
      <w:r w:rsidR="003F5A64">
        <w:rPr>
          <w:rFonts w:hint="cs"/>
          <w:rtl/>
          <w:lang w:eastAsia="he-IL"/>
        </w:rPr>
        <w:t>– – –</w:t>
      </w:r>
    </w:p>
    <w:p w:rsidR="005F003D" w:rsidRDefault="005F003D" w:rsidP="00C2759A">
      <w:pPr>
        <w:rPr>
          <w:rtl/>
          <w:lang w:eastAsia="he-IL"/>
        </w:rPr>
      </w:pPr>
    </w:p>
    <w:p w:rsidR="005F003D" w:rsidRDefault="005F003D" w:rsidP="00C2759A">
      <w:pPr>
        <w:pStyle w:val="-"/>
        <w:keepNext/>
        <w:rPr>
          <w:rtl/>
        </w:rPr>
      </w:pPr>
      <w:r w:rsidRPr="00C91A13">
        <w:rPr>
          <w:rStyle w:val="TagStyle"/>
          <w:rtl/>
        </w:rPr>
        <w:t xml:space="preserve">&lt;&lt; דובר_המשך &gt;&gt; </w:t>
      </w:r>
      <w:r>
        <w:rPr>
          <w:rtl/>
        </w:rPr>
        <w:t>אלעזר שטרן (יש עתיד):</w:t>
      </w:r>
      <w:r w:rsidRPr="00C91A13">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לא, תבוא קרוב. אני רוצה לגלות לך משהו.</w:t>
      </w:r>
    </w:p>
    <w:p w:rsidR="005F003D" w:rsidRDefault="005F003D" w:rsidP="00C2759A">
      <w:pPr>
        <w:rPr>
          <w:rtl/>
          <w:lang w:eastAsia="he-IL"/>
        </w:rPr>
      </w:pPr>
    </w:p>
    <w:p w:rsidR="005F003D" w:rsidRDefault="005F003D" w:rsidP="00C2759A">
      <w:pPr>
        <w:pStyle w:val="af5"/>
        <w:keepNext/>
        <w:rPr>
          <w:rtl/>
        </w:rPr>
      </w:pPr>
      <w:bookmarkStart w:id="15719" w:name="ET_interruption_6549_24"/>
      <w:r w:rsidRPr="009D7362">
        <w:rPr>
          <w:rStyle w:val="TagStyle"/>
          <w:rtl/>
        </w:rPr>
        <w:t xml:space="preserve"> &lt;&lt; קריאה &gt;&gt; </w:t>
      </w:r>
      <w:r>
        <w:rPr>
          <w:rtl/>
        </w:rPr>
        <w:t>אביחי אברהם בוארון (הליכוד):</w:t>
      </w:r>
      <w:r w:rsidRPr="009D7362">
        <w:rPr>
          <w:rStyle w:val="TagStyle"/>
          <w:rtl/>
        </w:rPr>
        <w:t xml:space="preserve"> &lt;&lt; קריאה &gt;&gt;</w:t>
      </w:r>
      <w:r>
        <w:rPr>
          <w:rtl/>
        </w:rPr>
        <w:t xml:space="preserve"> </w:t>
      </w:r>
      <w:bookmarkEnd w:id="15719"/>
    </w:p>
    <w:p w:rsidR="005F003D" w:rsidRDefault="005F003D" w:rsidP="003F5A64">
      <w:pPr>
        <w:rPr>
          <w:rtl/>
          <w:lang w:eastAsia="he-IL"/>
        </w:rPr>
      </w:pPr>
    </w:p>
    <w:p w:rsidR="005F003D" w:rsidRDefault="005F003D" w:rsidP="00C2759A">
      <w:pPr>
        <w:rPr>
          <w:rtl/>
          <w:lang w:eastAsia="he-IL"/>
        </w:rPr>
      </w:pPr>
      <w:r>
        <w:rPr>
          <w:rFonts w:hint="cs"/>
          <w:rtl/>
          <w:lang w:eastAsia="he-IL"/>
        </w:rPr>
        <w:t>כשאתם מדברים על אלימות המתנחלים, תזכרו את החיבוק הזה.</w:t>
      </w:r>
    </w:p>
    <w:p w:rsidR="005F003D" w:rsidRDefault="005F003D" w:rsidP="00C2759A">
      <w:pPr>
        <w:rPr>
          <w:rtl/>
          <w:lang w:eastAsia="he-IL"/>
        </w:rPr>
      </w:pPr>
    </w:p>
    <w:p w:rsidR="005F003D" w:rsidRDefault="005F003D" w:rsidP="00C2759A">
      <w:pPr>
        <w:pStyle w:val="-"/>
        <w:keepNext/>
        <w:rPr>
          <w:rtl/>
        </w:rPr>
      </w:pPr>
      <w:bookmarkStart w:id="15720" w:name="_ETM_Q41_269000"/>
      <w:bookmarkEnd w:id="15720"/>
      <w:r w:rsidRPr="00C91A13">
        <w:rPr>
          <w:rStyle w:val="TagStyle"/>
          <w:rtl/>
        </w:rPr>
        <w:t xml:space="preserve">&lt;&lt; דובר_המשך &gt;&gt; </w:t>
      </w:r>
      <w:r>
        <w:rPr>
          <w:rtl/>
        </w:rPr>
        <w:t>אלעזר שטרן (יש עתיד):</w:t>
      </w:r>
      <w:r w:rsidRPr="00C91A13">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D65673">
      <w:pPr>
        <w:rPr>
          <w:rtl/>
          <w:lang w:eastAsia="he-IL"/>
        </w:rPr>
      </w:pPr>
      <w:r>
        <w:rPr>
          <w:rFonts w:hint="cs"/>
          <w:rtl/>
          <w:lang w:eastAsia="he-IL"/>
        </w:rPr>
        <w:t>תשמע, אני הייתי</w:t>
      </w:r>
      <w:bookmarkStart w:id="15721" w:name="_ETM_Q41_271000"/>
      <w:bookmarkEnd w:id="15721"/>
      <w:r>
        <w:rPr>
          <w:rFonts w:hint="cs"/>
          <w:rtl/>
          <w:lang w:eastAsia="he-IL"/>
        </w:rPr>
        <w:t xml:space="preserve"> חי"רניק. אנשים חושבים שאם אתה טנקיסט או תותחן, יש לך בעיות הכי</w:t>
      </w:r>
      <w:bookmarkStart w:id="15722" w:name="_ETM_Q41_276000"/>
      <w:bookmarkEnd w:id="15722"/>
      <w:r>
        <w:rPr>
          <w:rFonts w:hint="cs"/>
          <w:rtl/>
          <w:lang w:eastAsia="he-IL"/>
        </w:rPr>
        <w:t xml:space="preserve"> קשות באוזניים. הסיפור האמיתי הוא שאם אתה צנחן או </w:t>
      </w:r>
      <w:proofErr w:type="spellStart"/>
      <w:r>
        <w:rPr>
          <w:rFonts w:hint="cs"/>
          <w:rtl/>
          <w:lang w:eastAsia="he-IL"/>
        </w:rPr>
        <w:t>גולנצ'יק</w:t>
      </w:r>
      <w:proofErr w:type="spellEnd"/>
      <w:r>
        <w:rPr>
          <w:rFonts w:hint="cs"/>
          <w:rtl/>
          <w:lang w:eastAsia="he-IL"/>
        </w:rPr>
        <w:t>, או כל יחידה של חי"ר,</w:t>
      </w:r>
      <w:bookmarkStart w:id="15723" w:name="_ETM_Q41_285000"/>
      <w:bookmarkEnd w:id="15723"/>
      <w:r>
        <w:rPr>
          <w:rFonts w:hint="cs"/>
          <w:rtl/>
          <w:lang w:eastAsia="he-IL"/>
        </w:rPr>
        <w:t xml:space="preserve"> ואתה יורה ככה עם הרובה כל הזמן</w:t>
      </w:r>
      <w:bookmarkStart w:id="15724" w:name="_ETM_Q41_288000"/>
      <w:bookmarkEnd w:id="15724"/>
      <w:r>
        <w:rPr>
          <w:rFonts w:hint="cs"/>
          <w:rtl/>
          <w:lang w:eastAsia="he-IL"/>
        </w:rPr>
        <w:t xml:space="preserve"> </w:t>
      </w:r>
      <w:r>
        <w:rPr>
          <w:rtl/>
          <w:lang w:eastAsia="he-IL"/>
        </w:rPr>
        <w:t>–</w:t>
      </w:r>
      <w:r>
        <w:rPr>
          <w:rFonts w:hint="cs"/>
          <w:rtl/>
          <w:lang w:eastAsia="he-IL"/>
        </w:rPr>
        <w:t xml:space="preserve"> אני לא שומע כשאתה </w:t>
      </w:r>
      <w:r w:rsidR="00D65673">
        <w:rPr>
          <w:rFonts w:hint="cs"/>
          <w:rtl/>
          <w:lang w:eastAsia="he-IL"/>
        </w:rPr>
        <w:t>מדבר</w:t>
      </w:r>
      <w:r>
        <w:rPr>
          <w:rFonts w:hint="cs"/>
          <w:rtl/>
          <w:lang w:eastAsia="he-IL"/>
        </w:rPr>
        <w:t xml:space="preserve"> מרחוק. אבל אני רוצה להגיד לך משהו. אולי ננצל את הקרבה שלך</w:t>
      </w:r>
      <w:r w:rsidR="00D65673">
        <w:rPr>
          <w:rFonts w:hint="cs"/>
          <w:rtl/>
          <w:lang w:eastAsia="he-IL"/>
        </w:rPr>
        <w:t>.</w:t>
      </w:r>
      <w:r>
        <w:rPr>
          <w:rFonts w:hint="cs"/>
          <w:rtl/>
          <w:lang w:eastAsia="he-IL"/>
        </w:rPr>
        <w:t xml:space="preserve"> אמרו פה שראש הממשלה לא עושה ישיבות סיעת ליכוד. לא יודע אם אתה </w:t>
      </w:r>
      <w:bookmarkStart w:id="15725" w:name="_ETM_Q41_299000"/>
      <w:bookmarkEnd w:id="15725"/>
      <w:r>
        <w:rPr>
          <w:rFonts w:hint="cs"/>
          <w:rtl/>
          <w:lang w:eastAsia="he-IL"/>
        </w:rPr>
        <w:t>יודע, ישיבת החוץ והביטחון, דיון סגור, זו יש</w:t>
      </w:r>
      <w:bookmarkStart w:id="15726" w:name="_ETM_Q41_302000"/>
      <w:bookmarkEnd w:id="15726"/>
      <w:r>
        <w:rPr>
          <w:rFonts w:hint="cs"/>
          <w:rtl/>
          <w:lang w:eastAsia="he-IL"/>
        </w:rPr>
        <w:t>יבה של סיעת הליכוד. כולם באים, אומרים לראש הממשלה: אתה הכי גדול, אתה הכי ענק, וראש הממשלה</w:t>
      </w:r>
      <w:bookmarkStart w:id="15727" w:name="_ETM_Q41_309000"/>
      <w:bookmarkEnd w:id="15727"/>
      <w:r>
        <w:rPr>
          <w:rFonts w:hint="cs"/>
          <w:rtl/>
          <w:lang w:eastAsia="he-IL"/>
        </w:rPr>
        <w:t xml:space="preserve"> נותן להם לחשוב שזה דיון סגור, מסווג, ואחרי זה הוא מקריא את הכול כאן, על דוכן הכנסת, את כל מה שהוא אמר שם. </w:t>
      </w:r>
    </w:p>
    <w:p w:rsidR="005F003D" w:rsidRDefault="005F003D" w:rsidP="00C2759A">
      <w:pPr>
        <w:rPr>
          <w:rtl/>
          <w:lang w:eastAsia="he-IL"/>
        </w:rPr>
      </w:pPr>
      <w:bookmarkStart w:id="15728" w:name="_ETM_Q41_320000"/>
      <w:bookmarkEnd w:id="15728"/>
    </w:p>
    <w:p w:rsidR="005F003D" w:rsidRDefault="005F003D" w:rsidP="003F5A64">
      <w:pPr>
        <w:rPr>
          <w:rtl/>
          <w:lang w:eastAsia="he-IL"/>
        </w:rPr>
      </w:pPr>
      <w:bookmarkStart w:id="15729" w:name="_ETM_Q41_321000"/>
      <w:bookmarkEnd w:id="15729"/>
      <w:r>
        <w:rPr>
          <w:rFonts w:hint="cs"/>
          <w:rtl/>
          <w:lang w:eastAsia="he-IL"/>
        </w:rPr>
        <w:t>אני אומר את</w:t>
      </w:r>
      <w:bookmarkStart w:id="15730" w:name="_ETM_Q41_322000"/>
      <w:bookmarkEnd w:id="15730"/>
      <w:r>
        <w:rPr>
          <w:rFonts w:hint="cs"/>
          <w:rtl/>
          <w:lang w:eastAsia="he-IL"/>
        </w:rPr>
        <w:t xml:space="preserve"> זה בגלל שראש הממשלה אומר שם, וגם דיבר פה</w:t>
      </w:r>
      <w:r w:rsidR="00D65673">
        <w:rPr>
          <w:rFonts w:hint="cs"/>
          <w:rtl/>
          <w:lang w:eastAsia="he-IL"/>
        </w:rPr>
        <w:t>,</w:t>
      </w:r>
      <w:r>
        <w:rPr>
          <w:rFonts w:hint="cs"/>
          <w:rtl/>
          <w:lang w:eastAsia="he-IL"/>
        </w:rPr>
        <w:t xml:space="preserve"> כמה הוא חכם, כמה הוא גיבור מול האמריקאים, מול </w:t>
      </w:r>
      <w:proofErr w:type="spellStart"/>
      <w:r>
        <w:rPr>
          <w:rFonts w:hint="cs"/>
          <w:rtl/>
          <w:lang w:eastAsia="he-IL"/>
        </w:rPr>
        <w:t>ביידן</w:t>
      </w:r>
      <w:proofErr w:type="spellEnd"/>
      <w:r>
        <w:rPr>
          <w:rFonts w:hint="cs"/>
          <w:rtl/>
          <w:lang w:eastAsia="he-IL"/>
        </w:rPr>
        <w:t>. אתה יודע,</w:t>
      </w:r>
      <w:bookmarkStart w:id="15731" w:name="_ETM_Q41_332000"/>
      <w:bookmarkEnd w:id="15731"/>
      <w:r>
        <w:rPr>
          <w:rFonts w:hint="cs"/>
          <w:rtl/>
          <w:lang w:eastAsia="he-IL"/>
        </w:rPr>
        <w:t xml:space="preserve"> אני רוצה לשאול את ראש </w:t>
      </w:r>
      <w:r w:rsidR="003F5A64">
        <w:rPr>
          <w:rFonts w:hint="cs"/>
          <w:rtl/>
          <w:lang w:eastAsia="he-IL"/>
        </w:rPr>
        <w:t>– – –</w:t>
      </w:r>
    </w:p>
    <w:p w:rsidR="005F003D" w:rsidRDefault="005F003D" w:rsidP="00C2759A">
      <w:pPr>
        <w:rPr>
          <w:rtl/>
          <w:lang w:eastAsia="he-IL"/>
        </w:rPr>
      </w:pPr>
    </w:p>
    <w:p w:rsidR="005F003D" w:rsidRDefault="005F003D" w:rsidP="00C2759A">
      <w:pPr>
        <w:pStyle w:val="af5"/>
        <w:keepNext/>
        <w:rPr>
          <w:rtl/>
        </w:rPr>
      </w:pPr>
      <w:bookmarkStart w:id="15732" w:name="ET_interruption_6549_25"/>
      <w:r w:rsidRPr="009D7A2C">
        <w:rPr>
          <w:rStyle w:val="TagStyle"/>
          <w:rtl/>
        </w:rPr>
        <w:t xml:space="preserve"> &lt;&lt; קריאה &gt;&gt; </w:t>
      </w:r>
      <w:r>
        <w:rPr>
          <w:rtl/>
        </w:rPr>
        <w:t>אביחי אברהם בוארון (הליכוד):</w:t>
      </w:r>
      <w:r w:rsidRPr="009D7A2C">
        <w:rPr>
          <w:rStyle w:val="TagStyle"/>
          <w:rtl/>
        </w:rPr>
        <w:t xml:space="preserve"> &lt;&lt; קריאה &gt;&gt;</w:t>
      </w:r>
      <w:r>
        <w:rPr>
          <w:rtl/>
        </w:rPr>
        <w:t xml:space="preserve"> </w:t>
      </w:r>
      <w:bookmarkEnd w:id="15732"/>
    </w:p>
    <w:p w:rsidR="005F003D" w:rsidRDefault="005F003D" w:rsidP="003F5A64">
      <w:pPr>
        <w:rPr>
          <w:rtl/>
          <w:lang w:eastAsia="he-IL"/>
        </w:rPr>
      </w:pPr>
    </w:p>
    <w:p w:rsidR="005F003D" w:rsidRDefault="005F003D" w:rsidP="00D65673">
      <w:pPr>
        <w:rPr>
          <w:rtl/>
          <w:lang w:eastAsia="he-IL"/>
        </w:rPr>
      </w:pPr>
      <w:r>
        <w:rPr>
          <w:rFonts w:hint="cs"/>
          <w:rtl/>
          <w:lang w:eastAsia="he-IL"/>
        </w:rPr>
        <w:t xml:space="preserve">חברת הכנסת מירב כהן אמרה שנעשו מהלכים מצוינים במלחמה. </w:t>
      </w:r>
      <w:bookmarkStart w:id="15733" w:name="_ETM_Q41_333000"/>
      <w:bookmarkEnd w:id="15733"/>
      <w:r>
        <w:rPr>
          <w:rFonts w:hint="cs"/>
          <w:rtl/>
          <w:lang w:eastAsia="he-IL"/>
        </w:rPr>
        <w:t>שיש לנו הישגים במלחמה הזאת</w:t>
      </w:r>
      <w:r w:rsidR="00D65673">
        <w:rPr>
          <w:rFonts w:hint="cs"/>
          <w:rtl/>
          <w:lang w:eastAsia="he-IL"/>
        </w:rPr>
        <w:t xml:space="preserve"> </w:t>
      </w:r>
      <w:r w:rsidR="00D65673">
        <w:rPr>
          <w:rFonts w:hint="eastAsia"/>
          <w:rtl/>
          <w:lang w:eastAsia="he-IL"/>
        </w:rPr>
        <w:t>–</w:t>
      </w:r>
      <w:r w:rsidR="00D65673">
        <w:rPr>
          <w:rFonts w:hint="cs"/>
          <w:rtl/>
          <w:lang w:eastAsia="he-IL"/>
        </w:rPr>
        <w:t xml:space="preserve"> </w:t>
      </w:r>
      <w:bookmarkStart w:id="15734" w:name="_ETM_Q41_337000"/>
      <w:bookmarkEnd w:id="15734"/>
      <w:r>
        <w:rPr>
          <w:rFonts w:hint="cs"/>
          <w:rtl/>
          <w:lang w:eastAsia="he-IL"/>
        </w:rPr>
        <w:t xml:space="preserve">שנעשו </w:t>
      </w:r>
      <w:bookmarkStart w:id="15735" w:name="_ETM_Q41_338000"/>
      <w:bookmarkEnd w:id="15735"/>
      <w:r>
        <w:rPr>
          <w:rFonts w:hint="cs"/>
          <w:rtl/>
          <w:lang w:eastAsia="he-IL"/>
        </w:rPr>
        <w:t>מהלכים טובים מאוד במלחמה הזאת, שיש לנו הישגים.</w:t>
      </w:r>
    </w:p>
    <w:p w:rsidR="005F003D" w:rsidRDefault="005F003D" w:rsidP="00C2759A">
      <w:pPr>
        <w:rPr>
          <w:rtl/>
          <w:lang w:eastAsia="he-IL"/>
        </w:rPr>
      </w:pPr>
    </w:p>
    <w:p w:rsidR="005F003D" w:rsidRDefault="005F003D" w:rsidP="00C2759A">
      <w:pPr>
        <w:pStyle w:val="-"/>
        <w:keepNext/>
        <w:rPr>
          <w:rtl/>
        </w:rPr>
      </w:pPr>
      <w:bookmarkStart w:id="15736" w:name="ET_speakercontinue_5109_6"/>
      <w:r w:rsidRPr="00C91A13">
        <w:rPr>
          <w:rStyle w:val="TagStyle"/>
          <w:rtl/>
        </w:rPr>
        <w:t xml:space="preserve"> &lt;&lt; דובר_המשך &gt;&gt; </w:t>
      </w:r>
      <w:r>
        <w:rPr>
          <w:rtl/>
        </w:rPr>
        <w:t>אלעזר שטרן (יש עתיד):</w:t>
      </w:r>
      <w:r w:rsidRPr="00C91A13">
        <w:rPr>
          <w:rStyle w:val="TagStyle"/>
          <w:rtl/>
        </w:rPr>
        <w:t xml:space="preserve"> &lt;&lt; דובר_המשך &gt;&gt;</w:t>
      </w:r>
      <w:r>
        <w:rPr>
          <w:rtl/>
        </w:rPr>
        <w:t xml:space="preserve"> </w:t>
      </w:r>
      <w:bookmarkEnd w:id="15736"/>
    </w:p>
    <w:p w:rsidR="005F003D" w:rsidRDefault="005F003D" w:rsidP="003F5A64">
      <w:pPr>
        <w:rPr>
          <w:rtl/>
          <w:lang w:eastAsia="he-IL"/>
        </w:rPr>
      </w:pPr>
    </w:p>
    <w:p w:rsidR="005F003D" w:rsidRDefault="005F003D" w:rsidP="00C2759A">
      <w:pPr>
        <w:rPr>
          <w:rtl/>
          <w:lang w:eastAsia="he-IL"/>
        </w:rPr>
      </w:pPr>
      <w:r>
        <w:rPr>
          <w:rFonts w:hint="cs"/>
          <w:rtl/>
          <w:lang w:eastAsia="he-IL"/>
        </w:rPr>
        <w:t>גם אני אומר, מה זה נקרא?</w:t>
      </w:r>
    </w:p>
    <w:p w:rsidR="005F003D" w:rsidRDefault="005F003D" w:rsidP="00C2759A">
      <w:pPr>
        <w:rPr>
          <w:rtl/>
          <w:lang w:eastAsia="he-IL"/>
        </w:rPr>
      </w:pPr>
    </w:p>
    <w:p w:rsidR="005F003D" w:rsidRDefault="005F003D" w:rsidP="00C2759A">
      <w:pPr>
        <w:pStyle w:val="af5"/>
        <w:keepNext/>
        <w:rPr>
          <w:rtl/>
        </w:rPr>
      </w:pPr>
      <w:bookmarkStart w:id="15737" w:name="ET_interruption_6549_28"/>
      <w:r w:rsidRPr="00435065">
        <w:rPr>
          <w:rStyle w:val="TagStyle"/>
          <w:rtl/>
        </w:rPr>
        <w:t xml:space="preserve"> &lt;&lt; קריאה &gt;&gt; </w:t>
      </w:r>
      <w:r>
        <w:rPr>
          <w:rtl/>
        </w:rPr>
        <w:t>אביחי אברהם בוארון (הליכוד):</w:t>
      </w:r>
      <w:r w:rsidRPr="00435065">
        <w:rPr>
          <w:rStyle w:val="TagStyle"/>
          <w:rtl/>
        </w:rPr>
        <w:t xml:space="preserve"> &lt;&lt; קריאה &gt;&gt;</w:t>
      </w:r>
      <w:r>
        <w:rPr>
          <w:rtl/>
        </w:rPr>
        <w:t xml:space="preserve"> </w:t>
      </w:r>
      <w:bookmarkEnd w:id="15737"/>
    </w:p>
    <w:p w:rsidR="005F003D" w:rsidRDefault="005F003D" w:rsidP="003F5A64">
      <w:pPr>
        <w:rPr>
          <w:rtl/>
          <w:lang w:eastAsia="he-IL"/>
        </w:rPr>
      </w:pPr>
    </w:p>
    <w:p w:rsidR="005F003D" w:rsidRDefault="005F003D" w:rsidP="002F7860">
      <w:pPr>
        <w:rPr>
          <w:rtl/>
          <w:lang w:eastAsia="he-IL"/>
        </w:rPr>
      </w:pPr>
      <w:r>
        <w:rPr>
          <w:rFonts w:hint="cs"/>
          <w:rtl/>
          <w:lang w:eastAsia="he-IL"/>
        </w:rPr>
        <w:t>מי הוביל את</w:t>
      </w:r>
      <w:bookmarkStart w:id="15738" w:name="_ETM_Q41_343000"/>
      <w:bookmarkEnd w:id="15738"/>
      <w:r>
        <w:rPr>
          <w:rFonts w:hint="cs"/>
          <w:rtl/>
          <w:lang w:eastAsia="he-IL"/>
        </w:rPr>
        <w:t xml:space="preserve"> המערכה הזאת?</w:t>
      </w:r>
    </w:p>
    <w:p w:rsidR="005F003D" w:rsidRDefault="005F003D" w:rsidP="00C2759A">
      <w:pPr>
        <w:rPr>
          <w:rtl/>
          <w:lang w:eastAsia="he-IL"/>
        </w:rPr>
      </w:pPr>
    </w:p>
    <w:p w:rsidR="005F003D" w:rsidRDefault="005F003D" w:rsidP="00C2759A">
      <w:pPr>
        <w:pStyle w:val="-"/>
        <w:keepNext/>
        <w:rPr>
          <w:rtl/>
        </w:rPr>
      </w:pPr>
      <w:r w:rsidRPr="00C91A13">
        <w:rPr>
          <w:rStyle w:val="TagStyle"/>
          <w:rtl/>
        </w:rPr>
        <w:t xml:space="preserve">&lt;&lt; דובר_המשך &gt;&gt; </w:t>
      </w:r>
      <w:r>
        <w:rPr>
          <w:rtl/>
        </w:rPr>
        <w:t>אלעזר שטרן (יש עתיד):</w:t>
      </w:r>
      <w:r w:rsidRPr="00C91A13">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הרמטכ"ל. האלופים. </w:t>
      </w:r>
    </w:p>
    <w:p w:rsidR="005F003D" w:rsidRDefault="005F003D" w:rsidP="00C2759A">
      <w:pPr>
        <w:rPr>
          <w:rtl/>
          <w:lang w:eastAsia="he-IL"/>
        </w:rPr>
      </w:pPr>
    </w:p>
    <w:p w:rsidR="005F003D" w:rsidRDefault="005F003D" w:rsidP="00C2759A">
      <w:pPr>
        <w:pStyle w:val="af5"/>
        <w:keepNext/>
        <w:rPr>
          <w:rtl/>
        </w:rPr>
      </w:pPr>
      <w:r w:rsidRPr="00435065">
        <w:rPr>
          <w:rStyle w:val="TagStyle"/>
          <w:rtl/>
        </w:rPr>
        <w:t xml:space="preserve"> &lt;&lt; קריאה &gt;&gt; </w:t>
      </w:r>
      <w:r>
        <w:rPr>
          <w:rtl/>
        </w:rPr>
        <w:t>אביחי אברהם בוארון (הליכוד):</w:t>
      </w:r>
      <w:r w:rsidRPr="00435065">
        <w:rPr>
          <w:rStyle w:val="TagStyle"/>
          <w:rtl/>
        </w:rPr>
        <w:t xml:space="preserve"> &lt;&lt; קריאה &gt;&gt;</w:t>
      </w:r>
      <w:r>
        <w:rPr>
          <w:rtl/>
        </w:rPr>
        <w:t xml:space="preserve"> </w:t>
      </w:r>
    </w:p>
    <w:p w:rsidR="005F003D" w:rsidRDefault="005F003D" w:rsidP="003F5A64">
      <w:pPr>
        <w:rPr>
          <w:rtl/>
          <w:lang w:eastAsia="he-IL"/>
        </w:rPr>
      </w:pPr>
    </w:p>
    <w:p w:rsidR="005F003D" w:rsidRDefault="005F003D" w:rsidP="002F7860">
      <w:pPr>
        <w:rPr>
          <w:rtl/>
          <w:lang w:eastAsia="he-IL"/>
        </w:rPr>
      </w:pPr>
      <w:r>
        <w:rPr>
          <w:rFonts w:hint="cs"/>
          <w:rtl/>
          <w:lang w:eastAsia="he-IL"/>
        </w:rPr>
        <w:t>אה, אוקיי. בסדר.</w:t>
      </w:r>
    </w:p>
    <w:p w:rsidR="005F003D" w:rsidRDefault="005F003D" w:rsidP="00C2759A">
      <w:pPr>
        <w:rPr>
          <w:rtl/>
          <w:lang w:eastAsia="he-IL"/>
        </w:rPr>
      </w:pPr>
      <w:bookmarkStart w:id="15739" w:name="_ETM_Q41_348000"/>
      <w:bookmarkEnd w:id="15739"/>
    </w:p>
    <w:p w:rsidR="005F003D" w:rsidRDefault="005F003D" w:rsidP="00C2759A">
      <w:pPr>
        <w:pStyle w:val="-"/>
        <w:keepNext/>
        <w:rPr>
          <w:rtl/>
        </w:rPr>
      </w:pPr>
      <w:bookmarkStart w:id="15740" w:name="_ETM_Q41_349000"/>
      <w:bookmarkEnd w:id="15740"/>
      <w:r w:rsidRPr="00C91A13">
        <w:rPr>
          <w:rStyle w:val="TagStyle"/>
          <w:rtl/>
        </w:rPr>
        <w:t xml:space="preserve">&lt;&lt; דובר_המשך &gt;&gt; </w:t>
      </w:r>
      <w:r>
        <w:rPr>
          <w:rtl/>
        </w:rPr>
        <w:t>אלעזר שטרן (יש עתיד):</w:t>
      </w:r>
      <w:r w:rsidRPr="00C91A13">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אלה שאתם מוחקים אותם. אלה שאתם מבזים אותם.</w:t>
      </w:r>
    </w:p>
    <w:p w:rsidR="005F003D" w:rsidRDefault="005F003D" w:rsidP="00C2759A">
      <w:pPr>
        <w:rPr>
          <w:rtl/>
          <w:lang w:eastAsia="he-IL"/>
        </w:rPr>
      </w:pPr>
    </w:p>
    <w:p w:rsidR="005F003D" w:rsidRDefault="005F003D" w:rsidP="00C2759A">
      <w:pPr>
        <w:pStyle w:val="af5"/>
        <w:keepNext/>
        <w:rPr>
          <w:rtl/>
        </w:rPr>
      </w:pPr>
      <w:bookmarkStart w:id="15741" w:name="ET_interruption_6549_31"/>
      <w:r w:rsidRPr="00435065">
        <w:rPr>
          <w:rStyle w:val="TagStyle"/>
          <w:rtl/>
        </w:rPr>
        <w:t xml:space="preserve"> &lt;&lt; קריאה &gt;&gt; </w:t>
      </w:r>
      <w:r>
        <w:rPr>
          <w:rtl/>
        </w:rPr>
        <w:t>אביחי אברהם בוארון (הליכוד):</w:t>
      </w:r>
      <w:r w:rsidRPr="00435065">
        <w:rPr>
          <w:rStyle w:val="TagStyle"/>
          <w:rtl/>
        </w:rPr>
        <w:t xml:space="preserve"> &lt;&lt; קריאה &gt;&gt;</w:t>
      </w:r>
      <w:r>
        <w:rPr>
          <w:rtl/>
        </w:rPr>
        <w:t xml:space="preserve"> </w:t>
      </w:r>
      <w:bookmarkEnd w:id="15741"/>
    </w:p>
    <w:p w:rsidR="005F003D" w:rsidRDefault="005F003D" w:rsidP="003F5A64">
      <w:pPr>
        <w:rPr>
          <w:rtl/>
          <w:lang w:eastAsia="he-IL"/>
        </w:rPr>
      </w:pPr>
    </w:p>
    <w:p w:rsidR="005F003D" w:rsidRDefault="005F003D" w:rsidP="00C2759A">
      <w:pPr>
        <w:rPr>
          <w:rtl/>
          <w:lang w:eastAsia="he-IL"/>
        </w:rPr>
      </w:pPr>
      <w:r>
        <w:rPr>
          <w:rFonts w:hint="cs"/>
          <w:rtl/>
          <w:lang w:eastAsia="he-IL"/>
        </w:rPr>
        <w:t>אלה שהובילו את 7 באוקטובר.</w:t>
      </w:r>
    </w:p>
    <w:p w:rsidR="005F003D" w:rsidRDefault="005F003D" w:rsidP="00C2759A">
      <w:pPr>
        <w:rPr>
          <w:rtl/>
          <w:lang w:eastAsia="he-IL"/>
        </w:rPr>
      </w:pPr>
    </w:p>
    <w:p w:rsidR="005F003D" w:rsidRDefault="005F003D" w:rsidP="00C2759A">
      <w:pPr>
        <w:pStyle w:val="-"/>
        <w:keepNext/>
        <w:rPr>
          <w:rtl/>
        </w:rPr>
      </w:pPr>
      <w:bookmarkStart w:id="15742" w:name="ET_speakercontinue_5109_7"/>
      <w:r w:rsidRPr="00C91A13">
        <w:rPr>
          <w:rStyle w:val="TagStyle"/>
          <w:rtl/>
        </w:rPr>
        <w:t xml:space="preserve"> &lt;&lt; דובר_המשך &gt;&gt; </w:t>
      </w:r>
      <w:r>
        <w:rPr>
          <w:rtl/>
        </w:rPr>
        <w:t>אלעזר שטרן (יש עתיד):</w:t>
      </w:r>
      <w:r w:rsidRPr="00C91A13">
        <w:rPr>
          <w:rStyle w:val="TagStyle"/>
          <w:rtl/>
        </w:rPr>
        <w:t xml:space="preserve"> &lt;&lt; דובר_המשך &gt;&gt;</w:t>
      </w:r>
      <w:r>
        <w:rPr>
          <w:rtl/>
        </w:rPr>
        <w:t xml:space="preserve"> </w:t>
      </w:r>
      <w:bookmarkEnd w:id="15742"/>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אלה שאתם רוצים שבאמצע מלחמה יעזבו </w:t>
      </w:r>
      <w:bookmarkStart w:id="15743" w:name="_ETM_Q41_354000"/>
      <w:bookmarkEnd w:id="15743"/>
      <w:r>
        <w:rPr>
          <w:rFonts w:hint="cs"/>
          <w:rtl/>
          <w:lang w:eastAsia="he-IL"/>
        </w:rPr>
        <w:t>את הכול. אתה לא היית פה?</w:t>
      </w:r>
    </w:p>
    <w:p w:rsidR="005F003D" w:rsidRDefault="005F003D" w:rsidP="00C2759A">
      <w:pPr>
        <w:rPr>
          <w:rtl/>
          <w:lang w:eastAsia="he-IL"/>
        </w:rPr>
      </w:pPr>
    </w:p>
    <w:p w:rsidR="005F003D" w:rsidRDefault="005F003D" w:rsidP="00C2759A">
      <w:pPr>
        <w:pStyle w:val="af5"/>
        <w:keepNext/>
        <w:rPr>
          <w:rtl/>
        </w:rPr>
      </w:pPr>
      <w:bookmarkStart w:id="15744" w:name="ET_interruption_6549_32"/>
      <w:r w:rsidRPr="00435065">
        <w:rPr>
          <w:rStyle w:val="TagStyle"/>
          <w:rtl/>
        </w:rPr>
        <w:t xml:space="preserve"> &lt;&lt; קריאה &gt;&gt; </w:t>
      </w:r>
      <w:r>
        <w:rPr>
          <w:rtl/>
        </w:rPr>
        <w:t>אביחי אברהם בוארון (הליכוד):</w:t>
      </w:r>
      <w:r w:rsidRPr="00435065">
        <w:rPr>
          <w:rStyle w:val="TagStyle"/>
          <w:rtl/>
        </w:rPr>
        <w:t xml:space="preserve"> &lt;&lt; קריאה &gt;&gt;</w:t>
      </w:r>
      <w:r>
        <w:rPr>
          <w:rtl/>
        </w:rPr>
        <w:t xml:space="preserve"> </w:t>
      </w:r>
      <w:bookmarkEnd w:id="15744"/>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אלה שב-7 באוקטובר לא ידעו </w:t>
      </w:r>
      <w:r w:rsidR="003F5A64">
        <w:rPr>
          <w:rFonts w:hint="cs"/>
          <w:rtl/>
          <w:lang w:eastAsia="he-IL"/>
        </w:rPr>
        <w:t>– – –</w:t>
      </w:r>
    </w:p>
    <w:p w:rsidR="005F003D" w:rsidRDefault="005F003D" w:rsidP="00C2759A">
      <w:pPr>
        <w:rPr>
          <w:rtl/>
          <w:lang w:eastAsia="he-IL"/>
        </w:rPr>
      </w:pPr>
    </w:p>
    <w:p w:rsidR="005F003D" w:rsidRDefault="005F003D" w:rsidP="00C2759A">
      <w:pPr>
        <w:pStyle w:val="-"/>
        <w:keepNext/>
        <w:rPr>
          <w:rtl/>
        </w:rPr>
      </w:pPr>
      <w:bookmarkStart w:id="15745" w:name="_ETM_Q41_358000"/>
      <w:bookmarkEnd w:id="15745"/>
      <w:r w:rsidRPr="00C91A13">
        <w:rPr>
          <w:rStyle w:val="TagStyle"/>
          <w:rtl/>
        </w:rPr>
        <w:t xml:space="preserve">&lt;&lt; דובר_המשך &gt;&gt; </w:t>
      </w:r>
      <w:r>
        <w:rPr>
          <w:rtl/>
        </w:rPr>
        <w:t>אלעזר שטרן (יש עתיד):</w:t>
      </w:r>
      <w:r w:rsidRPr="00C91A13">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D65673">
      <w:pPr>
        <w:rPr>
          <w:rtl/>
          <w:lang w:eastAsia="he-IL"/>
        </w:rPr>
      </w:pPr>
      <w:r>
        <w:rPr>
          <w:rFonts w:hint="cs"/>
          <w:rtl/>
          <w:lang w:eastAsia="he-IL"/>
        </w:rPr>
        <w:t>אתה לא שמעת מה היה אתמול? אני אומר לך, כן, אלה הובילו, אבל אתה רוצה, אני אשאל שאלה קשה</w:t>
      </w:r>
      <w:r w:rsidR="00D65673">
        <w:rPr>
          <w:rFonts w:hint="cs"/>
          <w:rtl/>
          <w:lang w:eastAsia="he-IL"/>
        </w:rPr>
        <w:t>:</w:t>
      </w:r>
      <w:r>
        <w:rPr>
          <w:rFonts w:hint="cs"/>
          <w:rtl/>
          <w:lang w:eastAsia="he-IL"/>
        </w:rPr>
        <w:t xml:space="preserve"> עמד פה ראש הממשלה בנאום שהוא נשא </w:t>
      </w:r>
      <w:r>
        <w:rPr>
          <w:rtl/>
          <w:lang w:eastAsia="he-IL"/>
        </w:rPr>
        <w:t>–</w:t>
      </w:r>
      <w:r>
        <w:rPr>
          <w:rFonts w:hint="cs"/>
          <w:rtl/>
          <w:lang w:eastAsia="he-IL"/>
        </w:rPr>
        <w:t xml:space="preserve"> גם</w:t>
      </w:r>
      <w:bookmarkStart w:id="15746" w:name="_ETM_Q41_368000"/>
      <w:bookmarkEnd w:id="15746"/>
      <w:r>
        <w:rPr>
          <w:rFonts w:hint="cs"/>
          <w:rtl/>
          <w:lang w:eastAsia="he-IL"/>
        </w:rPr>
        <w:t xml:space="preserve"> בנאום הסגור בוועדת החוץ והביטחון </w:t>
      </w:r>
      <w:r>
        <w:rPr>
          <w:rtl/>
          <w:lang w:eastAsia="he-IL"/>
        </w:rPr>
        <w:t>–</w:t>
      </w:r>
      <w:r>
        <w:rPr>
          <w:rFonts w:hint="cs"/>
          <w:rtl/>
          <w:lang w:eastAsia="he-IL"/>
        </w:rPr>
        <w:t xml:space="preserve"> ואמר: אני מול האמריקאים</w:t>
      </w:r>
      <w:r w:rsidR="00D65673">
        <w:rPr>
          <w:rFonts w:hint="cs"/>
          <w:rtl/>
          <w:lang w:eastAsia="he-IL"/>
        </w:rPr>
        <w:t>,</w:t>
      </w:r>
      <w:r>
        <w:rPr>
          <w:rFonts w:hint="cs"/>
          <w:rtl/>
          <w:lang w:eastAsia="he-IL"/>
        </w:rPr>
        <w:t xml:space="preserve"> אני אמרתי לא, אני אמרתי כן, אני אמרתי לא. רבע </w:t>
      </w:r>
      <w:bookmarkStart w:id="15747" w:name="_ETM_Q41_376000"/>
      <w:bookmarkEnd w:id="15747"/>
      <w:r>
        <w:rPr>
          <w:rFonts w:hint="cs"/>
          <w:rtl/>
          <w:lang w:eastAsia="he-IL"/>
        </w:rPr>
        <w:t xml:space="preserve">שעה על </w:t>
      </w:r>
      <w:proofErr w:type="spellStart"/>
      <w:r>
        <w:rPr>
          <w:rFonts w:hint="cs"/>
          <w:rtl/>
          <w:lang w:eastAsia="he-IL"/>
        </w:rPr>
        <w:t>ביידן</w:t>
      </w:r>
      <w:proofErr w:type="spellEnd"/>
      <w:r>
        <w:rPr>
          <w:rFonts w:hint="cs"/>
          <w:rtl/>
          <w:lang w:eastAsia="he-IL"/>
        </w:rPr>
        <w:t>.</w:t>
      </w:r>
    </w:p>
    <w:p w:rsidR="005F003D" w:rsidRDefault="005F003D" w:rsidP="00C2759A">
      <w:pPr>
        <w:rPr>
          <w:rtl/>
          <w:lang w:eastAsia="he-IL"/>
        </w:rPr>
      </w:pPr>
    </w:p>
    <w:p w:rsidR="005F003D" w:rsidRDefault="005F003D" w:rsidP="00C2759A">
      <w:pPr>
        <w:pStyle w:val="af6"/>
        <w:keepNext/>
        <w:rPr>
          <w:rtl/>
        </w:rPr>
      </w:pPr>
      <w:r w:rsidRPr="00C91A13">
        <w:rPr>
          <w:rStyle w:val="TagStyle"/>
          <w:rtl/>
        </w:rPr>
        <w:t xml:space="preserve"> &lt;&lt; יור &gt;&gt; </w:t>
      </w:r>
      <w:r>
        <w:rPr>
          <w:rtl/>
        </w:rPr>
        <w:t>היו"ר משה רוט:</w:t>
      </w:r>
      <w:r w:rsidRPr="00C91A13">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תודה רבה.</w:t>
      </w:r>
    </w:p>
    <w:p w:rsidR="005F003D" w:rsidRDefault="005F003D" w:rsidP="00C2759A">
      <w:pPr>
        <w:rPr>
          <w:rtl/>
          <w:lang w:eastAsia="he-IL"/>
        </w:rPr>
      </w:pPr>
    </w:p>
    <w:p w:rsidR="005F003D" w:rsidRDefault="005F003D" w:rsidP="00C2759A">
      <w:pPr>
        <w:pStyle w:val="-"/>
        <w:keepNext/>
        <w:rPr>
          <w:rtl/>
        </w:rPr>
      </w:pPr>
      <w:bookmarkStart w:id="15748" w:name="ET_speakercontinue_5109_9"/>
      <w:r w:rsidRPr="00C91A13">
        <w:rPr>
          <w:rStyle w:val="TagStyle"/>
          <w:rtl/>
        </w:rPr>
        <w:t xml:space="preserve"> &lt;&lt; דובר_המשך &gt;&gt; </w:t>
      </w:r>
      <w:r>
        <w:rPr>
          <w:rtl/>
        </w:rPr>
        <w:t>אלעזר שטרן (יש עתיד):</w:t>
      </w:r>
      <w:r w:rsidRPr="00C91A13">
        <w:rPr>
          <w:rStyle w:val="TagStyle"/>
          <w:rtl/>
        </w:rPr>
        <w:t xml:space="preserve"> &lt;&lt; דובר_המשך &gt;&gt;</w:t>
      </w:r>
      <w:r>
        <w:rPr>
          <w:rtl/>
        </w:rPr>
        <w:t xml:space="preserve"> </w:t>
      </w:r>
      <w:bookmarkEnd w:id="15748"/>
    </w:p>
    <w:p w:rsidR="005F003D" w:rsidRDefault="005F003D" w:rsidP="003F5A64">
      <w:pPr>
        <w:rPr>
          <w:rtl/>
          <w:lang w:eastAsia="he-IL"/>
        </w:rPr>
      </w:pPr>
    </w:p>
    <w:p w:rsidR="005F003D" w:rsidRDefault="005F003D" w:rsidP="002F7860">
      <w:pPr>
        <w:rPr>
          <w:rtl/>
          <w:lang w:eastAsia="he-IL"/>
        </w:rPr>
      </w:pPr>
      <w:r>
        <w:rPr>
          <w:rFonts w:hint="cs"/>
          <w:rtl/>
          <w:lang w:eastAsia="he-IL"/>
        </w:rPr>
        <w:t>אני רוצה להגיד לך משהו. הוא</w:t>
      </w:r>
      <w:bookmarkStart w:id="15749" w:name="_ETM_Q41_379000"/>
      <w:bookmarkEnd w:id="15749"/>
      <w:r>
        <w:rPr>
          <w:rFonts w:hint="cs"/>
          <w:rtl/>
          <w:lang w:eastAsia="he-IL"/>
        </w:rPr>
        <w:t xml:space="preserve"> אומר: כן, הגבילו אותנו בתחמושת.</w:t>
      </w:r>
    </w:p>
    <w:p w:rsidR="005F003D" w:rsidRDefault="005F003D" w:rsidP="00C2759A">
      <w:pPr>
        <w:rPr>
          <w:rtl/>
          <w:lang w:eastAsia="he-IL"/>
        </w:rPr>
      </w:pPr>
    </w:p>
    <w:p w:rsidR="005F003D" w:rsidRDefault="005F003D" w:rsidP="00C2759A">
      <w:pPr>
        <w:pStyle w:val="af6"/>
        <w:keepNext/>
        <w:rPr>
          <w:rtl/>
        </w:rPr>
      </w:pPr>
      <w:bookmarkStart w:id="15750" w:name="ET_yor_6599_34"/>
      <w:r w:rsidRPr="00435065">
        <w:rPr>
          <w:rStyle w:val="TagStyle"/>
          <w:rtl/>
        </w:rPr>
        <w:t xml:space="preserve"> &lt;&lt; יור &gt;&gt; </w:t>
      </w:r>
      <w:r>
        <w:rPr>
          <w:rtl/>
        </w:rPr>
        <w:t>היו"ר משה רוט:</w:t>
      </w:r>
      <w:r w:rsidRPr="00435065">
        <w:rPr>
          <w:rStyle w:val="TagStyle"/>
          <w:rtl/>
        </w:rPr>
        <w:t xml:space="preserve"> &lt;&lt; יור &gt;&gt;</w:t>
      </w:r>
      <w:r>
        <w:rPr>
          <w:rtl/>
        </w:rPr>
        <w:t xml:space="preserve"> </w:t>
      </w:r>
      <w:bookmarkEnd w:id="15750"/>
    </w:p>
    <w:p w:rsidR="005F003D" w:rsidRDefault="005F003D" w:rsidP="003F5A64">
      <w:pPr>
        <w:rPr>
          <w:rtl/>
          <w:lang w:eastAsia="he-IL"/>
        </w:rPr>
      </w:pPr>
    </w:p>
    <w:p w:rsidR="005F003D" w:rsidRDefault="005F003D" w:rsidP="00C2759A">
      <w:pPr>
        <w:rPr>
          <w:rtl/>
          <w:lang w:eastAsia="he-IL"/>
        </w:rPr>
      </w:pPr>
      <w:r>
        <w:rPr>
          <w:rFonts w:hint="cs"/>
          <w:rtl/>
          <w:lang w:eastAsia="he-IL"/>
        </w:rPr>
        <w:t>חבר הכנסת שטרן, תודה רבה.</w:t>
      </w:r>
    </w:p>
    <w:p w:rsidR="005F003D" w:rsidRDefault="005F003D" w:rsidP="00C2759A">
      <w:pPr>
        <w:rPr>
          <w:rtl/>
          <w:lang w:eastAsia="he-IL"/>
        </w:rPr>
      </w:pPr>
      <w:bookmarkStart w:id="15751" w:name="_ETM_Q41_382000"/>
      <w:bookmarkEnd w:id="15751"/>
    </w:p>
    <w:p w:rsidR="005F003D" w:rsidRDefault="005F003D" w:rsidP="00C2759A">
      <w:pPr>
        <w:pStyle w:val="-"/>
        <w:keepNext/>
        <w:rPr>
          <w:rtl/>
        </w:rPr>
      </w:pPr>
      <w:bookmarkStart w:id="15752" w:name="_ETM_Q41_383000"/>
      <w:bookmarkEnd w:id="15752"/>
      <w:r w:rsidRPr="00C91A13">
        <w:rPr>
          <w:rStyle w:val="TagStyle"/>
          <w:rtl/>
        </w:rPr>
        <w:t xml:space="preserve">&lt;&lt; דובר_המשך &gt;&gt; </w:t>
      </w:r>
      <w:r>
        <w:rPr>
          <w:rtl/>
        </w:rPr>
        <w:t>אלעזר שטרן (יש עתיד):</w:t>
      </w:r>
      <w:r w:rsidRPr="00C91A13">
        <w:rPr>
          <w:rStyle w:val="TagStyle"/>
          <w:rtl/>
        </w:rPr>
        <w:t xml:space="preserve"> &lt;&lt; דובר_המשך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אולי ההגבלות האלה עלו בחיי</w:t>
      </w:r>
      <w:bookmarkStart w:id="15753" w:name="_ETM_Q41_386000"/>
      <w:bookmarkEnd w:id="15753"/>
      <w:r>
        <w:rPr>
          <w:rFonts w:hint="cs"/>
          <w:rtl/>
          <w:lang w:eastAsia="he-IL"/>
        </w:rPr>
        <w:t xml:space="preserve"> אדם?</w:t>
      </w:r>
    </w:p>
    <w:p w:rsidR="005F003D" w:rsidRDefault="005F003D" w:rsidP="00C2759A">
      <w:pPr>
        <w:rPr>
          <w:rtl/>
          <w:lang w:eastAsia="he-IL"/>
        </w:rPr>
      </w:pPr>
    </w:p>
    <w:p w:rsidR="005F003D" w:rsidRDefault="005F003D" w:rsidP="00C2759A">
      <w:pPr>
        <w:pStyle w:val="af6"/>
        <w:keepNext/>
        <w:rPr>
          <w:rtl/>
        </w:rPr>
      </w:pPr>
      <w:r w:rsidRPr="00C91A13">
        <w:rPr>
          <w:rStyle w:val="TagStyle"/>
          <w:rtl/>
        </w:rPr>
        <w:t xml:space="preserve"> &lt;&lt; יור &gt;&gt; </w:t>
      </w:r>
      <w:r>
        <w:rPr>
          <w:rtl/>
        </w:rPr>
        <w:t>היו"ר משה רוט:</w:t>
      </w:r>
      <w:r w:rsidRPr="00C91A13">
        <w:rPr>
          <w:rStyle w:val="TagStyle"/>
          <w:rtl/>
        </w:rPr>
        <w:t xml:space="preserve"> &lt;&lt; יור &gt;&gt;</w:t>
      </w:r>
    </w:p>
    <w:p w:rsidR="005F003D" w:rsidRDefault="005F003D" w:rsidP="003F5A64">
      <w:pPr>
        <w:rPr>
          <w:rtl/>
          <w:lang w:eastAsia="he-IL"/>
        </w:rPr>
      </w:pPr>
    </w:p>
    <w:p w:rsidR="005F003D" w:rsidRDefault="005F003D" w:rsidP="00C2759A">
      <w:pPr>
        <w:rPr>
          <w:rtl/>
          <w:lang w:eastAsia="he-IL"/>
        </w:rPr>
      </w:pPr>
      <w:r>
        <w:rPr>
          <w:rFonts w:hint="cs"/>
          <w:rtl/>
          <w:lang w:eastAsia="he-IL"/>
        </w:rPr>
        <w:t>תודה. חבר הכנסת מיקי לוי, בבקשה.</w:t>
      </w:r>
    </w:p>
    <w:p w:rsidR="005F003D" w:rsidRDefault="005F003D" w:rsidP="00C2759A">
      <w:pPr>
        <w:rPr>
          <w:rtl/>
          <w:lang w:eastAsia="he-IL"/>
        </w:rPr>
      </w:pPr>
    </w:p>
    <w:p w:rsidR="005F003D" w:rsidRDefault="005F003D" w:rsidP="00C2759A">
      <w:pPr>
        <w:pStyle w:val="a4"/>
        <w:keepNext/>
        <w:rPr>
          <w:rtl/>
        </w:rPr>
      </w:pPr>
      <w:bookmarkStart w:id="15754" w:name="ET_speaker_5084_11"/>
      <w:r w:rsidRPr="00C91A13">
        <w:rPr>
          <w:rStyle w:val="TagStyle"/>
          <w:rtl/>
        </w:rPr>
        <w:t xml:space="preserve"> &lt;&lt; דובר &gt;&gt; </w:t>
      </w:r>
      <w:bookmarkStart w:id="15755" w:name="_Toc182998306"/>
      <w:bookmarkStart w:id="15756" w:name="_Toc182999852"/>
      <w:bookmarkStart w:id="15757" w:name="_Toc183000274"/>
      <w:bookmarkStart w:id="15758" w:name="_Toc214980512"/>
      <w:r>
        <w:rPr>
          <w:rtl/>
        </w:rPr>
        <w:t>מיקי לוי (יש עתיד):</w:t>
      </w:r>
      <w:bookmarkEnd w:id="15755"/>
      <w:bookmarkEnd w:id="15756"/>
      <w:bookmarkEnd w:id="15757"/>
      <w:bookmarkEnd w:id="15758"/>
      <w:r w:rsidRPr="00C91A13">
        <w:rPr>
          <w:rStyle w:val="TagStyle"/>
          <w:rtl/>
        </w:rPr>
        <w:t xml:space="preserve"> &lt;&lt; דובר &gt;&gt;</w:t>
      </w:r>
      <w:r>
        <w:rPr>
          <w:rtl/>
        </w:rPr>
        <w:t xml:space="preserve"> </w:t>
      </w:r>
      <w:bookmarkEnd w:id="15754"/>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תודה רבה, אדוני היושב בראש. "יש לנו תחושה של בגידה. שוב </w:t>
      </w:r>
      <w:bookmarkStart w:id="15759" w:name="_ETM_Q41_411000"/>
      <w:bookmarkEnd w:id="15759"/>
      <w:r>
        <w:rPr>
          <w:rFonts w:hint="cs"/>
          <w:rtl/>
          <w:lang w:eastAsia="he-IL"/>
        </w:rPr>
        <w:t xml:space="preserve">נבחרי הציבור" </w:t>
      </w:r>
      <w:r w:rsidR="003F5A64">
        <w:rPr>
          <w:rFonts w:hint="cs"/>
          <w:rtl/>
          <w:lang w:eastAsia="he-IL"/>
        </w:rPr>
        <w:t>– – –</w:t>
      </w:r>
    </w:p>
    <w:p w:rsidR="005F003D" w:rsidRDefault="005F003D" w:rsidP="00C2759A">
      <w:pPr>
        <w:rPr>
          <w:rtl/>
          <w:lang w:eastAsia="he-IL"/>
        </w:rPr>
      </w:pPr>
    </w:p>
    <w:p w:rsidR="005F003D" w:rsidRDefault="005F003D" w:rsidP="00C2759A">
      <w:pPr>
        <w:pStyle w:val="af5"/>
        <w:keepNext/>
        <w:rPr>
          <w:rtl/>
        </w:rPr>
      </w:pPr>
      <w:bookmarkStart w:id="15760" w:name="ET_interruption_6549_35"/>
      <w:r w:rsidRPr="00F931A4">
        <w:rPr>
          <w:rStyle w:val="TagStyle"/>
          <w:rtl/>
        </w:rPr>
        <w:t xml:space="preserve"> &lt;&lt; קריאה &gt;&gt; </w:t>
      </w:r>
      <w:r>
        <w:rPr>
          <w:rtl/>
        </w:rPr>
        <w:t>אביחי אברהם בוארון (הליכוד):</w:t>
      </w:r>
      <w:r w:rsidRPr="00F931A4">
        <w:rPr>
          <w:rStyle w:val="TagStyle"/>
          <w:rtl/>
        </w:rPr>
        <w:t xml:space="preserve"> &lt;&lt; קריאה &gt;&gt;</w:t>
      </w:r>
      <w:r>
        <w:rPr>
          <w:rtl/>
        </w:rPr>
        <w:t xml:space="preserve"> </w:t>
      </w:r>
      <w:bookmarkEnd w:id="15760"/>
    </w:p>
    <w:p w:rsidR="005F003D" w:rsidRDefault="005F003D" w:rsidP="003F5A64">
      <w:pPr>
        <w:rPr>
          <w:rtl/>
          <w:lang w:eastAsia="he-IL"/>
        </w:rPr>
      </w:pPr>
    </w:p>
    <w:p w:rsidR="005F003D" w:rsidRDefault="005F003D" w:rsidP="002F7860">
      <w:pPr>
        <w:rPr>
          <w:rtl/>
          <w:lang w:eastAsia="he-IL"/>
        </w:rPr>
      </w:pPr>
      <w:bookmarkStart w:id="15761" w:name="_ETM_Q41_404000"/>
      <w:bookmarkEnd w:id="15761"/>
      <w:r>
        <w:rPr>
          <w:rFonts w:hint="cs"/>
          <w:rtl/>
          <w:lang w:eastAsia="he-IL"/>
        </w:rPr>
        <w:t>חבר הכנסת מיקי לוי, אני מבקש ממך להוציא את המילה "בגידה" מהלקסיקון.</w:t>
      </w:r>
    </w:p>
    <w:p w:rsidR="005F003D" w:rsidRDefault="005F003D" w:rsidP="00C2759A">
      <w:pPr>
        <w:rPr>
          <w:rtl/>
          <w:lang w:eastAsia="he-IL"/>
        </w:rPr>
      </w:pPr>
    </w:p>
    <w:p w:rsidR="005F003D" w:rsidRDefault="005F003D" w:rsidP="00C2759A">
      <w:pPr>
        <w:pStyle w:val="-"/>
        <w:keepNext/>
        <w:rPr>
          <w:rtl/>
        </w:rPr>
      </w:pPr>
      <w:bookmarkStart w:id="15762" w:name="ET_speakercontinue_5084_12"/>
      <w:r w:rsidRPr="00C91A13">
        <w:rPr>
          <w:rStyle w:val="TagStyle"/>
          <w:rtl/>
        </w:rPr>
        <w:t xml:space="preserve"> &lt;&lt; דובר_המשך &gt;&gt; </w:t>
      </w:r>
      <w:r>
        <w:rPr>
          <w:rtl/>
        </w:rPr>
        <w:t>מיקי לוי (יש עתיד):</w:t>
      </w:r>
      <w:r w:rsidRPr="00C91A13">
        <w:rPr>
          <w:rStyle w:val="TagStyle"/>
          <w:rtl/>
        </w:rPr>
        <w:t xml:space="preserve"> &lt;&lt; דובר_המשך &gt;&gt;</w:t>
      </w:r>
      <w:bookmarkEnd w:id="15762"/>
    </w:p>
    <w:p w:rsidR="005F003D" w:rsidRDefault="005F003D" w:rsidP="003F5A64">
      <w:pPr>
        <w:rPr>
          <w:rtl/>
          <w:lang w:eastAsia="he-IL"/>
        </w:rPr>
      </w:pPr>
    </w:p>
    <w:p w:rsidR="005F003D" w:rsidRDefault="005F003D" w:rsidP="00C2759A">
      <w:pPr>
        <w:rPr>
          <w:rtl/>
          <w:lang w:eastAsia="he-IL"/>
        </w:rPr>
      </w:pPr>
      <w:r>
        <w:rPr>
          <w:rFonts w:hint="cs"/>
          <w:rtl/>
          <w:lang w:eastAsia="he-IL"/>
        </w:rPr>
        <w:t>אבל אני מצטט מישהו. אל תקפוץ</w:t>
      </w:r>
      <w:bookmarkStart w:id="15763" w:name="_ETM_Q41_416000"/>
      <w:bookmarkEnd w:id="15763"/>
      <w:r>
        <w:rPr>
          <w:rFonts w:hint="cs"/>
          <w:rtl/>
          <w:lang w:eastAsia="he-IL"/>
        </w:rPr>
        <w:t xml:space="preserve"> בראש. </w:t>
      </w:r>
    </w:p>
    <w:p w:rsidR="005F003D" w:rsidRDefault="005F003D" w:rsidP="00C2759A">
      <w:pPr>
        <w:rPr>
          <w:rtl/>
          <w:lang w:eastAsia="he-IL"/>
        </w:rPr>
      </w:pPr>
    </w:p>
    <w:p w:rsidR="005F003D" w:rsidRDefault="005F003D" w:rsidP="00C2759A">
      <w:pPr>
        <w:pStyle w:val="af5"/>
        <w:keepNext/>
        <w:rPr>
          <w:rtl/>
        </w:rPr>
      </w:pPr>
      <w:bookmarkStart w:id="15764" w:name="ET_interruption_6549_36"/>
      <w:r w:rsidRPr="00F931A4">
        <w:rPr>
          <w:rStyle w:val="TagStyle"/>
          <w:rtl/>
        </w:rPr>
        <w:t xml:space="preserve"> &lt;&lt; קריאה &gt;&gt; </w:t>
      </w:r>
      <w:r>
        <w:rPr>
          <w:rtl/>
        </w:rPr>
        <w:t>אביחי אברהם בוארון (הליכוד):</w:t>
      </w:r>
      <w:r w:rsidRPr="00F931A4">
        <w:rPr>
          <w:rStyle w:val="TagStyle"/>
          <w:rtl/>
        </w:rPr>
        <w:t xml:space="preserve"> &lt;&lt; קריאה &gt;&gt;</w:t>
      </w:r>
      <w:r>
        <w:rPr>
          <w:rtl/>
        </w:rPr>
        <w:t xml:space="preserve"> </w:t>
      </w:r>
      <w:bookmarkEnd w:id="15764"/>
    </w:p>
    <w:p w:rsidR="005F003D" w:rsidRDefault="005F003D" w:rsidP="003F5A64">
      <w:pPr>
        <w:rPr>
          <w:rtl/>
          <w:lang w:eastAsia="he-IL"/>
        </w:rPr>
      </w:pPr>
    </w:p>
    <w:p w:rsidR="005F003D" w:rsidRDefault="005F003D" w:rsidP="00C2759A">
      <w:pPr>
        <w:rPr>
          <w:rtl/>
          <w:lang w:eastAsia="he-IL"/>
        </w:rPr>
      </w:pPr>
      <w:bookmarkStart w:id="15765" w:name="_ETM_Q41_420000"/>
      <w:bookmarkEnd w:id="15765"/>
      <w:r>
        <w:rPr>
          <w:rFonts w:hint="cs"/>
          <w:rtl/>
          <w:lang w:eastAsia="he-IL"/>
        </w:rPr>
        <w:t>זה שכולכם אומרים "בוגד" ו"בגידה" ו"בוגד" ו"בגידה" לא מוסיף לכם כבוד.</w:t>
      </w:r>
    </w:p>
    <w:p w:rsidR="005F003D" w:rsidRDefault="005F003D" w:rsidP="00C2759A">
      <w:pPr>
        <w:rPr>
          <w:b/>
          <w:bCs/>
          <w:u w:val="single"/>
          <w:rtl/>
          <w:lang w:eastAsia="he-IL"/>
        </w:rPr>
      </w:pPr>
    </w:p>
    <w:p w:rsidR="005F003D" w:rsidRDefault="005F003D" w:rsidP="00C2759A">
      <w:pPr>
        <w:pStyle w:val="-"/>
        <w:keepNext/>
        <w:rPr>
          <w:rtl/>
        </w:rPr>
      </w:pPr>
      <w:r w:rsidRPr="00C91A13">
        <w:rPr>
          <w:rStyle w:val="TagStyle"/>
          <w:rtl/>
        </w:rPr>
        <w:t xml:space="preserve">&lt;&lt; דובר_המשך &gt;&gt; </w:t>
      </w:r>
      <w:r>
        <w:rPr>
          <w:rtl/>
        </w:rPr>
        <w:t>מיקי לוי (יש עתיד):</w:t>
      </w:r>
      <w:r w:rsidRPr="00C91A13">
        <w:rPr>
          <w:rStyle w:val="TagStyle"/>
          <w:rtl/>
        </w:rPr>
        <w:t xml:space="preserve"> &lt;&lt; דובר_המשך &gt;&gt;</w:t>
      </w:r>
    </w:p>
    <w:p w:rsidR="005F003D" w:rsidRDefault="005F003D" w:rsidP="00C2759A">
      <w:pPr>
        <w:rPr>
          <w:b/>
          <w:bCs/>
          <w:u w:val="single"/>
          <w:rtl/>
          <w:lang w:eastAsia="he-IL"/>
        </w:rPr>
      </w:pPr>
    </w:p>
    <w:p w:rsidR="005F003D" w:rsidRDefault="005F003D" w:rsidP="002F7860">
      <w:pPr>
        <w:rPr>
          <w:rtl/>
          <w:lang w:eastAsia="he-IL"/>
        </w:rPr>
      </w:pPr>
      <w:r>
        <w:rPr>
          <w:rFonts w:hint="cs"/>
          <w:rtl/>
          <w:lang w:eastAsia="he-IL"/>
        </w:rPr>
        <w:t xml:space="preserve">אל תקפוץ. אל תקפוץ בראש. תקשיב. </w:t>
      </w:r>
      <w:bookmarkStart w:id="15766" w:name="_ETM_Q41_418000"/>
      <w:bookmarkEnd w:id="15766"/>
      <w:r>
        <w:rPr>
          <w:rFonts w:hint="cs"/>
          <w:rtl/>
          <w:lang w:eastAsia="he-IL"/>
        </w:rPr>
        <w:t>הסכת ושמע. הסכת</w:t>
      </w:r>
      <w:bookmarkStart w:id="15767" w:name="_ETM_Q41_431000"/>
      <w:bookmarkEnd w:id="15767"/>
      <w:r>
        <w:rPr>
          <w:rFonts w:hint="cs"/>
          <w:rtl/>
          <w:lang w:eastAsia="he-IL"/>
        </w:rPr>
        <w:t xml:space="preserve"> ושמע. "'יש לנו תחושה של בגידה. שוב נבחרי הציבור עושים קומבינה על חיילי המילואים'. לוחמי חטיבת המילואים </w:t>
      </w:r>
      <w:proofErr w:type="spellStart"/>
      <w:r>
        <w:rPr>
          <w:rFonts w:hint="cs"/>
          <w:rtl/>
          <w:lang w:eastAsia="he-IL"/>
        </w:rPr>
        <w:t>אלכסנדרוני</w:t>
      </w:r>
      <w:proofErr w:type="spellEnd"/>
      <w:r>
        <w:rPr>
          <w:rFonts w:hint="cs"/>
          <w:rtl/>
          <w:lang w:eastAsia="he-IL"/>
        </w:rPr>
        <w:t xml:space="preserve">" </w:t>
      </w:r>
      <w:r>
        <w:rPr>
          <w:rtl/>
          <w:lang w:eastAsia="he-IL"/>
        </w:rPr>
        <w:t>–</w:t>
      </w:r>
      <w:r>
        <w:rPr>
          <w:rFonts w:hint="cs"/>
          <w:rtl/>
          <w:lang w:eastAsia="he-IL"/>
        </w:rPr>
        <w:t xml:space="preserve"> האלוף שטרן, אתה מכיר אותם, נכון? </w:t>
      </w:r>
      <w:r>
        <w:rPr>
          <w:rFonts w:hint="eastAsia"/>
          <w:rtl/>
          <w:lang w:eastAsia="he-IL"/>
        </w:rPr>
        <w:t>–</w:t>
      </w:r>
      <w:r>
        <w:rPr>
          <w:rFonts w:hint="cs"/>
          <w:rtl/>
          <w:lang w:eastAsia="he-IL"/>
        </w:rPr>
        <w:t xml:space="preserve"> "שברו שיא של שירות מפרוץ המלחמה". הסמח"ט, סגן אלוף אביה בן </w:t>
      </w:r>
      <w:bookmarkStart w:id="15768" w:name="_ETM_Q41_457000"/>
      <w:bookmarkEnd w:id="15768"/>
      <w:r>
        <w:rPr>
          <w:rFonts w:hint="cs"/>
          <w:rtl/>
          <w:lang w:eastAsia="he-IL"/>
        </w:rPr>
        <w:t>אלחנן מהציונות הדתית, שאני מצדיע לו, אמר את הדברים האלה: "יש לנו תחושה של בגידה". הוא אמר, אני רק מצטט אותו, מה אתה אומר?</w:t>
      </w:r>
    </w:p>
    <w:p w:rsidR="005F003D" w:rsidRDefault="005F003D" w:rsidP="00C2759A">
      <w:pPr>
        <w:rPr>
          <w:rtl/>
          <w:lang w:eastAsia="he-IL"/>
        </w:rPr>
      </w:pPr>
    </w:p>
    <w:p w:rsidR="005F003D" w:rsidRDefault="005F003D" w:rsidP="00C2759A">
      <w:pPr>
        <w:pStyle w:val="af5"/>
        <w:keepNext/>
        <w:rPr>
          <w:rtl/>
        </w:rPr>
      </w:pPr>
      <w:bookmarkStart w:id="15769" w:name="ET_interruption_6549_38"/>
      <w:r w:rsidRPr="000B1A6C">
        <w:rPr>
          <w:rStyle w:val="TagStyle"/>
          <w:rtl/>
        </w:rPr>
        <w:t xml:space="preserve"> &lt;&lt; קריאה &gt;&gt; </w:t>
      </w:r>
      <w:r>
        <w:rPr>
          <w:rtl/>
        </w:rPr>
        <w:t>אביחי אברהם בוארון (הליכוד):</w:t>
      </w:r>
      <w:r w:rsidRPr="000B1A6C">
        <w:rPr>
          <w:rStyle w:val="TagStyle"/>
          <w:rtl/>
        </w:rPr>
        <w:t xml:space="preserve"> &lt;&lt; קריאה &gt;&gt;</w:t>
      </w:r>
      <w:r>
        <w:rPr>
          <w:rtl/>
        </w:rPr>
        <w:t xml:space="preserve"> </w:t>
      </w:r>
      <w:bookmarkEnd w:id="15769"/>
    </w:p>
    <w:p w:rsidR="005F003D" w:rsidRPr="000B1A6C" w:rsidRDefault="005F003D" w:rsidP="00C2759A">
      <w:pPr>
        <w:rPr>
          <w:rtl/>
          <w:lang w:eastAsia="he-IL"/>
        </w:rPr>
      </w:pPr>
      <w:bookmarkStart w:id="15770" w:name="_ETM_Q41_468000"/>
      <w:bookmarkEnd w:id="15770"/>
    </w:p>
    <w:p w:rsidR="005F003D" w:rsidRDefault="005F003D" w:rsidP="002F7860">
      <w:pPr>
        <w:rPr>
          <w:rtl/>
          <w:lang w:eastAsia="he-IL"/>
        </w:rPr>
      </w:pPr>
      <w:r>
        <w:rPr>
          <w:rFonts w:hint="cs"/>
          <w:rtl/>
          <w:lang w:eastAsia="he-IL"/>
        </w:rPr>
        <w:t xml:space="preserve">אני אומר שמח"ט </w:t>
      </w:r>
      <w:proofErr w:type="spellStart"/>
      <w:r>
        <w:rPr>
          <w:rFonts w:hint="cs"/>
          <w:rtl/>
          <w:lang w:eastAsia="he-IL"/>
        </w:rPr>
        <w:t>אלכסנדרוני</w:t>
      </w:r>
      <w:proofErr w:type="spellEnd"/>
      <w:r>
        <w:rPr>
          <w:rFonts w:hint="cs"/>
          <w:rtl/>
          <w:lang w:eastAsia="he-IL"/>
        </w:rPr>
        <w:t>, קוראים לו משה פסל, אתה יודע את זה?</w:t>
      </w:r>
    </w:p>
    <w:p w:rsidR="005F003D" w:rsidRDefault="005F003D" w:rsidP="00C2759A">
      <w:pPr>
        <w:rPr>
          <w:rtl/>
          <w:lang w:eastAsia="he-IL"/>
        </w:rPr>
      </w:pPr>
    </w:p>
    <w:p w:rsidR="005F003D" w:rsidRDefault="005F003D" w:rsidP="00C2759A">
      <w:pPr>
        <w:pStyle w:val="-"/>
        <w:keepNext/>
        <w:rPr>
          <w:rtl/>
        </w:rPr>
      </w:pPr>
      <w:bookmarkStart w:id="15771" w:name="ET_speakercontinue_5084_13"/>
      <w:r w:rsidRPr="00C91A13">
        <w:rPr>
          <w:rStyle w:val="TagStyle"/>
          <w:rtl/>
        </w:rPr>
        <w:t xml:space="preserve"> &lt;&lt; דובר_המשך &gt;&gt; </w:t>
      </w:r>
      <w:r>
        <w:rPr>
          <w:rtl/>
        </w:rPr>
        <w:t>מיקי לוי (יש עתיד):</w:t>
      </w:r>
      <w:r w:rsidRPr="00C91A13">
        <w:rPr>
          <w:rStyle w:val="TagStyle"/>
          <w:rtl/>
        </w:rPr>
        <w:t xml:space="preserve"> &lt;&lt; דובר_המשך &gt;&gt;</w:t>
      </w:r>
      <w:bookmarkEnd w:id="15771"/>
    </w:p>
    <w:p w:rsidR="005F003D" w:rsidRDefault="005F003D" w:rsidP="003F5A64">
      <w:pPr>
        <w:rPr>
          <w:rtl/>
          <w:lang w:eastAsia="he-IL"/>
        </w:rPr>
      </w:pPr>
    </w:p>
    <w:p w:rsidR="005F003D" w:rsidRDefault="005F003D" w:rsidP="00C2759A">
      <w:pPr>
        <w:rPr>
          <w:rtl/>
          <w:lang w:eastAsia="he-IL"/>
        </w:rPr>
      </w:pPr>
      <w:r>
        <w:rPr>
          <w:rFonts w:hint="cs"/>
          <w:rtl/>
          <w:lang w:eastAsia="he-IL"/>
        </w:rPr>
        <w:t>"סגן אלוף אביה בן</w:t>
      </w:r>
      <w:bookmarkStart w:id="15772" w:name="_ETM_Q41_479000"/>
      <w:bookmarkEnd w:id="15772"/>
      <w:r>
        <w:rPr>
          <w:rFonts w:hint="cs"/>
          <w:rtl/>
          <w:lang w:eastAsia="he-IL"/>
        </w:rPr>
        <w:t xml:space="preserve"> אלחנן זועם על </w:t>
      </w:r>
      <w:proofErr w:type="spellStart"/>
      <w:r>
        <w:rPr>
          <w:rFonts w:hint="cs"/>
          <w:rtl/>
          <w:lang w:eastAsia="he-IL"/>
        </w:rPr>
        <w:t>המסח</w:t>
      </w:r>
      <w:r w:rsidR="00D65673">
        <w:rPr>
          <w:rFonts w:hint="cs"/>
          <w:rtl/>
          <w:lang w:eastAsia="he-IL"/>
        </w:rPr>
        <w:t>'</w:t>
      </w:r>
      <w:r>
        <w:rPr>
          <w:rFonts w:hint="cs"/>
          <w:rtl/>
          <w:lang w:eastAsia="he-IL"/>
        </w:rPr>
        <w:t>רה</w:t>
      </w:r>
      <w:proofErr w:type="spellEnd"/>
      <w:r>
        <w:rPr>
          <w:rFonts w:hint="cs"/>
          <w:rtl/>
          <w:lang w:eastAsia="he-IL"/>
        </w:rPr>
        <w:t xml:space="preserve"> הפוליטית", כהגדרתו, "של גיוס החרדים, שכלל לא נושאים בנטל". דבריו עד פה </w:t>
      </w:r>
      <w:r>
        <w:rPr>
          <w:rtl/>
          <w:lang w:eastAsia="he-IL"/>
        </w:rPr>
        <w:t>–</w:t>
      </w:r>
      <w:r>
        <w:rPr>
          <w:rFonts w:hint="cs"/>
          <w:rtl/>
          <w:lang w:eastAsia="he-IL"/>
        </w:rPr>
        <w:t xml:space="preserve"> ציטוט, מילה במילה. </w:t>
      </w:r>
    </w:p>
    <w:p w:rsidR="005F003D" w:rsidRDefault="005F003D" w:rsidP="00C2759A">
      <w:pPr>
        <w:rPr>
          <w:rtl/>
          <w:lang w:eastAsia="he-IL"/>
        </w:rPr>
      </w:pPr>
    </w:p>
    <w:p w:rsidR="005F003D" w:rsidRDefault="005F003D" w:rsidP="00D65673">
      <w:pPr>
        <w:rPr>
          <w:rtl/>
          <w:lang w:eastAsia="he-IL"/>
        </w:rPr>
      </w:pPr>
      <w:bookmarkStart w:id="15773" w:name="_ETM_Q41_497000"/>
      <w:bookmarkEnd w:id="15773"/>
      <w:r>
        <w:rPr>
          <w:rFonts w:hint="cs"/>
          <w:rtl/>
          <w:lang w:eastAsia="he-IL"/>
        </w:rPr>
        <w:t xml:space="preserve">חוק המעונות, חבר הכנסת בוארון, הוא חוק קדימון לחוק ההשתמטות. אין מילה אחרת. כאשר האישה עובדת </w:t>
      </w:r>
      <w:bookmarkStart w:id="15774" w:name="_ETM_Q41_512000"/>
      <w:bookmarkEnd w:id="15774"/>
      <w:r>
        <w:rPr>
          <w:rFonts w:hint="cs"/>
          <w:rtl/>
          <w:lang w:eastAsia="he-IL"/>
        </w:rPr>
        <w:t>יינתן סבסוד למעונות. מה קורה כאשר שני בני הזוג עובדים ומשרתים</w:t>
      </w:r>
      <w:bookmarkStart w:id="15775" w:name="_ETM_Q41_517000"/>
      <w:bookmarkEnd w:id="15775"/>
      <w:r>
        <w:rPr>
          <w:rFonts w:hint="cs"/>
          <w:rtl/>
          <w:lang w:eastAsia="he-IL"/>
        </w:rPr>
        <w:t xml:space="preserve"> במילואים? לא מקבלים. באמת </w:t>
      </w:r>
      <w:proofErr w:type="spellStart"/>
      <w:r>
        <w:rPr>
          <w:rFonts w:hint="cs"/>
          <w:rtl/>
          <w:lang w:eastAsia="he-IL"/>
        </w:rPr>
        <w:t>מסח</w:t>
      </w:r>
      <w:r w:rsidR="00D65673">
        <w:rPr>
          <w:rFonts w:hint="cs"/>
          <w:rtl/>
          <w:lang w:eastAsia="he-IL"/>
        </w:rPr>
        <w:t>'</w:t>
      </w:r>
      <w:r>
        <w:rPr>
          <w:rFonts w:hint="cs"/>
          <w:rtl/>
          <w:lang w:eastAsia="he-IL"/>
        </w:rPr>
        <w:t>רה</w:t>
      </w:r>
      <w:proofErr w:type="spellEnd"/>
      <w:r>
        <w:rPr>
          <w:rFonts w:hint="cs"/>
          <w:rtl/>
          <w:lang w:eastAsia="he-IL"/>
        </w:rPr>
        <w:t xml:space="preserve">, כהגדרתו של סמח"ט חטיבת </w:t>
      </w:r>
      <w:proofErr w:type="spellStart"/>
      <w:r>
        <w:rPr>
          <w:rFonts w:hint="cs"/>
          <w:rtl/>
          <w:lang w:eastAsia="he-IL"/>
        </w:rPr>
        <w:t>אלכסנדרוני</w:t>
      </w:r>
      <w:proofErr w:type="spellEnd"/>
      <w:r>
        <w:rPr>
          <w:rFonts w:hint="cs"/>
          <w:rtl/>
          <w:lang w:eastAsia="he-IL"/>
        </w:rPr>
        <w:t xml:space="preserve"> סגן אלוף אביה בן אלחנן.</w:t>
      </w:r>
    </w:p>
    <w:p w:rsidR="005F003D" w:rsidRDefault="005F003D" w:rsidP="00C2759A">
      <w:pPr>
        <w:rPr>
          <w:rtl/>
          <w:lang w:eastAsia="he-IL"/>
        </w:rPr>
      </w:pPr>
    </w:p>
    <w:p w:rsidR="005F003D" w:rsidRDefault="005F003D" w:rsidP="003F5A64">
      <w:pPr>
        <w:rPr>
          <w:rtl/>
          <w:lang w:eastAsia="he-IL"/>
        </w:rPr>
      </w:pPr>
      <w:bookmarkStart w:id="15776" w:name="_ETM_Q41_530000"/>
      <w:bookmarkEnd w:id="15776"/>
      <w:r>
        <w:rPr>
          <w:rFonts w:hint="cs"/>
          <w:rtl/>
          <w:lang w:eastAsia="he-IL"/>
        </w:rPr>
        <w:t>י</w:t>
      </w:r>
      <w:bookmarkStart w:id="15777" w:name="_ETM_Q41_532000"/>
      <w:bookmarkEnd w:id="15777"/>
      <w:r>
        <w:rPr>
          <w:rFonts w:hint="cs"/>
          <w:rtl/>
          <w:lang w:eastAsia="he-IL"/>
        </w:rPr>
        <w:t xml:space="preserve">צאה הודעה, ואכן הוצאו צווים, כ-7,000 צווים </w:t>
      </w:r>
      <w:r w:rsidR="003F5A64">
        <w:rPr>
          <w:rFonts w:hint="cs"/>
          <w:rtl/>
          <w:lang w:eastAsia="he-IL"/>
        </w:rPr>
        <w:t>– – –</w:t>
      </w:r>
    </w:p>
    <w:p w:rsidR="005F003D" w:rsidRDefault="005F003D" w:rsidP="00C2759A">
      <w:pPr>
        <w:rPr>
          <w:rtl/>
          <w:lang w:eastAsia="he-IL"/>
        </w:rPr>
      </w:pPr>
    </w:p>
    <w:p w:rsidR="005F003D" w:rsidRDefault="005F003D" w:rsidP="00C2759A">
      <w:pPr>
        <w:pStyle w:val="af5"/>
        <w:keepNext/>
        <w:rPr>
          <w:rtl/>
        </w:rPr>
      </w:pPr>
      <w:bookmarkStart w:id="15778" w:name="ET_interruption_5109_39"/>
      <w:r w:rsidRPr="00E048FB">
        <w:rPr>
          <w:rStyle w:val="TagStyle"/>
          <w:rtl/>
        </w:rPr>
        <w:t xml:space="preserve"> &lt;&lt; קריאה &gt;&gt; </w:t>
      </w:r>
      <w:r>
        <w:rPr>
          <w:rtl/>
        </w:rPr>
        <w:t>אלעזר שטרן (יש עתיד):</w:t>
      </w:r>
      <w:r w:rsidRPr="00E048FB">
        <w:rPr>
          <w:rStyle w:val="TagStyle"/>
          <w:rtl/>
        </w:rPr>
        <w:t xml:space="preserve"> &lt;&lt; קריאה &gt;&gt;</w:t>
      </w:r>
      <w:r>
        <w:rPr>
          <w:rtl/>
        </w:rPr>
        <w:t xml:space="preserve"> </w:t>
      </w:r>
      <w:bookmarkEnd w:id="15778"/>
    </w:p>
    <w:p w:rsidR="005F003D" w:rsidRDefault="005F003D" w:rsidP="003F5A64">
      <w:pPr>
        <w:rPr>
          <w:rtl/>
          <w:lang w:eastAsia="he-IL"/>
        </w:rPr>
      </w:pPr>
    </w:p>
    <w:p w:rsidR="005F003D" w:rsidRDefault="005F003D" w:rsidP="00C2759A">
      <w:pPr>
        <w:rPr>
          <w:rtl/>
          <w:lang w:eastAsia="he-IL"/>
        </w:rPr>
      </w:pPr>
      <w:r>
        <w:rPr>
          <w:rFonts w:hint="cs"/>
          <w:rtl/>
          <w:lang w:eastAsia="he-IL"/>
        </w:rPr>
        <w:t>מיקי, אתה יכול להסביר מה זה סמח"ט? יש פה כאלה שלא יודעים מה זה.</w:t>
      </w:r>
    </w:p>
    <w:p w:rsidR="005F003D" w:rsidRDefault="005F003D" w:rsidP="00C2759A">
      <w:pPr>
        <w:rPr>
          <w:rtl/>
          <w:lang w:eastAsia="he-IL"/>
        </w:rPr>
      </w:pPr>
    </w:p>
    <w:p w:rsidR="005F003D" w:rsidRDefault="005F003D" w:rsidP="00C2759A">
      <w:pPr>
        <w:pStyle w:val="-"/>
        <w:keepNext/>
        <w:rPr>
          <w:rtl/>
        </w:rPr>
      </w:pPr>
      <w:bookmarkStart w:id="15779" w:name="ET_speakercontinue_5084_14"/>
      <w:r w:rsidRPr="00C91A13">
        <w:rPr>
          <w:rStyle w:val="TagStyle"/>
          <w:rtl/>
        </w:rPr>
        <w:t xml:space="preserve"> &lt;&lt; דובר_המשך &gt;&gt; </w:t>
      </w:r>
      <w:r>
        <w:rPr>
          <w:rtl/>
        </w:rPr>
        <w:t>מיקי לוי (יש עתיד):</w:t>
      </w:r>
      <w:r w:rsidRPr="00C91A13">
        <w:rPr>
          <w:rStyle w:val="TagStyle"/>
          <w:rtl/>
        </w:rPr>
        <w:t xml:space="preserve"> &lt;&lt; דובר_המשך &gt;&gt;</w:t>
      </w:r>
      <w:bookmarkEnd w:id="15779"/>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סמח"ט </w:t>
      </w:r>
      <w:r>
        <w:rPr>
          <w:rFonts w:hint="eastAsia"/>
          <w:rtl/>
          <w:lang w:eastAsia="he-IL"/>
        </w:rPr>
        <w:t>–</w:t>
      </w:r>
      <w:r>
        <w:rPr>
          <w:rFonts w:hint="cs"/>
          <w:rtl/>
          <w:lang w:eastAsia="he-IL"/>
        </w:rPr>
        <w:t xml:space="preserve"> יש יחידה קטנה, קטנה, קטנה. קוראים לה כיתה. יש יחידה טיפה </w:t>
      </w:r>
      <w:bookmarkStart w:id="15780" w:name="_ETM_Q41_547000"/>
      <w:bookmarkEnd w:id="15780"/>
      <w:r>
        <w:rPr>
          <w:rFonts w:hint="cs"/>
          <w:rtl/>
          <w:lang w:eastAsia="he-IL"/>
        </w:rPr>
        <w:t>יותר גדולה, קוראים לה מחלקה. יש יחידה עוד יותר גדולה, קוראים לה פלוגה. יש יחידה עוד יותר גדולה, קוראים לה גדוד. בגדוד יש</w:t>
      </w:r>
      <w:bookmarkStart w:id="15781" w:name="_ETM_Q41_561000"/>
      <w:bookmarkEnd w:id="15781"/>
      <w:r>
        <w:rPr>
          <w:rFonts w:hint="cs"/>
          <w:rtl/>
          <w:lang w:eastAsia="he-IL"/>
        </w:rPr>
        <w:t xml:space="preserve"> בערך כ-400 חיילים. בתוך החטיבה, אדוני </w:t>
      </w:r>
      <w:r w:rsidR="003F5A64">
        <w:rPr>
          <w:rFonts w:hint="cs"/>
          <w:rtl/>
          <w:lang w:eastAsia="he-IL"/>
        </w:rPr>
        <w:t>– – –</w:t>
      </w:r>
    </w:p>
    <w:p w:rsidR="005F003D" w:rsidRDefault="005F003D" w:rsidP="00C2759A">
      <w:pPr>
        <w:rPr>
          <w:rtl/>
          <w:lang w:eastAsia="he-IL"/>
        </w:rPr>
      </w:pPr>
    </w:p>
    <w:p w:rsidR="005F003D" w:rsidRDefault="005F003D" w:rsidP="00C2759A">
      <w:pPr>
        <w:pStyle w:val="af5"/>
        <w:keepNext/>
        <w:rPr>
          <w:rtl/>
        </w:rPr>
      </w:pPr>
      <w:bookmarkStart w:id="15782" w:name="ET_interruption_6497_40"/>
      <w:r w:rsidRPr="00372248">
        <w:rPr>
          <w:rStyle w:val="TagStyle"/>
          <w:rtl/>
        </w:rPr>
        <w:t xml:space="preserve"> &lt;&lt; קריאה &gt;&gt; </w:t>
      </w:r>
      <w:r>
        <w:rPr>
          <w:rtl/>
        </w:rPr>
        <w:t>השר לירושלים ומסורת ישראל מאיר פרוש:</w:t>
      </w:r>
      <w:r w:rsidRPr="00372248">
        <w:rPr>
          <w:rStyle w:val="TagStyle"/>
          <w:rtl/>
        </w:rPr>
        <w:t xml:space="preserve"> &lt;&lt; קריאה &gt;&gt;</w:t>
      </w:r>
      <w:r>
        <w:rPr>
          <w:rtl/>
        </w:rPr>
        <w:t xml:space="preserve"> </w:t>
      </w:r>
      <w:bookmarkEnd w:id="15782"/>
    </w:p>
    <w:p w:rsidR="005F003D" w:rsidRDefault="005F003D" w:rsidP="003F5A64">
      <w:pPr>
        <w:rPr>
          <w:rtl/>
          <w:lang w:eastAsia="he-IL"/>
        </w:rPr>
      </w:pPr>
    </w:p>
    <w:p w:rsidR="005F003D" w:rsidRDefault="003F5A64" w:rsidP="003F5A64">
      <w:pPr>
        <w:rPr>
          <w:rtl/>
          <w:lang w:eastAsia="he-IL"/>
        </w:rPr>
      </w:pPr>
      <w:bookmarkStart w:id="15783" w:name="_ETM_Q41_567000"/>
      <w:bookmarkEnd w:id="15783"/>
      <w:r>
        <w:rPr>
          <w:rFonts w:hint="cs"/>
          <w:rtl/>
          <w:lang w:eastAsia="he-IL"/>
        </w:rPr>
        <w:t>– – –</w:t>
      </w:r>
    </w:p>
    <w:p w:rsidR="005F003D" w:rsidRDefault="005F003D" w:rsidP="00C2759A">
      <w:pPr>
        <w:rPr>
          <w:rtl/>
          <w:lang w:eastAsia="he-IL"/>
        </w:rPr>
      </w:pPr>
    </w:p>
    <w:p w:rsidR="005F003D" w:rsidRDefault="005F003D" w:rsidP="00C2759A">
      <w:pPr>
        <w:pStyle w:val="-"/>
        <w:keepNext/>
        <w:rPr>
          <w:rtl/>
        </w:rPr>
      </w:pPr>
      <w:bookmarkStart w:id="15784" w:name="ET_speakercontinue_5084_15"/>
      <w:r w:rsidRPr="00C91A13">
        <w:rPr>
          <w:rStyle w:val="TagStyle"/>
          <w:rtl/>
        </w:rPr>
        <w:t xml:space="preserve"> &lt;&lt; דובר_המשך &gt;&gt; </w:t>
      </w:r>
      <w:r>
        <w:rPr>
          <w:rtl/>
        </w:rPr>
        <w:t>מיקי לוי (יש עתיד):</w:t>
      </w:r>
      <w:r w:rsidRPr="00C91A13">
        <w:rPr>
          <w:rStyle w:val="TagStyle"/>
          <w:rtl/>
        </w:rPr>
        <w:t xml:space="preserve"> &lt;&lt; דובר_המשך &gt;&gt;</w:t>
      </w:r>
      <w:r>
        <w:rPr>
          <w:rtl/>
        </w:rPr>
        <w:t xml:space="preserve"> </w:t>
      </w:r>
      <w:bookmarkEnd w:id="15784"/>
    </w:p>
    <w:p w:rsidR="005F003D" w:rsidRDefault="005F003D" w:rsidP="003F5A64">
      <w:pPr>
        <w:rPr>
          <w:rtl/>
          <w:lang w:eastAsia="he-IL"/>
        </w:rPr>
      </w:pPr>
    </w:p>
    <w:p w:rsidR="005F003D" w:rsidRDefault="005F003D" w:rsidP="00C2759A">
      <w:pPr>
        <w:rPr>
          <w:rtl/>
          <w:lang w:eastAsia="he-IL"/>
        </w:rPr>
      </w:pPr>
      <w:r>
        <w:rPr>
          <w:rFonts w:hint="cs"/>
          <w:rtl/>
          <w:lang w:eastAsia="he-IL"/>
        </w:rPr>
        <w:t>בתוך החטיבה, אדוני, יש שלושה גדודים, לעיתים</w:t>
      </w:r>
      <w:bookmarkStart w:id="15785" w:name="_ETM_Q41_576000"/>
      <w:bookmarkEnd w:id="15785"/>
      <w:r>
        <w:rPr>
          <w:rFonts w:hint="cs"/>
          <w:rtl/>
          <w:lang w:eastAsia="he-IL"/>
        </w:rPr>
        <w:t xml:space="preserve"> גם ארבעה, במתכונת החדשה. זו המתכונת. הסמח"ט הוא סגן מפקד היחידה, המפקד של כל הגדודים האלה </w:t>
      </w:r>
      <w:bookmarkStart w:id="15786" w:name="_ETM_Q41_586000"/>
      <w:bookmarkEnd w:id="15786"/>
      <w:r>
        <w:rPr>
          <w:rFonts w:hint="cs"/>
          <w:rtl/>
          <w:lang w:eastAsia="he-IL"/>
        </w:rPr>
        <w:t xml:space="preserve">שאמרתי. זהו. אחיי החרדים, </w:t>
      </w:r>
      <w:proofErr w:type="spellStart"/>
      <w:r>
        <w:rPr>
          <w:rFonts w:hint="cs"/>
          <w:rtl/>
          <w:lang w:eastAsia="he-IL"/>
        </w:rPr>
        <w:t>האחיכם</w:t>
      </w:r>
      <w:proofErr w:type="spellEnd"/>
      <w:r>
        <w:rPr>
          <w:rFonts w:hint="cs"/>
          <w:rtl/>
          <w:lang w:eastAsia="he-IL"/>
        </w:rPr>
        <w:t xml:space="preserve"> יצאו למלחמה ואתם תשבו פה? ככה נאמר. הלכתי לנחם את משפחתו של הרב אבי גולדברג. הרב אבי גולדברג,</w:t>
      </w:r>
      <w:bookmarkStart w:id="15787" w:name="_ETM_Q41_601000"/>
      <w:bookmarkEnd w:id="15787"/>
      <w:r>
        <w:rPr>
          <w:rFonts w:hint="cs"/>
          <w:rtl/>
          <w:lang w:eastAsia="he-IL"/>
        </w:rPr>
        <w:t xml:space="preserve"> סרן במילואים, אב לשמונה, נפל בקרב. רחל גולדברג העבירה מסר לרב שלמה עמאר, הרב הראשי לירושלים: מי שלא משתתף בנטל, זה לא מוסרי, זה לא יהודי.</w:t>
      </w:r>
    </w:p>
    <w:p w:rsidR="005F003D" w:rsidRDefault="005F003D" w:rsidP="00C2759A">
      <w:pPr>
        <w:rPr>
          <w:rtl/>
          <w:lang w:eastAsia="he-IL"/>
        </w:rPr>
      </w:pPr>
    </w:p>
    <w:p w:rsidR="005F003D" w:rsidRDefault="005F003D" w:rsidP="00C2759A">
      <w:pPr>
        <w:rPr>
          <w:rtl/>
          <w:lang w:eastAsia="he-IL"/>
        </w:rPr>
      </w:pPr>
      <w:r>
        <w:rPr>
          <w:rFonts w:hint="cs"/>
          <w:rtl/>
          <w:lang w:eastAsia="he-IL"/>
        </w:rPr>
        <w:t xml:space="preserve">היום הלכתי לנחם את משפחתו של החייל אורי </w:t>
      </w:r>
      <w:proofErr w:type="spellStart"/>
      <w:r>
        <w:rPr>
          <w:rFonts w:hint="cs"/>
          <w:rtl/>
          <w:lang w:eastAsia="he-IL"/>
        </w:rPr>
        <w:t>ניסנוביץ</w:t>
      </w:r>
      <w:proofErr w:type="spellEnd"/>
      <w:r>
        <w:rPr>
          <w:rFonts w:hint="cs"/>
          <w:rtl/>
          <w:lang w:eastAsia="he-IL"/>
        </w:rPr>
        <w:t xml:space="preserve">, זכרו לברכה. ישבתי עם אבא שלו. משפחה דתית, מאמינה. </w:t>
      </w:r>
      <w:r w:rsidR="00D65673">
        <w:rPr>
          <w:rFonts w:hint="cs"/>
          <w:rtl/>
          <w:lang w:eastAsia="he-IL"/>
        </w:rPr>
        <w:t xml:space="preserve">הוא </w:t>
      </w:r>
      <w:r>
        <w:rPr>
          <w:rFonts w:hint="cs"/>
          <w:rtl/>
          <w:lang w:eastAsia="he-IL"/>
        </w:rPr>
        <w:t xml:space="preserve">סיפר לי על בנו, אורי. לאורי היה טלפון כשר. הוא לא אחז טלפונים כמו שלנו. הוא אחז טלפון כמו שכל </w:t>
      </w:r>
      <w:bookmarkStart w:id="15788" w:name="_ETM_Q41_655000"/>
      <w:bookmarkEnd w:id="15788"/>
      <w:r>
        <w:rPr>
          <w:rFonts w:hint="cs"/>
          <w:rtl/>
          <w:lang w:eastAsia="he-IL"/>
        </w:rPr>
        <w:t>מי שחרדי מחזיק, כי הוא היה מאמין גדול. אבל הוא התגייס, ושירת שירות משמעותי, ונפל בקרב על הגנת המולדת וקידוש השם. זה קידוש השם. אי-גיוסם של החרדי</w:t>
      </w:r>
      <w:bookmarkStart w:id="15789" w:name="_ETM_Q41_677000"/>
      <w:bookmarkEnd w:id="15789"/>
      <w:r>
        <w:rPr>
          <w:rFonts w:hint="cs"/>
          <w:rtl/>
          <w:lang w:eastAsia="he-IL"/>
        </w:rPr>
        <w:t xml:space="preserve">ם זה פתרון מוקצה, בזוי, של ממשלה רעה. </w:t>
      </w:r>
    </w:p>
    <w:p w:rsidR="005F003D" w:rsidRDefault="005F003D" w:rsidP="00C2759A">
      <w:pPr>
        <w:rPr>
          <w:rtl/>
          <w:lang w:eastAsia="he-IL"/>
        </w:rPr>
      </w:pPr>
    </w:p>
    <w:p w:rsidR="005F003D" w:rsidRDefault="005F003D" w:rsidP="00D65673">
      <w:pPr>
        <w:rPr>
          <w:rtl/>
          <w:lang w:eastAsia="he-IL"/>
        </w:rPr>
      </w:pPr>
      <w:r>
        <w:rPr>
          <w:rFonts w:hint="cs"/>
          <w:rtl/>
          <w:lang w:eastAsia="he-IL"/>
        </w:rPr>
        <w:t>לפני שעה קלה יערה שפירא הוציאה הודעה: הסכמה של ראשי המפלגות החרדיות</w:t>
      </w:r>
      <w:bookmarkStart w:id="15790" w:name="_ETM_Q41_689000"/>
      <w:bookmarkEnd w:id="15790"/>
      <w:r>
        <w:rPr>
          <w:rFonts w:hint="cs"/>
          <w:rtl/>
          <w:lang w:eastAsia="he-IL"/>
        </w:rPr>
        <w:t xml:space="preserve"> </w:t>
      </w:r>
      <w:r>
        <w:rPr>
          <w:rFonts w:hint="eastAsia"/>
          <w:rtl/>
          <w:lang w:eastAsia="he-IL"/>
        </w:rPr>
        <w:t>–</w:t>
      </w:r>
      <w:r>
        <w:rPr>
          <w:rFonts w:hint="cs"/>
          <w:rtl/>
          <w:lang w:eastAsia="he-IL"/>
        </w:rPr>
        <w:t xml:space="preserve"> סנקציות אישיות על מי שלא יתגייס. אישיות</w:t>
      </w:r>
      <w:r w:rsidR="00D65673">
        <w:rPr>
          <w:rFonts w:hint="cs"/>
          <w:rtl/>
          <w:lang w:eastAsia="he-IL"/>
        </w:rPr>
        <w:t>,</w:t>
      </w:r>
      <w:r>
        <w:rPr>
          <w:rFonts w:hint="cs"/>
          <w:rtl/>
          <w:lang w:eastAsia="he-IL"/>
        </w:rPr>
        <w:t xml:space="preserve"> אך בלי קיצוץ תקציבי הישיבות. אחלה פתרון. תודה.</w:t>
      </w:r>
    </w:p>
    <w:p w:rsidR="005F003D" w:rsidRDefault="005F003D" w:rsidP="00C2759A">
      <w:pPr>
        <w:rPr>
          <w:rtl/>
          <w:lang w:eastAsia="he-IL"/>
        </w:rPr>
      </w:pPr>
    </w:p>
    <w:p w:rsidR="005F003D" w:rsidRDefault="005F003D" w:rsidP="00C2759A">
      <w:pPr>
        <w:pStyle w:val="af6"/>
        <w:keepNext/>
        <w:rPr>
          <w:rtl/>
        </w:rPr>
      </w:pPr>
      <w:r w:rsidRPr="00C91A13">
        <w:rPr>
          <w:rStyle w:val="TagStyle"/>
          <w:rtl/>
        </w:rPr>
        <w:t xml:space="preserve"> &lt;&lt; יור &gt;&gt; </w:t>
      </w:r>
      <w:r>
        <w:rPr>
          <w:rtl/>
        </w:rPr>
        <w:t>היו"ר משה רוט:</w:t>
      </w:r>
      <w:r w:rsidRPr="00C91A13">
        <w:rPr>
          <w:rStyle w:val="TagStyle"/>
          <w:rtl/>
        </w:rPr>
        <w:t xml:space="preserve"> &lt;&lt; יור &gt;&gt;</w:t>
      </w:r>
      <w:r>
        <w:rPr>
          <w:rtl/>
        </w:rPr>
        <w:t xml:space="preserve"> </w:t>
      </w:r>
    </w:p>
    <w:p w:rsidR="005F003D" w:rsidRDefault="005F003D" w:rsidP="003F5A64">
      <w:pPr>
        <w:rPr>
          <w:rtl/>
          <w:lang w:eastAsia="he-IL"/>
        </w:rPr>
      </w:pPr>
    </w:p>
    <w:p w:rsidR="005F003D" w:rsidRDefault="005F003D" w:rsidP="00C2759A">
      <w:pPr>
        <w:rPr>
          <w:rtl/>
          <w:lang w:eastAsia="he-IL"/>
        </w:rPr>
      </w:pPr>
      <w:r>
        <w:rPr>
          <w:rFonts w:hint="cs"/>
          <w:rtl/>
          <w:lang w:eastAsia="he-IL"/>
        </w:rPr>
        <w:t xml:space="preserve">תודה רבה. חבר הכנסת </w:t>
      </w:r>
      <w:bookmarkStart w:id="15791" w:name="_ETM_Q41_708000"/>
      <w:bookmarkEnd w:id="15791"/>
      <w:r>
        <w:rPr>
          <w:rFonts w:hint="cs"/>
          <w:rtl/>
          <w:lang w:eastAsia="he-IL"/>
        </w:rPr>
        <w:t>סגלוביץ</w:t>
      </w:r>
      <w:r w:rsidR="00D65673">
        <w:rPr>
          <w:rFonts w:hint="cs"/>
          <w:rtl/>
          <w:lang w:eastAsia="he-IL"/>
        </w:rPr>
        <w:t>'</w:t>
      </w:r>
      <w:r>
        <w:rPr>
          <w:rFonts w:hint="cs"/>
          <w:rtl/>
          <w:lang w:eastAsia="he-IL"/>
        </w:rPr>
        <w:t>, בבקשה.</w:t>
      </w:r>
    </w:p>
    <w:p w:rsidR="005F003D" w:rsidRDefault="005F003D" w:rsidP="00C2759A">
      <w:pPr>
        <w:rPr>
          <w:rtl/>
          <w:lang w:eastAsia="he-IL"/>
        </w:rPr>
      </w:pPr>
    </w:p>
    <w:p w:rsidR="005F003D" w:rsidRDefault="005F003D" w:rsidP="00C2759A">
      <w:pPr>
        <w:pStyle w:val="a4"/>
        <w:keepNext/>
        <w:rPr>
          <w:rtl/>
        </w:rPr>
      </w:pPr>
      <w:bookmarkStart w:id="15792" w:name="ET_speaker_5791_17"/>
      <w:r w:rsidRPr="00C5189B">
        <w:rPr>
          <w:rStyle w:val="TagStyle"/>
          <w:rtl/>
        </w:rPr>
        <w:t xml:space="preserve"> &lt;&lt; דובר &gt;&gt; </w:t>
      </w:r>
      <w:bookmarkStart w:id="15793" w:name="_Toc182998307"/>
      <w:bookmarkStart w:id="15794" w:name="_Toc182999853"/>
      <w:bookmarkStart w:id="15795" w:name="_Toc183000275"/>
      <w:bookmarkStart w:id="15796" w:name="_Toc214980513"/>
      <w:r>
        <w:rPr>
          <w:rtl/>
        </w:rPr>
        <w:t>יואב סגלוביץ' (יש עתיד):</w:t>
      </w:r>
      <w:bookmarkEnd w:id="15793"/>
      <w:bookmarkEnd w:id="15794"/>
      <w:bookmarkEnd w:id="15795"/>
      <w:bookmarkEnd w:id="15796"/>
      <w:r w:rsidRPr="00C5189B">
        <w:rPr>
          <w:rStyle w:val="TagStyle"/>
          <w:rtl/>
        </w:rPr>
        <w:t xml:space="preserve"> &lt;&lt; דובר &gt;&gt;</w:t>
      </w:r>
      <w:bookmarkEnd w:id="15792"/>
    </w:p>
    <w:p w:rsidR="005F003D" w:rsidRDefault="005F003D" w:rsidP="003F5A64">
      <w:pPr>
        <w:rPr>
          <w:rtl/>
          <w:lang w:eastAsia="he-IL"/>
        </w:rPr>
      </w:pPr>
    </w:p>
    <w:p w:rsidR="005F003D" w:rsidRDefault="005F003D" w:rsidP="00E5098C">
      <w:pPr>
        <w:rPr>
          <w:rtl/>
        </w:rPr>
      </w:pPr>
      <w:r>
        <w:rPr>
          <w:rFonts w:hint="cs"/>
          <w:rtl/>
          <w:lang w:eastAsia="he-IL"/>
        </w:rPr>
        <w:t xml:space="preserve">אדוני היושב בראש, חבריי חברי הכנסת, בימים האחרונים אנחנו שומעים חברי כנסת, שרים, מדברים על שירות הביטחון הכללי. לא </w:t>
      </w:r>
      <w:r w:rsidR="00D65673">
        <w:rPr>
          <w:rFonts w:hint="cs"/>
          <w:rtl/>
          <w:lang w:eastAsia="he-IL"/>
        </w:rPr>
        <w:t>אומרים</w:t>
      </w:r>
      <w:r>
        <w:rPr>
          <w:rFonts w:hint="cs"/>
          <w:rtl/>
          <w:lang w:eastAsia="he-IL"/>
        </w:rPr>
        <w:t xml:space="preserve"> עליו </w:t>
      </w:r>
      <w:r w:rsidR="00D65673">
        <w:rPr>
          <w:rFonts w:hint="cs"/>
          <w:rtl/>
          <w:lang w:eastAsia="he-IL"/>
        </w:rPr>
        <w:t>ש</w:t>
      </w:r>
      <w:r>
        <w:rPr>
          <w:rFonts w:hint="cs"/>
          <w:rtl/>
          <w:lang w:eastAsia="he-IL"/>
        </w:rPr>
        <w:t>צריך לחזק אותו, איזה גיבורים הם, איך הם מקריבים את נפשם</w:t>
      </w:r>
      <w:bookmarkStart w:id="15797" w:name="_ETM_Q41_744000"/>
      <w:bookmarkEnd w:id="15797"/>
      <w:r>
        <w:rPr>
          <w:rFonts w:hint="cs"/>
          <w:rtl/>
          <w:lang w:eastAsia="he-IL"/>
        </w:rPr>
        <w:t xml:space="preserve"> למען כולנו</w:t>
      </w:r>
      <w:bookmarkStart w:id="15798" w:name="TOR_Q42"/>
      <w:bookmarkEnd w:id="15798"/>
      <w:r w:rsidR="00D65673">
        <w:rPr>
          <w:rFonts w:hint="cs"/>
          <w:rtl/>
          <w:lang w:eastAsia="he-IL"/>
        </w:rPr>
        <w:t>;</w:t>
      </w:r>
      <w:r>
        <w:rPr>
          <w:rFonts w:hint="cs"/>
          <w:rtl/>
          <w:lang w:eastAsia="he-IL"/>
        </w:rPr>
        <w:t xml:space="preserve"> </w:t>
      </w:r>
      <w:r>
        <w:rPr>
          <w:rFonts w:hint="cs"/>
          <w:rtl/>
        </w:rPr>
        <w:t xml:space="preserve">מדברים בהקשר קצת מוזר ומשונה. פתאום אנחנו שומעים שיש </w:t>
      </w:r>
      <w:bookmarkStart w:id="15799" w:name="_ETM_Q42_154928"/>
      <w:bookmarkEnd w:id="15799"/>
      <w:r>
        <w:rPr>
          <w:rFonts w:hint="cs"/>
          <w:rtl/>
        </w:rPr>
        <w:t xml:space="preserve">מרתפים לשב"כ. לי זה חדש. אני מכיר את שירות </w:t>
      </w:r>
      <w:bookmarkStart w:id="15800" w:name="_ETM_Q42_159569"/>
      <w:bookmarkEnd w:id="15800"/>
      <w:r>
        <w:rPr>
          <w:rFonts w:hint="cs"/>
          <w:rtl/>
        </w:rPr>
        <w:t>הביטחון הכללי מעבודה מולם לאורך לא מעט שנים</w:t>
      </w:r>
      <w:r w:rsidR="00E5098C">
        <w:rPr>
          <w:rFonts w:hint="cs"/>
          <w:rtl/>
        </w:rPr>
        <w:t>.</w:t>
      </w:r>
      <w:r>
        <w:rPr>
          <w:rFonts w:hint="cs"/>
          <w:rtl/>
        </w:rPr>
        <w:t xml:space="preserve"> האנשים המצוינים </w:t>
      </w:r>
      <w:bookmarkStart w:id="15801" w:name="_ETM_Q42_164801"/>
      <w:bookmarkEnd w:id="15801"/>
      <w:r>
        <w:rPr>
          <w:rFonts w:hint="cs"/>
          <w:rtl/>
        </w:rPr>
        <w:t>ביותר שאפשר למצוא נמצאים שם</w:t>
      </w:r>
      <w:r w:rsidR="00E5098C">
        <w:rPr>
          <w:rFonts w:hint="cs"/>
          <w:rtl/>
        </w:rPr>
        <w:t>,</w:t>
      </w:r>
      <w:r>
        <w:rPr>
          <w:rFonts w:hint="cs"/>
          <w:rtl/>
        </w:rPr>
        <w:t xml:space="preserve"> עובדים למען הביטחון של כולנו, </w:t>
      </w:r>
      <w:bookmarkStart w:id="15802" w:name="_ETM_Q42_173009"/>
      <w:bookmarkEnd w:id="15802"/>
      <w:r>
        <w:rPr>
          <w:rFonts w:hint="cs"/>
          <w:rtl/>
        </w:rPr>
        <w:t xml:space="preserve">לא משתמטים מאף משימה. מה לעשות שהם </w:t>
      </w:r>
      <w:bookmarkStart w:id="15803" w:name="_ETM_Q42_177607"/>
      <w:bookmarkEnd w:id="15803"/>
      <w:r>
        <w:rPr>
          <w:rFonts w:hint="cs"/>
          <w:rtl/>
        </w:rPr>
        <w:t xml:space="preserve">ניהלו חקירה מכוח הדין ומכוח החוק. בשירות הביטחון הכללי, </w:t>
      </w:r>
      <w:bookmarkStart w:id="15804" w:name="_ETM_Q42_182537"/>
      <w:bookmarkEnd w:id="15804"/>
      <w:r>
        <w:rPr>
          <w:rFonts w:hint="cs"/>
          <w:rtl/>
        </w:rPr>
        <w:t xml:space="preserve">מי שלא יודע, עוסקים בסיכול ריגול, אבטחת אישים, סיכול טרור, פיקוח ואבטחה, ויש עוד הרבה דברים נוספים שהם עושים. הם זרוע מרכזית של המדינה ושומרים על ביטחונה. זה לא מפריע לאנשים כאן, בכנסת </w:t>
      </w:r>
      <w:bookmarkStart w:id="15805" w:name="_ETM_Q42_202904"/>
      <w:bookmarkEnd w:id="15805"/>
      <w:r>
        <w:rPr>
          <w:rFonts w:hint="cs"/>
          <w:rtl/>
        </w:rPr>
        <w:t xml:space="preserve">הזו, כולל שרים, להשתלח. </w:t>
      </w:r>
    </w:p>
    <w:p w:rsidR="005F003D" w:rsidRDefault="005F003D" w:rsidP="009635F5">
      <w:pPr>
        <w:rPr>
          <w:rtl/>
        </w:rPr>
      </w:pPr>
      <w:bookmarkStart w:id="15806" w:name="_ETM_Q42_217031"/>
      <w:bookmarkStart w:id="15807" w:name="_ETM_Q42_217098"/>
      <w:bookmarkEnd w:id="15806"/>
      <w:bookmarkEnd w:id="15807"/>
    </w:p>
    <w:p w:rsidR="005F003D" w:rsidRDefault="005F003D" w:rsidP="00C2759A">
      <w:pPr>
        <w:rPr>
          <w:rtl/>
        </w:rPr>
      </w:pPr>
      <w:bookmarkStart w:id="15808" w:name="_ETM_Q42_217131"/>
      <w:bookmarkStart w:id="15809" w:name="_ETM_Q42_217178"/>
      <w:bookmarkEnd w:id="15808"/>
      <w:bookmarkEnd w:id="15809"/>
      <w:r>
        <w:rPr>
          <w:rFonts w:hint="cs"/>
          <w:rtl/>
        </w:rPr>
        <w:t xml:space="preserve">ומה קרה בימים האחרונים? המעצר של פלדשטיין. ואז אתה שומע את המונח "מרתפי השב"כ", ופתאום אנחנו שומעים אנשים שהמרחק בינם לבין זכויות </w:t>
      </w:r>
      <w:bookmarkStart w:id="15810" w:name="_ETM_Q42_222478"/>
      <w:bookmarkEnd w:id="15810"/>
      <w:r>
        <w:rPr>
          <w:rFonts w:hint="cs"/>
          <w:rtl/>
        </w:rPr>
        <w:t xml:space="preserve">אדם הוא כרחוק מזרח ממערב, והם נחרדים. אני מזכיר לכם את מה שאתם יודעים ומשקרים לעצמכם ולציבור: פלדשטיין לא נחקר על </w:t>
      </w:r>
      <w:bookmarkStart w:id="15811" w:name="_ETM_Q42_239455"/>
      <w:bookmarkEnd w:id="15811"/>
      <w:r>
        <w:rPr>
          <w:rFonts w:hint="cs"/>
          <w:rtl/>
        </w:rPr>
        <w:t xml:space="preserve">הדלפה. הוא נחקר על הוצאת מידע מסווג מאוד. ולא סתם שופט בית המשפט העליון יוסף אלרון האריך את המעצר עד שיוגש כתב אישום, וכנראה </w:t>
      </w:r>
      <w:bookmarkStart w:id="15812" w:name="_ETM_Q42_250743"/>
      <w:bookmarkEnd w:id="15812"/>
      <w:r>
        <w:rPr>
          <w:rFonts w:hint="cs"/>
          <w:rtl/>
        </w:rPr>
        <w:t xml:space="preserve">נשמע ונראה את כתב האישום הזה בימים הקרובים. זה לא הדלפה. וכל מי שמדבר על הדלפה בהקשר הזה </w:t>
      </w:r>
      <w:bookmarkStart w:id="15813" w:name="_ETM_Q42_257886"/>
      <w:bookmarkEnd w:id="15813"/>
      <w:r>
        <w:rPr>
          <w:rFonts w:hint="cs"/>
          <w:rtl/>
        </w:rPr>
        <w:t xml:space="preserve">אומר דבר שקר, גם אם הוא ראש ממשלה. כן, אז ראש ממשלה מדי פעם, מסתבר, משקר. </w:t>
      </w:r>
    </w:p>
    <w:p w:rsidR="005F003D" w:rsidRDefault="005F003D" w:rsidP="00C2759A">
      <w:pPr>
        <w:ind w:firstLine="0"/>
        <w:rPr>
          <w:rtl/>
        </w:rPr>
      </w:pPr>
      <w:bookmarkStart w:id="15814" w:name="_ETM_Q42_265065"/>
      <w:bookmarkStart w:id="15815" w:name="_ETM_Q42_265139"/>
      <w:bookmarkEnd w:id="15814"/>
      <w:bookmarkEnd w:id="15815"/>
    </w:p>
    <w:p w:rsidR="005F003D" w:rsidRDefault="005F003D" w:rsidP="00C2759A">
      <w:pPr>
        <w:pStyle w:val="af5"/>
        <w:rPr>
          <w:rtl/>
        </w:rPr>
      </w:pPr>
      <w:bookmarkStart w:id="15816" w:name="ET_interruption_5109_2"/>
      <w:r w:rsidRPr="0082043F">
        <w:rPr>
          <w:rStyle w:val="TagStyle"/>
          <w:rtl/>
        </w:rPr>
        <w:t xml:space="preserve"> &lt;&lt; קריאה &gt;&gt;</w:t>
      </w:r>
      <w:r w:rsidRPr="00427730">
        <w:rPr>
          <w:rStyle w:val="TagStyle"/>
          <w:rtl/>
        </w:rPr>
        <w:t xml:space="preserve"> </w:t>
      </w:r>
      <w:r>
        <w:rPr>
          <w:rtl/>
        </w:rPr>
        <w:t>אלעזר שטרן (יש עתיד):</w:t>
      </w:r>
      <w:r w:rsidRPr="00427730">
        <w:rPr>
          <w:rStyle w:val="TagStyle"/>
          <w:rtl/>
        </w:rPr>
        <w:t xml:space="preserve"> </w:t>
      </w:r>
      <w:r w:rsidRPr="0082043F">
        <w:rPr>
          <w:rStyle w:val="TagStyle"/>
          <w:rtl/>
        </w:rPr>
        <w:t xml:space="preserve">&lt;&lt; קריאה &gt;&gt; </w:t>
      </w:r>
      <w:r>
        <w:rPr>
          <w:rtl/>
        </w:rPr>
        <w:t xml:space="preserve"> </w:t>
      </w:r>
      <w:bookmarkEnd w:id="15816"/>
    </w:p>
    <w:p w:rsidR="005F003D" w:rsidRDefault="005F003D" w:rsidP="003F5A64">
      <w:pPr>
        <w:rPr>
          <w:rtl/>
        </w:rPr>
      </w:pPr>
    </w:p>
    <w:p w:rsidR="005F003D" w:rsidRDefault="005F003D" w:rsidP="00C2759A">
      <w:pPr>
        <w:rPr>
          <w:rtl/>
        </w:rPr>
      </w:pPr>
      <w:bookmarkStart w:id="15817" w:name="_ETM_Q42_269693"/>
      <w:bookmarkEnd w:id="15817"/>
      <w:r>
        <w:rPr>
          <w:rFonts w:hint="cs"/>
          <w:rtl/>
        </w:rPr>
        <w:t xml:space="preserve">עמד כאן אתמול חבר כנסת של </w:t>
      </w:r>
      <w:bookmarkStart w:id="15818" w:name="_ETM_Q42_269339"/>
      <w:bookmarkEnd w:id="15818"/>
      <w:r>
        <w:rPr>
          <w:rFonts w:hint="cs"/>
          <w:rtl/>
        </w:rPr>
        <w:t xml:space="preserve">הליכוד ואמר שראש השב"כ התקשר לשופט תוך כדי המשפט </w:t>
      </w:r>
      <w:r>
        <w:rPr>
          <w:rFonts w:hint="eastAsia"/>
        </w:rPr>
        <w:t>–</w:t>
      </w:r>
      <w:r>
        <w:rPr>
          <w:rFonts w:hint="cs"/>
          <w:rtl/>
        </w:rPr>
        <w:t xml:space="preserve"> ככה הוא אמר.</w:t>
      </w:r>
    </w:p>
    <w:p w:rsidR="005F003D" w:rsidRDefault="005F003D" w:rsidP="00C2759A">
      <w:pPr>
        <w:ind w:firstLine="0"/>
        <w:rPr>
          <w:rtl/>
        </w:rPr>
      </w:pPr>
      <w:bookmarkStart w:id="15819" w:name="_ETM_Q42_272239"/>
      <w:bookmarkStart w:id="15820" w:name="_ETM_Q42_272304"/>
      <w:bookmarkEnd w:id="15819"/>
      <w:bookmarkEnd w:id="15820"/>
    </w:p>
    <w:p w:rsidR="005F003D" w:rsidRDefault="005F003D" w:rsidP="00C2759A">
      <w:pPr>
        <w:pStyle w:val="af5"/>
        <w:rPr>
          <w:rtl/>
        </w:rPr>
      </w:pPr>
      <w:bookmarkStart w:id="15821" w:name="ET_interruption_5084_3"/>
      <w:r w:rsidRPr="0082043F">
        <w:rPr>
          <w:rStyle w:val="TagStyle"/>
          <w:rtl/>
        </w:rPr>
        <w:t xml:space="preserve"> &lt;&lt; קריאה &gt;&gt;</w:t>
      </w:r>
      <w:r w:rsidRPr="00427730">
        <w:rPr>
          <w:rStyle w:val="TagStyle"/>
          <w:rtl/>
        </w:rPr>
        <w:t xml:space="preserve"> </w:t>
      </w:r>
      <w:r>
        <w:rPr>
          <w:rtl/>
        </w:rPr>
        <w:t>מיקי לוי (יש עתיד):</w:t>
      </w:r>
      <w:r w:rsidRPr="00427730">
        <w:rPr>
          <w:rStyle w:val="TagStyle"/>
          <w:rtl/>
        </w:rPr>
        <w:t xml:space="preserve"> </w:t>
      </w:r>
      <w:r w:rsidRPr="0082043F">
        <w:rPr>
          <w:rStyle w:val="TagStyle"/>
          <w:rtl/>
        </w:rPr>
        <w:t xml:space="preserve">&lt;&lt; קריאה &gt;&gt; </w:t>
      </w:r>
      <w:r>
        <w:rPr>
          <w:rtl/>
        </w:rPr>
        <w:t xml:space="preserve"> </w:t>
      </w:r>
      <w:bookmarkEnd w:id="15821"/>
    </w:p>
    <w:p w:rsidR="005F003D" w:rsidRDefault="005F003D" w:rsidP="003F5A64">
      <w:pPr>
        <w:rPr>
          <w:rtl/>
        </w:rPr>
      </w:pPr>
    </w:p>
    <w:p w:rsidR="005F003D" w:rsidRDefault="005F003D" w:rsidP="00C2759A">
      <w:pPr>
        <w:rPr>
          <w:rtl/>
        </w:rPr>
      </w:pPr>
      <w:bookmarkStart w:id="15822" w:name="_ETM_Q42_273585"/>
      <w:bookmarkEnd w:id="15822"/>
      <w:r>
        <w:rPr>
          <w:rFonts w:hint="cs"/>
          <w:rtl/>
        </w:rPr>
        <w:t>פספסתי את זה.</w:t>
      </w:r>
    </w:p>
    <w:p w:rsidR="005F003D" w:rsidRDefault="005F003D" w:rsidP="003F5A64">
      <w:pPr>
        <w:rPr>
          <w:rtl/>
        </w:rPr>
      </w:pPr>
      <w:bookmarkStart w:id="15823" w:name="_ETM_Q42_276012"/>
      <w:bookmarkStart w:id="15824" w:name="_ETM_Q42_276065"/>
      <w:bookmarkStart w:id="15825" w:name="_ETM_Q42_274586"/>
      <w:bookmarkStart w:id="15826" w:name="_ETM_Q42_274645"/>
      <w:bookmarkStart w:id="15827" w:name="_ETM_Q42_272683"/>
      <w:bookmarkEnd w:id="15823"/>
      <w:bookmarkEnd w:id="15824"/>
      <w:bookmarkEnd w:id="15825"/>
      <w:bookmarkEnd w:id="15826"/>
      <w:bookmarkEnd w:id="15827"/>
    </w:p>
    <w:p w:rsidR="005F003D" w:rsidRDefault="005F003D" w:rsidP="00C2759A">
      <w:pPr>
        <w:pStyle w:val="-"/>
        <w:rPr>
          <w:rtl/>
        </w:rPr>
      </w:pPr>
      <w:bookmarkStart w:id="15828" w:name="ET_speakercontinue_5791_5"/>
      <w:r w:rsidRPr="0082043F">
        <w:rPr>
          <w:rStyle w:val="TagStyle"/>
          <w:rtl/>
        </w:rPr>
        <w:t xml:space="preserve"> &lt;&lt; דובר_המשך &gt;&gt;</w:t>
      </w:r>
      <w:r w:rsidRPr="00427730">
        <w:rPr>
          <w:rStyle w:val="TagStyle"/>
          <w:rtl/>
        </w:rPr>
        <w:t xml:space="preserve"> </w:t>
      </w:r>
      <w:r>
        <w:rPr>
          <w:rtl/>
        </w:rPr>
        <w:t>יואב סגלוביץ' (יש עתיד):</w:t>
      </w:r>
      <w:r w:rsidRPr="00427730">
        <w:rPr>
          <w:rStyle w:val="TagStyle"/>
          <w:rtl/>
        </w:rPr>
        <w:t xml:space="preserve"> </w:t>
      </w:r>
      <w:r w:rsidRPr="0082043F">
        <w:rPr>
          <w:rStyle w:val="TagStyle"/>
          <w:rtl/>
        </w:rPr>
        <w:t xml:space="preserve">&lt;&lt; דובר_המשך &gt;&gt; </w:t>
      </w:r>
      <w:r>
        <w:rPr>
          <w:rtl/>
        </w:rPr>
        <w:t xml:space="preserve"> </w:t>
      </w:r>
      <w:bookmarkEnd w:id="15828"/>
    </w:p>
    <w:p w:rsidR="005F003D" w:rsidRDefault="005F003D" w:rsidP="003F5A64">
      <w:pPr>
        <w:rPr>
          <w:rtl/>
        </w:rPr>
      </w:pPr>
    </w:p>
    <w:p w:rsidR="005F003D" w:rsidRDefault="005F003D" w:rsidP="00C2759A">
      <w:pPr>
        <w:rPr>
          <w:rtl/>
        </w:rPr>
      </w:pPr>
      <w:bookmarkStart w:id="15829" w:name="_ETM_Q42_275361"/>
      <w:bookmarkEnd w:id="15829"/>
      <w:r>
        <w:rPr>
          <w:rFonts w:hint="cs"/>
          <w:rtl/>
        </w:rPr>
        <w:t xml:space="preserve">אז אני אומר לכם עוד פעם שיש כאן, </w:t>
      </w:r>
      <w:bookmarkStart w:id="15830" w:name="_ETM_Q42_280587"/>
      <w:bookmarkEnd w:id="15830"/>
      <w:r>
        <w:rPr>
          <w:rFonts w:hint="cs"/>
          <w:rtl/>
        </w:rPr>
        <w:t xml:space="preserve">בבית הזה, חברי כנסת </w:t>
      </w:r>
      <w:bookmarkStart w:id="15831" w:name="_ETM_Q42_273358"/>
      <w:bookmarkStart w:id="15832" w:name="_ETM_Q42_273393"/>
      <w:bookmarkEnd w:id="15831"/>
      <w:bookmarkEnd w:id="15832"/>
      <w:r>
        <w:rPr>
          <w:rFonts w:hint="cs"/>
          <w:rtl/>
        </w:rPr>
        <w:t xml:space="preserve">שיש להם היכרות עם שירות הביטחון הכללי, ומצד מאוד מסוים. חלק מהם היו נחקרים, חלק היו בדוקאים. כן, מהצד הזה מכירים את שירות הביטחון הכללי. ונדבר על הדברים בשמם. איתמר בן גביר אמור לשבת בדיונים מסווגים </w:t>
      </w:r>
      <w:bookmarkStart w:id="15833" w:name="_ETM_Q42_309777"/>
      <w:bookmarkEnd w:id="15833"/>
      <w:r w:rsidR="00E5098C">
        <w:rPr>
          <w:rFonts w:hint="cs"/>
          <w:rtl/>
        </w:rPr>
        <w:t>ו</w:t>
      </w:r>
      <w:r>
        <w:rPr>
          <w:rFonts w:hint="cs"/>
          <w:rtl/>
        </w:rPr>
        <w:t xml:space="preserve">לשמוע דיונים כאלה. אני מתאר לעצמי איך נראה דיון כזה. </w:t>
      </w:r>
    </w:p>
    <w:p w:rsidR="005F003D" w:rsidRDefault="005F003D" w:rsidP="00C2759A">
      <w:pPr>
        <w:rPr>
          <w:rtl/>
        </w:rPr>
      </w:pPr>
    </w:p>
    <w:p w:rsidR="005F003D" w:rsidRDefault="005F003D" w:rsidP="00E5098C">
      <w:pPr>
        <w:rPr>
          <w:rtl/>
        </w:rPr>
      </w:pPr>
      <w:r>
        <w:rPr>
          <w:rFonts w:hint="cs"/>
          <w:rtl/>
        </w:rPr>
        <w:t>ז</w:t>
      </w:r>
      <w:r w:rsidR="00E5098C">
        <w:rPr>
          <w:rFonts w:hint="cs"/>
          <w:rtl/>
        </w:rPr>
        <w:t>ו</w:t>
      </w:r>
      <w:r>
        <w:rPr>
          <w:rFonts w:hint="cs"/>
          <w:rtl/>
        </w:rPr>
        <w:t xml:space="preserve"> תמונת המצב. אנחנו שומעים או קוראים היום שיושב-ראש ועדת החוקה שמחה רוטמן הולך להגיש הצעת חוק </w:t>
      </w:r>
      <w:r>
        <w:rPr>
          <w:rFonts w:hint="eastAsia"/>
          <w:rtl/>
        </w:rPr>
        <w:t>–</w:t>
      </w:r>
      <w:r>
        <w:rPr>
          <w:rFonts w:hint="cs"/>
          <w:rtl/>
        </w:rPr>
        <w:t xml:space="preserve"> תראו, זה כל כך מופרע, אבל זה אמיתי</w:t>
      </w:r>
      <w:r w:rsidR="00E5098C">
        <w:rPr>
          <w:rFonts w:hint="cs"/>
          <w:rtl/>
        </w:rPr>
        <w:t>,</w:t>
      </w:r>
      <w:r>
        <w:rPr>
          <w:rFonts w:hint="cs"/>
          <w:rtl/>
        </w:rPr>
        <w:t xml:space="preserve"> כי מה הסיפור? שייתנו חסינות למי</w:t>
      </w:r>
      <w:bookmarkStart w:id="15834" w:name="_ETM_Q42_331578"/>
      <w:bookmarkEnd w:id="15834"/>
      <w:r>
        <w:rPr>
          <w:rFonts w:hint="cs"/>
          <w:rtl/>
        </w:rPr>
        <w:t xml:space="preserve"> שמעביר את המידע לראש הממשלה, כלומר אבי האומה, זה שדואג </w:t>
      </w:r>
      <w:bookmarkStart w:id="15835" w:name="_ETM_Q42_336226"/>
      <w:bookmarkEnd w:id="15835"/>
      <w:r>
        <w:rPr>
          <w:rFonts w:hint="cs"/>
          <w:rtl/>
        </w:rPr>
        <w:t>לכולנו. ולא ייתנו לאף אחד משירותי הביטחון והצבא והמשטרה, כי כול</w:t>
      </w:r>
      <w:r w:rsidR="00E5098C">
        <w:rPr>
          <w:rFonts w:hint="cs"/>
          <w:rtl/>
        </w:rPr>
        <w:t>ם</w:t>
      </w:r>
      <w:r>
        <w:rPr>
          <w:rFonts w:hint="cs"/>
          <w:rtl/>
        </w:rPr>
        <w:t xml:space="preserve"> נגדנו ורק הוא מורם מעם. ב-2 בדצמבר</w:t>
      </w:r>
      <w:r w:rsidR="00E5098C">
        <w:rPr>
          <w:rFonts w:hint="cs"/>
          <w:rtl/>
        </w:rPr>
        <w:t>,</w:t>
      </w:r>
      <w:r>
        <w:rPr>
          <w:rFonts w:hint="cs"/>
          <w:rtl/>
        </w:rPr>
        <w:t xml:space="preserve"> בכתב אישום על שוחד, הוא יעמוד על </w:t>
      </w:r>
      <w:bookmarkStart w:id="15836" w:name="_ETM_Q42_349839"/>
      <w:bookmarkEnd w:id="15836"/>
      <w:r>
        <w:rPr>
          <w:rFonts w:hint="cs"/>
          <w:rtl/>
        </w:rPr>
        <w:t xml:space="preserve">דוכן העדים בלי אף אחד, לבד, ויצטרך לתת תשובות. אז מה קורה עכשיו מאחורי הקלעים? הוא מנסה, כמי שכפאו </w:t>
      </w:r>
      <w:bookmarkStart w:id="15837" w:name="_ETM_Q42_355843"/>
      <w:bookmarkEnd w:id="15837"/>
      <w:r>
        <w:rPr>
          <w:rFonts w:hint="cs"/>
          <w:rtl/>
        </w:rPr>
        <w:t xml:space="preserve">שד, אולי מישהו ייתן לו חוות דעת שזה מסוכן להעיד. </w:t>
      </w:r>
    </w:p>
    <w:p w:rsidR="005F003D" w:rsidRDefault="005F003D" w:rsidP="00C2759A">
      <w:pPr>
        <w:ind w:firstLine="0"/>
        <w:rPr>
          <w:rtl/>
        </w:rPr>
      </w:pPr>
      <w:bookmarkStart w:id="15838" w:name="_ETM_Q42_361940"/>
      <w:bookmarkStart w:id="15839" w:name="_ETM_Q42_362023"/>
      <w:bookmarkEnd w:id="15838"/>
      <w:bookmarkEnd w:id="15839"/>
    </w:p>
    <w:p w:rsidR="005F003D" w:rsidRDefault="005F003D" w:rsidP="00C2759A">
      <w:pPr>
        <w:pStyle w:val="af5"/>
        <w:rPr>
          <w:rtl/>
        </w:rPr>
      </w:pPr>
      <w:bookmarkStart w:id="15840" w:name="ET_interruption_5109_6"/>
      <w:r w:rsidRPr="0082043F">
        <w:rPr>
          <w:rStyle w:val="TagStyle"/>
          <w:rtl/>
        </w:rPr>
        <w:t xml:space="preserve"> &lt;&lt; קריאה &gt;&gt;</w:t>
      </w:r>
      <w:r w:rsidRPr="00427730">
        <w:rPr>
          <w:rStyle w:val="TagStyle"/>
          <w:rtl/>
        </w:rPr>
        <w:t xml:space="preserve"> </w:t>
      </w:r>
      <w:r>
        <w:rPr>
          <w:rtl/>
        </w:rPr>
        <w:t>אלעזר שטרן (יש עתיד):</w:t>
      </w:r>
      <w:r w:rsidRPr="00427730">
        <w:rPr>
          <w:rStyle w:val="TagStyle"/>
          <w:rtl/>
        </w:rPr>
        <w:t xml:space="preserve"> </w:t>
      </w:r>
      <w:r w:rsidRPr="0082043F">
        <w:rPr>
          <w:rStyle w:val="TagStyle"/>
          <w:rtl/>
        </w:rPr>
        <w:t xml:space="preserve">&lt;&lt; קריאה &gt;&gt; </w:t>
      </w:r>
      <w:r>
        <w:rPr>
          <w:rtl/>
        </w:rPr>
        <w:t xml:space="preserve"> </w:t>
      </w:r>
      <w:bookmarkEnd w:id="15840"/>
    </w:p>
    <w:p w:rsidR="005F003D" w:rsidRDefault="005F003D" w:rsidP="003F5A64">
      <w:pPr>
        <w:rPr>
          <w:rtl/>
        </w:rPr>
      </w:pPr>
    </w:p>
    <w:p w:rsidR="005F003D" w:rsidRPr="00427730" w:rsidRDefault="003F5A64" w:rsidP="003F5A64">
      <w:pPr>
        <w:rPr>
          <w:rtl/>
        </w:rPr>
      </w:pPr>
      <w:bookmarkStart w:id="15841" w:name="_ETM_Q42_362354"/>
      <w:bookmarkEnd w:id="15841"/>
      <w:r>
        <w:rPr>
          <w:rFonts w:hint="cs"/>
          <w:rtl/>
        </w:rPr>
        <w:t>– – –</w:t>
      </w:r>
      <w:r w:rsidR="005F003D">
        <w:rPr>
          <w:rFonts w:hint="cs"/>
          <w:rtl/>
        </w:rPr>
        <w:t xml:space="preserve"> ימשוך את </w:t>
      </w:r>
      <w:bookmarkStart w:id="15842" w:name="_ETM_Q42_362075"/>
      <w:bookmarkEnd w:id="15842"/>
      <w:r w:rsidR="005F003D">
        <w:rPr>
          <w:rFonts w:hint="cs"/>
          <w:rtl/>
        </w:rPr>
        <w:t xml:space="preserve">המלחמה. </w:t>
      </w:r>
    </w:p>
    <w:p w:rsidR="005F003D" w:rsidRDefault="005F003D" w:rsidP="00C2759A">
      <w:pPr>
        <w:ind w:firstLine="0"/>
        <w:rPr>
          <w:rtl/>
        </w:rPr>
      </w:pPr>
      <w:bookmarkStart w:id="15843" w:name="_ETM_Q42_362249"/>
      <w:bookmarkStart w:id="15844" w:name="_ETM_Q42_362315"/>
      <w:bookmarkEnd w:id="15843"/>
      <w:bookmarkEnd w:id="15844"/>
    </w:p>
    <w:p w:rsidR="005F003D" w:rsidRDefault="005F003D" w:rsidP="00C2759A">
      <w:pPr>
        <w:pStyle w:val="-"/>
        <w:rPr>
          <w:rtl/>
        </w:rPr>
      </w:pPr>
      <w:r w:rsidRPr="0082043F">
        <w:rPr>
          <w:rStyle w:val="TagStyle"/>
          <w:rtl/>
        </w:rPr>
        <w:t xml:space="preserve"> &lt;&lt; דובר_המשך &gt;&gt;</w:t>
      </w:r>
      <w:r w:rsidRPr="00427730">
        <w:rPr>
          <w:rStyle w:val="TagStyle"/>
          <w:rtl/>
        </w:rPr>
        <w:t xml:space="preserve"> </w:t>
      </w:r>
      <w:r>
        <w:rPr>
          <w:rtl/>
        </w:rPr>
        <w:t>יואב סגלוביץ' (יש עתיד):</w:t>
      </w:r>
      <w:r w:rsidRPr="00427730">
        <w:rPr>
          <w:rStyle w:val="TagStyle"/>
          <w:rtl/>
        </w:rPr>
        <w:t xml:space="preserve"> </w:t>
      </w:r>
      <w:r w:rsidRPr="0082043F">
        <w:rPr>
          <w:rStyle w:val="TagStyle"/>
          <w:rtl/>
        </w:rPr>
        <w:t xml:space="preserve">&lt;&lt; דובר_המשך &gt;&gt; </w:t>
      </w:r>
      <w:r>
        <w:rPr>
          <w:rtl/>
        </w:rPr>
        <w:t xml:space="preserve"> </w:t>
      </w:r>
    </w:p>
    <w:p w:rsidR="005F003D" w:rsidRDefault="005F003D" w:rsidP="003F5A64">
      <w:pPr>
        <w:rPr>
          <w:rtl/>
        </w:rPr>
      </w:pPr>
    </w:p>
    <w:p w:rsidR="005F003D" w:rsidRDefault="005F003D" w:rsidP="00C2759A">
      <w:pPr>
        <w:rPr>
          <w:rtl/>
        </w:rPr>
      </w:pPr>
      <w:bookmarkStart w:id="15845" w:name="_ETM_Q42_363208"/>
      <w:bookmarkEnd w:id="15845"/>
      <w:r>
        <w:rPr>
          <w:rFonts w:hint="cs"/>
          <w:rtl/>
        </w:rPr>
        <w:t>אני אומר לכם כאן, ראש הממשלה הזה יעל</w:t>
      </w:r>
      <w:bookmarkStart w:id="15846" w:name="_ETM_Q42_371097"/>
      <w:bookmarkEnd w:id="15846"/>
      <w:r>
        <w:rPr>
          <w:rFonts w:hint="cs"/>
          <w:rtl/>
        </w:rPr>
        <w:t xml:space="preserve">ה על דוכן, ולא יעזור מה יגידו כל האנשים שידבררו אותו, בסוף הוא יצטרך לתת תשובות על מה שהוא חשוד שעשה: שוחד, מרמה והפרת אמונים. ועד אז הוא ינסה גם להשיג חוות דעת, כנראה, לפי פרסומים זרים, משירות </w:t>
      </w:r>
      <w:bookmarkStart w:id="15847" w:name="_ETM_Q42_386844"/>
      <w:bookmarkEnd w:id="15847"/>
      <w:r>
        <w:rPr>
          <w:rFonts w:hint="cs"/>
          <w:rtl/>
        </w:rPr>
        <w:t>הביטחון הכללי, שאומר</w:t>
      </w:r>
      <w:r w:rsidR="00E5098C">
        <w:rPr>
          <w:rFonts w:hint="cs"/>
          <w:rtl/>
        </w:rPr>
        <w:t>ת</w:t>
      </w:r>
      <w:r>
        <w:rPr>
          <w:rFonts w:hint="cs"/>
          <w:rtl/>
        </w:rPr>
        <w:t xml:space="preserve"> שהוא לא יכול להעיד בגלל סיכון ביטחוני. אני מקווה שאותה חוות דעת שתינתן באמת תהיה </w:t>
      </w:r>
      <w:bookmarkStart w:id="15848" w:name="_ETM_Q42_398400"/>
      <w:bookmarkEnd w:id="15848"/>
      <w:r>
        <w:rPr>
          <w:rFonts w:hint="cs"/>
          <w:rtl/>
        </w:rPr>
        <w:t>מאוד ט</w:t>
      </w:r>
      <w:bookmarkStart w:id="15849" w:name="_ETM_Q42_397004"/>
      <w:bookmarkEnd w:id="15849"/>
      <w:r>
        <w:rPr>
          <w:rFonts w:hint="cs"/>
          <w:rtl/>
        </w:rPr>
        <w:t xml:space="preserve">ובה ומסודרת; שתינתן גם חוות דעת מסודרת לכל גני הילדים בירושלים שהם לא יכולים להיות בגני הילדים בגלל סיכון ביטחוני, </w:t>
      </w:r>
      <w:bookmarkStart w:id="15850" w:name="_ETM_Q42_402009"/>
      <w:bookmarkEnd w:id="15850"/>
      <w:r>
        <w:rPr>
          <w:rFonts w:hint="cs"/>
          <w:rtl/>
        </w:rPr>
        <w:t xml:space="preserve">לכל בתי הספר, ואולי, רחמנא ליצלן, לכנסת הזו. הכנסת זה מקום מסוכן. אתמול היה דיון 40 </w:t>
      </w:r>
      <w:bookmarkStart w:id="15851" w:name="_ETM_Q42_411205"/>
      <w:bookmarkEnd w:id="15851"/>
      <w:r>
        <w:rPr>
          <w:rFonts w:hint="cs"/>
          <w:rtl/>
        </w:rPr>
        <w:t xml:space="preserve">חתימות, וכל זמן שראש הממשלה דיבר הסתכלתי למעלה ואמרתי: מתי זה יגיע. ומה שהגיע מלמעלה, מפה </w:t>
      </w:r>
      <w:r>
        <w:rPr>
          <w:rFonts w:hint="eastAsia"/>
          <w:rtl/>
        </w:rPr>
        <w:t>–</w:t>
      </w:r>
      <w:r>
        <w:rPr>
          <w:rFonts w:hint="cs"/>
          <w:rtl/>
        </w:rPr>
        <w:t xml:space="preserve"> אוסף שקרים שיתפוצצו לכולנו בפנים. גם לך, חבר הכנסת אזולאי. </w:t>
      </w:r>
      <w:bookmarkStart w:id="15852" w:name="_ETM_Q42_427141"/>
      <w:bookmarkStart w:id="15853" w:name="_ETM_Q42_427207"/>
      <w:bookmarkEnd w:id="15852"/>
      <w:bookmarkEnd w:id="15853"/>
    </w:p>
    <w:p w:rsidR="005F003D" w:rsidRDefault="005F003D" w:rsidP="00C2759A">
      <w:pPr>
        <w:rPr>
          <w:rtl/>
        </w:rPr>
      </w:pPr>
    </w:p>
    <w:p w:rsidR="005F003D" w:rsidRDefault="005F003D" w:rsidP="00C2759A">
      <w:pPr>
        <w:pStyle w:val="af5"/>
        <w:rPr>
          <w:rtl/>
        </w:rPr>
      </w:pPr>
      <w:bookmarkStart w:id="15854" w:name="ET_interruption_5726_8"/>
      <w:r w:rsidRPr="0082043F">
        <w:rPr>
          <w:rStyle w:val="TagStyle"/>
          <w:rtl/>
        </w:rPr>
        <w:t xml:space="preserve"> &lt;&lt; קריאה &gt;&gt;</w:t>
      </w:r>
      <w:r w:rsidRPr="00427730">
        <w:rPr>
          <w:rStyle w:val="TagStyle"/>
          <w:rtl/>
        </w:rPr>
        <w:t xml:space="preserve"> </w:t>
      </w:r>
      <w:r>
        <w:rPr>
          <w:rtl/>
        </w:rPr>
        <w:t>ינון אזולאי (ש"ס):</w:t>
      </w:r>
      <w:r w:rsidRPr="00427730">
        <w:rPr>
          <w:rStyle w:val="TagStyle"/>
          <w:rtl/>
        </w:rPr>
        <w:t xml:space="preserve"> </w:t>
      </w:r>
      <w:r w:rsidRPr="0082043F">
        <w:rPr>
          <w:rStyle w:val="TagStyle"/>
          <w:rtl/>
        </w:rPr>
        <w:t xml:space="preserve">&lt;&lt; קריאה &gt;&gt; </w:t>
      </w:r>
      <w:r>
        <w:rPr>
          <w:rtl/>
        </w:rPr>
        <w:t xml:space="preserve"> </w:t>
      </w:r>
      <w:bookmarkEnd w:id="15854"/>
    </w:p>
    <w:p w:rsidR="005F003D" w:rsidRDefault="005F003D" w:rsidP="003F5A64">
      <w:pPr>
        <w:rPr>
          <w:rtl/>
        </w:rPr>
      </w:pPr>
    </w:p>
    <w:p w:rsidR="005F003D" w:rsidRDefault="003F5A64" w:rsidP="003F5A64">
      <w:pPr>
        <w:rPr>
          <w:rtl/>
        </w:rPr>
      </w:pPr>
      <w:bookmarkStart w:id="15855" w:name="_ETM_Q42_427348"/>
      <w:bookmarkEnd w:id="15855"/>
      <w:r>
        <w:rPr>
          <w:rFonts w:hint="cs"/>
          <w:rtl/>
        </w:rPr>
        <w:t>– – –</w:t>
      </w:r>
    </w:p>
    <w:p w:rsidR="005F003D" w:rsidRDefault="005F003D" w:rsidP="00C2759A">
      <w:pPr>
        <w:ind w:firstLine="0"/>
        <w:rPr>
          <w:rtl/>
        </w:rPr>
      </w:pPr>
      <w:bookmarkStart w:id="15856" w:name="_ETM_Q42_430772"/>
      <w:bookmarkStart w:id="15857" w:name="_ETM_Q42_430833"/>
      <w:bookmarkStart w:id="15858" w:name="_ETM_Q42_431284"/>
      <w:bookmarkStart w:id="15859" w:name="_ETM_Q42_431345"/>
      <w:bookmarkStart w:id="15860" w:name="_ETM_Q42_429641"/>
      <w:bookmarkStart w:id="15861" w:name="_ETM_Q42_429699"/>
      <w:bookmarkEnd w:id="15856"/>
      <w:bookmarkEnd w:id="15857"/>
      <w:bookmarkEnd w:id="15858"/>
      <w:bookmarkEnd w:id="15859"/>
      <w:bookmarkEnd w:id="15860"/>
      <w:bookmarkEnd w:id="15861"/>
    </w:p>
    <w:p w:rsidR="005F003D" w:rsidRDefault="005F003D" w:rsidP="00C2759A">
      <w:pPr>
        <w:pStyle w:val="af5"/>
        <w:rPr>
          <w:rtl/>
        </w:rPr>
      </w:pPr>
      <w:bookmarkStart w:id="15862" w:name="ET_interruption_5791_10"/>
      <w:r w:rsidRPr="0082043F">
        <w:rPr>
          <w:rStyle w:val="TagStyle"/>
          <w:rtl/>
        </w:rPr>
        <w:t xml:space="preserve"> &lt;&lt; קריאה &gt;&gt;</w:t>
      </w:r>
      <w:r w:rsidRPr="00D2491F">
        <w:rPr>
          <w:rStyle w:val="TagStyle"/>
          <w:rtl/>
        </w:rPr>
        <w:t xml:space="preserve"> </w:t>
      </w:r>
      <w:r>
        <w:rPr>
          <w:rtl/>
        </w:rPr>
        <w:t>יואב סגלוביץ' (יש עתיד):</w:t>
      </w:r>
      <w:r w:rsidRPr="00D2491F">
        <w:rPr>
          <w:rStyle w:val="TagStyle"/>
          <w:rtl/>
        </w:rPr>
        <w:t xml:space="preserve"> </w:t>
      </w:r>
      <w:r w:rsidRPr="0082043F">
        <w:rPr>
          <w:rStyle w:val="TagStyle"/>
          <w:rtl/>
        </w:rPr>
        <w:t xml:space="preserve">&lt;&lt; קריאה &gt;&gt; </w:t>
      </w:r>
      <w:r>
        <w:rPr>
          <w:rtl/>
        </w:rPr>
        <w:t xml:space="preserve"> </w:t>
      </w:r>
      <w:bookmarkEnd w:id="15862"/>
    </w:p>
    <w:p w:rsidR="005F003D" w:rsidRDefault="005F003D" w:rsidP="003F5A64">
      <w:pPr>
        <w:rPr>
          <w:rtl/>
        </w:rPr>
      </w:pPr>
    </w:p>
    <w:p w:rsidR="005F003D" w:rsidRDefault="005F003D" w:rsidP="00C2759A">
      <w:pPr>
        <w:ind w:firstLine="0"/>
        <w:rPr>
          <w:rtl/>
        </w:rPr>
      </w:pPr>
      <w:r>
        <w:rPr>
          <w:rtl/>
        </w:rPr>
        <w:tab/>
      </w:r>
      <w:r>
        <w:rPr>
          <w:rFonts w:hint="cs"/>
          <w:rtl/>
        </w:rPr>
        <w:t xml:space="preserve">לא, רק בגלל שנכנסת. ראיתי אותך נכנס. </w:t>
      </w:r>
      <w:bookmarkStart w:id="15863" w:name="_ETM_Q42_434824"/>
      <w:bookmarkEnd w:id="15863"/>
      <w:r>
        <w:rPr>
          <w:rFonts w:hint="cs"/>
          <w:rtl/>
        </w:rPr>
        <w:t xml:space="preserve">אבל זה נכון. השקרים יתפוצצו לך בפנים. זה בלי </w:t>
      </w:r>
      <w:bookmarkStart w:id="15864" w:name="_ETM_Q42_435018"/>
      <w:bookmarkEnd w:id="15864"/>
      <w:r>
        <w:rPr>
          <w:rFonts w:hint="cs"/>
          <w:rtl/>
        </w:rPr>
        <w:t>כל קשר. לא קשור אליך.</w:t>
      </w:r>
    </w:p>
    <w:p w:rsidR="005F003D" w:rsidRDefault="005F003D" w:rsidP="00C2759A">
      <w:pPr>
        <w:ind w:firstLine="0"/>
        <w:rPr>
          <w:rtl/>
        </w:rPr>
      </w:pPr>
      <w:bookmarkStart w:id="15865" w:name="_ETM_Q42_437764"/>
      <w:bookmarkStart w:id="15866" w:name="_ETM_Q42_437772"/>
      <w:bookmarkEnd w:id="15865"/>
      <w:bookmarkEnd w:id="15866"/>
    </w:p>
    <w:p w:rsidR="005F003D" w:rsidRDefault="005F003D" w:rsidP="00C2759A">
      <w:pPr>
        <w:pStyle w:val="af5"/>
        <w:rPr>
          <w:rtl/>
        </w:rPr>
      </w:pPr>
      <w:bookmarkStart w:id="15867" w:name="ET_interruption_5726_11"/>
      <w:r w:rsidRPr="0082043F">
        <w:rPr>
          <w:rStyle w:val="TagStyle"/>
          <w:rtl/>
        </w:rPr>
        <w:t xml:space="preserve"> &lt;&lt; קריאה &gt;&gt;</w:t>
      </w:r>
      <w:r w:rsidRPr="00D2491F">
        <w:rPr>
          <w:rStyle w:val="TagStyle"/>
          <w:rtl/>
        </w:rPr>
        <w:t xml:space="preserve"> </w:t>
      </w:r>
      <w:r>
        <w:rPr>
          <w:rtl/>
        </w:rPr>
        <w:t>ינון אזולאי (ש"ס):</w:t>
      </w:r>
      <w:r w:rsidRPr="00D2491F">
        <w:rPr>
          <w:rStyle w:val="TagStyle"/>
          <w:rtl/>
        </w:rPr>
        <w:t xml:space="preserve"> </w:t>
      </w:r>
      <w:r w:rsidRPr="0082043F">
        <w:rPr>
          <w:rStyle w:val="TagStyle"/>
          <w:rtl/>
        </w:rPr>
        <w:t xml:space="preserve">&lt;&lt; קריאה &gt;&gt; </w:t>
      </w:r>
      <w:r>
        <w:rPr>
          <w:rtl/>
        </w:rPr>
        <w:t xml:space="preserve"> </w:t>
      </w:r>
      <w:bookmarkEnd w:id="15867"/>
    </w:p>
    <w:p w:rsidR="005F003D" w:rsidRDefault="005F003D" w:rsidP="003F5A64">
      <w:pPr>
        <w:rPr>
          <w:rtl/>
        </w:rPr>
      </w:pPr>
    </w:p>
    <w:p w:rsidR="005F003D" w:rsidRDefault="003F5A64" w:rsidP="003F5A64">
      <w:pPr>
        <w:rPr>
          <w:rtl/>
        </w:rPr>
      </w:pPr>
      <w:bookmarkStart w:id="15868" w:name="_ETM_Q42_438495"/>
      <w:bookmarkStart w:id="15869" w:name="_ETM_Q42_438799"/>
      <w:bookmarkStart w:id="15870" w:name="_ETM_Q42_438858"/>
      <w:bookmarkEnd w:id="15868"/>
      <w:bookmarkEnd w:id="15869"/>
      <w:bookmarkEnd w:id="15870"/>
      <w:r>
        <w:rPr>
          <w:rFonts w:hint="cs"/>
          <w:rtl/>
        </w:rPr>
        <w:t>– – –</w:t>
      </w:r>
      <w:r w:rsidR="005F003D">
        <w:rPr>
          <w:rFonts w:hint="cs"/>
          <w:rtl/>
        </w:rPr>
        <w:t xml:space="preserve"> שקרים מתפוצצים </w:t>
      </w:r>
      <w:bookmarkStart w:id="15871" w:name="_ETM_Q42_440874"/>
      <w:bookmarkEnd w:id="15871"/>
      <w:r w:rsidR="005F003D">
        <w:rPr>
          <w:rFonts w:hint="cs"/>
          <w:rtl/>
        </w:rPr>
        <w:t>בפנים כשאתה מאמין למשהו. השאלה אם אני מאמין או לא</w:t>
      </w:r>
      <w:bookmarkStart w:id="15872" w:name="_ETM_Q42_443333"/>
      <w:bookmarkEnd w:id="15872"/>
      <w:r w:rsidR="005F003D">
        <w:rPr>
          <w:rFonts w:hint="cs"/>
          <w:rtl/>
        </w:rPr>
        <w:t xml:space="preserve"> </w:t>
      </w:r>
      <w:r w:rsidR="005F003D">
        <w:rPr>
          <w:rFonts w:hint="eastAsia"/>
          <w:rtl/>
        </w:rPr>
        <w:t xml:space="preserve">– אני לא יודע. </w:t>
      </w:r>
    </w:p>
    <w:p w:rsidR="005F003D" w:rsidRPr="00D2491F" w:rsidRDefault="005F003D" w:rsidP="00C2759A">
      <w:pPr>
        <w:rPr>
          <w:rtl/>
        </w:rPr>
      </w:pPr>
    </w:p>
    <w:p w:rsidR="005F003D" w:rsidRDefault="005F003D" w:rsidP="00C2759A">
      <w:pPr>
        <w:pStyle w:val="af6"/>
        <w:rPr>
          <w:rtl/>
        </w:rPr>
      </w:pPr>
      <w:r w:rsidRPr="0082043F">
        <w:rPr>
          <w:rStyle w:val="TagStyle"/>
          <w:rtl/>
        </w:rPr>
        <w:t xml:space="preserve"> &lt;&lt; יור &gt;&gt;</w:t>
      </w:r>
      <w:r w:rsidRPr="00D2491F">
        <w:rPr>
          <w:rStyle w:val="TagStyle"/>
          <w:rtl/>
        </w:rPr>
        <w:t xml:space="preserve"> </w:t>
      </w:r>
      <w:r>
        <w:rPr>
          <w:rtl/>
        </w:rPr>
        <w:t>היו"ר משה</w:t>
      </w:r>
      <w:r>
        <w:rPr>
          <w:rFonts w:hint="cs"/>
          <w:rtl/>
        </w:rPr>
        <w:t xml:space="preserve"> </w:t>
      </w:r>
      <w:bookmarkStart w:id="15873" w:name="_ETM_Q42_431576"/>
      <w:bookmarkEnd w:id="15873"/>
      <w:r>
        <w:rPr>
          <w:rFonts w:hint="cs"/>
          <w:rtl/>
        </w:rPr>
        <w:t>רוט</w:t>
      </w:r>
      <w:r>
        <w:rPr>
          <w:rtl/>
        </w:rPr>
        <w:t>:</w:t>
      </w:r>
      <w:r w:rsidRPr="00D2491F">
        <w:rPr>
          <w:rStyle w:val="TagStyle"/>
          <w:rtl/>
        </w:rPr>
        <w:t xml:space="preserve"> </w:t>
      </w:r>
      <w:r w:rsidRPr="0082043F">
        <w:rPr>
          <w:rStyle w:val="TagStyle"/>
          <w:rtl/>
        </w:rPr>
        <w:t xml:space="preserve">&lt;&lt; יור &gt;&gt; </w:t>
      </w:r>
      <w:r>
        <w:rPr>
          <w:rtl/>
        </w:rPr>
        <w:t xml:space="preserve"> </w:t>
      </w:r>
    </w:p>
    <w:p w:rsidR="005F003D" w:rsidRDefault="005F003D" w:rsidP="003F5A64">
      <w:pPr>
        <w:rPr>
          <w:rtl/>
        </w:rPr>
      </w:pPr>
      <w:bookmarkStart w:id="15874" w:name="_ETM_Q42_436715"/>
      <w:bookmarkStart w:id="15875" w:name="_ETM_Q42_436785"/>
      <w:bookmarkEnd w:id="15874"/>
      <w:bookmarkEnd w:id="15875"/>
    </w:p>
    <w:p w:rsidR="005F003D" w:rsidRPr="00D2491F" w:rsidRDefault="005F003D" w:rsidP="00C2759A">
      <w:r>
        <w:rPr>
          <w:rFonts w:hint="cs"/>
          <w:rtl/>
        </w:rPr>
        <w:t xml:space="preserve">תודה רבה. חבר הכנסת </w:t>
      </w:r>
      <w:bookmarkStart w:id="15876" w:name="_ETM_Q42_440907"/>
      <w:bookmarkEnd w:id="15876"/>
      <w:r>
        <w:rPr>
          <w:rFonts w:hint="cs"/>
          <w:rtl/>
        </w:rPr>
        <w:t>הרצנו, בבקשה.</w:t>
      </w:r>
    </w:p>
    <w:p w:rsidR="005F003D" w:rsidRDefault="005F003D" w:rsidP="00C2759A">
      <w:pPr>
        <w:ind w:firstLine="0"/>
        <w:rPr>
          <w:rtl/>
        </w:rPr>
      </w:pPr>
      <w:bookmarkStart w:id="15877" w:name="_ETM_Q42_428826"/>
      <w:bookmarkStart w:id="15878" w:name="_ETM_Q42_428887"/>
      <w:bookmarkStart w:id="15879" w:name="_ETM_Q42_445819"/>
      <w:bookmarkStart w:id="15880" w:name="_ETM_Q42_445885"/>
      <w:bookmarkEnd w:id="15877"/>
      <w:bookmarkEnd w:id="15878"/>
      <w:bookmarkEnd w:id="15879"/>
      <w:bookmarkEnd w:id="15880"/>
    </w:p>
    <w:p w:rsidR="005F003D" w:rsidRDefault="005F003D" w:rsidP="00C2759A">
      <w:pPr>
        <w:pStyle w:val="a4"/>
        <w:keepNext/>
        <w:rPr>
          <w:rtl/>
        </w:rPr>
      </w:pPr>
      <w:bookmarkStart w:id="15881" w:name="ET_speaker_5787_1"/>
      <w:r w:rsidRPr="003C7120">
        <w:rPr>
          <w:rStyle w:val="TagStyle"/>
          <w:rtl/>
        </w:rPr>
        <w:t xml:space="preserve"> &lt;&lt; דובר &gt;&gt;</w:t>
      </w:r>
      <w:r w:rsidRPr="00DA0076">
        <w:rPr>
          <w:rStyle w:val="TagStyle"/>
          <w:rtl/>
        </w:rPr>
        <w:t xml:space="preserve"> </w:t>
      </w:r>
      <w:bookmarkStart w:id="15882" w:name="_Toc182998308"/>
      <w:bookmarkStart w:id="15883" w:name="_Toc182999854"/>
      <w:bookmarkStart w:id="15884" w:name="_Toc183000276"/>
      <w:bookmarkStart w:id="15885" w:name="_Toc214980514"/>
      <w:r>
        <w:rPr>
          <w:rtl/>
        </w:rPr>
        <w:t>יוראי להב הרצנו (יש עתיד):</w:t>
      </w:r>
      <w:bookmarkEnd w:id="15882"/>
      <w:bookmarkEnd w:id="15883"/>
      <w:bookmarkEnd w:id="15884"/>
      <w:bookmarkEnd w:id="15885"/>
      <w:r w:rsidRPr="00DA0076">
        <w:rPr>
          <w:rStyle w:val="TagStyle"/>
          <w:rtl/>
        </w:rPr>
        <w:t xml:space="preserve"> </w:t>
      </w:r>
      <w:r w:rsidRPr="003C7120">
        <w:rPr>
          <w:rStyle w:val="TagStyle"/>
          <w:rtl/>
        </w:rPr>
        <w:t>&lt;&lt; דובר &gt;&gt;</w:t>
      </w:r>
      <w:r>
        <w:rPr>
          <w:rtl/>
        </w:rPr>
        <w:t xml:space="preserve"> </w:t>
      </w:r>
      <w:bookmarkEnd w:id="15881"/>
    </w:p>
    <w:p w:rsidR="005F003D" w:rsidRDefault="005F003D" w:rsidP="003F5A64">
      <w:pPr>
        <w:rPr>
          <w:rtl/>
          <w:lang w:eastAsia="he-IL"/>
        </w:rPr>
      </w:pPr>
    </w:p>
    <w:p w:rsidR="005F003D" w:rsidRDefault="005F003D" w:rsidP="003F5A64">
      <w:pPr>
        <w:rPr>
          <w:rtl/>
          <w:lang w:eastAsia="he-IL"/>
        </w:rPr>
      </w:pPr>
      <w:r>
        <w:rPr>
          <w:rFonts w:hint="cs"/>
          <w:rtl/>
          <w:lang w:eastAsia="he-IL"/>
        </w:rPr>
        <w:t xml:space="preserve">"אדוני היושב-ראש, כנסת נכבדה, הינני מודיעה בזאת לכנסת, כדרישת סעיף 40(א)(3) לחוק-יסוד: הממשלה כי הגשתי היום לנשיא המדינה כתב התפטרות מתפקידי כראש הממשלה </w:t>
      </w:r>
      <w:r w:rsidR="003F5A64">
        <w:rPr>
          <w:rFonts w:hint="cs"/>
          <w:rtl/>
          <w:lang w:eastAsia="he-IL"/>
        </w:rPr>
        <w:t>– – –</w:t>
      </w:r>
      <w:r>
        <w:rPr>
          <w:rFonts w:hint="cs"/>
          <w:rtl/>
          <w:lang w:eastAsia="he-IL"/>
        </w:rPr>
        <w:t xml:space="preserve"> הבחירות לכנסת התקיימו ב-31 בדצמבר, והעם הלך לקלפי </w:t>
      </w:r>
      <w:bookmarkStart w:id="15886" w:name="_ETM_Q42_469468"/>
      <w:bookmarkEnd w:id="15886"/>
      <w:r>
        <w:rPr>
          <w:rFonts w:hint="cs"/>
          <w:rtl/>
          <w:lang w:eastAsia="he-IL"/>
        </w:rPr>
        <w:t xml:space="preserve">בהמוניו. הכול שיבחו את הציבור על ההיענות ועל האחריות הרבה </w:t>
      </w:r>
      <w:bookmarkStart w:id="15887" w:name="_ETM_Q42_474564"/>
      <w:bookmarkEnd w:id="15887"/>
      <w:r>
        <w:rPr>
          <w:rFonts w:hint="cs"/>
          <w:rtl/>
          <w:lang w:eastAsia="he-IL"/>
        </w:rPr>
        <w:t xml:space="preserve">שבאו לביטוין בעצם ההליכה אל הקלפי. הכנסת התכנסה לישיבה הראשונה ביום 21 בינואר, וכאמור ב-10 במרץ </w:t>
      </w:r>
      <w:bookmarkStart w:id="15888" w:name="_ETM_Q42_481266"/>
      <w:bookmarkEnd w:id="15888"/>
      <w:r>
        <w:rPr>
          <w:rFonts w:hint="cs"/>
          <w:rtl/>
          <w:lang w:eastAsia="he-IL"/>
        </w:rPr>
        <w:t xml:space="preserve">זכתה הממשלה לאמונה, והייתה אמורה למלא את תפקידה עד תום כהונת </w:t>
      </w:r>
      <w:r w:rsidR="003F5A64">
        <w:rPr>
          <w:rFonts w:hint="cs"/>
          <w:rtl/>
          <w:lang w:eastAsia="he-IL"/>
        </w:rPr>
        <w:t>– – –</w:t>
      </w:r>
      <w:r>
        <w:rPr>
          <w:rFonts w:hint="cs"/>
          <w:rtl/>
          <w:lang w:eastAsia="he-IL"/>
        </w:rPr>
        <w:t xml:space="preserve"> הכנסת כחוק. אף על פי כן, החלטתי</w:t>
      </w:r>
      <w:bookmarkStart w:id="15889" w:name="_ETM_Q42_488999"/>
      <w:bookmarkEnd w:id="15889"/>
      <w:r>
        <w:rPr>
          <w:rFonts w:hint="cs"/>
          <w:rtl/>
          <w:lang w:eastAsia="he-IL"/>
        </w:rPr>
        <w:t xml:space="preserve"> על התפטרותי. </w:t>
      </w:r>
    </w:p>
    <w:p w:rsidR="005F003D" w:rsidRDefault="005F003D" w:rsidP="00C2759A">
      <w:pPr>
        <w:rPr>
          <w:rtl/>
          <w:lang w:eastAsia="he-IL"/>
        </w:rPr>
      </w:pPr>
    </w:p>
    <w:p w:rsidR="005F003D" w:rsidRDefault="005F003D" w:rsidP="003F5A64">
      <w:pPr>
        <w:rPr>
          <w:rtl/>
          <w:lang w:eastAsia="he-IL"/>
        </w:rPr>
      </w:pPr>
      <w:r>
        <w:rPr>
          <w:rFonts w:hint="cs"/>
          <w:rtl/>
          <w:lang w:eastAsia="he-IL"/>
        </w:rPr>
        <w:t xml:space="preserve">"למן הבחירות עקבתי והקשבתי למתרחש בקרב הציבור, והגעתי לכלל מסקנה כי בגופים הציבוריים בישראל, בין </w:t>
      </w:r>
      <w:bookmarkStart w:id="15890" w:name="_ETM_Q42_502549"/>
      <w:bookmarkEnd w:id="15890"/>
      <w:r>
        <w:rPr>
          <w:rFonts w:hint="cs"/>
          <w:rtl/>
          <w:lang w:eastAsia="he-IL"/>
        </w:rPr>
        <w:t xml:space="preserve">במפלגות שנציגיהם משתתפים בממשלה ובין באלה שבאופוזיציה, וכן בחלקי ציבור אחרים, קיימת תסיסה שאין להתעלם ממנה. רבים מאוד גילוייה של התסיסה הזאת, שהיא אולי טבעית, וודאי שהיא לגיטימית </w:t>
      </w:r>
      <w:r w:rsidR="003F5A64">
        <w:rPr>
          <w:rFonts w:hint="cs"/>
          <w:rtl/>
          <w:lang w:eastAsia="he-IL"/>
        </w:rPr>
        <w:t>– – –</w:t>
      </w:r>
      <w:r>
        <w:rPr>
          <w:rFonts w:hint="cs"/>
          <w:rtl/>
          <w:lang w:eastAsia="he-IL"/>
        </w:rPr>
        <w:t xml:space="preserve"> מכל מקום, לאחר שהרהרתי, חזרתי והרהרתי, הגעתי לכלל הכרה כי ניטיב לעשות אם תינתן אפשרות </w:t>
      </w:r>
      <w:bookmarkStart w:id="15891" w:name="_ETM_Q42_520228"/>
      <w:bookmarkEnd w:id="15891"/>
      <w:r>
        <w:rPr>
          <w:rFonts w:hint="cs"/>
          <w:rtl/>
          <w:lang w:eastAsia="he-IL"/>
        </w:rPr>
        <w:t xml:space="preserve">לציבור על נציגיו לשוב, לבחון ולהחליט מחדש בדבר כינון ממשלה חדשה ואיתנה. </w:t>
      </w:r>
    </w:p>
    <w:p w:rsidR="005F003D" w:rsidRDefault="005F003D" w:rsidP="00C2759A">
      <w:pPr>
        <w:rPr>
          <w:rtl/>
          <w:lang w:eastAsia="he-IL"/>
        </w:rPr>
      </w:pPr>
    </w:p>
    <w:p w:rsidR="005F003D" w:rsidRDefault="005F003D" w:rsidP="003F5A64">
      <w:pPr>
        <w:rPr>
          <w:rtl/>
          <w:lang w:eastAsia="he-IL"/>
        </w:rPr>
      </w:pPr>
      <w:r>
        <w:rPr>
          <w:rFonts w:hint="cs"/>
          <w:rtl/>
          <w:lang w:eastAsia="he-IL"/>
        </w:rPr>
        <w:t xml:space="preserve">"ישראל היא קהילה דמוקרטית, והליכי שינויים בממשל </w:t>
      </w:r>
      <w:bookmarkStart w:id="15892" w:name="_ETM_Q42_538285"/>
      <w:bookmarkEnd w:id="15892"/>
      <w:r>
        <w:rPr>
          <w:rFonts w:hint="cs"/>
          <w:rtl/>
          <w:lang w:eastAsia="he-IL"/>
        </w:rPr>
        <w:t xml:space="preserve">אינם מערערים את הפעילות התקינה של כל מוסדות הממשלה </w:t>
      </w:r>
      <w:r w:rsidR="003F5A64">
        <w:rPr>
          <w:rFonts w:hint="cs"/>
          <w:rtl/>
          <w:lang w:eastAsia="he-IL"/>
        </w:rPr>
        <w:t>– – –</w:t>
      </w:r>
      <w:r>
        <w:rPr>
          <w:rFonts w:hint="cs"/>
          <w:rtl/>
          <w:lang w:eastAsia="he-IL"/>
        </w:rPr>
        <w:t xml:space="preserve"> הממשלה תמשיך כמקודם במאמצים המדיניים המכוונים להביא שלום בין ישראל לערבים. ברצוני לומר באורח </w:t>
      </w:r>
      <w:bookmarkStart w:id="15893" w:name="_ETM_Q42_551573"/>
      <w:bookmarkEnd w:id="15893"/>
      <w:r>
        <w:rPr>
          <w:rFonts w:hint="cs"/>
          <w:rtl/>
          <w:lang w:eastAsia="he-IL"/>
        </w:rPr>
        <w:t xml:space="preserve">חד-משמעי באוזני ממשלות הערבים: צבא ההגנה לישראל ערוך כתמיד למלא את ייעודיו, </w:t>
      </w:r>
      <w:bookmarkStart w:id="15894" w:name="_ETM_Q42_560238"/>
      <w:bookmarkEnd w:id="15894"/>
      <w:r>
        <w:rPr>
          <w:rFonts w:hint="cs"/>
          <w:rtl/>
          <w:lang w:eastAsia="he-IL"/>
        </w:rPr>
        <w:t xml:space="preserve">וממשלת ישראל תמלא את החובות המוטלות עליה במלוא התוקף והסמכות. </w:t>
      </w:r>
    </w:p>
    <w:p w:rsidR="005F003D" w:rsidRDefault="005F003D" w:rsidP="00C2759A">
      <w:pPr>
        <w:rPr>
          <w:rtl/>
          <w:lang w:eastAsia="he-IL"/>
        </w:rPr>
      </w:pPr>
    </w:p>
    <w:p w:rsidR="005F003D" w:rsidRDefault="005F003D" w:rsidP="003F5A64">
      <w:pPr>
        <w:rPr>
          <w:rtl/>
          <w:lang w:eastAsia="he-IL"/>
        </w:rPr>
      </w:pPr>
      <w:r>
        <w:rPr>
          <w:rFonts w:hint="cs"/>
          <w:rtl/>
          <w:lang w:eastAsia="he-IL"/>
        </w:rPr>
        <w:t xml:space="preserve">"חברי הכנסת, ביום ה-1 באפריל קיבלתי מאת יושב-ראש ועדת החקירה" הממלכתית "דוח חלקי. הדוח נמסר גם לוועדת החוץ והביטחון של </w:t>
      </w:r>
      <w:bookmarkStart w:id="15895" w:name="_ETM_Q42_575743"/>
      <w:bookmarkEnd w:id="15895"/>
      <w:r>
        <w:rPr>
          <w:rFonts w:hint="cs"/>
          <w:rtl/>
          <w:lang w:eastAsia="he-IL"/>
        </w:rPr>
        <w:t xml:space="preserve">הכנסת, אף נתפרסם ברבים. למוחרת קבלת הדוח פתחה הממשלה בדיון, שעודנו בעיצומו </w:t>
      </w:r>
      <w:bookmarkStart w:id="15896" w:name="_ETM_Q42_584193"/>
      <w:bookmarkEnd w:id="15896"/>
      <w:r w:rsidR="003F5A64">
        <w:rPr>
          <w:rFonts w:hint="cs"/>
          <w:rtl/>
          <w:lang w:eastAsia="he-IL"/>
        </w:rPr>
        <w:t>– – –</w:t>
      </w:r>
      <w:r>
        <w:rPr>
          <w:rFonts w:hint="cs"/>
          <w:rtl/>
          <w:lang w:eastAsia="he-IL"/>
        </w:rPr>
        <w:t xml:space="preserve"> סעיף 30 בדוח ועדת החקירה הממלכתית דן בנושא של 'האחריות האישית בדרג הממשלתי</w:t>
      </w:r>
      <w:bookmarkStart w:id="15897" w:name="_ETM_Q42_591884"/>
      <w:bookmarkStart w:id="15898" w:name="_ETM_Q42_591965"/>
      <w:bookmarkEnd w:id="15897"/>
      <w:bookmarkEnd w:id="15898"/>
      <w:r>
        <w:rPr>
          <w:rFonts w:hint="cs"/>
          <w:rtl/>
          <w:lang w:eastAsia="he-IL"/>
        </w:rPr>
        <w:t xml:space="preserve">', ובו נאמר, בין השאר, כי הוועדה לא ראתה מתפקידה להביע </w:t>
      </w:r>
      <w:bookmarkStart w:id="15899" w:name="_ETM_Q42_595457"/>
      <w:bookmarkEnd w:id="15899"/>
      <w:r>
        <w:rPr>
          <w:rFonts w:hint="cs"/>
          <w:rtl/>
          <w:lang w:eastAsia="he-IL"/>
        </w:rPr>
        <w:t xml:space="preserve">דעה על מה שעשוי להשתמע מאחריותם הפרלמנטרית של שרים. הוועדה קבעה כי 'שאלת התפטרותו האפשרית של חבר ממשלה בסוג </w:t>
      </w:r>
      <w:bookmarkStart w:id="15900" w:name="_ETM_Q42_603921"/>
      <w:bookmarkEnd w:id="15900"/>
      <w:r>
        <w:rPr>
          <w:rFonts w:hint="cs"/>
          <w:rtl/>
          <w:lang w:eastAsia="he-IL"/>
        </w:rPr>
        <w:t xml:space="preserve">מקרים זה היא ביסודה שאלה פוליטית מובהקת </w:t>
      </w:r>
      <w:r>
        <w:rPr>
          <w:rFonts w:hint="eastAsia"/>
          <w:rtl/>
          <w:lang w:eastAsia="he-IL"/>
        </w:rPr>
        <w:t>–</w:t>
      </w:r>
      <w:r>
        <w:rPr>
          <w:rFonts w:hint="cs"/>
          <w:rtl/>
          <w:lang w:eastAsia="he-IL"/>
        </w:rPr>
        <w:t xml:space="preserve"> ומכאן, שסבורים אנו כי אין לנו לעסוק בה'. שר המשפטים הביא לפני הממשלה חוות דעת משפטית בנושא האחריות הפרלמנטרית של השרים. חוות הדעת בשלמותה</w:t>
      </w:r>
      <w:bookmarkStart w:id="15901" w:name="_ETM_Q42_616491"/>
      <w:bookmarkEnd w:id="15901"/>
      <w:r>
        <w:rPr>
          <w:rFonts w:hint="cs"/>
          <w:rtl/>
          <w:lang w:eastAsia="he-IL"/>
        </w:rPr>
        <w:t xml:space="preserve"> </w:t>
      </w:r>
      <w:proofErr w:type="spellStart"/>
      <w:r>
        <w:rPr>
          <w:rFonts w:hint="cs"/>
          <w:rtl/>
          <w:lang w:eastAsia="he-IL"/>
        </w:rPr>
        <w:t>נתפרסמה</w:t>
      </w:r>
      <w:proofErr w:type="spellEnd"/>
      <w:r>
        <w:rPr>
          <w:rFonts w:hint="cs"/>
          <w:rtl/>
          <w:lang w:eastAsia="he-IL"/>
        </w:rPr>
        <w:t xml:space="preserve"> ברבים, ולא אביא קטעים ומובאות ממנה כעת. לדעתי לא יכול להיות ספק בכך שבישראל שריר וקיים עקרון האחריות המיניסטריאלית של שר לפעולת משרדו, עיקרון שהוא חלק מהתפיסה החוקתית שלנו על יחסי הגומלין בין הרשות המבצעת לרשות המחוקקת. הנושא עומד אפוא על סדר-יומה של הממשלה. </w:t>
      </w:r>
    </w:p>
    <w:p w:rsidR="005F003D" w:rsidRDefault="005F003D" w:rsidP="00C2759A">
      <w:pPr>
        <w:rPr>
          <w:rtl/>
          <w:lang w:eastAsia="he-IL"/>
        </w:rPr>
      </w:pPr>
    </w:p>
    <w:p w:rsidR="005F003D" w:rsidRDefault="005F003D" w:rsidP="00C2759A">
      <w:pPr>
        <w:rPr>
          <w:rtl/>
          <w:lang w:eastAsia="he-IL"/>
        </w:rPr>
      </w:pPr>
      <w:r>
        <w:rPr>
          <w:rFonts w:hint="cs"/>
          <w:rtl/>
          <w:lang w:eastAsia="he-IL"/>
        </w:rPr>
        <w:t xml:space="preserve">"חברי הכנסת, עוד תהיה לי הזדמנות לומר" את הדברים האלה על האחריות כאן, בכנסת, ובציבור. "לא אעשה זאת עכשיו. אני רוצה לסיים את דבריי בקריאה לעם לחיות ולעשות, לא כציבור שניגף, אלא כאומה ומדינה שעתיד בטוח לפניה. נשקפים לנו מאבקים ואתגרים. בכוחנו לעמוד בהם". </w:t>
      </w:r>
    </w:p>
    <w:p w:rsidR="005F003D" w:rsidRDefault="005F003D" w:rsidP="00C2759A">
      <w:pPr>
        <w:rPr>
          <w:rtl/>
          <w:lang w:eastAsia="he-IL"/>
        </w:rPr>
      </w:pPr>
      <w:bookmarkStart w:id="15902" w:name="_ETM_Q42_672488"/>
      <w:bookmarkStart w:id="15903" w:name="_ETM_Q42_672557"/>
      <w:bookmarkEnd w:id="15902"/>
      <w:bookmarkEnd w:id="15903"/>
    </w:p>
    <w:p w:rsidR="005F003D" w:rsidRDefault="005F003D" w:rsidP="00E5098C">
      <w:pPr>
        <w:rPr>
          <w:rtl/>
          <w:lang w:eastAsia="he-IL"/>
        </w:rPr>
      </w:pPr>
      <w:bookmarkStart w:id="15904" w:name="_ETM_Q42_672584"/>
      <w:bookmarkStart w:id="15905" w:name="_ETM_Q42_672632"/>
      <w:bookmarkEnd w:id="15904"/>
      <w:bookmarkEnd w:id="15905"/>
      <w:r>
        <w:rPr>
          <w:rFonts w:hint="cs"/>
          <w:rtl/>
          <w:lang w:eastAsia="he-IL"/>
        </w:rPr>
        <w:t xml:space="preserve">זה הנאום שנשאה מעל דוכן זה ראש ממשלת ישראל גולדה מאיר </w:t>
      </w:r>
      <w:bookmarkStart w:id="15906" w:name="_ETM_Q42_678856"/>
      <w:bookmarkEnd w:id="15906"/>
      <w:r>
        <w:rPr>
          <w:rFonts w:hint="cs"/>
          <w:rtl/>
          <w:lang w:eastAsia="he-IL"/>
        </w:rPr>
        <w:t xml:space="preserve">ב-11 באפריל 1974. ראש ממשלה שהקימה ועדת חקירה ממלכתית, ראש ממשלה שלקחה אחריות, ראש הממשלה שהבינה את המוטל עליה והחזירה את המנדט לעם כדי שהוא יבחר את נציגיו, את ההנהגה, </w:t>
      </w:r>
      <w:bookmarkStart w:id="15907" w:name="_ETM_Q42_694393"/>
      <w:bookmarkEnd w:id="15907"/>
      <w:r>
        <w:rPr>
          <w:rFonts w:hint="cs"/>
          <w:rtl/>
          <w:lang w:eastAsia="he-IL"/>
        </w:rPr>
        <w:t xml:space="preserve">שתוביל אותו מהאסון שפקד אותו אז. איפה גולדה ואיפה נתניהו? איפה האחריות שלה ואיפה ההפקרה שלו? איפה המנהיגות שלפעמים נדמה </w:t>
      </w:r>
      <w:r w:rsidR="00E5098C">
        <w:rPr>
          <w:rFonts w:hint="eastAsia"/>
          <w:rtl/>
          <w:lang w:eastAsia="he-IL"/>
        </w:rPr>
        <w:t>–</w:t>
      </w:r>
      <w:r w:rsidR="00E5098C">
        <w:rPr>
          <w:rFonts w:hint="cs"/>
          <w:rtl/>
          <w:lang w:eastAsia="he-IL"/>
        </w:rPr>
        <w:t xml:space="preserve"> </w:t>
      </w:r>
      <w:r>
        <w:rPr>
          <w:rFonts w:hint="cs"/>
          <w:rtl/>
          <w:lang w:eastAsia="he-IL"/>
        </w:rPr>
        <w:t xml:space="preserve">השר פרוש, שעסוק בענייני הטלפון שלו </w:t>
      </w:r>
      <w:bookmarkStart w:id="15908" w:name="_ETM_Q42_711310"/>
      <w:bookmarkEnd w:id="15908"/>
      <w:r>
        <w:rPr>
          <w:rFonts w:hint="cs"/>
          <w:rtl/>
          <w:lang w:eastAsia="he-IL"/>
        </w:rPr>
        <w:t>כרגע</w:t>
      </w:r>
      <w:r w:rsidR="00E5098C">
        <w:rPr>
          <w:rFonts w:hint="cs"/>
          <w:rtl/>
          <w:lang w:eastAsia="he-IL"/>
        </w:rPr>
        <w:t>,</w:t>
      </w:r>
      <w:r>
        <w:rPr>
          <w:rFonts w:hint="cs"/>
          <w:rtl/>
          <w:lang w:eastAsia="he-IL"/>
        </w:rPr>
        <w:t xml:space="preserve"> איפה המנהיגות שככל הנראה פרחה, הפקירה את שולחן הממשלה של כנסת ישראל? </w:t>
      </w:r>
    </w:p>
    <w:p w:rsidR="005F003D" w:rsidRDefault="005F003D" w:rsidP="00C2759A">
      <w:pPr>
        <w:ind w:firstLine="0"/>
        <w:rPr>
          <w:rtl/>
          <w:lang w:eastAsia="he-IL"/>
        </w:rPr>
      </w:pPr>
      <w:bookmarkStart w:id="15909" w:name="_ETM_Q42_725180"/>
      <w:bookmarkStart w:id="15910" w:name="_ETM_Q42_725298"/>
      <w:bookmarkStart w:id="15911" w:name="_ETM_Q42_725312"/>
      <w:bookmarkStart w:id="15912" w:name="_ETM_Q42_725354"/>
      <w:bookmarkEnd w:id="15909"/>
      <w:bookmarkEnd w:id="15910"/>
      <w:bookmarkEnd w:id="15911"/>
      <w:bookmarkEnd w:id="15912"/>
    </w:p>
    <w:p w:rsidR="005F003D" w:rsidRDefault="005F003D" w:rsidP="00C2759A">
      <w:pPr>
        <w:pStyle w:val="af6"/>
        <w:rPr>
          <w:rtl/>
        </w:rPr>
      </w:pPr>
      <w:r w:rsidRPr="0082043F">
        <w:rPr>
          <w:rStyle w:val="TagStyle"/>
          <w:rtl/>
        </w:rPr>
        <w:t xml:space="preserve"> &lt;&lt; יור &gt;&gt;</w:t>
      </w:r>
      <w:r w:rsidRPr="00915504">
        <w:rPr>
          <w:rStyle w:val="TagStyle"/>
          <w:rtl/>
        </w:rPr>
        <w:t xml:space="preserve"> </w:t>
      </w:r>
      <w:r>
        <w:rPr>
          <w:rtl/>
        </w:rPr>
        <w:t>היו"ר משה סולומון:</w:t>
      </w:r>
      <w:r w:rsidRPr="00915504">
        <w:rPr>
          <w:rStyle w:val="TagStyle"/>
          <w:rtl/>
        </w:rPr>
        <w:t xml:space="preserve"> </w:t>
      </w:r>
      <w:r w:rsidRPr="0082043F">
        <w:rPr>
          <w:rStyle w:val="TagStyle"/>
          <w:rtl/>
        </w:rPr>
        <w:t xml:space="preserve">&lt;&lt; יור &gt;&gt; </w:t>
      </w:r>
      <w:r>
        <w:rPr>
          <w:rtl/>
        </w:rPr>
        <w:t xml:space="preserve"> </w:t>
      </w:r>
    </w:p>
    <w:p w:rsidR="005F003D" w:rsidRDefault="005F003D" w:rsidP="003F5A64">
      <w:pPr>
        <w:rPr>
          <w:rtl/>
          <w:lang w:eastAsia="he-IL"/>
        </w:rPr>
      </w:pPr>
    </w:p>
    <w:p w:rsidR="005F003D" w:rsidRPr="00915504" w:rsidRDefault="005F003D" w:rsidP="00C2759A">
      <w:pPr>
        <w:rPr>
          <w:rtl/>
          <w:lang w:eastAsia="he-IL"/>
        </w:rPr>
      </w:pPr>
      <w:bookmarkStart w:id="15913" w:name="_ETM_Q42_726619"/>
      <w:bookmarkEnd w:id="15913"/>
      <w:r>
        <w:rPr>
          <w:rFonts w:hint="cs"/>
          <w:rtl/>
          <w:lang w:eastAsia="he-IL"/>
        </w:rPr>
        <w:t xml:space="preserve">תודה רבה. חברת </w:t>
      </w:r>
      <w:bookmarkStart w:id="15914" w:name="_ETM_Q42_728412"/>
      <w:bookmarkEnd w:id="15914"/>
      <w:r>
        <w:rPr>
          <w:rFonts w:hint="cs"/>
          <w:rtl/>
          <w:lang w:eastAsia="he-IL"/>
        </w:rPr>
        <w:t>הכנסת הרכבי, בבקשה.</w:t>
      </w:r>
    </w:p>
    <w:p w:rsidR="005F003D" w:rsidRDefault="005F003D" w:rsidP="00C2759A">
      <w:pPr>
        <w:ind w:firstLine="0"/>
        <w:rPr>
          <w:u w:val="single"/>
          <w:rtl/>
          <w:lang w:eastAsia="he-IL"/>
        </w:rPr>
      </w:pPr>
    </w:p>
    <w:p w:rsidR="005F003D" w:rsidRDefault="005F003D" w:rsidP="00C2759A">
      <w:pPr>
        <w:pStyle w:val="a4"/>
        <w:keepNext/>
        <w:rPr>
          <w:rtl/>
        </w:rPr>
      </w:pPr>
      <w:r w:rsidRPr="007A4137">
        <w:rPr>
          <w:rStyle w:val="TagStyle"/>
          <w:rtl/>
        </w:rPr>
        <w:t xml:space="preserve">&lt;&lt; דובר &gt;&gt; </w:t>
      </w:r>
      <w:bookmarkStart w:id="15915" w:name="_Toc182998309"/>
      <w:bookmarkStart w:id="15916" w:name="_Toc182999855"/>
      <w:bookmarkStart w:id="15917" w:name="_Toc183000277"/>
      <w:bookmarkStart w:id="15918" w:name="_Toc214980515"/>
      <w:r>
        <w:rPr>
          <w:rtl/>
        </w:rPr>
        <w:t>מטי צרפתי הרכבי (יש עתיד):</w:t>
      </w:r>
      <w:bookmarkEnd w:id="15915"/>
      <w:bookmarkEnd w:id="15916"/>
      <w:bookmarkEnd w:id="15917"/>
      <w:bookmarkEnd w:id="15918"/>
      <w:r w:rsidRPr="007A4137">
        <w:rPr>
          <w:rStyle w:val="TagStyle"/>
          <w:rtl/>
        </w:rPr>
        <w:t xml:space="preserve"> &lt;&lt; דובר &gt;&gt;</w:t>
      </w:r>
      <w:r>
        <w:rPr>
          <w:rtl/>
        </w:rPr>
        <w:t xml:space="preserve">   </w:t>
      </w:r>
    </w:p>
    <w:p w:rsidR="005F003D" w:rsidRDefault="005F003D" w:rsidP="003F5A64">
      <w:pPr>
        <w:rPr>
          <w:rtl/>
        </w:rPr>
      </w:pPr>
    </w:p>
    <w:p w:rsidR="005F003D" w:rsidRDefault="005F003D" w:rsidP="00C2759A">
      <w:pPr>
        <w:rPr>
          <w:rtl/>
        </w:rPr>
      </w:pPr>
      <w:r>
        <w:rPr>
          <w:rFonts w:hint="cs"/>
          <w:rtl/>
        </w:rPr>
        <w:t xml:space="preserve">תודה, כבוד היושב-ראש. אני מבקשת להמשיך בנאום של אילנה דיין במכון ויצמן מלפני שבוע: </w:t>
      </w:r>
    </w:p>
    <w:p w:rsidR="005F003D" w:rsidRDefault="005F003D" w:rsidP="00C2759A">
      <w:pPr>
        <w:rPr>
          <w:rtl/>
        </w:rPr>
      </w:pPr>
      <w:bookmarkStart w:id="15919" w:name="_ETM_Q43_163818"/>
      <w:bookmarkStart w:id="15920" w:name="_ETM_Q43_163872"/>
      <w:bookmarkEnd w:id="15919"/>
      <w:bookmarkEnd w:id="15920"/>
    </w:p>
    <w:p w:rsidR="005F003D" w:rsidRDefault="00E5098C" w:rsidP="003F5A64">
      <w:pPr>
        <w:rPr>
          <w:rtl/>
        </w:rPr>
      </w:pPr>
      <w:bookmarkStart w:id="15921" w:name="_ETM_Q43_163987"/>
      <w:bookmarkStart w:id="15922" w:name="_ETM_Q43_164040"/>
      <w:bookmarkEnd w:id="15921"/>
      <w:bookmarkEnd w:id="15922"/>
      <w:r>
        <w:rPr>
          <w:rFonts w:hint="cs"/>
          <w:rtl/>
        </w:rPr>
        <w:t>"</w:t>
      </w:r>
      <w:r w:rsidR="005F003D">
        <w:rPr>
          <w:rFonts w:hint="cs"/>
          <w:rtl/>
        </w:rPr>
        <w:t>תשאלו</w:t>
      </w:r>
      <w:r>
        <w:rPr>
          <w:rFonts w:hint="cs"/>
          <w:rtl/>
        </w:rPr>
        <w:t>:</w:t>
      </w:r>
      <w:r w:rsidR="005F003D">
        <w:rPr>
          <w:rFonts w:hint="cs"/>
          <w:rtl/>
        </w:rPr>
        <w:t xml:space="preserve"> למה בעצם להיטפל דווקא לזה</w:t>
      </w:r>
      <w:r>
        <w:rPr>
          <w:rFonts w:hint="cs"/>
          <w:rtl/>
        </w:rPr>
        <w:t>"</w:t>
      </w:r>
      <w:r w:rsidR="005F003D">
        <w:rPr>
          <w:rFonts w:hint="cs"/>
          <w:rtl/>
        </w:rPr>
        <w:t>, לסירוב להקמת ועדת חקירה ממלכתית על 7</w:t>
      </w:r>
      <w:bookmarkStart w:id="15923" w:name="_ETM_Q43_172304"/>
      <w:bookmarkEnd w:id="15923"/>
      <w:r w:rsidR="003F5A64">
        <w:rPr>
          <w:rFonts w:hint="cs"/>
          <w:rtl/>
        </w:rPr>
        <w:t xml:space="preserve"> </w:t>
      </w:r>
      <w:r w:rsidR="005F003D">
        <w:rPr>
          <w:rFonts w:hint="cs"/>
          <w:rtl/>
        </w:rPr>
        <w:t xml:space="preserve">באוקטובר, </w:t>
      </w:r>
      <w:r>
        <w:rPr>
          <w:rFonts w:hint="cs"/>
          <w:rtl/>
        </w:rPr>
        <w:t>"</w:t>
      </w:r>
      <w:r w:rsidR="005F003D">
        <w:rPr>
          <w:rFonts w:hint="cs"/>
          <w:rtl/>
        </w:rPr>
        <w:t>מכל השערוריות ומופעי האטימות שמסביב</w:t>
      </w:r>
      <w:r>
        <w:rPr>
          <w:rFonts w:hint="cs"/>
          <w:rtl/>
        </w:rPr>
        <w:t>?</w:t>
      </w:r>
      <w:r w:rsidR="005F003D">
        <w:rPr>
          <w:rFonts w:hint="cs"/>
          <w:rtl/>
        </w:rPr>
        <w:t xml:space="preserve"> בגלל הסירוב העיקש והציני ובגלל שהסירוב הזה לא מקרי, ובעיקר בגלל שהוא חותר תחת שני עמודי התווך שבלעדיהם לא תהיה לנו כאן חברה </w:t>
      </w:r>
      <w:bookmarkStart w:id="15924" w:name="_ETM_Q43_186167"/>
      <w:bookmarkEnd w:id="15924"/>
      <w:r w:rsidR="005F003D">
        <w:rPr>
          <w:rFonts w:hint="cs"/>
          <w:rtl/>
        </w:rPr>
        <w:t xml:space="preserve">בריאה וחופשית. באנגלית קוראים לזה </w:t>
      </w:r>
      <w:r>
        <w:t>trust and truth</w:t>
      </w:r>
      <w:r>
        <w:rPr>
          <w:rFonts w:hint="cs"/>
          <w:rtl/>
        </w:rPr>
        <w:t xml:space="preserve">, </w:t>
      </w:r>
      <w:r w:rsidR="005F003D">
        <w:rPr>
          <w:rFonts w:hint="cs"/>
          <w:rtl/>
        </w:rPr>
        <w:t xml:space="preserve">האמת והאמון. האמת </w:t>
      </w:r>
      <w:r>
        <w:rPr>
          <w:rFonts w:hint="eastAsia"/>
          <w:rtl/>
        </w:rPr>
        <w:t>–</w:t>
      </w:r>
      <w:r>
        <w:rPr>
          <w:rFonts w:hint="cs"/>
          <w:rtl/>
        </w:rPr>
        <w:t xml:space="preserve"> </w:t>
      </w:r>
      <w:r w:rsidR="005F003D">
        <w:rPr>
          <w:rFonts w:hint="cs"/>
          <w:rtl/>
        </w:rPr>
        <w:t xml:space="preserve">היא תוצאה של בירור עובדות והסכמה שאלה אכן עובדות, והאמון </w:t>
      </w:r>
      <w:r w:rsidR="005F003D">
        <w:rPr>
          <w:rFonts w:hint="eastAsia"/>
          <w:rtl/>
        </w:rPr>
        <w:t xml:space="preserve">– </w:t>
      </w:r>
      <w:r w:rsidR="005F003D">
        <w:rPr>
          <w:rFonts w:hint="cs"/>
          <w:rtl/>
        </w:rPr>
        <w:t xml:space="preserve">באלה שמתווכים לנו את העובדות. לפעמים זה המדען, לפעמים השוטר והחוקר, לפעמים העיתונאי </w:t>
      </w:r>
      <w:bookmarkStart w:id="15925" w:name="_ETM_Q43_211675"/>
      <w:bookmarkEnd w:id="15925"/>
      <w:r w:rsidR="003F5A64">
        <w:rPr>
          <w:rFonts w:hint="cs"/>
          <w:rtl/>
        </w:rPr>
        <w:t>– – –</w:t>
      </w:r>
      <w:r>
        <w:rPr>
          <w:rFonts w:hint="cs"/>
          <w:rtl/>
        </w:rPr>
        <w:t xml:space="preserve"> </w:t>
      </w:r>
      <w:r w:rsidR="005F003D">
        <w:rPr>
          <w:rFonts w:hint="cs"/>
          <w:rtl/>
        </w:rPr>
        <w:t>כאן</w:t>
      </w:r>
      <w:r>
        <w:rPr>
          <w:rFonts w:hint="cs"/>
          <w:rtl/>
        </w:rPr>
        <w:t>",</w:t>
      </w:r>
      <w:r w:rsidR="005F003D">
        <w:rPr>
          <w:rFonts w:hint="cs"/>
          <w:rtl/>
        </w:rPr>
        <w:t xml:space="preserve"> במכון ויצמן</w:t>
      </w:r>
      <w:r>
        <w:rPr>
          <w:rFonts w:hint="cs"/>
          <w:rtl/>
        </w:rPr>
        <w:t>",</w:t>
      </w:r>
      <w:r w:rsidR="005F003D">
        <w:rPr>
          <w:rFonts w:hint="cs"/>
          <w:rtl/>
        </w:rPr>
        <w:t xml:space="preserve"> יודעים שאי-אפשר לעשות מחקר מדעי בלי להאמין בקיומן של עובדות שמייצרות אמת שכולנו יכולים להאמין בה ולסמוך על סוכניה. נכון, לא תמיד העובדות נבראות </w:t>
      </w:r>
      <w:bookmarkStart w:id="15926" w:name="_ETM_Q43_225204"/>
      <w:bookmarkEnd w:id="15926"/>
      <w:r w:rsidR="005F003D">
        <w:rPr>
          <w:rFonts w:hint="cs"/>
          <w:rtl/>
        </w:rPr>
        <w:t>בתנאי מעבדה, ולפעמים המציאות היא בעיני המתבונן, אבל בשנים של עבודה ככתבת למדתי שעל אפם וחמתם של הפוסט-מודרניסטים, בסוף יש עובדות.</w:t>
      </w:r>
    </w:p>
    <w:p w:rsidR="005F003D" w:rsidRDefault="005F003D" w:rsidP="00C2759A">
      <w:pPr>
        <w:rPr>
          <w:rtl/>
        </w:rPr>
      </w:pPr>
    </w:p>
    <w:p w:rsidR="005F003D" w:rsidRDefault="00E5098C" w:rsidP="00E5098C">
      <w:pPr>
        <w:rPr>
          <w:rtl/>
        </w:rPr>
      </w:pPr>
      <w:r>
        <w:rPr>
          <w:rFonts w:hint="cs"/>
          <w:rtl/>
        </w:rPr>
        <w:t>"</w:t>
      </w:r>
      <w:r w:rsidR="005F003D">
        <w:rPr>
          <w:rFonts w:hint="cs"/>
          <w:rtl/>
        </w:rPr>
        <w:t xml:space="preserve">השעה הייתה 6:29 כשאלפי מחבלים שטפו את העוטף; 6:39 </w:t>
      </w:r>
      <w:r w:rsidR="005F003D">
        <w:rPr>
          <w:rFonts w:hint="eastAsia"/>
          <w:rtl/>
        </w:rPr>
        <w:t xml:space="preserve">– </w:t>
      </w:r>
      <w:r w:rsidR="005F003D">
        <w:rPr>
          <w:rFonts w:hint="cs"/>
          <w:rtl/>
        </w:rPr>
        <w:t xml:space="preserve">כשפשטו על ניר </w:t>
      </w:r>
      <w:bookmarkStart w:id="15927" w:name="_ETM_Q43_246774"/>
      <w:bookmarkEnd w:id="15927"/>
      <w:r w:rsidR="005F003D">
        <w:rPr>
          <w:rFonts w:hint="cs"/>
          <w:rtl/>
        </w:rPr>
        <w:t xml:space="preserve">עוז; 6:56 </w:t>
      </w:r>
      <w:r w:rsidR="005F003D">
        <w:rPr>
          <w:rFonts w:hint="eastAsia"/>
        </w:rPr>
        <w:t>–</w:t>
      </w:r>
      <w:r w:rsidR="005F003D">
        <w:rPr>
          <w:rFonts w:hint="cs"/>
          <w:rtl/>
        </w:rPr>
        <w:t xml:space="preserve"> כשהגיעו לבארי; 9:00 </w:t>
      </w:r>
      <w:r w:rsidR="005F003D">
        <w:rPr>
          <w:rFonts w:hint="eastAsia"/>
          <w:rtl/>
        </w:rPr>
        <w:t xml:space="preserve">– </w:t>
      </w:r>
      <w:r w:rsidR="005F003D">
        <w:rPr>
          <w:rFonts w:hint="cs"/>
          <w:rtl/>
        </w:rPr>
        <w:t xml:space="preserve">כשהגיע לקיבוץ כוח ראשון של לוחמים, שנפגע ומתפנה; 13:30 </w:t>
      </w:r>
      <w:r w:rsidR="005F003D">
        <w:rPr>
          <w:rFonts w:hint="eastAsia"/>
          <w:rtl/>
        </w:rPr>
        <w:t>–</w:t>
      </w:r>
      <w:r w:rsidR="005F003D">
        <w:rPr>
          <w:rFonts w:hint="cs"/>
          <w:rtl/>
        </w:rPr>
        <w:t xml:space="preserve"> כשכוח מאורגן של צה"ל מתחיל להילחם בקיבוץ. 102 איש נרצחו בבארי, ו-30 נחטפו. אלו עובדות, רזות וקשות</w:t>
      </w:r>
      <w:r>
        <w:rPr>
          <w:rFonts w:hint="cs"/>
          <w:rtl/>
        </w:rPr>
        <w:t>.</w:t>
      </w:r>
      <w:r w:rsidR="005F003D">
        <w:rPr>
          <w:rFonts w:hint="cs"/>
          <w:rtl/>
        </w:rPr>
        <w:t xml:space="preserve"> אז אל תיתנו לרעשי אין אמת מוחלטת לבלבל אתכם. וחשוב מזה: כשהאמת מושמדת והאמון מתרסק, זה לא קורה במקרה. אי-אפשר להבין מה קרה לנו ב-7 באוקטובר בלי להבין איך האמת והאמון נופצו כאן, </w:t>
      </w:r>
      <w:bookmarkStart w:id="15928" w:name="_ETM_Q43_294804"/>
      <w:bookmarkEnd w:id="15928"/>
      <w:r w:rsidR="005F003D">
        <w:rPr>
          <w:rFonts w:hint="cs"/>
          <w:rtl/>
        </w:rPr>
        <w:t xml:space="preserve">גם בחודשים שקדמו לשבת ההיא וגם אחריה. שום ועדת חקירה שתנסה לברר מה קרה בשבת ההיא עצמה, ומה היה בלילה </w:t>
      </w:r>
      <w:r>
        <w:rPr>
          <w:rFonts w:hint="cs"/>
          <w:rtl/>
        </w:rPr>
        <w:t>שלפני</w:t>
      </w:r>
      <w:r w:rsidR="005F003D">
        <w:rPr>
          <w:rFonts w:hint="cs"/>
          <w:rtl/>
        </w:rPr>
        <w:t xml:space="preserve"> ב-8200, ולמה לא היה חייל אחד בניר עוז כשהמחבלים רצחו וחטפו </w:t>
      </w:r>
      <w:bookmarkStart w:id="15929" w:name="_ETM_Q43_309880"/>
      <w:bookmarkEnd w:id="15929"/>
      <w:r w:rsidR="005F003D">
        <w:rPr>
          <w:rFonts w:hint="cs"/>
          <w:rtl/>
        </w:rPr>
        <w:t xml:space="preserve">שם רבע מהקיבוץ, ואיך עד אופקים הגיעו </w:t>
      </w:r>
      <w:r w:rsidR="005F003D">
        <w:rPr>
          <w:rFonts w:hint="eastAsia"/>
          <w:rtl/>
        </w:rPr>
        <w:t>–</w:t>
      </w:r>
      <w:r w:rsidR="005F003D">
        <w:rPr>
          <w:rFonts w:hint="cs"/>
          <w:rtl/>
        </w:rPr>
        <w:t xml:space="preserve"> שום ועדת חקירה כזאת לאירועי 7 באוקטובר לא תועיל אם לא נבין מה </w:t>
      </w:r>
      <w:bookmarkStart w:id="15930" w:name="_ETM_Q43_318349"/>
      <w:bookmarkEnd w:id="15930"/>
      <w:r w:rsidR="005F003D">
        <w:rPr>
          <w:rFonts w:hint="cs"/>
          <w:rtl/>
        </w:rPr>
        <w:t>קרה כאן עד 6 באוקטובר, ומה עדיין קורה</w:t>
      </w:r>
      <w:r>
        <w:rPr>
          <w:rFonts w:hint="cs"/>
          <w:rtl/>
        </w:rPr>
        <w:t>"</w:t>
      </w:r>
      <w:r w:rsidR="005F003D">
        <w:rPr>
          <w:rFonts w:hint="cs"/>
          <w:rtl/>
        </w:rPr>
        <w:t>.</w:t>
      </w:r>
    </w:p>
    <w:p w:rsidR="005F003D" w:rsidRDefault="005F003D" w:rsidP="00C2759A">
      <w:pPr>
        <w:rPr>
          <w:rtl/>
        </w:rPr>
      </w:pPr>
    </w:p>
    <w:p w:rsidR="005F003D" w:rsidRDefault="005F003D" w:rsidP="00C2759A">
      <w:pPr>
        <w:pStyle w:val="af5"/>
        <w:keepNext/>
        <w:rPr>
          <w:rtl/>
        </w:rPr>
      </w:pPr>
      <w:bookmarkStart w:id="15931" w:name="ET_interruption_5787_3"/>
      <w:r w:rsidRPr="007A4137">
        <w:rPr>
          <w:rStyle w:val="TagStyle"/>
          <w:rtl/>
        </w:rPr>
        <w:t xml:space="preserve"> &lt;&lt; קריאה &gt;&gt; </w:t>
      </w:r>
      <w:r>
        <w:rPr>
          <w:rtl/>
        </w:rPr>
        <w:t>יוראי להב הרצנו (יש עתיד):</w:t>
      </w:r>
      <w:r w:rsidRPr="007A4137">
        <w:rPr>
          <w:rStyle w:val="TagStyle"/>
          <w:rtl/>
        </w:rPr>
        <w:t xml:space="preserve"> &lt;&lt; קריאה &gt;&gt;</w:t>
      </w:r>
      <w:r>
        <w:rPr>
          <w:rtl/>
        </w:rPr>
        <w:t xml:space="preserve">   </w:t>
      </w:r>
      <w:bookmarkEnd w:id="15931"/>
    </w:p>
    <w:p w:rsidR="005F003D" w:rsidRDefault="005F003D" w:rsidP="003F5A64">
      <w:pPr>
        <w:rPr>
          <w:rtl/>
        </w:rPr>
      </w:pPr>
    </w:p>
    <w:p w:rsidR="005F003D" w:rsidRDefault="005F003D" w:rsidP="00C2759A">
      <w:pPr>
        <w:rPr>
          <w:rtl/>
        </w:rPr>
      </w:pPr>
      <w:r>
        <w:rPr>
          <w:rFonts w:hint="cs"/>
          <w:rtl/>
        </w:rPr>
        <w:t>אדוני, אין שר במליאה. לעצור את השעון בבקשה. מזכירת הכנסת, נא להנחות את היושב-ראש. זה לא בסדר. אין שר במליאה. לעצור את השעון.</w:t>
      </w:r>
    </w:p>
    <w:p w:rsidR="005F003D" w:rsidRDefault="005F003D" w:rsidP="00C2759A">
      <w:pPr>
        <w:rPr>
          <w:rtl/>
        </w:rPr>
      </w:pPr>
    </w:p>
    <w:p w:rsidR="005F003D" w:rsidRDefault="005F003D" w:rsidP="00C2759A">
      <w:pPr>
        <w:pStyle w:val="af6"/>
        <w:keepNext/>
        <w:rPr>
          <w:rtl/>
        </w:rPr>
      </w:pPr>
      <w:r w:rsidRPr="007A4137">
        <w:rPr>
          <w:rStyle w:val="TagStyle"/>
          <w:rtl/>
        </w:rPr>
        <w:t xml:space="preserve"> &lt;&lt; יור &gt;&gt; </w:t>
      </w:r>
      <w:r>
        <w:rPr>
          <w:rtl/>
        </w:rPr>
        <w:t>היו"ר משה רוט:</w:t>
      </w:r>
      <w:r w:rsidRPr="007A4137">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r>
        <w:rPr>
          <w:rFonts w:hint="cs"/>
          <w:rtl/>
        </w:rPr>
        <w:t>יודעים. תמשיכי.</w:t>
      </w:r>
    </w:p>
    <w:p w:rsidR="005F003D" w:rsidRDefault="005F003D" w:rsidP="00C2759A">
      <w:pPr>
        <w:rPr>
          <w:rtl/>
        </w:rPr>
      </w:pPr>
    </w:p>
    <w:p w:rsidR="005F003D" w:rsidRDefault="005F003D" w:rsidP="00C2759A">
      <w:pPr>
        <w:pStyle w:val="af5"/>
        <w:keepNext/>
        <w:rPr>
          <w:rtl/>
        </w:rPr>
      </w:pPr>
      <w:bookmarkStart w:id="15932" w:name="_ETM_Q43_337302"/>
      <w:bookmarkStart w:id="15933" w:name="_ETM_Q43_337374"/>
      <w:bookmarkEnd w:id="15932"/>
      <w:bookmarkEnd w:id="15933"/>
      <w:r w:rsidRPr="007A4137">
        <w:rPr>
          <w:rStyle w:val="TagStyle"/>
          <w:rtl/>
        </w:rPr>
        <w:t xml:space="preserve">&lt;&lt; קריאה &gt;&gt; </w:t>
      </w:r>
      <w:r>
        <w:rPr>
          <w:rtl/>
        </w:rPr>
        <w:t>יוראי להב הרצנו (יש עתיד):</w:t>
      </w:r>
      <w:r w:rsidRPr="007A4137">
        <w:rPr>
          <w:rStyle w:val="TagStyle"/>
          <w:rtl/>
        </w:rPr>
        <w:t xml:space="preserve"> &lt;&lt; קריאה &gt;&gt;</w:t>
      </w:r>
      <w:r>
        <w:rPr>
          <w:rtl/>
        </w:rPr>
        <w:t xml:space="preserve">   </w:t>
      </w:r>
    </w:p>
    <w:p w:rsidR="005F003D" w:rsidRDefault="005F003D" w:rsidP="00C2759A">
      <w:pPr>
        <w:keepNext/>
        <w:rPr>
          <w:rtl/>
        </w:rPr>
      </w:pPr>
    </w:p>
    <w:p w:rsidR="005F003D" w:rsidRDefault="005F003D" w:rsidP="002F7860">
      <w:pPr>
        <w:keepNext/>
        <w:rPr>
          <w:rtl/>
        </w:rPr>
      </w:pPr>
      <w:r>
        <w:rPr>
          <w:rFonts w:hint="cs"/>
          <w:rtl/>
        </w:rPr>
        <w:t>מה זה אתם "יודעים"? תעצור את השעון.</w:t>
      </w:r>
    </w:p>
    <w:p w:rsidR="005F003D" w:rsidRDefault="005F003D" w:rsidP="00C2759A">
      <w:pPr>
        <w:rPr>
          <w:rtl/>
        </w:rPr>
      </w:pPr>
    </w:p>
    <w:p w:rsidR="005F003D" w:rsidRDefault="005F003D" w:rsidP="00C2759A">
      <w:pPr>
        <w:pStyle w:val="-"/>
        <w:keepNext/>
        <w:rPr>
          <w:rtl/>
        </w:rPr>
      </w:pPr>
      <w:r w:rsidRPr="007A4137">
        <w:rPr>
          <w:rStyle w:val="TagStyle"/>
          <w:rtl/>
        </w:rPr>
        <w:t xml:space="preserve"> &lt;&lt; דובר_המשך &gt;&gt; </w:t>
      </w:r>
      <w:r>
        <w:rPr>
          <w:rtl/>
        </w:rPr>
        <w:t>מטי צרפתי הרכבי (יש עתיד):</w:t>
      </w:r>
      <w:r w:rsidRPr="007A4137">
        <w:rPr>
          <w:rStyle w:val="TagStyle"/>
          <w:rtl/>
        </w:rPr>
        <w:t xml:space="preserve"> &lt;&lt; דובר_המשך &gt;&gt;</w:t>
      </w:r>
      <w:r>
        <w:rPr>
          <w:rtl/>
        </w:rPr>
        <w:t xml:space="preserve">   </w:t>
      </w:r>
    </w:p>
    <w:p w:rsidR="005F003D" w:rsidRDefault="005F003D" w:rsidP="003F5A64">
      <w:pPr>
        <w:rPr>
          <w:rtl/>
        </w:rPr>
      </w:pPr>
    </w:p>
    <w:p w:rsidR="005F003D" w:rsidRDefault="005F003D" w:rsidP="00C2759A">
      <w:pPr>
        <w:rPr>
          <w:rtl/>
        </w:rPr>
      </w:pPr>
      <w:r>
        <w:rPr>
          <w:rFonts w:hint="cs"/>
          <w:rtl/>
        </w:rPr>
        <w:t xml:space="preserve">הוא עצר, </w:t>
      </w:r>
      <w:bookmarkStart w:id="15934" w:name="_ETM_Q43_342488"/>
      <w:bookmarkEnd w:id="15934"/>
      <w:r>
        <w:rPr>
          <w:rFonts w:hint="cs"/>
          <w:rtl/>
        </w:rPr>
        <w:t>הוא עצר.</w:t>
      </w:r>
    </w:p>
    <w:p w:rsidR="005F003D" w:rsidRDefault="005F003D" w:rsidP="00C2759A">
      <w:pPr>
        <w:rPr>
          <w:rtl/>
        </w:rPr>
      </w:pPr>
    </w:p>
    <w:p w:rsidR="005F003D" w:rsidRDefault="005F003D" w:rsidP="00C2759A">
      <w:pPr>
        <w:pStyle w:val="af6"/>
        <w:keepNext/>
        <w:rPr>
          <w:rtl/>
        </w:rPr>
      </w:pPr>
      <w:r w:rsidRPr="007A4137">
        <w:rPr>
          <w:rStyle w:val="TagStyle"/>
          <w:rtl/>
        </w:rPr>
        <w:t xml:space="preserve"> &lt;&lt; יור &gt;&gt; </w:t>
      </w:r>
      <w:r>
        <w:rPr>
          <w:rtl/>
        </w:rPr>
        <w:t>היו"ר משה רוט:</w:t>
      </w:r>
      <w:r w:rsidRPr="007A4137">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r>
        <w:rPr>
          <w:rFonts w:hint="cs"/>
          <w:rtl/>
        </w:rPr>
        <w:t>אתם מפריעים לחברת הכנסת. שמעתי פעמיים מה שאמרת. זהו. תפסיקו לנהל את העסק כאן.</w:t>
      </w:r>
    </w:p>
    <w:p w:rsidR="005F003D" w:rsidRDefault="005F003D" w:rsidP="00C2759A">
      <w:pPr>
        <w:rPr>
          <w:rtl/>
        </w:rPr>
      </w:pPr>
    </w:p>
    <w:p w:rsidR="005F003D" w:rsidRDefault="005F003D" w:rsidP="00C2759A">
      <w:pPr>
        <w:pStyle w:val="af5"/>
        <w:keepNext/>
        <w:rPr>
          <w:rtl/>
        </w:rPr>
      </w:pPr>
      <w:bookmarkStart w:id="15935" w:name="_ETM_Q43_353182"/>
      <w:bookmarkStart w:id="15936" w:name="_ETM_Q43_353258"/>
      <w:bookmarkEnd w:id="15935"/>
      <w:bookmarkEnd w:id="15936"/>
      <w:r w:rsidRPr="007A4137">
        <w:rPr>
          <w:rStyle w:val="TagStyle"/>
          <w:rtl/>
        </w:rPr>
        <w:t xml:space="preserve">&lt;&lt; קריאה &gt;&gt; </w:t>
      </w:r>
      <w:r>
        <w:rPr>
          <w:rtl/>
        </w:rPr>
        <w:t>יוראי להב הרצנו (יש עתיד):</w:t>
      </w:r>
      <w:r w:rsidRPr="007A4137">
        <w:rPr>
          <w:rStyle w:val="TagStyle"/>
          <w:rtl/>
        </w:rPr>
        <w:t xml:space="preserve"> &lt;&lt; קריאה &gt;&gt;</w:t>
      </w:r>
      <w:r>
        <w:rPr>
          <w:rtl/>
        </w:rPr>
        <w:t xml:space="preserve">   </w:t>
      </w:r>
    </w:p>
    <w:p w:rsidR="005F003D" w:rsidRDefault="005F003D" w:rsidP="00C2759A">
      <w:pPr>
        <w:rPr>
          <w:rtl/>
        </w:rPr>
      </w:pPr>
    </w:p>
    <w:p w:rsidR="005F003D" w:rsidRDefault="005F003D" w:rsidP="00C2759A">
      <w:pPr>
        <w:rPr>
          <w:rtl/>
        </w:rPr>
      </w:pPr>
      <w:r>
        <w:rPr>
          <w:rFonts w:hint="cs"/>
          <w:rtl/>
        </w:rPr>
        <w:t>איפה היועץ המשפטי למליאה, בבקשה?</w:t>
      </w:r>
    </w:p>
    <w:p w:rsidR="005F003D" w:rsidRDefault="005F003D" w:rsidP="00C2759A">
      <w:pPr>
        <w:rPr>
          <w:rtl/>
        </w:rPr>
      </w:pPr>
    </w:p>
    <w:p w:rsidR="005F003D" w:rsidRDefault="005F003D" w:rsidP="00C2759A">
      <w:pPr>
        <w:pStyle w:val="af6"/>
        <w:rPr>
          <w:rtl/>
        </w:rPr>
      </w:pPr>
      <w:r w:rsidRPr="00AF1883">
        <w:rPr>
          <w:rStyle w:val="TagStyle"/>
          <w:rtl/>
        </w:rPr>
        <w:t xml:space="preserve"> &lt;&lt; יור &gt;&gt;</w:t>
      </w:r>
      <w:r w:rsidRPr="007A4137">
        <w:rPr>
          <w:rStyle w:val="TagStyle"/>
          <w:rtl/>
        </w:rPr>
        <w:t xml:space="preserve"> </w:t>
      </w:r>
      <w:r>
        <w:rPr>
          <w:rtl/>
        </w:rPr>
        <w:t>היו"ר משה רוט:</w:t>
      </w:r>
      <w:r w:rsidRPr="007A4137">
        <w:rPr>
          <w:rStyle w:val="TagStyle"/>
          <w:rtl/>
        </w:rPr>
        <w:t xml:space="preserve"> </w:t>
      </w:r>
      <w:r w:rsidRPr="00AF1883">
        <w:rPr>
          <w:rStyle w:val="TagStyle"/>
          <w:rtl/>
        </w:rPr>
        <w:t xml:space="preserve">&lt;&lt; יור &gt;&gt; </w:t>
      </w:r>
      <w:r>
        <w:rPr>
          <w:rtl/>
        </w:rPr>
        <w:t xml:space="preserve">   </w:t>
      </w:r>
    </w:p>
    <w:p w:rsidR="005F003D" w:rsidRDefault="005F003D" w:rsidP="003F5A64">
      <w:pPr>
        <w:rPr>
          <w:rtl/>
        </w:rPr>
      </w:pPr>
    </w:p>
    <w:p w:rsidR="005F003D" w:rsidRDefault="005F003D" w:rsidP="00C2759A">
      <w:pPr>
        <w:rPr>
          <w:rtl/>
        </w:rPr>
      </w:pPr>
      <w:r>
        <w:rPr>
          <w:rFonts w:hint="cs"/>
          <w:rtl/>
        </w:rPr>
        <w:t>אתה מפריע. אתה מפריע. תהיה בשקט וזהו.</w:t>
      </w:r>
    </w:p>
    <w:p w:rsidR="005F003D" w:rsidRDefault="005F003D" w:rsidP="00C2759A">
      <w:pPr>
        <w:rPr>
          <w:rtl/>
        </w:rPr>
      </w:pPr>
    </w:p>
    <w:p w:rsidR="005F003D" w:rsidRDefault="005F003D" w:rsidP="00C2759A">
      <w:pPr>
        <w:pStyle w:val="af5"/>
        <w:keepNext/>
        <w:rPr>
          <w:rtl/>
        </w:rPr>
      </w:pPr>
      <w:r w:rsidRPr="007A4137">
        <w:rPr>
          <w:rStyle w:val="TagStyle"/>
          <w:rtl/>
        </w:rPr>
        <w:t xml:space="preserve"> &lt;&lt; קריאה &gt;&gt; </w:t>
      </w:r>
      <w:r>
        <w:rPr>
          <w:rtl/>
        </w:rPr>
        <w:t>אלעזר שטרן (יש עתיד):</w:t>
      </w:r>
      <w:r w:rsidRPr="007A4137">
        <w:rPr>
          <w:rStyle w:val="TagStyle"/>
          <w:rtl/>
        </w:rPr>
        <w:t xml:space="preserve"> &lt;&lt; קריאה &gt;&gt;</w:t>
      </w:r>
      <w:r>
        <w:rPr>
          <w:rtl/>
        </w:rPr>
        <w:t xml:space="preserve">   </w:t>
      </w:r>
    </w:p>
    <w:p w:rsidR="005F003D" w:rsidRDefault="005F003D" w:rsidP="003F5A64">
      <w:pPr>
        <w:rPr>
          <w:rtl/>
        </w:rPr>
      </w:pPr>
    </w:p>
    <w:p w:rsidR="005F003D" w:rsidRDefault="005F003D" w:rsidP="00C2759A">
      <w:pPr>
        <w:rPr>
          <w:rtl/>
        </w:rPr>
      </w:pPr>
      <w:r>
        <w:rPr>
          <w:rFonts w:hint="cs"/>
          <w:rtl/>
        </w:rPr>
        <w:t xml:space="preserve">אתה מפריע, לא הוא מפריע. אתה לא יכול לעשות הכול. אתה לא יכול לעשות הכול. </w:t>
      </w:r>
    </w:p>
    <w:p w:rsidR="005F003D" w:rsidRDefault="005F003D" w:rsidP="00C2759A">
      <w:pPr>
        <w:rPr>
          <w:rtl/>
        </w:rPr>
      </w:pPr>
    </w:p>
    <w:p w:rsidR="005F003D" w:rsidRDefault="005F003D" w:rsidP="00C2759A">
      <w:pPr>
        <w:pStyle w:val="af6"/>
        <w:rPr>
          <w:rtl/>
        </w:rPr>
      </w:pPr>
      <w:r w:rsidRPr="00AF1883">
        <w:rPr>
          <w:rStyle w:val="TagStyle"/>
          <w:rtl/>
        </w:rPr>
        <w:t xml:space="preserve"> &lt;&lt; יור &gt;&gt;</w:t>
      </w:r>
      <w:r w:rsidRPr="007A4137">
        <w:rPr>
          <w:rStyle w:val="TagStyle"/>
          <w:rtl/>
        </w:rPr>
        <w:t xml:space="preserve"> </w:t>
      </w:r>
      <w:r>
        <w:rPr>
          <w:rtl/>
        </w:rPr>
        <w:t>היו"ר משה רוט:</w:t>
      </w:r>
      <w:r w:rsidRPr="007A4137">
        <w:rPr>
          <w:rStyle w:val="TagStyle"/>
          <w:rtl/>
        </w:rPr>
        <w:t xml:space="preserve"> </w:t>
      </w:r>
      <w:r w:rsidRPr="00AF1883">
        <w:rPr>
          <w:rStyle w:val="TagStyle"/>
          <w:rtl/>
        </w:rPr>
        <w:t xml:space="preserve">&lt;&lt; יור &gt;&gt; </w:t>
      </w:r>
      <w:r>
        <w:rPr>
          <w:rtl/>
        </w:rPr>
        <w:t xml:space="preserve">   </w:t>
      </w:r>
    </w:p>
    <w:p w:rsidR="005F003D" w:rsidRDefault="005F003D" w:rsidP="003F5A64">
      <w:pPr>
        <w:rPr>
          <w:rtl/>
        </w:rPr>
      </w:pPr>
    </w:p>
    <w:p w:rsidR="005F003D" w:rsidRDefault="005F003D" w:rsidP="00C2759A">
      <w:pPr>
        <w:rPr>
          <w:rtl/>
        </w:rPr>
      </w:pPr>
      <w:r>
        <w:rPr>
          <w:rFonts w:hint="cs"/>
          <w:rtl/>
        </w:rPr>
        <w:t>אני קורא אותך לסדר בפעם הראשונה. זה הכול.</w:t>
      </w:r>
    </w:p>
    <w:p w:rsidR="005F003D" w:rsidRDefault="005F003D" w:rsidP="00C2759A">
      <w:pPr>
        <w:rPr>
          <w:rtl/>
        </w:rPr>
      </w:pPr>
      <w:bookmarkStart w:id="15937" w:name="_ETM_Q43_367803"/>
      <w:bookmarkStart w:id="15938" w:name="_ETM_Q43_367841"/>
      <w:bookmarkEnd w:id="15937"/>
      <w:bookmarkEnd w:id="15938"/>
    </w:p>
    <w:p w:rsidR="005F003D" w:rsidRDefault="005F003D" w:rsidP="00C2759A">
      <w:pPr>
        <w:pStyle w:val="af5"/>
        <w:keepNext/>
        <w:rPr>
          <w:rtl/>
        </w:rPr>
      </w:pPr>
      <w:r w:rsidRPr="007A4137">
        <w:rPr>
          <w:rStyle w:val="TagStyle"/>
          <w:rtl/>
        </w:rPr>
        <w:t xml:space="preserve">&lt;&lt; קריאה &gt;&gt; </w:t>
      </w:r>
      <w:r>
        <w:rPr>
          <w:rtl/>
        </w:rPr>
        <w:t>יוראי להב הרצנו (יש עתיד):</w:t>
      </w:r>
      <w:r w:rsidRPr="007A4137">
        <w:rPr>
          <w:rStyle w:val="TagStyle"/>
          <w:rtl/>
        </w:rPr>
        <w:t xml:space="preserve"> &lt;&lt; קריאה &gt;&gt;</w:t>
      </w:r>
      <w:r>
        <w:rPr>
          <w:rtl/>
        </w:rPr>
        <w:t xml:space="preserve">   </w:t>
      </w:r>
    </w:p>
    <w:p w:rsidR="005F003D" w:rsidRDefault="005F003D" w:rsidP="00C2759A">
      <w:pPr>
        <w:rPr>
          <w:rtl/>
        </w:rPr>
      </w:pPr>
    </w:p>
    <w:p w:rsidR="005F003D" w:rsidRDefault="005F003D" w:rsidP="00C2759A">
      <w:pPr>
        <w:rPr>
          <w:rtl/>
        </w:rPr>
      </w:pPr>
      <w:r>
        <w:rPr>
          <w:rFonts w:hint="cs"/>
          <w:rtl/>
        </w:rPr>
        <w:t>הוא לא עצר. אז עד שהוא לא עצר אני מבקש ייעוץ משפטי.</w:t>
      </w:r>
    </w:p>
    <w:p w:rsidR="005F003D" w:rsidRDefault="005F003D" w:rsidP="00C2759A">
      <w:pPr>
        <w:rPr>
          <w:rtl/>
        </w:rPr>
      </w:pPr>
    </w:p>
    <w:p w:rsidR="005F003D" w:rsidRDefault="005F003D" w:rsidP="00C2759A">
      <w:pPr>
        <w:pStyle w:val="-"/>
        <w:keepNext/>
        <w:rPr>
          <w:rtl/>
        </w:rPr>
      </w:pPr>
      <w:r w:rsidRPr="007A4137">
        <w:rPr>
          <w:rStyle w:val="TagStyle"/>
          <w:rtl/>
        </w:rPr>
        <w:t xml:space="preserve">&lt;&lt; דובר_המשך &gt;&gt; </w:t>
      </w:r>
      <w:r>
        <w:rPr>
          <w:rtl/>
        </w:rPr>
        <w:t>מטי צרפתי הרכבי (יש עתיד):</w:t>
      </w:r>
      <w:r w:rsidRPr="007A4137">
        <w:rPr>
          <w:rStyle w:val="TagStyle"/>
          <w:rtl/>
        </w:rPr>
        <w:t xml:space="preserve"> &lt;&lt; דובר_המשך &gt;&gt;</w:t>
      </w:r>
      <w:r>
        <w:rPr>
          <w:rtl/>
        </w:rPr>
        <w:t xml:space="preserve">   </w:t>
      </w:r>
    </w:p>
    <w:p w:rsidR="005F003D" w:rsidRDefault="005F003D" w:rsidP="00C2759A">
      <w:pPr>
        <w:rPr>
          <w:rtl/>
        </w:rPr>
      </w:pPr>
    </w:p>
    <w:p w:rsidR="005F003D" w:rsidRDefault="008904C2" w:rsidP="00C2759A">
      <w:pPr>
        <w:rPr>
          <w:rtl/>
        </w:rPr>
      </w:pPr>
      <w:r>
        <w:rPr>
          <w:rFonts w:hint="cs"/>
          <w:rtl/>
        </w:rPr>
        <w:t>"</w:t>
      </w:r>
      <w:r w:rsidR="005F003D">
        <w:rPr>
          <w:rFonts w:hint="cs"/>
          <w:rtl/>
        </w:rPr>
        <w:t>החברה הישראלית</w:t>
      </w:r>
      <w:r>
        <w:rPr>
          <w:rFonts w:hint="cs"/>
          <w:rtl/>
        </w:rPr>
        <w:t>"</w:t>
      </w:r>
      <w:r w:rsidR="005F003D">
        <w:rPr>
          <w:rFonts w:hint="cs"/>
          <w:rtl/>
        </w:rPr>
        <w:t xml:space="preserve"> </w:t>
      </w:r>
      <w:r w:rsidR="005F003D">
        <w:rPr>
          <w:rtl/>
        </w:rPr>
        <w:t>–</w:t>
      </w:r>
      <w:r w:rsidR="005F003D">
        <w:rPr>
          <w:rFonts w:hint="cs"/>
          <w:rtl/>
        </w:rPr>
        <w:t xml:space="preserve"> אני לא יכולה </w:t>
      </w:r>
      <w:bookmarkStart w:id="15939" w:name="_ETM_Q43_379005"/>
      <w:bookmarkEnd w:id="15939"/>
      <w:r w:rsidR="005F003D">
        <w:rPr>
          <w:rFonts w:hint="cs"/>
          <w:rtl/>
        </w:rPr>
        <w:t>ככה.</w:t>
      </w:r>
    </w:p>
    <w:p w:rsidR="005F003D" w:rsidRDefault="005F003D" w:rsidP="00C2759A">
      <w:pPr>
        <w:rPr>
          <w:rtl/>
        </w:rPr>
      </w:pPr>
    </w:p>
    <w:p w:rsidR="005F003D" w:rsidRDefault="005F003D" w:rsidP="00C2759A">
      <w:pPr>
        <w:rPr>
          <w:rStyle w:val="TagStyle"/>
          <w:b/>
          <w:bCs/>
          <w:u w:val="single"/>
          <w:rtl/>
          <w:lang w:eastAsia="he-IL"/>
        </w:rPr>
      </w:pPr>
      <w:bookmarkStart w:id="15940" w:name="_ETM_Q43_368928"/>
      <w:bookmarkStart w:id="15941" w:name="_ETM_Q43_368984"/>
      <w:bookmarkStart w:id="15942" w:name="_ETM_Q43_372006"/>
      <w:bookmarkStart w:id="15943" w:name="_ETM_Q43_372064"/>
      <w:bookmarkEnd w:id="15940"/>
      <w:bookmarkEnd w:id="15941"/>
      <w:bookmarkEnd w:id="15942"/>
      <w:bookmarkEnd w:id="15943"/>
    </w:p>
    <w:p w:rsidR="005F003D" w:rsidRDefault="005F003D" w:rsidP="00C2759A">
      <w:pPr>
        <w:pStyle w:val="af6"/>
        <w:rPr>
          <w:rtl/>
        </w:rPr>
      </w:pPr>
      <w:bookmarkStart w:id="15944" w:name="_ETM_Q43_376530"/>
      <w:bookmarkEnd w:id="15944"/>
      <w:r w:rsidRPr="00AF1883">
        <w:rPr>
          <w:rStyle w:val="TagStyle"/>
          <w:rtl/>
        </w:rPr>
        <w:t xml:space="preserve"> &lt;&lt; יור &gt;&gt;</w:t>
      </w:r>
      <w:r w:rsidRPr="007A4137">
        <w:rPr>
          <w:rStyle w:val="TagStyle"/>
          <w:rtl/>
        </w:rPr>
        <w:t xml:space="preserve"> </w:t>
      </w:r>
      <w:r>
        <w:rPr>
          <w:rtl/>
        </w:rPr>
        <w:t>היו"ר משה רוט:</w:t>
      </w:r>
      <w:r w:rsidRPr="007A4137">
        <w:rPr>
          <w:rStyle w:val="TagStyle"/>
          <w:rtl/>
        </w:rPr>
        <w:t xml:space="preserve"> </w:t>
      </w:r>
      <w:r w:rsidRPr="00AF1883">
        <w:rPr>
          <w:rStyle w:val="TagStyle"/>
          <w:rtl/>
        </w:rPr>
        <w:t xml:space="preserve">&lt;&lt; יור &gt;&gt; </w:t>
      </w:r>
      <w:r>
        <w:rPr>
          <w:rtl/>
        </w:rPr>
        <w:t xml:space="preserve">   </w:t>
      </w:r>
    </w:p>
    <w:p w:rsidR="005F003D" w:rsidRPr="008D0BAE" w:rsidRDefault="005F003D" w:rsidP="00C2759A">
      <w:pPr>
        <w:rPr>
          <w:rtl/>
        </w:rPr>
      </w:pPr>
    </w:p>
    <w:p w:rsidR="005F003D" w:rsidRDefault="005F003D" w:rsidP="00C2759A">
      <w:pPr>
        <w:rPr>
          <w:rtl/>
        </w:rPr>
      </w:pPr>
      <w:bookmarkStart w:id="15945" w:name="_ETM_Q43_367938"/>
      <w:bookmarkStart w:id="15946" w:name="_ETM_Q43_367986"/>
      <w:bookmarkEnd w:id="15945"/>
      <w:bookmarkEnd w:id="15946"/>
      <w:r>
        <w:rPr>
          <w:rFonts w:hint="cs"/>
          <w:rtl/>
        </w:rPr>
        <w:t>מפריעים לחברת הכנסת לדבר. אני מבקש להפסיק להפריע. תמשיכי, בבקשה.</w:t>
      </w:r>
    </w:p>
    <w:p w:rsidR="005F003D" w:rsidRPr="007A4137" w:rsidRDefault="005F003D" w:rsidP="00C2759A">
      <w:pPr>
        <w:rPr>
          <w:rtl/>
        </w:rPr>
      </w:pPr>
    </w:p>
    <w:p w:rsidR="005F003D" w:rsidRDefault="005F003D" w:rsidP="00C2759A">
      <w:pPr>
        <w:pStyle w:val="-"/>
        <w:keepNext/>
        <w:rPr>
          <w:rtl/>
        </w:rPr>
      </w:pPr>
      <w:r w:rsidRPr="007A4137">
        <w:rPr>
          <w:rStyle w:val="TagStyle"/>
          <w:rtl/>
        </w:rPr>
        <w:t xml:space="preserve"> &lt;&lt; דובר_המשך &gt;&gt; </w:t>
      </w:r>
      <w:r>
        <w:rPr>
          <w:rtl/>
        </w:rPr>
        <w:t>מטי צרפתי הרכבי (יש עתיד):</w:t>
      </w:r>
      <w:r w:rsidRPr="007A4137">
        <w:rPr>
          <w:rStyle w:val="TagStyle"/>
          <w:rtl/>
        </w:rPr>
        <w:t xml:space="preserve"> &lt;&lt; דובר_המשך &gt;&gt;</w:t>
      </w:r>
      <w:r>
        <w:rPr>
          <w:rtl/>
        </w:rPr>
        <w:t xml:space="preserve">   </w:t>
      </w:r>
    </w:p>
    <w:p w:rsidR="005F003D" w:rsidRDefault="005F003D" w:rsidP="003F5A64">
      <w:pPr>
        <w:rPr>
          <w:rtl/>
        </w:rPr>
      </w:pPr>
    </w:p>
    <w:p w:rsidR="008904C2" w:rsidRDefault="008904C2" w:rsidP="008904C2">
      <w:pPr>
        <w:rPr>
          <w:rtl/>
        </w:rPr>
      </w:pPr>
      <w:r>
        <w:rPr>
          <w:rFonts w:hint="cs"/>
          <w:rtl/>
        </w:rPr>
        <w:t>"</w:t>
      </w:r>
      <w:r w:rsidR="005F003D">
        <w:rPr>
          <w:rFonts w:hint="cs"/>
          <w:rtl/>
        </w:rPr>
        <w:t xml:space="preserve">החברה הישראלית הגיעה ל-7 באוקטובר כשהיא שסועה ומפולגת. ליתר דיוק, מישהו עבד בלפלג אותנו, גם באמצעות אותה </w:t>
      </w:r>
      <w:r>
        <w:rPr>
          <w:rFonts w:hint="cs"/>
          <w:rtl/>
        </w:rPr>
        <w:t>'</w:t>
      </w:r>
      <w:r w:rsidR="005F003D">
        <w:rPr>
          <w:rFonts w:hint="cs"/>
          <w:rtl/>
        </w:rPr>
        <w:t>רפורמה משפטית</w:t>
      </w:r>
      <w:r>
        <w:rPr>
          <w:rFonts w:hint="cs"/>
          <w:rtl/>
        </w:rPr>
        <w:t>'</w:t>
      </w:r>
      <w:r w:rsidR="005F003D">
        <w:rPr>
          <w:rFonts w:hint="cs"/>
          <w:rtl/>
        </w:rPr>
        <w:t xml:space="preserve"> שמיליוני ישראלים ראו בה מתקפה על הדמוקרטיה שלנו, שיעדיה סומנו אחד-אחד: בית המשפט העליון והיועצת המשפטית לממשלה והשירות הציבורי והתקשורת החופשית, שומרי הסף כולם סומנו</w:t>
      </w:r>
      <w:r>
        <w:rPr>
          <w:rFonts w:hint="cs"/>
          <w:rtl/>
        </w:rPr>
        <w:t>.</w:t>
      </w:r>
      <w:r w:rsidR="005F003D">
        <w:rPr>
          <w:rFonts w:hint="cs"/>
          <w:rtl/>
        </w:rPr>
        <w:t xml:space="preserve"> ואיתם גם עמודי התווך של האמת והאמון. </w:t>
      </w:r>
    </w:p>
    <w:p w:rsidR="008904C2" w:rsidRDefault="008904C2" w:rsidP="008904C2">
      <w:pPr>
        <w:rPr>
          <w:rtl/>
        </w:rPr>
      </w:pPr>
    </w:p>
    <w:p w:rsidR="005F003D" w:rsidRDefault="008904C2" w:rsidP="0037542A">
      <w:pPr>
        <w:rPr>
          <w:rtl/>
        </w:rPr>
      </w:pPr>
      <w:r>
        <w:rPr>
          <w:rFonts w:hint="cs"/>
          <w:rtl/>
        </w:rPr>
        <w:t>"</w:t>
      </w:r>
      <w:r w:rsidR="005F003D">
        <w:rPr>
          <w:rFonts w:hint="cs"/>
          <w:rtl/>
        </w:rPr>
        <w:t xml:space="preserve">זה הולך ביחד </w:t>
      </w:r>
      <w:r w:rsidR="005F003D">
        <w:rPr>
          <w:rtl/>
        </w:rPr>
        <w:t>–</w:t>
      </w:r>
      <w:r w:rsidR="005F003D">
        <w:rPr>
          <w:rFonts w:hint="cs"/>
          <w:rtl/>
        </w:rPr>
        <w:t xml:space="preserve"> ריסוק האמון בשומרי הסף וריסוק האמת בעזרת כלי אדיר וקטלני שנמצא במרחק נגיעה במסך הנייד של כל אחד מא</w:t>
      </w:r>
      <w:r>
        <w:rPr>
          <w:rFonts w:hint="cs"/>
          <w:rtl/>
        </w:rPr>
        <w:t>י</w:t>
      </w:r>
      <w:r w:rsidR="005F003D">
        <w:rPr>
          <w:rFonts w:hint="cs"/>
          <w:rtl/>
        </w:rPr>
        <w:t xml:space="preserve">תנו </w:t>
      </w:r>
      <w:r w:rsidR="005F003D">
        <w:rPr>
          <w:rtl/>
        </w:rPr>
        <w:t>–</w:t>
      </w:r>
      <w:r w:rsidR="005F003D">
        <w:rPr>
          <w:rFonts w:hint="cs"/>
          <w:rtl/>
        </w:rPr>
        <w:t xml:space="preserve"> הרשתות החברתיות. המקום שבו האמת הלכה לאיבוד, והעובדות הפסידו </w:t>
      </w:r>
      <w:proofErr w:type="spellStart"/>
      <w:r w:rsidR="005F003D">
        <w:rPr>
          <w:rFonts w:hint="cs"/>
          <w:rtl/>
        </w:rPr>
        <w:t>לטראפיק</w:t>
      </w:r>
      <w:proofErr w:type="spellEnd"/>
      <w:r w:rsidR="005F003D">
        <w:rPr>
          <w:rFonts w:hint="cs"/>
          <w:rtl/>
        </w:rPr>
        <w:t xml:space="preserve"> </w:t>
      </w:r>
      <w:r w:rsidR="003F5A64">
        <w:rPr>
          <w:rFonts w:hint="cs"/>
          <w:rtl/>
        </w:rPr>
        <w:t>– – –</w:t>
      </w:r>
      <w:r>
        <w:rPr>
          <w:rFonts w:hint="cs"/>
          <w:rtl/>
        </w:rPr>
        <w:t xml:space="preserve"> </w:t>
      </w:r>
      <w:r w:rsidR="005F003D">
        <w:rPr>
          <w:rFonts w:hint="cs"/>
          <w:rtl/>
        </w:rPr>
        <w:t xml:space="preserve">כל מה שקיצוני הופך </w:t>
      </w:r>
      <w:bookmarkStart w:id="15947" w:name="_ETM_Q43_449687"/>
      <w:bookmarkEnd w:id="15947"/>
      <w:r w:rsidR="005F003D">
        <w:rPr>
          <w:rFonts w:hint="cs"/>
          <w:rtl/>
        </w:rPr>
        <w:t xml:space="preserve">ויראלי, וכל מה שרווי שנאה תופס כמו אש בשדה שקרים </w:t>
      </w:r>
      <w:r w:rsidR="003F5A64">
        <w:rPr>
          <w:rFonts w:hint="cs"/>
          <w:rtl/>
        </w:rPr>
        <w:t>– – –</w:t>
      </w:r>
      <w:r>
        <w:rPr>
          <w:rFonts w:hint="cs"/>
          <w:rtl/>
        </w:rPr>
        <w:t xml:space="preserve"> </w:t>
      </w:r>
      <w:r w:rsidR="005F003D">
        <w:rPr>
          <w:rFonts w:hint="cs"/>
          <w:rtl/>
        </w:rPr>
        <w:t xml:space="preserve">כמעט כל אחד מאיתנו מוצא את עצמו לכוד בתוך תיבת תהודה שמהדהדת לו את מה שהאלגוריתם זיהה שירצה לשמוע. תבדקו כמה אנשים </w:t>
      </w:r>
      <w:r w:rsidR="003F5A64">
        <w:rPr>
          <w:rFonts w:hint="cs"/>
          <w:rtl/>
        </w:rPr>
        <w:t>– – –</w:t>
      </w:r>
      <w:r>
        <w:rPr>
          <w:rFonts w:hint="cs"/>
          <w:rtl/>
        </w:rPr>
        <w:t xml:space="preserve"> </w:t>
      </w:r>
      <w:r w:rsidR="005F003D">
        <w:rPr>
          <w:rFonts w:hint="cs"/>
          <w:rtl/>
        </w:rPr>
        <w:t xml:space="preserve">מאמינים שאהרן ברק הוא הדמון שבגללו בג"ץ אפשר את 7 באוקטובר, למרות שהאיש החכם הזה כבר 18 שנים לא שם; כמה אנשים משוכנעים שהשופט עמית וחבריו אפשרו התקרבות עזתים לגדר, יזמו את אוסלו, דחפו להתנתקות, המיטו אסון על מדינת ישראל. </w:t>
      </w:r>
      <w:r>
        <w:rPr>
          <w:rFonts w:hint="cs"/>
          <w:rtl/>
        </w:rPr>
        <w:t xml:space="preserve">כן, </w:t>
      </w:r>
      <w:r w:rsidR="005F003D">
        <w:rPr>
          <w:rFonts w:hint="cs"/>
          <w:rtl/>
        </w:rPr>
        <w:t xml:space="preserve">תיבות התהודה האלה </w:t>
      </w:r>
      <w:bookmarkStart w:id="15948" w:name="_ETM_Q43_492961"/>
      <w:bookmarkEnd w:id="15948"/>
      <w:r w:rsidR="005F003D">
        <w:rPr>
          <w:rFonts w:hint="cs"/>
          <w:rtl/>
        </w:rPr>
        <w:t xml:space="preserve">מוליכות אמת למחצה, הודפות רעשים שמקיימים ספק בריא. אבל הן עושות עוד משהו: היריב הופך לפלקט חד-ממדי, בעצם </w:t>
      </w:r>
      <w:r w:rsidR="005F003D">
        <w:rPr>
          <w:rFonts w:hint="eastAsia"/>
          <w:rtl/>
        </w:rPr>
        <w:t>–</w:t>
      </w:r>
      <w:r w:rsidR="005F003D">
        <w:rPr>
          <w:rFonts w:hint="cs"/>
          <w:rtl/>
        </w:rPr>
        <w:t xml:space="preserve"> ללוח מטרה לנעוץ בו חיצים מורעלים. הוא </w:t>
      </w:r>
      <w:r w:rsidR="0037542A">
        <w:rPr>
          <w:rFonts w:hint="cs"/>
          <w:rtl/>
        </w:rPr>
        <w:t>'</w:t>
      </w:r>
      <w:r w:rsidR="005F003D">
        <w:rPr>
          <w:rFonts w:hint="cs"/>
          <w:rtl/>
        </w:rPr>
        <w:t>האחר</w:t>
      </w:r>
      <w:r w:rsidR="0037542A">
        <w:rPr>
          <w:rFonts w:hint="cs"/>
          <w:rtl/>
        </w:rPr>
        <w:t>'</w:t>
      </w:r>
      <w:r w:rsidR="005F003D">
        <w:rPr>
          <w:rFonts w:hint="cs"/>
          <w:rtl/>
        </w:rPr>
        <w:t>, חסר פנים ונטול ממד אנושי</w:t>
      </w:r>
      <w:r>
        <w:rPr>
          <w:rFonts w:hint="cs"/>
          <w:rtl/>
        </w:rPr>
        <w:t>"</w:t>
      </w:r>
      <w:r w:rsidR="005F003D">
        <w:rPr>
          <w:rFonts w:hint="cs"/>
          <w:rtl/>
        </w:rPr>
        <w:t>.</w:t>
      </w:r>
    </w:p>
    <w:p w:rsidR="005F003D" w:rsidRDefault="005F003D" w:rsidP="00C2759A">
      <w:pPr>
        <w:rPr>
          <w:rtl/>
        </w:rPr>
      </w:pPr>
    </w:p>
    <w:p w:rsidR="005F003D" w:rsidRDefault="005F003D" w:rsidP="00C2759A">
      <w:pPr>
        <w:pStyle w:val="af6"/>
        <w:keepNext/>
        <w:rPr>
          <w:rtl/>
        </w:rPr>
      </w:pPr>
      <w:r w:rsidRPr="007A4137">
        <w:rPr>
          <w:rStyle w:val="TagStyle"/>
          <w:rtl/>
        </w:rPr>
        <w:t xml:space="preserve"> &lt;&lt; יור &gt;&gt; </w:t>
      </w:r>
      <w:r>
        <w:rPr>
          <w:rtl/>
        </w:rPr>
        <w:t>היו"ר משה רוט:</w:t>
      </w:r>
      <w:r w:rsidRPr="007A4137">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r>
        <w:rPr>
          <w:rFonts w:hint="cs"/>
          <w:rtl/>
        </w:rPr>
        <w:t>תודה רבה. חברת הכנסת מזרסקי, בבקשה.</w:t>
      </w:r>
    </w:p>
    <w:p w:rsidR="005F003D" w:rsidRDefault="005F003D" w:rsidP="003F5A64">
      <w:pPr>
        <w:rPr>
          <w:rtl/>
        </w:rPr>
      </w:pPr>
    </w:p>
    <w:p w:rsidR="005F003D" w:rsidRDefault="005F003D" w:rsidP="00C2759A">
      <w:pPr>
        <w:pStyle w:val="af5"/>
        <w:keepNext/>
        <w:rPr>
          <w:rtl/>
        </w:rPr>
      </w:pPr>
      <w:bookmarkStart w:id="15949" w:name="ET_interruption_5791_22"/>
      <w:r w:rsidRPr="00DE7A81">
        <w:rPr>
          <w:rStyle w:val="TagStyle"/>
          <w:rtl/>
        </w:rPr>
        <w:t xml:space="preserve">&lt;&lt; קריאה &gt;&gt; </w:t>
      </w:r>
      <w:r>
        <w:rPr>
          <w:rtl/>
        </w:rPr>
        <w:t>יואב סגלוביץ' (יש עתיד):</w:t>
      </w:r>
      <w:r w:rsidRPr="00DE7A81">
        <w:rPr>
          <w:rStyle w:val="TagStyle"/>
          <w:rtl/>
        </w:rPr>
        <w:t xml:space="preserve"> &lt;&lt; קריאה &gt;&gt;</w:t>
      </w:r>
      <w:r>
        <w:rPr>
          <w:rtl/>
        </w:rPr>
        <w:t xml:space="preserve">   </w:t>
      </w:r>
      <w:bookmarkEnd w:id="15949"/>
    </w:p>
    <w:p w:rsidR="005F003D" w:rsidRDefault="005F003D" w:rsidP="003F5A64">
      <w:pPr>
        <w:rPr>
          <w:rtl/>
        </w:rPr>
      </w:pPr>
    </w:p>
    <w:p w:rsidR="005F003D" w:rsidRPr="00DE7A81" w:rsidRDefault="005F003D" w:rsidP="00C2759A">
      <w:pPr>
        <w:rPr>
          <w:rtl/>
        </w:rPr>
      </w:pPr>
      <w:r>
        <w:rPr>
          <w:rFonts w:hint="cs"/>
          <w:rtl/>
        </w:rPr>
        <w:t xml:space="preserve">אדוני היושב-ראש, זה לא פייר מה שעושים לך. יש פה 11 יושבי-ראש. שרים יש 38. אתכם מטרטרים, והשרים לא באים. </w:t>
      </w:r>
      <w:bookmarkStart w:id="15950" w:name="_ETM_Q43_541662"/>
      <w:bookmarkEnd w:id="15950"/>
      <w:r>
        <w:rPr>
          <w:rFonts w:hint="cs"/>
          <w:rtl/>
        </w:rPr>
        <w:t xml:space="preserve">היום גולדקנופ איחר ב-22 דקות. 22 דקות. 22 ח"כים יכלו לנאום נאום בן דקה. </w:t>
      </w:r>
    </w:p>
    <w:p w:rsidR="005F003D" w:rsidRDefault="005F003D" w:rsidP="00C2759A">
      <w:pPr>
        <w:rPr>
          <w:rtl/>
        </w:rPr>
      </w:pPr>
    </w:p>
    <w:p w:rsidR="005F003D" w:rsidRDefault="005F003D" w:rsidP="00C2759A">
      <w:pPr>
        <w:pStyle w:val="af6"/>
        <w:keepNext/>
        <w:rPr>
          <w:rtl/>
        </w:rPr>
      </w:pPr>
      <w:r w:rsidRPr="0055437F">
        <w:rPr>
          <w:rStyle w:val="TagStyle"/>
          <w:rtl/>
        </w:rPr>
        <w:t xml:space="preserve"> &lt;&lt; יור &gt;&gt; </w:t>
      </w:r>
      <w:r>
        <w:rPr>
          <w:rtl/>
        </w:rPr>
        <w:t>היו"ר משה סולומון:</w:t>
      </w:r>
      <w:r w:rsidRPr="0055437F">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r>
        <w:rPr>
          <w:rFonts w:hint="cs"/>
          <w:rtl/>
        </w:rPr>
        <w:t>אני מסכים איתך. אנשי צבא טוחנים פה צעיר</w:t>
      </w:r>
      <w:r w:rsidRPr="005335C9">
        <w:rPr>
          <w:rFonts w:hint="cs"/>
          <w:rtl/>
        </w:rPr>
        <w:t>וּ</w:t>
      </w:r>
      <w:r>
        <w:rPr>
          <w:rFonts w:hint="cs"/>
          <w:rtl/>
        </w:rPr>
        <w:t xml:space="preserve">ת, אין מה </w:t>
      </w:r>
      <w:bookmarkStart w:id="15951" w:name="_ETM_Q43_554392"/>
      <w:bookmarkEnd w:id="15951"/>
      <w:r>
        <w:rPr>
          <w:rFonts w:hint="cs"/>
          <w:rtl/>
        </w:rPr>
        <w:t>לעשות.</w:t>
      </w:r>
    </w:p>
    <w:p w:rsidR="005F003D" w:rsidRDefault="005F003D" w:rsidP="00C2759A">
      <w:pPr>
        <w:rPr>
          <w:rtl/>
        </w:rPr>
      </w:pPr>
      <w:bookmarkStart w:id="15952" w:name="_ETM_Q43_556003"/>
      <w:bookmarkStart w:id="15953" w:name="_ETM_Q43_556059"/>
      <w:bookmarkEnd w:id="15952"/>
      <w:bookmarkEnd w:id="15953"/>
    </w:p>
    <w:p w:rsidR="005F003D" w:rsidRDefault="005F003D" w:rsidP="00C2759A">
      <w:pPr>
        <w:pStyle w:val="af5"/>
        <w:keepNext/>
        <w:rPr>
          <w:rtl/>
        </w:rPr>
      </w:pPr>
      <w:bookmarkStart w:id="15954" w:name="ET_interruption_5109_23"/>
      <w:r w:rsidRPr="00DE7A81">
        <w:rPr>
          <w:rStyle w:val="TagStyle"/>
          <w:rtl/>
        </w:rPr>
        <w:t xml:space="preserve"> &lt;&lt; קריאה &gt;&gt; </w:t>
      </w:r>
      <w:r>
        <w:rPr>
          <w:rtl/>
        </w:rPr>
        <w:t>אלעזר שטרן (יש עתיד):</w:t>
      </w:r>
      <w:r w:rsidRPr="00DE7A81">
        <w:rPr>
          <w:rStyle w:val="TagStyle"/>
          <w:rtl/>
        </w:rPr>
        <w:t xml:space="preserve"> &lt;&lt; קריאה &gt;&gt;</w:t>
      </w:r>
      <w:r>
        <w:rPr>
          <w:rtl/>
        </w:rPr>
        <w:t xml:space="preserve">   </w:t>
      </w:r>
      <w:bookmarkEnd w:id="15954"/>
    </w:p>
    <w:p w:rsidR="005F003D" w:rsidRDefault="005F003D" w:rsidP="003F5A64">
      <w:pPr>
        <w:rPr>
          <w:rtl/>
        </w:rPr>
      </w:pPr>
    </w:p>
    <w:p w:rsidR="005F003D" w:rsidRDefault="005F003D" w:rsidP="00C2759A">
      <w:pPr>
        <w:rPr>
          <w:rtl/>
        </w:rPr>
      </w:pPr>
      <w:r>
        <w:rPr>
          <w:rFonts w:hint="cs"/>
          <w:rtl/>
        </w:rPr>
        <w:t xml:space="preserve">רגע, רגע, מה זה אומר? שאחרים זה לא אנשי צבא, אה? </w:t>
      </w:r>
    </w:p>
    <w:p w:rsidR="005F003D" w:rsidRDefault="005F003D" w:rsidP="00C2759A">
      <w:pPr>
        <w:rPr>
          <w:rtl/>
        </w:rPr>
      </w:pPr>
    </w:p>
    <w:p w:rsidR="005F003D" w:rsidRDefault="005F003D" w:rsidP="00C2759A">
      <w:pPr>
        <w:pStyle w:val="af6"/>
        <w:keepNext/>
        <w:rPr>
          <w:rtl/>
        </w:rPr>
      </w:pPr>
      <w:bookmarkStart w:id="15955" w:name="ET_yor_6598_24"/>
      <w:r w:rsidRPr="00DE7A81">
        <w:rPr>
          <w:rStyle w:val="TagStyle"/>
          <w:rtl/>
        </w:rPr>
        <w:t xml:space="preserve"> &lt;&lt; יור &gt;&gt; </w:t>
      </w:r>
      <w:r>
        <w:rPr>
          <w:rtl/>
        </w:rPr>
        <w:t>היו"ר משה סולומון:</w:t>
      </w:r>
      <w:r w:rsidRPr="00DE7A81">
        <w:rPr>
          <w:rStyle w:val="TagStyle"/>
          <w:rtl/>
        </w:rPr>
        <w:t xml:space="preserve"> &lt;&lt; יור &gt;&gt;</w:t>
      </w:r>
      <w:r>
        <w:rPr>
          <w:rtl/>
        </w:rPr>
        <w:t xml:space="preserve">   </w:t>
      </w:r>
      <w:bookmarkEnd w:id="15955"/>
    </w:p>
    <w:p w:rsidR="005F003D" w:rsidRDefault="005F003D" w:rsidP="00C2759A">
      <w:pPr>
        <w:rPr>
          <w:rtl/>
          <w:lang w:eastAsia="he-IL"/>
        </w:rPr>
      </w:pPr>
    </w:p>
    <w:p w:rsidR="005F003D" w:rsidRDefault="005F003D" w:rsidP="003F5A64">
      <w:pPr>
        <w:rPr>
          <w:rtl/>
          <w:lang w:eastAsia="he-IL"/>
        </w:rPr>
      </w:pPr>
      <w:r>
        <w:rPr>
          <w:rFonts w:hint="cs"/>
          <w:rtl/>
          <w:lang w:eastAsia="he-IL"/>
        </w:rPr>
        <w:t xml:space="preserve">אני רק אומר </w:t>
      </w:r>
      <w:r w:rsidR="003F5A64">
        <w:rPr>
          <w:rFonts w:hint="cs"/>
          <w:rtl/>
          <w:lang w:eastAsia="he-IL"/>
        </w:rPr>
        <w:t>– – –</w:t>
      </w:r>
      <w:r>
        <w:rPr>
          <w:rFonts w:hint="cs"/>
          <w:rtl/>
          <w:lang w:eastAsia="he-IL"/>
        </w:rPr>
        <w:t xml:space="preserve"> </w:t>
      </w:r>
    </w:p>
    <w:p w:rsidR="005F003D" w:rsidRDefault="005F003D" w:rsidP="00C2759A">
      <w:pPr>
        <w:rPr>
          <w:rtl/>
          <w:lang w:eastAsia="he-IL"/>
        </w:rPr>
      </w:pPr>
    </w:p>
    <w:p w:rsidR="005F003D" w:rsidRDefault="005F003D" w:rsidP="00C2759A">
      <w:pPr>
        <w:pStyle w:val="af5"/>
        <w:keepNext/>
        <w:rPr>
          <w:rtl/>
        </w:rPr>
      </w:pPr>
      <w:r w:rsidRPr="00DE7A81">
        <w:rPr>
          <w:rStyle w:val="TagStyle"/>
          <w:rtl/>
        </w:rPr>
        <w:t xml:space="preserve">&lt;&lt; קריאה &gt;&gt; </w:t>
      </w:r>
      <w:r>
        <w:rPr>
          <w:rtl/>
        </w:rPr>
        <w:t>אלעזר שטרן (יש עתיד):</w:t>
      </w:r>
      <w:r w:rsidRPr="00DE7A81">
        <w:rPr>
          <w:rStyle w:val="TagStyle"/>
          <w:rtl/>
        </w:rPr>
        <w:t xml:space="preserve"> &lt;&lt; קריאה &gt;&gt;</w:t>
      </w:r>
      <w:r>
        <w:rPr>
          <w:rtl/>
        </w:rPr>
        <w:t xml:space="preserve">   </w:t>
      </w:r>
    </w:p>
    <w:p w:rsidR="005F003D" w:rsidRDefault="005F003D" w:rsidP="003F5A64">
      <w:pPr>
        <w:rPr>
          <w:rtl/>
        </w:rPr>
      </w:pPr>
    </w:p>
    <w:p w:rsidR="005F003D" w:rsidRDefault="005F003D" w:rsidP="00C2759A">
      <w:pPr>
        <w:rPr>
          <w:rtl/>
        </w:rPr>
      </w:pPr>
      <w:r>
        <w:rPr>
          <w:rFonts w:hint="cs"/>
          <w:rtl/>
        </w:rPr>
        <w:t>אני יודע, אני יודע. אנחנו הבנו. אתה גם צודק.</w:t>
      </w:r>
    </w:p>
    <w:p w:rsidR="005F003D" w:rsidRDefault="005F003D" w:rsidP="00C2759A">
      <w:pPr>
        <w:rPr>
          <w:rtl/>
        </w:rPr>
      </w:pPr>
    </w:p>
    <w:p w:rsidR="005F003D" w:rsidRDefault="005F003D" w:rsidP="00C2759A">
      <w:pPr>
        <w:pStyle w:val="af6"/>
        <w:keepNext/>
        <w:rPr>
          <w:rtl/>
        </w:rPr>
      </w:pPr>
      <w:r w:rsidRPr="0055437F">
        <w:rPr>
          <w:rStyle w:val="TagStyle"/>
          <w:rtl/>
        </w:rPr>
        <w:t xml:space="preserve"> &lt;&lt; יור &gt;&gt; </w:t>
      </w:r>
      <w:r>
        <w:rPr>
          <w:rtl/>
        </w:rPr>
        <w:t>היו"ר משה סולומון:</w:t>
      </w:r>
      <w:r w:rsidRPr="0055437F">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r>
        <w:rPr>
          <w:rFonts w:hint="cs"/>
          <w:rtl/>
        </w:rPr>
        <w:t xml:space="preserve">בבקשה, לרשותך </w:t>
      </w:r>
      <w:bookmarkStart w:id="15956" w:name="_ETM_Q43_563656"/>
      <w:bookmarkEnd w:id="15956"/>
      <w:r>
        <w:rPr>
          <w:rFonts w:hint="cs"/>
          <w:rtl/>
        </w:rPr>
        <w:t>חמש דקות.</w:t>
      </w:r>
    </w:p>
    <w:p w:rsidR="005F003D" w:rsidRPr="0055437F" w:rsidRDefault="005F003D" w:rsidP="00C2759A">
      <w:pPr>
        <w:rPr>
          <w:rtl/>
        </w:rPr>
      </w:pPr>
    </w:p>
    <w:p w:rsidR="005F003D" w:rsidRDefault="005F003D" w:rsidP="00C2759A">
      <w:pPr>
        <w:pStyle w:val="a4"/>
        <w:keepNext/>
        <w:rPr>
          <w:rtl/>
        </w:rPr>
      </w:pPr>
      <w:bookmarkStart w:id="15957" w:name="ET_speaker_6228_12"/>
      <w:r w:rsidRPr="007A4137">
        <w:rPr>
          <w:rStyle w:val="TagStyle"/>
          <w:rtl/>
        </w:rPr>
        <w:t xml:space="preserve"> &lt;&lt; דובר &gt;&gt; </w:t>
      </w:r>
      <w:bookmarkStart w:id="15958" w:name="_Toc182998310"/>
      <w:bookmarkStart w:id="15959" w:name="_Toc182999856"/>
      <w:bookmarkStart w:id="15960" w:name="_Toc183000278"/>
      <w:bookmarkStart w:id="15961" w:name="_Toc214980516"/>
      <w:r>
        <w:rPr>
          <w:rtl/>
        </w:rPr>
        <w:t>טטיאנה מזרסקי (יש עתיד):</w:t>
      </w:r>
      <w:bookmarkEnd w:id="15958"/>
      <w:bookmarkEnd w:id="15959"/>
      <w:bookmarkEnd w:id="15960"/>
      <w:bookmarkEnd w:id="15961"/>
      <w:r w:rsidRPr="007A4137">
        <w:rPr>
          <w:rStyle w:val="TagStyle"/>
          <w:rtl/>
        </w:rPr>
        <w:t xml:space="preserve"> &lt;&lt; דובר &gt;&gt;</w:t>
      </w:r>
      <w:r>
        <w:rPr>
          <w:rtl/>
        </w:rPr>
        <w:t xml:space="preserve">   </w:t>
      </w:r>
      <w:bookmarkEnd w:id="15957"/>
    </w:p>
    <w:p w:rsidR="005F003D" w:rsidRDefault="005F003D" w:rsidP="003F5A64">
      <w:pPr>
        <w:rPr>
          <w:rtl/>
        </w:rPr>
      </w:pPr>
    </w:p>
    <w:p w:rsidR="005F003D" w:rsidRDefault="005F003D" w:rsidP="00C2759A">
      <w:pPr>
        <w:rPr>
          <w:rtl/>
        </w:rPr>
      </w:pPr>
      <w:r>
        <w:rPr>
          <w:rFonts w:hint="cs"/>
          <w:rtl/>
        </w:rPr>
        <w:t xml:space="preserve">תודה, אדוני היושב-ראש. חבריי חברי הכנסת, אני עומדת כאן היום כדי לדבר על אחת הבעיות הכואבות והבוערות ביותר במדינת ישראל </w:t>
      </w:r>
      <w:r>
        <w:rPr>
          <w:rtl/>
        </w:rPr>
        <w:t>–</w:t>
      </w:r>
      <w:r>
        <w:rPr>
          <w:rFonts w:hint="cs"/>
          <w:rtl/>
        </w:rPr>
        <w:t xml:space="preserve"> יוקר המחיה שממשיך להכביד על כל אזרח, כל משפחה, כל עסק קטן. </w:t>
      </w:r>
      <w:bookmarkStart w:id="15962" w:name="_ETM_Q43_586506"/>
      <w:bookmarkStart w:id="15963" w:name="_ETM_Q43_586560"/>
      <w:bookmarkStart w:id="15964" w:name="_ETM_Q43_586695"/>
      <w:bookmarkStart w:id="15965" w:name="_ETM_Q43_586744"/>
      <w:bookmarkEnd w:id="15962"/>
      <w:bookmarkEnd w:id="15963"/>
      <w:bookmarkEnd w:id="15964"/>
      <w:bookmarkEnd w:id="15965"/>
      <w:r>
        <w:rPr>
          <w:rFonts w:hint="cs"/>
          <w:rtl/>
        </w:rPr>
        <w:t xml:space="preserve">רבים מאזרחי ישראל נאלצים להתמודד עם מציאות כמעט בלתי אפשרית בתקופה האחרונה. </w:t>
      </w:r>
    </w:p>
    <w:p w:rsidR="005F003D" w:rsidRDefault="005F003D" w:rsidP="00C2759A">
      <w:pPr>
        <w:rPr>
          <w:rtl/>
        </w:rPr>
      </w:pPr>
      <w:bookmarkStart w:id="15966" w:name="_ETM_Q43_595662"/>
      <w:bookmarkStart w:id="15967" w:name="_ETM_Q43_595700"/>
      <w:bookmarkEnd w:id="15966"/>
      <w:bookmarkEnd w:id="15967"/>
    </w:p>
    <w:p w:rsidR="005F003D" w:rsidRDefault="005F003D" w:rsidP="00C2759A">
      <w:pPr>
        <w:rPr>
          <w:rtl/>
        </w:rPr>
      </w:pPr>
      <w:bookmarkStart w:id="15968" w:name="_ETM_Q43_595812"/>
      <w:bookmarkStart w:id="15969" w:name="_ETM_Q43_595856"/>
      <w:bookmarkEnd w:id="15968"/>
      <w:bookmarkEnd w:id="15969"/>
      <w:r>
        <w:rPr>
          <w:rFonts w:hint="cs"/>
          <w:rtl/>
        </w:rPr>
        <w:t xml:space="preserve">עכשיו אני רוצה לשאול אתכם, חבריי היקרים, כמה מכם יודעים מה זה קופת גמ"ח? חברת הכנסת פרידמן, יסמין, את מכירה </w:t>
      </w:r>
      <w:bookmarkStart w:id="15970" w:name="_ETM_Q43_605359"/>
      <w:bookmarkEnd w:id="15970"/>
      <w:r>
        <w:rPr>
          <w:rFonts w:hint="cs"/>
          <w:rtl/>
        </w:rPr>
        <w:t>מה זה גמ"ח?</w:t>
      </w:r>
    </w:p>
    <w:p w:rsidR="005F003D" w:rsidRDefault="005F003D" w:rsidP="00C2759A">
      <w:pPr>
        <w:rPr>
          <w:rtl/>
        </w:rPr>
      </w:pPr>
    </w:p>
    <w:p w:rsidR="005F003D" w:rsidRDefault="005F003D" w:rsidP="00C2759A">
      <w:pPr>
        <w:pStyle w:val="af5"/>
        <w:keepNext/>
        <w:rPr>
          <w:rtl/>
        </w:rPr>
      </w:pPr>
      <w:bookmarkStart w:id="15971" w:name="ET_interruption_6231_25"/>
      <w:r w:rsidRPr="00DE7A81">
        <w:rPr>
          <w:rStyle w:val="TagStyle"/>
          <w:rtl/>
        </w:rPr>
        <w:t xml:space="preserve"> &lt;&lt; קריאה &gt;&gt; </w:t>
      </w:r>
      <w:r>
        <w:rPr>
          <w:rtl/>
        </w:rPr>
        <w:t>יסמין פרידמן (יש עתיד):</w:t>
      </w:r>
      <w:r w:rsidRPr="00DE7A81">
        <w:rPr>
          <w:rStyle w:val="TagStyle"/>
          <w:rtl/>
        </w:rPr>
        <w:t xml:space="preserve"> &lt;&lt; קריאה &gt;&gt;</w:t>
      </w:r>
      <w:r>
        <w:rPr>
          <w:rtl/>
        </w:rPr>
        <w:t xml:space="preserve">   </w:t>
      </w:r>
      <w:bookmarkEnd w:id="15971"/>
    </w:p>
    <w:p w:rsidR="005F003D" w:rsidRDefault="005F003D" w:rsidP="003F5A64">
      <w:pPr>
        <w:rPr>
          <w:rtl/>
        </w:rPr>
      </w:pPr>
    </w:p>
    <w:p w:rsidR="005F003D" w:rsidRDefault="005F003D" w:rsidP="00C2759A">
      <w:pPr>
        <w:rPr>
          <w:rtl/>
        </w:rPr>
      </w:pPr>
      <w:r>
        <w:rPr>
          <w:rFonts w:hint="cs"/>
          <w:rtl/>
        </w:rPr>
        <w:t>בטח, גמילות חסדים.</w:t>
      </w:r>
    </w:p>
    <w:p w:rsidR="005F003D" w:rsidRDefault="005F003D" w:rsidP="00C2759A">
      <w:pPr>
        <w:rPr>
          <w:rtl/>
        </w:rPr>
      </w:pPr>
    </w:p>
    <w:p w:rsidR="005F003D" w:rsidRDefault="005F003D" w:rsidP="00C2759A">
      <w:pPr>
        <w:pStyle w:val="-"/>
        <w:keepNext/>
        <w:rPr>
          <w:rtl/>
        </w:rPr>
      </w:pPr>
      <w:bookmarkStart w:id="15972" w:name="ET_speakercontinue_6228_17"/>
      <w:r w:rsidRPr="0055437F">
        <w:rPr>
          <w:rStyle w:val="TagStyle"/>
          <w:rtl/>
        </w:rPr>
        <w:t xml:space="preserve"> &lt;&lt; דובר_המשך &gt;&gt; </w:t>
      </w:r>
      <w:r>
        <w:rPr>
          <w:rtl/>
        </w:rPr>
        <w:t>טטיאנה מזרסקי (יש עתיד):</w:t>
      </w:r>
      <w:r w:rsidRPr="0055437F">
        <w:rPr>
          <w:rStyle w:val="TagStyle"/>
          <w:rtl/>
        </w:rPr>
        <w:t xml:space="preserve"> &lt;&lt; דובר_המשך &gt;&gt;</w:t>
      </w:r>
      <w:r>
        <w:rPr>
          <w:rtl/>
        </w:rPr>
        <w:t xml:space="preserve">   </w:t>
      </w:r>
      <w:bookmarkEnd w:id="15972"/>
    </w:p>
    <w:p w:rsidR="005F003D" w:rsidRDefault="005F003D" w:rsidP="003F5A64">
      <w:pPr>
        <w:rPr>
          <w:rtl/>
        </w:rPr>
      </w:pPr>
    </w:p>
    <w:p w:rsidR="005F003D" w:rsidRDefault="005F003D" w:rsidP="008904C2">
      <w:pPr>
        <w:rPr>
          <w:rtl/>
        </w:rPr>
      </w:pPr>
      <w:r>
        <w:rPr>
          <w:rFonts w:hint="cs"/>
          <w:rtl/>
        </w:rPr>
        <w:t>נכון. למי שלא יודע, גמ"ח זה ראשי תיבות של גמילת חסדים. קופת גמ"ח היא מוסד פיננסי חוץ</w:t>
      </w:r>
      <w:r w:rsidR="008904C2">
        <w:rPr>
          <w:rFonts w:hint="cs"/>
          <w:rtl/>
        </w:rPr>
        <w:t>-</w:t>
      </w:r>
      <w:r>
        <w:rPr>
          <w:rFonts w:hint="cs"/>
          <w:rtl/>
        </w:rPr>
        <w:t xml:space="preserve">בנקאי, קופה ייעודית מסורתית. הקופות האלה מעניקות הלוואות ללא ריבית למי שנזקק לכך. גמ"ח </w:t>
      </w:r>
      <w:bookmarkStart w:id="15973" w:name="_ETM_Q43_626157"/>
      <w:bookmarkEnd w:id="15973"/>
      <w:r>
        <w:rPr>
          <w:rFonts w:hint="cs"/>
          <w:rtl/>
        </w:rPr>
        <w:t xml:space="preserve">הוא מוסד מסורתי ותיק שהתקיים במשך דורות אצל קהילות יהודיות רבות בעולם, וממשיך להתקיים גם היום, בעיקר אצל הציבור החרדי. הן מיועדות בעיקר לתושבי השכונה או לקהילה קטנה. </w:t>
      </w:r>
    </w:p>
    <w:p w:rsidR="005F003D" w:rsidRDefault="005F003D" w:rsidP="00C2759A">
      <w:pPr>
        <w:rPr>
          <w:rtl/>
        </w:rPr>
      </w:pPr>
      <w:bookmarkStart w:id="15974" w:name="_ETM_Q43_643191"/>
      <w:bookmarkStart w:id="15975" w:name="_ETM_Q43_643243"/>
      <w:bookmarkEnd w:id="15974"/>
      <w:bookmarkEnd w:id="15975"/>
    </w:p>
    <w:p w:rsidR="005F003D" w:rsidRDefault="005F003D" w:rsidP="00C2759A">
      <w:pPr>
        <w:rPr>
          <w:rtl/>
        </w:rPr>
      </w:pPr>
      <w:bookmarkStart w:id="15976" w:name="_ETM_Q43_643324"/>
      <w:bookmarkStart w:id="15977" w:name="_ETM_Q43_643368"/>
      <w:bookmarkEnd w:id="15976"/>
      <w:bookmarkEnd w:id="15977"/>
      <w:r>
        <w:rPr>
          <w:rFonts w:hint="cs"/>
          <w:rtl/>
        </w:rPr>
        <w:t xml:space="preserve">אני מתוודה שאני אישית לא הכרתי את המושג הזה עד שנחשפתי אליו כשקראתי כתבה </w:t>
      </w:r>
      <w:proofErr w:type="spellStart"/>
      <w:r>
        <w:rPr>
          <w:rFonts w:hint="cs"/>
          <w:rtl/>
        </w:rPr>
        <w:t>בכלכליסט</w:t>
      </w:r>
      <w:proofErr w:type="spellEnd"/>
      <w:r>
        <w:rPr>
          <w:rFonts w:hint="cs"/>
          <w:rtl/>
        </w:rPr>
        <w:t xml:space="preserve"> של העיתונאי שאול </w:t>
      </w:r>
      <w:proofErr w:type="spellStart"/>
      <w:r>
        <w:rPr>
          <w:rFonts w:hint="cs"/>
          <w:rtl/>
        </w:rPr>
        <w:t>אמסטרדמסקי</w:t>
      </w:r>
      <w:proofErr w:type="spellEnd"/>
      <w:r>
        <w:rPr>
          <w:rFonts w:hint="cs"/>
          <w:rtl/>
        </w:rPr>
        <w:t xml:space="preserve"> לפני כמה ימים. הכתבה עסקה במחקרם של ד"ר אליעזר היון ואהוד </w:t>
      </w:r>
      <w:proofErr w:type="spellStart"/>
      <w:r>
        <w:rPr>
          <w:rFonts w:hint="cs"/>
          <w:rtl/>
        </w:rPr>
        <w:t>פראוור</w:t>
      </w:r>
      <w:proofErr w:type="spellEnd"/>
      <w:r>
        <w:rPr>
          <w:rFonts w:hint="cs"/>
          <w:rtl/>
        </w:rPr>
        <w:t xml:space="preserve"> </w:t>
      </w:r>
      <w:r>
        <w:rPr>
          <w:rFonts w:hint="eastAsia"/>
          <w:rtl/>
        </w:rPr>
        <w:t>–</w:t>
      </w:r>
      <w:r>
        <w:rPr>
          <w:rFonts w:hint="cs"/>
          <w:rtl/>
        </w:rPr>
        <w:t xml:space="preserve"> </w:t>
      </w:r>
      <w:r w:rsidR="008904C2">
        <w:rPr>
          <w:rFonts w:hint="cs"/>
          <w:rtl/>
        </w:rPr>
        <w:t>ה</w:t>
      </w:r>
      <w:r>
        <w:rPr>
          <w:rFonts w:hint="cs"/>
          <w:rtl/>
        </w:rPr>
        <w:t xml:space="preserve">מרכיב </w:t>
      </w:r>
      <w:r w:rsidR="008904C2">
        <w:rPr>
          <w:rFonts w:hint="cs"/>
          <w:rtl/>
        </w:rPr>
        <w:t>ה</w:t>
      </w:r>
      <w:r>
        <w:rPr>
          <w:rFonts w:hint="cs"/>
          <w:rtl/>
        </w:rPr>
        <w:t xml:space="preserve">אלוהי בכלכלה </w:t>
      </w:r>
      <w:r w:rsidR="008904C2">
        <w:rPr>
          <w:rFonts w:hint="cs"/>
          <w:rtl/>
        </w:rPr>
        <w:t>ה</w:t>
      </w:r>
      <w:r>
        <w:rPr>
          <w:rFonts w:hint="cs"/>
          <w:rtl/>
        </w:rPr>
        <w:t>חרדית. הכתבה על המחקר שלהם פשוט הדהימה אותי. בכתבה מתוארת כלכלה שלמה שמבוססת על ערבות הדדית עמוקה, סיפורים על עזרה מהקהילה, על תמיכה שמגיעה מההורים, מהחברים, מהמוסדות של הקהילה. זו כלכלה של חסד וערבות שמצליחה להחזיק משפחות גדולות מאוד בתנאים שבלתי נתפסים לרובנו.</w:t>
      </w:r>
    </w:p>
    <w:p w:rsidR="005F003D" w:rsidRDefault="005F003D" w:rsidP="00C2759A">
      <w:pPr>
        <w:rPr>
          <w:rtl/>
        </w:rPr>
      </w:pPr>
    </w:p>
    <w:p w:rsidR="005F003D" w:rsidRDefault="005F003D" w:rsidP="00C2759A">
      <w:pPr>
        <w:pStyle w:val="af6"/>
        <w:keepNext/>
        <w:rPr>
          <w:rtl/>
        </w:rPr>
      </w:pPr>
      <w:r w:rsidRPr="0055437F">
        <w:rPr>
          <w:rStyle w:val="TagStyle"/>
          <w:rtl/>
        </w:rPr>
        <w:t xml:space="preserve"> &lt;&lt; יור &gt;&gt; </w:t>
      </w:r>
      <w:r>
        <w:rPr>
          <w:rtl/>
        </w:rPr>
        <w:t>היו"ר משה סולומון:</w:t>
      </w:r>
      <w:r w:rsidRPr="0055437F">
        <w:rPr>
          <w:rStyle w:val="TagStyle"/>
          <w:rtl/>
        </w:rPr>
        <w:t xml:space="preserve"> &lt;&lt; יור &gt;&gt;</w:t>
      </w:r>
      <w:r>
        <w:rPr>
          <w:rtl/>
        </w:rPr>
        <w:t xml:space="preserve">   </w:t>
      </w:r>
    </w:p>
    <w:p w:rsidR="005F003D" w:rsidRDefault="005F003D" w:rsidP="003F5A64">
      <w:pPr>
        <w:rPr>
          <w:rtl/>
        </w:rPr>
      </w:pPr>
    </w:p>
    <w:p w:rsidR="005F003D" w:rsidRDefault="005F003D" w:rsidP="00C2759A">
      <w:pPr>
        <w:rPr>
          <w:rtl/>
        </w:rPr>
      </w:pPr>
      <w:r>
        <w:rPr>
          <w:rFonts w:hint="cs"/>
          <w:rtl/>
        </w:rPr>
        <w:t xml:space="preserve">זו </w:t>
      </w:r>
      <w:bookmarkStart w:id="15978" w:name="_ETM_Q43_692255"/>
      <w:bookmarkEnd w:id="15978"/>
      <w:r>
        <w:rPr>
          <w:rFonts w:hint="cs"/>
          <w:rtl/>
        </w:rPr>
        <w:t>הכלכלה העתיקה שלנו.</w:t>
      </w:r>
    </w:p>
    <w:p w:rsidR="005F003D" w:rsidRDefault="005F003D" w:rsidP="00C2759A">
      <w:pPr>
        <w:rPr>
          <w:rtl/>
        </w:rPr>
      </w:pPr>
    </w:p>
    <w:p w:rsidR="005F003D" w:rsidRDefault="005F003D" w:rsidP="00C2759A">
      <w:pPr>
        <w:pStyle w:val="-"/>
        <w:keepNext/>
        <w:rPr>
          <w:rtl/>
        </w:rPr>
      </w:pPr>
      <w:bookmarkStart w:id="15979" w:name="ET_speakercontinue_6228_19"/>
      <w:r w:rsidRPr="0055437F">
        <w:rPr>
          <w:rStyle w:val="TagStyle"/>
          <w:rtl/>
        </w:rPr>
        <w:t xml:space="preserve"> &lt;&lt; דובר_המשך &gt;&gt; </w:t>
      </w:r>
      <w:r>
        <w:rPr>
          <w:rtl/>
        </w:rPr>
        <w:t>טטיאנה מזרסקי (יש עתיד):</w:t>
      </w:r>
      <w:r w:rsidRPr="0055437F">
        <w:rPr>
          <w:rStyle w:val="TagStyle"/>
          <w:rtl/>
        </w:rPr>
        <w:t xml:space="preserve"> &lt;&lt; דובר_המשך &gt;&gt;</w:t>
      </w:r>
      <w:r>
        <w:rPr>
          <w:rtl/>
        </w:rPr>
        <w:t xml:space="preserve">   </w:t>
      </w:r>
      <w:bookmarkEnd w:id="15979"/>
    </w:p>
    <w:p w:rsidR="005F003D" w:rsidRDefault="005F003D" w:rsidP="003F5A64">
      <w:pPr>
        <w:rPr>
          <w:rtl/>
        </w:rPr>
      </w:pPr>
    </w:p>
    <w:p w:rsidR="005F003D" w:rsidRDefault="005F003D" w:rsidP="00C2759A">
      <w:pPr>
        <w:rPr>
          <w:rtl/>
        </w:rPr>
      </w:pPr>
      <w:r>
        <w:rPr>
          <w:rFonts w:hint="cs"/>
          <w:rtl/>
        </w:rPr>
        <w:t xml:space="preserve">נכון. התראיינו למחקר בערך 30 אנשים, שממש תיארו שהם חיים בנס. זה מה שחסר לנו, לאזרחים החילונים </w:t>
      </w:r>
      <w:r>
        <w:rPr>
          <w:rFonts w:hint="eastAsia"/>
          <w:rtl/>
        </w:rPr>
        <w:t>–</w:t>
      </w:r>
      <w:r>
        <w:rPr>
          <w:rFonts w:hint="cs"/>
          <w:rtl/>
        </w:rPr>
        <w:t xml:space="preserve"> כלכלת בעזרת השם. </w:t>
      </w:r>
    </w:p>
    <w:p w:rsidR="005F003D" w:rsidRDefault="005F003D" w:rsidP="00C2759A">
      <w:pPr>
        <w:rPr>
          <w:rtl/>
        </w:rPr>
      </w:pPr>
      <w:bookmarkStart w:id="15980" w:name="_ETM_Q43_712781"/>
      <w:bookmarkStart w:id="15981" w:name="_ETM_Q43_712818"/>
      <w:bookmarkEnd w:id="15980"/>
      <w:bookmarkEnd w:id="15981"/>
    </w:p>
    <w:p w:rsidR="0025770B" w:rsidRDefault="005F003D" w:rsidP="008904C2">
      <w:pPr>
        <w:rPr>
          <w:rtl/>
        </w:rPr>
      </w:pPr>
      <w:bookmarkStart w:id="15982" w:name="_ETM_Q43_712935"/>
      <w:bookmarkStart w:id="15983" w:name="_ETM_Q43_712972"/>
      <w:bookmarkEnd w:id="15982"/>
      <w:bookmarkEnd w:id="15983"/>
      <w:r>
        <w:rPr>
          <w:rFonts w:hint="cs"/>
          <w:rtl/>
        </w:rPr>
        <w:t xml:space="preserve">היום, בשנת 2024, להיות אזרח לא חרדי במדינת ישראל משמעו לחיות תחת עול כלכלי שהולך וגדל ללא שום נס וללא חסדי שמיים, ללא שום הקלות. מחירי החשמל </w:t>
      </w:r>
      <w:bookmarkStart w:id="15984" w:name="_ETM_Q43_729697"/>
      <w:bookmarkEnd w:id="15984"/>
      <w:r>
        <w:rPr>
          <w:rFonts w:hint="cs"/>
          <w:rtl/>
        </w:rPr>
        <w:t xml:space="preserve">והמים מזנקים. הארנונה מטפסת כל שנה. מחירי הדלק שוברים שיאים עם תוספת של 2.39 שקלים לליטר. </w:t>
      </w:r>
      <w:bookmarkStart w:id="15985" w:name="TOR_Q44"/>
      <w:bookmarkEnd w:id="15985"/>
      <w:r w:rsidR="0025770B">
        <w:rPr>
          <w:rFonts w:hint="cs"/>
          <w:rtl/>
        </w:rPr>
        <w:t>ולא מדובר כאן רק במספרים, אלא ממש ביום-יום של כל אחד ואחת מאיתנו</w:t>
      </w:r>
      <w:bookmarkStart w:id="15986" w:name="_ETM_Q44_151996"/>
      <w:bookmarkEnd w:id="15986"/>
      <w:r w:rsidR="0025770B">
        <w:rPr>
          <w:rFonts w:hint="cs"/>
          <w:rtl/>
        </w:rPr>
        <w:t xml:space="preserve">, בהורים של כל אחד מאיתנו, שכל החשבונות שלהם הולכים </w:t>
      </w:r>
      <w:bookmarkStart w:id="15987" w:name="_ETM_Q44_155607"/>
      <w:bookmarkEnd w:id="15987"/>
      <w:r w:rsidR="0025770B">
        <w:rPr>
          <w:rFonts w:hint="cs"/>
          <w:rtl/>
        </w:rPr>
        <w:t xml:space="preserve">וגדלים. היום סל קניות בסיסי למשפחה התייקר עד לכדי 2,400 שקלים. במקום להקל עלינו הממשלה רק מוסיפה עלינו </w:t>
      </w:r>
      <w:bookmarkStart w:id="15988" w:name="_ETM_Q44_164690"/>
      <w:bookmarkEnd w:id="15988"/>
      <w:r w:rsidR="0025770B">
        <w:rPr>
          <w:rFonts w:hint="cs"/>
          <w:rtl/>
        </w:rPr>
        <w:t xml:space="preserve">עוד גזרות חדשות. עליית המע"מ ל-18% תייקר כל מוצר בסיסי – הלחם שאנחנו אוכלים, החלב שאנחנו קונים, </w:t>
      </w:r>
      <w:bookmarkStart w:id="15989" w:name="_ETM_Q44_180780"/>
      <w:bookmarkEnd w:id="15989"/>
      <w:r w:rsidR="0025770B">
        <w:rPr>
          <w:rFonts w:hint="cs"/>
          <w:rtl/>
        </w:rPr>
        <w:t xml:space="preserve">הבגדים שבהם אנחנו מלבישים את ילדינו. </w:t>
      </w:r>
      <w:bookmarkStart w:id="15990" w:name="_ETM_Q44_22256"/>
      <w:bookmarkStart w:id="15991" w:name="_ETM_Q44_180120"/>
      <w:bookmarkStart w:id="15992" w:name="_ETM_Q44_180359"/>
      <w:bookmarkStart w:id="15993" w:name="_ETM_Q44_182040"/>
      <w:bookmarkEnd w:id="15990"/>
      <w:bookmarkEnd w:id="15991"/>
      <w:bookmarkEnd w:id="15992"/>
      <w:bookmarkEnd w:id="15993"/>
    </w:p>
    <w:p w:rsidR="0025770B" w:rsidRDefault="0025770B" w:rsidP="00600AC8">
      <w:pPr>
        <w:rPr>
          <w:rtl/>
        </w:rPr>
      </w:pPr>
      <w:bookmarkStart w:id="15994" w:name="_ETM_Q44_185672"/>
      <w:bookmarkStart w:id="15995" w:name="_ETM_Q44_185767"/>
      <w:bookmarkEnd w:id="15994"/>
      <w:bookmarkEnd w:id="15995"/>
    </w:p>
    <w:p w:rsidR="0025770B" w:rsidRDefault="0025770B" w:rsidP="00600AC8">
      <w:pPr>
        <w:rPr>
          <w:rtl/>
        </w:rPr>
      </w:pPr>
      <w:bookmarkStart w:id="15996" w:name="_ETM_Q44_185896"/>
      <w:bookmarkStart w:id="15997" w:name="_ETM_Q44_185943"/>
      <w:bookmarkEnd w:id="15996"/>
      <w:bookmarkEnd w:id="15997"/>
      <w:r>
        <w:rPr>
          <w:rtl/>
        </w:rPr>
        <w:t xml:space="preserve">בזמן </w:t>
      </w:r>
      <w:bookmarkStart w:id="15998" w:name="_ETM_Q44_182550"/>
      <w:bookmarkEnd w:id="15998"/>
      <w:r>
        <w:rPr>
          <w:rtl/>
        </w:rPr>
        <w:t xml:space="preserve">שהאזרחים </w:t>
      </w:r>
      <w:bookmarkStart w:id="15999" w:name="_ETM_Q44_183420"/>
      <w:bookmarkEnd w:id="15999"/>
      <w:r>
        <w:rPr>
          <w:rFonts w:hint="cs"/>
          <w:rtl/>
        </w:rPr>
        <w:t xml:space="preserve">נאבקים </w:t>
      </w:r>
      <w:bookmarkStart w:id="16000" w:name="_ETM_Q44_184050"/>
      <w:bookmarkEnd w:id="16000"/>
      <w:r>
        <w:rPr>
          <w:rtl/>
        </w:rPr>
        <w:t xml:space="preserve">לסגור </w:t>
      </w:r>
      <w:bookmarkStart w:id="16001" w:name="_ETM_Q44_184440"/>
      <w:bookmarkEnd w:id="16001"/>
      <w:r>
        <w:rPr>
          <w:rtl/>
        </w:rPr>
        <w:t xml:space="preserve">את </w:t>
      </w:r>
      <w:bookmarkStart w:id="16002" w:name="_ETM_Q44_184590"/>
      <w:bookmarkEnd w:id="16002"/>
      <w:r>
        <w:rPr>
          <w:rtl/>
        </w:rPr>
        <w:t>החודש</w:t>
      </w:r>
      <w:r>
        <w:rPr>
          <w:rFonts w:hint="cs"/>
          <w:rtl/>
        </w:rPr>
        <w:t>,</w:t>
      </w:r>
      <w:r>
        <w:rPr>
          <w:rtl/>
        </w:rPr>
        <w:t xml:space="preserve"> </w:t>
      </w:r>
      <w:bookmarkStart w:id="16003" w:name="_ETM_Q44_185100"/>
      <w:bookmarkEnd w:id="16003"/>
      <w:r>
        <w:rPr>
          <w:rtl/>
        </w:rPr>
        <w:t xml:space="preserve">הממשלה </w:t>
      </w:r>
      <w:bookmarkStart w:id="16004" w:name="_ETM_Q44_186059"/>
      <w:bookmarkEnd w:id="16004"/>
      <w:r>
        <w:rPr>
          <w:rtl/>
        </w:rPr>
        <w:t xml:space="preserve">מבזבזת </w:t>
      </w:r>
      <w:bookmarkStart w:id="16005" w:name="_ETM_Q44_186900"/>
      <w:bookmarkEnd w:id="16005"/>
      <w:r>
        <w:rPr>
          <w:rtl/>
        </w:rPr>
        <w:t xml:space="preserve">מיליארדים </w:t>
      </w:r>
      <w:bookmarkStart w:id="16006" w:name="_ETM_Q44_187920"/>
      <w:bookmarkEnd w:id="16006"/>
      <w:r>
        <w:rPr>
          <w:rtl/>
        </w:rPr>
        <w:t xml:space="preserve">על </w:t>
      </w:r>
      <w:bookmarkStart w:id="16007" w:name="_ETM_Q44_188070"/>
      <w:bookmarkEnd w:id="16007"/>
      <w:r>
        <w:rPr>
          <w:rtl/>
        </w:rPr>
        <w:t xml:space="preserve">משרדים </w:t>
      </w:r>
      <w:bookmarkStart w:id="16008" w:name="_ETM_Q44_188850"/>
      <w:bookmarkEnd w:id="16008"/>
      <w:r>
        <w:rPr>
          <w:rtl/>
        </w:rPr>
        <w:t>מיותרים</w:t>
      </w:r>
      <w:r>
        <w:rPr>
          <w:rFonts w:hint="cs"/>
          <w:rtl/>
        </w:rPr>
        <w:t>.</w:t>
      </w:r>
      <w:r>
        <w:rPr>
          <w:rtl/>
        </w:rPr>
        <w:t xml:space="preserve"> </w:t>
      </w:r>
      <w:bookmarkStart w:id="16009" w:name="_ETM_Q44_190209"/>
      <w:bookmarkEnd w:id="16009"/>
      <w:r>
        <w:rPr>
          <w:rtl/>
        </w:rPr>
        <w:t xml:space="preserve">1.75 </w:t>
      </w:r>
      <w:bookmarkStart w:id="16010" w:name="_ETM_Q44_191860"/>
      <w:bookmarkEnd w:id="16010"/>
      <w:r>
        <w:rPr>
          <w:rtl/>
        </w:rPr>
        <w:t xml:space="preserve">מיליארד </w:t>
      </w:r>
      <w:bookmarkStart w:id="16011" w:name="_ETM_Q44_192679"/>
      <w:bookmarkEnd w:id="16011"/>
      <w:r>
        <w:rPr>
          <w:rFonts w:hint="cs"/>
          <w:rtl/>
        </w:rPr>
        <w:t xml:space="preserve">ש"ח, </w:t>
      </w:r>
      <w:bookmarkStart w:id="16012" w:name="_ETM_Q44_193740"/>
      <w:bookmarkEnd w:id="16012"/>
      <w:r>
        <w:rPr>
          <w:rtl/>
        </w:rPr>
        <w:t xml:space="preserve">סכום </w:t>
      </w:r>
      <w:bookmarkStart w:id="16013" w:name="_ETM_Q44_194280"/>
      <w:bookmarkEnd w:id="16013"/>
      <w:r>
        <w:rPr>
          <w:rtl/>
        </w:rPr>
        <w:t>עתק</w:t>
      </w:r>
      <w:r>
        <w:rPr>
          <w:rFonts w:hint="cs"/>
          <w:rtl/>
        </w:rPr>
        <w:t>,</w:t>
      </w:r>
      <w:r>
        <w:rPr>
          <w:rtl/>
        </w:rPr>
        <w:t xml:space="preserve"> </w:t>
      </w:r>
      <w:bookmarkStart w:id="16014" w:name="_ETM_Q44_196250"/>
      <w:bookmarkEnd w:id="16014"/>
      <w:r>
        <w:rPr>
          <w:rtl/>
        </w:rPr>
        <w:t>נש</w:t>
      </w:r>
      <w:r>
        <w:rPr>
          <w:rFonts w:hint="cs"/>
          <w:rtl/>
        </w:rPr>
        <w:t>מ</w:t>
      </w:r>
      <w:r>
        <w:rPr>
          <w:rtl/>
        </w:rPr>
        <w:t xml:space="preserve">רים </w:t>
      </w:r>
      <w:bookmarkStart w:id="16015" w:name="_ETM_Q44_196970"/>
      <w:bookmarkEnd w:id="16015"/>
      <w:r>
        <w:rPr>
          <w:rtl/>
        </w:rPr>
        <w:t xml:space="preserve">בשביל </w:t>
      </w:r>
      <w:bookmarkStart w:id="16016" w:name="_ETM_Q44_197540"/>
      <w:bookmarkEnd w:id="16016"/>
      <w:r>
        <w:rPr>
          <w:rtl/>
        </w:rPr>
        <w:t xml:space="preserve">משחקי </w:t>
      </w:r>
      <w:bookmarkStart w:id="16017" w:name="_ETM_Q44_198110"/>
      <w:bookmarkEnd w:id="16017"/>
      <w:r>
        <w:rPr>
          <w:rtl/>
        </w:rPr>
        <w:t>כוח</w:t>
      </w:r>
      <w:r>
        <w:rPr>
          <w:rFonts w:hint="cs"/>
          <w:rtl/>
        </w:rPr>
        <w:t>,</w:t>
      </w:r>
      <w:r>
        <w:rPr>
          <w:rtl/>
        </w:rPr>
        <w:t xml:space="preserve"> </w:t>
      </w:r>
      <w:bookmarkStart w:id="16018" w:name="_ETM_Q44_199100"/>
      <w:bookmarkEnd w:id="16018"/>
      <w:r>
        <w:rPr>
          <w:rtl/>
        </w:rPr>
        <w:t>פוליטיקה</w:t>
      </w:r>
      <w:r>
        <w:rPr>
          <w:rFonts w:hint="cs"/>
          <w:rtl/>
        </w:rPr>
        <w:t>,</w:t>
      </w:r>
      <w:r>
        <w:rPr>
          <w:rtl/>
        </w:rPr>
        <w:t xml:space="preserve"> </w:t>
      </w:r>
      <w:bookmarkStart w:id="16019" w:name="_ETM_Q44_200329"/>
      <w:bookmarkEnd w:id="16019"/>
      <w:r>
        <w:rPr>
          <w:rtl/>
        </w:rPr>
        <w:t xml:space="preserve">בשביל </w:t>
      </w:r>
      <w:bookmarkStart w:id="16020" w:name="_ETM_Q44_200780"/>
      <w:bookmarkEnd w:id="16020"/>
      <w:r>
        <w:rPr>
          <w:rtl/>
        </w:rPr>
        <w:t xml:space="preserve">ג'ובים </w:t>
      </w:r>
      <w:bookmarkStart w:id="16021" w:name="_ETM_Q44_201500"/>
      <w:bookmarkEnd w:id="16021"/>
      <w:r>
        <w:rPr>
          <w:rtl/>
        </w:rPr>
        <w:t xml:space="preserve">ומשרדים </w:t>
      </w:r>
      <w:bookmarkStart w:id="16022" w:name="_ETM_Q44_202520"/>
      <w:bookmarkEnd w:id="16022"/>
      <w:r>
        <w:rPr>
          <w:rtl/>
        </w:rPr>
        <w:t>כפולים</w:t>
      </w:r>
      <w:r>
        <w:rPr>
          <w:rFonts w:hint="cs"/>
          <w:rtl/>
        </w:rPr>
        <w:t>.</w:t>
      </w:r>
      <w:r>
        <w:rPr>
          <w:rtl/>
        </w:rPr>
        <w:t xml:space="preserve"> </w:t>
      </w:r>
      <w:bookmarkStart w:id="16023" w:name="_ETM_Q44_204220"/>
      <w:bookmarkEnd w:id="16023"/>
      <w:r>
        <w:rPr>
          <w:rtl/>
        </w:rPr>
        <w:t xml:space="preserve">אבל </w:t>
      </w:r>
      <w:bookmarkStart w:id="16024" w:name="_ETM_Q44_205090"/>
      <w:bookmarkEnd w:id="16024"/>
      <w:r>
        <w:rPr>
          <w:rtl/>
        </w:rPr>
        <w:t xml:space="preserve">זה </w:t>
      </w:r>
      <w:bookmarkStart w:id="16025" w:name="_ETM_Q44_205300"/>
      <w:bookmarkEnd w:id="16025"/>
      <w:r>
        <w:rPr>
          <w:rtl/>
        </w:rPr>
        <w:t xml:space="preserve">לא </w:t>
      </w:r>
      <w:bookmarkStart w:id="16026" w:name="_ETM_Q44_205420"/>
      <w:bookmarkEnd w:id="16026"/>
      <w:r>
        <w:rPr>
          <w:rtl/>
        </w:rPr>
        <w:t xml:space="preserve">חייב </w:t>
      </w:r>
      <w:bookmarkStart w:id="16027" w:name="_ETM_Q44_205840"/>
      <w:bookmarkEnd w:id="16027"/>
      <w:r>
        <w:rPr>
          <w:rtl/>
        </w:rPr>
        <w:t xml:space="preserve">להיות </w:t>
      </w:r>
      <w:bookmarkStart w:id="16028" w:name="_ETM_Q44_206230"/>
      <w:bookmarkEnd w:id="16028"/>
      <w:r>
        <w:rPr>
          <w:rtl/>
        </w:rPr>
        <w:t>כך</w:t>
      </w:r>
      <w:r>
        <w:rPr>
          <w:rFonts w:hint="cs"/>
          <w:rtl/>
        </w:rPr>
        <w:t>.</w:t>
      </w:r>
      <w:r>
        <w:rPr>
          <w:rtl/>
        </w:rPr>
        <w:t xml:space="preserve"> </w:t>
      </w:r>
      <w:bookmarkStart w:id="16029" w:name="_ETM_Q44_207309"/>
      <w:bookmarkEnd w:id="16029"/>
      <w:r>
        <w:rPr>
          <w:rtl/>
        </w:rPr>
        <w:t xml:space="preserve">אפשר </w:t>
      </w:r>
      <w:bookmarkStart w:id="16030" w:name="_ETM_Q44_208149"/>
      <w:bookmarkEnd w:id="16030"/>
      <w:r>
        <w:rPr>
          <w:rtl/>
        </w:rPr>
        <w:t>אחרת</w:t>
      </w:r>
      <w:r>
        <w:rPr>
          <w:rFonts w:hint="cs"/>
          <w:rtl/>
        </w:rPr>
        <w:t>.</w:t>
      </w:r>
      <w:r>
        <w:rPr>
          <w:rtl/>
        </w:rPr>
        <w:t xml:space="preserve"> </w:t>
      </w:r>
      <w:bookmarkStart w:id="16031" w:name="_ETM_Q44_209840"/>
      <w:bookmarkEnd w:id="16031"/>
      <w:r>
        <w:rPr>
          <w:rtl/>
        </w:rPr>
        <w:t xml:space="preserve">אזרחי </w:t>
      </w:r>
      <w:bookmarkStart w:id="16032" w:name="_ETM_Q44_210439"/>
      <w:bookmarkEnd w:id="16032"/>
      <w:r>
        <w:rPr>
          <w:rtl/>
        </w:rPr>
        <w:t xml:space="preserve">ישראל </w:t>
      </w:r>
      <w:bookmarkStart w:id="16033" w:name="_ETM_Q44_210919"/>
      <w:bookmarkEnd w:id="16033"/>
      <w:r>
        <w:rPr>
          <w:rtl/>
        </w:rPr>
        <w:t xml:space="preserve">יכולים </w:t>
      </w:r>
      <w:bookmarkStart w:id="16034" w:name="_ETM_Q44_211340"/>
      <w:bookmarkEnd w:id="16034"/>
      <w:r>
        <w:rPr>
          <w:rtl/>
        </w:rPr>
        <w:t xml:space="preserve">לחיות </w:t>
      </w:r>
      <w:bookmarkStart w:id="16035" w:name="_ETM_Q44_212260"/>
      <w:bookmarkEnd w:id="16035"/>
      <w:r>
        <w:rPr>
          <w:rtl/>
        </w:rPr>
        <w:t xml:space="preserve">מבלי </w:t>
      </w:r>
      <w:bookmarkStart w:id="16036" w:name="_ETM_Q44_212770"/>
      <w:bookmarkEnd w:id="16036"/>
      <w:r>
        <w:rPr>
          <w:rtl/>
        </w:rPr>
        <w:t>ל</w:t>
      </w:r>
      <w:r>
        <w:rPr>
          <w:rFonts w:hint="cs"/>
          <w:rtl/>
        </w:rPr>
        <w:t>היאבק</w:t>
      </w:r>
      <w:r>
        <w:rPr>
          <w:rtl/>
        </w:rPr>
        <w:t xml:space="preserve"> </w:t>
      </w:r>
      <w:bookmarkStart w:id="16037" w:name="_ETM_Q44_213400"/>
      <w:bookmarkEnd w:id="16037"/>
      <w:r>
        <w:rPr>
          <w:rtl/>
        </w:rPr>
        <w:t xml:space="preserve">כדי </w:t>
      </w:r>
      <w:bookmarkStart w:id="16038" w:name="_ETM_Q44_213700"/>
      <w:bookmarkEnd w:id="16038"/>
      <w:r>
        <w:rPr>
          <w:rtl/>
        </w:rPr>
        <w:t xml:space="preserve">לסגור </w:t>
      </w:r>
      <w:bookmarkStart w:id="16039" w:name="_ETM_Q44_214090"/>
      <w:bookmarkEnd w:id="16039"/>
      <w:r>
        <w:rPr>
          <w:rtl/>
        </w:rPr>
        <w:t xml:space="preserve">את </w:t>
      </w:r>
      <w:bookmarkStart w:id="16040" w:name="_ETM_Q44_214239"/>
      <w:bookmarkEnd w:id="16040"/>
      <w:r>
        <w:rPr>
          <w:rtl/>
        </w:rPr>
        <w:t>החודש</w:t>
      </w:r>
      <w:r>
        <w:rPr>
          <w:rFonts w:hint="cs"/>
          <w:rtl/>
        </w:rPr>
        <w:t>.</w:t>
      </w:r>
      <w:r>
        <w:rPr>
          <w:rtl/>
        </w:rPr>
        <w:t xml:space="preserve"> </w:t>
      </w:r>
      <w:bookmarkStart w:id="16041" w:name="_ETM_Q44_215650"/>
      <w:bookmarkEnd w:id="16041"/>
      <w:r>
        <w:rPr>
          <w:rtl/>
        </w:rPr>
        <w:t xml:space="preserve">במקום </w:t>
      </w:r>
      <w:bookmarkStart w:id="16042" w:name="_ETM_Q44_216159"/>
      <w:bookmarkEnd w:id="16042"/>
      <w:r>
        <w:rPr>
          <w:rtl/>
        </w:rPr>
        <w:t xml:space="preserve">להטיל </w:t>
      </w:r>
      <w:bookmarkStart w:id="16043" w:name="_ETM_Q44_216880"/>
      <w:bookmarkEnd w:id="16043"/>
      <w:r>
        <w:rPr>
          <w:rtl/>
        </w:rPr>
        <w:t>מ</w:t>
      </w:r>
      <w:r>
        <w:rPr>
          <w:rFonts w:hint="cs"/>
          <w:rtl/>
        </w:rPr>
        <w:t>י</w:t>
      </w:r>
      <w:r>
        <w:rPr>
          <w:rtl/>
        </w:rPr>
        <w:t xml:space="preserve">סים </w:t>
      </w:r>
      <w:bookmarkStart w:id="16044" w:name="_ETM_Q44_217540"/>
      <w:bookmarkEnd w:id="16044"/>
      <w:r>
        <w:rPr>
          <w:rtl/>
        </w:rPr>
        <w:t xml:space="preserve">על </w:t>
      </w:r>
      <w:bookmarkStart w:id="16045" w:name="_ETM_Q44_217690"/>
      <w:bookmarkEnd w:id="16045"/>
      <w:r>
        <w:rPr>
          <w:rtl/>
        </w:rPr>
        <w:t xml:space="preserve">הציבור </w:t>
      </w:r>
      <w:bookmarkStart w:id="16046" w:name="_ETM_Q44_218920"/>
      <w:bookmarkEnd w:id="16046"/>
      <w:r>
        <w:rPr>
          <w:rtl/>
        </w:rPr>
        <w:t xml:space="preserve">צריך </w:t>
      </w:r>
      <w:bookmarkStart w:id="16047" w:name="_ETM_Q44_219309"/>
      <w:bookmarkEnd w:id="16047"/>
      <w:r>
        <w:rPr>
          <w:rtl/>
        </w:rPr>
        <w:t xml:space="preserve">לעבוד </w:t>
      </w:r>
      <w:bookmarkStart w:id="16048" w:name="_ETM_Q44_219999"/>
      <w:bookmarkEnd w:id="16048"/>
      <w:r>
        <w:rPr>
          <w:rtl/>
        </w:rPr>
        <w:t xml:space="preserve">על </w:t>
      </w:r>
      <w:bookmarkStart w:id="16049" w:name="_ETM_Q44_220179"/>
      <w:bookmarkEnd w:id="16049"/>
      <w:r>
        <w:rPr>
          <w:rtl/>
        </w:rPr>
        <w:t xml:space="preserve">ייעול </w:t>
      </w:r>
      <w:bookmarkStart w:id="16050" w:name="_ETM_Q44_220839"/>
      <w:bookmarkEnd w:id="16050"/>
      <w:r>
        <w:rPr>
          <w:rtl/>
        </w:rPr>
        <w:t>המערכת</w:t>
      </w:r>
      <w:r>
        <w:rPr>
          <w:rFonts w:hint="cs"/>
          <w:rtl/>
        </w:rPr>
        <w:t>;</w:t>
      </w:r>
      <w:r>
        <w:rPr>
          <w:rtl/>
        </w:rPr>
        <w:t xml:space="preserve"> </w:t>
      </w:r>
      <w:bookmarkStart w:id="16051" w:name="_ETM_Q44_222250"/>
      <w:bookmarkEnd w:id="16051"/>
      <w:r>
        <w:rPr>
          <w:rtl/>
        </w:rPr>
        <w:t xml:space="preserve">במקום </w:t>
      </w:r>
      <w:bookmarkStart w:id="16052" w:name="_ETM_Q44_222699"/>
      <w:bookmarkEnd w:id="16052"/>
      <w:r>
        <w:rPr>
          <w:rtl/>
        </w:rPr>
        <w:t xml:space="preserve">להכביד </w:t>
      </w:r>
      <w:bookmarkStart w:id="16053" w:name="_ETM_Q44_223239"/>
      <w:bookmarkEnd w:id="16053"/>
      <w:r>
        <w:rPr>
          <w:rtl/>
        </w:rPr>
        <w:t xml:space="preserve">על </w:t>
      </w:r>
      <w:bookmarkStart w:id="16054" w:name="_ETM_Q44_223359"/>
      <w:bookmarkEnd w:id="16054"/>
      <w:r>
        <w:rPr>
          <w:rtl/>
        </w:rPr>
        <w:t xml:space="preserve">מעמד </w:t>
      </w:r>
      <w:bookmarkStart w:id="16055" w:name="_ETM_Q44_223870"/>
      <w:bookmarkEnd w:id="16055"/>
      <w:r>
        <w:rPr>
          <w:rtl/>
        </w:rPr>
        <w:t xml:space="preserve">הביניים </w:t>
      </w:r>
      <w:bookmarkStart w:id="16056" w:name="_ETM_Q44_224989"/>
      <w:bookmarkEnd w:id="16056"/>
      <w:r>
        <w:rPr>
          <w:rtl/>
        </w:rPr>
        <w:t xml:space="preserve">צריך </w:t>
      </w:r>
      <w:bookmarkStart w:id="16057" w:name="_ETM_Q44_225379"/>
      <w:bookmarkEnd w:id="16057"/>
      <w:r>
        <w:rPr>
          <w:rtl/>
        </w:rPr>
        <w:t xml:space="preserve">להקל </w:t>
      </w:r>
      <w:bookmarkStart w:id="16058" w:name="_ETM_Q44_225979"/>
      <w:bookmarkEnd w:id="16058"/>
      <w:r>
        <w:rPr>
          <w:rtl/>
        </w:rPr>
        <w:t>עליו</w:t>
      </w:r>
      <w:r>
        <w:rPr>
          <w:rFonts w:hint="cs"/>
          <w:rtl/>
        </w:rPr>
        <w:t>;</w:t>
      </w:r>
      <w:r>
        <w:rPr>
          <w:rtl/>
        </w:rPr>
        <w:t xml:space="preserve"> </w:t>
      </w:r>
      <w:bookmarkStart w:id="16059" w:name="_ETM_Q44_227140"/>
      <w:bookmarkEnd w:id="16059"/>
      <w:r>
        <w:rPr>
          <w:rtl/>
        </w:rPr>
        <w:t xml:space="preserve">במקום </w:t>
      </w:r>
      <w:bookmarkStart w:id="16060" w:name="_ETM_Q44_227710"/>
      <w:bookmarkEnd w:id="16060"/>
      <w:r>
        <w:rPr>
          <w:rtl/>
        </w:rPr>
        <w:t xml:space="preserve">לקצץ </w:t>
      </w:r>
      <w:bookmarkStart w:id="16061" w:name="_ETM_Q44_228400"/>
      <w:bookmarkEnd w:id="16061"/>
      <w:r>
        <w:rPr>
          <w:rtl/>
        </w:rPr>
        <w:t xml:space="preserve">בשירותים </w:t>
      </w:r>
      <w:bookmarkStart w:id="16062" w:name="_ETM_Q44_229000"/>
      <w:bookmarkEnd w:id="16062"/>
      <w:r>
        <w:rPr>
          <w:rtl/>
        </w:rPr>
        <w:t xml:space="preserve">הבסיסים </w:t>
      </w:r>
      <w:bookmarkStart w:id="16063" w:name="_ETM_Q44_229600"/>
      <w:bookmarkEnd w:id="16063"/>
      <w:r>
        <w:rPr>
          <w:rtl/>
        </w:rPr>
        <w:t xml:space="preserve">שלנו </w:t>
      </w:r>
      <w:bookmarkStart w:id="16064" w:name="_ETM_Q44_230470"/>
      <w:bookmarkEnd w:id="16064"/>
      <w:r>
        <w:rPr>
          <w:rtl/>
        </w:rPr>
        <w:t>צ</w:t>
      </w:r>
      <w:r>
        <w:rPr>
          <w:rFonts w:hint="cs"/>
          <w:rtl/>
        </w:rPr>
        <w:t xml:space="preserve">ריך </w:t>
      </w:r>
      <w:bookmarkStart w:id="16065" w:name="_ETM_Q44_227975"/>
      <w:bookmarkStart w:id="16066" w:name="_ETM_Q44_230680"/>
      <w:bookmarkStart w:id="16067" w:name="_ETM_Q44_230950"/>
      <w:bookmarkEnd w:id="16065"/>
      <w:bookmarkEnd w:id="16066"/>
      <w:bookmarkEnd w:id="16067"/>
      <w:r>
        <w:rPr>
          <w:rtl/>
        </w:rPr>
        <w:t xml:space="preserve">להשקיע </w:t>
      </w:r>
      <w:bookmarkStart w:id="16068" w:name="_ETM_Q44_231820"/>
      <w:bookmarkEnd w:id="16068"/>
      <w:r>
        <w:rPr>
          <w:rtl/>
        </w:rPr>
        <w:t>בהם</w:t>
      </w:r>
      <w:r>
        <w:rPr>
          <w:rFonts w:hint="cs"/>
          <w:rtl/>
        </w:rPr>
        <w:t>;</w:t>
      </w:r>
      <w:r>
        <w:rPr>
          <w:rtl/>
        </w:rPr>
        <w:t xml:space="preserve"> </w:t>
      </w:r>
      <w:bookmarkStart w:id="16069" w:name="_ETM_Q44_232830"/>
      <w:bookmarkEnd w:id="16069"/>
      <w:r>
        <w:rPr>
          <w:rtl/>
        </w:rPr>
        <w:t xml:space="preserve">במקום </w:t>
      </w:r>
      <w:bookmarkStart w:id="16070" w:name="_ETM_Q44_233400"/>
      <w:bookmarkStart w:id="16071" w:name="_ETM_Q44_233790"/>
      <w:bookmarkEnd w:id="16070"/>
      <w:bookmarkEnd w:id="16071"/>
      <w:r>
        <w:rPr>
          <w:rtl/>
        </w:rPr>
        <w:t xml:space="preserve">כלכלה </w:t>
      </w:r>
      <w:bookmarkStart w:id="16072" w:name="_ETM_Q44_235249"/>
      <w:bookmarkEnd w:id="16072"/>
      <w:r>
        <w:rPr>
          <w:rtl/>
        </w:rPr>
        <w:t>סקטוריאלי</w:t>
      </w:r>
      <w:r>
        <w:rPr>
          <w:rFonts w:hint="cs"/>
          <w:rtl/>
        </w:rPr>
        <w:t>ת</w:t>
      </w:r>
      <w:r>
        <w:rPr>
          <w:rtl/>
        </w:rPr>
        <w:t xml:space="preserve"> </w:t>
      </w:r>
      <w:bookmarkStart w:id="16073" w:name="_ETM_Q44_236269"/>
      <w:bookmarkEnd w:id="16073"/>
      <w:r>
        <w:rPr>
          <w:rtl/>
        </w:rPr>
        <w:t xml:space="preserve">צריך </w:t>
      </w:r>
      <w:bookmarkStart w:id="16074" w:name="_ETM_Q44_236780"/>
      <w:bookmarkEnd w:id="16074"/>
      <w:r>
        <w:rPr>
          <w:rtl/>
        </w:rPr>
        <w:t xml:space="preserve">להתוות </w:t>
      </w:r>
      <w:bookmarkStart w:id="16075" w:name="_ETM_Q44_237319"/>
      <w:bookmarkEnd w:id="16075"/>
      <w:r>
        <w:rPr>
          <w:rtl/>
        </w:rPr>
        <w:t xml:space="preserve">דרך </w:t>
      </w:r>
      <w:bookmarkStart w:id="16076" w:name="_ETM_Q44_237709"/>
      <w:bookmarkEnd w:id="16076"/>
      <w:r>
        <w:rPr>
          <w:rFonts w:hint="cs"/>
          <w:rtl/>
        </w:rPr>
        <w:t>ל</w:t>
      </w:r>
      <w:r>
        <w:rPr>
          <w:rtl/>
        </w:rPr>
        <w:t xml:space="preserve">כלכלה </w:t>
      </w:r>
      <w:bookmarkStart w:id="16077" w:name="_ETM_Q44_238549"/>
      <w:bookmarkEnd w:id="16077"/>
      <w:r>
        <w:rPr>
          <w:rtl/>
        </w:rPr>
        <w:t>הוגנת</w:t>
      </w:r>
      <w:r>
        <w:rPr>
          <w:rFonts w:hint="cs"/>
          <w:rtl/>
        </w:rPr>
        <w:t>.</w:t>
      </w:r>
    </w:p>
    <w:p w:rsidR="0025770B" w:rsidRDefault="0025770B" w:rsidP="00600AC8">
      <w:pPr>
        <w:rPr>
          <w:rtl/>
        </w:rPr>
      </w:pPr>
      <w:bookmarkStart w:id="16078" w:name="_ETM_Q44_243238"/>
      <w:bookmarkStart w:id="16079" w:name="_ETM_Q44_243329"/>
      <w:bookmarkEnd w:id="16078"/>
      <w:bookmarkEnd w:id="16079"/>
    </w:p>
    <w:p w:rsidR="0025770B" w:rsidRDefault="0025770B" w:rsidP="00600AC8">
      <w:pPr>
        <w:rPr>
          <w:rtl/>
        </w:rPr>
      </w:pPr>
      <w:bookmarkStart w:id="16080" w:name="_ETM_Q44_243430"/>
      <w:bookmarkStart w:id="16081" w:name="_ETM_Q44_243499"/>
      <w:bookmarkStart w:id="16082" w:name="_ETM_Q44_240089"/>
      <w:bookmarkEnd w:id="16080"/>
      <w:bookmarkEnd w:id="16081"/>
      <w:bookmarkEnd w:id="16082"/>
      <w:r>
        <w:rPr>
          <w:rtl/>
        </w:rPr>
        <w:t xml:space="preserve">מדינת </w:t>
      </w:r>
      <w:bookmarkStart w:id="16083" w:name="_ETM_Q44_240659"/>
      <w:bookmarkEnd w:id="16083"/>
      <w:r>
        <w:rPr>
          <w:rtl/>
        </w:rPr>
        <w:t xml:space="preserve">ישראל </w:t>
      </w:r>
      <w:bookmarkStart w:id="16084" w:name="_ETM_Q44_241679"/>
      <w:bookmarkEnd w:id="16084"/>
      <w:r>
        <w:rPr>
          <w:rtl/>
        </w:rPr>
        <w:t xml:space="preserve">צריכה </w:t>
      </w:r>
      <w:bookmarkStart w:id="16085" w:name="_ETM_Q44_242100"/>
      <w:bookmarkEnd w:id="16085"/>
      <w:r>
        <w:rPr>
          <w:rtl/>
        </w:rPr>
        <w:t xml:space="preserve">להיות </w:t>
      </w:r>
      <w:bookmarkStart w:id="16086" w:name="_ETM_Q44_242489"/>
      <w:bookmarkEnd w:id="16086"/>
      <w:r>
        <w:rPr>
          <w:rtl/>
        </w:rPr>
        <w:t xml:space="preserve">מדינה </w:t>
      </w:r>
      <w:bookmarkStart w:id="16087" w:name="_ETM_Q44_243059"/>
      <w:bookmarkEnd w:id="16087"/>
      <w:r>
        <w:rPr>
          <w:rtl/>
        </w:rPr>
        <w:t xml:space="preserve">של תקווה </w:t>
      </w:r>
      <w:bookmarkStart w:id="16088" w:name="_ETM_Q44_243959"/>
      <w:bookmarkEnd w:id="16088"/>
      <w:r>
        <w:rPr>
          <w:rtl/>
        </w:rPr>
        <w:t xml:space="preserve">ולא </w:t>
      </w:r>
      <w:bookmarkStart w:id="16089" w:name="_ETM_Q44_244350"/>
      <w:bookmarkEnd w:id="16089"/>
      <w:r>
        <w:rPr>
          <w:rtl/>
        </w:rPr>
        <w:t xml:space="preserve">של </w:t>
      </w:r>
      <w:bookmarkStart w:id="16090" w:name="_ETM_Q44_244619"/>
      <w:bookmarkEnd w:id="16090"/>
      <w:r>
        <w:rPr>
          <w:rtl/>
        </w:rPr>
        <w:t>ייאוש</w:t>
      </w:r>
      <w:r>
        <w:rPr>
          <w:rFonts w:hint="cs"/>
          <w:rtl/>
        </w:rPr>
        <w:t>.</w:t>
      </w:r>
      <w:r>
        <w:rPr>
          <w:rtl/>
        </w:rPr>
        <w:t xml:space="preserve"> </w:t>
      </w:r>
      <w:bookmarkStart w:id="16091" w:name="_ETM_Q44_245819"/>
      <w:bookmarkEnd w:id="16091"/>
      <w:r>
        <w:rPr>
          <w:rtl/>
        </w:rPr>
        <w:t xml:space="preserve">אנחנו </w:t>
      </w:r>
      <w:bookmarkStart w:id="16092" w:name="_ETM_Q44_246420"/>
      <w:bookmarkEnd w:id="16092"/>
      <w:r>
        <w:rPr>
          <w:rtl/>
        </w:rPr>
        <w:t xml:space="preserve">כאן </w:t>
      </w:r>
      <w:bookmarkStart w:id="16093" w:name="_ETM_Q44_246869"/>
      <w:bookmarkEnd w:id="16093"/>
      <w:r>
        <w:rPr>
          <w:rtl/>
        </w:rPr>
        <w:t xml:space="preserve">בשביל </w:t>
      </w:r>
      <w:bookmarkStart w:id="16094" w:name="_ETM_Q44_247289"/>
      <w:bookmarkEnd w:id="16094"/>
      <w:r>
        <w:rPr>
          <w:rtl/>
        </w:rPr>
        <w:t xml:space="preserve">להיאבק </w:t>
      </w:r>
      <w:bookmarkStart w:id="16095" w:name="_ETM_Q44_247890"/>
      <w:bookmarkEnd w:id="16095"/>
      <w:r>
        <w:rPr>
          <w:rtl/>
        </w:rPr>
        <w:t xml:space="preserve">למען </w:t>
      </w:r>
      <w:bookmarkStart w:id="16096" w:name="_ETM_Q44_248369"/>
      <w:bookmarkEnd w:id="16096"/>
      <w:r>
        <w:rPr>
          <w:rtl/>
        </w:rPr>
        <w:t xml:space="preserve">עתיד </w:t>
      </w:r>
      <w:bookmarkStart w:id="16097" w:name="_ETM_Q44_249000"/>
      <w:bookmarkEnd w:id="16097"/>
      <w:r>
        <w:rPr>
          <w:rtl/>
        </w:rPr>
        <w:t xml:space="preserve">טוב </w:t>
      </w:r>
      <w:bookmarkStart w:id="16098" w:name="_ETM_Q44_249329"/>
      <w:bookmarkEnd w:id="16098"/>
      <w:r>
        <w:rPr>
          <w:rtl/>
        </w:rPr>
        <w:t>יותר</w:t>
      </w:r>
      <w:r>
        <w:rPr>
          <w:rFonts w:hint="cs"/>
          <w:rtl/>
        </w:rPr>
        <w:t>,</w:t>
      </w:r>
      <w:r>
        <w:rPr>
          <w:rtl/>
        </w:rPr>
        <w:t xml:space="preserve"> </w:t>
      </w:r>
      <w:bookmarkStart w:id="16099" w:name="_ETM_Q44_250450"/>
      <w:bookmarkEnd w:id="16099"/>
      <w:r>
        <w:rPr>
          <w:rtl/>
        </w:rPr>
        <w:t xml:space="preserve">בשביל </w:t>
      </w:r>
      <w:bookmarkStart w:id="16100" w:name="_ETM_Q44_250840"/>
      <w:bookmarkEnd w:id="16100"/>
      <w:r>
        <w:rPr>
          <w:rtl/>
        </w:rPr>
        <w:t xml:space="preserve">מדינה </w:t>
      </w:r>
      <w:bookmarkStart w:id="16101" w:name="_ETM_Q44_251619"/>
      <w:bookmarkEnd w:id="16101"/>
      <w:r>
        <w:rPr>
          <w:rtl/>
        </w:rPr>
        <w:t>ש</w:t>
      </w:r>
      <w:bookmarkStart w:id="16102" w:name="_ETM_Q44_252490"/>
      <w:bookmarkEnd w:id="16102"/>
      <w:r>
        <w:rPr>
          <w:rtl/>
        </w:rPr>
        <w:t xml:space="preserve">כל </w:t>
      </w:r>
      <w:bookmarkStart w:id="16103" w:name="_ETM_Q44_252759"/>
      <w:bookmarkEnd w:id="16103"/>
      <w:r>
        <w:rPr>
          <w:rFonts w:hint="cs"/>
          <w:rtl/>
        </w:rPr>
        <w:t xml:space="preserve">אזרח </w:t>
      </w:r>
      <w:bookmarkStart w:id="16104" w:name="_ETM_Q44_253590"/>
      <w:bookmarkStart w:id="16105" w:name="_ETM_Q44_253770"/>
      <w:bookmarkEnd w:id="16104"/>
      <w:bookmarkEnd w:id="16105"/>
      <w:r>
        <w:rPr>
          <w:rFonts w:hint="cs"/>
          <w:rtl/>
        </w:rPr>
        <w:t xml:space="preserve">יוכל לחיות </w:t>
      </w:r>
      <w:bookmarkStart w:id="16106" w:name="_ETM_Q44_254369"/>
      <w:bookmarkStart w:id="16107" w:name="_ETM_Q44_254520"/>
      <w:bookmarkEnd w:id="16106"/>
      <w:bookmarkEnd w:id="16107"/>
      <w:r>
        <w:rPr>
          <w:rFonts w:hint="cs"/>
          <w:rtl/>
        </w:rPr>
        <w:t xml:space="preserve">בה </w:t>
      </w:r>
      <w:r>
        <w:rPr>
          <w:rtl/>
        </w:rPr>
        <w:t xml:space="preserve">בכבוד </w:t>
      </w:r>
      <w:bookmarkStart w:id="16108" w:name="_ETM_Q44_255450"/>
      <w:bookmarkEnd w:id="16108"/>
      <w:r>
        <w:rPr>
          <w:rtl/>
        </w:rPr>
        <w:t>ובשוויון</w:t>
      </w:r>
      <w:r>
        <w:rPr>
          <w:rFonts w:hint="cs"/>
          <w:rtl/>
        </w:rPr>
        <w:t>.</w:t>
      </w:r>
    </w:p>
    <w:p w:rsidR="0025770B" w:rsidRDefault="0025770B" w:rsidP="00600AC8">
      <w:pPr>
        <w:rPr>
          <w:rtl/>
        </w:rPr>
      </w:pPr>
      <w:bookmarkStart w:id="16109" w:name="_ETM_Q44_258193"/>
      <w:bookmarkStart w:id="16110" w:name="_ETM_Q44_258273"/>
      <w:bookmarkEnd w:id="16109"/>
      <w:bookmarkEnd w:id="16110"/>
    </w:p>
    <w:p w:rsidR="0025770B" w:rsidRDefault="0025770B" w:rsidP="00600AC8">
      <w:pPr>
        <w:pStyle w:val="af6"/>
        <w:keepNext/>
        <w:rPr>
          <w:rtl/>
        </w:rPr>
      </w:pPr>
      <w:r w:rsidRPr="00795043">
        <w:rPr>
          <w:rStyle w:val="TagStyle"/>
          <w:rtl/>
        </w:rPr>
        <w:t xml:space="preserve"> &lt;&lt; יור &gt;&gt; </w:t>
      </w:r>
      <w:r>
        <w:rPr>
          <w:rtl/>
        </w:rPr>
        <w:t>היו"ר משה סולומון:</w:t>
      </w:r>
      <w:r w:rsidRPr="00795043">
        <w:rPr>
          <w:rStyle w:val="TagStyle"/>
          <w:rtl/>
        </w:rPr>
        <w:t xml:space="preserve"> &lt;&lt; יור &gt;&gt;</w:t>
      </w:r>
      <w:r>
        <w:rPr>
          <w:rtl/>
        </w:rPr>
        <w:t xml:space="preserve"> </w:t>
      </w:r>
    </w:p>
    <w:p w:rsidR="0025770B" w:rsidRDefault="0025770B" w:rsidP="00600AC8">
      <w:pPr>
        <w:rPr>
          <w:rtl/>
        </w:rPr>
      </w:pPr>
    </w:p>
    <w:p w:rsidR="00E84314" w:rsidRDefault="0025770B" w:rsidP="00600AC8">
      <w:pPr>
        <w:rPr>
          <w:rtl/>
        </w:rPr>
      </w:pPr>
      <w:bookmarkStart w:id="16111" w:name="_ETM_Q44_259243"/>
      <w:bookmarkStart w:id="16112" w:name="_ETM_Q44_256959"/>
      <w:bookmarkEnd w:id="16111"/>
      <w:bookmarkEnd w:id="16112"/>
      <w:r>
        <w:rPr>
          <w:rtl/>
        </w:rPr>
        <w:t xml:space="preserve">תודה </w:t>
      </w:r>
      <w:bookmarkStart w:id="16113" w:name="_ETM_Q44_257680"/>
      <w:bookmarkEnd w:id="16113"/>
      <w:r>
        <w:rPr>
          <w:rtl/>
        </w:rPr>
        <w:t>רבה</w:t>
      </w:r>
      <w:r>
        <w:rPr>
          <w:rFonts w:hint="cs"/>
          <w:rtl/>
        </w:rPr>
        <w:t>.</w:t>
      </w:r>
      <w:r>
        <w:rPr>
          <w:rtl/>
        </w:rPr>
        <w:t xml:space="preserve"> </w:t>
      </w:r>
      <w:bookmarkStart w:id="16114" w:name="_ETM_Q44_258159"/>
      <w:bookmarkEnd w:id="16114"/>
      <w:r>
        <w:rPr>
          <w:rtl/>
        </w:rPr>
        <w:t xml:space="preserve">חברת </w:t>
      </w:r>
      <w:bookmarkStart w:id="16115" w:name="_ETM_Q44_258459"/>
      <w:bookmarkEnd w:id="16115"/>
      <w:r>
        <w:rPr>
          <w:rtl/>
        </w:rPr>
        <w:t xml:space="preserve">הכנסת </w:t>
      </w:r>
      <w:bookmarkStart w:id="16116" w:name="_ETM_Q44_258850"/>
      <w:bookmarkEnd w:id="16116"/>
      <w:r>
        <w:rPr>
          <w:rtl/>
        </w:rPr>
        <w:t xml:space="preserve">יסמין </w:t>
      </w:r>
      <w:bookmarkStart w:id="16117" w:name="_ETM_Q44_259270"/>
      <w:bookmarkEnd w:id="16117"/>
      <w:r>
        <w:rPr>
          <w:rtl/>
        </w:rPr>
        <w:t>פרידמן</w:t>
      </w:r>
      <w:r>
        <w:rPr>
          <w:rFonts w:hint="cs"/>
          <w:rtl/>
        </w:rPr>
        <w:t>.</w:t>
      </w:r>
      <w:r>
        <w:rPr>
          <w:rtl/>
        </w:rPr>
        <w:t xml:space="preserve"> </w:t>
      </w:r>
      <w:bookmarkStart w:id="16118" w:name="_ETM_Q44_261579"/>
      <w:bookmarkEnd w:id="16118"/>
    </w:p>
    <w:p w:rsidR="00E84314" w:rsidRDefault="00E84314" w:rsidP="00600AC8">
      <w:pPr>
        <w:rPr>
          <w:rtl/>
        </w:rPr>
      </w:pPr>
    </w:p>
    <w:p w:rsidR="0025770B" w:rsidRDefault="0025770B" w:rsidP="00600AC8">
      <w:pPr>
        <w:rPr>
          <w:rtl/>
        </w:rPr>
      </w:pPr>
      <w:r>
        <w:rPr>
          <w:rFonts w:hint="cs"/>
          <w:rtl/>
        </w:rPr>
        <w:t xml:space="preserve">חברת הכנסת טטיאנה, אני רק אגיד לך </w:t>
      </w:r>
      <w:bookmarkStart w:id="16119" w:name="_ETM_Q44_261959"/>
      <w:bookmarkEnd w:id="16119"/>
      <w:r>
        <w:rPr>
          <w:rFonts w:hint="cs"/>
          <w:rtl/>
        </w:rPr>
        <w:t xml:space="preserve">שיש היום קהילות </w:t>
      </w:r>
      <w:bookmarkStart w:id="16120" w:name="_ETM_Q44_261789"/>
      <w:bookmarkStart w:id="16121" w:name="_ETM_Q44_262090"/>
      <w:bookmarkStart w:id="16122" w:name="_ETM_Q44_262299"/>
      <w:bookmarkStart w:id="16123" w:name="_ETM_Q44_262509"/>
      <w:bookmarkStart w:id="16124" w:name="_ETM_Q44_262719"/>
      <w:bookmarkStart w:id="16125" w:name="_ETM_Q44_262840"/>
      <w:bookmarkStart w:id="16126" w:name="_ETM_Q44_263139"/>
      <w:bookmarkStart w:id="16127" w:name="_ETM_Q44_263649"/>
      <w:bookmarkStart w:id="16128" w:name="_ETM_Q44_264009"/>
      <w:bookmarkStart w:id="16129" w:name="_ETM_Q44_264930"/>
      <w:bookmarkStart w:id="16130" w:name="_ETM_Q44_265470"/>
      <w:bookmarkEnd w:id="16120"/>
      <w:bookmarkEnd w:id="16121"/>
      <w:bookmarkEnd w:id="16122"/>
      <w:bookmarkEnd w:id="16123"/>
      <w:bookmarkEnd w:id="16124"/>
      <w:bookmarkEnd w:id="16125"/>
      <w:bookmarkEnd w:id="16126"/>
      <w:bookmarkEnd w:id="16127"/>
      <w:bookmarkEnd w:id="16128"/>
      <w:bookmarkEnd w:id="16129"/>
      <w:bookmarkEnd w:id="16130"/>
      <w:r>
        <w:rPr>
          <w:rtl/>
        </w:rPr>
        <w:t xml:space="preserve">משימתיות </w:t>
      </w:r>
      <w:bookmarkStart w:id="16131" w:name="_ETM_Q44_266190"/>
      <w:bookmarkStart w:id="16132" w:name="_ETM_Q44_266670"/>
      <w:bookmarkStart w:id="16133" w:name="_ETM_Q44_266970"/>
      <w:bookmarkEnd w:id="16131"/>
      <w:bookmarkEnd w:id="16132"/>
      <w:bookmarkEnd w:id="16133"/>
      <w:r>
        <w:rPr>
          <w:rFonts w:hint="cs"/>
          <w:rtl/>
        </w:rPr>
        <w:t>שחיות חיים של</w:t>
      </w:r>
      <w:bookmarkStart w:id="16134" w:name="_ETM_Q44_267240"/>
      <w:bookmarkStart w:id="16135" w:name="_ETM_Q44_267390"/>
      <w:bookmarkEnd w:id="16134"/>
      <w:bookmarkEnd w:id="16135"/>
      <w:r>
        <w:rPr>
          <w:rFonts w:hint="cs"/>
          <w:rtl/>
        </w:rPr>
        <w:t xml:space="preserve"> </w:t>
      </w:r>
      <w:r>
        <w:rPr>
          <w:rtl/>
        </w:rPr>
        <w:t>קהילה</w:t>
      </w:r>
      <w:r>
        <w:rPr>
          <w:rFonts w:hint="cs"/>
          <w:rtl/>
        </w:rPr>
        <w:t xml:space="preserve">, הן </w:t>
      </w:r>
      <w:bookmarkStart w:id="16136" w:name="_ETM_Q44_267959"/>
      <w:bookmarkStart w:id="16137" w:name="_ETM_Q44_268110"/>
      <w:bookmarkEnd w:id="16136"/>
      <w:bookmarkEnd w:id="16137"/>
      <w:r>
        <w:rPr>
          <w:rtl/>
        </w:rPr>
        <w:t xml:space="preserve">לא </w:t>
      </w:r>
      <w:bookmarkStart w:id="16138" w:name="_ETM_Q44_268200"/>
      <w:bookmarkEnd w:id="16138"/>
      <w:r>
        <w:rPr>
          <w:rtl/>
        </w:rPr>
        <w:t>חרדיות</w:t>
      </w:r>
      <w:r>
        <w:rPr>
          <w:rFonts w:hint="cs"/>
          <w:rtl/>
        </w:rPr>
        <w:t>.</w:t>
      </w:r>
      <w:r>
        <w:rPr>
          <w:rtl/>
        </w:rPr>
        <w:t xml:space="preserve"> </w:t>
      </w:r>
      <w:bookmarkStart w:id="16139" w:name="_ETM_Q44_269280"/>
      <w:bookmarkEnd w:id="16139"/>
      <w:r>
        <w:rPr>
          <w:rtl/>
        </w:rPr>
        <w:t>ה</w:t>
      </w:r>
      <w:r>
        <w:rPr>
          <w:rFonts w:hint="cs"/>
          <w:rtl/>
        </w:rPr>
        <w:t>ן</w:t>
      </w:r>
      <w:r>
        <w:rPr>
          <w:rtl/>
        </w:rPr>
        <w:t xml:space="preserve"> </w:t>
      </w:r>
      <w:bookmarkStart w:id="16140" w:name="_ETM_Q44_269429"/>
      <w:bookmarkEnd w:id="16140"/>
      <w:r>
        <w:rPr>
          <w:rtl/>
        </w:rPr>
        <w:t xml:space="preserve">עדיין </w:t>
      </w:r>
      <w:bookmarkStart w:id="16141" w:name="_ETM_Q44_269729"/>
      <w:bookmarkEnd w:id="16141"/>
      <w:r>
        <w:rPr>
          <w:rtl/>
        </w:rPr>
        <w:t xml:space="preserve">מקיימות </w:t>
      </w:r>
      <w:bookmarkStart w:id="16142" w:name="_ETM_Q44_270450"/>
      <w:bookmarkEnd w:id="16142"/>
      <w:r>
        <w:rPr>
          <w:rtl/>
        </w:rPr>
        <w:t xml:space="preserve">כלכלה </w:t>
      </w:r>
      <w:bookmarkStart w:id="16143" w:name="_ETM_Q44_271350"/>
      <w:bookmarkEnd w:id="16143"/>
      <w:r>
        <w:rPr>
          <w:rtl/>
        </w:rPr>
        <w:t xml:space="preserve">קהילתית </w:t>
      </w:r>
      <w:bookmarkStart w:id="16144" w:name="_ETM_Q44_272009"/>
      <w:bookmarkStart w:id="16145" w:name="_ETM_Q44_272130"/>
      <w:bookmarkEnd w:id="16144"/>
      <w:bookmarkEnd w:id="16145"/>
      <w:r>
        <w:rPr>
          <w:rFonts w:hint="cs"/>
          <w:rtl/>
        </w:rPr>
        <w:t>ש</w:t>
      </w:r>
      <w:r>
        <w:rPr>
          <w:rtl/>
        </w:rPr>
        <w:t xml:space="preserve">מאפשרת </w:t>
      </w:r>
      <w:bookmarkStart w:id="16146" w:name="_ETM_Q44_272549"/>
      <w:bookmarkEnd w:id="16146"/>
      <w:r>
        <w:rPr>
          <w:rtl/>
        </w:rPr>
        <w:t xml:space="preserve">ביטחון </w:t>
      </w:r>
      <w:bookmarkStart w:id="16147" w:name="_ETM_Q44_272939"/>
      <w:bookmarkEnd w:id="16147"/>
      <w:r>
        <w:rPr>
          <w:rtl/>
        </w:rPr>
        <w:t>כלכלי</w:t>
      </w:r>
      <w:r>
        <w:rPr>
          <w:rFonts w:hint="cs"/>
          <w:rtl/>
        </w:rPr>
        <w:t>,</w:t>
      </w:r>
      <w:bookmarkStart w:id="16148" w:name="_ETM_Q44_272486"/>
      <w:bookmarkEnd w:id="16148"/>
      <w:r>
        <w:rPr>
          <w:rFonts w:hint="cs"/>
          <w:rtl/>
        </w:rPr>
        <w:t xml:space="preserve"> גם אם אתה לא נמצא בשיא </w:t>
      </w:r>
      <w:bookmarkStart w:id="16149" w:name="_ETM_Q44_273719"/>
      <w:bookmarkStart w:id="16150" w:name="_ETM_Q44_274139"/>
      <w:bookmarkStart w:id="16151" w:name="_ETM_Q44_274229"/>
      <w:bookmarkStart w:id="16152" w:name="_ETM_Q44_274469"/>
      <w:bookmarkStart w:id="16153" w:name="_ETM_Q44_274619"/>
      <w:bookmarkStart w:id="16154" w:name="_ETM_Q44_274920"/>
      <w:bookmarkStart w:id="16155" w:name="_ETM_Q44_275310"/>
      <w:bookmarkEnd w:id="16149"/>
      <w:bookmarkEnd w:id="16150"/>
      <w:bookmarkEnd w:id="16151"/>
      <w:bookmarkEnd w:id="16152"/>
      <w:bookmarkEnd w:id="16153"/>
      <w:bookmarkEnd w:id="16154"/>
      <w:bookmarkEnd w:id="16155"/>
      <w:r>
        <w:rPr>
          <w:rFonts w:hint="cs"/>
          <w:rtl/>
        </w:rPr>
        <w:t xml:space="preserve">תפארתך </w:t>
      </w:r>
      <w:bookmarkStart w:id="16156" w:name="_ETM_Q44_275700"/>
      <w:bookmarkStart w:id="16157" w:name="_ETM_Q44_275850"/>
      <w:bookmarkEnd w:id="16156"/>
      <w:bookmarkEnd w:id="16157"/>
      <w:r>
        <w:rPr>
          <w:rFonts w:hint="cs"/>
          <w:rtl/>
        </w:rPr>
        <w:t>ב</w:t>
      </w:r>
      <w:r>
        <w:rPr>
          <w:rtl/>
        </w:rPr>
        <w:t>כלכלה</w:t>
      </w:r>
      <w:r>
        <w:rPr>
          <w:rFonts w:hint="cs"/>
          <w:rtl/>
        </w:rPr>
        <w:t>.</w:t>
      </w:r>
      <w:r>
        <w:rPr>
          <w:rtl/>
        </w:rPr>
        <w:t xml:space="preserve"> </w:t>
      </w:r>
      <w:bookmarkStart w:id="16158" w:name="_ETM_Q44_276869"/>
      <w:bookmarkEnd w:id="16158"/>
      <w:r>
        <w:rPr>
          <w:rtl/>
        </w:rPr>
        <w:t xml:space="preserve">אז </w:t>
      </w:r>
      <w:bookmarkStart w:id="16159" w:name="_ETM_Q44_277049"/>
      <w:bookmarkEnd w:id="16159"/>
      <w:r>
        <w:rPr>
          <w:rtl/>
        </w:rPr>
        <w:t xml:space="preserve">אפשר </w:t>
      </w:r>
      <w:bookmarkStart w:id="16160" w:name="_ETM_Q44_277380"/>
      <w:bookmarkEnd w:id="16160"/>
      <w:r>
        <w:rPr>
          <w:rtl/>
        </w:rPr>
        <w:t>עדיין</w:t>
      </w:r>
      <w:r>
        <w:rPr>
          <w:rFonts w:hint="cs"/>
          <w:rtl/>
        </w:rPr>
        <w:t>,</w:t>
      </w:r>
      <w:r>
        <w:rPr>
          <w:rtl/>
        </w:rPr>
        <w:t xml:space="preserve"> </w:t>
      </w:r>
      <w:bookmarkStart w:id="16161" w:name="_ETM_Q44_277709"/>
      <w:bookmarkEnd w:id="16161"/>
      <w:r>
        <w:rPr>
          <w:rtl/>
        </w:rPr>
        <w:t xml:space="preserve">גם </w:t>
      </w:r>
      <w:bookmarkStart w:id="16162" w:name="_ETM_Q44_277920"/>
      <w:bookmarkEnd w:id="16162"/>
      <w:r>
        <w:rPr>
          <w:rtl/>
        </w:rPr>
        <w:t xml:space="preserve">בעולם </w:t>
      </w:r>
      <w:bookmarkStart w:id="16163" w:name="_ETM_Q44_278189"/>
      <w:bookmarkEnd w:id="16163"/>
      <w:r>
        <w:rPr>
          <w:rtl/>
        </w:rPr>
        <w:t xml:space="preserve">החילוני </w:t>
      </w:r>
      <w:bookmarkStart w:id="16164" w:name="_ETM_Q44_278549"/>
      <w:bookmarkEnd w:id="16164"/>
      <w:r>
        <w:rPr>
          <w:rtl/>
        </w:rPr>
        <w:t xml:space="preserve">יש </w:t>
      </w:r>
      <w:bookmarkStart w:id="16165" w:name="_ETM_Q44_278700"/>
      <w:bookmarkEnd w:id="16165"/>
      <w:r>
        <w:rPr>
          <w:rtl/>
        </w:rPr>
        <w:t xml:space="preserve">את </w:t>
      </w:r>
      <w:bookmarkStart w:id="16166" w:name="_ETM_Q44_278789"/>
      <w:bookmarkEnd w:id="16166"/>
      <w:r>
        <w:rPr>
          <w:rtl/>
        </w:rPr>
        <w:t>זה</w:t>
      </w:r>
      <w:r>
        <w:rPr>
          <w:rFonts w:hint="cs"/>
          <w:rtl/>
        </w:rPr>
        <w:t>.</w:t>
      </w:r>
      <w:r>
        <w:rPr>
          <w:rtl/>
        </w:rPr>
        <w:t xml:space="preserve"> </w:t>
      </w:r>
      <w:bookmarkStart w:id="16167" w:name="_ETM_Q44_282850"/>
      <w:bookmarkEnd w:id="16167"/>
      <w:r>
        <w:rPr>
          <w:rtl/>
        </w:rPr>
        <w:t>בבקשה</w:t>
      </w:r>
      <w:bookmarkStart w:id="16168" w:name="_ETM_Q44_284050"/>
      <w:bookmarkEnd w:id="16168"/>
      <w:r>
        <w:rPr>
          <w:rFonts w:hint="cs"/>
          <w:rtl/>
        </w:rPr>
        <w:t xml:space="preserve">. </w:t>
      </w:r>
    </w:p>
    <w:p w:rsidR="0025770B" w:rsidRDefault="0025770B" w:rsidP="00600AC8">
      <w:pPr>
        <w:rPr>
          <w:rtl/>
        </w:rPr>
      </w:pPr>
      <w:bookmarkStart w:id="16169" w:name="_ETM_Q44_283351"/>
      <w:bookmarkStart w:id="16170" w:name="_ETM_Q44_283420"/>
      <w:bookmarkEnd w:id="16169"/>
      <w:bookmarkEnd w:id="16170"/>
    </w:p>
    <w:p w:rsidR="0025770B" w:rsidRDefault="0025770B" w:rsidP="00600AC8">
      <w:pPr>
        <w:pStyle w:val="a4"/>
        <w:keepNext/>
        <w:rPr>
          <w:rtl/>
        </w:rPr>
      </w:pPr>
      <w:bookmarkStart w:id="16171" w:name="ET_speaker_6231_4"/>
      <w:r w:rsidRPr="00795043">
        <w:rPr>
          <w:rStyle w:val="TagStyle"/>
          <w:rtl/>
        </w:rPr>
        <w:t xml:space="preserve"> &lt;&lt; דובר &gt;&gt; </w:t>
      </w:r>
      <w:bookmarkStart w:id="16172" w:name="_Toc183000279"/>
      <w:bookmarkStart w:id="16173" w:name="_Toc214980517"/>
      <w:r>
        <w:rPr>
          <w:rtl/>
        </w:rPr>
        <w:t>יסמין פרידמן (יש עתיד):</w:t>
      </w:r>
      <w:bookmarkEnd w:id="16172"/>
      <w:bookmarkEnd w:id="16173"/>
      <w:r w:rsidRPr="00795043">
        <w:rPr>
          <w:rStyle w:val="TagStyle"/>
          <w:rtl/>
        </w:rPr>
        <w:t xml:space="preserve"> &lt;&lt; דובר &gt;&gt;</w:t>
      </w:r>
      <w:r>
        <w:rPr>
          <w:rtl/>
        </w:rPr>
        <w:t xml:space="preserve"> </w:t>
      </w:r>
      <w:bookmarkEnd w:id="16171"/>
    </w:p>
    <w:p w:rsidR="0025770B" w:rsidRDefault="0025770B" w:rsidP="00600AC8">
      <w:pPr>
        <w:rPr>
          <w:rtl/>
        </w:rPr>
      </w:pPr>
    </w:p>
    <w:p w:rsidR="0025770B" w:rsidRDefault="0025770B" w:rsidP="00600AC8">
      <w:pPr>
        <w:rPr>
          <w:rtl/>
        </w:rPr>
      </w:pPr>
      <w:bookmarkStart w:id="16174" w:name="_ETM_Q44_283298"/>
      <w:bookmarkEnd w:id="16174"/>
      <w:r>
        <w:rPr>
          <w:rtl/>
        </w:rPr>
        <w:t>תודה</w:t>
      </w:r>
      <w:r>
        <w:rPr>
          <w:rFonts w:hint="cs"/>
          <w:rtl/>
        </w:rPr>
        <w:t>,</w:t>
      </w:r>
      <w:r>
        <w:rPr>
          <w:rtl/>
        </w:rPr>
        <w:t xml:space="preserve"> </w:t>
      </w:r>
      <w:bookmarkStart w:id="16175" w:name="_ETM_Q44_284950"/>
      <w:bookmarkEnd w:id="16175"/>
      <w:r>
        <w:rPr>
          <w:rFonts w:hint="cs"/>
          <w:rtl/>
        </w:rPr>
        <w:t xml:space="preserve">אדוני </w:t>
      </w:r>
      <w:r>
        <w:rPr>
          <w:rtl/>
        </w:rPr>
        <w:t>היושב</w:t>
      </w:r>
      <w:bookmarkStart w:id="16176" w:name="_ETM_Q44_285340"/>
      <w:bookmarkEnd w:id="16176"/>
      <w:r>
        <w:rPr>
          <w:rFonts w:hint="cs"/>
          <w:rtl/>
        </w:rPr>
        <w:t xml:space="preserve"> </w:t>
      </w:r>
      <w:r>
        <w:rPr>
          <w:rtl/>
        </w:rPr>
        <w:t>בראש</w:t>
      </w:r>
      <w:bookmarkStart w:id="16177" w:name="_ETM_Q44_286030"/>
      <w:bookmarkEnd w:id="16177"/>
      <w:r>
        <w:rPr>
          <w:rFonts w:hint="cs"/>
          <w:rtl/>
        </w:rPr>
        <w:t xml:space="preserve">. </w:t>
      </w:r>
      <w:bookmarkStart w:id="16178" w:name="_ETM_Q44_286119"/>
      <w:bookmarkEnd w:id="16178"/>
      <w:r>
        <w:rPr>
          <w:rtl/>
        </w:rPr>
        <w:t>חברי</w:t>
      </w:r>
      <w:r>
        <w:rPr>
          <w:rFonts w:hint="cs"/>
          <w:rtl/>
        </w:rPr>
        <w:t>י</w:t>
      </w:r>
      <w:r>
        <w:rPr>
          <w:rtl/>
        </w:rPr>
        <w:t xml:space="preserve"> </w:t>
      </w:r>
      <w:bookmarkStart w:id="16179" w:name="_ETM_Q44_286390"/>
      <w:bookmarkEnd w:id="16179"/>
      <w:r>
        <w:rPr>
          <w:rtl/>
        </w:rPr>
        <w:t>חברי</w:t>
      </w:r>
      <w:bookmarkStart w:id="16180" w:name="_ETM_Q44_286720"/>
      <w:bookmarkEnd w:id="16180"/>
      <w:r>
        <w:rPr>
          <w:rFonts w:hint="cs"/>
          <w:rtl/>
        </w:rPr>
        <w:t xml:space="preserve"> </w:t>
      </w:r>
      <w:r>
        <w:rPr>
          <w:rtl/>
        </w:rPr>
        <w:t>הכנסת</w:t>
      </w:r>
      <w:r>
        <w:rPr>
          <w:rFonts w:hint="cs"/>
          <w:rtl/>
        </w:rPr>
        <w:t>,</w:t>
      </w:r>
      <w:r>
        <w:rPr>
          <w:rtl/>
        </w:rPr>
        <w:t xml:space="preserve"> </w:t>
      </w:r>
      <w:bookmarkStart w:id="16181" w:name="_ETM_Q44_287710"/>
      <w:bookmarkEnd w:id="16181"/>
      <w:r>
        <w:rPr>
          <w:rtl/>
        </w:rPr>
        <w:t xml:space="preserve">אני </w:t>
      </w:r>
      <w:bookmarkStart w:id="16182" w:name="_ETM_Q44_287860"/>
      <w:bookmarkEnd w:id="16182"/>
      <w:r>
        <w:rPr>
          <w:rtl/>
        </w:rPr>
        <w:t xml:space="preserve">חייבת </w:t>
      </w:r>
      <w:bookmarkStart w:id="16183" w:name="_ETM_Q44_288160"/>
      <w:bookmarkEnd w:id="16183"/>
      <w:r>
        <w:rPr>
          <w:rtl/>
        </w:rPr>
        <w:t xml:space="preserve">לכם </w:t>
      </w:r>
      <w:bookmarkStart w:id="16184" w:name="_ETM_Q44_288430"/>
      <w:bookmarkEnd w:id="16184"/>
      <w:r>
        <w:rPr>
          <w:rFonts w:hint="cs"/>
          <w:rtl/>
        </w:rPr>
        <w:t xml:space="preserve">עוד מהסבב הקודם, </w:t>
      </w:r>
      <w:bookmarkStart w:id="16185" w:name="_ETM_Q44_288670"/>
      <w:bookmarkStart w:id="16186" w:name="_ETM_Q44_289780"/>
      <w:bookmarkStart w:id="16187" w:name="_ETM_Q44_290230"/>
      <w:bookmarkStart w:id="16188" w:name="_ETM_Q44_291460"/>
      <w:bookmarkEnd w:id="16185"/>
      <w:bookmarkEnd w:id="16186"/>
      <w:bookmarkEnd w:id="16187"/>
      <w:bookmarkEnd w:id="16188"/>
      <w:r>
        <w:rPr>
          <w:rFonts w:hint="cs"/>
          <w:rtl/>
        </w:rPr>
        <w:t>ש</w:t>
      </w:r>
      <w:r>
        <w:rPr>
          <w:rtl/>
        </w:rPr>
        <w:t xml:space="preserve">דיברתי </w:t>
      </w:r>
      <w:bookmarkStart w:id="16189" w:name="_ETM_Q44_292360"/>
      <w:bookmarkEnd w:id="16189"/>
      <w:r>
        <w:rPr>
          <w:rtl/>
        </w:rPr>
        <w:t xml:space="preserve">על </w:t>
      </w:r>
      <w:bookmarkStart w:id="16190" w:name="_ETM_Q44_292450"/>
      <w:bookmarkEnd w:id="16190"/>
      <w:r>
        <w:rPr>
          <w:rtl/>
        </w:rPr>
        <w:t xml:space="preserve">כל </w:t>
      </w:r>
      <w:bookmarkStart w:id="16191" w:name="_ETM_Q44_292660"/>
      <w:bookmarkEnd w:id="16191"/>
      <w:r>
        <w:rPr>
          <w:rtl/>
        </w:rPr>
        <w:t xml:space="preserve">מיני </w:t>
      </w:r>
      <w:bookmarkStart w:id="16192" w:name="_ETM_Q44_293530"/>
      <w:bookmarkEnd w:id="16192"/>
      <w:r>
        <w:rPr>
          <w:rtl/>
        </w:rPr>
        <w:t xml:space="preserve">סיפורים </w:t>
      </w:r>
      <w:bookmarkStart w:id="16193" w:name="_ETM_Q44_294520"/>
      <w:bookmarkEnd w:id="16193"/>
      <w:r>
        <w:rPr>
          <w:rtl/>
        </w:rPr>
        <w:t>והמצאות</w:t>
      </w:r>
      <w:r>
        <w:rPr>
          <w:rFonts w:hint="cs"/>
          <w:rtl/>
        </w:rPr>
        <w:t xml:space="preserve"> –</w:t>
      </w:r>
      <w:r>
        <w:rPr>
          <w:rtl/>
        </w:rPr>
        <w:t xml:space="preserve"> </w:t>
      </w:r>
      <w:bookmarkStart w:id="16194" w:name="_ETM_Q44_295200"/>
      <w:bookmarkStart w:id="16195" w:name="_ETM_Q44_295890"/>
      <w:bookmarkStart w:id="16196" w:name="_ETM_Q44_296130"/>
      <w:bookmarkEnd w:id="16194"/>
      <w:bookmarkEnd w:id="16195"/>
      <w:bookmarkEnd w:id="16196"/>
      <w:r>
        <w:rPr>
          <w:rtl/>
        </w:rPr>
        <w:t xml:space="preserve">דיברתי </w:t>
      </w:r>
      <w:bookmarkStart w:id="16197" w:name="_ETM_Q44_296549"/>
      <w:bookmarkEnd w:id="16197"/>
      <w:r>
        <w:rPr>
          <w:rtl/>
        </w:rPr>
        <w:t xml:space="preserve">על </w:t>
      </w:r>
      <w:bookmarkStart w:id="16198" w:name="_ETM_Q44_296640"/>
      <w:bookmarkEnd w:id="16198"/>
      <w:r>
        <w:rPr>
          <w:rtl/>
        </w:rPr>
        <w:t xml:space="preserve">שפי </w:t>
      </w:r>
      <w:bookmarkStart w:id="16199" w:name="_ETM_Q44_297030"/>
      <w:bookmarkEnd w:id="16199"/>
      <w:r>
        <w:rPr>
          <w:rtl/>
        </w:rPr>
        <w:t>פז</w:t>
      </w:r>
      <w:bookmarkStart w:id="16200" w:name="_ETM_Q44_297570"/>
      <w:bookmarkEnd w:id="16200"/>
      <w:r>
        <w:rPr>
          <w:rFonts w:hint="cs"/>
          <w:rtl/>
        </w:rPr>
        <w:t xml:space="preserve">, </w:t>
      </w:r>
      <w:r>
        <w:rPr>
          <w:rtl/>
        </w:rPr>
        <w:t xml:space="preserve">שכולם </w:t>
      </w:r>
      <w:bookmarkStart w:id="16201" w:name="_ETM_Q44_298740"/>
      <w:bookmarkEnd w:id="16201"/>
      <w:r>
        <w:rPr>
          <w:rtl/>
        </w:rPr>
        <w:t xml:space="preserve">עלו </w:t>
      </w:r>
      <w:bookmarkStart w:id="16202" w:name="_ETM_Q44_299039"/>
      <w:bookmarkEnd w:id="16202"/>
      <w:r>
        <w:rPr>
          <w:rtl/>
        </w:rPr>
        <w:t xml:space="preserve">לכאן </w:t>
      </w:r>
      <w:bookmarkStart w:id="16203" w:name="_ETM_Q44_299460"/>
      <w:bookmarkEnd w:id="16203"/>
      <w:r>
        <w:rPr>
          <w:rtl/>
        </w:rPr>
        <w:t xml:space="preserve">ואמרו </w:t>
      </w:r>
      <w:bookmarkStart w:id="16204" w:name="_ETM_Q44_299729"/>
      <w:bookmarkEnd w:id="16204"/>
      <w:r>
        <w:rPr>
          <w:rtl/>
        </w:rPr>
        <w:t xml:space="preserve">שהיא </w:t>
      </w:r>
      <w:bookmarkStart w:id="16205" w:name="_ETM_Q44_299880"/>
      <w:bookmarkEnd w:id="16205"/>
      <w:r>
        <w:rPr>
          <w:rtl/>
        </w:rPr>
        <w:t xml:space="preserve">נכנסה </w:t>
      </w:r>
      <w:bookmarkStart w:id="16206" w:name="_ETM_Q44_300450"/>
      <w:bookmarkEnd w:id="16206"/>
      <w:r>
        <w:rPr>
          <w:rtl/>
        </w:rPr>
        <w:t xml:space="preserve">לכלא </w:t>
      </w:r>
      <w:bookmarkStart w:id="16207" w:name="_ETM_Q44_300990"/>
      <w:bookmarkEnd w:id="16207"/>
      <w:r>
        <w:rPr>
          <w:rtl/>
        </w:rPr>
        <w:t xml:space="preserve">בגלל </w:t>
      </w:r>
      <w:bookmarkStart w:id="16208" w:name="_ETM_Q44_302100"/>
      <w:bookmarkEnd w:id="16208"/>
      <w:r>
        <w:rPr>
          <w:rtl/>
        </w:rPr>
        <w:t>גרפיטי</w:t>
      </w:r>
      <w:r>
        <w:rPr>
          <w:rFonts w:hint="cs"/>
          <w:rtl/>
        </w:rPr>
        <w:t>,</w:t>
      </w:r>
      <w:r>
        <w:rPr>
          <w:rtl/>
        </w:rPr>
        <w:t xml:space="preserve"> </w:t>
      </w:r>
      <w:bookmarkStart w:id="16209" w:name="_ETM_Q44_303360"/>
      <w:bookmarkStart w:id="16210" w:name="_ETM_Q44_305170"/>
      <w:bookmarkEnd w:id="16209"/>
      <w:bookmarkEnd w:id="16210"/>
      <w:r>
        <w:rPr>
          <w:rtl/>
        </w:rPr>
        <w:t xml:space="preserve">ודיברנו </w:t>
      </w:r>
      <w:bookmarkStart w:id="16211" w:name="_ETM_Q44_305860"/>
      <w:bookmarkEnd w:id="16211"/>
      <w:r>
        <w:rPr>
          <w:rtl/>
        </w:rPr>
        <w:t>על</w:t>
      </w:r>
      <w:r>
        <w:rPr>
          <w:rFonts w:hint="cs"/>
          <w:rtl/>
        </w:rPr>
        <w:t xml:space="preserve"> </w:t>
      </w:r>
      <w:r>
        <w:rPr>
          <w:rtl/>
        </w:rPr>
        <w:t xml:space="preserve">כך </w:t>
      </w:r>
      <w:bookmarkStart w:id="16212" w:name="_ETM_Q44_306130"/>
      <w:bookmarkEnd w:id="16212"/>
      <w:r>
        <w:rPr>
          <w:rtl/>
        </w:rPr>
        <w:t xml:space="preserve">שזה </w:t>
      </w:r>
      <w:bookmarkStart w:id="16213" w:name="_ETM_Q44_306430"/>
      <w:bookmarkEnd w:id="16213"/>
      <w:r>
        <w:rPr>
          <w:rtl/>
        </w:rPr>
        <w:t xml:space="preserve">לא </w:t>
      </w:r>
      <w:bookmarkStart w:id="16214" w:name="_ETM_Q44_306550"/>
      <w:bookmarkEnd w:id="16214"/>
      <w:r>
        <w:rPr>
          <w:rtl/>
        </w:rPr>
        <w:t xml:space="preserve">היה </w:t>
      </w:r>
      <w:bookmarkStart w:id="16215" w:name="_ETM_Q44_306820"/>
      <w:bookmarkEnd w:id="16215"/>
      <w:r>
        <w:rPr>
          <w:rtl/>
        </w:rPr>
        <w:t>נכון</w:t>
      </w:r>
      <w:r>
        <w:rPr>
          <w:rFonts w:hint="cs"/>
          <w:rtl/>
        </w:rPr>
        <w:t>.</w:t>
      </w:r>
      <w:r>
        <w:rPr>
          <w:rtl/>
        </w:rPr>
        <w:t xml:space="preserve"> </w:t>
      </w:r>
      <w:bookmarkStart w:id="16216" w:name="_ETM_Q44_308310"/>
      <w:bookmarkEnd w:id="16216"/>
      <w:r>
        <w:rPr>
          <w:rtl/>
        </w:rPr>
        <w:t xml:space="preserve">אני </w:t>
      </w:r>
      <w:bookmarkStart w:id="16217" w:name="_ETM_Q44_308519"/>
      <w:bookmarkEnd w:id="16217"/>
      <w:r>
        <w:rPr>
          <w:rtl/>
        </w:rPr>
        <w:t xml:space="preserve">רק </w:t>
      </w:r>
      <w:bookmarkStart w:id="16218" w:name="_ETM_Q44_308700"/>
      <w:bookmarkEnd w:id="16218"/>
      <w:r>
        <w:rPr>
          <w:rtl/>
        </w:rPr>
        <w:t xml:space="preserve">רוצה </w:t>
      </w:r>
      <w:bookmarkStart w:id="16219" w:name="_ETM_Q44_309000"/>
      <w:bookmarkEnd w:id="16219"/>
      <w:r>
        <w:rPr>
          <w:rtl/>
        </w:rPr>
        <w:t xml:space="preserve">לספר </w:t>
      </w:r>
      <w:bookmarkStart w:id="16220" w:name="_ETM_Q44_309599"/>
      <w:bookmarkEnd w:id="16220"/>
      <w:r>
        <w:rPr>
          <w:rtl/>
        </w:rPr>
        <w:t>ש</w:t>
      </w:r>
      <w:bookmarkStart w:id="16221" w:name="_ETM_Q44_311230"/>
      <w:bookmarkEnd w:id="16221"/>
      <w:r>
        <w:rPr>
          <w:rtl/>
        </w:rPr>
        <w:t xml:space="preserve">יש </w:t>
      </w:r>
      <w:bookmarkStart w:id="16222" w:name="_ETM_Q44_311499"/>
      <w:bookmarkEnd w:id="16222"/>
      <w:r>
        <w:rPr>
          <w:rtl/>
        </w:rPr>
        <w:t xml:space="preserve">ארגון </w:t>
      </w:r>
      <w:bookmarkStart w:id="16223" w:name="_ETM_Q44_311829"/>
      <w:bookmarkEnd w:id="16223"/>
      <w:r>
        <w:rPr>
          <w:rtl/>
        </w:rPr>
        <w:t xml:space="preserve">שנקרא </w:t>
      </w:r>
      <w:bookmarkStart w:id="16224" w:name="_ETM_Q44_312219"/>
      <w:bookmarkEnd w:id="16224"/>
      <w:r>
        <w:rPr>
          <w:rtl/>
        </w:rPr>
        <w:t xml:space="preserve">מערך </w:t>
      </w:r>
      <w:bookmarkStart w:id="16225" w:name="_ETM_Q44_312609"/>
      <w:bookmarkEnd w:id="16225"/>
      <w:r>
        <w:rPr>
          <w:rFonts w:hint="cs"/>
          <w:rtl/>
        </w:rPr>
        <w:t>ע</w:t>
      </w:r>
      <w:r>
        <w:rPr>
          <w:rtl/>
        </w:rPr>
        <w:t xml:space="preserve">וטף </w:t>
      </w:r>
      <w:bookmarkStart w:id="16226" w:name="_ETM_Q44_312969"/>
      <w:bookmarkEnd w:id="16226"/>
      <w:r>
        <w:rPr>
          <w:rtl/>
        </w:rPr>
        <w:t>עצורים</w:t>
      </w:r>
      <w:r>
        <w:rPr>
          <w:rFonts w:hint="cs"/>
          <w:rtl/>
        </w:rPr>
        <w:t>,</w:t>
      </w:r>
      <w:r>
        <w:rPr>
          <w:rtl/>
        </w:rPr>
        <w:t xml:space="preserve"> </w:t>
      </w:r>
      <w:bookmarkStart w:id="16227" w:name="_ETM_Q44_314499"/>
      <w:bookmarkEnd w:id="16227"/>
      <w:r>
        <w:rPr>
          <w:rFonts w:hint="cs"/>
          <w:rtl/>
        </w:rPr>
        <w:t xml:space="preserve">והוא </w:t>
      </w:r>
      <w:r>
        <w:rPr>
          <w:rtl/>
        </w:rPr>
        <w:t xml:space="preserve">בדק </w:t>
      </w:r>
      <w:bookmarkStart w:id="16228" w:name="_ETM_Q44_315040"/>
      <w:bookmarkEnd w:id="16228"/>
      <w:r>
        <w:rPr>
          <w:rFonts w:hint="cs"/>
          <w:rtl/>
        </w:rPr>
        <w:t>את ה</w:t>
      </w:r>
      <w:r>
        <w:rPr>
          <w:rtl/>
        </w:rPr>
        <w:t xml:space="preserve">נתונים </w:t>
      </w:r>
      <w:bookmarkStart w:id="16229" w:name="_ETM_Q44_315639"/>
      <w:bookmarkStart w:id="16230" w:name="_ETM_Q44_316150"/>
      <w:bookmarkEnd w:id="16229"/>
      <w:bookmarkEnd w:id="16230"/>
      <w:r>
        <w:rPr>
          <w:rtl/>
        </w:rPr>
        <w:t xml:space="preserve">של </w:t>
      </w:r>
      <w:bookmarkStart w:id="16231" w:name="_ETM_Q44_316299"/>
      <w:bookmarkEnd w:id="16231"/>
      <w:r>
        <w:rPr>
          <w:rtl/>
        </w:rPr>
        <w:t>מעצר</w:t>
      </w:r>
      <w:r>
        <w:rPr>
          <w:rFonts w:hint="cs"/>
          <w:rtl/>
        </w:rPr>
        <w:t>י</w:t>
      </w:r>
      <w:r>
        <w:rPr>
          <w:rtl/>
        </w:rPr>
        <w:t xml:space="preserve"> </w:t>
      </w:r>
      <w:bookmarkStart w:id="16232" w:name="_ETM_Q44_316689"/>
      <w:bookmarkEnd w:id="16232"/>
      <w:r>
        <w:rPr>
          <w:rtl/>
        </w:rPr>
        <w:t>המפגינים</w:t>
      </w:r>
      <w:r>
        <w:rPr>
          <w:rFonts w:hint="cs"/>
          <w:rtl/>
        </w:rPr>
        <w:t>,</w:t>
      </w:r>
      <w:r>
        <w:rPr>
          <w:rtl/>
        </w:rPr>
        <w:t xml:space="preserve"> </w:t>
      </w:r>
      <w:bookmarkStart w:id="16233" w:name="_ETM_Q44_317379"/>
      <w:bookmarkEnd w:id="16233"/>
      <w:r>
        <w:rPr>
          <w:rtl/>
        </w:rPr>
        <w:t xml:space="preserve">כי </w:t>
      </w:r>
      <w:bookmarkStart w:id="16234" w:name="_ETM_Q44_317560"/>
      <w:bookmarkEnd w:id="16234"/>
      <w:r>
        <w:rPr>
          <w:rtl/>
        </w:rPr>
        <w:t xml:space="preserve">כולם </w:t>
      </w:r>
      <w:bookmarkStart w:id="16235" w:name="_ETM_Q44_317829"/>
      <w:bookmarkEnd w:id="16235"/>
      <w:r>
        <w:rPr>
          <w:rtl/>
        </w:rPr>
        <w:t xml:space="preserve">טענו </w:t>
      </w:r>
      <w:bookmarkStart w:id="16236" w:name="_ETM_Q44_318340"/>
      <w:bookmarkEnd w:id="16236"/>
      <w:r>
        <w:rPr>
          <w:rtl/>
        </w:rPr>
        <w:t>שז</w:t>
      </w:r>
      <w:r>
        <w:rPr>
          <w:rFonts w:hint="cs"/>
          <w:rtl/>
        </w:rPr>
        <w:t xml:space="preserve">ו </w:t>
      </w:r>
      <w:bookmarkStart w:id="16237" w:name="_ETM_Q44_318819"/>
      <w:bookmarkEnd w:id="16237"/>
      <w:r>
        <w:rPr>
          <w:rtl/>
        </w:rPr>
        <w:t>אכיפה</w:t>
      </w:r>
      <w:bookmarkStart w:id="16238" w:name="_ETM_Q44_319689"/>
      <w:bookmarkEnd w:id="16238"/>
      <w:r>
        <w:rPr>
          <w:rtl/>
        </w:rPr>
        <w:t xml:space="preserve"> </w:t>
      </w:r>
      <w:bookmarkStart w:id="16239" w:name="_ETM_Q44_320019"/>
      <w:bookmarkEnd w:id="16239"/>
      <w:r>
        <w:rPr>
          <w:rtl/>
        </w:rPr>
        <w:t>בררנית</w:t>
      </w:r>
      <w:r>
        <w:rPr>
          <w:rFonts w:hint="cs"/>
          <w:rtl/>
        </w:rPr>
        <w:t xml:space="preserve">, </w:t>
      </w:r>
      <w:bookmarkStart w:id="16240" w:name="_ETM_Q44_322983"/>
      <w:bookmarkStart w:id="16241" w:name="_ETM_Q44_323073"/>
      <w:bookmarkStart w:id="16242" w:name="_ETM_Q44_323175"/>
      <w:bookmarkStart w:id="16243" w:name="_ETM_Q44_323251"/>
      <w:bookmarkStart w:id="16244" w:name="_ETM_Q44_321430"/>
      <w:bookmarkStart w:id="16245" w:name="_ETM_Q44_321760"/>
      <w:bookmarkEnd w:id="16240"/>
      <w:bookmarkEnd w:id="16241"/>
      <w:bookmarkEnd w:id="16242"/>
      <w:bookmarkEnd w:id="16243"/>
      <w:bookmarkEnd w:id="16244"/>
      <w:bookmarkEnd w:id="16245"/>
      <w:r>
        <w:rPr>
          <w:rFonts w:hint="cs"/>
          <w:rtl/>
        </w:rPr>
        <w:t>ו</w:t>
      </w:r>
      <w:bookmarkStart w:id="16246" w:name="_ETM_Q44_321850"/>
      <w:bookmarkEnd w:id="16246"/>
      <w:r>
        <w:rPr>
          <w:rtl/>
        </w:rPr>
        <w:t xml:space="preserve">גילה </w:t>
      </w:r>
      <w:bookmarkStart w:id="16247" w:name="_ETM_Q44_322270"/>
      <w:bookmarkEnd w:id="16247"/>
      <w:r>
        <w:rPr>
          <w:rtl/>
        </w:rPr>
        <w:t xml:space="preserve">שמתוך </w:t>
      </w:r>
      <w:bookmarkStart w:id="16248" w:name="_ETM_Q44_322750"/>
      <w:bookmarkEnd w:id="16248"/>
      <w:r>
        <w:rPr>
          <w:rtl/>
        </w:rPr>
        <w:t>1</w:t>
      </w:r>
      <w:r>
        <w:rPr>
          <w:rFonts w:hint="cs"/>
          <w:rtl/>
        </w:rPr>
        <w:t>,</w:t>
      </w:r>
      <w:r>
        <w:rPr>
          <w:rtl/>
        </w:rPr>
        <w:t xml:space="preserve">602 </w:t>
      </w:r>
      <w:bookmarkStart w:id="16249" w:name="_ETM_Q44_324010"/>
      <w:bookmarkEnd w:id="16249"/>
      <w:r>
        <w:rPr>
          <w:rtl/>
        </w:rPr>
        <w:t xml:space="preserve">מעצרים </w:t>
      </w:r>
      <w:bookmarkStart w:id="16250" w:name="_ETM_Q44_324610"/>
      <w:bookmarkEnd w:id="16250"/>
      <w:r>
        <w:rPr>
          <w:rtl/>
        </w:rPr>
        <w:t xml:space="preserve">שבוצעו </w:t>
      </w:r>
      <w:bookmarkStart w:id="16251" w:name="_ETM_Q44_325750"/>
      <w:bookmarkEnd w:id="16251"/>
      <w:r>
        <w:rPr>
          <w:rtl/>
        </w:rPr>
        <w:t xml:space="preserve">נכון </w:t>
      </w:r>
      <w:bookmarkStart w:id="16252" w:name="_ETM_Q44_326139"/>
      <w:bookmarkEnd w:id="16252"/>
      <w:r>
        <w:rPr>
          <w:rtl/>
        </w:rPr>
        <w:t xml:space="preserve">לחודש </w:t>
      </w:r>
      <w:bookmarkStart w:id="16253" w:name="_ETM_Q44_326620"/>
      <w:bookmarkEnd w:id="16253"/>
      <w:r>
        <w:rPr>
          <w:rtl/>
        </w:rPr>
        <w:t>יולי</w:t>
      </w:r>
      <w:bookmarkStart w:id="16254" w:name="_ETM_Q44_327530"/>
      <w:bookmarkEnd w:id="16254"/>
      <w:r>
        <w:rPr>
          <w:rFonts w:hint="cs"/>
          <w:rtl/>
        </w:rPr>
        <w:t xml:space="preserve">, </w:t>
      </w:r>
      <w:r>
        <w:rPr>
          <w:rtl/>
        </w:rPr>
        <w:t>רק</w:t>
      </w:r>
      <w:bookmarkStart w:id="16255" w:name="_ETM_Q44_327889"/>
      <w:bookmarkEnd w:id="16255"/>
      <w:r>
        <w:rPr>
          <w:rFonts w:hint="cs"/>
          <w:rtl/>
        </w:rPr>
        <w:t xml:space="preserve"> שבעה </w:t>
      </w:r>
      <w:bookmarkStart w:id="16256" w:name="_ETM_Q44_328340"/>
      <w:bookmarkStart w:id="16257" w:name="_ETM_Q44_328310"/>
      <w:bookmarkEnd w:id="16256"/>
      <w:bookmarkEnd w:id="16257"/>
      <w:r>
        <w:rPr>
          <w:rtl/>
        </w:rPr>
        <w:t xml:space="preserve">מהם </w:t>
      </w:r>
      <w:bookmarkStart w:id="16258" w:name="_ETM_Q44_329120"/>
      <w:bookmarkEnd w:id="16258"/>
      <w:r>
        <w:rPr>
          <w:rtl/>
        </w:rPr>
        <w:t xml:space="preserve">הבשילו </w:t>
      </w:r>
      <w:bookmarkStart w:id="16259" w:name="_ETM_Q44_329780"/>
      <w:bookmarkEnd w:id="16259"/>
      <w:r>
        <w:rPr>
          <w:rtl/>
        </w:rPr>
        <w:t xml:space="preserve">לכתב </w:t>
      </w:r>
      <w:bookmarkStart w:id="16260" w:name="_ETM_Q44_330349"/>
      <w:bookmarkEnd w:id="16260"/>
      <w:r>
        <w:rPr>
          <w:rtl/>
        </w:rPr>
        <w:t>אישום</w:t>
      </w:r>
      <w:r>
        <w:rPr>
          <w:rFonts w:hint="cs"/>
          <w:rtl/>
        </w:rPr>
        <w:t>.</w:t>
      </w:r>
      <w:r>
        <w:rPr>
          <w:rtl/>
        </w:rPr>
        <w:t xml:space="preserve"> </w:t>
      </w:r>
      <w:bookmarkStart w:id="16261" w:name="_ETM_Q44_331389"/>
      <w:bookmarkStart w:id="16262" w:name="_ETM_Q44_331870"/>
      <w:bookmarkStart w:id="16263" w:name="_ETM_Q44_332319"/>
      <w:bookmarkStart w:id="16264" w:name="_ETM_Q44_333409"/>
      <w:bookmarkEnd w:id="16261"/>
      <w:bookmarkEnd w:id="16262"/>
      <w:bookmarkEnd w:id="16263"/>
      <w:bookmarkEnd w:id="16264"/>
    </w:p>
    <w:p w:rsidR="0025770B" w:rsidRDefault="0025770B" w:rsidP="00600AC8">
      <w:pPr>
        <w:rPr>
          <w:rtl/>
        </w:rPr>
      </w:pPr>
    </w:p>
    <w:p w:rsidR="0025770B" w:rsidRDefault="0025770B" w:rsidP="00E84314">
      <w:pPr>
        <w:rPr>
          <w:rtl/>
        </w:rPr>
      </w:pPr>
      <w:r>
        <w:rPr>
          <w:rtl/>
        </w:rPr>
        <w:t>עכשיו</w:t>
      </w:r>
      <w:r>
        <w:rPr>
          <w:rFonts w:hint="cs"/>
          <w:rtl/>
        </w:rPr>
        <w:t>,</w:t>
      </w:r>
      <w:r>
        <w:rPr>
          <w:rtl/>
        </w:rPr>
        <w:t xml:space="preserve"> </w:t>
      </w:r>
      <w:bookmarkStart w:id="16265" w:name="_ETM_Q44_333739"/>
      <w:bookmarkEnd w:id="16265"/>
      <w:r>
        <w:rPr>
          <w:rtl/>
        </w:rPr>
        <w:t xml:space="preserve">מה </w:t>
      </w:r>
      <w:bookmarkStart w:id="16266" w:name="_ETM_Q44_333859"/>
      <w:bookmarkEnd w:id="16266"/>
      <w:r>
        <w:rPr>
          <w:rtl/>
        </w:rPr>
        <w:t xml:space="preserve">אני </w:t>
      </w:r>
      <w:bookmarkStart w:id="16267" w:name="_ETM_Q44_333980"/>
      <w:bookmarkEnd w:id="16267"/>
      <w:r>
        <w:rPr>
          <w:rtl/>
        </w:rPr>
        <w:t>אומרת</w:t>
      </w:r>
      <w:r>
        <w:rPr>
          <w:rFonts w:hint="cs"/>
          <w:rtl/>
        </w:rPr>
        <w:t>?</w:t>
      </w:r>
      <w:r>
        <w:rPr>
          <w:rtl/>
        </w:rPr>
        <w:t xml:space="preserve"> </w:t>
      </w:r>
      <w:bookmarkStart w:id="16268" w:name="_ETM_Q44_334459"/>
      <w:bookmarkStart w:id="16269" w:name="_ETM_Q44_334790"/>
      <w:bookmarkEnd w:id="16268"/>
      <w:bookmarkEnd w:id="16269"/>
      <w:r>
        <w:rPr>
          <w:rtl/>
        </w:rPr>
        <w:t xml:space="preserve">מישהו </w:t>
      </w:r>
      <w:bookmarkStart w:id="16270" w:name="_ETM_Q44_335060"/>
      <w:bookmarkEnd w:id="16270"/>
      <w:r>
        <w:rPr>
          <w:rtl/>
        </w:rPr>
        <w:t>ע</w:t>
      </w:r>
      <w:r>
        <w:rPr>
          <w:rFonts w:hint="cs"/>
          <w:rtl/>
        </w:rPr>
        <w:t>ו</w:t>
      </w:r>
      <w:r>
        <w:rPr>
          <w:rtl/>
        </w:rPr>
        <w:t xml:space="preserve">לה </w:t>
      </w:r>
      <w:bookmarkStart w:id="16271" w:name="_ETM_Q44_335239"/>
      <w:bookmarkEnd w:id="16271"/>
      <w:r>
        <w:rPr>
          <w:rtl/>
        </w:rPr>
        <w:t xml:space="preserve">לכאן </w:t>
      </w:r>
      <w:bookmarkStart w:id="16272" w:name="_ETM_Q44_335599"/>
      <w:bookmarkStart w:id="16273" w:name="_ETM_Q44_336169"/>
      <w:bookmarkEnd w:id="16272"/>
      <w:bookmarkEnd w:id="16273"/>
      <w:r>
        <w:rPr>
          <w:rFonts w:hint="cs"/>
          <w:rtl/>
        </w:rPr>
        <w:t>ו</w:t>
      </w:r>
      <w:bookmarkStart w:id="16274" w:name="_ETM_Q44_336319"/>
      <w:bookmarkEnd w:id="16274"/>
      <w:r>
        <w:rPr>
          <w:rtl/>
        </w:rPr>
        <w:t xml:space="preserve">טוען </w:t>
      </w:r>
      <w:bookmarkStart w:id="16275" w:name="_ETM_Q44_336950"/>
      <w:bookmarkEnd w:id="16275"/>
      <w:r>
        <w:rPr>
          <w:rtl/>
        </w:rPr>
        <w:t xml:space="preserve">שיש </w:t>
      </w:r>
      <w:bookmarkStart w:id="16276" w:name="_ETM_Q44_337190"/>
      <w:bookmarkEnd w:id="16276"/>
      <w:r>
        <w:rPr>
          <w:rtl/>
        </w:rPr>
        <w:t xml:space="preserve">פה </w:t>
      </w:r>
      <w:bookmarkStart w:id="16277" w:name="_ETM_Q44_337370"/>
      <w:bookmarkEnd w:id="16277"/>
      <w:r>
        <w:rPr>
          <w:rtl/>
        </w:rPr>
        <w:t xml:space="preserve">אכיפה </w:t>
      </w:r>
      <w:bookmarkStart w:id="16278" w:name="_ETM_Q44_337849"/>
      <w:bookmarkEnd w:id="16278"/>
      <w:r>
        <w:rPr>
          <w:rtl/>
        </w:rPr>
        <w:t>בררנית</w:t>
      </w:r>
      <w:r>
        <w:rPr>
          <w:rFonts w:hint="cs"/>
          <w:rtl/>
        </w:rPr>
        <w:t xml:space="preserve"> –</w:t>
      </w:r>
      <w:r>
        <w:rPr>
          <w:rtl/>
        </w:rPr>
        <w:t xml:space="preserve"> </w:t>
      </w:r>
      <w:bookmarkStart w:id="16279" w:name="_ETM_Q44_339010"/>
      <w:bookmarkEnd w:id="16279"/>
      <w:r>
        <w:rPr>
          <w:rtl/>
        </w:rPr>
        <w:t xml:space="preserve">אין </w:t>
      </w:r>
      <w:bookmarkStart w:id="16280" w:name="_ETM_Q44_339340"/>
      <w:bookmarkStart w:id="16281" w:name="_ETM_Q44_339819"/>
      <w:bookmarkStart w:id="16282" w:name="_ETM_Q44_339970"/>
      <w:bookmarkEnd w:id="16280"/>
      <w:bookmarkEnd w:id="16281"/>
      <w:bookmarkEnd w:id="16282"/>
      <w:r>
        <w:rPr>
          <w:rtl/>
        </w:rPr>
        <w:t xml:space="preserve">לכם </w:t>
      </w:r>
      <w:bookmarkStart w:id="16283" w:name="_ETM_Q44_340209"/>
      <w:bookmarkEnd w:id="16283"/>
      <w:r>
        <w:rPr>
          <w:rtl/>
        </w:rPr>
        <w:t xml:space="preserve">איזושהי </w:t>
      </w:r>
      <w:bookmarkStart w:id="16284" w:name="_ETM_Q44_340599"/>
      <w:bookmarkStart w:id="16285" w:name="_ETM_Q44_341290"/>
      <w:bookmarkEnd w:id="16284"/>
      <w:bookmarkEnd w:id="16285"/>
      <w:r>
        <w:rPr>
          <w:rtl/>
        </w:rPr>
        <w:t xml:space="preserve">מחשבה </w:t>
      </w:r>
      <w:bookmarkStart w:id="16286" w:name="_ETM_Q44_341860"/>
      <w:bookmarkEnd w:id="16286"/>
      <w:r>
        <w:rPr>
          <w:rtl/>
        </w:rPr>
        <w:t xml:space="preserve">שזה </w:t>
      </w:r>
      <w:bookmarkStart w:id="16287" w:name="_ETM_Q44_342549"/>
      <w:bookmarkEnd w:id="16287"/>
      <w:r>
        <w:rPr>
          <w:rtl/>
        </w:rPr>
        <w:t xml:space="preserve">פשוט </w:t>
      </w:r>
      <w:bookmarkStart w:id="16288" w:name="_ETM_Q44_342970"/>
      <w:bookmarkEnd w:id="16288"/>
      <w:r>
        <w:rPr>
          <w:rtl/>
        </w:rPr>
        <w:t xml:space="preserve">מעצרי </w:t>
      </w:r>
      <w:bookmarkStart w:id="16289" w:name="_ETM_Q44_343540"/>
      <w:bookmarkEnd w:id="16289"/>
      <w:r>
        <w:rPr>
          <w:rtl/>
        </w:rPr>
        <w:t>שווא</w:t>
      </w:r>
      <w:r>
        <w:rPr>
          <w:rFonts w:hint="cs"/>
          <w:rtl/>
        </w:rPr>
        <w:t>?</w:t>
      </w:r>
      <w:r>
        <w:rPr>
          <w:rtl/>
        </w:rPr>
        <w:t xml:space="preserve"> </w:t>
      </w:r>
      <w:bookmarkStart w:id="16290" w:name="_ETM_Q44_344349"/>
      <w:bookmarkEnd w:id="16290"/>
      <w:r>
        <w:rPr>
          <w:rtl/>
        </w:rPr>
        <w:t xml:space="preserve">שעוצרים </w:t>
      </w:r>
      <w:bookmarkStart w:id="16291" w:name="_ETM_Q44_344919"/>
      <w:bookmarkEnd w:id="16291"/>
      <w:r>
        <w:rPr>
          <w:rtl/>
        </w:rPr>
        <w:t xml:space="preserve">אנשים </w:t>
      </w:r>
      <w:bookmarkStart w:id="16292" w:name="_ETM_Q44_345340"/>
      <w:bookmarkEnd w:id="16292"/>
      <w:r>
        <w:rPr>
          <w:rtl/>
        </w:rPr>
        <w:t xml:space="preserve">שלא </w:t>
      </w:r>
      <w:bookmarkStart w:id="16293" w:name="_ETM_Q44_345790"/>
      <w:bookmarkEnd w:id="16293"/>
      <w:r>
        <w:rPr>
          <w:rtl/>
        </w:rPr>
        <w:t xml:space="preserve">אמורים </w:t>
      </w:r>
      <w:bookmarkStart w:id="16294" w:name="_ETM_Q44_346180"/>
      <w:bookmarkEnd w:id="16294"/>
      <w:r>
        <w:rPr>
          <w:rtl/>
        </w:rPr>
        <w:t>לעצור</w:t>
      </w:r>
      <w:r>
        <w:rPr>
          <w:rFonts w:hint="cs"/>
          <w:rtl/>
        </w:rPr>
        <w:t>,</w:t>
      </w:r>
      <w:r>
        <w:rPr>
          <w:rtl/>
        </w:rPr>
        <w:t xml:space="preserve"> </w:t>
      </w:r>
      <w:bookmarkStart w:id="16295" w:name="_ETM_Q44_346629"/>
      <w:bookmarkEnd w:id="16295"/>
      <w:r>
        <w:rPr>
          <w:rtl/>
        </w:rPr>
        <w:t xml:space="preserve">ואז </w:t>
      </w:r>
      <w:bookmarkStart w:id="16296" w:name="_ETM_Q44_346989"/>
      <w:bookmarkEnd w:id="16296"/>
      <w:r>
        <w:rPr>
          <w:rtl/>
        </w:rPr>
        <w:t xml:space="preserve">אין </w:t>
      </w:r>
      <w:bookmarkStart w:id="16297" w:name="_ETM_Q44_347260"/>
      <w:bookmarkEnd w:id="16297"/>
      <w:r>
        <w:rPr>
          <w:rtl/>
        </w:rPr>
        <w:t xml:space="preserve">שום </w:t>
      </w:r>
      <w:bookmarkStart w:id="16298" w:name="_ETM_Q44_347530"/>
      <w:bookmarkEnd w:id="16298"/>
      <w:r>
        <w:rPr>
          <w:rtl/>
        </w:rPr>
        <w:t xml:space="preserve">כתב </w:t>
      </w:r>
      <w:bookmarkStart w:id="16299" w:name="_ETM_Q44_347799"/>
      <w:bookmarkEnd w:id="16299"/>
      <w:r>
        <w:rPr>
          <w:rtl/>
        </w:rPr>
        <w:t xml:space="preserve">אישום </w:t>
      </w:r>
      <w:bookmarkStart w:id="16300" w:name="_ETM_Q44_348489"/>
      <w:bookmarkEnd w:id="16300"/>
      <w:r>
        <w:rPr>
          <w:rtl/>
        </w:rPr>
        <w:t xml:space="preserve">להגיש </w:t>
      </w:r>
      <w:bookmarkStart w:id="16301" w:name="_ETM_Q44_348970"/>
      <w:bookmarkEnd w:id="16301"/>
      <w:r>
        <w:rPr>
          <w:rtl/>
        </w:rPr>
        <w:t>נגד</w:t>
      </w:r>
      <w:r>
        <w:rPr>
          <w:rFonts w:hint="cs"/>
          <w:rtl/>
        </w:rPr>
        <w:t xml:space="preserve">ם? </w:t>
      </w:r>
      <w:bookmarkStart w:id="16302" w:name="_ETM_Q44_349329"/>
      <w:bookmarkStart w:id="16303" w:name="_ETM_Q44_349569"/>
      <w:bookmarkEnd w:id="16302"/>
      <w:bookmarkEnd w:id="16303"/>
      <w:r>
        <w:rPr>
          <w:rFonts w:hint="cs"/>
          <w:rtl/>
        </w:rPr>
        <w:t xml:space="preserve">עכשיו, </w:t>
      </w:r>
      <w:r>
        <w:rPr>
          <w:rtl/>
        </w:rPr>
        <w:t xml:space="preserve">אנחנו </w:t>
      </w:r>
      <w:bookmarkStart w:id="16304" w:name="_ETM_Q44_349750"/>
      <w:bookmarkEnd w:id="16304"/>
      <w:r>
        <w:rPr>
          <w:rtl/>
        </w:rPr>
        <w:t xml:space="preserve">נתקלים </w:t>
      </w:r>
      <w:bookmarkStart w:id="16305" w:name="_ETM_Q44_350200"/>
      <w:bookmarkEnd w:id="16305"/>
      <w:r>
        <w:rPr>
          <w:rtl/>
        </w:rPr>
        <w:t xml:space="preserve">בזה </w:t>
      </w:r>
      <w:bookmarkStart w:id="16306" w:name="_ETM_Q44_350860"/>
      <w:bookmarkEnd w:id="16306"/>
      <w:r>
        <w:rPr>
          <w:rtl/>
        </w:rPr>
        <w:t xml:space="preserve">כל </w:t>
      </w:r>
      <w:bookmarkStart w:id="16307" w:name="_ETM_Q44_351069"/>
      <w:bookmarkEnd w:id="16307"/>
      <w:r>
        <w:rPr>
          <w:rtl/>
        </w:rPr>
        <w:t>הזמן</w:t>
      </w:r>
      <w:r>
        <w:rPr>
          <w:rFonts w:hint="cs"/>
          <w:rtl/>
        </w:rPr>
        <w:t>.</w:t>
      </w:r>
      <w:r>
        <w:rPr>
          <w:rtl/>
        </w:rPr>
        <w:t xml:space="preserve"> </w:t>
      </w:r>
      <w:bookmarkStart w:id="16308" w:name="_ETM_Q44_351519"/>
      <w:bookmarkEnd w:id="16308"/>
      <w:r>
        <w:rPr>
          <w:rtl/>
        </w:rPr>
        <w:t>למשל</w:t>
      </w:r>
      <w:r>
        <w:rPr>
          <w:rFonts w:hint="cs"/>
          <w:rtl/>
        </w:rPr>
        <w:t>,</w:t>
      </w:r>
      <w:r>
        <w:rPr>
          <w:rtl/>
        </w:rPr>
        <w:t xml:space="preserve"> </w:t>
      </w:r>
      <w:bookmarkStart w:id="16309" w:name="_ETM_Q44_352510"/>
      <w:bookmarkEnd w:id="16309"/>
      <w:r>
        <w:rPr>
          <w:rtl/>
        </w:rPr>
        <w:t xml:space="preserve">היה </w:t>
      </w:r>
      <w:bookmarkStart w:id="16310" w:name="_ETM_Q44_352780"/>
      <w:bookmarkEnd w:id="16310"/>
      <w:r>
        <w:rPr>
          <w:rtl/>
        </w:rPr>
        <w:t xml:space="preserve">מעצר </w:t>
      </w:r>
      <w:bookmarkStart w:id="16311" w:name="_ETM_Q44_353290"/>
      <w:bookmarkEnd w:id="16311"/>
      <w:r>
        <w:rPr>
          <w:rtl/>
        </w:rPr>
        <w:t xml:space="preserve">אלים </w:t>
      </w:r>
      <w:bookmarkStart w:id="16312" w:name="_ETM_Q44_353739"/>
      <w:bookmarkEnd w:id="16312"/>
      <w:r>
        <w:rPr>
          <w:rtl/>
        </w:rPr>
        <w:t xml:space="preserve">של </w:t>
      </w:r>
      <w:bookmarkStart w:id="16313" w:name="_ETM_Q44_354129"/>
      <w:bookmarkEnd w:id="16313"/>
      <w:r>
        <w:rPr>
          <w:rtl/>
        </w:rPr>
        <w:t xml:space="preserve">ד"ר </w:t>
      </w:r>
      <w:bookmarkStart w:id="16314" w:name="_ETM_Q44_354549"/>
      <w:bookmarkEnd w:id="16314"/>
      <w:r>
        <w:rPr>
          <w:rtl/>
        </w:rPr>
        <w:t xml:space="preserve">אודי </w:t>
      </w:r>
      <w:bookmarkStart w:id="16315" w:name="_ETM_Q44_354819"/>
      <w:bookmarkEnd w:id="16315"/>
      <w:r>
        <w:rPr>
          <w:rtl/>
        </w:rPr>
        <w:t>ב</w:t>
      </w:r>
      <w:r>
        <w:rPr>
          <w:rFonts w:hint="cs"/>
          <w:rtl/>
        </w:rPr>
        <w:t>ה</w:t>
      </w:r>
      <w:r>
        <w:rPr>
          <w:rtl/>
        </w:rPr>
        <w:t>רב</w:t>
      </w:r>
      <w:r>
        <w:rPr>
          <w:rFonts w:hint="cs"/>
          <w:rtl/>
        </w:rPr>
        <w:t>.</w:t>
      </w:r>
      <w:bookmarkStart w:id="16316" w:name="_ETM_Q44_355569"/>
      <w:bookmarkStart w:id="16317" w:name="_ETM_Q44_365030"/>
      <w:bookmarkEnd w:id="16316"/>
      <w:bookmarkEnd w:id="16317"/>
      <w:r>
        <w:rPr>
          <w:rFonts w:hint="cs"/>
          <w:rtl/>
        </w:rPr>
        <w:t xml:space="preserve"> </w:t>
      </w:r>
      <w:r w:rsidR="00E84314">
        <w:rPr>
          <w:rFonts w:hint="cs"/>
          <w:rtl/>
        </w:rPr>
        <w:t xml:space="preserve">הוא </w:t>
      </w:r>
      <w:r>
        <w:rPr>
          <w:rtl/>
        </w:rPr>
        <w:t xml:space="preserve">העניק </w:t>
      </w:r>
      <w:bookmarkStart w:id="16318" w:name="_ETM_Q44_355959"/>
      <w:bookmarkEnd w:id="16318"/>
      <w:r>
        <w:rPr>
          <w:rtl/>
        </w:rPr>
        <w:t xml:space="preserve">טיפול </w:t>
      </w:r>
      <w:bookmarkStart w:id="16319" w:name="_ETM_Q44_356260"/>
      <w:bookmarkEnd w:id="16319"/>
      <w:r>
        <w:rPr>
          <w:rtl/>
        </w:rPr>
        <w:t xml:space="preserve">רפואי </w:t>
      </w:r>
      <w:bookmarkStart w:id="16320" w:name="_ETM_Q44_356620"/>
      <w:bookmarkEnd w:id="16320"/>
      <w:r>
        <w:rPr>
          <w:rFonts w:hint="cs"/>
          <w:rtl/>
        </w:rPr>
        <w:t>ל</w:t>
      </w:r>
      <w:r>
        <w:rPr>
          <w:rtl/>
        </w:rPr>
        <w:t xml:space="preserve">מפגינה </w:t>
      </w:r>
      <w:bookmarkStart w:id="16321" w:name="_ETM_Q44_357370"/>
      <w:bookmarkEnd w:id="16321"/>
      <w:r>
        <w:rPr>
          <w:rFonts w:hint="cs"/>
          <w:rtl/>
        </w:rPr>
        <w:t xml:space="preserve">– </w:t>
      </w:r>
      <w:r>
        <w:rPr>
          <w:rtl/>
        </w:rPr>
        <w:t xml:space="preserve">עצרו </w:t>
      </w:r>
      <w:bookmarkStart w:id="16322" w:name="_ETM_Q44_357819"/>
      <w:bookmarkEnd w:id="16322"/>
      <w:r>
        <w:rPr>
          <w:rtl/>
        </w:rPr>
        <w:t>אותו</w:t>
      </w:r>
      <w:r>
        <w:rPr>
          <w:rFonts w:hint="cs"/>
          <w:rtl/>
        </w:rPr>
        <w:t>.</w:t>
      </w:r>
      <w:r>
        <w:rPr>
          <w:rtl/>
        </w:rPr>
        <w:t xml:space="preserve"> </w:t>
      </w:r>
      <w:bookmarkStart w:id="16323" w:name="_ETM_Q44_358599"/>
      <w:bookmarkStart w:id="16324" w:name="_ETM_Q44_360129"/>
      <w:bookmarkEnd w:id="16323"/>
      <w:bookmarkEnd w:id="16324"/>
      <w:r>
        <w:rPr>
          <w:rtl/>
        </w:rPr>
        <w:t xml:space="preserve">פשוט </w:t>
      </w:r>
      <w:bookmarkStart w:id="16325" w:name="_ETM_Q44_361029"/>
      <w:bookmarkEnd w:id="16325"/>
      <w:r>
        <w:rPr>
          <w:rtl/>
        </w:rPr>
        <w:t xml:space="preserve">כדאי </w:t>
      </w:r>
      <w:bookmarkStart w:id="16326" w:name="_ETM_Q44_361389"/>
      <w:bookmarkEnd w:id="16326"/>
      <w:r>
        <w:rPr>
          <w:rtl/>
        </w:rPr>
        <w:t xml:space="preserve">שתשימו </w:t>
      </w:r>
      <w:bookmarkStart w:id="16327" w:name="_ETM_Q44_362079"/>
      <w:bookmarkEnd w:id="16327"/>
      <w:r>
        <w:rPr>
          <w:rtl/>
        </w:rPr>
        <w:t xml:space="preserve">לב </w:t>
      </w:r>
      <w:bookmarkStart w:id="16328" w:name="_ETM_Q44_362319"/>
      <w:bookmarkEnd w:id="16328"/>
      <w:r>
        <w:rPr>
          <w:rtl/>
        </w:rPr>
        <w:t xml:space="preserve">לשר </w:t>
      </w:r>
      <w:bookmarkStart w:id="16329" w:name="_ETM_Q44_363010"/>
      <w:bookmarkEnd w:id="16329"/>
      <w:r>
        <w:rPr>
          <w:rtl/>
        </w:rPr>
        <w:t>בן</w:t>
      </w:r>
      <w:bookmarkStart w:id="16330" w:name="_ETM_Q44_363279"/>
      <w:bookmarkEnd w:id="16330"/>
      <w:r w:rsidR="00E84314">
        <w:rPr>
          <w:rFonts w:hint="cs"/>
          <w:rtl/>
        </w:rPr>
        <w:t xml:space="preserve"> </w:t>
      </w:r>
      <w:r>
        <w:rPr>
          <w:rtl/>
        </w:rPr>
        <w:t>גביר</w:t>
      </w:r>
      <w:r>
        <w:rPr>
          <w:rFonts w:hint="cs"/>
          <w:rtl/>
        </w:rPr>
        <w:t>,</w:t>
      </w:r>
      <w:r>
        <w:rPr>
          <w:rtl/>
        </w:rPr>
        <w:t xml:space="preserve"> </w:t>
      </w:r>
      <w:bookmarkStart w:id="16331" w:name="_ETM_Q44_364000"/>
      <w:bookmarkEnd w:id="16331"/>
      <w:r>
        <w:rPr>
          <w:rtl/>
        </w:rPr>
        <w:t xml:space="preserve">שנותן </w:t>
      </w:r>
      <w:bookmarkStart w:id="16332" w:name="_ETM_Q44_365319"/>
      <w:bookmarkEnd w:id="16332"/>
      <w:r>
        <w:rPr>
          <w:rtl/>
        </w:rPr>
        <w:t xml:space="preserve">הוראה </w:t>
      </w:r>
      <w:bookmarkStart w:id="16333" w:name="_ETM_Q44_365740"/>
      <w:bookmarkEnd w:id="16333"/>
      <w:r>
        <w:rPr>
          <w:rFonts w:hint="cs"/>
          <w:rtl/>
        </w:rPr>
        <w:t>ל</w:t>
      </w:r>
      <w:r>
        <w:rPr>
          <w:rtl/>
        </w:rPr>
        <w:t>מעצר</w:t>
      </w:r>
      <w:r>
        <w:rPr>
          <w:rFonts w:hint="cs"/>
          <w:rtl/>
        </w:rPr>
        <w:t>י</w:t>
      </w:r>
      <w:r>
        <w:rPr>
          <w:rtl/>
        </w:rPr>
        <w:t xml:space="preserve"> </w:t>
      </w:r>
      <w:bookmarkStart w:id="16334" w:name="_ETM_Q44_366460"/>
      <w:bookmarkEnd w:id="16334"/>
      <w:r>
        <w:rPr>
          <w:rFonts w:hint="cs"/>
          <w:rtl/>
        </w:rPr>
        <w:t xml:space="preserve">שווא. </w:t>
      </w:r>
    </w:p>
    <w:p w:rsidR="0025770B" w:rsidRDefault="0025770B" w:rsidP="00600AC8">
      <w:pPr>
        <w:rPr>
          <w:rtl/>
        </w:rPr>
      </w:pPr>
      <w:bookmarkStart w:id="16335" w:name="_ETM_Q44_364753"/>
      <w:bookmarkStart w:id="16336" w:name="_ETM_Q44_364833"/>
      <w:bookmarkStart w:id="16337" w:name="_ETM_Q44_364916"/>
      <w:bookmarkEnd w:id="16335"/>
      <w:bookmarkEnd w:id="16336"/>
      <w:bookmarkEnd w:id="16337"/>
    </w:p>
    <w:p w:rsidR="0025770B" w:rsidRDefault="0025770B" w:rsidP="00E84314">
      <w:pPr>
        <w:rPr>
          <w:rtl/>
        </w:rPr>
      </w:pPr>
      <w:bookmarkStart w:id="16338" w:name="_ETM_Q44_364993"/>
      <w:bookmarkStart w:id="16339" w:name="_ETM_Q44_366520"/>
      <w:bookmarkStart w:id="16340" w:name="_ETM_Q44_368319"/>
      <w:bookmarkEnd w:id="16338"/>
      <w:bookmarkEnd w:id="16339"/>
      <w:bookmarkEnd w:id="16340"/>
      <w:r>
        <w:rPr>
          <w:rtl/>
        </w:rPr>
        <w:t xml:space="preserve">עכשיו </w:t>
      </w:r>
      <w:bookmarkStart w:id="16341" w:name="_ETM_Q44_369100"/>
      <w:bookmarkEnd w:id="16341"/>
      <w:r>
        <w:rPr>
          <w:rtl/>
        </w:rPr>
        <w:t xml:space="preserve">אני </w:t>
      </w:r>
      <w:bookmarkStart w:id="16342" w:name="_ETM_Q44_369340"/>
      <w:bookmarkEnd w:id="16342"/>
      <w:r>
        <w:rPr>
          <w:rtl/>
        </w:rPr>
        <w:t xml:space="preserve">רוצה </w:t>
      </w:r>
      <w:bookmarkStart w:id="16343" w:name="_ETM_Q44_369669"/>
      <w:bookmarkEnd w:id="16343"/>
      <w:r>
        <w:rPr>
          <w:rtl/>
        </w:rPr>
        <w:t xml:space="preserve">לדבר </w:t>
      </w:r>
      <w:bookmarkStart w:id="16344" w:name="_ETM_Q44_370150"/>
      <w:bookmarkEnd w:id="16344"/>
      <w:r>
        <w:rPr>
          <w:rtl/>
        </w:rPr>
        <w:t xml:space="preserve">על </w:t>
      </w:r>
      <w:bookmarkStart w:id="16345" w:name="_ETM_Q44_370240"/>
      <w:bookmarkEnd w:id="16345"/>
      <w:r>
        <w:rPr>
          <w:rtl/>
        </w:rPr>
        <w:t>הנגב</w:t>
      </w:r>
      <w:r>
        <w:rPr>
          <w:rFonts w:hint="cs"/>
          <w:rtl/>
        </w:rPr>
        <w:t>,</w:t>
      </w:r>
      <w:r>
        <w:rPr>
          <w:rtl/>
        </w:rPr>
        <w:t xml:space="preserve"> </w:t>
      </w:r>
      <w:bookmarkStart w:id="16346" w:name="_ETM_Q44_371430"/>
      <w:bookmarkEnd w:id="16346"/>
      <w:r>
        <w:rPr>
          <w:rtl/>
        </w:rPr>
        <w:t xml:space="preserve">הנושא </w:t>
      </w:r>
      <w:bookmarkStart w:id="16347" w:name="_ETM_Q44_372030"/>
      <w:bookmarkEnd w:id="16347"/>
      <w:r>
        <w:rPr>
          <w:rtl/>
        </w:rPr>
        <w:t xml:space="preserve">האהוב </w:t>
      </w:r>
      <w:bookmarkStart w:id="16348" w:name="_ETM_Q44_372299"/>
      <w:bookmarkEnd w:id="16348"/>
      <w:r>
        <w:rPr>
          <w:rtl/>
        </w:rPr>
        <w:t>עליי</w:t>
      </w:r>
      <w:r>
        <w:rPr>
          <w:rFonts w:hint="cs"/>
          <w:rtl/>
        </w:rPr>
        <w:t>.</w:t>
      </w:r>
      <w:r>
        <w:rPr>
          <w:rtl/>
        </w:rPr>
        <w:t xml:space="preserve"> </w:t>
      </w:r>
      <w:bookmarkStart w:id="16349" w:name="_ETM_Q44_373360"/>
      <w:bookmarkStart w:id="16350" w:name="_ETM_Q44_373630"/>
      <w:bookmarkEnd w:id="16349"/>
      <w:bookmarkEnd w:id="16350"/>
      <w:r>
        <w:rPr>
          <w:rtl/>
        </w:rPr>
        <w:t xml:space="preserve">לקראת </w:t>
      </w:r>
      <w:bookmarkStart w:id="16351" w:name="_ETM_Q44_373990"/>
      <w:bookmarkEnd w:id="16351"/>
      <w:r>
        <w:rPr>
          <w:rtl/>
        </w:rPr>
        <w:t xml:space="preserve">ועידה </w:t>
      </w:r>
      <w:bookmarkStart w:id="16352" w:name="_ETM_Q44_374290"/>
      <w:bookmarkEnd w:id="16352"/>
      <w:r>
        <w:rPr>
          <w:rtl/>
        </w:rPr>
        <w:t xml:space="preserve">שתתקיים </w:t>
      </w:r>
      <w:bookmarkStart w:id="16353" w:name="_ETM_Q44_374800"/>
      <w:bookmarkEnd w:id="16353"/>
      <w:r>
        <w:rPr>
          <w:rtl/>
        </w:rPr>
        <w:t>במד</w:t>
      </w:r>
      <w:r>
        <w:rPr>
          <w:rFonts w:hint="cs"/>
          <w:rtl/>
        </w:rPr>
        <w:t>רשת</w:t>
      </w:r>
      <w:bookmarkStart w:id="16354" w:name="_ETM_Q44_375099"/>
      <w:bookmarkEnd w:id="16354"/>
      <w:r>
        <w:rPr>
          <w:rFonts w:hint="cs"/>
          <w:rtl/>
        </w:rPr>
        <w:t xml:space="preserve"> </w:t>
      </w:r>
      <w:bookmarkStart w:id="16355" w:name="_ETM_Q44_375280"/>
      <w:bookmarkEnd w:id="16355"/>
      <w:r>
        <w:rPr>
          <w:rtl/>
        </w:rPr>
        <w:t>בן</w:t>
      </w:r>
      <w:bookmarkStart w:id="16356" w:name="_ETM_Q44_375490"/>
      <w:bookmarkEnd w:id="16356"/>
      <w:r>
        <w:rPr>
          <w:rFonts w:hint="cs"/>
          <w:rtl/>
        </w:rPr>
        <w:t>-</w:t>
      </w:r>
      <w:r>
        <w:rPr>
          <w:rtl/>
        </w:rPr>
        <w:t xml:space="preserve">גוריון </w:t>
      </w:r>
      <w:bookmarkStart w:id="16357" w:name="_ETM_Q44_377599"/>
      <w:bookmarkEnd w:id="16357"/>
      <w:r>
        <w:rPr>
          <w:rtl/>
        </w:rPr>
        <w:t xml:space="preserve">יצא </w:t>
      </w:r>
      <w:bookmarkStart w:id="16358" w:name="_ETM_Q44_378019"/>
      <w:bookmarkEnd w:id="16358"/>
      <w:r>
        <w:rPr>
          <w:rtl/>
        </w:rPr>
        <w:t xml:space="preserve">איזשהו </w:t>
      </w:r>
      <w:bookmarkStart w:id="16359" w:name="_ETM_Q44_378319"/>
      <w:bookmarkEnd w:id="16359"/>
      <w:r>
        <w:rPr>
          <w:rtl/>
        </w:rPr>
        <w:t xml:space="preserve">סקר </w:t>
      </w:r>
      <w:bookmarkStart w:id="16360" w:name="_ETM_Q44_379069"/>
      <w:bookmarkEnd w:id="16360"/>
      <w:r>
        <w:rPr>
          <w:rtl/>
        </w:rPr>
        <w:t xml:space="preserve">שבחן </w:t>
      </w:r>
      <w:bookmarkStart w:id="16361" w:name="_ETM_Q44_381500"/>
      <w:bookmarkEnd w:id="16361"/>
      <w:r>
        <w:rPr>
          <w:rtl/>
        </w:rPr>
        <w:t xml:space="preserve">במועצה </w:t>
      </w:r>
      <w:bookmarkStart w:id="16362" w:name="_ETM_Q44_382040"/>
      <w:bookmarkEnd w:id="16362"/>
      <w:r>
        <w:rPr>
          <w:rtl/>
        </w:rPr>
        <w:t xml:space="preserve">אזורית </w:t>
      </w:r>
      <w:bookmarkStart w:id="16363" w:name="_ETM_Q44_382609"/>
      <w:bookmarkEnd w:id="16363"/>
      <w:r>
        <w:rPr>
          <w:rtl/>
        </w:rPr>
        <w:t xml:space="preserve">רמת </w:t>
      </w:r>
      <w:bookmarkStart w:id="16364" w:name="_ETM_Q44_382939"/>
      <w:bookmarkEnd w:id="16364"/>
      <w:r>
        <w:rPr>
          <w:rtl/>
        </w:rPr>
        <w:t xml:space="preserve">נגב </w:t>
      </w:r>
      <w:bookmarkStart w:id="16365" w:name="_ETM_Q44_383480"/>
      <w:bookmarkEnd w:id="16365"/>
      <w:r>
        <w:rPr>
          <w:rtl/>
        </w:rPr>
        <w:t xml:space="preserve">תחומים </w:t>
      </w:r>
      <w:bookmarkStart w:id="16366" w:name="_ETM_Q44_383930"/>
      <w:bookmarkEnd w:id="16366"/>
      <w:r>
        <w:rPr>
          <w:rtl/>
        </w:rPr>
        <w:t xml:space="preserve">כמו </w:t>
      </w:r>
      <w:bookmarkStart w:id="16367" w:name="_ETM_Q44_384139"/>
      <w:bookmarkEnd w:id="16367"/>
      <w:r>
        <w:rPr>
          <w:rtl/>
        </w:rPr>
        <w:t xml:space="preserve">ביטחון </w:t>
      </w:r>
      <w:bookmarkStart w:id="16368" w:name="_ETM_Q44_384590"/>
      <w:bookmarkEnd w:id="16368"/>
      <w:r>
        <w:rPr>
          <w:rtl/>
        </w:rPr>
        <w:t>אישי</w:t>
      </w:r>
      <w:r>
        <w:rPr>
          <w:rFonts w:hint="cs"/>
          <w:rtl/>
        </w:rPr>
        <w:t>,</w:t>
      </w:r>
      <w:r>
        <w:rPr>
          <w:rtl/>
        </w:rPr>
        <w:t xml:space="preserve"> </w:t>
      </w:r>
      <w:bookmarkStart w:id="16369" w:name="_ETM_Q44_384980"/>
      <w:bookmarkEnd w:id="16369"/>
      <w:r>
        <w:rPr>
          <w:rtl/>
        </w:rPr>
        <w:t>תעסוקה</w:t>
      </w:r>
      <w:r>
        <w:rPr>
          <w:rFonts w:hint="cs"/>
          <w:rtl/>
        </w:rPr>
        <w:t>,</w:t>
      </w:r>
      <w:r>
        <w:rPr>
          <w:rtl/>
        </w:rPr>
        <w:t xml:space="preserve"> </w:t>
      </w:r>
      <w:bookmarkStart w:id="16370" w:name="_ETM_Q44_385939"/>
      <w:bookmarkEnd w:id="16370"/>
      <w:r>
        <w:rPr>
          <w:rtl/>
        </w:rPr>
        <w:t xml:space="preserve">חינוך </w:t>
      </w:r>
      <w:bookmarkStart w:id="16371" w:name="_ETM_Q44_386510"/>
      <w:bookmarkEnd w:id="16371"/>
      <w:r>
        <w:rPr>
          <w:rtl/>
        </w:rPr>
        <w:t xml:space="preserve">ואיכות </w:t>
      </w:r>
      <w:bookmarkStart w:id="16372" w:name="_ETM_Q44_386930"/>
      <w:bookmarkEnd w:id="16372"/>
      <w:r>
        <w:rPr>
          <w:rtl/>
        </w:rPr>
        <w:t>חיים</w:t>
      </w:r>
      <w:r>
        <w:rPr>
          <w:rFonts w:hint="cs"/>
          <w:rtl/>
        </w:rPr>
        <w:t>.</w:t>
      </w:r>
      <w:r>
        <w:rPr>
          <w:rtl/>
        </w:rPr>
        <w:t xml:space="preserve"> </w:t>
      </w:r>
      <w:bookmarkStart w:id="16373" w:name="_ETM_Q44_388590"/>
      <w:bookmarkEnd w:id="16373"/>
      <w:r>
        <w:rPr>
          <w:rtl/>
        </w:rPr>
        <w:t xml:space="preserve">ממצאי </w:t>
      </w:r>
      <w:bookmarkStart w:id="16374" w:name="_ETM_Q44_389310"/>
      <w:bookmarkEnd w:id="16374"/>
      <w:r>
        <w:rPr>
          <w:rtl/>
        </w:rPr>
        <w:t xml:space="preserve">הדוח </w:t>
      </w:r>
      <w:bookmarkStart w:id="16375" w:name="_ETM_Q44_389639"/>
      <w:bookmarkStart w:id="16376" w:name="_ETM_Q44_389820"/>
      <w:bookmarkEnd w:id="16375"/>
      <w:bookmarkEnd w:id="16376"/>
      <w:r>
        <w:rPr>
          <w:rFonts w:hint="cs"/>
          <w:rtl/>
        </w:rPr>
        <w:t xml:space="preserve">גם </w:t>
      </w:r>
      <w:r>
        <w:rPr>
          <w:rtl/>
        </w:rPr>
        <w:t xml:space="preserve">מתאימים </w:t>
      </w:r>
      <w:bookmarkStart w:id="16377" w:name="_ETM_Q44_390240"/>
      <w:bookmarkEnd w:id="16377"/>
      <w:r>
        <w:rPr>
          <w:rtl/>
        </w:rPr>
        <w:t xml:space="preserve">לדוח </w:t>
      </w:r>
      <w:bookmarkStart w:id="16378" w:name="_ETM_Q44_390570"/>
      <w:bookmarkEnd w:id="16378"/>
      <w:r>
        <w:rPr>
          <w:rtl/>
        </w:rPr>
        <w:t xml:space="preserve">אחר </w:t>
      </w:r>
      <w:bookmarkStart w:id="16379" w:name="_ETM_Q44_390900"/>
      <w:bookmarkEnd w:id="16379"/>
      <w:r>
        <w:rPr>
          <w:rtl/>
        </w:rPr>
        <w:t xml:space="preserve">של </w:t>
      </w:r>
      <w:bookmarkStart w:id="16380" w:name="_ETM_Q44_391110"/>
      <w:bookmarkEnd w:id="16380"/>
      <w:proofErr w:type="spellStart"/>
      <w:r>
        <w:rPr>
          <w:rtl/>
        </w:rPr>
        <w:t>הלמ"ס</w:t>
      </w:r>
      <w:proofErr w:type="spellEnd"/>
      <w:r w:rsidR="00E84314">
        <w:rPr>
          <w:rFonts w:hint="cs"/>
          <w:rtl/>
        </w:rPr>
        <w:t>.</w:t>
      </w:r>
      <w:r>
        <w:rPr>
          <w:rtl/>
        </w:rPr>
        <w:t xml:space="preserve"> </w:t>
      </w:r>
      <w:bookmarkStart w:id="16381" w:name="_ETM_Q44_392160"/>
      <w:bookmarkEnd w:id="16381"/>
      <w:r>
        <w:rPr>
          <w:rtl/>
        </w:rPr>
        <w:t xml:space="preserve">פלא </w:t>
      </w:r>
      <w:bookmarkStart w:id="16382" w:name="_ETM_Q44_394389"/>
      <w:bookmarkEnd w:id="16382"/>
      <w:r>
        <w:rPr>
          <w:rFonts w:hint="cs"/>
          <w:rtl/>
        </w:rPr>
        <w:t xml:space="preserve">– </w:t>
      </w:r>
      <w:r>
        <w:rPr>
          <w:rtl/>
        </w:rPr>
        <w:t>באר</w:t>
      </w:r>
      <w:r>
        <w:rPr>
          <w:rFonts w:hint="cs"/>
          <w:rtl/>
        </w:rPr>
        <w:t xml:space="preserve"> </w:t>
      </w:r>
      <w:r>
        <w:rPr>
          <w:rtl/>
        </w:rPr>
        <w:t xml:space="preserve">שבע </w:t>
      </w:r>
      <w:bookmarkStart w:id="16383" w:name="_ETM_Q44_395020"/>
      <w:bookmarkEnd w:id="16383"/>
      <w:r>
        <w:rPr>
          <w:rtl/>
        </w:rPr>
        <w:t xml:space="preserve">מובילה </w:t>
      </w:r>
      <w:bookmarkStart w:id="16384" w:name="_ETM_Q44_395470"/>
      <w:bookmarkEnd w:id="16384"/>
      <w:r>
        <w:rPr>
          <w:rtl/>
        </w:rPr>
        <w:t xml:space="preserve">בתחושת </w:t>
      </w:r>
      <w:bookmarkStart w:id="16385" w:name="_ETM_Q44_395950"/>
      <w:bookmarkEnd w:id="16385"/>
      <w:r>
        <w:rPr>
          <w:rtl/>
        </w:rPr>
        <w:t xml:space="preserve">חוסר </w:t>
      </w:r>
      <w:bookmarkStart w:id="16386" w:name="_ETM_Q44_396310"/>
      <w:bookmarkEnd w:id="16386"/>
      <w:r>
        <w:rPr>
          <w:rtl/>
        </w:rPr>
        <w:t xml:space="preserve">הביטחון </w:t>
      </w:r>
      <w:bookmarkStart w:id="16387" w:name="_ETM_Q44_396790"/>
      <w:bookmarkEnd w:id="16387"/>
      <w:r>
        <w:rPr>
          <w:rtl/>
        </w:rPr>
        <w:t>האישי</w:t>
      </w:r>
      <w:r>
        <w:rPr>
          <w:rFonts w:hint="cs"/>
          <w:rtl/>
        </w:rPr>
        <w:t>.</w:t>
      </w:r>
      <w:r>
        <w:rPr>
          <w:rtl/>
        </w:rPr>
        <w:t xml:space="preserve"> </w:t>
      </w:r>
      <w:bookmarkStart w:id="16388" w:name="_ETM_Q44_397560"/>
      <w:bookmarkEnd w:id="16388"/>
      <w:r>
        <w:rPr>
          <w:rtl/>
        </w:rPr>
        <w:t xml:space="preserve">זאת </w:t>
      </w:r>
      <w:bookmarkStart w:id="16389" w:name="_ETM_Q44_397799"/>
      <w:bookmarkEnd w:id="16389"/>
      <w:r>
        <w:rPr>
          <w:rtl/>
        </w:rPr>
        <w:t xml:space="preserve">אומרת </w:t>
      </w:r>
      <w:bookmarkStart w:id="16390" w:name="_ETM_Q44_399540"/>
      <w:bookmarkEnd w:id="16390"/>
      <w:r>
        <w:rPr>
          <w:rFonts w:hint="cs"/>
          <w:rtl/>
        </w:rPr>
        <w:t xml:space="preserve">השר </w:t>
      </w:r>
      <w:bookmarkStart w:id="16391" w:name="_ETM_Q44_400019"/>
      <w:bookmarkEnd w:id="16391"/>
      <w:r>
        <w:rPr>
          <w:rtl/>
        </w:rPr>
        <w:t xml:space="preserve">בעל </w:t>
      </w:r>
      <w:bookmarkStart w:id="16392" w:name="_ETM_Q44_400319"/>
      <w:bookmarkEnd w:id="16392"/>
      <w:r>
        <w:rPr>
          <w:rtl/>
        </w:rPr>
        <w:t>הבית</w:t>
      </w:r>
      <w:r>
        <w:rPr>
          <w:rFonts w:hint="cs"/>
          <w:rtl/>
        </w:rPr>
        <w:t>,</w:t>
      </w:r>
      <w:r>
        <w:rPr>
          <w:rtl/>
        </w:rPr>
        <w:t xml:space="preserve"> </w:t>
      </w:r>
      <w:bookmarkStart w:id="16393" w:name="_ETM_Q44_400920"/>
      <w:bookmarkEnd w:id="16393"/>
      <w:r w:rsidR="00E84314">
        <w:rPr>
          <w:rFonts w:hint="cs"/>
          <w:rtl/>
        </w:rPr>
        <w:t>"</w:t>
      </w:r>
      <w:r>
        <w:rPr>
          <w:rtl/>
        </w:rPr>
        <w:t xml:space="preserve">אני </w:t>
      </w:r>
      <w:bookmarkStart w:id="16394" w:name="_ETM_Q44_401129"/>
      <w:bookmarkEnd w:id="16394"/>
      <w:r>
        <w:rPr>
          <w:rtl/>
        </w:rPr>
        <w:t xml:space="preserve">בעל </w:t>
      </w:r>
      <w:bookmarkStart w:id="16395" w:name="_ETM_Q44_401370"/>
      <w:bookmarkEnd w:id="16395"/>
      <w:r>
        <w:rPr>
          <w:rtl/>
        </w:rPr>
        <w:t>הבית</w:t>
      </w:r>
      <w:r w:rsidR="00E84314">
        <w:rPr>
          <w:rFonts w:hint="cs"/>
          <w:rtl/>
        </w:rPr>
        <w:t>"</w:t>
      </w:r>
      <w:r>
        <w:rPr>
          <w:rtl/>
        </w:rPr>
        <w:t xml:space="preserve"> </w:t>
      </w:r>
      <w:bookmarkStart w:id="16396" w:name="_ETM_Q44_401939"/>
      <w:bookmarkEnd w:id="16396"/>
      <w:r w:rsidR="00E84314">
        <w:rPr>
          <w:rFonts w:hint="cs"/>
          <w:rtl/>
        </w:rPr>
        <w:t xml:space="preserve">– </w:t>
      </w:r>
      <w:r>
        <w:rPr>
          <w:rtl/>
        </w:rPr>
        <w:t xml:space="preserve">איפה </w:t>
      </w:r>
      <w:bookmarkStart w:id="16397" w:name="_ETM_Q44_402239"/>
      <w:bookmarkEnd w:id="16397"/>
      <w:r>
        <w:rPr>
          <w:rtl/>
        </w:rPr>
        <w:t xml:space="preserve">בעל </w:t>
      </w:r>
      <w:bookmarkStart w:id="16398" w:name="_ETM_Q44_402480"/>
      <w:bookmarkEnd w:id="16398"/>
      <w:r>
        <w:rPr>
          <w:rtl/>
        </w:rPr>
        <w:t>הבית</w:t>
      </w:r>
      <w:r>
        <w:rPr>
          <w:rFonts w:hint="cs"/>
          <w:rtl/>
        </w:rPr>
        <w:t>,</w:t>
      </w:r>
      <w:r>
        <w:rPr>
          <w:rtl/>
        </w:rPr>
        <w:t xml:space="preserve"> </w:t>
      </w:r>
      <w:bookmarkStart w:id="16399" w:name="_ETM_Q44_403379"/>
      <w:bookmarkEnd w:id="16399"/>
      <w:r>
        <w:rPr>
          <w:rtl/>
        </w:rPr>
        <w:t xml:space="preserve">שהיה </w:t>
      </w:r>
      <w:bookmarkStart w:id="16400" w:name="_ETM_Q44_403769"/>
      <w:bookmarkEnd w:id="16400"/>
      <w:r>
        <w:rPr>
          <w:rtl/>
        </w:rPr>
        <w:t xml:space="preserve">כל </w:t>
      </w:r>
      <w:bookmarkStart w:id="16401" w:name="_ETM_Q44_403980"/>
      <w:bookmarkEnd w:id="16401"/>
      <w:r>
        <w:rPr>
          <w:rtl/>
        </w:rPr>
        <w:t xml:space="preserve">יום </w:t>
      </w:r>
      <w:bookmarkStart w:id="16402" w:name="_ETM_Q44_404129"/>
      <w:bookmarkEnd w:id="16402"/>
      <w:r>
        <w:rPr>
          <w:rtl/>
        </w:rPr>
        <w:t xml:space="preserve">מבקר </w:t>
      </w:r>
      <w:bookmarkStart w:id="16403" w:name="_ETM_Q44_404549"/>
      <w:bookmarkEnd w:id="16403"/>
      <w:r>
        <w:rPr>
          <w:rtl/>
        </w:rPr>
        <w:t xml:space="preserve">לי </w:t>
      </w:r>
      <w:bookmarkStart w:id="16404" w:name="_ETM_Q44_404670"/>
      <w:bookmarkEnd w:id="16404"/>
      <w:r>
        <w:rPr>
          <w:rtl/>
        </w:rPr>
        <w:t>בבאר</w:t>
      </w:r>
      <w:r>
        <w:rPr>
          <w:rFonts w:hint="cs"/>
          <w:rtl/>
        </w:rPr>
        <w:t xml:space="preserve"> </w:t>
      </w:r>
      <w:r>
        <w:rPr>
          <w:rtl/>
        </w:rPr>
        <w:t>שבע</w:t>
      </w:r>
      <w:r>
        <w:rPr>
          <w:rFonts w:hint="cs"/>
          <w:rtl/>
        </w:rPr>
        <w:t>?</w:t>
      </w:r>
      <w:r>
        <w:rPr>
          <w:rtl/>
        </w:rPr>
        <w:t xml:space="preserve"> </w:t>
      </w:r>
      <w:bookmarkStart w:id="16405" w:name="_ETM_Q44_406629"/>
      <w:bookmarkEnd w:id="16405"/>
      <w:r>
        <w:rPr>
          <w:rtl/>
        </w:rPr>
        <w:t xml:space="preserve">לא </w:t>
      </w:r>
      <w:bookmarkStart w:id="16406" w:name="_ETM_Q44_406840"/>
      <w:bookmarkEnd w:id="16406"/>
      <w:r>
        <w:rPr>
          <w:rtl/>
        </w:rPr>
        <w:t xml:space="preserve">עזר </w:t>
      </w:r>
      <w:bookmarkStart w:id="16407" w:name="_ETM_Q44_407139"/>
      <w:bookmarkEnd w:id="16407"/>
      <w:r>
        <w:rPr>
          <w:rtl/>
        </w:rPr>
        <w:t>כלום</w:t>
      </w:r>
      <w:r>
        <w:rPr>
          <w:rFonts w:hint="cs"/>
          <w:rtl/>
        </w:rPr>
        <w:t>.</w:t>
      </w:r>
      <w:r>
        <w:rPr>
          <w:rtl/>
        </w:rPr>
        <w:t xml:space="preserve"> </w:t>
      </w:r>
      <w:bookmarkStart w:id="16408" w:name="_ETM_Q44_407439"/>
      <w:bookmarkEnd w:id="16408"/>
      <w:r>
        <w:rPr>
          <w:rtl/>
        </w:rPr>
        <w:t xml:space="preserve">שנתיים </w:t>
      </w:r>
      <w:bookmarkStart w:id="16409" w:name="_ETM_Q44_407889"/>
      <w:bookmarkEnd w:id="16409"/>
      <w:r>
        <w:rPr>
          <w:rtl/>
        </w:rPr>
        <w:t xml:space="preserve">הוא </w:t>
      </w:r>
      <w:bookmarkStart w:id="16410" w:name="_ETM_Q44_407950"/>
      <w:bookmarkEnd w:id="16410"/>
      <w:r>
        <w:rPr>
          <w:rtl/>
        </w:rPr>
        <w:t xml:space="preserve">בתפקיד </w:t>
      </w:r>
      <w:bookmarkStart w:id="16411" w:name="_ETM_Q44_408459"/>
      <w:bookmarkEnd w:id="16411"/>
      <w:r>
        <w:rPr>
          <w:rtl/>
        </w:rPr>
        <w:t xml:space="preserve">ועדיין </w:t>
      </w:r>
      <w:bookmarkStart w:id="16412" w:name="_ETM_Q44_408849"/>
      <w:bookmarkEnd w:id="16412"/>
      <w:r>
        <w:rPr>
          <w:rtl/>
        </w:rPr>
        <w:t>באר</w:t>
      </w:r>
      <w:r>
        <w:rPr>
          <w:rFonts w:hint="cs"/>
          <w:rtl/>
        </w:rPr>
        <w:t xml:space="preserve"> </w:t>
      </w:r>
      <w:r>
        <w:rPr>
          <w:rtl/>
        </w:rPr>
        <w:t xml:space="preserve">שבע </w:t>
      </w:r>
      <w:bookmarkStart w:id="16413" w:name="_ETM_Q44_409299"/>
      <w:bookmarkEnd w:id="16413"/>
      <w:r>
        <w:rPr>
          <w:rtl/>
        </w:rPr>
        <w:t xml:space="preserve">מובילה </w:t>
      </w:r>
      <w:bookmarkStart w:id="16414" w:name="_ETM_Q44_411140"/>
      <w:bookmarkEnd w:id="16414"/>
      <w:r>
        <w:rPr>
          <w:rFonts w:hint="cs"/>
          <w:rtl/>
        </w:rPr>
        <w:t>ב</w:t>
      </w:r>
      <w:r>
        <w:rPr>
          <w:rtl/>
        </w:rPr>
        <w:t xml:space="preserve">תחושה </w:t>
      </w:r>
      <w:bookmarkStart w:id="16415" w:name="_ETM_Q44_411590"/>
      <w:bookmarkEnd w:id="16415"/>
      <w:r>
        <w:rPr>
          <w:rtl/>
        </w:rPr>
        <w:t xml:space="preserve">של </w:t>
      </w:r>
      <w:bookmarkStart w:id="16416" w:name="_ETM_Q44_411769"/>
      <w:bookmarkEnd w:id="16416"/>
      <w:r>
        <w:rPr>
          <w:rtl/>
        </w:rPr>
        <w:t xml:space="preserve">חוסר </w:t>
      </w:r>
      <w:bookmarkStart w:id="16417" w:name="_ETM_Q44_412099"/>
      <w:bookmarkEnd w:id="16417"/>
      <w:r>
        <w:rPr>
          <w:rtl/>
        </w:rPr>
        <w:t xml:space="preserve">ביטחון </w:t>
      </w:r>
      <w:bookmarkStart w:id="16418" w:name="_ETM_Q44_412550"/>
      <w:bookmarkEnd w:id="16418"/>
      <w:r>
        <w:rPr>
          <w:rtl/>
        </w:rPr>
        <w:t>אישי</w:t>
      </w:r>
      <w:r>
        <w:rPr>
          <w:rFonts w:hint="cs"/>
          <w:rtl/>
        </w:rPr>
        <w:t>.</w:t>
      </w:r>
      <w:bookmarkStart w:id="16419" w:name="_ETM_Q44_411548"/>
      <w:bookmarkStart w:id="16420" w:name="_ETM_Q44_411625"/>
      <w:bookmarkStart w:id="16421" w:name="_ETM_Q44_413819"/>
      <w:bookmarkEnd w:id="16419"/>
      <w:bookmarkEnd w:id="16420"/>
      <w:bookmarkEnd w:id="16421"/>
      <w:r w:rsidR="00E84314">
        <w:rPr>
          <w:rFonts w:hint="cs"/>
          <w:rtl/>
        </w:rPr>
        <w:t xml:space="preserve"> </w:t>
      </w:r>
      <w:r>
        <w:rPr>
          <w:rtl/>
        </w:rPr>
        <w:t xml:space="preserve">46% </w:t>
      </w:r>
      <w:bookmarkStart w:id="16422" w:name="_ETM_Q44_415049"/>
      <w:bookmarkEnd w:id="16422"/>
      <w:r>
        <w:rPr>
          <w:rtl/>
        </w:rPr>
        <w:t xml:space="preserve">מתושבי </w:t>
      </w:r>
      <w:bookmarkStart w:id="16423" w:name="_ETM_Q44_415530"/>
      <w:bookmarkEnd w:id="16423"/>
      <w:r>
        <w:rPr>
          <w:rtl/>
        </w:rPr>
        <w:t xml:space="preserve">הנגב </w:t>
      </w:r>
      <w:bookmarkStart w:id="16424" w:name="_ETM_Q44_416159"/>
      <w:bookmarkEnd w:id="16424"/>
      <w:r>
        <w:rPr>
          <w:rtl/>
        </w:rPr>
        <w:t xml:space="preserve">מדווחים </w:t>
      </w:r>
      <w:bookmarkStart w:id="16425" w:name="_ETM_Q44_416640"/>
      <w:bookmarkEnd w:id="16425"/>
      <w:r>
        <w:rPr>
          <w:rtl/>
        </w:rPr>
        <w:t xml:space="preserve">על </w:t>
      </w:r>
      <w:bookmarkStart w:id="16426" w:name="_ETM_Q44_416730"/>
      <w:bookmarkEnd w:id="16426"/>
      <w:r>
        <w:rPr>
          <w:rtl/>
        </w:rPr>
        <w:t xml:space="preserve">דאגה </w:t>
      </w:r>
      <w:bookmarkStart w:id="16427" w:name="_ETM_Q44_417209"/>
      <w:bookmarkEnd w:id="16427"/>
      <w:r>
        <w:rPr>
          <w:rtl/>
        </w:rPr>
        <w:t xml:space="preserve">לביטחונם </w:t>
      </w:r>
      <w:bookmarkStart w:id="16428" w:name="_ETM_Q44_417780"/>
      <w:bookmarkEnd w:id="16428"/>
      <w:r>
        <w:rPr>
          <w:rtl/>
        </w:rPr>
        <w:t xml:space="preserve">האישי </w:t>
      </w:r>
      <w:bookmarkStart w:id="16429" w:name="_ETM_Q44_418379"/>
      <w:bookmarkEnd w:id="16429"/>
      <w:r>
        <w:rPr>
          <w:rtl/>
        </w:rPr>
        <w:t xml:space="preserve">בשל </w:t>
      </w:r>
      <w:bookmarkStart w:id="16430" w:name="_ETM_Q44_418799"/>
      <w:bookmarkEnd w:id="16430"/>
      <w:r>
        <w:rPr>
          <w:rtl/>
        </w:rPr>
        <w:t xml:space="preserve">המצב </w:t>
      </w:r>
      <w:bookmarkStart w:id="16431" w:name="_ETM_Q44_419280"/>
      <w:bookmarkEnd w:id="16431"/>
      <w:r>
        <w:rPr>
          <w:rtl/>
        </w:rPr>
        <w:t xml:space="preserve">בעזה </w:t>
      </w:r>
      <w:bookmarkStart w:id="16432" w:name="_ETM_Q44_419730"/>
      <w:bookmarkEnd w:id="16432"/>
      <w:r>
        <w:rPr>
          <w:rtl/>
        </w:rPr>
        <w:t>וברחובות</w:t>
      </w:r>
      <w:r>
        <w:rPr>
          <w:rFonts w:hint="cs"/>
          <w:rtl/>
        </w:rPr>
        <w:t>.</w:t>
      </w:r>
      <w:r>
        <w:rPr>
          <w:rtl/>
        </w:rPr>
        <w:t xml:space="preserve"> </w:t>
      </w:r>
      <w:bookmarkStart w:id="16433" w:name="_ETM_Q44_421360"/>
      <w:bookmarkEnd w:id="16433"/>
      <w:r>
        <w:rPr>
          <w:rtl/>
        </w:rPr>
        <w:t xml:space="preserve">57% </w:t>
      </w:r>
      <w:bookmarkStart w:id="16434" w:name="_ETM_Q44_423400"/>
      <w:bookmarkEnd w:id="16434"/>
      <w:r>
        <w:rPr>
          <w:rtl/>
        </w:rPr>
        <w:t xml:space="preserve">מתושבי </w:t>
      </w:r>
      <w:bookmarkStart w:id="16435" w:name="_ETM_Q44_423940"/>
      <w:bookmarkEnd w:id="16435"/>
      <w:r>
        <w:rPr>
          <w:rtl/>
        </w:rPr>
        <w:t xml:space="preserve">הנגב </w:t>
      </w:r>
      <w:bookmarkStart w:id="16436" w:name="_ETM_Q44_424450"/>
      <w:bookmarkEnd w:id="16436"/>
      <w:r>
        <w:rPr>
          <w:rtl/>
        </w:rPr>
        <w:t xml:space="preserve">מציינים </w:t>
      </w:r>
      <w:bookmarkStart w:id="16437" w:name="_ETM_Q44_425710"/>
      <w:bookmarkEnd w:id="16437"/>
      <w:r>
        <w:rPr>
          <w:rtl/>
        </w:rPr>
        <w:t xml:space="preserve">כי </w:t>
      </w:r>
      <w:bookmarkStart w:id="16438" w:name="_ETM_Q44_425920"/>
      <w:bookmarkEnd w:id="16438"/>
      <w:r>
        <w:rPr>
          <w:rtl/>
        </w:rPr>
        <w:t xml:space="preserve">הם </w:t>
      </w:r>
      <w:bookmarkStart w:id="16439" w:name="_ETM_Q44_426070"/>
      <w:bookmarkEnd w:id="16439"/>
      <w:r>
        <w:rPr>
          <w:rtl/>
        </w:rPr>
        <w:t xml:space="preserve">נותנים </w:t>
      </w:r>
      <w:bookmarkStart w:id="16440" w:name="_ETM_Q44_426760"/>
      <w:bookmarkEnd w:id="16440"/>
      <w:r>
        <w:rPr>
          <w:rtl/>
        </w:rPr>
        <w:t xml:space="preserve">אמון </w:t>
      </w:r>
      <w:bookmarkStart w:id="16441" w:name="_ETM_Q44_427629"/>
      <w:bookmarkEnd w:id="16441"/>
      <w:r>
        <w:rPr>
          <w:rtl/>
        </w:rPr>
        <w:t>אפ</w:t>
      </w:r>
      <w:r>
        <w:rPr>
          <w:rFonts w:hint="cs"/>
          <w:rtl/>
        </w:rPr>
        <w:t>ס</w:t>
      </w:r>
      <w:r>
        <w:rPr>
          <w:rtl/>
        </w:rPr>
        <w:t xml:space="preserve">י </w:t>
      </w:r>
      <w:bookmarkStart w:id="16442" w:name="_ETM_Q44_428529"/>
      <w:bookmarkEnd w:id="16442"/>
      <w:r>
        <w:rPr>
          <w:rFonts w:hint="cs"/>
          <w:rtl/>
        </w:rPr>
        <w:t>ב</w:t>
      </w:r>
      <w:r>
        <w:rPr>
          <w:rtl/>
        </w:rPr>
        <w:t>ממשלה</w:t>
      </w:r>
      <w:r>
        <w:rPr>
          <w:rFonts w:hint="cs"/>
          <w:rtl/>
        </w:rPr>
        <w:t>.</w:t>
      </w:r>
      <w:r>
        <w:rPr>
          <w:rtl/>
        </w:rPr>
        <w:t xml:space="preserve"> </w:t>
      </w:r>
      <w:bookmarkStart w:id="16443" w:name="_ETM_Q44_430069"/>
      <w:bookmarkEnd w:id="16443"/>
      <w:r>
        <w:rPr>
          <w:rtl/>
        </w:rPr>
        <w:t>אין</w:t>
      </w:r>
      <w:bookmarkStart w:id="16444" w:name="_ETM_Q44_430340"/>
      <w:bookmarkStart w:id="16445" w:name="_ETM_Q44_429765"/>
      <w:bookmarkEnd w:id="16444"/>
      <w:bookmarkEnd w:id="16445"/>
      <w:r>
        <w:rPr>
          <w:rFonts w:hint="cs"/>
          <w:rtl/>
        </w:rPr>
        <w:t xml:space="preserve"> </w:t>
      </w:r>
      <w:r>
        <w:rPr>
          <w:rtl/>
        </w:rPr>
        <w:t xml:space="preserve">להם </w:t>
      </w:r>
      <w:bookmarkStart w:id="16446" w:name="_ETM_Q44_430909"/>
      <w:bookmarkEnd w:id="16446"/>
      <w:r>
        <w:rPr>
          <w:rtl/>
        </w:rPr>
        <w:t xml:space="preserve">שום </w:t>
      </w:r>
      <w:bookmarkStart w:id="16447" w:name="_ETM_Q44_431510"/>
      <w:bookmarkEnd w:id="16447"/>
      <w:r>
        <w:rPr>
          <w:rtl/>
        </w:rPr>
        <w:t xml:space="preserve">אמון </w:t>
      </w:r>
      <w:bookmarkStart w:id="16448" w:name="_ETM_Q44_431989"/>
      <w:bookmarkEnd w:id="16448"/>
      <w:r>
        <w:rPr>
          <w:rtl/>
        </w:rPr>
        <w:t>בממשלה</w:t>
      </w:r>
      <w:r>
        <w:rPr>
          <w:rFonts w:hint="cs"/>
          <w:rtl/>
        </w:rPr>
        <w:t>.</w:t>
      </w:r>
      <w:r>
        <w:rPr>
          <w:rtl/>
        </w:rPr>
        <w:t xml:space="preserve"> </w:t>
      </w:r>
      <w:bookmarkStart w:id="16449" w:name="_ETM_Q44_433260"/>
      <w:bookmarkEnd w:id="16449"/>
      <w:r>
        <w:rPr>
          <w:rtl/>
        </w:rPr>
        <w:t xml:space="preserve">39% </w:t>
      </w:r>
      <w:bookmarkStart w:id="16450" w:name="_ETM_Q44_435000"/>
      <w:bookmarkEnd w:id="16450"/>
      <w:r>
        <w:rPr>
          <w:rtl/>
        </w:rPr>
        <w:t xml:space="preserve">מתושבי </w:t>
      </w:r>
      <w:bookmarkStart w:id="16451" w:name="_ETM_Q44_435510"/>
      <w:bookmarkEnd w:id="16451"/>
      <w:r>
        <w:rPr>
          <w:rtl/>
        </w:rPr>
        <w:t xml:space="preserve">הנגב </w:t>
      </w:r>
      <w:bookmarkStart w:id="16452" w:name="_ETM_Q44_436440"/>
      <w:bookmarkEnd w:id="16452"/>
      <w:r>
        <w:rPr>
          <w:rtl/>
        </w:rPr>
        <w:t xml:space="preserve">פסימיים </w:t>
      </w:r>
      <w:bookmarkStart w:id="16453" w:name="_ETM_Q44_437370"/>
      <w:bookmarkEnd w:id="16453"/>
      <w:r>
        <w:rPr>
          <w:rtl/>
        </w:rPr>
        <w:t xml:space="preserve">לגבי </w:t>
      </w:r>
      <w:bookmarkStart w:id="16454" w:name="_ETM_Q44_437820"/>
      <w:bookmarkEnd w:id="16454"/>
      <w:r>
        <w:rPr>
          <w:rtl/>
        </w:rPr>
        <w:t xml:space="preserve">עתידם </w:t>
      </w:r>
      <w:bookmarkStart w:id="16455" w:name="_ETM_Q44_438270"/>
      <w:bookmarkEnd w:id="16455"/>
      <w:r>
        <w:rPr>
          <w:rtl/>
        </w:rPr>
        <w:t>במדינה</w:t>
      </w:r>
      <w:r>
        <w:rPr>
          <w:rFonts w:hint="cs"/>
          <w:rtl/>
        </w:rPr>
        <w:t>.</w:t>
      </w:r>
      <w:r>
        <w:rPr>
          <w:rtl/>
        </w:rPr>
        <w:t xml:space="preserve"> </w:t>
      </w:r>
      <w:bookmarkStart w:id="16456" w:name="_ETM_Q44_441240"/>
      <w:bookmarkEnd w:id="16456"/>
      <w:r>
        <w:rPr>
          <w:rtl/>
        </w:rPr>
        <w:t xml:space="preserve">שוב </w:t>
      </w:r>
      <w:bookmarkStart w:id="16457" w:name="_ETM_Q44_441629"/>
      <w:bookmarkEnd w:id="16457"/>
      <w:r>
        <w:rPr>
          <w:rtl/>
        </w:rPr>
        <w:t xml:space="preserve">אני </w:t>
      </w:r>
      <w:bookmarkStart w:id="16458" w:name="_ETM_Q44_441810"/>
      <w:bookmarkEnd w:id="16458"/>
      <w:r>
        <w:rPr>
          <w:rtl/>
        </w:rPr>
        <w:t>שואלת</w:t>
      </w:r>
      <w:r>
        <w:rPr>
          <w:rFonts w:hint="cs"/>
          <w:rtl/>
        </w:rPr>
        <w:t>,</w:t>
      </w:r>
      <w:r>
        <w:rPr>
          <w:rtl/>
        </w:rPr>
        <w:t xml:space="preserve"> </w:t>
      </w:r>
      <w:bookmarkStart w:id="16459" w:name="_ETM_Q44_443210"/>
      <w:bookmarkEnd w:id="16459"/>
      <w:r>
        <w:rPr>
          <w:rtl/>
        </w:rPr>
        <w:t xml:space="preserve">איפה </w:t>
      </w:r>
      <w:bookmarkStart w:id="16460" w:name="_ETM_Q44_443540"/>
      <w:bookmarkEnd w:id="16460"/>
      <w:r>
        <w:rPr>
          <w:rtl/>
        </w:rPr>
        <w:t>השרים</w:t>
      </w:r>
      <w:r>
        <w:rPr>
          <w:rFonts w:hint="cs"/>
          <w:rtl/>
        </w:rPr>
        <w:t>?</w:t>
      </w:r>
      <w:r>
        <w:rPr>
          <w:rtl/>
        </w:rPr>
        <w:t xml:space="preserve"> </w:t>
      </w:r>
      <w:bookmarkStart w:id="16461" w:name="_ETM_Q44_444290"/>
      <w:bookmarkEnd w:id="16461"/>
      <w:r>
        <w:rPr>
          <w:rtl/>
        </w:rPr>
        <w:t xml:space="preserve">איפה </w:t>
      </w:r>
      <w:bookmarkStart w:id="16462" w:name="_ETM_Q44_444650"/>
      <w:bookmarkEnd w:id="16462"/>
      <w:r>
        <w:rPr>
          <w:rtl/>
        </w:rPr>
        <w:t>הנגב</w:t>
      </w:r>
      <w:r>
        <w:rPr>
          <w:rFonts w:hint="cs"/>
          <w:rtl/>
        </w:rPr>
        <w:t>?</w:t>
      </w:r>
      <w:r>
        <w:rPr>
          <w:rtl/>
        </w:rPr>
        <w:t xml:space="preserve"> </w:t>
      </w:r>
      <w:bookmarkStart w:id="16463" w:name="_ETM_Q44_445430"/>
      <w:bookmarkStart w:id="16464" w:name="_ETM_Q44_446419"/>
      <w:bookmarkEnd w:id="16463"/>
      <w:bookmarkEnd w:id="16464"/>
      <w:r>
        <w:rPr>
          <w:rtl/>
        </w:rPr>
        <w:t xml:space="preserve">איפה </w:t>
      </w:r>
      <w:bookmarkStart w:id="16465" w:name="_ETM_Q44_446810"/>
      <w:bookmarkEnd w:id="16465"/>
      <w:r>
        <w:rPr>
          <w:rtl/>
        </w:rPr>
        <w:t xml:space="preserve">הוא </w:t>
      </w:r>
      <w:bookmarkStart w:id="16466" w:name="_ETM_Q44_446930"/>
      <w:bookmarkEnd w:id="16466"/>
      <w:r>
        <w:rPr>
          <w:rtl/>
        </w:rPr>
        <w:t xml:space="preserve">בסדר </w:t>
      </w:r>
      <w:bookmarkStart w:id="16467" w:name="_ETM_Q44_447589"/>
      <w:bookmarkEnd w:id="16467"/>
      <w:r>
        <w:rPr>
          <w:rtl/>
        </w:rPr>
        <w:t>העדיפו</w:t>
      </w:r>
      <w:r>
        <w:rPr>
          <w:rFonts w:hint="cs"/>
          <w:rtl/>
        </w:rPr>
        <w:t>יו</w:t>
      </w:r>
      <w:r>
        <w:rPr>
          <w:rtl/>
        </w:rPr>
        <w:t xml:space="preserve">ת </w:t>
      </w:r>
      <w:bookmarkStart w:id="16468" w:name="_ETM_Q44_448910"/>
      <w:bookmarkEnd w:id="16468"/>
      <w:r>
        <w:rPr>
          <w:rtl/>
        </w:rPr>
        <w:t xml:space="preserve">של </w:t>
      </w:r>
      <w:bookmarkStart w:id="16469" w:name="_ETM_Q44_449120"/>
      <w:bookmarkEnd w:id="16469"/>
      <w:r>
        <w:rPr>
          <w:rtl/>
        </w:rPr>
        <w:t>כולם</w:t>
      </w:r>
      <w:r>
        <w:rPr>
          <w:rFonts w:hint="cs"/>
          <w:rtl/>
        </w:rPr>
        <w:t>?</w:t>
      </w:r>
    </w:p>
    <w:p w:rsidR="0025770B" w:rsidRDefault="0025770B" w:rsidP="00600AC8">
      <w:pPr>
        <w:rPr>
          <w:rtl/>
        </w:rPr>
      </w:pPr>
      <w:bookmarkStart w:id="16470" w:name="_ETM_Q44_448597"/>
      <w:bookmarkStart w:id="16471" w:name="_ETM_Q44_448675"/>
      <w:bookmarkEnd w:id="16470"/>
      <w:bookmarkEnd w:id="16471"/>
    </w:p>
    <w:p w:rsidR="0025770B" w:rsidRDefault="00E84314" w:rsidP="00E84314">
      <w:pPr>
        <w:rPr>
          <w:rtl/>
        </w:rPr>
      </w:pPr>
      <w:bookmarkStart w:id="16472" w:name="_ETM_Q44_448740"/>
      <w:bookmarkStart w:id="16473" w:name="_ETM_Q44_448811"/>
      <w:bookmarkStart w:id="16474" w:name="_ETM_Q44_450400"/>
      <w:bookmarkEnd w:id="16472"/>
      <w:bookmarkEnd w:id="16473"/>
      <w:bookmarkEnd w:id="16474"/>
      <w:r>
        <w:rPr>
          <w:rFonts w:hint="cs"/>
          <w:rtl/>
        </w:rPr>
        <w:t>ב</w:t>
      </w:r>
      <w:r w:rsidR="0025770B">
        <w:rPr>
          <w:rtl/>
        </w:rPr>
        <w:t xml:space="preserve">שבוע </w:t>
      </w:r>
      <w:bookmarkStart w:id="16475" w:name="_ETM_Q44_450760"/>
      <w:bookmarkEnd w:id="16475"/>
      <w:r w:rsidR="0025770B">
        <w:rPr>
          <w:rtl/>
        </w:rPr>
        <w:t xml:space="preserve">הבא </w:t>
      </w:r>
      <w:bookmarkStart w:id="16476" w:name="_ETM_Q44_451000"/>
      <w:bookmarkEnd w:id="16476"/>
      <w:r w:rsidR="0025770B">
        <w:rPr>
          <w:rtl/>
        </w:rPr>
        <w:t>י</w:t>
      </w:r>
      <w:r w:rsidR="0025770B">
        <w:rPr>
          <w:rFonts w:hint="cs"/>
          <w:rtl/>
        </w:rPr>
        <w:t>ח</w:t>
      </w:r>
      <w:r w:rsidR="0025770B">
        <w:rPr>
          <w:rtl/>
        </w:rPr>
        <w:t xml:space="preserve">ול </w:t>
      </w:r>
      <w:bookmarkStart w:id="16477" w:name="_ETM_Q44_451360"/>
      <w:bookmarkEnd w:id="16477"/>
      <w:r w:rsidR="0025770B">
        <w:rPr>
          <w:rtl/>
        </w:rPr>
        <w:t xml:space="preserve">יום </w:t>
      </w:r>
      <w:bookmarkStart w:id="16478" w:name="_ETM_Q44_451600"/>
      <w:bookmarkEnd w:id="16478"/>
      <w:r w:rsidR="0025770B">
        <w:rPr>
          <w:rtl/>
        </w:rPr>
        <w:t xml:space="preserve">הציון </w:t>
      </w:r>
      <w:bookmarkStart w:id="16479" w:name="_ETM_Q44_451990"/>
      <w:bookmarkEnd w:id="16479"/>
      <w:r w:rsidR="0025770B">
        <w:rPr>
          <w:rtl/>
        </w:rPr>
        <w:t xml:space="preserve">הממלכתי </w:t>
      </w:r>
      <w:bookmarkStart w:id="16480" w:name="_ETM_Q44_452620"/>
      <w:bookmarkEnd w:id="16480"/>
      <w:r w:rsidR="0025770B">
        <w:rPr>
          <w:rtl/>
        </w:rPr>
        <w:t>לבן</w:t>
      </w:r>
      <w:bookmarkStart w:id="16481" w:name="_ETM_Q44_452980"/>
      <w:bookmarkEnd w:id="16481"/>
      <w:r w:rsidR="0025770B">
        <w:rPr>
          <w:rFonts w:hint="cs"/>
          <w:rtl/>
        </w:rPr>
        <w:t>-</w:t>
      </w:r>
      <w:r w:rsidR="0025770B">
        <w:rPr>
          <w:rtl/>
        </w:rPr>
        <w:t>גוריון</w:t>
      </w:r>
      <w:r w:rsidR="0025770B">
        <w:rPr>
          <w:rFonts w:hint="cs"/>
          <w:rtl/>
        </w:rPr>
        <w:t>, האיש שנולד</w:t>
      </w:r>
      <w:bookmarkStart w:id="16482" w:name="_ETM_Q44_453760"/>
      <w:bookmarkStart w:id="16483" w:name="_ETM_Q44_454300"/>
      <w:bookmarkEnd w:id="16482"/>
      <w:bookmarkEnd w:id="16483"/>
      <w:r w:rsidR="0025770B">
        <w:rPr>
          <w:rFonts w:hint="cs"/>
          <w:rtl/>
        </w:rPr>
        <w:t xml:space="preserve"> </w:t>
      </w:r>
      <w:r w:rsidR="0025770B">
        <w:rPr>
          <w:rtl/>
        </w:rPr>
        <w:t>בפולין</w:t>
      </w:r>
      <w:r w:rsidR="0025770B">
        <w:rPr>
          <w:rFonts w:hint="cs"/>
          <w:rtl/>
        </w:rPr>
        <w:t>,</w:t>
      </w:r>
      <w:r w:rsidR="0025770B">
        <w:rPr>
          <w:rtl/>
        </w:rPr>
        <w:t xml:space="preserve"> </w:t>
      </w:r>
      <w:bookmarkStart w:id="16484" w:name="_ETM_Q44_455050"/>
      <w:bookmarkEnd w:id="16484"/>
      <w:r w:rsidR="0025770B">
        <w:rPr>
          <w:rtl/>
        </w:rPr>
        <w:t xml:space="preserve">מסמל </w:t>
      </w:r>
      <w:bookmarkStart w:id="16485" w:name="_ETM_Q44_455500"/>
      <w:bookmarkEnd w:id="16485"/>
      <w:r w:rsidR="0025770B">
        <w:rPr>
          <w:rtl/>
        </w:rPr>
        <w:t xml:space="preserve">את </w:t>
      </w:r>
      <w:bookmarkStart w:id="16486" w:name="_ETM_Q44_455589"/>
      <w:bookmarkEnd w:id="16486"/>
      <w:r w:rsidR="0025770B">
        <w:rPr>
          <w:rtl/>
        </w:rPr>
        <w:t>הציונות</w:t>
      </w:r>
      <w:r w:rsidR="0025770B">
        <w:rPr>
          <w:rFonts w:hint="cs"/>
          <w:rtl/>
        </w:rPr>
        <w:t>,</w:t>
      </w:r>
      <w:r w:rsidR="0025770B">
        <w:rPr>
          <w:rtl/>
        </w:rPr>
        <w:t xml:space="preserve"> </w:t>
      </w:r>
      <w:bookmarkStart w:id="16487" w:name="_ETM_Q44_456310"/>
      <w:bookmarkEnd w:id="16487"/>
      <w:r w:rsidR="0025770B">
        <w:rPr>
          <w:rtl/>
        </w:rPr>
        <w:t xml:space="preserve">הישראליות </w:t>
      </w:r>
      <w:bookmarkStart w:id="16488" w:name="_ETM_Q44_457150"/>
      <w:bookmarkEnd w:id="16488"/>
      <w:r w:rsidR="0025770B">
        <w:rPr>
          <w:rtl/>
        </w:rPr>
        <w:t>והעבריות</w:t>
      </w:r>
      <w:r w:rsidR="0025770B">
        <w:rPr>
          <w:rFonts w:hint="cs"/>
          <w:rtl/>
        </w:rPr>
        <w:t>.</w:t>
      </w:r>
      <w:r w:rsidR="0025770B">
        <w:rPr>
          <w:rtl/>
        </w:rPr>
        <w:t xml:space="preserve"> </w:t>
      </w:r>
      <w:bookmarkStart w:id="16489" w:name="_ETM_Q44_458370"/>
      <w:bookmarkEnd w:id="16489"/>
      <w:r>
        <w:rPr>
          <w:rFonts w:hint="cs"/>
          <w:rtl/>
        </w:rPr>
        <w:t xml:space="preserve">הוא </w:t>
      </w:r>
      <w:r w:rsidR="0025770B">
        <w:rPr>
          <w:rtl/>
        </w:rPr>
        <w:t>סימ</w:t>
      </w:r>
      <w:r w:rsidR="0025770B">
        <w:rPr>
          <w:rFonts w:hint="cs"/>
          <w:rtl/>
        </w:rPr>
        <w:t>ל</w:t>
      </w:r>
      <w:r w:rsidR="0025770B">
        <w:rPr>
          <w:rtl/>
        </w:rPr>
        <w:t xml:space="preserve"> </w:t>
      </w:r>
      <w:bookmarkStart w:id="16490" w:name="_ETM_Q44_459089"/>
      <w:bookmarkEnd w:id="16490"/>
      <w:r w:rsidR="0025770B">
        <w:rPr>
          <w:rFonts w:hint="cs"/>
          <w:rtl/>
        </w:rPr>
        <w:t>ת</w:t>
      </w:r>
      <w:r w:rsidR="0025770B">
        <w:rPr>
          <w:rtl/>
        </w:rPr>
        <w:t>קומה</w:t>
      </w:r>
      <w:r w:rsidR="0025770B">
        <w:rPr>
          <w:rFonts w:hint="cs"/>
          <w:rtl/>
        </w:rPr>
        <w:t xml:space="preserve"> </w:t>
      </w:r>
      <w:r w:rsidR="0025770B">
        <w:rPr>
          <w:rtl/>
        </w:rPr>
        <w:t xml:space="preserve">– </w:t>
      </w:r>
      <w:bookmarkStart w:id="16491" w:name="_ETM_Q44_459809"/>
      <w:bookmarkEnd w:id="16491"/>
      <w:r w:rsidR="0025770B">
        <w:rPr>
          <w:rtl/>
        </w:rPr>
        <w:t>לא</w:t>
      </w:r>
      <w:bookmarkStart w:id="16492" w:name="_ETM_Q44_460469"/>
      <w:bookmarkEnd w:id="16492"/>
      <w:r w:rsidR="0025770B">
        <w:rPr>
          <w:rFonts w:hint="cs"/>
          <w:rtl/>
        </w:rPr>
        <w:t xml:space="preserve"> </w:t>
      </w:r>
      <w:r w:rsidR="0025770B">
        <w:rPr>
          <w:rtl/>
        </w:rPr>
        <w:t xml:space="preserve">התקומה </w:t>
      </w:r>
      <w:bookmarkStart w:id="16493" w:name="_ETM_Q44_460949"/>
      <w:bookmarkEnd w:id="16493"/>
      <w:r w:rsidR="0025770B">
        <w:rPr>
          <w:rtl/>
        </w:rPr>
        <w:t xml:space="preserve">של </w:t>
      </w:r>
      <w:bookmarkStart w:id="16494" w:name="_ETM_Q44_461129"/>
      <w:bookmarkEnd w:id="16494"/>
      <w:r w:rsidR="0025770B">
        <w:rPr>
          <w:rtl/>
        </w:rPr>
        <w:t xml:space="preserve">ראש </w:t>
      </w:r>
      <w:bookmarkStart w:id="16495" w:name="_ETM_Q44_461370"/>
      <w:bookmarkEnd w:id="16495"/>
      <w:r w:rsidR="0025770B">
        <w:rPr>
          <w:rtl/>
        </w:rPr>
        <w:t>הממשלה</w:t>
      </w:r>
      <w:bookmarkStart w:id="16496" w:name="_ETM_Q44_461729"/>
      <w:bookmarkEnd w:id="16496"/>
      <w:r w:rsidR="0025770B">
        <w:rPr>
          <w:rtl/>
        </w:rPr>
        <w:t xml:space="preserve"> </w:t>
      </w:r>
      <w:bookmarkStart w:id="16497" w:name="_ETM_Q44_461879"/>
      <w:bookmarkEnd w:id="16497"/>
      <w:r w:rsidR="0025770B">
        <w:rPr>
          <w:rtl/>
        </w:rPr>
        <w:t>אתמול</w:t>
      </w:r>
      <w:r w:rsidR="0025770B">
        <w:rPr>
          <w:rFonts w:hint="cs"/>
          <w:rtl/>
        </w:rPr>
        <w:t>,</w:t>
      </w:r>
      <w:bookmarkStart w:id="16498" w:name="_ETM_Q44_462360"/>
      <w:bookmarkEnd w:id="16498"/>
      <w:r w:rsidR="0025770B">
        <w:rPr>
          <w:rFonts w:hint="cs"/>
          <w:rtl/>
        </w:rPr>
        <w:t xml:space="preserve"> </w:t>
      </w:r>
      <w:r w:rsidR="0025770B">
        <w:rPr>
          <w:rtl/>
        </w:rPr>
        <w:t>תקומה</w:t>
      </w:r>
      <w:r w:rsidR="0025770B">
        <w:rPr>
          <w:rFonts w:hint="cs"/>
          <w:rtl/>
        </w:rPr>
        <w:t xml:space="preserve"> </w:t>
      </w:r>
      <w:bookmarkStart w:id="16499" w:name="_ETM_Q44_462749"/>
      <w:bookmarkEnd w:id="16499"/>
      <w:r w:rsidR="0025770B">
        <w:rPr>
          <w:rtl/>
        </w:rPr>
        <w:t>אמיתית</w:t>
      </w:r>
      <w:r>
        <w:rPr>
          <w:rFonts w:hint="cs"/>
          <w:rtl/>
        </w:rPr>
        <w:t xml:space="preserve"> </w:t>
      </w:r>
      <w:r>
        <w:rPr>
          <w:rFonts w:hint="eastAsia"/>
          <w:rtl/>
        </w:rPr>
        <w:t>–</w:t>
      </w:r>
      <w:r>
        <w:rPr>
          <w:rFonts w:hint="cs"/>
          <w:rtl/>
        </w:rPr>
        <w:t xml:space="preserve"> הוא</w:t>
      </w:r>
      <w:r w:rsidR="0025770B">
        <w:rPr>
          <w:rtl/>
        </w:rPr>
        <w:t xml:space="preserve"> </w:t>
      </w:r>
      <w:bookmarkStart w:id="16500" w:name="_ETM_Q44_464029"/>
      <w:bookmarkEnd w:id="16500"/>
      <w:r w:rsidR="0025770B">
        <w:rPr>
          <w:rtl/>
        </w:rPr>
        <w:t xml:space="preserve">סימל </w:t>
      </w:r>
      <w:bookmarkStart w:id="16501" w:name="_ETM_Q44_464790"/>
      <w:bookmarkEnd w:id="16501"/>
      <w:r w:rsidR="0025770B">
        <w:rPr>
          <w:rtl/>
        </w:rPr>
        <w:t xml:space="preserve">התיישבות </w:t>
      </w:r>
      <w:bookmarkStart w:id="16502" w:name="_ETM_Q44_465690"/>
      <w:bookmarkEnd w:id="16502"/>
      <w:r w:rsidR="0025770B">
        <w:rPr>
          <w:rtl/>
        </w:rPr>
        <w:t>במדינה</w:t>
      </w:r>
      <w:r w:rsidR="0025770B">
        <w:rPr>
          <w:rFonts w:hint="cs"/>
          <w:rtl/>
        </w:rPr>
        <w:t>.</w:t>
      </w:r>
      <w:r w:rsidR="0025770B">
        <w:rPr>
          <w:rtl/>
        </w:rPr>
        <w:t xml:space="preserve"> </w:t>
      </w:r>
      <w:bookmarkStart w:id="16503" w:name="_ETM_Q44_467889"/>
      <w:bookmarkEnd w:id="16503"/>
      <w:r w:rsidR="0025770B">
        <w:rPr>
          <w:rtl/>
        </w:rPr>
        <w:t xml:space="preserve">אני </w:t>
      </w:r>
      <w:bookmarkStart w:id="16504" w:name="_ETM_Q44_468100"/>
      <w:bookmarkEnd w:id="16504"/>
      <w:r w:rsidR="0025770B">
        <w:rPr>
          <w:rtl/>
        </w:rPr>
        <w:t xml:space="preserve">רוצה </w:t>
      </w:r>
      <w:bookmarkStart w:id="16505" w:name="_ETM_Q44_468400"/>
      <w:bookmarkEnd w:id="16505"/>
      <w:r w:rsidR="0025770B">
        <w:rPr>
          <w:rFonts w:hint="cs"/>
          <w:rtl/>
        </w:rPr>
        <w:t>לה</w:t>
      </w:r>
      <w:r w:rsidR="0025770B">
        <w:rPr>
          <w:rtl/>
        </w:rPr>
        <w:t xml:space="preserve">קריא </w:t>
      </w:r>
      <w:bookmarkStart w:id="16506" w:name="_ETM_Q44_468639"/>
      <w:bookmarkEnd w:id="16506"/>
      <w:r w:rsidR="0025770B">
        <w:rPr>
          <w:rtl/>
        </w:rPr>
        <w:t xml:space="preserve">לכם </w:t>
      </w:r>
      <w:bookmarkStart w:id="16507" w:name="_ETM_Q44_469060"/>
      <w:bookmarkEnd w:id="16507"/>
      <w:r w:rsidR="0025770B">
        <w:rPr>
          <w:rtl/>
        </w:rPr>
        <w:t xml:space="preserve">כמה </w:t>
      </w:r>
      <w:bookmarkStart w:id="16508" w:name="_ETM_Q44_469300"/>
      <w:bookmarkEnd w:id="16508"/>
      <w:r w:rsidR="0025770B">
        <w:rPr>
          <w:rtl/>
        </w:rPr>
        <w:t xml:space="preserve">ציטוטים </w:t>
      </w:r>
      <w:bookmarkStart w:id="16509" w:name="_ETM_Q44_470440"/>
      <w:bookmarkEnd w:id="16509"/>
      <w:r w:rsidR="0025770B">
        <w:rPr>
          <w:rtl/>
        </w:rPr>
        <w:t>מ</w:t>
      </w:r>
      <w:bookmarkStart w:id="16510" w:name="_ETM_Q44_470800"/>
      <w:bookmarkEnd w:id="16510"/>
      <w:r w:rsidR="0025770B">
        <w:rPr>
          <w:rtl/>
        </w:rPr>
        <w:t xml:space="preserve">מה </w:t>
      </w:r>
      <w:bookmarkStart w:id="16511" w:name="_ETM_Q44_471100"/>
      <w:bookmarkEnd w:id="16511"/>
      <w:r w:rsidR="0025770B">
        <w:rPr>
          <w:rtl/>
        </w:rPr>
        <w:t>שבן</w:t>
      </w:r>
      <w:bookmarkStart w:id="16512" w:name="_ETM_Q44_471400"/>
      <w:bookmarkEnd w:id="16512"/>
      <w:r w:rsidR="0025770B">
        <w:rPr>
          <w:rFonts w:hint="cs"/>
          <w:rtl/>
        </w:rPr>
        <w:t>-</w:t>
      </w:r>
      <w:r w:rsidR="0025770B">
        <w:rPr>
          <w:rtl/>
        </w:rPr>
        <w:t xml:space="preserve">גוריון </w:t>
      </w:r>
      <w:bookmarkStart w:id="16513" w:name="_ETM_Q44_471699"/>
      <w:bookmarkEnd w:id="16513"/>
      <w:r w:rsidR="0025770B">
        <w:rPr>
          <w:rtl/>
        </w:rPr>
        <w:t>כתב</w:t>
      </w:r>
      <w:r w:rsidR="0025770B">
        <w:rPr>
          <w:rFonts w:hint="cs"/>
          <w:rtl/>
        </w:rPr>
        <w:t>:</w:t>
      </w:r>
      <w:r w:rsidR="0025770B">
        <w:rPr>
          <w:rtl/>
        </w:rPr>
        <w:t xml:space="preserve"> </w:t>
      </w:r>
      <w:bookmarkStart w:id="16514" w:name="_ETM_Q44_472360"/>
      <w:bookmarkEnd w:id="16514"/>
      <w:r w:rsidR="0025770B">
        <w:rPr>
          <w:rFonts w:hint="cs"/>
          <w:rtl/>
        </w:rPr>
        <w:t>"</w:t>
      </w:r>
      <w:r w:rsidR="0025770B">
        <w:rPr>
          <w:rtl/>
        </w:rPr>
        <w:t xml:space="preserve">בצעירותי </w:t>
      </w:r>
      <w:bookmarkStart w:id="16515" w:name="_ETM_Q44_473050"/>
      <w:bookmarkEnd w:id="16515"/>
      <w:r w:rsidR="0025770B">
        <w:rPr>
          <w:rtl/>
        </w:rPr>
        <w:t xml:space="preserve">לא </w:t>
      </w:r>
      <w:bookmarkStart w:id="16516" w:name="_ETM_Q44_473169"/>
      <w:bookmarkEnd w:id="16516"/>
      <w:r w:rsidR="0025770B">
        <w:rPr>
          <w:rtl/>
        </w:rPr>
        <w:t xml:space="preserve">יכולתי </w:t>
      </w:r>
      <w:bookmarkStart w:id="16517" w:name="_ETM_Q44_473529"/>
      <w:bookmarkEnd w:id="16517"/>
      <w:r w:rsidR="0025770B">
        <w:rPr>
          <w:rtl/>
        </w:rPr>
        <w:t xml:space="preserve">לבוא </w:t>
      </w:r>
      <w:bookmarkStart w:id="16518" w:name="_ETM_Q44_473860"/>
      <w:bookmarkEnd w:id="16518"/>
      <w:r w:rsidR="0025770B">
        <w:rPr>
          <w:rtl/>
        </w:rPr>
        <w:t>הנה</w:t>
      </w:r>
      <w:r w:rsidR="0025770B">
        <w:rPr>
          <w:rFonts w:hint="cs"/>
          <w:rtl/>
        </w:rPr>
        <w:t>,</w:t>
      </w:r>
      <w:r w:rsidR="0025770B">
        <w:rPr>
          <w:rtl/>
        </w:rPr>
        <w:t xml:space="preserve"> </w:t>
      </w:r>
      <w:bookmarkStart w:id="16519" w:name="_ETM_Q44_474279"/>
      <w:bookmarkEnd w:id="16519"/>
      <w:r w:rsidR="0025770B">
        <w:rPr>
          <w:rtl/>
        </w:rPr>
        <w:t xml:space="preserve">כי </w:t>
      </w:r>
      <w:bookmarkStart w:id="16520" w:name="_ETM_Q44_474430"/>
      <w:bookmarkEnd w:id="16520"/>
      <w:r w:rsidR="0025770B">
        <w:rPr>
          <w:rtl/>
        </w:rPr>
        <w:t xml:space="preserve">הייתה </w:t>
      </w:r>
      <w:bookmarkStart w:id="16521" w:name="_ETM_Q44_474639"/>
      <w:bookmarkEnd w:id="16521"/>
      <w:r w:rsidR="0025770B">
        <w:rPr>
          <w:rtl/>
        </w:rPr>
        <w:t xml:space="preserve">פה </w:t>
      </w:r>
      <w:bookmarkStart w:id="16522" w:name="_ETM_Q44_474789"/>
      <w:bookmarkEnd w:id="16522"/>
      <w:r w:rsidR="0025770B">
        <w:rPr>
          <w:rtl/>
        </w:rPr>
        <w:t xml:space="preserve">ממשלה </w:t>
      </w:r>
      <w:bookmarkStart w:id="16523" w:name="_ETM_Q44_475180"/>
      <w:bookmarkEnd w:id="16523"/>
      <w:r w:rsidR="0025770B">
        <w:rPr>
          <w:rtl/>
        </w:rPr>
        <w:t xml:space="preserve">טורקית </w:t>
      </w:r>
      <w:bookmarkStart w:id="16524" w:name="_ETM_Q44_475690"/>
      <w:bookmarkEnd w:id="16524"/>
      <w:r w:rsidR="0025770B">
        <w:rPr>
          <w:rtl/>
        </w:rPr>
        <w:t xml:space="preserve">שלא </w:t>
      </w:r>
      <w:bookmarkStart w:id="16525" w:name="_ETM_Q44_475930"/>
      <w:bookmarkEnd w:id="16525"/>
      <w:r w:rsidR="0025770B">
        <w:rPr>
          <w:rtl/>
        </w:rPr>
        <w:t xml:space="preserve">נתנה </w:t>
      </w:r>
      <w:bookmarkStart w:id="16526" w:name="_ETM_Q44_476229"/>
      <w:bookmarkEnd w:id="16526"/>
      <w:r w:rsidR="0025770B">
        <w:rPr>
          <w:rtl/>
        </w:rPr>
        <w:t xml:space="preserve">ליהודים </w:t>
      </w:r>
      <w:bookmarkStart w:id="16527" w:name="_ETM_Q44_476680"/>
      <w:bookmarkEnd w:id="16527"/>
      <w:r w:rsidR="0025770B">
        <w:rPr>
          <w:rtl/>
        </w:rPr>
        <w:t xml:space="preserve">לשבת </w:t>
      </w:r>
      <w:bookmarkStart w:id="16528" w:name="_ETM_Q44_477130"/>
      <w:bookmarkEnd w:id="16528"/>
      <w:r w:rsidR="0025770B">
        <w:rPr>
          <w:rtl/>
        </w:rPr>
        <w:t>פה</w:t>
      </w:r>
      <w:r w:rsidR="0025770B">
        <w:rPr>
          <w:rFonts w:hint="cs"/>
          <w:rtl/>
        </w:rPr>
        <w:t>.</w:t>
      </w:r>
      <w:r w:rsidR="0025770B">
        <w:rPr>
          <w:rtl/>
        </w:rPr>
        <w:t xml:space="preserve"> </w:t>
      </w:r>
      <w:bookmarkStart w:id="16529" w:name="_ETM_Q44_477789"/>
      <w:bookmarkEnd w:id="16529"/>
      <w:r w:rsidR="0025770B">
        <w:rPr>
          <w:rtl/>
        </w:rPr>
        <w:t xml:space="preserve">עכשיו </w:t>
      </w:r>
      <w:bookmarkStart w:id="16530" w:name="_ETM_Q44_478180"/>
      <w:bookmarkEnd w:id="16530"/>
      <w:r w:rsidR="0025770B">
        <w:rPr>
          <w:rtl/>
        </w:rPr>
        <w:t xml:space="preserve">יש </w:t>
      </w:r>
      <w:bookmarkStart w:id="16531" w:name="_ETM_Q44_478330"/>
      <w:bookmarkEnd w:id="16531"/>
      <w:r w:rsidR="0025770B">
        <w:rPr>
          <w:rtl/>
        </w:rPr>
        <w:t xml:space="preserve">ממשלה </w:t>
      </w:r>
      <w:bookmarkStart w:id="16532" w:name="_ETM_Q44_478839"/>
      <w:bookmarkEnd w:id="16532"/>
      <w:r w:rsidR="0025770B">
        <w:rPr>
          <w:rtl/>
        </w:rPr>
        <w:t>יהודית</w:t>
      </w:r>
      <w:r w:rsidR="0025770B">
        <w:rPr>
          <w:rFonts w:hint="cs"/>
          <w:rtl/>
        </w:rPr>
        <w:t>,</w:t>
      </w:r>
      <w:r w:rsidR="0025770B">
        <w:rPr>
          <w:rtl/>
        </w:rPr>
        <w:t xml:space="preserve"> </w:t>
      </w:r>
      <w:bookmarkStart w:id="16533" w:name="_ETM_Q44_479410"/>
      <w:bookmarkEnd w:id="16533"/>
      <w:r w:rsidR="0025770B">
        <w:rPr>
          <w:rtl/>
        </w:rPr>
        <w:t xml:space="preserve">והנגב </w:t>
      </w:r>
      <w:bookmarkStart w:id="16534" w:name="_ETM_Q44_479860"/>
      <w:bookmarkEnd w:id="16534"/>
      <w:r w:rsidR="0025770B">
        <w:rPr>
          <w:rtl/>
        </w:rPr>
        <w:t xml:space="preserve">הוא </w:t>
      </w:r>
      <w:bookmarkStart w:id="16535" w:name="_ETM_Q44_479919"/>
      <w:bookmarkEnd w:id="16535"/>
      <w:r w:rsidR="0025770B">
        <w:rPr>
          <w:rtl/>
        </w:rPr>
        <w:t>שלנו</w:t>
      </w:r>
      <w:r w:rsidR="0025770B">
        <w:rPr>
          <w:rFonts w:hint="cs"/>
          <w:rtl/>
        </w:rPr>
        <w:t>.</w:t>
      </w:r>
      <w:r w:rsidR="0025770B">
        <w:rPr>
          <w:rtl/>
        </w:rPr>
        <w:t xml:space="preserve"> </w:t>
      </w:r>
      <w:bookmarkStart w:id="16536" w:name="_ETM_Q44_480779"/>
      <w:bookmarkEnd w:id="16536"/>
      <w:r w:rsidR="0025770B">
        <w:rPr>
          <w:rtl/>
        </w:rPr>
        <w:t xml:space="preserve">הוא </w:t>
      </w:r>
      <w:bookmarkStart w:id="16537" w:name="_ETM_Q44_480870"/>
      <w:bookmarkEnd w:id="16537"/>
      <w:r w:rsidR="0025770B">
        <w:rPr>
          <w:rtl/>
        </w:rPr>
        <w:t xml:space="preserve">שומם </w:t>
      </w:r>
      <w:bookmarkStart w:id="16538" w:name="_ETM_Q44_481410"/>
      <w:bookmarkEnd w:id="16538"/>
      <w:r w:rsidR="0025770B">
        <w:rPr>
          <w:rtl/>
        </w:rPr>
        <w:t xml:space="preserve">ויש </w:t>
      </w:r>
      <w:bookmarkStart w:id="16539" w:name="_ETM_Q44_481710"/>
      <w:bookmarkEnd w:id="16539"/>
      <w:r w:rsidR="0025770B">
        <w:rPr>
          <w:rtl/>
        </w:rPr>
        <w:t>להפריח</w:t>
      </w:r>
      <w:bookmarkStart w:id="16540" w:name="_ETM_Q44_482250"/>
      <w:bookmarkEnd w:id="16540"/>
      <w:r w:rsidR="0025770B">
        <w:rPr>
          <w:rFonts w:hint="cs"/>
          <w:rtl/>
        </w:rPr>
        <w:t xml:space="preserve"> </w:t>
      </w:r>
      <w:r w:rsidR="0025770B">
        <w:rPr>
          <w:rtl/>
        </w:rPr>
        <w:t>אותו</w:t>
      </w:r>
      <w:r w:rsidR="0025770B">
        <w:rPr>
          <w:rFonts w:hint="cs"/>
          <w:rtl/>
        </w:rPr>
        <w:t>.</w:t>
      </w:r>
      <w:r w:rsidR="0025770B">
        <w:rPr>
          <w:rtl/>
        </w:rPr>
        <w:t xml:space="preserve"> </w:t>
      </w:r>
      <w:bookmarkStart w:id="16541" w:name="_ETM_Q44_480000"/>
      <w:bookmarkEnd w:id="16541"/>
      <w:r w:rsidR="0025770B">
        <w:rPr>
          <w:rFonts w:hint="cs"/>
          <w:rtl/>
        </w:rPr>
        <w:t xml:space="preserve">זו </w:t>
      </w:r>
      <w:bookmarkStart w:id="16542" w:name="_ETM_Q44_480299"/>
      <w:bookmarkStart w:id="16543" w:name="_ETM_Q44_480390"/>
      <w:bookmarkStart w:id="16544" w:name="_ETM_Q44_481230"/>
      <w:bookmarkStart w:id="16545" w:name="_ETM_Q44_481319"/>
      <w:bookmarkStart w:id="16546" w:name="_ETM_Q44_481860"/>
      <w:bookmarkStart w:id="16547" w:name="_ETM_Q44_482159"/>
      <w:bookmarkStart w:id="16548" w:name="_ETM_Q44_482700"/>
      <w:bookmarkStart w:id="16549" w:name="_ETM_Q44_483419"/>
      <w:bookmarkStart w:id="16550" w:name="_ETM_Q44_483689"/>
      <w:bookmarkStart w:id="16551" w:name="_ETM_Q44_483870"/>
      <w:bookmarkEnd w:id="16542"/>
      <w:bookmarkEnd w:id="16543"/>
      <w:bookmarkEnd w:id="16544"/>
      <w:bookmarkEnd w:id="16545"/>
      <w:bookmarkEnd w:id="16546"/>
      <w:bookmarkEnd w:id="16547"/>
      <w:bookmarkEnd w:id="16548"/>
      <w:bookmarkEnd w:id="16549"/>
      <w:bookmarkEnd w:id="16550"/>
      <w:bookmarkEnd w:id="16551"/>
      <w:r w:rsidR="0025770B">
        <w:rPr>
          <w:rFonts w:hint="cs"/>
          <w:rtl/>
        </w:rPr>
        <w:t>עבו</w:t>
      </w:r>
      <w:r w:rsidR="0025770B">
        <w:rPr>
          <w:rtl/>
        </w:rPr>
        <w:t xml:space="preserve">דה </w:t>
      </w:r>
      <w:bookmarkStart w:id="16552" w:name="_ETM_Q44_484200"/>
      <w:bookmarkEnd w:id="16552"/>
      <w:r w:rsidR="0025770B">
        <w:rPr>
          <w:rtl/>
        </w:rPr>
        <w:t xml:space="preserve">יותר </w:t>
      </w:r>
      <w:bookmarkStart w:id="16553" w:name="_ETM_Q44_484560"/>
      <w:bookmarkEnd w:id="16553"/>
      <w:r w:rsidR="0025770B">
        <w:rPr>
          <w:rtl/>
        </w:rPr>
        <w:t xml:space="preserve">נעימה </w:t>
      </w:r>
      <w:bookmarkStart w:id="16554" w:name="_ETM_Q44_485040"/>
      <w:bookmarkEnd w:id="16554"/>
      <w:r w:rsidR="0025770B">
        <w:rPr>
          <w:rtl/>
        </w:rPr>
        <w:t xml:space="preserve">מאשר </w:t>
      </w:r>
      <w:bookmarkStart w:id="16555" w:name="_ETM_Q44_485490"/>
      <w:bookmarkEnd w:id="16555"/>
      <w:r w:rsidR="0025770B">
        <w:rPr>
          <w:rtl/>
        </w:rPr>
        <w:t xml:space="preserve">להיות </w:t>
      </w:r>
      <w:bookmarkStart w:id="16556" w:name="_ETM_Q44_485819"/>
      <w:bookmarkEnd w:id="16556"/>
      <w:r w:rsidR="0025770B">
        <w:rPr>
          <w:rtl/>
        </w:rPr>
        <w:t xml:space="preserve">ראש </w:t>
      </w:r>
      <w:bookmarkStart w:id="16557" w:name="_ETM_Q44_486060"/>
      <w:bookmarkEnd w:id="16557"/>
      <w:r w:rsidR="0025770B">
        <w:rPr>
          <w:rtl/>
        </w:rPr>
        <w:t>ממשלה</w:t>
      </w:r>
      <w:bookmarkStart w:id="16558" w:name="_ETM_Q44_487007"/>
      <w:bookmarkStart w:id="16559" w:name="_ETM_Q44_487092"/>
      <w:bookmarkEnd w:id="16558"/>
      <w:bookmarkEnd w:id="16559"/>
      <w:r w:rsidR="0025770B">
        <w:rPr>
          <w:rFonts w:hint="cs"/>
          <w:rtl/>
        </w:rPr>
        <w:t>".</w:t>
      </w:r>
      <w:r w:rsidR="0025770B">
        <w:rPr>
          <w:rtl/>
        </w:rPr>
        <w:t xml:space="preserve"> </w:t>
      </w:r>
      <w:bookmarkStart w:id="16560" w:name="_ETM_Q44_486839"/>
      <w:bookmarkEnd w:id="16560"/>
      <w:r w:rsidR="0025770B">
        <w:rPr>
          <w:rtl/>
        </w:rPr>
        <w:t xml:space="preserve">המלצה </w:t>
      </w:r>
      <w:bookmarkStart w:id="16561" w:name="_ETM_Q44_487380"/>
      <w:bookmarkEnd w:id="16561"/>
      <w:r w:rsidR="0025770B">
        <w:rPr>
          <w:rtl/>
        </w:rPr>
        <w:t xml:space="preserve">לראש </w:t>
      </w:r>
      <w:bookmarkStart w:id="16562" w:name="_ETM_Q44_487679"/>
      <w:bookmarkEnd w:id="16562"/>
      <w:r w:rsidR="0025770B">
        <w:rPr>
          <w:rtl/>
        </w:rPr>
        <w:t xml:space="preserve">הממשלה </w:t>
      </w:r>
      <w:bookmarkStart w:id="16563" w:name="_ETM_Q44_488220"/>
      <w:bookmarkEnd w:id="16563"/>
      <w:r w:rsidR="0025770B">
        <w:rPr>
          <w:rtl/>
        </w:rPr>
        <w:t xml:space="preserve">המכהן </w:t>
      </w:r>
      <w:bookmarkStart w:id="16564" w:name="_ETM_Q44_489450"/>
      <w:bookmarkEnd w:id="16564"/>
      <w:r>
        <w:rPr>
          <w:rFonts w:hint="cs"/>
          <w:rtl/>
        </w:rPr>
        <w:t xml:space="preserve">– </w:t>
      </w:r>
      <w:r w:rsidR="0025770B">
        <w:rPr>
          <w:rtl/>
        </w:rPr>
        <w:t xml:space="preserve">אולי </w:t>
      </w:r>
      <w:bookmarkStart w:id="16565" w:name="_ETM_Q44_489810"/>
      <w:bookmarkEnd w:id="16565"/>
      <w:r w:rsidR="0025770B">
        <w:rPr>
          <w:rtl/>
        </w:rPr>
        <w:t xml:space="preserve">תרד </w:t>
      </w:r>
      <w:bookmarkStart w:id="16566" w:name="_ETM_Q44_490170"/>
      <w:bookmarkEnd w:id="16566"/>
      <w:r w:rsidR="0025770B">
        <w:rPr>
          <w:rtl/>
        </w:rPr>
        <w:t xml:space="preserve">להתגורר </w:t>
      </w:r>
      <w:bookmarkStart w:id="16567" w:name="_ETM_Q44_490980"/>
      <w:bookmarkEnd w:id="16567"/>
      <w:r w:rsidR="0025770B">
        <w:rPr>
          <w:rtl/>
        </w:rPr>
        <w:t xml:space="preserve">בנגב </w:t>
      </w:r>
      <w:bookmarkStart w:id="16568" w:name="_ETM_Q44_491850"/>
      <w:bookmarkEnd w:id="16568"/>
      <w:r w:rsidR="0025770B">
        <w:rPr>
          <w:rtl/>
        </w:rPr>
        <w:t xml:space="preserve">ותפרוש </w:t>
      </w:r>
      <w:bookmarkStart w:id="16569" w:name="_ETM_Q44_492630"/>
      <w:bookmarkEnd w:id="16569"/>
      <w:r w:rsidR="0025770B">
        <w:rPr>
          <w:rtl/>
        </w:rPr>
        <w:t>מתפקידך</w:t>
      </w:r>
      <w:r w:rsidR="0025770B">
        <w:rPr>
          <w:rFonts w:hint="cs"/>
          <w:rtl/>
        </w:rPr>
        <w:t>.</w:t>
      </w:r>
      <w:bookmarkStart w:id="16570" w:name="_ETM_Q44_494127"/>
      <w:bookmarkEnd w:id="16570"/>
    </w:p>
    <w:p w:rsidR="0025770B" w:rsidRDefault="0025770B" w:rsidP="00600AC8">
      <w:pPr>
        <w:rPr>
          <w:rtl/>
        </w:rPr>
      </w:pPr>
      <w:bookmarkStart w:id="16571" w:name="_ETM_Q44_494203"/>
      <w:bookmarkEnd w:id="16571"/>
    </w:p>
    <w:p w:rsidR="0025770B" w:rsidRDefault="0025770B" w:rsidP="003F5A64">
      <w:pPr>
        <w:rPr>
          <w:rtl/>
        </w:rPr>
      </w:pPr>
      <w:bookmarkStart w:id="16572" w:name="_ETM_Q44_494383"/>
      <w:bookmarkStart w:id="16573" w:name="_ETM_Q44_494473"/>
      <w:bookmarkStart w:id="16574" w:name="_ETM_Q44_494529"/>
      <w:bookmarkEnd w:id="16572"/>
      <w:bookmarkEnd w:id="16573"/>
      <w:bookmarkEnd w:id="16574"/>
      <w:r>
        <w:rPr>
          <w:rFonts w:hint="cs"/>
          <w:rtl/>
        </w:rPr>
        <w:t>"</w:t>
      </w:r>
      <w:r>
        <w:rPr>
          <w:rtl/>
        </w:rPr>
        <w:t xml:space="preserve">הלכתי </w:t>
      </w:r>
      <w:bookmarkStart w:id="16575" w:name="_ETM_Q44_494980"/>
      <w:bookmarkEnd w:id="16575"/>
      <w:r>
        <w:rPr>
          <w:rtl/>
        </w:rPr>
        <w:t xml:space="preserve">לנגב </w:t>
      </w:r>
      <w:bookmarkStart w:id="16576" w:name="_ETM_Q44_495400"/>
      <w:bookmarkEnd w:id="16576"/>
      <w:r>
        <w:rPr>
          <w:rFonts w:hint="cs"/>
          <w:rtl/>
        </w:rPr>
        <w:t>מ</w:t>
      </w:r>
      <w:r>
        <w:rPr>
          <w:rtl/>
        </w:rPr>
        <w:t xml:space="preserve">פני </w:t>
      </w:r>
      <w:bookmarkStart w:id="16577" w:name="_ETM_Q44_495700"/>
      <w:bookmarkEnd w:id="16577"/>
      <w:r>
        <w:rPr>
          <w:rtl/>
        </w:rPr>
        <w:t xml:space="preserve">שהוא </w:t>
      </w:r>
      <w:bookmarkStart w:id="16578" w:name="_ETM_Q44_495910"/>
      <w:bookmarkEnd w:id="16578"/>
      <w:r>
        <w:rPr>
          <w:rtl/>
        </w:rPr>
        <w:t>נעז</w:t>
      </w:r>
      <w:r>
        <w:rPr>
          <w:rFonts w:hint="cs"/>
          <w:rtl/>
        </w:rPr>
        <w:t>ב</w:t>
      </w:r>
      <w:bookmarkStart w:id="16579" w:name="_ETM_Q44_496450"/>
      <w:bookmarkEnd w:id="16579"/>
      <w:r>
        <w:rPr>
          <w:rFonts w:hint="cs"/>
          <w:rtl/>
        </w:rPr>
        <w:t xml:space="preserve">. </w:t>
      </w:r>
      <w:bookmarkStart w:id="16580" w:name="_ETM_Q44_496014"/>
      <w:bookmarkEnd w:id="16580"/>
      <w:r>
        <w:rPr>
          <w:rtl/>
        </w:rPr>
        <w:t xml:space="preserve">האדמה </w:t>
      </w:r>
      <w:bookmarkStart w:id="16581" w:name="_ETM_Q44_496990"/>
      <w:bookmarkEnd w:id="16581"/>
      <w:r>
        <w:rPr>
          <w:rtl/>
        </w:rPr>
        <w:t xml:space="preserve">נוצרה </w:t>
      </w:r>
      <w:bookmarkStart w:id="16582" w:name="_ETM_Q44_497410"/>
      <w:bookmarkEnd w:id="16582"/>
      <w:r>
        <w:rPr>
          <w:rtl/>
        </w:rPr>
        <w:t xml:space="preserve">למען </w:t>
      </w:r>
      <w:bookmarkStart w:id="16583" w:name="_ETM_Q44_497740"/>
      <w:bookmarkEnd w:id="16583"/>
      <w:r w:rsidR="003F5A64">
        <w:rPr>
          <w:rFonts w:hint="cs"/>
          <w:rtl/>
        </w:rPr>
        <w:t>– – –</w:t>
      </w:r>
      <w:r>
        <w:rPr>
          <w:rFonts w:hint="cs"/>
          <w:rtl/>
        </w:rPr>
        <w:t xml:space="preserve"> </w:t>
      </w:r>
      <w:r>
        <w:rPr>
          <w:rtl/>
        </w:rPr>
        <w:t>צ</w:t>
      </w:r>
      <w:r>
        <w:rPr>
          <w:rFonts w:hint="cs"/>
          <w:rtl/>
        </w:rPr>
        <w:t>ו</w:t>
      </w:r>
      <w:r>
        <w:rPr>
          <w:rtl/>
        </w:rPr>
        <w:t>ר</w:t>
      </w:r>
      <w:r>
        <w:rPr>
          <w:rFonts w:hint="cs"/>
          <w:rtl/>
        </w:rPr>
        <w:t>כי</w:t>
      </w:r>
      <w:r>
        <w:rPr>
          <w:rtl/>
        </w:rPr>
        <w:t xml:space="preserve"> </w:t>
      </w:r>
      <w:bookmarkStart w:id="16584" w:name="_ETM_Q44_498130"/>
      <w:bookmarkEnd w:id="16584"/>
      <w:r>
        <w:rPr>
          <w:rtl/>
        </w:rPr>
        <w:t>בני</w:t>
      </w:r>
      <w:r>
        <w:rPr>
          <w:rFonts w:hint="cs"/>
          <w:rtl/>
        </w:rPr>
        <w:t xml:space="preserve"> </w:t>
      </w:r>
      <w:r>
        <w:rPr>
          <w:rtl/>
        </w:rPr>
        <w:t>האדם</w:t>
      </w:r>
      <w:r>
        <w:rPr>
          <w:rFonts w:hint="cs"/>
          <w:rtl/>
        </w:rPr>
        <w:t>,</w:t>
      </w:r>
      <w:r>
        <w:rPr>
          <w:rtl/>
        </w:rPr>
        <w:t xml:space="preserve"> </w:t>
      </w:r>
      <w:bookmarkStart w:id="16585" w:name="_ETM_Q44_499240"/>
      <w:bookmarkEnd w:id="16585"/>
      <w:r>
        <w:rPr>
          <w:rtl/>
        </w:rPr>
        <w:t xml:space="preserve">ואין </w:t>
      </w:r>
      <w:bookmarkStart w:id="16586" w:name="_ETM_Q44_499660"/>
      <w:bookmarkEnd w:id="16586"/>
      <w:r>
        <w:rPr>
          <w:rtl/>
        </w:rPr>
        <w:t xml:space="preserve">להניח </w:t>
      </w:r>
      <w:bookmarkStart w:id="16587" w:name="_ETM_Q44_500200"/>
      <w:bookmarkEnd w:id="16587"/>
      <w:r>
        <w:rPr>
          <w:rtl/>
        </w:rPr>
        <w:t xml:space="preserve">מקום </w:t>
      </w:r>
      <w:bookmarkStart w:id="16588" w:name="_ETM_Q44_500560"/>
      <w:bookmarkEnd w:id="16588"/>
      <w:r>
        <w:rPr>
          <w:rtl/>
        </w:rPr>
        <w:t>שומם</w:t>
      </w:r>
      <w:r>
        <w:rPr>
          <w:rFonts w:hint="cs"/>
          <w:rtl/>
        </w:rPr>
        <w:t>.</w:t>
      </w:r>
      <w:r>
        <w:rPr>
          <w:rtl/>
        </w:rPr>
        <w:t xml:space="preserve"> </w:t>
      </w:r>
      <w:bookmarkStart w:id="16589" w:name="_ETM_Q44_501430"/>
      <w:bookmarkEnd w:id="16589"/>
      <w:r>
        <w:rPr>
          <w:rtl/>
        </w:rPr>
        <w:t xml:space="preserve">אין </w:t>
      </w:r>
      <w:bookmarkStart w:id="16590" w:name="_ETM_Q44_501640"/>
      <w:bookmarkEnd w:id="16590"/>
      <w:r>
        <w:rPr>
          <w:rtl/>
        </w:rPr>
        <w:t xml:space="preserve">דבר </w:t>
      </w:r>
      <w:bookmarkStart w:id="16591" w:name="_ETM_Q44_501910"/>
      <w:bookmarkEnd w:id="16591"/>
      <w:r>
        <w:rPr>
          <w:rtl/>
        </w:rPr>
        <w:t xml:space="preserve">חשוב </w:t>
      </w:r>
      <w:bookmarkStart w:id="16592" w:name="_ETM_Q44_502300"/>
      <w:bookmarkEnd w:id="16592"/>
      <w:r>
        <w:rPr>
          <w:rtl/>
        </w:rPr>
        <w:t xml:space="preserve">ויקר </w:t>
      </w:r>
      <w:bookmarkStart w:id="16593" w:name="_ETM_Q44_502600"/>
      <w:bookmarkEnd w:id="16593"/>
      <w:r>
        <w:rPr>
          <w:rtl/>
        </w:rPr>
        <w:t xml:space="preserve">לאדם </w:t>
      </w:r>
      <w:bookmarkStart w:id="16594" w:name="_ETM_Q44_502990"/>
      <w:bookmarkEnd w:id="16594"/>
      <w:r>
        <w:rPr>
          <w:rtl/>
        </w:rPr>
        <w:t xml:space="preserve">מאשר </w:t>
      </w:r>
      <w:bookmarkStart w:id="16595" w:name="_ETM_Q44_503260"/>
      <w:bookmarkEnd w:id="16595"/>
      <w:r>
        <w:rPr>
          <w:rtl/>
        </w:rPr>
        <w:t xml:space="preserve">להפריח </w:t>
      </w:r>
      <w:bookmarkStart w:id="16596" w:name="_ETM_Q44_503830"/>
      <w:bookmarkEnd w:id="16596"/>
      <w:r>
        <w:rPr>
          <w:rtl/>
        </w:rPr>
        <w:t xml:space="preserve">מקום </w:t>
      </w:r>
      <w:bookmarkStart w:id="16597" w:name="_ETM_Q44_504160"/>
      <w:bookmarkEnd w:id="16597"/>
      <w:r>
        <w:rPr>
          <w:rtl/>
        </w:rPr>
        <w:t>שומם</w:t>
      </w:r>
      <w:r>
        <w:rPr>
          <w:rFonts w:hint="cs"/>
          <w:rtl/>
        </w:rPr>
        <w:t>,</w:t>
      </w:r>
      <w:r>
        <w:rPr>
          <w:rtl/>
        </w:rPr>
        <w:t xml:space="preserve"> </w:t>
      </w:r>
      <w:bookmarkStart w:id="16598" w:name="_ETM_Q44_504580"/>
      <w:bookmarkEnd w:id="16598"/>
      <w:r>
        <w:rPr>
          <w:rtl/>
        </w:rPr>
        <w:t xml:space="preserve">ואפשר </w:t>
      </w:r>
      <w:bookmarkStart w:id="16599" w:name="_ETM_Q44_504940"/>
      <w:bookmarkEnd w:id="16599"/>
      <w:r>
        <w:rPr>
          <w:rtl/>
        </w:rPr>
        <w:t xml:space="preserve">לעשות </w:t>
      </w:r>
      <w:bookmarkStart w:id="16600" w:name="_ETM_Q44_505390"/>
      <w:bookmarkEnd w:id="16600"/>
      <w:r>
        <w:rPr>
          <w:rtl/>
        </w:rPr>
        <w:t xml:space="preserve">זאת </w:t>
      </w:r>
      <w:bookmarkStart w:id="16601" w:name="_ETM_Q44_505570"/>
      <w:bookmarkEnd w:id="16601"/>
      <w:r>
        <w:rPr>
          <w:rtl/>
        </w:rPr>
        <w:t xml:space="preserve">בכוח </w:t>
      </w:r>
      <w:bookmarkStart w:id="16602" w:name="_ETM_Q44_505930"/>
      <w:bookmarkEnd w:id="16602"/>
      <w:r>
        <w:rPr>
          <w:rtl/>
        </w:rPr>
        <w:t>הרצון</w:t>
      </w:r>
      <w:r>
        <w:rPr>
          <w:rFonts w:hint="cs"/>
          <w:rtl/>
        </w:rPr>
        <w:t>,</w:t>
      </w:r>
      <w:r>
        <w:rPr>
          <w:rtl/>
        </w:rPr>
        <w:t xml:space="preserve"> </w:t>
      </w:r>
      <w:bookmarkStart w:id="16603" w:name="_ETM_Q44_506890"/>
      <w:bookmarkEnd w:id="16603"/>
      <w:r>
        <w:rPr>
          <w:rtl/>
        </w:rPr>
        <w:t xml:space="preserve">בעבודה </w:t>
      </w:r>
      <w:bookmarkStart w:id="16604" w:name="_ETM_Q44_507520"/>
      <w:bookmarkEnd w:id="16604"/>
      <w:r>
        <w:rPr>
          <w:rtl/>
        </w:rPr>
        <w:t xml:space="preserve">ובאמצעי </w:t>
      </w:r>
      <w:bookmarkStart w:id="16605" w:name="_ETM_Q44_508060"/>
      <w:bookmarkEnd w:id="16605"/>
      <w:r>
        <w:rPr>
          <w:rtl/>
        </w:rPr>
        <w:t>המד</w:t>
      </w:r>
      <w:r>
        <w:rPr>
          <w:rFonts w:hint="cs"/>
          <w:rtl/>
        </w:rPr>
        <w:t>ע.</w:t>
      </w:r>
      <w:r>
        <w:rPr>
          <w:rtl/>
        </w:rPr>
        <w:t xml:space="preserve"> </w:t>
      </w:r>
      <w:bookmarkStart w:id="16606" w:name="_ETM_Q44_508740"/>
      <w:bookmarkEnd w:id="16606"/>
      <w:r>
        <w:rPr>
          <w:rtl/>
        </w:rPr>
        <w:t xml:space="preserve">לעזור </w:t>
      </w:r>
      <w:bookmarkStart w:id="16607" w:name="_ETM_Q44_509279"/>
      <w:bookmarkEnd w:id="16607"/>
      <w:r>
        <w:rPr>
          <w:rtl/>
        </w:rPr>
        <w:t xml:space="preserve">בהפיכת </w:t>
      </w:r>
      <w:bookmarkStart w:id="16608" w:name="_ETM_Q44_509789"/>
      <w:bookmarkEnd w:id="16608"/>
      <w:r>
        <w:rPr>
          <w:rtl/>
        </w:rPr>
        <w:t xml:space="preserve">שממה </w:t>
      </w:r>
      <w:bookmarkStart w:id="16609" w:name="_ETM_Q44_510270"/>
      <w:bookmarkEnd w:id="16609"/>
      <w:r>
        <w:rPr>
          <w:rtl/>
        </w:rPr>
        <w:t xml:space="preserve">למקום </w:t>
      </w:r>
      <w:bookmarkStart w:id="16610" w:name="_ETM_Q44_510720"/>
      <w:bookmarkEnd w:id="16610"/>
      <w:r>
        <w:rPr>
          <w:rtl/>
        </w:rPr>
        <w:t>י</w:t>
      </w:r>
      <w:r>
        <w:rPr>
          <w:rFonts w:hint="cs"/>
          <w:rtl/>
        </w:rPr>
        <w:t>י</w:t>
      </w:r>
      <w:r>
        <w:rPr>
          <w:rtl/>
        </w:rPr>
        <w:t>שוב</w:t>
      </w:r>
      <w:r>
        <w:rPr>
          <w:rFonts w:hint="cs"/>
          <w:rtl/>
        </w:rPr>
        <w:t xml:space="preserve"> –</w:t>
      </w:r>
      <w:r>
        <w:rPr>
          <w:rtl/>
        </w:rPr>
        <w:t xml:space="preserve"> </w:t>
      </w:r>
      <w:bookmarkStart w:id="16611" w:name="_ETM_Q44_511720"/>
      <w:bookmarkEnd w:id="16611"/>
      <w:r>
        <w:rPr>
          <w:rtl/>
        </w:rPr>
        <w:t xml:space="preserve">לא </w:t>
      </w:r>
      <w:bookmarkStart w:id="16612" w:name="_ETM_Q44_512050"/>
      <w:bookmarkEnd w:id="16612"/>
      <w:r>
        <w:rPr>
          <w:rtl/>
        </w:rPr>
        <w:t xml:space="preserve">פחות </w:t>
      </w:r>
      <w:bookmarkStart w:id="16613" w:name="_ETM_Q44_512470"/>
      <w:bookmarkEnd w:id="16613"/>
      <w:r>
        <w:rPr>
          <w:rtl/>
        </w:rPr>
        <w:t xml:space="preserve">חשוב </w:t>
      </w:r>
      <w:bookmarkStart w:id="16614" w:name="_ETM_Q44_512890"/>
      <w:bookmarkEnd w:id="16614"/>
      <w:r>
        <w:rPr>
          <w:rtl/>
        </w:rPr>
        <w:t xml:space="preserve">לדעתי </w:t>
      </w:r>
      <w:bookmarkStart w:id="16615" w:name="_ETM_Q44_513460"/>
      <w:bookmarkEnd w:id="16615"/>
      <w:r>
        <w:rPr>
          <w:rtl/>
        </w:rPr>
        <w:t xml:space="preserve">מאשר </w:t>
      </w:r>
      <w:bookmarkStart w:id="16616" w:name="_ETM_Q44_513970"/>
      <w:bookmarkEnd w:id="16616"/>
      <w:r>
        <w:rPr>
          <w:rtl/>
        </w:rPr>
        <w:t xml:space="preserve">להיות </w:t>
      </w:r>
      <w:bookmarkStart w:id="16617" w:name="_ETM_Q44_514750"/>
      <w:bookmarkEnd w:id="16617"/>
      <w:r>
        <w:rPr>
          <w:rtl/>
        </w:rPr>
        <w:t xml:space="preserve">ראש </w:t>
      </w:r>
      <w:bookmarkStart w:id="16618" w:name="_ETM_Q44_514989"/>
      <w:bookmarkEnd w:id="16618"/>
      <w:r>
        <w:rPr>
          <w:rtl/>
        </w:rPr>
        <w:t>ממשלה</w:t>
      </w:r>
      <w:bookmarkStart w:id="16619" w:name="_ETM_Q44_515710"/>
      <w:bookmarkEnd w:id="16619"/>
      <w:r>
        <w:rPr>
          <w:rFonts w:hint="cs"/>
          <w:rtl/>
        </w:rPr>
        <w:t xml:space="preserve">". </w:t>
      </w:r>
      <w:r>
        <w:rPr>
          <w:rtl/>
        </w:rPr>
        <w:t xml:space="preserve">את </w:t>
      </w:r>
      <w:bookmarkStart w:id="16620" w:name="_ETM_Q44_515860"/>
      <w:bookmarkEnd w:id="16620"/>
      <w:r>
        <w:rPr>
          <w:rtl/>
        </w:rPr>
        <w:t xml:space="preserve">זה </w:t>
      </w:r>
      <w:bookmarkStart w:id="16621" w:name="_ETM_Q44_516489"/>
      <w:bookmarkEnd w:id="16621"/>
      <w:r>
        <w:rPr>
          <w:rtl/>
        </w:rPr>
        <w:t xml:space="preserve">אמר </w:t>
      </w:r>
      <w:bookmarkStart w:id="16622" w:name="_ETM_Q44_517360"/>
      <w:bookmarkEnd w:id="16622"/>
      <w:r>
        <w:rPr>
          <w:rtl/>
        </w:rPr>
        <w:t xml:space="preserve">דוד </w:t>
      </w:r>
      <w:bookmarkStart w:id="16623" w:name="_ETM_Q44_518140"/>
      <w:bookmarkEnd w:id="16623"/>
      <w:r>
        <w:rPr>
          <w:rtl/>
        </w:rPr>
        <w:t>בן</w:t>
      </w:r>
      <w:bookmarkStart w:id="16624" w:name="_ETM_Q44_518379"/>
      <w:bookmarkEnd w:id="16624"/>
      <w:r>
        <w:rPr>
          <w:rFonts w:hint="cs"/>
          <w:rtl/>
        </w:rPr>
        <w:t>-</w:t>
      </w:r>
      <w:r>
        <w:rPr>
          <w:rtl/>
        </w:rPr>
        <w:t>גוריון</w:t>
      </w:r>
      <w:r>
        <w:rPr>
          <w:rFonts w:hint="cs"/>
          <w:rtl/>
        </w:rPr>
        <w:t>.</w:t>
      </w:r>
      <w:r>
        <w:rPr>
          <w:rtl/>
        </w:rPr>
        <w:t xml:space="preserve"> </w:t>
      </w:r>
      <w:bookmarkStart w:id="16625" w:name="_ETM_Q44_519220"/>
      <w:bookmarkEnd w:id="16625"/>
      <w:r>
        <w:rPr>
          <w:rtl/>
        </w:rPr>
        <w:t xml:space="preserve">וזו </w:t>
      </w:r>
      <w:bookmarkStart w:id="16626" w:name="_ETM_Q44_519520"/>
      <w:bookmarkEnd w:id="16626"/>
      <w:r>
        <w:rPr>
          <w:rtl/>
        </w:rPr>
        <w:t xml:space="preserve">הזדמנות </w:t>
      </w:r>
      <w:bookmarkStart w:id="16627" w:name="_ETM_Q44_520059"/>
      <w:bookmarkEnd w:id="16627"/>
      <w:r>
        <w:rPr>
          <w:rtl/>
        </w:rPr>
        <w:t xml:space="preserve">בשבילי </w:t>
      </w:r>
      <w:bookmarkStart w:id="16628" w:name="_ETM_Q44_520540"/>
      <w:bookmarkEnd w:id="16628"/>
      <w:r>
        <w:rPr>
          <w:rtl/>
        </w:rPr>
        <w:t>לומר</w:t>
      </w:r>
      <w:r>
        <w:rPr>
          <w:rFonts w:hint="cs"/>
          <w:rtl/>
        </w:rPr>
        <w:t>:</w:t>
      </w:r>
      <w:r>
        <w:rPr>
          <w:rtl/>
        </w:rPr>
        <w:t xml:space="preserve"> </w:t>
      </w:r>
      <w:bookmarkStart w:id="16629" w:name="_ETM_Q44_521440"/>
      <w:bookmarkEnd w:id="16629"/>
      <w:r>
        <w:rPr>
          <w:rtl/>
        </w:rPr>
        <w:t xml:space="preserve">הנגב </w:t>
      </w:r>
      <w:bookmarkStart w:id="16630" w:name="_ETM_Q44_522190"/>
      <w:bookmarkEnd w:id="16630"/>
      <w:r>
        <w:rPr>
          <w:rtl/>
        </w:rPr>
        <w:t xml:space="preserve">מתוקצב </w:t>
      </w:r>
      <w:bookmarkStart w:id="16631" w:name="_ETM_Q44_525230"/>
      <w:bookmarkEnd w:id="16631"/>
      <w:r>
        <w:rPr>
          <w:rtl/>
        </w:rPr>
        <w:t xml:space="preserve">שנים </w:t>
      </w:r>
      <w:bookmarkStart w:id="16632" w:name="_ETM_Q44_525770"/>
      <w:bookmarkEnd w:id="16632"/>
      <w:r>
        <w:rPr>
          <w:rtl/>
        </w:rPr>
        <w:t xml:space="preserve">על </w:t>
      </w:r>
      <w:bookmarkStart w:id="16633" w:name="_ETM_Q44_525860"/>
      <w:bookmarkEnd w:id="16633"/>
      <w:r>
        <w:rPr>
          <w:rtl/>
        </w:rPr>
        <w:t xml:space="preserve">גבי </w:t>
      </w:r>
      <w:bookmarkStart w:id="16634" w:name="_ETM_Q44_526130"/>
      <w:bookmarkEnd w:id="16634"/>
      <w:r>
        <w:rPr>
          <w:rtl/>
        </w:rPr>
        <w:t xml:space="preserve">שנים </w:t>
      </w:r>
      <w:bookmarkStart w:id="16635" w:name="_ETM_Q44_526790"/>
      <w:bookmarkEnd w:id="16635"/>
      <w:r>
        <w:rPr>
          <w:rtl/>
        </w:rPr>
        <w:t xml:space="preserve">בתחתית </w:t>
      </w:r>
      <w:bookmarkStart w:id="16636" w:name="_ETM_Q44_527360"/>
      <w:bookmarkEnd w:id="16636"/>
      <w:r>
        <w:rPr>
          <w:rtl/>
        </w:rPr>
        <w:t>הרשימה</w:t>
      </w:r>
      <w:r>
        <w:rPr>
          <w:rFonts w:hint="cs"/>
          <w:rtl/>
        </w:rPr>
        <w:t>,</w:t>
      </w:r>
      <w:r>
        <w:rPr>
          <w:rtl/>
        </w:rPr>
        <w:t xml:space="preserve"> </w:t>
      </w:r>
      <w:bookmarkStart w:id="16637" w:name="_ETM_Q44_528260"/>
      <w:bookmarkEnd w:id="16637"/>
      <w:r>
        <w:rPr>
          <w:rtl/>
        </w:rPr>
        <w:t xml:space="preserve">וגם </w:t>
      </w:r>
      <w:bookmarkStart w:id="16638" w:name="_ETM_Q44_528920"/>
      <w:bookmarkEnd w:id="16638"/>
      <w:r>
        <w:rPr>
          <w:rtl/>
        </w:rPr>
        <w:t xml:space="preserve">עכשיו </w:t>
      </w:r>
      <w:bookmarkStart w:id="16639" w:name="_ETM_Q44_529520"/>
      <w:bookmarkEnd w:id="16639"/>
      <w:r>
        <w:rPr>
          <w:rtl/>
        </w:rPr>
        <w:t xml:space="preserve">אנחנו </w:t>
      </w:r>
      <w:bookmarkStart w:id="16640" w:name="_ETM_Q44_529940"/>
      <w:bookmarkEnd w:id="16640"/>
      <w:r>
        <w:rPr>
          <w:rtl/>
        </w:rPr>
        <w:t xml:space="preserve">פוגעים </w:t>
      </w:r>
      <w:bookmarkStart w:id="16641" w:name="_ETM_Q44_530300"/>
      <w:bookmarkEnd w:id="16641"/>
      <w:r>
        <w:rPr>
          <w:rtl/>
        </w:rPr>
        <w:t xml:space="preserve">בתקציבי </w:t>
      </w:r>
      <w:bookmarkStart w:id="16642" w:name="_ETM_Q44_531190"/>
      <w:bookmarkEnd w:id="16642"/>
      <w:r>
        <w:rPr>
          <w:rtl/>
        </w:rPr>
        <w:t>הנגב</w:t>
      </w:r>
      <w:r>
        <w:rPr>
          <w:rFonts w:hint="cs"/>
          <w:rtl/>
        </w:rPr>
        <w:t>.</w:t>
      </w:r>
      <w:r>
        <w:rPr>
          <w:rtl/>
        </w:rPr>
        <w:t xml:space="preserve"> </w:t>
      </w:r>
      <w:bookmarkStart w:id="16643" w:name="_ETM_Q44_532150"/>
      <w:bookmarkEnd w:id="16643"/>
      <w:r>
        <w:rPr>
          <w:rtl/>
        </w:rPr>
        <w:t xml:space="preserve">רק </w:t>
      </w:r>
      <w:bookmarkStart w:id="16644" w:name="_ETM_Q44_532420"/>
      <w:bookmarkEnd w:id="16644"/>
      <w:r>
        <w:rPr>
          <w:rtl/>
        </w:rPr>
        <w:t xml:space="preserve">עכשיו </w:t>
      </w:r>
      <w:bookmarkStart w:id="16645" w:name="_ETM_Q44_533200"/>
      <w:bookmarkEnd w:id="16645"/>
      <w:r>
        <w:rPr>
          <w:rtl/>
        </w:rPr>
        <w:t xml:space="preserve">יש </w:t>
      </w:r>
      <w:bookmarkStart w:id="16646" w:name="_ETM_Q44_533920"/>
      <w:bookmarkEnd w:id="16646"/>
      <w:r>
        <w:rPr>
          <w:rtl/>
        </w:rPr>
        <w:t xml:space="preserve">עוד </w:t>
      </w:r>
      <w:bookmarkStart w:id="16647" w:name="_ETM_Q44_534250"/>
      <w:bookmarkEnd w:id="16647"/>
      <w:r>
        <w:rPr>
          <w:rtl/>
        </w:rPr>
        <w:t xml:space="preserve">סעיף </w:t>
      </w:r>
      <w:bookmarkStart w:id="16648" w:name="_ETM_Q44_534820"/>
      <w:bookmarkEnd w:id="16648"/>
      <w:r>
        <w:rPr>
          <w:rtl/>
        </w:rPr>
        <w:t xml:space="preserve">בוועדת </w:t>
      </w:r>
      <w:bookmarkStart w:id="16649" w:name="_ETM_Q44_535300"/>
      <w:bookmarkEnd w:id="16649"/>
      <w:r>
        <w:rPr>
          <w:rtl/>
        </w:rPr>
        <w:t xml:space="preserve">כספים </w:t>
      </w:r>
      <w:bookmarkStart w:id="16650" w:name="_ETM_Q44_535720"/>
      <w:bookmarkEnd w:id="16650"/>
      <w:r>
        <w:rPr>
          <w:rtl/>
        </w:rPr>
        <w:t>ש</w:t>
      </w:r>
      <w:bookmarkStart w:id="16651" w:name="_ETM_Q44_535900"/>
      <w:bookmarkEnd w:id="16651"/>
      <w:r>
        <w:rPr>
          <w:rtl/>
        </w:rPr>
        <w:t xml:space="preserve">עומד </w:t>
      </w:r>
      <w:bookmarkStart w:id="16652" w:name="_ETM_Q44_536140"/>
      <w:bookmarkEnd w:id="16652"/>
      <w:r>
        <w:rPr>
          <w:rtl/>
        </w:rPr>
        <w:t xml:space="preserve">לקצץ </w:t>
      </w:r>
      <w:bookmarkStart w:id="16653" w:name="_ETM_Q44_536620"/>
      <w:bookmarkEnd w:id="16653"/>
      <w:r>
        <w:rPr>
          <w:rtl/>
        </w:rPr>
        <w:t xml:space="preserve">20 </w:t>
      </w:r>
      <w:bookmarkStart w:id="16654" w:name="_ETM_Q44_537400"/>
      <w:bookmarkEnd w:id="16654"/>
      <w:r>
        <w:rPr>
          <w:rFonts w:hint="cs"/>
          <w:rtl/>
        </w:rPr>
        <w:t xml:space="preserve">מיליון </w:t>
      </w:r>
      <w:r>
        <w:rPr>
          <w:rtl/>
        </w:rPr>
        <w:t xml:space="preserve">שקלים </w:t>
      </w:r>
      <w:bookmarkStart w:id="16655" w:name="_ETM_Q44_538180"/>
      <w:bookmarkEnd w:id="16655"/>
      <w:r>
        <w:rPr>
          <w:rtl/>
        </w:rPr>
        <w:t xml:space="preserve">ממשרד </w:t>
      </w:r>
      <w:bookmarkStart w:id="16656" w:name="_ETM_Q44_538809"/>
      <w:bookmarkEnd w:id="16656"/>
      <w:r>
        <w:rPr>
          <w:rFonts w:hint="cs"/>
          <w:rtl/>
        </w:rPr>
        <w:t>ה</w:t>
      </w:r>
      <w:r>
        <w:rPr>
          <w:rtl/>
        </w:rPr>
        <w:t xml:space="preserve">נגב </w:t>
      </w:r>
      <w:bookmarkStart w:id="16657" w:name="_ETM_Q44_539110"/>
      <w:bookmarkEnd w:id="16657"/>
      <w:r>
        <w:rPr>
          <w:rFonts w:hint="cs"/>
          <w:rtl/>
        </w:rPr>
        <w:t>וה</w:t>
      </w:r>
      <w:r>
        <w:rPr>
          <w:rtl/>
        </w:rPr>
        <w:t>גליל</w:t>
      </w:r>
      <w:r>
        <w:rPr>
          <w:rFonts w:hint="cs"/>
          <w:rtl/>
        </w:rPr>
        <w:t>,</w:t>
      </w:r>
      <w:r>
        <w:rPr>
          <w:rtl/>
        </w:rPr>
        <w:t xml:space="preserve"> </w:t>
      </w:r>
      <w:bookmarkStart w:id="16658" w:name="_ETM_Q44_539800"/>
      <w:bookmarkEnd w:id="16658"/>
      <w:r>
        <w:rPr>
          <w:rtl/>
        </w:rPr>
        <w:t>שלמעשה</w:t>
      </w:r>
      <w:bookmarkStart w:id="16659" w:name="_ETM_Q44_540820"/>
      <w:bookmarkEnd w:id="16659"/>
      <w:r>
        <w:rPr>
          <w:rFonts w:hint="cs"/>
          <w:rtl/>
        </w:rPr>
        <w:t xml:space="preserve"> </w:t>
      </w:r>
      <w:r>
        <w:rPr>
          <w:rtl/>
        </w:rPr>
        <w:t xml:space="preserve">לפחות </w:t>
      </w:r>
      <w:bookmarkStart w:id="16660" w:name="_ETM_Q44_541180"/>
      <w:bookmarkEnd w:id="16660"/>
      <w:r>
        <w:rPr>
          <w:rtl/>
        </w:rPr>
        <w:t xml:space="preserve">כרגע </w:t>
      </w:r>
      <w:bookmarkStart w:id="16661" w:name="_ETM_Q44_541930"/>
      <w:bookmarkEnd w:id="16661"/>
      <w:r>
        <w:rPr>
          <w:rtl/>
        </w:rPr>
        <w:t xml:space="preserve">הולך </w:t>
      </w:r>
      <w:bookmarkStart w:id="16662" w:name="_ETM_Q44_542260"/>
      <w:bookmarkEnd w:id="16662"/>
      <w:r>
        <w:rPr>
          <w:rtl/>
        </w:rPr>
        <w:t xml:space="preserve">לרדת </w:t>
      </w:r>
      <w:bookmarkStart w:id="16663" w:name="_ETM_Q44_542770"/>
      <w:bookmarkEnd w:id="16663"/>
      <w:r>
        <w:rPr>
          <w:rtl/>
        </w:rPr>
        <w:t xml:space="preserve">מסעיף </w:t>
      </w:r>
      <w:bookmarkStart w:id="16664" w:name="_ETM_Q44_543430"/>
      <w:bookmarkEnd w:id="16664"/>
      <w:r>
        <w:rPr>
          <w:rtl/>
        </w:rPr>
        <w:t xml:space="preserve">הצעירים </w:t>
      </w:r>
      <w:bookmarkStart w:id="16665" w:name="_ETM_Q44_544839"/>
      <w:bookmarkEnd w:id="16665"/>
      <w:r>
        <w:rPr>
          <w:rtl/>
        </w:rPr>
        <w:t xml:space="preserve">במשרד </w:t>
      </w:r>
      <w:bookmarkStart w:id="16666" w:name="_ETM_Q44_545410"/>
      <w:bookmarkEnd w:id="16666"/>
      <w:r>
        <w:rPr>
          <w:rtl/>
        </w:rPr>
        <w:t xml:space="preserve">לפיתוח </w:t>
      </w:r>
      <w:bookmarkStart w:id="16667" w:name="_ETM_Q44_545920"/>
      <w:bookmarkEnd w:id="16667"/>
      <w:r>
        <w:rPr>
          <w:rtl/>
        </w:rPr>
        <w:t>הנגב</w:t>
      </w:r>
      <w:r>
        <w:rPr>
          <w:rFonts w:hint="cs"/>
          <w:rtl/>
        </w:rPr>
        <w:t>.</w:t>
      </w:r>
      <w:r>
        <w:rPr>
          <w:rtl/>
        </w:rPr>
        <w:t xml:space="preserve"> </w:t>
      </w:r>
      <w:bookmarkStart w:id="16668" w:name="_ETM_Q44_547390"/>
      <w:bookmarkStart w:id="16669" w:name="_ETM_Q44_545318"/>
      <w:bookmarkStart w:id="16670" w:name="_ETM_Q44_545400"/>
      <w:bookmarkStart w:id="16671" w:name="_ETM_Q44_545479"/>
      <w:bookmarkStart w:id="16672" w:name="_ETM_Q44_545536"/>
      <w:bookmarkStart w:id="16673" w:name="_ETM_Q44_548810"/>
      <w:bookmarkEnd w:id="16668"/>
      <w:bookmarkEnd w:id="16669"/>
      <w:bookmarkEnd w:id="16670"/>
      <w:bookmarkEnd w:id="16671"/>
      <w:bookmarkEnd w:id="16672"/>
      <w:bookmarkEnd w:id="16673"/>
      <w:r>
        <w:rPr>
          <w:rtl/>
        </w:rPr>
        <w:t xml:space="preserve">לתשומת </w:t>
      </w:r>
      <w:bookmarkStart w:id="16674" w:name="_ETM_Q44_549200"/>
      <w:bookmarkEnd w:id="16674"/>
      <w:r>
        <w:rPr>
          <w:rtl/>
        </w:rPr>
        <w:t>ל</w:t>
      </w:r>
      <w:r>
        <w:rPr>
          <w:rFonts w:hint="cs"/>
          <w:rtl/>
        </w:rPr>
        <w:t>י</w:t>
      </w:r>
      <w:r>
        <w:rPr>
          <w:rtl/>
        </w:rPr>
        <w:t>בכם</w:t>
      </w:r>
      <w:r>
        <w:rPr>
          <w:rFonts w:hint="cs"/>
          <w:rtl/>
        </w:rPr>
        <w:t>.</w:t>
      </w:r>
      <w:r>
        <w:rPr>
          <w:rtl/>
        </w:rPr>
        <w:t xml:space="preserve"> </w:t>
      </w:r>
      <w:bookmarkStart w:id="16675" w:name="_ETM_Q44_549920"/>
      <w:bookmarkEnd w:id="16675"/>
      <w:r>
        <w:rPr>
          <w:rtl/>
        </w:rPr>
        <w:t>תודה</w:t>
      </w:r>
      <w:r>
        <w:rPr>
          <w:rFonts w:hint="cs"/>
          <w:rtl/>
        </w:rPr>
        <w:t>.</w:t>
      </w:r>
      <w:bookmarkStart w:id="16676" w:name="_ETM_Q44_548661"/>
      <w:bookmarkEnd w:id="16676"/>
    </w:p>
    <w:p w:rsidR="0025770B" w:rsidRDefault="0025770B" w:rsidP="00600AC8">
      <w:pPr>
        <w:rPr>
          <w:rtl/>
        </w:rPr>
      </w:pPr>
    </w:p>
    <w:p w:rsidR="0025770B" w:rsidRDefault="0025770B" w:rsidP="00600AC8">
      <w:pPr>
        <w:pStyle w:val="af6"/>
        <w:keepNext/>
        <w:rPr>
          <w:rtl/>
        </w:rPr>
      </w:pPr>
      <w:bookmarkStart w:id="16677" w:name="_ETM_Q44_548745"/>
      <w:bookmarkEnd w:id="16677"/>
      <w:r w:rsidRPr="000E1EEB">
        <w:rPr>
          <w:rStyle w:val="TagStyle"/>
          <w:rtl/>
        </w:rPr>
        <w:t xml:space="preserve"> &lt;&lt; יור &gt;&gt; </w:t>
      </w:r>
      <w:r>
        <w:rPr>
          <w:rtl/>
        </w:rPr>
        <w:t>היו"ר משה סולומון:</w:t>
      </w:r>
      <w:r w:rsidRPr="000E1EEB">
        <w:rPr>
          <w:rStyle w:val="TagStyle"/>
          <w:rtl/>
        </w:rPr>
        <w:t xml:space="preserve"> &lt;&lt; יור &gt;&gt;</w:t>
      </w:r>
      <w:r>
        <w:rPr>
          <w:rtl/>
        </w:rPr>
        <w:t xml:space="preserve"> </w:t>
      </w:r>
    </w:p>
    <w:p w:rsidR="0025770B" w:rsidRDefault="0025770B" w:rsidP="00600AC8">
      <w:pPr>
        <w:rPr>
          <w:rtl/>
        </w:rPr>
      </w:pPr>
    </w:p>
    <w:p w:rsidR="0025770B" w:rsidRDefault="0025770B" w:rsidP="00600AC8">
      <w:pPr>
        <w:rPr>
          <w:rtl/>
        </w:rPr>
      </w:pPr>
      <w:bookmarkStart w:id="16678" w:name="_ETM_Q44_550137"/>
      <w:bookmarkStart w:id="16679" w:name="_ETM_Q44_550520"/>
      <w:bookmarkEnd w:id="16678"/>
      <w:bookmarkEnd w:id="16679"/>
      <w:r>
        <w:rPr>
          <w:rtl/>
        </w:rPr>
        <w:t xml:space="preserve">תודה </w:t>
      </w:r>
      <w:bookmarkStart w:id="16680" w:name="_ETM_Q44_551420"/>
      <w:bookmarkEnd w:id="16680"/>
      <w:r>
        <w:rPr>
          <w:rtl/>
        </w:rPr>
        <w:t>רבה</w:t>
      </w:r>
      <w:r>
        <w:rPr>
          <w:rFonts w:hint="cs"/>
          <w:rtl/>
        </w:rPr>
        <w:t>.</w:t>
      </w:r>
      <w:r>
        <w:rPr>
          <w:rtl/>
        </w:rPr>
        <w:t xml:space="preserve"> </w:t>
      </w:r>
      <w:bookmarkStart w:id="16681" w:name="_ETM_Q44_552880"/>
      <w:bookmarkEnd w:id="16681"/>
      <w:r>
        <w:rPr>
          <w:rtl/>
        </w:rPr>
        <w:t xml:space="preserve">חבר </w:t>
      </w:r>
      <w:bookmarkStart w:id="16682" w:name="_ETM_Q44_553420"/>
      <w:bookmarkEnd w:id="16682"/>
      <w:r>
        <w:rPr>
          <w:rtl/>
        </w:rPr>
        <w:t xml:space="preserve">הכנסת </w:t>
      </w:r>
      <w:bookmarkStart w:id="16683" w:name="_ETM_Q44_553810"/>
      <w:bookmarkEnd w:id="16683"/>
      <w:r>
        <w:rPr>
          <w:rtl/>
        </w:rPr>
        <w:t xml:space="preserve">משה </w:t>
      </w:r>
      <w:bookmarkStart w:id="16684" w:name="_ETM_Q44_554109"/>
      <w:bookmarkEnd w:id="16684"/>
      <w:r>
        <w:rPr>
          <w:rFonts w:hint="cs"/>
          <w:rtl/>
        </w:rPr>
        <w:t xml:space="preserve">טור </w:t>
      </w:r>
      <w:r>
        <w:rPr>
          <w:rtl/>
        </w:rPr>
        <w:t>פז</w:t>
      </w:r>
      <w:bookmarkStart w:id="16685" w:name="_ETM_Q44_554979"/>
      <w:bookmarkEnd w:id="16685"/>
      <w:r>
        <w:rPr>
          <w:rFonts w:hint="cs"/>
          <w:rtl/>
        </w:rPr>
        <w:t xml:space="preserve">, </w:t>
      </w:r>
      <w:r>
        <w:rPr>
          <w:rtl/>
        </w:rPr>
        <w:t>בבקשה</w:t>
      </w:r>
      <w:r>
        <w:rPr>
          <w:rFonts w:hint="cs"/>
          <w:rtl/>
        </w:rPr>
        <w:t>,</w:t>
      </w:r>
      <w:r>
        <w:rPr>
          <w:rtl/>
        </w:rPr>
        <w:t xml:space="preserve"> </w:t>
      </w:r>
      <w:bookmarkStart w:id="16686" w:name="_ETM_Q44_566469"/>
      <w:bookmarkEnd w:id="16686"/>
      <w:r>
        <w:rPr>
          <w:rtl/>
        </w:rPr>
        <w:t>לרשותך</w:t>
      </w:r>
      <w:bookmarkStart w:id="16687" w:name="_ETM_Q44_569700"/>
      <w:bookmarkEnd w:id="16687"/>
      <w:r>
        <w:rPr>
          <w:rFonts w:hint="cs"/>
          <w:rtl/>
        </w:rPr>
        <w:t xml:space="preserve"> – </w:t>
      </w:r>
      <w:r>
        <w:rPr>
          <w:rtl/>
        </w:rPr>
        <w:t xml:space="preserve">כמה </w:t>
      </w:r>
      <w:bookmarkStart w:id="16688" w:name="_ETM_Q44_569940"/>
      <w:bookmarkEnd w:id="16688"/>
      <w:r>
        <w:rPr>
          <w:rtl/>
        </w:rPr>
        <w:t xml:space="preserve">אתה </w:t>
      </w:r>
      <w:bookmarkStart w:id="16689" w:name="_ETM_Q44_570029"/>
      <w:bookmarkEnd w:id="16689"/>
      <w:r>
        <w:rPr>
          <w:rtl/>
        </w:rPr>
        <w:t>רוצה</w:t>
      </w:r>
      <w:bookmarkStart w:id="16690" w:name="_ETM_Q44_570210"/>
      <w:bookmarkEnd w:id="16690"/>
      <w:r>
        <w:rPr>
          <w:rFonts w:hint="cs"/>
          <w:rtl/>
        </w:rPr>
        <w:t>? חמש</w:t>
      </w:r>
      <w:r>
        <w:rPr>
          <w:rtl/>
        </w:rPr>
        <w:t xml:space="preserve"> </w:t>
      </w:r>
      <w:bookmarkStart w:id="16691" w:name="_ETM_Q44_570450"/>
      <w:bookmarkEnd w:id="16691"/>
      <w:r>
        <w:rPr>
          <w:rtl/>
        </w:rPr>
        <w:t>דקות</w:t>
      </w:r>
      <w:r>
        <w:rPr>
          <w:rFonts w:hint="cs"/>
          <w:rtl/>
        </w:rPr>
        <w:t xml:space="preserve">? שלוש </w:t>
      </w:r>
      <w:bookmarkStart w:id="16692" w:name="_ETM_Q44_570810"/>
      <w:bookmarkStart w:id="16693" w:name="_ETM_Q44_571050"/>
      <w:bookmarkEnd w:id="16692"/>
      <w:bookmarkEnd w:id="16693"/>
      <w:r>
        <w:rPr>
          <w:rtl/>
        </w:rPr>
        <w:t>דקות</w:t>
      </w:r>
      <w:r>
        <w:rPr>
          <w:rFonts w:hint="cs"/>
          <w:rtl/>
        </w:rPr>
        <w:t>? אולי אתה עייף?</w:t>
      </w:r>
    </w:p>
    <w:p w:rsidR="0025770B" w:rsidRDefault="0025770B" w:rsidP="00600AC8">
      <w:pPr>
        <w:rPr>
          <w:rtl/>
        </w:rPr>
      </w:pPr>
      <w:bookmarkStart w:id="16694" w:name="_ETM_Q44_572441"/>
      <w:bookmarkStart w:id="16695" w:name="_ETM_Q44_572520"/>
      <w:bookmarkEnd w:id="16694"/>
      <w:bookmarkEnd w:id="16695"/>
    </w:p>
    <w:p w:rsidR="0025770B" w:rsidRDefault="0025770B" w:rsidP="00600AC8">
      <w:pPr>
        <w:pStyle w:val="a4"/>
        <w:keepNext/>
        <w:rPr>
          <w:rtl/>
        </w:rPr>
      </w:pPr>
      <w:bookmarkStart w:id="16696" w:name="ET_speaker_6128_6"/>
      <w:r w:rsidRPr="000E1EEB">
        <w:rPr>
          <w:rStyle w:val="TagStyle"/>
          <w:rtl/>
        </w:rPr>
        <w:t xml:space="preserve"> &lt;&lt; דובר &gt;&gt; </w:t>
      </w:r>
      <w:bookmarkStart w:id="16697" w:name="_Toc183000280"/>
      <w:bookmarkStart w:id="16698" w:name="_Toc214980518"/>
      <w:r>
        <w:rPr>
          <w:rtl/>
        </w:rPr>
        <w:t>משה טור פז (יש עתיד):</w:t>
      </w:r>
      <w:bookmarkEnd w:id="16697"/>
      <w:bookmarkEnd w:id="16698"/>
      <w:r w:rsidRPr="000E1EEB">
        <w:rPr>
          <w:rStyle w:val="TagStyle"/>
          <w:rtl/>
        </w:rPr>
        <w:t xml:space="preserve"> &lt;&lt; דובר &gt;&gt;</w:t>
      </w:r>
      <w:r>
        <w:rPr>
          <w:rtl/>
        </w:rPr>
        <w:t xml:space="preserve"> </w:t>
      </w:r>
      <w:bookmarkEnd w:id="16696"/>
    </w:p>
    <w:p w:rsidR="0025770B" w:rsidRDefault="0025770B" w:rsidP="00600AC8">
      <w:pPr>
        <w:rPr>
          <w:rtl/>
        </w:rPr>
      </w:pPr>
    </w:p>
    <w:p w:rsidR="0025770B" w:rsidRDefault="0025770B" w:rsidP="00600AC8">
      <w:pPr>
        <w:rPr>
          <w:rtl/>
        </w:rPr>
      </w:pPr>
      <w:r>
        <w:rPr>
          <w:rFonts w:hint="cs"/>
          <w:rtl/>
        </w:rPr>
        <w:t xml:space="preserve">עשר, </w:t>
      </w:r>
      <w:bookmarkStart w:id="16699" w:name="_ETM_Q44_568328"/>
      <w:bookmarkEnd w:id="16699"/>
      <w:r>
        <w:rPr>
          <w:rFonts w:hint="cs"/>
          <w:rtl/>
        </w:rPr>
        <w:t xml:space="preserve">אני אקח עשר. </w:t>
      </w:r>
    </w:p>
    <w:p w:rsidR="0025770B" w:rsidRDefault="0025770B" w:rsidP="00600AC8">
      <w:pPr>
        <w:rPr>
          <w:rtl/>
        </w:rPr>
      </w:pPr>
      <w:bookmarkStart w:id="16700" w:name="_ETM_Q44_571720"/>
      <w:bookmarkStart w:id="16701" w:name="_ETM_Q44_571793"/>
      <w:bookmarkEnd w:id="16700"/>
      <w:bookmarkEnd w:id="16701"/>
    </w:p>
    <w:p w:rsidR="0025770B" w:rsidRDefault="0025770B" w:rsidP="00600AC8">
      <w:pPr>
        <w:pStyle w:val="af6"/>
        <w:keepNext/>
        <w:rPr>
          <w:rtl/>
        </w:rPr>
      </w:pPr>
      <w:r w:rsidRPr="000E1EEB">
        <w:rPr>
          <w:rStyle w:val="TagStyle"/>
          <w:rtl/>
        </w:rPr>
        <w:t xml:space="preserve"> &lt;&lt; יור &gt;&gt; </w:t>
      </w:r>
      <w:r>
        <w:rPr>
          <w:rtl/>
        </w:rPr>
        <w:t>היו"ר משה סולומון:</w:t>
      </w:r>
      <w:r w:rsidRPr="000E1EEB">
        <w:rPr>
          <w:rStyle w:val="TagStyle"/>
          <w:rtl/>
        </w:rPr>
        <w:t xml:space="preserve"> &lt;&lt; יור &gt;&gt;</w:t>
      </w:r>
      <w:r>
        <w:rPr>
          <w:rtl/>
        </w:rPr>
        <w:t xml:space="preserve"> </w:t>
      </w:r>
    </w:p>
    <w:p w:rsidR="0025770B" w:rsidRDefault="0025770B" w:rsidP="00600AC8">
      <w:pPr>
        <w:rPr>
          <w:rtl/>
        </w:rPr>
      </w:pPr>
    </w:p>
    <w:p w:rsidR="0025770B" w:rsidRDefault="0025770B" w:rsidP="00600AC8">
      <w:pPr>
        <w:rPr>
          <w:rtl/>
        </w:rPr>
      </w:pPr>
      <w:bookmarkStart w:id="16702" w:name="_ETM_Q44_572635"/>
      <w:bookmarkStart w:id="16703" w:name="_ETM_Q44_571830"/>
      <w:bookmarkEnd w:id="16702"/>
      <w:bookmarkEnd w:id="16703"/>
      <w:r>
        <w:rPr>
          <w:rFonts w:hint="cs"/>
          <w:rtl/>
        </w:rPr>
        <w:t xml:space="preserve">קח עשר. בבקשה, לרשותך חמש דקות. </w:t>
      </w:r>
    </w:p>
    <w:p w:rsidR="0025770B" w:rsidRDefault="0025770B" w:rsidP="00600AC8">
      <w:pPr>
        <w:rPr>
          <w:rtl/>
        </w:rPr>
      </w:pPr>
      <w:bookmarkStart w:id="16704" w:name="_ETM_Q44_572120"/>
      <w:bookmarkStart w:id="16705" w:name="_ETM_Q44_572185"/>
      <w:bookmarkEnd w:id="16704"/>
      <w:bookmarkEnd w:id="16705"/>
    </w:p>
    <w:p w:rsidR="0025770B" w:rsidRDefault="0025770B" w:rsidP="00600AC8">
      <w:pPr>
        <w:pStyle w:val="-"/>
        <w:keepNext/>
        <w:rPr>
          <w:rtl/>
        </w:rPr>
      </w:pPr>
      <w:r w:rsidRPr="000E1EEB">
        <w:rPr>
          <w:rStyle w:val="TagStyle"/>
          <w:rtl/>
        </w:rPr>
        <w:t xml:space="preserve"> &lt;&lt; דובר_המשך &gt;&gt; </w:t>
      </w:r>
      <w:r>
        <w:rPr>
          <w:rtl/>
        </w:rPr>
        <w:t>משה טור פז (יש עתיד):</w:t>
      </w:r>
      <w:r w:rsidRPr="000E1EEB">
        <w:rPr>
          <w:rStyle w:val="TagStyle"/>
          <w:rtl/>
        </w:rPr>
        <w:t xml:space="preserve"> &lt;&lt; דובר_המשך &gt;&gt;</w:t>
      </w:r>
      <w:r>
        <w:rPr>
          <w:rtl/>
        </w:rPr>
        <w:t xml:space="preserve"> </w:t>
      </w:r>
    </w:p>
    <w:p w:rsidR="0025770B" w:rsidRDefault="0025770B" w:rsidP="00600AC8">
      <w:pPr>
        <w:rPr>
          <w:rtl/>
        </w:rPr>
      </w:pPr>
    </w:p>
    <w:p w:rsidR="0025770B" w:rsidRDefault="0025770B" w:rsidP="003F5A64">
      <w:pPr>
        <w:rPr>
          <w:rtl/>
        </w:rPr>
      </w:pPr>
      <w:bookmarkStart w:id="16706" w:name="_ETM_Q44_574007"/>
      <w:bookmarkStart w:id="16707" w:name="_ETM_Q44_573380"/>
      <w:bookmarkStart w:id="16708" w:name="_ETM_Q44_573529"/>
      <w:bookmarkStart w:id="16709" w:name="_ETM_Q44_573799"/>
      <w:bookmarkStart w:id="16710" w:name="_ETM_Q44_576149"/>
      <w:bookmarkStart w:id="16711" w:name="_ETM_Q44_576630"/>
      <w:bookmarkEnd w:id="16706"/>
      <w:bookmarkEnd w:id="16707"/>
      <w:bookmarkEnd w:id="16708"/>
      <w:bookmarkEnd w:id="16709"/>
      <w:bookmarkEnd w:id="16710"/>
      <w:bookmarkEnd w:id="16711"/>
      <w:r>
        <w:rPr>
          <w:rtl/>
        </w:rPr>
        <w:t xml:space="preserve">אדוני </w:t>
      </w:r>
      <w:bookmarkStart w:id="16712" w:name="_ETM_Q44_576930"/>
      <w:bookmarkEnd w:id="16712"/>
      <w:r>
        <w:rPr>
          <w:rtl/>
        </w:rPr>
        <w:t>היושב-ראש</w:t>
      </w:r>
      <w:r>
        <w:rPr>
          <w:rFonts w:hint="cs"/>
          <w:rtl/>
        </w:rPr>
        <w:t>,</w:t>
      </w:r>
      <w:r>
        <w:rPr>
          <w:rtl/>
        </w:rPr>
        <w:t xml:space="preserve"> </w:t>
      </w:r>
      <w:bookmarkStart w:id="16713" w:name="_ETM_Q44_577710"/>
      <w:bookmarkEnd w:id="16713"/>
      <w:r>
        <w:rPr>
          <w:rtl/>
        </w:rPr>
        <w:t xml:space="preserve">חבריי </w:t>
      </w:r>
      <w:bookmarkStart w:id="16714" w:name="_ETM_Q44_578220"/>
      <w:bookmarkEnd w:id="16714"/>
      <w:r>
        <w:rPr>
          <w:rtl/>
        </w:rPr>
        <w:t xml:space="preserve">חברי </w:t>
      </w:r>
      <w:bookmarkStart w:id="16715" w:name="_ETM_Q44_578640"/>
      <w:bookmarkEnd w:id="16715"/>
      <w:r>
        <w:rPr>
          <w:rtl/>
        </w:rPr>
        <w:t>הכנסת</w:t>
      </w:r>
      <w:bookmarkStart w:id="16716" w:name="_ETM_Q44_579299"/>
      <w:bookmarkEnd w:id="16716"/>
      <w:r>
        <w:rPr>
          <w:rFonts w:hint="cs"/>
          <w:rtl/>
        </w:rPr>
        <w:t xml:space="preserve">, </w:t>
      </w:r>
      <w:r>
        <w:rPr>
          <w:rtl/>
        </w:rPr>
        <w:t xml:space="preserve">בגלל </w:t>
      </w:r>
      <w:bookmarkStart w:id="16717" w:name="_ETM_Q44_579540"/>
      <w:bookmarkEnd w:id="16717"/>
      <w:r>
        <w:rPr>
          <w:rtl/>
        </w:rPr>
        <w:t xml:space="preserve">שקודם </w:t>
      </w:r>
      <w:bookmarkStart w:id="16718" w:name="_ETM_Q44_579990"/>
      <w:bookmarkEnd w:id="16718"/>
      <w:r>
        <w:rPr>
          <w:rtl/>
        </w:rPr>
        <w:t xml:space="preserve">הקראתי </w:t>
      </w:r>
      <w:bookmarkStart w:id="16719" w:name="_ETM_Q44_581249"/>
      <w:bookmarkEnd w:id="16719"/>
      <w:r>
        <w:rPr>
          <w:rtl/>
        </w:rPr>
        <w:t>תורה</w:t>
      </w:r>
      <w:r>
        <w:rPr>
          <w:rFonts w:hint="cs"/>
          <w:rtl/>
        </w:rPr>
        <w:t xml:space="preserve"> </w:t>
      </w:r>
      <w:r w:rsidR="003F5A64">
        <w:rPr>
          <w:rFonts w:hint="cs"/>
          <w:rtl/>
        </w:rPr>
        <w:t>– –</w:t>
      </w:r>
      <w:r>
        <w:rPr>
          <w:rFonts w:hint="cs"/>
          <w:rtl/>
        </w:rPr>
        <w:t xml:space="preserve"> </w:t>
      </w:r>
      <w:bookmarkStart w:id="16720" w:name="_ETM_Q44_577163"/>
      <w:bookmarkEnd w:id="16720"/>
    </w:p>
    <w:p w:rsidR="0025770B" w:rsidRDefault="0025770B" w:rsidP="00600AC8">
      <w:pPr>
        <w:rPr>
          <w:rtl/>
        </w:rPr>
      </w:pPr>
      <w:bookmarkStart w:id="16721" w:name="_ETM_Q44_577226"/>
      <w:bookmarkEnd w:id="16721"/>
    </w:p>
    <w:p w:rsidR="0025770B" w:rsidRDefault="0025770B" w:rsidP="00600AC8">
      <w:pPr>
        <w:pStyle w:val="af6"/>
        <w:keepNext/>
        <w:rPr>
          <w:rtl/>
        </w:rPr>
      </w:pPr>
      <w:r w:rsidRPr="000E1EEB">
        <w:rPr>
          <w:rStyle w:val="TagStyle"/>
          <w:rtl/>
        </w:rPr>
        <w:t xml:space="preserve"> &lt;&lt; יור &gt;&gt; </w:t>
      </w:r>
      <w:r>
        <w:rPr>
          <w:rtl/>
        </w:rPr>
        <w:t>היו"ר משה סולומון:</w:t>
      </w:r>
      <w:r w:rsidRPr="000E1EEB">
        <w:rPr>
          <w:rStyle w:val="TagStyle"/>
          <w:rtl/>
        </w:rPr>
        <w:t xml:space="preserve"> &lt;&lt; יור &gt;&gt;</w:t>
      </w:r>
      <w:r>
        <w:rPr>
          <w:rtl/>
        </w:rPr>
        <w:t xml:space="preserve"> </w:t>
      </w:r>
    </w:p>
    <w:p w:rsidR="0025770B" w:rsidRDefault="0025770B" w:rsidP="00600AC8">
      <w:pPr>
        <w:rPr>
          <w:rtl/>
        </w:rPr>
      </w:pPr>
    </w:p>
    <w:p w:rsidR="0025770B" w:rsidRDefault="0025770B" w:rsidP="00600AC8">
      <w:pPr>
        <w:rPr>
          <w:rtl/>
        </w:rPr>
      </w:pPr>
      <w:bookmarkStart w:id="16722" w:name="_ETM_Q44_579066"/>
      <w:bookmarkStart w:id="16723" w:name="_ETM_Q44_579154"/>
      <w:bookmarkEnd w:id="16722"/>
      <w:bookmarkEnd w:id="16723"/>
      <w:r>
        <w:rPr>
          <w:rFonts w:hint="cs"/>
          <w:rtl/>
        </w:rPr>
        <w:t xml:space="preserve">חזרתי לאותה נקודה, </w:t>
      </w:r>
      <w:bookmarkStart w:id="16724" w:name="_ETM_Q44_582123"/>
      <w:bookmarkEnd w:id="16724"/>
      <w:r>
        <w:rPr>
          <w:rFonts w:hint="cs"/>
          <w:rtl/>
        </w:rPr>
        <w:t xml:space="preserve">יפה. </w:t>
      </w:r>
    </w:p>
    <w:p w:rsidR="0025770B" w:rsidRDefault="0025770B" w:rsidP="00600AC8">
      <w:pPr>
        <w:rPr>
          <w:rtl/>
        </w:rPr>
      </w:pPr>
      <w:bookmarkStart w:id="16725" w:name="_ETM_Q44_584972"/>
      <w:bookmarkStart w:id="16726" w:name="_ETM_Q44_585072"/>
      <w:bookmarkEnd w:id="16725"/>
      <w:bookmarkEnd w:id="16726"/>
    </w:p>
    <w:p w:rsidR="0025770B" w:rsidRDefault="0025770B" w:rsidP="00600AC8">
      <w:pPr>
        <w:pStyle w:val="-"/>
        <w:keepNext/>
        <w:rPr>
          <w:rtl/>
        </w:rPr>
      </w:pPr>
      <w:r w:rsidRPr="000E1EEB">
        <w:rPr>
          <w:rStyle w:val="TagStyle"/>
          <w:rtl/>
        </w:rPr>
        <w:t xml:space="preserve"> &lt;&lt; דובר_המשך &gt;&gt; </w:t>
      </w:r>
      <w:r>
        <w:rPr>
          <w:rtl/>
        </w:rPr>
        <w:t>משה טור פז (יש עתיד):</w:t>
      </w:r>
      <w:r w:rsidRPr="000E1EEB">
        <w:rPr>
          <w:rStyle w:val="TagStyle"/>
          <w:rtl/>
        </w:rPr>
        <w:t xml:space="preserve"> &lt;&lt; דובר_המשך &gt;&gt;</w:t>
      </w:r>
      <w:r>
        <w:rPr>
          <w:rtl/>
        </w:rPr>
        <w:t xml:space="preserve"> </w:t>
      </w:r>
    </w:p>
    <w:p w:rsidR="0025770B" w:rsidRDefault="0025770B" w:rsidP="00600AC8">
      <w:pPr>
        <w:rPr>
          <w:rtl/>
        </w:rPr>
      </w:pPr>
    </w:p>
    <w:p w:rsidR="0025770B" w:rsidRDefault="003F5A64" w:rsidP="003F5A64">
      <w:pPr>
        <w:rPr>
          <w:rtl/>
        </w:rPr>
      </w:pPr>
      <w:r>
        <w:rPr>
          <w:rFonts w:hint="cs"/>
          <w:rtl/>
        </w:rPr>
        <w:t>– –</w:t>
      </w:r>
      <w:r w:rsidR="0025770B">
        <w:rPr>
          <w:rFonts w:hint="cs"/>
          <w:rtl/>
        </w:rPr>
        <w:t xml:space="preserve"> </w:t>
      </w:r>
      <w:bookmarkStart w:id="16727" w:name="_ETM_Q44_579786"/>
      <w:bookmarkStart w:id="16728" w:name="_ETM_Q44_579856"/>
      <w:bookmarkStart w:id="16729" w:name="_ETM_Q44_581819"/>
      <w:bookmarkStart w:id="16730" w:name="_ETM_Q44_582210"/>
      <w:bookmarkStart w:id="16731" w:name="_ETM_Q44_582659"/>
      <w:bookmarkStart w:id="16732" w:name="_ETM_Q44_582990"/>
      <w:bookmarkStart w:id="16733" w:name="_ETM_Q44_583289"/>
      <w:bookmarkStart w:id="16734" w:name="_ETM_Q44_583649"/>
      <w:bookmarkEnd w:id="16727"/>
      <w:bookmarkEnd w:id="16728"/>
      <w:bookmarkEnd w:id="16729"/>
      <w:bookmarkEnd w:id="16730"/>
      <w:bookmarkEnd w:id="16731"/>
      <w:bookmarkEnd w:id="16732"/>
      <w:bookmarkEnd w:id="16733"/>
      <w:bookmarkEnd w:id="16734"/>
      <w:r w:rsidR="0025770B">
        <w:rPr>
          <w:rtl/>
        </w:rPr>
        <w:t xml:space="preserve">שהיא </w:t>
      </w:r>
      <w:bookmarkStart w:id="16735" w:name="_ETM_Q44_583950"/>
      <w:bookmarkEnd w:id="16735"/>
      <w:r w:rsidR="0025770B">
        <w:rPr>
          <w:rtl/>
        </w:rPr>
        <w:t xml:space="preserve">גזענית </w:t>
      </w:r>
      <w:bookmarkStart w:id="16736" w:name="_ETM_Q44_584520"/>
      <w:bookmarkEnd w:id="16736"/>
      <w:r w:rsidR="0025770B">
        <w:rPr>
          <w:rtl/>
        </w:rPr>
        <w:t>ומסוכנת</w:t>
      </w:r>
      <w:r w:rsidR="0025770B">
        <w:rPr>
          <w:rFonts w:hint="cs"/>
          <w:rtl/>
        </w:rPr>
        <w:t xml:space="preserve">, </w:t>
      </w:r>
      <w:bookmarkStart w:id="16737" w:name="_ETM_Q44_585569"/>
      <w:bookmarkStart w:id="16738" w:name="_ETM_Q44_585959"/>
      <w:bookmarkStart w:id="16739" w:name="_ETM_Q44_586529"/>
      <w:bookmarkEnd w:id="16737"/>
      <w:bookmarkEnd w:id="16738"/>
      <w:bookmarkEnd w:id="16739"/>
      <w:r w:rsidR="0025770B">
        <w:rPr>
          <w:rFonts w:hint="cs"/>
          <w:rtl/>
        </w:rPr>
        <w:t>ו</w:t>
      </w:r>
      <w:r w:rsidR="0025770B">
        <w:rPr>
          <w:rtl/>
        </w:rPr>
        <w:t>אי</w:t>
      </w:r>
      <w:bookmarkStart w:id="16740" w:name="_ETM_Q44_586619"/>
      <w:bookmarkEnd w:id="16740"/>
      <w:r w:rsidR="0025770B">
        <w:rPr>
          <w:rFonts w:hint="cs"/>
          <w:rtl/>
        </w:rPr>
        <w:t>-</w:t>
      </w:r>
      <w:r w:rsidR="0025770B">
        <w:rPr>
          <w:rtl/>
        </w:rPr>
        <w:t xml:space="preserve">אפשר </w:t>
      </w:r>
      <w:bookmarkStart w:id="16741" w:name="_ETM_Q44_586889"/>
      <w:bookmarkEnd w:id="16741"/>
      <w:r w:rsidR="0025770B">
        <w:rPr>
          <w:rtl/>
        </w:rPr>
        <w:t xml:space="preserve">להשאיר </w:t>
      </w:r>
      <w:bookmarkStart w:id="16742" w:name="_ETM_Q44_587249"/>
      <w:bookmarkEnd w:id="16742"/>
      <w:r w:rsidR="0025770B">
        <w:rPr>
          <w:rtl/>
        </w:rPr>
        <w:t xml:space="preserve">את </w:t>
      </w:r>
      <w:bookmarkStart w:id="16743" w:name="_ETM_Q44_587310"/>
      <w:bookmarkEnd w:id="16743"/>
      <w:r w:rsidR="0025770B">
        <w:rPr>
          <w:rtl/>
        </w:rPr>
        <w:t xml:space="preserve">בית </w:t>
      </w:r>
      <w:bookmarkStart w:id="16744" w:name="_ETM_Q44_587520"/>
      <w:bookmarkEnd w:id="16744"/>
      <w:r w:rsidR="0025770B">
        <w:rPr>
          <w:rtl/>
        </w:rPr>
        <w:t xml:space="preserve">המדרש </w:t>
      </w:r>
      <w:bookmarkStart w:id="16745" w:name="_ETM_Q44_588420"/>
      <w:bookmarkEnd w:id="16745"/>
      <w:r w:rsidR="0025770B">
        <w:rPr>
          <w:rFonts w:hint="cs"/>
          <w:rtl/>
        </w:rPr>
        <w:t xml:space="preserve">או </w:t>
      </w:r>
      <w:r w:rsidR="0025770B">
        <w:rPr>
          <w:rtl/>
        </w:rPr>
        <w:t xml:space="preserve">בית </w:t>
      </w:r>
      <w:bookmarkStart w:id="16746" w:name="_ETM_Q44_588600"/>
      <w:bookmarkEnd w:id="16746"/>
      <w:r w:rsidR="0025770B">
        <w:rPr>
          <w:rtl/>
        </w:rPr>
        <w:t>הכנסת</w:t>
      </w:r>
      <w:r w:rsidR="0025770B">
        <w:rPr>
          <w:rFonts w:hint="cs"/>
          <w:rtl/>
        </w:rPr>
        <w:t xml:space="preserve"> או </w:t>
      </w:r>
      <w:bookmarkStart w:id="16747" w:name="_ETM_Q44_589709"/>
      <w:bookmarkEnd w:id="16747"/>
      <w:r w:rsidR="0025770B">
        <w:rPr>
          <w:rtl/>
        </w:rPr>
        <w:t xml:space="preserve">כנסת </w:t>
      </w:r>
      <w:bookmarkStart w:id="16748" w:name="_ETM_Q44_590100"/>
      <w:bookmarkEnd w:id="16748"/>
      <w:r w:rsidR="0025770B">
        <w:rPr>
          <w:rtl/>
        </w:rPr>
        <w:t xml:space="preserve">ישראל </w:t>
      </w:r>
      <w:bookmarkStart w:id="16749" w:name="_ETM_Q44_590459"/>
      <w:bookmarkEnd w:id="16749"/>
      <w:r w:rsidR="0025770B">
        <w:rPr>
          <w:rtl/>
        </w:rPr>
        <w:t>עומד</w:t>
      </w:r>
      <w:r w:rsidR="0025770B">
        <w:rPr>
          <w:rFonts w:hint="cs"/>
          <w:rtl/>
        </w:rPr>
        <w:t>ים</w:t>
      </w:r>
      <w:r w:rsidR="0025770B">
        <w:rPr>
          <w:rtl/>
        </w:rPr>
        <w:t xml:space="preserve"> </w:t>
      </w:r>
      <w:bookmarkStart w:id="16750" w:name="_ETM_Q44_590789"/>
      <w:bookmarkEnd w:id="16750"/>
      <w:r w:rsidR="0025770B">
        <w:rPr>
          <w:rtl/>
        </w:rPr>
        <w:t>ככה</w:t>
      </w:r>
      <w:r w:rsidR="0025770B">
        <w:rPr>
          <w:rFonts w:hint="cs"/>
          <w:rtl/>
        </w:rPr>
        <w:t>,</w:t>
      </w:r>
      <w:r w:rsidR="0025770B">
        <w:rPr>
          <w:rtl/>
        </w:rPr>
        <w:t xml:space="preserve"> </w:t>
      </w:r>
      <w:bookmarkStart w:id="16751" w:name="_ETM_Q44_591689"/>
      <w:bookmarkEnd w:id="16751"/>
      <w:r w:rsidR="0025770B">
        <w:rPr>
          <w:rtl/>
        </w:rPr>
        <w:t xml:space="preserve">אני </w:t>
      </w:r>
      <w:bookmarkStart w:id="16752" w:name="_ETM_Q44_591899"/>
      <w:bookmarkEnd w:id="16752"/>
      <w:r w:rsidR="0025770B">
        <w:rPr>
          <w:rtl/>
        </w:rPr>
        <w:t xml:space="preserve">רוצה </w:t>
      </w:r>
      <w:bookmarkStart w:id="16753" w:name="_ETM_Q44_592320"/>
      <w:bookmarkEnd w:id="16753"/>
      <w:r w:rsidR="0025770B">
        <w:rPr>
          <w:rtl/>
        </w:rPr>
        <w:t xml:space="preserve">לצטט </w:t>
      </w:r>
      <w:bookmarkStart w:id="16754" w:name="_ETM_Q44_592829"/>
      <w:bookmarkEnd w:id="16754"/>
      <w:r w:rsidR="0025770B">
        <w:rPr>
          <w:rtl/>
        </w:rPr>
        <w:t xml:space="preserve">מתורה </w:t>
      </w:r>
      <w:bookmarkStart w:id="16755" w:name="_ETM_Q44_593279"/>
      <w:bookmarkEnd w:id="16755"/>
      <w:r w:rsidR="0025770B">
        <w:rPr>
          <w:rtl/>
        </w:rPr>
        <w:t xml:space="preserve">שאתה </w:t>
      </w:r>
      <w:bookmarkStart w:id="16756" w:name="_ETM_Q44_593609"/>
      <w:bookmarkEnd w:id="16756"/>
      <w:r w:rsidR="0025770B">
        <w:rPr>
          <w:rtl/>
        </w:rPr>
        <w:t xml:space="preserve">מכיר </w:t>
      </w:r>
      <w:bookmarkStart w:id="16757" w:name="_ETM_Q44_593969"/>
      <w:bookmarkEnd w:id="16757"/>
      <w:r w:rsidR="0025770B">
        <w:rPr>
          <w:rtl/>
        </w:rPr>
        <w:t>היטב</w:t>
      </w:r>
      <w:bookmarkStart w:id="16758" w:name="_ETM_Q44_595910"/>
      <w:bookmarkEnd w:id="16758"/>
      <w:r w:rsidR="0025770B">
        <w:rPr>
          <w:rFonts w:hint="cs"/>
          <w:rtl/>
        </w:rPr>
        <w:t xml:space="preserve">. מתורתו – מייד תזהה: </w:t>
      </w:r>
      <w:bookmarkStart w:id="16759" w:name="_ETM_Q44_596520"/>
      <w:bookmarkStart w:id="16760" w:name="_ETM_Q44_597689"/>
      <w:bookmarkStart w:id="16761" w:name="_ETM_Q44_598020"/>
      <w:bookmarkStart w:id="16762" w:name="_ETM_Q44_599299"/>
      <w:bookmarkEnd w:id="16759"/>
      <w:bookmarkEnd w:id="16760"/>
      <w:bookmarkEnd w:id="16761"/>
      <w:bookmarkEnd w:id="16762"/>
      <w:r w:rsidR="0025770B">
        <w:rPr>
          <w:rtl/>
        </w:rPr>
        <w:t xml:space="preserve">נכנסנו </w:t>
      </w:r>
      <w:bookmarkStart w:id="16763" w:name="_ETM_Q44_599959"/>
      <w:bookmarkEnd w:id="16763"/>
      <w:r w:rsidR="0025770B">
        <w:rPr>
          <w:rtl/>
        </w:rPr>
        <w:t xml:space="preserve">לפעול </w:t>
      </w:r>
      <w:bookmarkStart w:id="16764" w:name="_ETM_Q44_600409"/>
      <w:bookmarkEnd w:id="16764"/>
      <w:r w:rsidR="0025770B">
        <w:rPr>
          <w:rtl/>
        </w:rPr>
        <w:t xml:space="preserve">בשדה </w:t>
      </w:r>
      <w:bookmarkStart w:id="16765" w:name="_ETM_Q44_600889"/>
      <w:bookmarkEnd w:id="16765"/>
      <w:r w:rsidR="0025770B">
        <w:rPr>
          <w:rtl/>
        </w:rPr>
        <w:t xml:space="preserve">הפוליטי </w:t>
      </w:r>
      <w:bookmarkStart w:id="16766" w:name="_ETM_Q44_602099"/>
      <w:bookmarkEnd w:id="16766"/>
      <w:r w:rsidR="0025770B">
        <w:rPr>
          <w:rtl/>
        </w:rPr>
        <w:t xml:space="preserve">מתוך </w:t>
      </w:r>
      <w:bookmarkStart w:id="16767" w:name="_ETM_Q44_602700"/>
      <w:bookmarkEnd w:id="16767"/>
      <w:r w:rsidR="0025770B">
        <w:rPr>
          <w:rtl/>
        </w:rPr>
        <w:t xml:space="preserve">דאגה </w:t>
      </w:r>
      <w:bookmarkStart w:id="16768" w:name="_ETM_Q44_603089"/>
      <w:bookmarkEnd w:id="16768"/>
      <w:r w:rsidR="0025770B">
        <w:rPr>
          <w:rtl/>
        </w:rPr>
        <w:t>ל</w:t>
      </w:r>
      <w:bookmarkStart w:id="16769" w:name="_ETM_Q44_603239"/>
      <w:bookmarkEnd w:id="16769"/>
      <w:r w:rsidR="0025770B">
        <w:rPr>
          <w:rtl/>
        </w:rPr>
        <w:t xml:space="preserve">כבודה </w:t>
      </w:r>
      <w:bookmarkStart w:id="16770" w:name="_ETM_Q44_603630"/>
      <w:bookmarkEnd w:id="16770"/>
      <w:r w:rsidR="0025770B">
        <w:rPr>
          <w:rtl/>
        </w:rPr>
        <w:t xml:space="preserve">של </w:t>
      </w:r>
      <w:bookmarkStart w:id="16771" w:name="_ETM_Q44_603810"/>
      <w:bookmarkEnd w:id="16771"/>
      <w:r w:rsidR="0025770B">
        <w:rPr>
          <w:rtl/>
        </w:rPr>
        <w:t xml:space="preserve">תורת </w:t>
      </w:r>
      <w:bookmarkStart w:id="16772" w:name="_ETM_Q44_604200"/>
      <w:bookmarkEnd w:id="16772"/>
      <w:r w:rsidR="0025770B">
        <w:rPr>
          <w:rtl/>
        </w:rPr>
        <w:t>ישראל</w:t>
      </w:r>
      <w:r w:rsidR="0025770B">
        <w:rPr>
          <w:rFonts w:hint="cs"/>
          <w:rtl/>
        </w:rPr>
        <w:t>.</w:t>
      </w:r>
      <w:r w:rsidR="0025770B">
        <w:rPr>
          <w:rtl/>
        </w:rPr>
        <w:t xml:space="preserve"> </w:t>
      </w:r>
      <w:bookmarkStart w:id="16773" w:name="_ETM_Q44_606380"/>
      <w:bookmarkStart w:id="16774" w:name="_ETM_Q44_606950"/>
      <w:bookmarkEnd w:id="16773"/>
      <w:bookmarkEnd w:id="16774"/>
      <w:r w:rsidR="0025770B">
        <w:rPr>
          <w:rtl/>
        </w:rPr>
        <w:t xml:space="preserve">רואים </w:t>
      </w:r>
      <w:bookmarkStart w:id="16775" w:name="_ETM_Q44_607279"/>
      <w:bookmarkEnd w:id="16775"/>
      <w:r w:rsidR="0025770B">
        <w:rPr>
          <w:rtl/>
        </w:rPr>
        <w:t xml:space="preserve">אנו </w:t>
      </w:r>
      <w:bookmarkStart w:id="16776" w:name="_ETM_Q44_607490"/>
      <w:bookmarkEnd w:id="16776"/>
      <w:r w:rsidR="0025770B">
        <w:rPr>
          <w:rtl/>
        </w:rPr>
        <w:t xml:space="preserve">בחרדה </w:t>
      </w:r>
      <w:bookmarkStart w:id="16777" w:name="_ETM_Q44_608120"/>
      <w:bookmarkEnd w:id="16777"/>
      <w:r w:rsidR="0025770B">
        <w:rPr>
          <w:rFonts w:hint="cs"/>
          <w:rtl/>
        </w:rPr>
        <w:t>את</w:t>
      </w:r>
      <w:r w:rsidR="0025770B">
        <w:rPr>
          <w:rtl/>
        </w:rPr>
        <w:t xml:space="preserve"> </w:t>
      </w:r>
      <w:bookmarkStart w:id="16778" w:name="_ETM_Q44_608239"/>
      <w:bookmarkEnd w:id="16778"/>
      <w:r w:rsidR="0025770B">
        <w:rPr>
          <w:rtl/>
        </w:rPr>
        <w:t xml:space="preserve">תורתנו </w:t>
      </w:r>
      <w:bookmarkStart w:id="16779" w:name="_ETM_Q44_608810"/>
      <w:bookmarkEnd w:id="16779"/>
      <w:r w:rsidR="0025770B">
        <w:rPr>
          <w:rtl/>
        </w:rPr>
        <w:t xml:space="preserve">הקדושה </w:t>
      </w:r>
      <w:bookmarkStart w:id="16780" w:name="_ETM_Q44_609349"/>
      <w:bookmarkEnd w:id="16780"/>
      <w:r w:rsidR="0025770B">
        <w:rPr>
          <w:rtl/>
        </w:rPr>
        <w:t xml:space="preserve">מוצגת </w:t>
      </w:r>
      <w:bookmarkStart w:id="16781" w:name="_ETM_Q44_610640"/>
      <w:bookmarkEnd w:id="16781"/>
      <w:r w:rsidR="0025770B">
        <w:rPr>
          <w:rtl/>
        </w:rPr>
        <w:t xml:space="preserve">כאילו </w:t>
      </w:r>
      <w:bookmarkStart w:id="16782" w:name="_ETM_Q44_610970"/>
      <w:bookmarkEnd w:id="16782"/>
      <w:r w:rsidR="0025770B">
        <w:rPr>
          <w:rtl/>
        </w:rPr>
        <w:t xml:space="preserve">דוגלת </w:t>
      </w:r>
      <w:bookmarkStart w:id="16783" w:name="_ETM_Q44_611480"/>
      <w:bookmarkEnd w:id="16783"/>
      <w:r w:rsidR="0025770B">
        <w:rPr>
          <w:rtl/>
        </w:rPr>
        <w:t xml:space="preserve">בעמדה </w:t>
      </w:r>
      <w:bookmarkStart w:id="16784" w:name="_ETM_Q44_611870"/>
      <w:bookmarkEnd w:id="16784"/>
      <w:r w:rsidR="0025770B">
        <w:rPr>
          <w:rtl/>
        </w:rPr>
        <w:t xml:space="preserve">מדינית </w:t>
      </w:r>
      <w:bookmarkStart w:id="16785" w:name="_ETM_Q44_612409"/>
      <w:bookmarkEnd w:id="16785"/>
      <w:r w:rsidR="0025770B">
        <w:rPr>
          <w:rtl/>
        </w:rPr>
        <w:t>קיצונית</w:t>
      </w:r>
      <w:r w:rsidR="0025770B">
        <w:rPr>
          <w:rFonts w:hint="cs"/>
          <w:rtl/>
        </w:rPr>
        <w:t>,</w:t>
      </w:r>
      <w:r w:rsidR="0025770B">
        <w:rPr>
          <w:rtl/>
        </w:rPr>
        <w:t xml:space="preserve"> </w:t>
      </w:r>
      <w:bookmarkStart w:id="16786" w:name="_ETM_Q44_613800"/>
      <w:bookmarkEnd w:id="16786"/>
      <w:r w:rsidR="0025770B">
        <w:rPr>
          <w:rtl/>
        </w:rPr>
        <w:t xml:space="preserve">ומתעלמת </w:t>
      </w:r>
      <w:bookmarkStart w:id="16787" w:name="_ETM_Q44_614610"/>
      <w:bookmarkEnd w:id="16787"/>
      <w:r w:rsidR="0025770B">
        <w:rPr>
          <w:rtl/>
        </w:rPr>
        <w:t>מ</w:t>
      </w:r>
      <w:r w:rsidR="0025770B">
        <w:rPr>
          <w:rFonts w:hint="cs"/>
          <w:rtl/>
        </w:rPr>
        <w:t>מ</w:t>
      </w:r>
      <w:r w:rsidR="0025770B">
        <w:rPr>
          <w:rtl/>
        </w:rPr>
        <w:t xml:space="preserve">ציאות </w:t>
      </w:r>
      <w:bookmarkStart w:id="16788" w:name="_ETM_Q44_615210"/>
      <w:bookmarkEnd w:id="16788"/>
      <w:r w:rsidR="0025770B">
        <w:rPr>
          <w:rtl/>
        </w:rPr>
        <w:t xml:space="preserve">מורכבת </w:t>
      </w:r>
      <w:bookmarkStart w:id="16789" w:name="_ETM_Q44_616410"/>
      <w:bookmarkEnd w:id="16789"/>
      <w:r w:rsidR="0025770B">
        <w:rPr>
          <w:rtl/>
        </w:rPr>
        <w:t xml:space="preserve">ומבעיות </w:t>
      </w:r>
      <w:bookmarkStart w:id="16790" w:name="_ETM_Q44_616980"/>
      <w:bookmarkEnd w:id="16790"/>
      <w:r w:rsidR="0025770B">
        <w:rPr>
          <w:rtl/>
        </w:rPr>
        <w:t>מדיניות</w:t>
      </w:r>
      <w:bookmarkStart w:id="16791" w:name="_ETM_Q44_617580"/>
      <w:bookmarkEnd w:id="16791"/>
      <w:r w:rsidR="0025770B">
        <w:rPr>
          <w:rFonts w:hint="cs"/>
          <w:rtl/>
        </w:rPr>
        <w:t xml:space="preserve">, </w:t>
      </w:r>
      <w:r w:rsidR="0025770B">
        <w:rPr>
          <w:rtl/>
        </w:rPr>
        <w:t>ביטחוניות</w:t>
      </w:r>
      <w:r w:rsidR="0025770B">
        <w:rPr>
          <w:rFonts w:hint="cs"/>
          <w:rtl/>
        </w:rPr>
        <w:t>,</w:t>
      </w:r>
      <w:r w:rsidR="0025770B">
        <w:rPr>
          <w:rtl/>
        </w:rPr>
        <w:t xml:space="preserve"> </w:t>
      </w:r>
      <w:bookmarkStart w:id="16792" w:name="_ETM_Q44_618720"/>
      <w:bookmarkEnd w:id="16792"/>
      <w:proofErr w:type="spellStart"/>
      <w:r w:rsidR="0025770B">
        <w:rPr>
          <w:rtl/>
        </w:rPr>
        <w:t>ג</w:t>
      </w:r>
      <w:r w:rsidR="0025770B">
        <w:rPr>
          <w:rFonts w:hint="cs"/>
          <w:rtl/>
        </w:rPr>
        <w:t>י</w:t>
      </w:r>
      <w:r w:rsidR="0025770B">
        <w:rPr>
          <w:rtl/>
        </w:rPr>
        <w:t>או</w:t>
      </w:r>
      <w:proofErr w:type="spellEnd"/>
      <w:r w:rsidR="0025770B">
        <w:rPr>
          <w:rFonts w:hint="cs"/>
          <w:rtl/>
        </w:rPr>
        <w:t>-</w:t>
      </w:r>
      <w:r w:rsidR="0025770B">
        <w:rPr>
          <w:rtl/>
        </w:rPr>
        <w:t>פוליטיות</w:t>
      </w:r>
      <w:r w:rsidR="0025770B">
        <w:rPr>
          <w:rFonts w:hint="cs"/>
          <w:rtl/>
        </w:rPr>
        <w:t>,</w:t>
      </w:r>
      <w:r w:rsidR="0025770B">
        <w:rPr>
          <w:rtl/>
        </w:rPr>
        <w:t xml:space="preserve"> </w:t>
      </w:r>
      <w:bookmarkStart w:id="16793" w:name="_ETM_Q44_619710"/>
      <w:bookmarkEnd w:id="16793"/>
      <w:r w:rsidR="0025770B">
        <w:rPr>
          <w:rtl/>
        </w:rPr>
        <w:t xml:space="preserve">חברתיות </w:t>
      </w:r>
      <w:bookmarkStart w:id="16794" w:name="_ETM_Q44_620370"/>
      <w:bookmarkEnd w:id="16794"/>
      <w:r w:rsidR="0025770B">
        <w:rPr>
          <w:rtl/>
        </w:rPr>
        <w:t>ומוסריות</w:t>
      </w:r>
      <w:r w:rsidR="0025770B">
        <w:rPr>
          <w:rFonts w:hint="cs"/>
          <w:rtl/>
        </w:rPr>
        <w:t>.</w:t>
      </w:r>
      <w:r w:rsidR="00E84314">
        <w:rPr>
          <w:rFonts w:hint="cs"/>
          <w:rtl/>
        </w:rPr>
        <w:t xml:space="preserve"> </w:t>
      </w:r>
      <w:bookmarkStart w:id="16795" w:name="_ETM_Q44_623502"/>
      <w:bookmarkStart w:id="16796" w:name="_ETM_Q44_623583"/>
      <w:bookmarkStart w:id="16797" w:name="_ETM_Q44_623662"/>
      <w:bookmarkStart w:id="16798" w:name="_ETM_Q44_623729"/>
      <w:bookmarkStart w:id="16799" w:name="_ETM_Q44_622970"/>
      <w:bookmarkEnd w:id="16795"/>
      <w:bookmarkEnd w:id="16796"/>
      <w:bookmarkEnd w:id="16797"/>
      <w:bookmarkEnd w:id="16798"/>
      <w:bookmarkEnd w:id="16799"/>
      <w:r w:rsidR="0025770B">
        <w:rPr>
          <w:rtl/>
        </w:rPr>
        <w:t xml:space="preserve">ראינו </w:t>
      </w:r>
      <w:bookmarkStart w:id="16800" w:name="_ETM_Q44_623360"/>
      <w:bookmarkEnd w:id="16800"/>
      <w:r w:rsidR="0025770B">
        <w:rPr>
          <w:rtl/>
        </w:rPr>
        <w:t xml:space="preserve">חובה </w:t>
      </w:r>
      <w:bookmarkStart w:id="16801" w:name="_ETM_Q44_623690"/>
      <w:bookmarkEnd w:id="16801"/>
      <w:r w:rsidR="0025770B">
        <w:rPr>
          <w:rtl/>
        </w:rPr>
        <w:t>לבס</w:t>
      </w:r>
      <w:bookmarkStart w:id="16802" w:name="_ETM_Q44_623989"/>
      <w:bookmarkEnd w:id="16802"/>
      <w:r w:rsidR="0025770B">
        <w:rPr>
          <w:rtl/>
        </w:rPr>
        <w:t xml:space="preserve">ס </w:t>
      </w:r>
      <w:bookmarkStart w:id="16803" w:name="_ETM_Q44_624230"/>
      <w:bookmarkEnd w:id="16803"/>
      <w:r w:rsidR="0025770B">
        <w:rPr>
          <w:rtl/>
        </w:rPr>
        <w:t xml:space="preserve">את </w:t>
      </w:r>
      <w:bookmarkStart w:id="16804" w:name="_ETM_Q44_624349"/>
      <w:bookmarkEnd w:id="16804"/>
      <w:r w:rsidR="0025770B">
        <w:rPr>
          <w:rtl/>
        </w:rPr>
        <w:t xml:space="preserve">דמותה </w:t>
      </w:r>
      <w:bookmarkStart w:id="16805" w:name="_ETM_Q44_625330"/>
      <w:bookmarkEnd w:id="16805"/>
      <w:r w:rsidR="0025770B">
        <w:rPr>
          <w:rtl/>
        </w:rPr>
        <w:t xml:space="preserve">של </w:t>
      </w:r>
      <w:bookmarkStart w:id="16806" w:name="_ETM_Q44_625599"/>
      <w:bookmarkEnd w:id="16806"/>
      <w:r w:rsidR="0025770B">
        <w:rPr>
          <w:rtl/>
        </w:rPr>
        <w:t xml:space="preserve">תורת </w:t>
      </w:r>
      <w:bookmarkStart w:id="16807" w:name="_ETM_Q44_625930"/>
      <w:bookmarkEnd w:id="16807"/>
      <w:r w:rsidR="0025770B">
        <w:rPr>
          <w:rtl/>
        </w:rPr>
        <w:t xml:space="preserve">ישראל </w:t>
      </w:r>
      <w:bookmarkStart w:id="16808" w:name="_ETM_Q44_626380"/>
      <w:bookmarkEnd w:id="16808"/>
      <w:proofErr w:type="spellStart"/>
      <w:r w:rsidR="0025770B">
        <w:rPr>
          <w:rtl/>
        </w:rPr>
        <w:t>ככזו</w:t>
      </w:r>
      <w:proofErr w:type="spellEnd"/>
      <w:r w:rsidR="0025770B">
        <w:rPr>
          <w:rtl/>
        </w:rPr>
        <w:t xml:space="preserve"> </w:t>
      </w:r>
      <w:bookmarkStart w:id="16809" w:name="_ETM_Q44_627530"/>
      <w:bookmarkEnd w:id="16809"/>
      <w:r w:rsidR="0025770B">
        <w:rPr>
          <w:rtl/>
        </w:rPr>
        <w:t xml:space="preserve">שדרכיה </w:t>
      </w:r>
      <w:bookmarkStart w:id="16810" w:name="_ETM_Q44_628189"/>
      <w:bookmarkEnd w:id="16810"/>
      <w:r w:rsidR="0025770B">
        <w:rPr>
          <w:rtl/>
        </w:rPr>
        <w:t xml:space="preserve">דרכי </w:t>
      </w:r>
      <w:bookmarkStart w:id="16811" w:name="_ETM_Q44_628579"/>
      <w:bookmarkEnd w:id="16811"/>
      <w:r w:rsidR="0025770B">
        <w:rPr>
          <w:rtl/>
        </w:rPr>
        <w:t xml:space="preserve">נועם </w:t>
      </w:r>
      <w:bookmarkStart w:id="16812" w:name="_ETM_Q44_629250"/>
      <w:bookmarkEnd w:id="16812"/>
      <w:r w:rsidR="0025770B">
        <w:rPr>
          <w:rtl/>
        </w:rPr>
        <w:t xml:space="preserve">וכל </w:t>
      </w:r>
      <w:bookmarkStart w:id="16813" w:name="_ETM_Q44_629760"/>
      <w:bookmarkEnd w:id="16813"/>
      <w:r w:rsidR="0025770B">
        <w:rPr>
          <w:rtl/>
        </w:rPr>
        <w:t xml:space="preserve">נתיבותיה </w:t>
      </w:r>
      <w:bookmarkStart w:id="16814" w:name="_ETM_Q44_630390"/>
      <w:bookmarkEnd w:id="16814"/>
      <w:r w:rsidR="0025770B">
        <w:rPr>
          <w:rtl/>
        </w:rPr>
        <w:t>שלום</w:t>
      </w:r>
      <w:r w:rsidR="0025770B">
        <w:rPr>
          <w:rFonts w:hint="cs"/>
          <w:rtl/>
        </w:rPr>
        <w:t>.</w:t>
      </w:r>
      <w:r w:rsidR="0025770B">
        <w:rPr>
          <w:rtl/>
        </w:rPr>
        <w:t xml:space="preserve"> </w:t>
      </w:r>
      <w:bookmarkStart w:id="16815" w:name="_ETM_Q44_631900"/>
      <w:bookmarkStart w:id="16816" w:name="_ETM_Q44_632139"/>
      <w:bookmarkEnd w:id="16815"/>
      <w:bookmarkEnd w:id="16816"/>
      <w:r w:rsidR="0025770B">
        <w:rPr>
          <w:rFonts w:hint="cs"/>
          <w:rtl/>
        </w:rPr>
        <w:t>וכ</w:t>
      </w:r>
      <w:bookmarkStart w:id="16817" w:name="_ETM_Q44_632290"/>
      <w:bookmarkEnd w:id="16817"/>
      <w:r w:rsidR="0025770B">
        <w:rPr>
          <w:rtl/>
        </w:rPr>
        <w:t>דבר</w:t>
      </w:r>
      <w:r w:rsidR="0025770B">
        <w:rPr>
          <w:rFonts w:hint="cs"/>
          <w:rtl/>
        </w:rPr>
        <w:t>י</w:t>
      </w:r>
      <w:r w:rsidR="0025770B">
        <w:rPr>
          <w:rtl/>
        </w:rPr>
        <w:t xml:space="preserve"> </w:t>
      </w:r>
      <w:bookmarkStart w:id="16818" w:name="_ETM_Q44_632620"/>
      <w:bookmarkEnd w:id="16818"/>
      <w:r w:rsidR="0025770B">
        <w:rPr>
          <w:rtl/>
        </w:rPr>
        <w:t>הרמב"ם</w:t>
      </w:r>
      <w:r w:rsidR="0025770B">
        <w:rPr>
          <w:rFonts w:hint="cs"/>
          <w:rtl/>
        </w:rPr>
        <w:t>:</w:t>
      </w:r>
      <w:r w:rsidR="0025770B">
        <w:rPr>
          <w:rtl/>
        </w:rPr>
        <w:t xml:space="preserve"> </w:t>
      </w:r>
      <w:bookmarkStart w:id="16819" w:name="_ETM_Q44_633129"/>
      <w:bookmarkEnd w:id="16819"/>
      <w:r w:rsidR="0025770B">
        <w:rPr>
          <w:rFonts w:hint="cs"/>
          <w:rtl/>
        </w:rPr>
        <w:t>"</w:t>
      </w:r>
      <w:r w:rsidR="0025770B">
        <w:rPr>
          <w:rtl/>
        </w:rPr>
        <w:t xml:space="preserve">גדול </w:t>
      </w:r>
      <w:bookmarkStart w:id="16820" w:name="_ETM_Q44_633519"/>
      <w:bookmarkEnd w:id="16820"/>
      <w:r w:rsidR="0025770B">
        <w:rPr>
          <w:rtl/>
        </w:rPr>
        <w:t>השלום</w:t>
      </w:r>
      <w:r w:rsidR="0025770B">
        <w:rPr>
          <w:rFonts w:hint="cs"/>
          <w:rtl/>
        </w:rPr>
        <w:t>,</w:t>
      </w:r>
      <w:r w:rsidR="0025770B">
        <w:rPr>
          <w:rtl/>
        </w:rPr>
        <w:t xml:space="preserve"> </w:t>
      </w:r>
      <w:bookmarkStart w:id="16821" w:name="_ETM_Q44_633969"/>
      <w:bookmarkEnd w:id="16821"/>
      <w:r w:rsidR="0025770B">
        <w:rPr>
          <w:rtl/>
        </w:rPr>
        <w:t xml:space="preserve">שכל </w:t>
      </w:r>
      <w:bookmarkStart w:id="16822" w:name="_ETM_Q44_634299"/>
      <w:bookmarkEnd w:id="16822"/>
      <w:r w:rsidR="0025770B">
        <w:rPr>
          <w:rtl/>
        </w:rPr>
        <w:t xml:space="preserve">התורה </w:t>
      </w:r>
      <w:bookmarkStart w:id="16823" w:name="_ETM_Q44_634719"/>
      <w:bookmarkEnd w:id="16823"/>
      <w:r w:rsidR="0025770B">
        <w:rPr>
          <w:rtl/>
        </w:rPr>
        <w:t xml:space="preserve">ניתנה </w:t>
      </w:r>
      <w:bookmarkStart w:id="16824" w:name="_ETM_Q44_635890"/>
      <w:bookmarkEnd w:id="16824"/>
      <w:r w:rsidR="0025770B">
        <w:rPr>
          <w:rtl/>
        </w:rPr>
        <w:t xml:space="preserve">לעשות </w:t>
      </w:r>
      <w:bookmarkStart w:id="16825" w:name="_ETM_Q44_636400"/>
      <w:bookmarkEnd w:id="16825"/>
      <w:r w:rsidR="0025770B">
        <w:rPr>
          <w:rtl/>
        </w:rPr>
        <w:t xml:space="preserve">שלום </w:t>
      </w:r>
      <w:bookmarkStart w:id="16826" w:name="_ETM_Q44_636790"/>
      <w:bookmarkEnd w:id="16826"/>
      <w:r w:rsidR="0025770B">
        <w:rPr>
          <w:rtl/>
        </w:rPr>
        <w:t>בעולם</w:t>
      </w:r>
      <w:r w:rsidR="0025770B">
        <w:rPr>
          <w:rFonts w:hint="cs"/>
          <w:rtl/>
        </w:rPr>
        <w:t>".</w:t>
      </w:r>
      <w:r w:rsidR="0025770B">
        <w:rPr>
          <w:rtl/>
        </w:rPr>
        <w:t xml:space="preserve"> </w:t>
      </w:r>
      <w:bookmarkStart w:id="16827" w:name="_ETM_Q44_637720"/>
      <w:bookmarkEnd w:id="16827"/>
      <w:r w:rsidR="0025770B">
        <w:rPr>
          <w:rtl/>
        </w:rPr>
        <w:t xml:space="preserve">כבר </w:t>
      </w:r>
      <w:bookmarkStart w:id="16828" w:name="_ETM_Q44_637959"/>
      <w:bookmarkEnd w:id="16828"/>
      <w:r w:rsidR="0025770B">
        <w:rPr>
          <w:rtl/>
        </w:rPr>
        <w:t xml:space="preserve">לפני </w:t>
      </w:r>
      <w:bookmarkStart w:id="16829" w:name="_ETM_Q44_638319"/>
      <w:bookmarkEnd w:id="16829"/>
      <w:r w:rsidR="0025770B">
        <w:rPr>
          <w:rtl/>
        </w:rPr>
        <w:t xml:space="preserve">שנים </w:t>
      </w:r>
      <w:bookmarkStart w:id="16830" w:name="_ETM_Q44_639340"/>
      <w:bookmarkEnd w:id="16830"/>
      <w:r w:rsidR="0025770B">
        <w:rPr>
          <w:rtl/>
        </w:rPr>
        <w:t xml:space="preserve">הזהרנו </w:t>
      </w:r>
      <w:bookmarkStart w:id="16831" w:name="_ETM_Q44_639849"/>
      <w:bookmarkEnd w:id="16831"/>
      <w:r w:rsidR="0025770B">
        <w:rPr>
          <w:rtl/>
        </w:rPr>
        <w:t xml:space="preserve">מהשבר </w:t>
      </w:r>
      <w:bookmarkStart w:id="16832" w:name="_ETM_Q44_640390"/>
      <w:bookmarkEnd w:id="16832"/>
      <w:r w:rsidR="0025770B">
        <w:rPr>
          <w:rtl/>
        </w:rPr>
        <w:t>ש</w:t>
      </w:r>
      <w:r w:rsidR="0025770B">
        <w:rPr>
          <w:rFonts w:hint="cs"/>
          <w:rtl/>
        </w:rPr>
        <w:t>ע</w:t>
      </w:r>
      <w:r w:rsidR="0025770B">
        <w:rPr>
          <w:rtl/>
        </w:rPr>
        <w:t>לו</w:t>
      </w:r>
      <w:r w:rsidR="0025770B">
        <w:rPr>
          <w:rFonts w:hint="cs"/>
          <w:rtl/>
        </w:rPr>
        <w:t>ל</w:t>
      </w:r>
      <w:r w:rsidR="0025770B">
        <w:rPr>
          <w:rtl/>
        </w:rPr>
        <w:t xml:space="preserve"> </w:t>
      </w:r>
      <w:bookmarkStart w:id="16833" w:name="_ETM_Q44_640690"/>
      <w:bookmarkEnd w:id="16833"/>
      <w:r w:rsidR="0025770B">
        <w:rPr>
          <w:rtl/>
        </w:rPr>
        <w:t xml:space="preserve">לצמוח </w:t>
      </w:r>
      <w:bookmarkStart w:id="16834" w:name="_ETM_Q44_641230"/>
      <w:bookmarkEnd w:id="16834"/>
      <w:r w:rsidR="0025770B">
        <w:rPr>
          <w:rtl/>
        </w:rPr>
        <w:t xml:space="preserve">מתוך </w:t>
      </w:r>
      <w:bookmarkStart w:id="16835" w:name="_ETM_Q44_641709"/>
      <w:bookmarkEnd w:id="16835"/>
      <w:r w:rsidR="0025770B">
        <w:rPr>
          <w:rtl/>
        </w:rPr>
        <w:t xml:space="preserve">עיוות </w:t>
      </w:r>
      <w:bookmarkStart w:id="16836" w:name="_ETM_Q44_642069"/>
      <w:bookmarkEnd w:id="16836"/>
      <w:r w:rsidR="0025770B">
        <w:rPr>
          <w:rtl/>
        </w:rPr>
        <w:t xml:space="preserve">זה </w:t>
      </w:r>
      <w:bookmarkStart w:id="16837" w:name="_ETM_Q44_642820"/>
      <w:bookmarkEnd w:id="16837"/>
      <w:r w:rsidR="0025770B">
        <w:rPr>
          <w:rtl/>
        </w:rPr>
        <w:t xml:space="preserve">של </w:t>
      </w:r>
      <w:bookmarkStart w:id="16838" w:name="_ETM_Q44_643060"/>
      <w:bookmarkEnd w:id="16838"/>
      <w:r w:rsidR="0025770B">
        <w:rPr>
          <w:rtl/>
        </w:rPr>
        <w:t xml:space="preserve">תורת </w:t>
      </w:r>
      <w:bookmarkStart w:id="16839" w:name="_ETM_Q44_643390"/>
      <w:bookmarkEnd w:id="16839"/>
      <w:r w:rsidR="0025770B">
        <w:rPr>
          <w:rtl/>
        </w:rPr>
        <w:t>ישראל</w:t>
      </w:r>
      <w:r w:rsidR="0025770B">
        <w:rPr>
          <w:rFonts w:hint="cs"/>
          <w:rtl/>
        </w:rPr>
        <w:t>.</w:t>
      </w:r>
      <w:r w:rsidR="0025770B">
        <w:rPr>
          <w:rtl/>
        </w:rPr>
        <w:t xml:space="preserve"> </w:t>
      </w:r>
      <w:bookmarkStart w:id="16840" w:name="_ETM_Q44_644470"/>
      <w:bookmarkEnd w:id="16840"/>
      <w:r w:rsidR="0025770B">
        <w:rPr>
          <w:rtl/>
        </w:rPr>
        <w:t>לצערנו</w:t>
      </w:r>
      <w:r w:rsidR="0025770B">
        <w:rPr>
          <w:rFonts w:hint="cs"/>
          <w:rtl/>
        </w:rPr>
        <w:t>,</w:t>
      </w:r>
      <w:r w:rsidR="0025770B">
        <w:rPr>
          <w:rtl/>
        </w:rPr>
        <w:t xml:space="preserve"> </w:t>
      </w:r>
      <w:bookmarkStart w:id="16841" w:name="_ETM_Q44_645730"/>
      <w:bookmarkEnd w:id="16841"/>
      <w:r w:rsidR="0025770B">
        <w:rPr>
          <w:rtl/>
        </w:rPr>
        <w:t xml:space="preserve">מתברר </w:t>
      </w:r>
      <w:bookmarkStart w:id="16842" w:name="_ETM_Q44_646299"/>
      <w:bookmarkEnd w:id="16842"/>
      <w:r w:rsidR="0025770B">
        <w:rPr>
          <w:rtl/>
        </w:rPr>
        <w:t xml:space="preserve">שהתוצאות </w:t>
      </w:r>
      <w:bookmarkStart w:id="16843" w:name="_ETM_Q44_646930"/>
      <w:bookmarkEnd w:id="16843"/>
      <w:r w:rsidR="0025770B">
        <w:rPr>
          <w:rtl/>
        </w:rPr>
        <w:t xml:space="preserve">עלולות </w:t>
      </w:r>
      <w:bookmarkStart w:id="16844" w:name="_ETM_Q44_647319"/>
      <w:bookmarkEnd w:id="16844"/>
      <w:r w:rsidR="0025770B">
        <w:rPr>
          <w:rtl/>
        </w:rPr>
        <w:t xml:space="preserve">להיות </w:t>
      </w:r>
      <w:bookmarkStart w:id="16845" w:name="_ETM_Q44_647560"/>
      <w:bookmarkEnd w:id="16845"/>
      <w:r w:rsidR="0025770B">
        <w:rPr>
          <w:rtl/>
        </w:rPr>
        <w:t xml:space="preserve">הרסניות </w:t>
      </w:r>
      <w:bookmarkStart w:id="16846" w:name="_ETM_Q44_648819"/>
      <w:bookmarkEnd w:id="16846"/>
      <w:r w:rsidR="0025770B">
        <w:rPr>
          <w:rtl/>
        </w:rPr>
        <w:t xml:space="preserve">מעבר </w:t>
      </w:r>
      <w:bookmarkStart w:id="16847" w:name="_ETM_Q44_649209"/>
      <w:bookmarkEnd w:id="16847"/>
      <w:r w:rsidR="0025770B">
        <w:rPr>
          <w:rtl/>
        </w:rPr>
        <w:t xml:space="preserve">למה </w:t>
      </w:r>
      <w:bookmarkStart w:id="16848" w:name="_ETM_Q44_649420"/>
      <w:bookmarkEnd w:id="16848"/>
      <w:r w:rsidR="0025770B">
        <w:rPr>
          <w:rtl/>
        </w:rPr>
        <w:t xml:space="preserve">שהיינו </w:t>
      </w:r>
      <w:bookmarkStart w:id="16849" w:name="_ETM_Q44_649750"/>
      <w:bookmarkEnd w:id="16849"/>
      <w:r w:rsidR="0025770B">
        <w:rPr>
          <w:rtl/>
        </w:rPr>
        <w:t xml:space="preserve">מסוגלים </w:t>
      </w:r>
      <w:bookmarkStart w:id="16850" w:name="_ETM_Q44_650440"/>
      <w:bookmarkEnd w:id="16850"/>
      <w:r w:rsidR="0025770B">
        <w:rPr>
          <w:rtl/>
        </w:rPr>
        <w:t>לדמיין</w:t>
      </w:r>
      <w:r w:rsidR="0025770B">
        <w:rPr>
          <w:rFonts w:hint="cs"/>
          <w:rtl/>
        </w:rPr>
        <w:t>.</w:t>
      </w:r>
      <w:r w:rsidR="0025770B">
        <w:rPr>
          <w:rtl/>
        </w:rPr>
        <w:t xml:space="preserve"> </w:t>
      </w:r>
      <w:bookmarkStart w:id="16851" w:name="_ETM_Q44_652810"/>
      <w:bookmarkStart w:id="16852" w:name="_ETM_Q44_653080"/>
      <w:bookmarkStart w:id="16853" w:name="_ETM_Q44_653350"/>
      <w:bookmarkEnd w:id="16851"/>
      <w:bookmarkEnd w:id="16852"/>
      <w:bookmarkEnd w:id="16853"/>
    </w:p>
    <w:p w:rsidR="0025770B" w:rsidRDefault="0025770B" w:rsidP="00600AC8">
      <w:pPr>
        <w:rPr>
          <w:rtl/>
        </w:rPr>
      </w:pPr>
    </w:p>
    <w:p w:rsidR="0025770B" w:rsidRPr="009C7B8C" w:rsidRDefault="0025770B" w:rsidP="003F5A64">
      <w:pPr>
        <w:rPr>
          <w:rtl/>
        </w:rPr>
      </w:pPr>
      <w:r>
        <w:rPr>
          <w:rtl/>
        </w:rPr>
        <w:t xml:space="preserve">אני </w:t>
      </w:r>
      <w:bookmarkStart w:id="16854" w:name="_ETM_Q44_653560"/>
      <w:bookmarkEnd w:id="16854"/>
      <w:r>
        <w:rPr>
          <w:rtl/>
        </w:rPr>
        <w:t>ממשיך</w:t>
      </w:r>
      <w:r>
        <w:rPr>
          <w:rFonts w:hint="cs"/>
          <w:rtl/>
        </w:rPr>
        <w:t>.</w:t>
      </w:r>
      <w:r>
        <w:rPr>
          <w:rtl/>
        </w:rPr>
        <w:t xml:space="preserve"> </w:t>
      </w:r>
      <w:bookmarkStart w:id="16855" w:name="_ETM_Q44_654890"/>
      <w:bookmarkEnd w:id="16855"/>
      <w:r>
        <w:rPr>
          <w:rtl/>
        </w:rPr>
        <w:t xml:space="preserve">יש </w:t>
      </w:r>
      <w:bookmarkStart w:id="16856" w:name="_ETM_Q44_655340"/>
      <w:bookmarkEnd w:id="16856"/>
      <w:r>
        <w:rPr>
          <w:rtl/>
        </w:rPr>
        <w:t xml:space="preserve">סולם </w:t>
      </w:r>
      <w:bookmarkStart w:id="16857" w:name="_ETM_Q44_656060"/>
      <w:bookmarkEnd w:id="16857"/>
      <w:r>
        <w:rPr>
          <w:rtl/>
        </w:rPr>
        <w:t xml:space="preserve">ערכים </w:t>
      </w:r>
      <w:bookmarkStart w:id="16858" w:name="_ETM_Q44_656629"/>
      <w:bookmarkEnd w:id="16858"/>
      <w:r>
        <w:rPr>
          <w:rtl/>
        </w:rPr>
        <w:t>ביהדות</w:t>
      </w:r>
      <w:r>
        <w:rPr>
          <w:rFonts w:hint="cs"/>
          <w:rtl/>
        </w:rPr>
        <w:t>,</w:t>
      </w:r>
      <w:r>
        <w:rPr>
          <w:rtl/>
        </w:rPr>
        <w:t xml:space="preserve"> </w:t>
      </w:r>
      <w:bookmarkStart w:id="16859" w:name="_ETM_Q44_657990"/>
      <w:bookmarkEnd w:id="16859"/>
      <w:r>
        <w:rPr>
          <w:rtl/>
        </w:rPr>
        <w:t xml:space="preserve">ומי </w:t>
      </w:r>
      <w:bookmarkStart w:id="16860" w:name="_ETM_Q44_658260"/>
      <w:bookmarkEnd w:id="16860"/>
      <w:r>
        <w:rPr>
          <w:rtl/>
        </w:rPr>
        <w:t xml:space="preserve">שאינו </w:t>
      </w:r>
      <w:bookmarkStart w:id="16861" w:name="_ETM_Q44_658590"/>
      <w:bookmarkEnd w:id="16861"/>
      <w:r>
        <w:rPr>
          <w:rtl/>
        </w:rPr>
        <w:t xml:space="preserve">מבדיל </w:t>
      </w:r>
      <w:bookmarkStart w:id="16862" w:name="_ETM_Q44_659010"/>
      <w:bookmarkEnd w:id="16862"/>
      <w:r>
        <w:rPr>
          <w:rtl/>
        </w:rPr>
        <w:t xml:space="preserve">בין </w:t>
      </w:r>
      <w:bookmarkStart w:id="16863" w:name="_ETM_Q44_659250"/>
      <w:bookmarkEnd w:id="16863"/>
      <w:r>
        <w:rPr>
          <w:rFonts w:hint="cs"/>
          <w:rtl/>
        </w:rPr>
        <w:t>קו</w:t>
      </w:r>
      <w:r>
        <w:rPr>
          <w:rtl/>
        </w:rPr>
        <w:t xml:space="preserve">דש </w:t>
      </w:r>
      <w:bookmarkStart w:id="16864" w:name="_ETM_Q44_660120"/>
      <w:bookmarkEnd w:id="16864"/>
      <w:r>
        <w:rPr>
          <w:rtl/>
        </w:rPr>
        <w:t>ל</w:t>
      </w:r>
      <w:r>
        <w:rPr>
          <w:rFonts w:hint="cs"/>
          <w:rtl/>
        </w:rPr>
        <w:t>ק</w:t>
      </w:r>
      <w:r>
        <w:rPr>
          <w:rtl/>
        </w:rPr>
        <w:t xml:space="preserve">ודש </w:t>
      </w:r>
      <w:bookmarkStart w:id="16865" w:name="_ETM_Q44_661590"/>
      <w:bookmarkEnd w:id="16865"/>
      <w:r>
        <w:rPr>
          <w:rtl/>
        </w:rPr>
        <w:t xml:space="preserve">סופו </w:t>
      </w:r>
      <w:bookmarkStart w:id="16866" w:name="_ETM_Q44_662189"/>
      <w:bookmarkEnd w:id="16866"/>
      <w:r>
        <w:rPr>
          <w:rtl/>
        </w:rPr>
        <w:t xml:space="preserve">שלא </w:t>
      </w:r>
      <w:bookmarkStart w:id="16867" w:name="_ETM_Q44_662459"/>
      <w:bookmarkEnd w:id="16867"/>
      <w:r>
        <w:rPr>
          <w:rtl/>
        </w:rPr>
        <w:t xml:space="preserve">יבדיל </w:t>
      </w:r>
      <w:bookmarkStart w:id="16868" w:name="_ETM_Q44_663480"/>
      <w:bookmarkEnd w:id="16868"/>
      <w:r>
        <w:rPr>
          <w:rtl/>
        </w:rPr>
        <w:t xml:space="preserve">בין </w:t>
      </w:r>
      <w:bookmarkStart w:id="16869" w:name="_ETM_Q44_663840"/>
      <w:bookmarkEnd w:id="16869"/>
      <w:r>
        <w:rPr>
          <w:rtl/>
        </w:rPr>
        <w:t xml:space="preserve">קודש </w:t>
      </w:r>
      <w:bookmarkStart w:id="16870" w:name="_ETM_Q44_664290"/>
      <w:bookmarkEnd w:id="16870"/>
      <w:r>
        <w:rPr>
          <w:rtl/>
        </w:rPr>
        <w:t>לחול</w:t>
      </w:r>
      <w:r>
        <w:rPr>
          <w:rFonts w:hint="cs"/>
          <w:rtl/>
        </w:rPr>
        <w:t>.</w:t>
      </w:r>
      <w:bookmarkStart w:id="16871" w:name="_ETM_Q44_665749"/>
      <w:bookmarkEnd w:id="16871"/>
      <w:r>
        <w:rPr>
          <w:rtl/>
        </w:rPr>
        <w:t xml:space="preserve"> </w:t>
      </w:r>
      <w:bookmarkStart w:id="16872" w:name="_ETM_Q44_667090"/>
      <w:bookmarkEnd w:id="16872"/>
      <w:r>
        <w:rPr>
          <w:rtl/>
        </w:rPr>
        <w:t xml:space="preserve">בסולם </w:t>
      </w:r>
      <w:bookmarkStart w:id="16873" w:name="_ETM_Q44_667720"/>
      <w:bookmarkEnd w:id="16873"/>
      <w:r>
        <w:rPr>
          <w:rtl/>
        </w:rPr>
        <w:t xml:space="preserve">שלושת </w:t>
      </w:r>
      <w:bookmarkStart w:id="16874" w:name="_ETM_Q44_668170"/>
      <w:bookmarkEnd w:id="16874"/>
      <w:r>
        <w:rPr>
          <w:rtl/>
        </w:rPr>
        <w:t xml:space="preserve">הערכים </w:t>
      </w:r>
      <w:bookmarkStart w:id="16875" w:name="_ETM_Q44_668650"/>
      <w:bookmarkEnd w:id="16875"/>
      <w:r>
        <w:rPr>
          <w:rtl/>
        </w:rPr>
        <w:t xml:space="preserve">שעליהם </w:t>
      </w:r>
      <w:bookmarkStart w:id="16876" w:name="_ETM_Q44_669310"/>
      <w:bookmarkEnd w:id="16876"/>
      <w:r>
        <w:rPr>
          <w:rtl/>
        </w:rPr>
        <w:t xml:space="preserve">אנו </w:t>
      </w:r>
      <w:bookmarkStart w:id="16877" w:name="_ETM_Q44_669550"/>
      <w:bookmarkEnd w:id="16877"/>
      <w:r>
        <w:rPr>
          <w:rtl/>
        </w:rPr>
        <w:t>מדברים</w:t>
      </w:r>
      <w:r>
        <w:rPr>
          <w:rFonts w:hint="cs"/>
          <w:rtl/>
        </w:rPr>
        <w:t>,</w:t>
      </w:r>
      <w:r>
        <w:rPr>
          <w:rtl/>
        </w:rPr>
        <w:t xml:space="preserve"> </w:t>
      </w:r>
      <w:bookmarkStart w:id="16878" w:name="_ETM_Q44_670690"/>
      <w:bookmarkEnd w:id="16878"/>
      <w:r>
        <w:rPr>
          <w:rtl/>
        </w:rPr>
        <w:t xml:space="preserve">הסדר </w:t>
      </w:r>
      <w:bookmarkStart w:id="16879" w:name="_ETM_Q44_671290"/>
      <w:bookmarkEnd w:id="16879"/>
      <w:r>
        <w:rPr>
          <w:rtl/>
        </w:rPr>
        <w:t xml:space="preserve">הוא </w:t>
      </w:r>
      <w:bookmarkStart w:id="16880" w:name="_ETM_Q44_671590"/>
      <w:bookmarkEnd w:id="16880"/>
      <w:r>
        <w:rPr>
          <w:rtl/>
        </w:rPr>
        <w:t xml:space="preserve">עם </w:t>
      </w:r>
      <w:bookmarkStart w:id="16881" w:name="_ETM_Q44_671830"/>
      <w:bookmarkEnd w:id="16881"/>
      <w:r>
        <w:rPr>
          <w:rtl/>
        </w:rPr>
        <w:t>ישראל</w:t>
      </w:r>
      <w:r>
        <w:rPr>
          <w:rFonts w:hint="cs"/>
          <w:rtl/>
        </w:rPr>
        <w:t>,</w:t>
      </w:r>
      <w:r>
        <w:rPr>
          <w:rtl/>
        </w:rPr>
        <w:t xml:space="preserve"> </w:t>
      </w:r>
      <w:bookmarkStart w:id="16882" w:name="_ETM_Q44_673020"/>
      <w:bookmarkEnd w:id="16882"/>
      <w:r>
        <w:rPr>
          <w:rtl/>
        </w:rPr>
        <w:t xml:space="preserve">תורה </w:t>
      </w:r>
      <w:bookmarkStart w:id="16883" w:name="_ETM_Q44_673800"/>
      <w:bookmarkEnd w:id="16883"/>
      <w:r>
        <w:rPr>
          <w:rtl/>
        </w:rPr>
        <w:t>וארץ</w:t>
      </w:r>
      <w:r>
        <w:rPr>
          <w:rFonts w:hint="cs"/>
          <w:rtl/>
        </w:rPr>
        <w:t xml:space="preserve"> </w:t>
      </w:r>
      <w:r>
        <w:rPr>
          <w:rtl/>
        </w:rPr>
        <w:t>ישראל</w:t>
      </w:r>
      <w:r>
        <w:rPr>
          <w:rFonts w:hint="cs"/>
          <w:rtl/>
        </w:rPr>
        <w:t>.</w:t>
      </w:r>
      <w:r>
        <w:rPr>
          <w:rtl/>
        </w:rPr>
        <w:t xml:space="preserve"> </w:t>
      </w:r>
      <w:bookmarkStart w:id="16884" w:name="_ETM_Q44_675450"/>
      <w:bookmarkEnd w:id="16884"/>
      <w:r>
        <w:rPr>
          <w:rtl/>
        </w:rPr>
        <w:t>ה</w:t>
      </w:r>
      <w:bookmarkStart w:id="16885" w:name="_ETM_Q44_676049"/>
      <w:bookmarkEnd w:id="16885"/>
      <w:r>
        <w:rPr>
          <w:rtl/>
        </w:rPr>
        <w:t xml:space="preserve">ערך </w:t>
      </w:r>
      <w:bookmarkStart w:id="16886" w:name="_ETM_Q44_676469"/>
      <w:bookmarkEnd w:id="16886"/>
      <w:r>
        <w:rPr>
          <w:rtl/>
        </w:rPr>
        <w:t xml:space="preserve">של </w:t>
      </w:r>
      <w:bookmarkStart w:id="16887" w:name="_ETM_Q44_676709"/>
      <w:bookmarkEnd w:id="16887"/>
      <w:r>
        <w:rPr>
          <w:rtl/>
        </w:rPr>
        <w:t xml:space="preserve">עם </w:t>
      </w:r>
      <w:bookmarkStart w:id="16888" w:name="_ETM_Q44_676860"/>
      <w:bookmarkEnd w:id="16888"/>
      <w:r>
        <w:rPr>
          <w:rtl/>
        </w:rPr>
        <w:t xml:space="preserve">ישראל </w:t>
      </w:r>
      <w:bookmarkStart w:id="16889" w:name="_ETM_Q44_677819"/>
      <w:bookmarkEnd w:id="16889"/>
      <w:r>
        <w:rPr>
          <w:rtl/>
        </w:rPr>
        <w:t xml:space="preserve">קודם </w:t>
      </w:r>
      <w:bookmarkStart w:id="16890" w:name="_ETM_Q44_678299"/>
      <w:bookmarkEnd w:id="16890"/>
      <w:r>
        <w:rPr>
          <w:rtl/>
        </w:rPr>
        <w:t>ל</w:t>
      </w:r>
      <w:bookmarkStart w:id="16891" w:name="_ETM_Q44_678689"/>
      <w:bookmarkStart w:id="16892" w:name="_ETM_Q44_678930"/>
      <w:bookmarkEnd w:id="16891"/>
      <w:bookmarkEnd w:id="16892"/>
      <w:r>
        <w:rPr>
          <w:rFonts w:hint="cs"/>
          <w:rtl/>
        </w:rPr>
        <w:t xml:space="preserve">ערך של </w:t>
      </w:r>
      <w:r>
        <w:rPr>
          <w:rtl/>
        </w:rPr>
        <w:t xml:space="preserve">ארץ </w:t>
      </w:r>
      <w:bookmarkStart w:id="16893" w:name="_ETM_Q44_679275"/>
      <w:bookmarkEnd w:id="16893"/>
      <w:r>
        <w:rPr>
          <w:rtl/>
        </w:rPr>
        <w:t>ישראל</w:t>
      </w:r>
      <w:r>
        <w:rPr>
          <w:rFonts w:hint="cs"/>
          <w:rtl/>
        </w:rPr>
        <w:t>.</w:t>
      </w:r>
      <w:r>
        <w:rPr>
          <w:rtl/>
        </w:rPr>
        <w:t xml:space="preserve"> </w:t>
      </w:r>
      <w:bookmarkStart w:id="16894" w:name="_ETM_Q44_680129"/>
      <w:bookmarkEnd w:id="16894"/>
      <w:r>
        <w:rPr>
          <w:rtl/>
        </w:rPr>
        <w:t xml:space="preserve">וכבר </w:t>
      </w:r>
      <w:bookmarkStart w:id="16895" w:name="_ETM_Q44_680549"/>
      <w:bookmarkEnd w:id="16895"/>
      <w:r>
        <w:rPr>
          <w:rtl/>
        </w:rPr>
        <w:t xml:space="preserve">עמדו </w:t>
      </w:r>
      <w:bookmarkStart w:id="16896" w:name="_ETM_Q44_680819"/>
      <w:bookmarkEnd w:id="16896"/>
      <w:r>
        <w:rPr>
          <w:rtl/>
        </w:rPr>
        <w:t>על</w:t>
      </w:r>
      <w:r>
        <w:rPr>
          <w:rFonts w:hint="cs"/>
          <w:rtl/>
        </w:rPr>
        <w:t xml:space="preserve"> </w:t>
      </w:r>
      <w:r>
        <w:rPr>
          <w:rtl/>
        </w:rPr>
        <w:t xml:space="preserve">כך </w:t>
      </w:r>
      <w:bookmarkStart w:id="16897" w:name="_ETM_Q44_681150"/>
      <w:bookmarkEnd w:id="16897"/>
      <w:r>
        <w:rPr>
          <w:rtl/>
        </w:rPr>
        <w:t>חז"ל</w:t>
      </w:r>
      <w:r>
        <w:rPr>
          <w:rFonts w:hint="cs"/>
          <w:rtl/>
        </w:rPr>
        <w:t>:</w:t>
      </w:r>
      <w:r>
        <w:rPr>
          <w:rtl/>
        </w:rPr>
        <w:t xml:space="preserve"> </w:t>
      </w:r>
      <w:bookmarkStart w:id="16898" w:name="_ETM_Q44_681999"/>
      <w:bookmarkEnd w:id="16898"/>
      <w:r>
        <w:rPr>
          <w:rFonts w:hint="cs"/>
          <w:rtl/>
        </w:rPr>
        <w:t>"</w:t>
      </w:r>
      <w:r>
        <w:rPr>
          <w:rtl/>
        </w:rPr>
        <w:t xml:space="preserve">אמר </w:t>
      </w:r>
      <w:bookmarkStart w:id="16899" w:name="_ETM_Q44_682480"/>
      <w:bookmarkEnd w:id="16899"/>
      <w:r>
        <w:rPr>
          <w:rtl/>
        </w:rPr>
        <w:t>לי</w:t>
      </w:r>
      <w:r>
        <w:rPr>
          <w:rFonts w:hint="cs"/>
          <w:rtl/>
        </w:rPr>
        <w:t>:</w:t>
      </w:r>
      <w:r>
        <w:rPr>
          <w:rtl/>
        </w:rPr>
        <w:t xml:space="preserve"> </w:t>
      </w:r>
      <w:bookmarkStart w:id="16900" w:name="_ETM_Q44_682629"/>
      <w:bookmarkEnd w:id="16900"/>
      <w:r>
        <w:rPr>
          <w:rtl/>
        </w:rPr>
        <w:t>רבי</w:t>
      </w:r>
      <w:bookmarkStart w:id="16901" w:name="_ETM_Q44_683409"/>
      <w:bookmarkEnd w:id="16901"/>
      <w:r>
        <w:rPr>
          <w:rFonts w:hint="cs"/>
          <w:rtl/>
        </w:rPr>
        <w:t xml:space="preserve">, </w:t>
      </w:r>
      <w:r>
        <w:rPr>
          <w:rtl/>
        </w:rPr>
        <w:t xml:space="preserve">שני </w:t>
      </w:r>
      <w:bookmarkStart w:id="16902" w:name="_ETM_Q44_683799"/>
      <w:bookmarkEnd w:id="16902"/>
      <w:r>
        <w:rPr>
          <w:rtl/>
        </w:rPr>
        <w:t xml:space="preserve">דברים </w:t>
      </w:r>
      <w:bookmarkStart w:id="16903" w:name="_ETM_Q44_684129"/>
      <w:bookmarkEnd w:id="16903"/>
      <w:r>
        <w:rPr>
          <w:rtl/>
        </w:rPr>
        <w:t xml:space="preserve">יש </w:t>
      </w:r>
      <w:bookmarkStart w:id="16904" w:name="_ETM_Q44_684340"/>
      <w:bookmarkEnd w:id="16904"/>
      <w:r>
        <w:rPr>
          <w:rtl/>
        </w:rPr>
        <w:t xml:space="preserve">לי </w:t>
      </w:r>
      <w:bookmarkStart w:id="16905" w:name="_ETM_Q44_684459"/>
      <w:bookmarkEnd w:id="16905"/>
      <w:r>
        <w:rPr>
          <w:rtl/>
        </w:rPr>
        <w:t xml:space="preserve">בלבבי </w:t>
      </w:r>
      <w:bookmarkStart w:id="16906" w:name="_ETM_Q44_685730"/>
      <w:bookmarkEnd w:id="16906"/>
      <w:r>
        <w:rPr>
          <w:rtl/>
        </w:rPr>
        <w:t xml:space="preserve">ואני </w:t>
      </w:r>
      <w:bookmarkStart w:id="16907" w:name="_ETM_Q44_686120"/>
      <w:bookmarkEnd w:id="16907"/>
      <w:r>
        <w:rPr>
          <w:rtl/>
        </w:rPr>
        <w:t xml:space="preserve">אוהבן </w:t>
      </w:r>
      <w:bookmarkStart w:id="16908" w:name="_ETM_Q44_686599"/>
      <w:bookmarkEnd w:id="16908"/>
      <w:r>
        <w:rPr>
          <w:rtl/>
        </w:rPr>
        <w:t xml:space="preserve">אהבה </w:t>
      </w:r>
      <w:bookmarkStart w:id="16909" w:name="_ETM_Q44_686930"/>
      <w:bookmarkEnd w:id="16909"/>
      <w:r>
        <w:rPr>
          <w:rtl/>
        </w:rPr>
        <w:t>ג</w:t>
      </w:r>
      <w:r>
        <w:rPr>
          <w:rFonts w:hint="cs"/>
          <w:rtl/>
        </w:rPr>
        <w:t xml:space="preserve">מורה </w:t>
      </w:r>
      <w:r w:rsidR="003F5A64">
        <w:rPr>
          <w:rFonts w:hint="cs"/>
          <w:rtl/>
        </w:rPr>
        <w:t>– – –</w:t>
      </w:r>
      <w:r>
        <w:rPr>
          <w:rFonts w:hint="cs"/>
          <w:rtl/>
        </w:rPr>
        <w:t xml:space="preserve"> </w:t>
      </w:r>
      <w:bookmarkStart w:id="16910" w:name="_ETM_Q44_687799"/>
      <w:bookmarkEnd w:id="16910"/>
      <w:r>
        <w:rPr>
          <w:rtl/>
        </w:rPr>
        <w:t>תורה</w:t>
      </w:r>
      <w:bookmarkStart w:id="16911" w:name="_ETM_Q44_688670"/>
      <w:bookmarkEnd w:id="16911"/>
      <w:r>
        <w:rPr>
          <w:rFonts w:hint="cs"/>
          <w:rtl/>
        </w:rPr>
        <w:t xml:space="preserve"> </w:t>
      </w:r>
      <w:bookmarkStart w:id="16912" w:name="_ETM_Q44_686282"/>
      <w:bookmarkEnd w:id="16912"/>
      <w:r>
        <w:rPr>
          <w:rtl/>
        </w:rPr>
        <w:t>וישראל</w:t>
      </w:r>
      <w:bookmarkStart w:id="16913" w:name="_ETM_Q44_690700"/>
      <w:bookmarkEnd w:id="16913"/>
      <w:r>
        <w:rPr>
          <w:rFonts w:hint="cs"/>
          <w:rtl/>
        </w:rPr>
        <w:t>, א</w:t>
      </w:r>
      <w:r>
        <w:rPr>
          <w:rtl/>
        </w:rPr>
        <w:t xml:space="preserve">בל </w:t>
      </w:r>
      <w:bookmarkStart w:id="16914" w:name="_ETM_Q44_690999"/>
      <w:bookmarkEnd w:id="16914"/>
      <w:r>
        <w:rPr>
          <w:rtl/>
        </w:rPr>
        <w:t>א</w:t>
      </w:r>
      <w:r>
        <w:rPr>
          <w:rFonts w:hint="cs"/>
          <w:rtl/>
        </w:rPr>
        <w:t>י</w:t>
      </w:r>
      <w:r>
        <w:rPr>
          <w:rtl/>
        </w:rPr>
        <w:t xml:space="preserve">ני </w:t>
      </w:r>
      <w:bookmarkStart w:id="16915" w:name="_ETM_Q44_691209"/>
      <w:bookmarkEnd w:id="16915"/>
      <w:r>
        <w:rPr>
          <w:rtl/>
        </w:rPr>
        <w:t xml:space="preserve">יודע </w:t>
      </w:r>
      <w:bookmarkStart w:id="16916" w:name="_ETM_Q44_692010"/>
      <w:bookmarkEnd w:id="16916"/>
      <w:r>
        <w:rPr>
          <w:rtl/>
        </w:rPr>
        <w:t xml:space="preserve">איזה </w:t>
      </w:r>
      <w:bookmarkStart w:id="16917" w:name="_ETM_Q44_692459"/>
      <w:bookmarkEnd w:id="16917"/>
      <w:r>
        <w:rPr>
          <w:rtl/>
        </w:rPr>
        <w:t>מה</w:t>
      </w:r>
      <w:r>
        <w:rPr>
          <w:rFonts w:hint="cs"/>
          <w:rtl/>
        </w:rPr>
        <w:t>ם</w:t>
      </w:r>
      <w:r>
        <w:rPr>
          <w:rtl/>
        </w:rPr>
        <w:t xml:space="preserve"> </w:t>
      </w:r>
      <w:bookmarkStart w:id="16918" w:name="_ETM_Q44_692730"/>
      <w:bookmarkEnd w:id="16918"/>
      <w:r>
        <w:rPr>
          <w:rtl/>
        </w:rPr>
        <w:t>קודם</w:t>
      </w:r>
      <w:r>
        <w:rPr>
          <w:rFonts w:hint="cs"/>
          <w:rtl/>
        </w:rPr>
        <w:t>.</w:t>
      </w:r>
      <w:r>
        <w:rPr>
          <w:rtl/>
        </w:rPr>
        <w:t xml:space="preserve"> </w:t>
      </w:r>
      <w:bookmarkStart w:id="16919" w:name="_ETM_Q44_693770"/>
      <w:bookmarkEnd w:id="16919"/>
      <w:r>
        <w:rPr>
          <w:rtl/>
        </w:rPr>
        <w:t xml:space="preserve">אמרתי </w:t>
      </w:r>
      <w:bookmarkStart w:id="16920" w:name="_ETM_Q44_694340"/>
      <w:bookmarkEnd w:id="16920"/>
      <w:r>
        <w:rPr>
          <w:rtl/>
        </w:rPr>
        <w:t>לו</w:t>
      </w:r>
      <w:r>
        <w:rPr>
          <w:rFonts w:hint="cs"/>
          <w:rtl/>
        </w:rPr>
        <w:t>:</w:t>
      </w:r>
      <w:r>
        <w:rPr>
          <w:rtl/>
        </w:rPr>
        <w:t xml:space="preserve"> </w:t>
      </w:r>
      <w:bookmarkStart w:id="16921" w:name="_ETM_Q44_694460"/>
      <w:bookmarkEnd w:id="16921"/>
      <w:r>
        <w:rPr>
          <w:rtl/>
        </w:rPr>
        <w:t xml:space="preserve">דרכן </w:t>
      </w:r>
      <w:bookmarkStart w:id="16922" w:name="_ETM_Q44_694940"/>
      <w:bookmarkEnd w:id="16922"/>
      <w:r>
        <w:rPr>
          <w:rtl/>
        </w:rPr>
        <w:t xml:space="preserve">של </w:t>
      </w:r>
      <w:bookmarkStart w:id="16923" w:name="_ETM_Q44_695150"/>
      <w:bookmarkEnd w:id="16923"/>
      <w:r>
        <w:rPr>
          <w:rtl/>
        </w:rPr>
        <w:t>בני</w:t>
      </w:r>
      <w:r>
        <w:rPr>
          <w:rFonts w:hint="cs"/>
          <w:rtl/>
        </w:rPr>
        <w:t xml:space="preserve"> </w:t>
      </w:r>
      <w:r>
        <w:rPr>
          <w:rtl/>
        </w:rPr>
        <w:t xml:space="preserve">אדם </w:t>
      </w:r>
      <w:bookmarkStart w:id="16924" w:name="_ETM_Q44_696290"/>
      <w:bookmarkEnd w:id="16924"/>
      <w:r>
        <w:rPr>
          <w:rtl/>
        </w:rPr>
        <w:t xml:space="preserve">שאומרים </w:t>
      </w:r>
      <w:bookmarkStart w:id="16925" w:name="_ETM_Q44_696830"/>
      <w:bookmarkEnd w:id="16925"/>
      <w:r>
        <w:rPr>
          <w:rtl/>
        </w:rPr>
        <w:t xml:space="preserve">תורה </w:t>
      </w:r>
      <w:bookmarkStart w:id="16926" w:name="_ETM_Q44_697220"/>
      <w:bookmarkEnd w:id="16926"/>
      <w:r>
        <w:rPr>
          <w:rtl/>
        </w:rPr>
        <w:t xml:space="preserve">קדומה </w:t>
      </w:r>
      <w:bookmarkStart w:id="16927" w:name="_ETM_Q44_697670"/>
      <w:bookmarkEnd w:id="16927"/>
      <w:r>
        <w:rPr>
          <w:rtl/>
        </w:rPr>
        <w:t>ל</w:t>
      </w:r>
      <w:r>
        <w:rPr>
          <w:rFonts w:hint="cs"/>
          <w:rtl/>
        </w:rPr>
        <w:t>כ</w:t>
      </w:r>
      <w:r>
        <w:rPr>
          <w:rtl/>
        </w:rPr>
        <w:t>ול</w:t>
      </w:r>
      <w:r>
        <w:rPr>
          <w:rFonts w:hint="cs"/>
          <w:rtl/>
        </w:rPr>
        <w:t xml:space="preserve">, </w:t>
      </w:r>
      <w:bookmarkStart w:id="16928" w:name="_ETM_Q44_698480"/>
      <w:bookmarkEnd w:id="16928"/>
      <w:r>
        <w:rPr>
          <w:rtl/>
        </w:rPr>
        <w:t xml:space="preserve">שנאמר </w:t>
      </w:r>
      <w:bookmarkStart w:id="16929" w:name="_ETM_Q44_699050"/>
      <w:bookmarkEnd w:id="16929"/>
      <w:r>
        <w:rPr>
          <w:rFonts w:hint="cs"/>
          <w:rtl/>
        </w:rPr>
        <w:t>'</w:t>
      </w:r>
      <w:r>
        <w:rPr>
          <w:rtl/>
        </w:rPr>
        <w:t>ה</w:t>
      </w:r>
      <w:r>
        <w:rPr>
          <w:rFonts w:hint="cs"/>
          <w:rtl/>
        </w:rPr>
        <w:t>'</w:t>
      </w:r>
      <w:bookmarkStart w:id="16930" w:name="_ETM_Q44_699440"/>
      <w:bookmarkEnd w:id="16930"/>
      <w:r>
        <w:rPr>
          <w:rFonts w:hint="cs"/>
          <w:rtl/>
        </w:rPr>
        <w:t xml:space="preserve"> קנני </w:t>
      </w:r>
      <w:bookmarkStart w:id="16931" w:name="_ETM_Q44_700460"/>
      <w:bookmarkEnd w:id="16931"/>
      <w:r>
        <w:rPr>
          <w:rtl/>
        </w:rPr>
        <w:t xml:space="preserve">ראשית </w:t>
      </w:r>
      <w:bookmarkStart w:id="16932" w:name="_ETM_Q44_700910"/>
      <w:bookmarkEnd w:id="16932"/>
      <w:r>
        <w:rPr>
          <w:rtl/>
        </w:rPr>
        <w:t>דרכ</w:t>
      </w:r>
      <w:r>
        <w:rPr>
          <w:rFonts w:hint="cs"/>
          <w:rtl/>
        </w:rPr>
        <w:t>ו',</w:t>
      </w:r>
      <w:r>
        <w:rPr>
          <w:rtl/>
        </w:rPr>
        <w:t xml:space="preserve"> </w:t>
      </w:r>
      <w:bookmarkStart w:id="16933" w:name="_ETM_Q44_701959"/>
      <w:bookmarkEnd w:id="16933"/>
      <w:r>
        <w:rPr>
          <w:rtl/>
        </w:rPr>
        <w:t xml:space="preserve">אבל </w:t>
      </w:r>
      <w:bookmarkStart w:id="16934" w:name="_ETM_Q44_702230"/>
      <w:bookmarkEnd w:id="16934"/>
      <w:r>
        <w:rPr>
          <w:rtl/>
        </w:rPr>
        <w:t xml:space="preserve">הייתי </w:t>
      </w:r>
      <w:bookmarkStart w:id="16935" w:name="_ETM_Q44_702709"/>
      <w:bookmarkEnd w:id="16935"/>
      <w:r>
        <w:rPr>
          <w:rtl/>
        </w:rPr>
        <w:t>אומר</w:t>
      </w:r>
      <w:r>
        <w:rPr>
          <w:rFonts w:hint="cs"/>
          <w:rtl/>
        </w:rPr>
        <w:t>:</w:t>
      </w:r>
      <w:r>
        <w:rPr>
          <w:rtl/>
        </w:rPr>
        <w:t xml:space="preserve"> </w:t>
      </w:r>
      <w:bookmarkStart w:id="16936" w:name="_ETM_Q44_703069"/>
      <w:bookmarkEnd w:id="16936"/>
      <w:r>
        <w:rPr>
          <w:rtl/>
        </w:rPr>
        <w:t xml:space="preserve">ישראל </w:t>
      </w:r>
      <w:bookmarkStart w:id="16937" w:name="_ETM_Q44_703699"/>
      <w:bookmarkEnd w:id="16937"/>
      <w:proofErr w:type="spellStart"/>
      <w:r>
        <w:rPr>
          <w:rtl/>
        </w:rPr>
        <w:t>קדושי</w:t>
      </w:r>
      <w:r>
        <w:rPr>
          <w:rFonts w:hint="cs"/>
          <w:rtl/>
        </w:rPr>
        <w:t>ן</w:t>
      </w:r>
      <w:proofErr w:type="spellEnd"/>
      <w:r>
        <w:rPr>
          <w:rtl/>
        </w:rPr>
        <w:t xml:space="preserve"> </w:t>
      </w:r>
      <w:bookmarkStart w:id="16938" w:name="_ETM_Q44_704359"/>
      <w:bookmarkEnd w:id="16938"/>
      <w:r>
        <w:rPr>
          <w:rtl/>
        </w:rPr>
        <w:t>קודמים</w:t>
      </w:r>
      <w:r>
        <w:rPr>
          <w:rFonts w:hint="cs"/>
          <w:rtl/>
        </w:rPr>
        <w:t>,</w:t>
      </w:r>
      <w:r>
        <w:rPr>
          <w:rtl/>
        </w:rPr>
        <w:t xml:space="preserve"> </w:t>
      </w:r>
      <w:bookmarkStart w:id="16939" w:name="_ETM_Q44_705409"/>
      <w:bookmarkEnd w:id="16939"/>
      <w:r>
        <w:rPr>
          <w:rtl/>
        </w:rPr>
        <w:t xml:space="preserve">שנאמר </w:t>
      </w:r>
      <w:bookmarkStart w:id="16940" w:name="_ETM_Q44_706069"/>
      <w:bookmarkEnd w:id="16940"/>
      <w:r>
        <w:rPr>
          <w:rFonts w:hint="cs"/>
          <w:rtl/>
        </w:rPr>
        <w:t>'</w:t>
      </w:r>
      <w:r>
        <w:rPr>
          <w:rtl/>
        </w:rPr>
        <w:t>ק</w:t>
      </w:r>
      <w:r w:rsidRPr="001A4D40">
        <w:rPr>
          <w:rtl/>
        </w:rPr>
        <w:t>ֹ</w:t>
      </w:r>
      <w:r>
        <w:rPr>
          <w:rtl/>
        </w:rPr>
        <w:t>ד</w:t>
      </w:r>
      <w:r>
        <w:rPr>
          <w:rFonts w:hint="cs"/>
          <w:rtl/>
        </w:rPr>
        <w:t>ש</w:t>
      </w:r>
      <w:r>
        <w:rPr>
          <w:rtl/>
        </w:rPr>
        <w:t xml:space="preserve"> </w:t>
      </w:r>
      <w:bookmarkStart w:id="16941" w:name="_ETM_Q44_706519"/>
      <w:bookmarkEnd w:id="16941"/>
      <w:r>
        <w:rPr>
          <w:rtl/>
        </w:rPr>
        <w:t xml:space="preserve">ישראל </w:t>
      </w:r>
      <w:bookmarkStart w:id="16942" w:name="_ETM_Q44_707059"/>
      <w:bookmarkEnd w:id="16942"/>
      <w:r>
        <w:rPr>
          <w:rtl/>
        </w:rPr>
        <w:t>לה</w:t>
      </w:r>
      <w:r>
        <w:rPr>
          <w:rFonts w:hint="cs"/>
          <w:rtl/>
        </w:rPr>
        <w:t>'</w:t>
      </w:r>
      <w:r>
        <w:rPr>
          <w:rtl/>
        </w:rPr>
        <w:t xml:space="preserve"> </w:t>
      </w:r>
      <w:bookmarkStart w:id="16943" w:name="_ETM_Q44_708019"/>
      <w:bookmarkEnd w:id="16943"/>
      <w:r>
        <w:rPr>
          <w:rtl/>
        </w:rPr>
        <w:t>ראשי</w:t>
      </w:r>
      <w:bookmarkStart w:id="16944" w:name="_ETM_Q44_708469"/>
      <w:bookmarkEnd w:id="16944"/>
      <w:r>
        <w:rPr>
          <w:rtl/>
        </w:rPr>
        <w:t>ת</w:t>
      </w:r>
      <w:r>
        <w:rPr>
          <w:rFonts w:hint="cs"/>
          <w:rtl/>
        </w:rPr>
        <w:t xml:space="preserve"> </w:t>
      </w:r>
      <w:bookmarkStart w:id="16945" w:name="_ETM_Q44_708889"/>
      <w:bookmarkStart w:id="16946" w:name="_ETM_Q44_709579"/>
      <w:bookmarkEnd w:id="16945"/>
      <w:bookmarkEnd w:id="16946"/>
      <w:r>
        <w:rPr>
          <w:rFonts w:hint="cs"/>
          <w:rtl/>
        </w:rPr>
        <w:t>תבוא</w:t>
      </w:r>
      <w:bookmarkStart w:id="16947" w:name="_ETM_Q44_712739"/>
      <w:bookmarkEnd w:id="16947"/>
      <w:r w:rsidRPr="001A4D40">
        <w:rPr>
          <w:rtl/>
        </w:rPr>
        <w:t>תֹה</w:t>
      </w:r>
      <w:r>
        <w:rPr>
          <w:rFonts w:hint="cs"/>
          <w:rtl/>
        </w:rPr>
        <w:t xml:space="preserve">'". </w:t>
      </w:r>
      <w:r>
        <w:rPr>
          <w:rFonts w:hint="cs"/>
          <w:shd w:val="clear" w:color="auto" w:fill="FFFFFF"/>
          <w:rtl/>
        </w:rPr>
        <w:t xml:space="preserve">זה </w:t>
      </w:r>
      <w:r w:rsidRPr="009C7B8C">
        <w:rPr>
          <w:rFonts w:hint="cs"/>
          <w:shd w:val="clear" w:color="auto" w:fill="FFFFFF"/>
          <w:rtl/>
        </w:rPr>
        <w:t>מ</w:t>
      </w:r>
      <w:r w:rsidRPr="009C7B8C">
        <w:rPr>
          <w:shd w:val="clear" w:color="auto" w:fill="FFFFFF"/>
          <w:rtl/>
        </w:rPr>
        <w:t>תנא דבי אליהו</w:t>
      </w:r>
      <w:r w:rsidRPr="009C7B8C">
        <w:rPr>
          <w:rFonts w:hint="cs"/>
          <w:rtl/>
        </w:rPr>
        <w:t xml:space="preserve">. </w:t>
      </w:r>
      <w:bookmarkStart w:id="16948" w:name="_ETM_Q44_709848"/>
      <w:bookmarkStart w:id="16949" w:name="_ETM_Q44_709913"/>
      <w:bookmarkEnd w:id="16948"/>
      <w:bookmarkEnd w:id="16949"/>
    </w:p>
    <w:p w:rsidR="0025770B" w:rsidRDefault="0025770B" w:rsidP="00600AC8">
      <w:pPr>
        <w:rPr>
          <w:rtl/>
        </w:rPr>
      </w:pPr>
    </w:p>
    <w:p w:rsidR="0025770B" w:rsidRDefault="0025770B" w:rsidP="00600AC8">
      <w:pPr>
        <w:rPr>
          <w:rtl/>
        </w:rPr>
      </w:pPr>
      <w:r>
        <w:rPr>
          <w:rtl/>
        </w:rPr>
        <w:t xml:space="preserve">הערך </w:t>
      </w:r>
      <w:bookmarkStart w:id="16950" w:name="_ETM_Q44_713159"/>
      <w:bookmarkEnd w:id="16950"/>
      <w:r>
        <w:rPr>
          <w:rtl/>
        </w:rPr>
        <w:t xml:space="preserve">של </w:t>
      </w:r>
      <w:bookmarkStart w:id="16951" w:name="_ETM_Q44_713459"/>
      <w:bookmarkEnd w:id="16951"/>
      <w:r>
        <w:rPr>
          <w:rtl/>
        </w:rPr>
        <w:t xml:space="preserve">עם </w:t>
      </w:r>
      <w:bookmarkStart w:id="16952" w:name="_ETM_Q44_713519"/>
      <w:bookmarkEnd w:id="16952"/>
      <w:r>
        <w:rPr>
          <w:rtl/>
        </w:rPr>
        <w:t xml:space="preserve">ישראל </w:t>
      </w:r>
      <w:bookmarkStart w:id="16953" w:name="_ETM_Q44_714569"/>
      <w:bookmarkEnd w:id="16953"/>
      <w:r>
        <w:rPr>
          <w:rtl/>
        </w:rPr>
        <w:t xml:space="preserve">מתבטא </w:t>
      </w:r>
      <w:bookmarkStart w:id="16954" w:name="_ETM_Q44_715170"/>
      <w:bookmarkEnd w:id="16954"/>
      <w:r>
        <w:rPr>
          <w:rtl/>
        </w:rPr>
        <w:t xml:space="preserve">גם </w:t>
      </w:r>
      <w:bookmarkStart w:id="16955" w:name="_ETM_Q44_715349"/>
      <w:bookmarkEnd w:id="16955"/>
      <w:r>
        <w:rPr>
          <w:rtl/>
        </w:rPr>
        <w:t xml:space="preserve">בצורך </w:t>
      </w:r>
      <w:bookmarkStart w:id="16956" w:name="_ETM_Q44_715920"/>
      <w:bookmarkEnd w:id="16956"/>
      <w:r>
        <w:rPr>
          <w:rtl/>
        </w:rPr>
        <w:t xml:space="preserve">לרומם </w:t>
      </w:r>
      <w:bookmarkStart w:id="16957" w:name="_ETM_Q44_716519"/>
      <w:bookmarkEnd w:id="16957"/>
      <w:r>
        <w:rPr>
          <w:rtl/>
        </w:rPr>
        <w:t xml:space="preserve">את </w:t>
      </w:r>
      <w:bookmarkStart w:id="16958" w:name="_ETM_Q44_716640"/>
      <w:bookmarkEnd w:id="16958"/>
      <w:r>
        <w:rPr>
          <w:rtl/>
        </w:rPr>
        <w:t xml:space="preserve">השלום </w:t>
      </w:r>
      <w:bookmarkStart w:id="16959" w:name="_ETM_Q44_717790"/>
      <w:bookmarkEnd w:id="16959"/>
      <w:r>
        <w:rPr>
          <w:rtl/>
        </w:rPr>
        <w:t xml:space="preserve">כערך </w:t>
      </w:r>
      <w:bookmarkStart w:id="16960" w:name="_ETM_Q44_718209"/>
      <w:bookmarkEnd w:id="16960"/>
      <w:r>
        <w:rPr>
          <w:rFonts w:hint="cs"/>
          <w:rtl/>
        </w:rPr>
        <w:t>נ</w:t>
      </w:r>
      <w:r>
        <w:rPr>
          <w:rtl/>
        </w:rPr>
        <w:t>שגב</w:t>
      </w:r>
      <w:r>
        <w:rPr>
          <w:rFonts w:hint="cs"/>
          <w:rtl/>
        </w:rPr>
        <w:t>.</w:t>
      </w:r>
      <w:r>
        <w:rPr>
          <w:rtl/>
        </w:rPr>
        <w:t xml:space="preserve"> </w:t>
      </w:r>
      <w:bookmarkStart w:id="16961" w:name="_ETM_Q44_719489"/>
      <w:bookmarkEnd w:id="16961"/>
      <w:r>
        <w:rPr>
          <w:rtl/>
        </w:rPr>
        <w:t xml:space="preserve">אסור </w:t>
      </w:r>
      <w:bookmarkStart w:id="16962" w:name="_ETM_Q44_719849"/>
      <w:bookmarkEnd w:id="16962"/>
      <w:r>
        <w:rPr>
          <w:rtl/>
        </w:rPr>
        <w:t xml:space="preserve">שהשלום </w:t>
      </w:r>
      <w:bookmarkStart w:id="16963" w:name="_ETM_Q44_720449"/>
      <w:bookmarkEnd w:id="16963"/>
      <w:r>
        <w:rPr>
          <w:rtl/>
        </w:rPr>
        <w:t xml:space="preserve">ייפסל </w:t>
      </w:r>
      <w:bookmarkStart w:id="16964" w:name="_ETM_Q44_721799"/>
      <w:bookmarkEnd w:id="16964"/>
      <w:r>
        <w:rPr>
          <w:rtl/>
        </w:rPr>
        <w:t xml:space="preserve">מלהיות </w:t>
      </w:r>
      <w:bookmarkStart w:id="16965" w:name="_ETM_Q44_722279"/>
      <w:bookmarkEnd w:id="16965"/>
      <w:r>
        <w:rPr>
          <w:rtl/>
        </w:rPr>
        <w:t xml:space="preserve">ערך </w:t>
      </w:r>
      <w:bookmarkStart w:id="16966" w:name="_ETM_Q44_722549"/>
      <w:bookmarkEnd w:id="16966"/>
      <w:r>
        <w:rPr>
          <w:rtl/>
        </w:rPr>
        <w:t xml:space="preserve">נשגב </w:t>
      </w:r>
      <w:bookmarkStart w:id="16967" w:name="_ETM_Q44_723090"/>
      <w:bookmarkEnd w:id="16967"/>
      <w:r>
        <w:rPr>
          <w:rtl/>
        </w:rPr>
        <w:t xml:space="preserve">בגלל </w:t>
      </w:r>
      <w:bookmarkStart w:id="16968" w:name="_ETM_Q44_723419"/>
      <w:bookmarkEnd w:id="16968"/>
      <w:r>
        <w:rPr>
          <w:rtl/>
        </w:rPr>
        <w:t xml:space="preserve">השימוש </w:t>
      </w:r>
      <w:bookmarkStart w:id="16969" w:name="_ETM_Q44_724439"/>
      <w:bookmarkEnd w:id="16969"/>
      <w:r>
        <w:rPr>
          <w:rtl/>
        </w:rPr>
        <w:t xml:space="preserve">שעושים </w:t>
      </w:r>
      <w:bookmarkStart w:id="16970" w:name="_ETM_Q44_724980"/>
      <w:bookmarkEnd w:id="16970"/>
      <w:r>
        <w:rPr>
          <w:rtl/>
        </w:rPr>
        <w:t>ב</w:t>
      </w:r>
      <w:r>
        <w:rPr>
          <w:rFonts w:hint="cs"/>
          <w:rtl/>
        </w:rPr>
        <w:t xml:space="preserve">ו </w:t>
      </w:r>
      <w:r>
        <w:rPr>
          <w:rtl/>
        </w:rPr>
        <w:t xml:space="preserve">חוגים </w:t>
      </w:r>
      <w:bookmarkStart w:id="16971" w:name="_ETM_Q44_725519"/>
      <w:bookmarkEnd w:id="16971"/>
      <w:r>
        <w:rPr>
          <w:rtl/>
        </w:rPr>
        <w:t xml:space="preserve">שונים </w:t>
      </w:r>
      <w:bookmarkStart w:id="16972" w:name="_ETM_Q44_726640"/>
      <w:bookmarkEnd w:id="16972"/>
      <w:r>
        <w:rPr>
          <w:rtl/>
        </w:rPr>
        <w:t xml:space="preserve">למטרות </w:t>
      </w:r>
      <w:bookmarkStart w:id="16973" w:name="_ETM_Q44_727360"/>
      <w:bookmarkEnd w:id="16973"/>
      <w:r>
        <w:rPr>
          <w:rtl/>
        </w:rPr>
        <w:t>פוליטיות</w:t>
      </w:r>
      <w:r>
        <w:rPr>
          <w:rFonts w:hint="cs"/>
          <w:rtl/>
        </w:rPr>
        <w:t>.</w:t>
      </w:r>
      <w:r>
        <w:rPr>
          <w:rtl/>
        </w:rPr>
        <w:t xml:space="preserve"> </w:t>
      </w:r>
      <w:bookmarkStart w:id="16974" w:name="_ETM_Q44_728870"/>
      <w:bookmarkEnd w:id="16974"/>
      <w:r>
        <w:rPr>
          <w:rtl/>
        </w:rPr>
        <w:t xml:space="preserve">ארץ </w:t>
      </w:r>
      <w:bookmarkStart w:id="16975" w:name="_ETM_Q44_729230"/>
      <w:bookmarkEnd w:id="16975"/>
      <w:r>
        <w:rPr>
          <w:rtl/>
        </w:rPr>
        <w:t xml:space="preserve">ישראל </w:t>
      </w:r>
      <w:bookmarkStart w:id="16976" w:name="_ETM_Q44_729590"/>
      <w:bookmarkEnd w:id="16976"/>
      <w:r>
        <w:rPr>
          <w:rtl/>
        </w:rPr>
        <w:t xml:space="preserve">שייכת </w:t>
      </w:r>
      <w:bookmarkStart w:id="16977" w:name="_ETM_Q44_730040"/>
      <w:bookmarkEnd w:id="16977"/>
      <w:r>
        <w:rPr>
          <w:rtl/>
        </w:rPr>
        <w:t xml:space="preserve">לכל </w:t>
      </w:r>
      <w:bookmarkStart w:id="16978" w:name="_ETM_Q44_730340"/>
      <w:bookmarkEnd w:id="16978"/>
      <w:r>
        <w:rPr>
          <w:rtl/>
        </w:rPr>
        <w:t xml:space="preserve">יהודי </w:t>
      </w:r>
      <w:bookmarkStart w:id="16979" w:name="_ETM_Q44_730730"/>
      <w:bookmarkEnd w:id="16979"/>
      <w:r>
        <w:rPr>
          <w:rtl/>
        </w:rPr>
        <w:t>בעולם</w:t>
      </w:r>
      <w:r>
        <w:rPr>
          <w:rFonts w:hint="cs"/>
          <w:rtl/>
        </w:rPr>
        <w:t>,</w:t>
      </w:r>
      <w:r>
        <w:rPr>
          <w:rtl/>
        </w:rPr>
        <w:t xml:space="preserve"> </w:t>
      </w:r>
      <w:bookmarkStart w:id="16980" w:name="_ETM_Q44_731849"/>
      <w:bookmarkEnd w:id="16980"/>
      <w:r>
        <w:rPr>
          <w:rtl/>
        </w:rPr>
        <w:t xml:space="preserve">ואם </w:t>
      </w:r>
      <w:bookmarkStart w:id="16981" w:name="_ETM_Q44_732300"/>
      <w:bookmarkEnd w:id="16981"/>
      <w:r>
        <w:rPr>
          <w:rtl/>
        </w:rPr>
        <w:t xml:space="preserve">חס </w:t>
      </w:r>
      <w:bookmarkStart w:id="16982" w:name="_ETM_Q44_732629"/>
      <w:bookmarkEnd w:id="16982"/>
      <w:r>
        <w:rPr>
          <w:rtl/>
        </w:rPr>
        <w:t xml:space="preserve">ושלום </w:t>
      </w:r>
      <w:bookmarkStart w:id="16983" w:name="_ETM_Q44_733080"/>
      <w:bookmarkEnd w:id="16983"/>
      <w:r>
        <w:rPr>
          <w:rtl/>
        </w:rPr>
        <w:t xml:space="preserve">נגזר </w:t>
      </w:r>
      <w:bookmarkStart w:id="16984" w:name="_ETM_Q44_733530"/>
      <w:bookmarkEnd w:id="16984"/>
      <w:r>
        <w:rPr>
          <w:rtl/>
        </w:rPr>
        <w:t xml:space="preserve">עלינו </w:t>
      </w:r>
      <w:bookmarkStart w:id="16985" w:name="_ETM_Q44_733800"/>
      <w:bookmarkEnd w:id="16985"/>
      <w:r>
        <w:rPr>
          <w:rtl/>
        </w:rPr>
        <w:t xml:space="preserve">ממרום </w:t>
      </w:r>
      <w:bookmarkStart w:id="16986" w:name="_ETM_Q44_734849"/>
      <w:bookmarkEnd w:id="16986"/>
      <w:r>
        <w:rPr>
          <w:rtl/>
        </w:rPr>
        <w:t xml:space="preserve">לסבול </w:t>
      </w:r>
      <w:bookmarkStart w:id="16987" w:name="_ETM_Q44_735480"/>
      <w:bookmarkEnd w:id="16987"/>
      <w:r>
        <w:rPr>
          <w:rtl/>
        </w:rPr>
        <w:t xml:space="preserve">בארץ </w:t>
      </w:r>
      <w:bookmarkStart w:id="16988" w:name="_ETM_Q44_735900"/>
      <w:bookmarkEnd w:id="16988"/>
      <w:r>
        <w:rPr>
          <w:rtl/>
        </w:rPr>
        <w:t xml:space="preserve">ישראל </w:t>
      </w:r>
      <w:bookmarkStart w:id="16989" w:name="_ETM_Q44_736530"/>
      <w:bookmarkEnd w:id="16989"/>
      <w:r>
        <w:rPr>
          <w:rtl/>
        </w:rPr>
        <w:t xml:space="preserve">מפני </w:t>
      </w:r>
      <w:bookmarkStart w:id="16990" w:name="_ETM_Q44_736980"/>
      <w:bookmarkEnd w:id="16990"/>
      <w:r>
        <w:rPr>
          <w:rtl/>
        </w:rPr>
        <w:t>חטאינו</w:t>
      </w:r>
      <w:r>
        <w:rPr>
          <w:rFonts w:hint="cs"/>
          <w:rtl/>
        </w:rPr>
        <w:t>,</w:t>
      </w:r>
      <w:r>
        <w:rPr>
          <w:rtl/>
        </w:rPr>
        <w:t xml:space="preserve"> </w:t>
      </w:r>
      <w:bookmarkStart w:id="16991" w:name="_ETM_Q44_738159"/>
      <w:bookmarkEnd w:id="16991"/>
      <w:r>
        <w:rPr>
          <w:rtl/>
        </w:rPr>
        <w:t xml:space="preserve">אנו </w:t>
      </w:r>
      <w:bookmarkStart w:id="16992" w:name="_ETM_Q44_738520"/>
      <w:bookmarkEnd w:id="16992"/>
      <w:r>
        <w:rPr>
          <w:rtl/>
        </w:rPr>
        <w:t xml:space="preserve">סובלים </w:t>
      </w:r>
      <w:bookmarkStart w:id="16993" w:name="_ETM_Q44_739550"/>
      <w:bookmarkEnd w:id="16993"/>
      <w:r>
        <w:rPr>
          <w:rtl/>
        </w:rPr>
        <w:t xml:space="preserve">לא </w:t>
      </w:r>
      <w:bookmarkStart w:id="16994" w:name="_ETM_Q44_739729"/>
      <w:bookmarkEnd w:id="16994"/>
      <w:r>
        <w:rPr>
          <w:rtl/>
        </w:rPr>
        <w:t xml:space="preserve">מפני </w:t>
      </w:r>
      <w:bookmarkStart w:id="16995" w:name="_ETM_Q44_740120"/>
      <w:bookmarkEnd w:id="16995"/>
      <w:r>
        <w:rPr>
          <w:rtl/>
        </w:rPr>
        <w:t>ח</w:t>
      </w:r>
      <w:r>
        <w:rPr>
          <w:rFonts w:hint="cs"/>
          <w:rtl/>
        </w:rPr>
        <w:t>טאי</w:t>
      </w:r>
      <w:bookmarkStart w:id="16996" w:name="_ETM_Q44_740389"/>
      <w:bookmarkEnd w:id="16996"/>
      <w:r>
        <w:rPr>
          <w:rtl/>
        </w:rPr>
        <w:t xml:space="preserve"> </w:t>
      </w:r>
      <w:bookmarkStart w:id="16997" w:name="_ETM_Q44_740569"/>
      <w:bookmarkEnd w:id="16997"/>
      <w:r>
        <w:rPr>
          <w:rtl/>
        </w:rPr>
        <w:t xml:space="preserve">תושבי </w:t>
      </w:r>
      <w:bookmarkStart w:id="16998" w:name="_ETM_Q44_740960"/>
      <w:bookmarkEnd w:id="16998"/>
      <w:r>
        <w:rPr>
          <w:rtl/>
        </w:rPr>
        <w:t xml:space="preserve">הארץ </w:t>
      </w:r>
      <w:bookmarkStart w:id="16999" w:name="_ETM_Q44_741319"/>
      <w:bookmarkEnd w:id="16999"/>
      <w:r>
        <w:rPr>
          <w:rtl/>
        </w:rPr>
        <w:t>בלבד</w:t>
      </w:r>
      <w:bookmarkStart w:id="17000" w:name="_ETM_Q44_742240"/>
      <w:bookmarkEnd w:id="17000"/>
      <w:r>
        <w:rPr>
          <w:rFonts w:hint="cs"/>
          <w:rtl/>
        </w:rPr>
        <w:t xml:space="preserve">, </w:t>
      </w:r>
      <w:r>
        <w:rPr>
          <w:rtl/>
        </w:rPr>
        <w:t xml:space="preserve">אלא </w:t>
      </w:r>
      <w:bookmarkStart w:id="17001" w:name="_ETM_Q44_742570"/>
      <w:bookmarkEnd w:id="17001"/>
      <w:r>
        <w:rPr>
          <w:rtl/>
        </w:rPr>
        <w:t xml:space="preserve">מפני </w:t>
      </w:r>
      <w:bookmarkStart w:id="17002" w:name="_ETM_Q44_742960"/>
      <w:bookmarkEnd w:id="17002"/>
      <w:r>
        <w:rPr>
          <w:rtl/>
        </w:rPr>
        <w:t>ח</w:t>
      </w:r>
      <w:r>
        <w:rPr>
          <w:rFonts w:hint="cs"/>
          <w:rtl/>
        </w:rPr>
        <w:t xml:space="preserve">טאי </w:t>
      </w:r>
      <w:bookmarkStart w:id="17003" w:name="_ETM_Q44_743530"/>
      <w:bookmarkStart w:id="17004" w:name="_ETM_Q44_744070"/>
      <w:bookmarkEnd w:id="17003"/>
      <w:bookmarkEnd w:id="17004"/>
      <w:r>
        <w:rPr>
          <w:rtl/>
        </w:rPr>
        <w:t xml:space="preserve">כל </w:t>
      </w:r>
      <w:bookmarkStart w:id="17005" w:name="_ETM_Q44_744309"/>
      <w:bookmarkEnd w:id="17005"/>
      <w:r>
        <w:rPr>
          <w:rtl/>
        </w:rPr>
        <w:t xml:space="preserve">היהודים </w:t>
      </w:r>
      <w:bookmarkStart w:id="17006" w:name="_ETM_Q44_745389"/>
      <w:bookmarkEnd w:id="17006"/>
      <w:r>
        <w:rPr>
          <w:rtl/>
        </w:rPr>
        <w:t xml:space="preserve">בכל </w:t>
      </w:r>
      <w:bookmarkStart w:id="17007" w:name="_ETM_Q44_745840"/>
      <w:bookmarkEnd w:id="17007"/>
      <w:r>
        <w:rPr>
          <w:rtl/>
        </w:rPr>
        <w:t xml:space="preserve">מקום </w:t>
      </w:r>
      <w:bookmarkStart w:id="17008" w:name="_ETM_Q44_746229"/>
      <w:bookmarkEnd w:id="17008"/>
      <w:r>
        <w:rPr>
          <w:rtl/>
        </w:rPr>
        <w:t>ש</w:t>
      </w:r>
      <w:r>
        <w:rPr>
          <w:rFonts w:hint="cs"/>
          <w:rtl/>
        </w:rPr>
        <w:t>ה</w:t>
      </w:r>
      <w:r>
        <w:rPr>
          <w:rtl/>
        </w:rPr>
        <w:t>ם</w:t>
      </w:r>
      <w:bookmarkStart w:id="17009" w:name="_ETM_Q44_747179"/>
      <w:bookmarkEnd w:id="17009"/>
      <w:r>
        <w:rPr>
          <w:rFonts w:hint="cs"/>
          <w:rtl/>
        </w:rPr>
        <w:t>.</w:t>
      </w:r>
    </w:p>
    <w:p w:rsidR="0025770B" w:rsidRDefault="0025770B" w:rsidP="00600AC8">
      <w:pPr>
        <w:rPr>
          <w:rtl/>
        </w:rPr>
      </w:pPr>
      <w:bookmarkStart w:id="17010" w:name="_ETM_Q44_40570"/>
      <w:bookmarkStart w:id="17011" w:name="_ETM_Q44_40694"/>
      <w:bookmarkEnd w:id="17010"/>
      <w:bookmarkEnd w:id="17011"/>
    </w:p>
    <w:p w:rsidR="00CD137F" w:rsidRDefault="00CD137F" w:rsidP="00600AC8">
      <w:pPr>
        <w:rPr>
          <w:rtl/>
        </w:rPr>
      </w:pPr>
      <w:bookmarkStart w:id="17012" w:name="TOR_Q45"/>
      <w:bookmarkEnd w:id="17012"/>
      <w:r>
        <w:rPr>
          <w:rFonts w:hint="cs"/>
          <w:rtl/>
        </w:rPr>
        <w:t xml:space="preserve">למדינת ישראל יש אחריות כלפי כל היהודים בכל מקום </w:t>
      </w:r>
      <w:r>
        <w:rPr>
          <w:rtl/>
        </w:rPr>
        <w:t>–</w:t>
      </w:r>
      <w:r>
        <w:rPr>
          <w:rFonts w:hint="cs"/>
          <w:rtl/>
        </w:rPr>
        <w:t xml:space="preserve"> בין שומרי שבת, בין מחללי שבת, בין שהם חושבים לעלות לארץ ישראל ובין שלא. מדינת ישראל, במידה שהיא מבקשת להיות נאמנה לייעודה, חובה עליה להעביר לעולם היהודי בקביעות מסרים </w:t>
      </w:r>
      <w:bookmarkStart w:id="17013" w:name="_ETM_Q45_170168"/>
      <w:bookmarkEnd w:id="17013"/>
      <w:r>
        <w:rPr>
          <w:rFonts w:hint="cs"/>
          <w:rtl/>
        </w:rPr>
        <w:t xml:space="preserve">חינוכיים בתחומי האמונה, התורה והמוסר. זהו ייעודנו, זהו תפקידנו. </w:t>
      </w:r>
    </w:p>
    <w:p w:rsidR="00CD137F" w:rsidRDefault="00CD137F" w:rsidP="00600AC8">
      <w:pPr>
        <w:rPr>
          <w:rtl/>
        </w:rPr>
      </w:pPr>
      <w:bookmarkStart w:id="17014" w:name="_ETM_Q45_176968"/>
      <w:bookmarkStart w:id="17015" w:name="_ETM_Q45_177045"/>
      <w:bookmarkStart w:id="17016" w:name="_ETM_Q45_177152"/>
      <w:bookmarkStart w:id="17017" w:name="_ETM_Q45_177192"/>
      <w:bookmarkEnd w:id="17014"/>
      <w:bookmarkEnd w:id="17015"/>
      <w:bookmarkEnd w:id="17016"/>
      <w:bookmarkEnd w:id="17017"/>
    </w:p>
    <w:p w:rsidR="00CD137F" w:rsidRDefault="00CD137F" w:rsidP="00600AC8">
      <w:pPr>
        <w:rPr>
          <w:rtl/>
        </w:rPr>
      </w:pPr>
      <w:bookmarkStart w:id="17018" w:name="_ETM_Q45_178576"/>
      <w:bookmarkStart w:id="17019" w:name="_ETM_Q45_178647"/>
      <w:bookmarkEnd w:id="17018"/>
      <w:bookmarkEnd w:id="17019"/>
      <w:r>
        <w:rPr>
          <w:rFonts w:hint="cs"/>
          <w:rtl/>
        </w:rPr>
        <w:t xml:space="preserve">את הדברים שציטטתי עכשיו אמר רבי ומורי, ואני חושב שגם רבך ומורך, הרב יהודה </w:t>
      </w:r>
      <w:proofErr w:type="spellStart"/>
      <w:r w:rsidR="00E84314">
        <w:rPr>
          <w:rFonts w:hint="cs"/>
          <w:rtl/>
        </w:rPr>
        <w:t>עמיטל</w:t>
      </w:r>
      <w:proofErr w:type="spellEnd"/>
      <w:r w:rsidR="00E84314">
        <w:rPr>
          <w:rFonts w:hint="cs"/>
          <w:rtl/>
        </w:rPr>
        <w:t>, בשיחה במוצאי שבת, פרשת נ</w:t>
      </w:r>
      <w:r>
        <w:rPr>
          <w:rFonts w:hint="cs"/>
          <w:rtl/>
        </w:rPr>
        <w:t xml:space="preserve">ח, בעקבות הטבח בסברה ושתילה </w:t>
      </w:r>
      <w:proofErr w:type="spellStart"/>
      <w:r>
        <w:rPr>
          <w:rFonts w:hint="cs"/>
          <w:rtl/>
        </w:rPr>
        <w:t>בתשמ"ג</w:t>
      </w:r>
      <w:proofErr w:type="spellEnd"/>
      <w:r>
        <w:rPr>
          <w:rFonts w:hint="cs"/>
          <w:rtl/>
        </w:rPr>
        <w:t>.</w:t>
      </w:r>
    </w:p>
    <w:p w:rsidR="00CD137F" w:rsidRDefault="00CD137F" w:rsidP="009635F5">
      <w:pPr>
        <w:rPr>
          <w:rtl/>
        </w:rPr>
      </w:pPr>
    </w:p>
    <w:p w:rsidR="00CD137F" w:rsidRDefault="00CD137F" w:rsidP="00600AC8">
      <w:pPr>
        <w:rPr>
          <w:rtl/>
        </w:rPr>
      </w:pPr>
      <w:r>
        <w:rPr>
          <w:rFonts w:hint="cs"/>
          <w:rtl/>
        </w:rPr>
        <w:t>אנחנו שומעים בבית הזה הרבה דברים בשם התורה, ואני לא כופר בכך שיש בתורה שלנו עקרונות שונים, דרכים שונות.</w:t>
      </w:r>
      <w:bookmarkStart w:id="17020" w:name="_ETM_Q45_204892"/>
      <w:bookmarkEnd w:id="17020"/>
      <w:r>
        <w:rPr>
          <w:rFonts w:hint="cs"/>
          <w:rtl/>
        </w:rPr>
        <w:t xml:space="preserve"> אני חושב שהבחירה מהי התורה שלך, מה אתה לוקח מתוך התורה, מה אתה מביא לבית הזה ומה אתה בוחר ליישם, היא מה </w:t>
      </w:r>
      <w:bookmarkStart w:id="17021" w:name="_ETM_Q45_216150"/>
      <w:bookmarkEnd w:id="17021"/>
      <w:r>
        <w:rPr>
          <w:rFonts w:hint="cs"/>
          <w:rtl/>
        </w:rPr>
        <w:t xml:space="preserve">שמגדיר איזה מין יהודי אתה. אומר הרב </w:t>
      </w:r>
      <w:proofErr w:type="spellStart"/>
      <w:r>
        <w:rPr>
          <w:rFonts w:hint="cs"/>
          <w:rtl/>
        </w:rPr>
        <w:t>עמיטל</w:t>
      </w:r>
      <w:proofErr w:type="spellEnd"/>
      <w:r>
        <w:rPr>
          <w:rFonts w:hint="cs"/>
          <w:rtl/>
        </w:rPr>
        <w:t xml:space="preserve"> באותה שיחה: אנחנו מרבים לדבר </w:t>
      </w:r>
      <w:r>
        <w:rPr>
          <w:rtl/>
        </w:rPr>
        <w:t>–</w:t>
      </w:r>
      <w:r>
        <w:rPr>
          <w:rFonts w:hint="cs"/>
          <w:rtl/>
        </w:rPr>
        <w:t xml:space="preserve"> והוא לא אומר את זה בביקורת </w:t>
      </w:r>
      <w:r>
        <w:rPr>
          <w:rtl/>
        </w:rPr>
        <w:t>–</w:t>
      </w:r>
      <w:r>
        <w:rPr>
          <w:rFonts w:hint="cs"/>
          <w:rtl/>
        </w:rPr>
        <w:t xml:space="preserve"> על הסכנה הנשקפת לארץ ישראל השלמה, אך כמעט </w:t>
      </w:r>
      <w:bookmarkStart w:id="17022" w:name="_ETM_Q45_230087"/>
      <w:bookmarkEnd w:id="17022"/>
      <w:r>
        <w:rPr>
          <w:rFonts w:hint="cs"/>
          <w:rtl/>
        </w:rPr>
        <w:t xml:space="preserve">לא נשמע קול של חרדה באשר לסכנה הנשקפת לעם </w:t>
      </w:r>
      <w:bookmarkStart w:id="17023" w:name="_ETM_Q45_237084"/>
      <w:bookmarkEnd w:id="17023"/>
      <w:r>
        <w:rPr>
          <w:rFonts w:hint="cs"/>
          <w:rtl/>
        </w:rPr>
        <w:t xml:space="preserve">ישראל השלם. ארץ כי תחרב, חלילה </w:t>
      </w:r>
      <w:r>
        <w:rPr>
          <w:rtl/>
        </w:rPr>
        <w:t>–</w:t>
      </w:r>
      <w:r>
        <w:rPr>
          <w:rFonts w:hint="cs"/>
          <w:rtl/>
        </w:rPr>
        <w:t xml:space="preserve"> יש לה </w:t>
      </w:r>
      <w:bookmarkStart w:id="17024" w:name="_ETM_Q45_241345"/>
      <w:bookmarkEnd w:id="17024"/>
      <w:r>
        <w:rPr>
          <w:rFonts w:hint="cs"/>
          <w:rtl/>
        </w:rPr>
        <w:t xml:space="preserve">תקווה בדורות הבאים; אבל עם כי יחרב </w:t>
      </w:r>
      <w:r>
        <w:rPr>
          <w:rtl/>
        </w:rPr>
        <w:t>–</w:t>
      </w:r>
      <w:r>
        <w:rPr>
          <w:rFonts w:hint="cs"/>
          <w:rtl/>
        </w:rPr>
        <w:t xml:space="preserve"> האם יש תקווה להחזיר עם? וכן הדברים הלאה. </w:t>
      </w:r>
    </w:p>
    <w:p w:rsidR="00CD137F" w:rsidRDefault="00CD137F" w:rsidP="009635F5">
      <w:pPr>
        <w:rPr>
          <w:rtl/>
        </w:rPr>
      </w:pPr>
    </w:p>
    <w:p w:rsidR="00CD137F" w:rsidRDefault="00CD137F" w:rsidP="00600AC8">
      <w:pPr>
        <w:rPr>
          <w:rtl/>
        </w:rPr>
      </w:pPr>
      <w:r>
        <w:rPr>
          <w:rFonts w:hint="cs"/>
          <w:rtl/>
        </w:rPr>
        <w:t xml:space="preserve">אני אומר כאן: דרכינו היהודיות הן, בעיניי, מה שמכתיב </w:t>
      </w:r>
      <w:bookmarkStart w:id="17025" w:name="_ETM_Q45_255044"/>
      <w:bookmarkEnd w:id="17025"/>
      <w:r>
        <w:rPr>
          <w:rFonts w:hint="cs"/>
          <w:rtl/>
        </w:rPr>
        <w:t xml:space="preserve">אותנו, מה שעושה אותנו. גם בבית הזה קולו של הרב יהודה </w:t>
      </w:r>
      <w:proofErr w:type="spellStart"/>
      <w:r>
        <w:rPr>
          <w:rFonts w:hint="cs"/>
          <w:rtl/>
        </w:rPr>
        <w:t>עמיטל</w:t>
      </w:r>
      <w:proofErr w:type="spellEnd"/>
      <w:r>
        <w:rPr>
          <w:rFonts w:hint="cs"/>
          <w:rtl/>
        </w:rPr>
        <w:t xml:space="preserve"> לא נשמע דיו. תודה. </w:t>
      </w:r>
      <w:bookmarkStart w:id="17026" w:name="_ETM_Q45_264021"/>
      <w:bookmarkEnd w:id="17026"/>
    </w:p>
    <w:p w:rsidR="00CD137F" w:rsidRDefault="00CD137F" w:rsidP="009635F5">
      <w:pPr>
        <w:rPr>
          <w:rtl/>
        </w:rPr>
      </w:pPr>
    </w:p>
    <w:p w:rsidR="00CD137F" w:rsidRDefault="00CD137F" w:rsidP="00600AC8">
      <w:pPr>
        <w:pStyle w:val="af6"/>
        <w:keepNext/>
        <w:rPr>
          <w:rtl/>
        </w:rPr>
      </w:pPr>
      <w:r w:rsidRPr="00EA2CCA">
        <w:rPr>
          <w:rStyle w:val="TagStyle"/>
          <w:rtl/>
        </w:rPr>
        <w:t xml:space="preserve"> &lt;&lt; יור &gt;&gt;</w:t>
      </w:r>
      <w:r w:rsidRPr="005955BD">
        <w:rPr>
          <w:rStyle w:val="TagStyle"/>
          <w:rtl/>
        </w:rPr>
        <w:t xml:space="preserve"> </w:t>
      </w:r>
      <w:r>
        <w:rPr>
          <w:rtl/>
        </w:rPr>
        <w:t>היו"ר משה סולומון:</w:t>
      </w:r>
      <w:r w:rsidRPr="005955BD">
        <w:rPr>
          <w:rStyle w:val="TagStyle"/>
          <w:rtl/>
        </w:rPr>
        <w:t xml:space="preserve"> </w:t>
      </w:r>
      <w:r w:rsidRPr="00EA2CCA">
        <w:rPr>
          <w:rStyle w:val="TagStyle"/>
          <w:rtl/>
        </w:rPr>
        <w:t>&lt;&lt; יור &gt;&gt;</w:t>
      </w:r>
      <w:r>
        <w:rPr>
          <w:rtl/>
        </w:rPr>
        <w:t xml:space="preserve">   </w:t>
      </w:r>
    </w:p>
    <w:p w:rsidR="00CD137F" w:rsidRDefault="00CD137F" w:rsidP="003F5A64">
      <w:pPr>
        <w:rPr>
          <w:rtl/>
        </w:rPr>
      </w:pPr>
    </w:p>
    <w:p w:rsidR="00CD137F" w:rsidRDefault="00CD137F" w:rsidP="00600AC8">
      <w:pPr>
        <w:rPr>
          <w:rtl/>
        </w:rPr>
      </w:pPr>
      <w:r>
        <w:rPr>
          <w:rFonts w:hint="cs"/>
          <w:rtl/>
        </w:rPr>
        <w:t xml:space="preserve">תודה רבה. חבר הכנסת נאור שירי </w:t>
      </w:r>
      <w:bookmarkStart w:id="17027" w:name="_ETM_Q45_265385"/>
      <w:bookmarkEnd w:id="17027"/>
      <w:r>
        <w:rPr>
          <w:rtl/>
        </w:rPr>
        <w:t>–</w:t>
      </w:r>
      <w:r>
        <w:rPr>
          <w:rFonts w:hint="cs"/>
          <w:rtl/>
        </w:rPr>
        <w:t xml:space="preserve"> אינו נוכח; חברת הכנסת שלי טל מירון </w:t>
      </w:r>
      <w:r>
        <w:rPr>
          <w:rtl/>
        </w:rPr>
        <w:t>–</w:t>
      </w:r>
      <w:r>
        <w:rPr>
          <w:rFonts w:hint="cs"/>
          <w:rtl/>
        </w:rPr>
        <w:t xml:space="preserve"> בבקשה. </w:t>
      </w:r>
      <w:bookmarkStart w:id="17028" w:name="_ETM_Q45_275122"/>
      <w:bookmarkEnd w:id="17028"/>
    </w:p>
    <w:p w:rsidR="00CD137F" w:rsidRDefault="00CD137F" w:rsidP="00600AC8">
      <w:pPr>
        <w:rPr>
          <w:rtl/>
        </w:rPr>
      </w:pPr>
    </w:p>
    <w:p w:rsidR="00CD137F" w:rsidRDefault="00CD137F" w:rsidP="00600AC8">
      <w:pPr>
        <w:rPr>
          <w:rtl/>
        </w:rPr>
      </w:pPr>
      <w:r>
        <w:rPr>
          <w:rFonts w:hint="cs"/>
          <w:rtl/>
        </w:rPr>
        <w:t xml:space="preserve">אתה הקשבת? </w:t>
      </w:r>
    </w:p>
    <w:p w:rsidR="00CD137F" w:rsidRDefault="00CD137F" w:rsidP="00600AC8">
      <w:pPr>
        <w:rPr>
          <w:rtl/>
        </w:rPr>
      </w:pPr>
    </w:p>
    <w:p w:rsidR="00CD137F" w:rsidRDefault="00CD137F" w:rsidP="00600AC8">
      <w:pPr>
        <w:pStyle w:val="af5"/>
        <w:keepNext/>
        <w:rPr>
          <w:rtl/>
        </w:rPr>
      </w:pPr>
      <w:bookmarkStart w:id="17029" w:name="ET_interruption_5726_14"/>
      <w:r w:rsidRPr="00EA2CCA">
        <w:rPr>
          <w:rStyle w:val="TagStyle"/>
          <w:rtl/>
        </w:rPr>
        <w:t xml:space="preserve"> &lt;&lt; קריאה &gt;&gt;</w:t>
      </w:r>
      <w:r w:rsidRPr="005955BD">
        <w:rPr>
          <w:rStyle w:val="TagStyle"/>
          <w:rtl/>
        </w:rPr>
        <w:t xml:space="preserve"> </w:t>
      </w:r>
      <w:r>
        <w:rPr>
          <w:rtl/>
        </w:rPr>
        <w:t>ינון אזולאי (ש"ס):</w:t>
      </w:r>
      <w:r w:rsidRPr="005955BD">
        <w:rPr>
          <w:rStyle w:val="TagStyle"/>
          <w:rtl/>
        </w:rPr>
        <w:t xml:space="preserve"> </w:t>
      </w:r>
      <w:r w:rsidRPr="00EA2CCA">
        <w:rPr>
          <w:rStyle w:val="TagStyle"/>
          <w:rtl/>
        </w:rPr>
        <w:t>&lt;&lt; קריאה &gt;&gt;</w:t>
      </w:r>
      <w:r>
        <w:rPr>
          <w:rtl/>
        </w:rPr>
        <w:t xml:space="preserve">   </w:t>
      </w:r>
      <w:bookmarkEnd w:id="17029"/>
    </w:p>
    <w:p w:rsidR="00CD137F" w:rsidRDefault="00CD137F" w:rsidP="003F5A64">
      <w:pPr>
        <w:rPr>
          <w:rtl/>
        </w:rPr>
      </w:pPr>
    </w:p>
    <w:p w:rsidR="00CD137F" w:rsidRDefault="003F5A64" w:rsidP="003F5A64">
      <w:pPr>
        <w:rPr>
          <w:rtl/>
        </w:rPr>
      </w:pPr>
      <w:r>
        <w:rPr>
          <w:rFonts w:hint="cs"/>
          <w:rtl/>
        </w:rPr>
        <w:t>– – –</w:t>
      </w:r>
    </w:p>
    <w:p w:rsidR="00CD137F" w:rsidRDefault="00CD137F" w:rsidP="00600AC8">
      <w:pPr>
        <w:rPr>
          <w:rtl/>
        </w:rPr>
      </w:pPr>
      <w:bookmarkStart w:id="17030" w:name="_ETM_Q45_275608"/>
      <w:bookmarkStart w:id="17031" w:name="_ETM_Q45_275668"/>
      <w:bookmarkEnd w:id="17030"/>
      <w:bookmarkEnd w:id="17031"/>
    </w:p>
    <w:p w:rsidR="00CD137F" w:rsidRDefault="00CD137F" w:rsidP="00600AC8">
      <w:pPr>
        <w:pStyle w:val="af6"/>
        <w:keepNext/>
        <w:rPr>
          <w:rtl/>
        </w:rPr>
      </w:pPr>
      <w:r w:rsidRPr="00EA2CCA">
        <w:rPr>
          <w:rStyle w:val="TagStyle"/>
          <w:rtl/>
        </w:rPr>
        <w:t xml:space="preserve"> &lt;&lt; יור &gt;&gt;</w:t>
      </w:r>
      <w:r w:rsidRPr="005955BD">
        <w:rPr>
          <w:rStyle w:val="TagStyle"/>
          <w:rtl/>
        </w:rPr>
        <w:t xml:space="preserve"> </w:t>
      </w:r>
      <w:r>
        <w:rPr>
          <w:rtl/>
        </w:rPr>
        <w:t>היו"ר משה סולומון:</w:t>
      </w:r>
      <w:r w:rsidRPr="005955BD">
        <w:rPr>
          <w:rStyle w:val="TagStyle"/>
          <w:rtl/>
        </w:rPr>
        <w:t xml:space="preserve"> </w:t>
      </w:r>
      <w:r w:rsidRPr="00EA2CCA">
        <w:rPr>
          <w:rStyle w:val="TagStyle"/>
          <w:rtl/>
        </w:rPr>
        <w:t>&lt;&lt; יור &gt;&gt;</w:t>
      </w:r>
      <w:r>
        <w:rPr>
          <w:rtl/>
        </w:rPr>
        <w:t xml:space="preserve">   </w:t>
      </w:r>
    </w:p>
    <w:p w:rsidR="00CD137F" w:rsidRDefault="00CD137F" w:rsidP="003F5A64">
      <w:pPr>
        <w:rPr>
          <w:rtl/>
        </w:rPr>
      </w:pPr>
    </w:p>
    <w:p w:rsidR="00CD137F" w:rsidRPr="005955BD" w:rsidRDefault="00CD137F" w:rsidP="00600AC8">
      <w:pPr>
        <w:rPr>
          <w:rtl/>
        </w:rPr>
      </w:pPr>
      <w:bookmarkStart w:id="17032" w:name="_ETM_Q45_277351"/>
      <w:bookmarkEnd w:id="17032"/>
      <w:r>
        <w:rPr>
          <w:rFonts w:hint="cs"/>
          <w:rtl/>
        </w:rPr>
        <w:t xml:space="preserve">הרב יהודה </w:t>
      </w:r>
      <w:proofErr w:type="spellStart"/>
      <w:r>
        <w:rPr>
          <w:rFonts w:hint="cs"/>
          <w:rtl/>
        </w:rPr>
        <w:t>עמיטל</w:t>
      </w:r>
      <w:proofErr w:type="spellEnd"/>
      <w:r>
        <w:rPr>
          <w:rFonts w:hint="cs"/>
          <w:rtl/>
        </w:rPr>
        <w:t xml:space="preserve"> </w:t>
      </w:r>
      <w:bookmarkStart w:id="17033" w:name="_ETM_Q45_281120"/>
      <w:bookmarkEnd w:id="17033"/>
      <w:r>
        <w:rPr>
          <w:rFonts w:hint="cs"/>
          <w:rtl/>
        </w:rPr>
        <w:t xml:space="preserve">זצ"ל. </w:t>
      </w:r>
    </w:p>
    <w:p w:rsidR="00CD137F" w:rsidRPr="005955BD" w:rsidRDefault="00CD137F" w:rsidP="00600AC8">
      <w:pPr>
        <w:rPr>
          <w:rtl/>
        </w:rPr>
      </w:pPr>
      <w:bookmarkStart w:id="17034" w:name="_ETM_Q45_277338"/>
      <w:bookmarkStart w:id="17035" w:name="_ETM_Q45_277408"/>
      <w:bookmarkEnd w:id="17034"/>
      <w:bookmarkEnd w:id="17035"/>
    </w:p>
    <w:p w:rsidR="00CD137F" w:rsidRDefault="00CD137F" w:rsidP="00600AC8">
      <w:pPr>
        <w:pStyle w:val="a4"/>
        <w:keepNext/>
        <w:rPr>
          <w:rtl/>
        </w:rPr>
      </w:pPr>
      <w:bookmarkStart w:id="17036" w:name="ET_speaker_6507_2"/>
      <w:r w:rsidRPr="00EA2CCA">
        <w:rPr>
          <w:rStyle w:val="TagStyle"/>
          <w:rtl/>
        </w:rPr>
        <w:t xml:space="preserve"> &lt;&lt; דובר &gt;&gt;</w:t>
      </w:r>
      <w:r w:rsidRPr="00EB1CE7">
        <w:rPr>
          <w:rStyle w:val="TagStyle"/>
          <w:rtl/>
        </w:rPr>
        <w:t xml:space="preserve"> </w:t>
      </w:r>
      <w:bookmarkStart w:id="17037" w:name="_Toc183000281"/>
      <w:bookmarkStart w:id="17038" w:name="_Toc214980519"/>
      <w:r>
        <w:rPr>
          <w:rtl/>
        </w:rPr>
        <w:t>שלי טל מירון (יש עתיד):</w:t>
      </w:r>
      <w:bookmarkEnd w:id="17037"/>
      <w:bookmarkEnd w:id="17038"/>
      <w:r w:rsidRPr="00EB1CE7">
        <w:rPr>
          <w:rStyle w:val="TagStyle"/>
          <w:rtl/>
        </w:rPr>
        <w:t xml:space="preserve"> </w:t>
      </w:r>
      <w:r w:rsidRPr="00EA2CCA">
        <w:rPr>
          <w:rStyle w:val="TagStyle"/>
          <w:rtl/>
        </w:rPr>
        <w:t>&lt;&lt; דובר &gt;&gt;</w:t>
      </w:r>
      <w:r>
        <w:rPr>
          <w:rtl/>
        </w:rPr>
        <w:t xml:space="preserve">   </w:t>
      </w:r>
      <w:bookmarkEnd w:id="17036"/>
    </w:p>
    <w:p w:rsidR="00CD137F" w:rsidRDefault="00CD137F" w:rsidP="003F5A64">
      <w:pPr>
        <w:rPr>
          <w:rtl/>
        </w:rPr>
      </w:pPr>
    </w:p>
    <w:p w:rsidR="00CD137F" w:rsidRDefault="00CD137F" w:rsidP="00600AC8">
      <w:pPr>
        <w:rPr>
          <w:rtl/>
        </w:rPr>
      </w:pPr>
      <w:r>
        <w:rPr>
          <w:rFonts w:hint="cs"/>
          <w:rtl/>
        </w:rPr>
        <w:t xml:space="preserve">תודה רבה, אדוני היושב בראש. חבריי חברי הכנסת </w:t>
      </w:r>
      <w:r>
        <w:rPr>
          <w:rFonts w:hint="eastAsia"/>
          <w:rtl/>
        </w:rPr>
        <w:t>–</w:t>
      </w:r>
      <w:r>
        <w:rPr>
          <w:rFonts w:hint="cs"/>
          <w:rtl/>
        </w:rPr>
        <w:t xml:space="preserve"> האמת, </w:t>
      </w:r>
      <w:bookmarkStart w:id="17039" w:name="_ETM_Q45_299434"/>
      <w:bookmarkEnd w:id="17039"/>
      <w:r>
        <w:rPr>
          <w:rFonts w:hint="cs"/>
          <w:rtl/>
        </w:rPr>
        <w:t xml:space="preserve">ינון, אני רוצה לשבח אותך. </w:t>
      </w:r>
    </w:p>
    <w:p w:rsidR="00CD137F" w:rsidRDefault="00CD137F" w:rsidP="00600AC8">
      <w:pPr>
        <w:rPr>
          <w:rtl/>
        </w:rPr>
      </w:pPr>
    </w:p>
    <w:p w:rsidR="00CD137F" w:rsidRDefault="00CD137F" w:rsidP="00600AC8">
      <w:pPr>
        <w:pStyle w:val="af5"/>
        <w:keepNext/>
        <w:rPr>
          <w:rtl/>
        </w:rPr>
      </w:pPr>
      <w:bookmarkStart w:id="17040" w:name="ET_interruption_6128_3"/>
      <w:r w:rsidRPr="00EA2CCA">
        <w:rPr>
          <w:rStyle w:val="TagStyle"/>
          <w:rtl/>
        </w:rPr>
        <w:t xml:space="preserve"> &lt;&lt; קריאה &gt;&gt;</w:t>
      </w:r>
      <w:r w:rsidRPr="001D14E0">
        <w:rPr>
          <w:rStyle w:val="TagStyle"/>
          <w:rtl/>
        </w:rPr>
        <w:t xml:space="preserve"> </w:t>
      </w:r>
      <w:r>
        <w:rPr>
          <w:rtl/>
        </w:rPr>
        <w:t>משה טור פז (יש עתיד):</w:t>
      </w:r>
      <w:r w:rsidRPr="001D14E0">
        <w:rPr>
          <w:rStyle w:val="TagStyle"/>
          <w:rtl/>
        </w:rPr>
        <w:t xml:space="preserve"> </w:t>
      </w:r>
      <w:r w:rsidRPr="00EA2CCA">
        <w:rPr>
          <w:rStyle w:val="TagStyle"/>
          <w:rtl/>
        </w:rPr>
        <w:t>&lt;&lt; קריאה &gt;&gt;</w:t>
      </w:r>
      <w:r>
        <w:rPr>
          <w:rtl/>
        </w:rPr>
        <w:t xml:space="preserve">   </w:t>
      </w:r>
      <w:bookmarkEnd w:id="17040"/>
    </w:p>
    <w:p w:rsidR="00CD137F" w:rsidRDefault="00CD137F" w:rsidP="003F5A64">
      <w:pPr>
        <w:rPr>
          <w:rtl/>
        </w:rPr>
      </w:pPr>
    </w:p>
    <w:p w:rsidR="00CD137F" w:rsidRDefault="00CD137F" w:rsidP="00600AC8">
      <w:pPr>
        <w:rPr>
          <w:rtl/>
        </w:rPr>
      </w:pPr>
      <w:r>
        <w:rPr>
          <w:rFonts w:hint="cs"/>
          <w:rtl/>
        </w:rPr>
        <w:t xml:space="preserve">להלל ולשבח. </w:t>
      </w:r>
    </w:p>
    <w:p w:rsidR="00CD137F" w:rsidRDefault="00CD137F" w:rsidP="00600AC8">
      <w:pPr>
        <w:rPr>
          <w:rtl/>
        </w:rPr>
      </w:pPr>
    </w:p>
    <w:p w:rsidR="00CD137F" w:rsidRDefault="00CD137F" w:rsidP="00600AC8">
      <w:pPr>
        <w:pStyle w:val="af5"/>
        <w:keepNext/>
        <w:rPr>
          <w:rtl/>
        </w:rPr>
      </w:pPr>
      <w:bookmarkStart w:id="17041" w:name="ET_interruption_5726_5"/>
      <w:r w:rsidRPr="00EA2CCA">
        <w:rPr>
          <w:rStyle w:val="TagStyle"/>
          <w:rtl/>
        </w:rPr>
        <w:t xml:space="preserve"> &lt;&lt; קריאה &gt;&gt;</w:t>
      </w:r>
      <w:r w:rsidRPr="001D14E0">
        <w:rPr>
          <w:rStyle w:val="TagStyle"/>
          <w:rtl/>
        </w:rPr>
        <w:t xml:space="preserve"> </w:t>
      </w:r>
      <w:r>
        <w:rPr>
          <w:rtl/>
        </w:rPr>
        <w:t>ינון אזולאי (ש"ס):</w:t>
      </w:r>
      <w:r w:rsidRPr="001D14E0">
        <w:rPr>
          <w:rStyle w:val="TagStyle"/>
          <w:rtl/>
        </w:rPr>
        <w:t xml:space="preserve"> </w:t>
      </w:r>
      <w:r w:rsidRPr="00EA2CCA">
        <w:rPr>
          <w:rStyle w:val="TagStyle"/>
          <w:rtl/>
        </w:rPr>
        <w:t>&lt;&lt; קריאה &gt;&gt;</w:t>
      </w:r>
      <w:r>
        <w:rPr>
          <w:rtl/>
        </w:rPr>
        <w:t xml:space="preserve">   </w:t>
      </w:r>
      <w:bookmarkEnd w:id="17041"/>
    </w:p>
    <w:p w:rsidR="00CD137F" w:rsidRDefault="00CD137F" w:rsidP="003F5A64">
      <w:pPr>
        <w:rPr>
          <w:rtl/>
        </w:rPr>
      </w:pPr>
    </w:p>
    <w:p w:rsidR="00CD137F" w:rsidRDefault="003F5A64" w:rsidP="003F5A64">
      <w:pPr>
        <w:rPr>
          <w:rtl/>
        </w:rPr>
      </w:pPr>
      <w:r>
        <w:rPr>
          <w:rFonts w:hint="cs"/>
          <w:rtl/>
        </w:rPr>
        <w:t>– – –</w:t>
      </w:r>
    </w:p>
    <w:p w:rsidR="00CD137F" w:rsidRPr="001D14E0" w:rsidRDefault="00CD137F" w:rsidP="00600AC8">
      <w:pPr>
        <w:rPr>
          <w:rtl/>
        </w:rPr>
      </w:pPr>
    </w:p>
    <w:p w:rsidR="00CD137F" w:rsidRDefault="00CD137F" w:rsidP="00600AC8">
      <w:pPr>
        <w:pStyle w:val="-"/>
        <w:keepNext/>
        <w:rPr>
          <w:rtl/>
        </w:rPr>
      </w:pPr>
      <w:r w:rsidRPr="00EA2CCA">
        <w:rPr>
          <w:rStyle w:val="TagStyle"/>
          <w:rtl/>
        </w:rPr>
        <w:t xml:space="preserve"> &lt;&lt; דובר_המשך &gt;&gt;</w:t>
      </w:r>
      <w:r w:rsidRPr="001D14E0">
        <w:rPr>
          <w:rStyle w:val="TagStyle"/>
          <w:rtl/>
        </w:rPr>
        <w:t xml:space="preserve"> </w:t>
      </w:r>
      <w:r>
        <w:rPr>
          <w:rtl/>
        </w:rPr>
        <w:t>שלי טל מירון (יש עתיד):</w:t>
      </w:r>
      <w:r w:rsidRPr="001D14E0">
        <w:rPr>
          <w:rStyle w:val="TagStyle"/>
          <w:rtl/>
        </w:rPr>
        <w:t xml:space="preserve"> </w:t>
      </w:r>
      <w:r w:rsidRPr="00EA2CCA">
        <w:rPr>
          <w:rStyle w:val="TagStyle"/>
          <w:rtl/>
        </w:rPr>
        <w:t>&lt;&lt; דובר_המשך &gt;&gt;</w:t>
      </w:r>
      <w:r>
        <w:rPr>
          <w:rtl/>
        </w:rPr>
        <w:t xml:space="preserve">   </w:t>
      </w:r>
    </w:p>
    <w:p w:rsidR="00CD137F" w:rsidRDefault="00CD137F" w:rsidP="003F5A64">
      <w:pPr>
        <w:rPr>
          <w:rtl/>
        </w:rPr>
      </w:pPr>
    </w:p>
    <w:p w:rsidR="00CD137F" w:rsidRDefault="00CD137F" w:rsidP="00600AC8">
      <w:pPr>
        <w:rPr>
          <w:rtl/>
        </w:rPr>
      </w:pPr>
      <w:r>
        <w:rPr>
          <w:rFonts w:hint="cs"/>
          <w:rtl/>
        </w:rPr>
        <w:t xml:space="preserve">לא. יש עוקץ, אבל הוא לא אליך. </w:t>
      </w:r>
    </w:p>
    <w:p w:rsidR="00CD137F" w:rsidRDefault="00CD137F" w:rsidP="00600AC8">
      <w:pPr>
        <w:ind w:firstLine="0"/>
        <w:rPr>
          <w:rtl/>
        </w:rPr>
      </w:pPr>
      <w:bookmarkStart w:id="17042" w:name="_ETM_Q45_310500"/>
      <w:bookmarkStart w:id="17043" w:name="_ETM_Q45_310540"/>
      <w:bookmarkEnd w:id="17042"/>
      <w:bookmarkEnd w:id="17043"/>
    </w:p>
    <w:p w:rsidR="00CD137F" w:rsidRDefault="00CD137F" w:rsidP="00600AC8">
      <w:pPr>
        <w:pStyle w:val="af6"/>
        <w:keepNext/>
        <w:rPr>
          <w:rtl/>
        </w:rPr>
      </w:pPr>
      <w:r w:rsidRPr="00EA2CCA">
        <w:rPr>
          <w:rStyle w:val="TagStyle"/>
          <w:rtl/>
        </w:rPr>
        <w:t xml:space="preserve"> &lt;&lt; יור &gt;&gt;</w:t>
      </w:r>
      <w:r w:rsidRPr="00D55CF4">
        <w:rPr>
          <w:rStyle w:val="TagStyle"/>
          <w:rtl/>
        </w:rPr>
        <w:t xml:space="preserve"> </w:t>
      </w:r>
      <w:r>
        <w:rPr>
          <w:rtl/>
        </w:rPr>
        <w:t>היו"ר משה סולומון:</w:t>
      </w:r>
      <w:r w:rsidRPr="00D55CF4">
        <w:rPr>
          <w:rStyle w:val="TagStyle"/>
          <w:rtl/>
        </w:rPr>
        <w:t xml:space="preserve"> </w:t>
      </w:r>
      <w:r w:rsidRPr="00EA2CCA">
        <w:rPr>
          <w:rStyle w:val="TagStyle"/>
          <w:rtl/>
        </w:rPr>
        <w:t>&lt;&lt; יור &gt;&gt;</w:t>
      </w:r>
      <w:r>
        <w:rPr>
          <w:rtl/>
        </w:rPr>
        <w:t xml:space="preserve">   </w:t>
      </w:r>
    </w:p>
    <w:p w:rsidR="00CD137F" w:rsidRDefault="00CD137F" w:rsidP="003F5A64">
      <w:pPr>
        <w:rPr>
          <w:rtl/>
        </w:rPr>
      </w:pPr>
    </w:p>
    <w:p w:rsidR="00CD137F" w:rsidRDefault="00CD137F" w:rsidP="00600AC8">
      <w:pPr>
        <w:rPr>
          <w:rtl/>
        </w:rPr>
      </w:pPr>
      <w:r>
        <w:rPr>
          <w:rFonts w:hint="cs"/>
          <w:rtl/>
        </w:rPr>
        <w:t xml:space="preserve">יש אליו דבש. </w:t>
      </w:r>
    </w:p>
    <w:p w:rsidR="00CD137F" w:rsidRDefault="00CD137F" w:rsidP="00600AC8">
      <w:pPr>
        <w:rPr>
          <w:rtl/>
        </w:rPr>
      </w:pPr>
      <w:bookmarkStart w:id="17044" w:name="_ETM_Q45_307908"/>
      <w:bookmarkStart w:id="17045" w:name="_ETM_Q45_307968"/>
      <w:bookmarkEnd w:id="17044"/>
      <w:bookmarkEnd w:id="17045"/>
    </w:p>
    <w:p w:rsidR="00CD137F" w:rsidRDefault="00CD137F" w:rsidP="00600AC8">
      <w:pPr>
        <w:pStyle w:val="-"/>
        <w:keepNext/>
        <w:rPr>
          <w:rtl/>
        </w:rPr>
      </w:pPr>
      <w:r w:rsidRPr="00EA2CCA">
        <w:rPr>
          <w:rStyle w:val="TagStyle"/>
          <w:rtl/>
        </w:rPr>
        <w:t xml:space="preserve"> &lt;&lt; דובר_המשך &gt;&gt;</w:t>
      </w:r>
      <w:r w:rsidRPr="00D55CF4">
        <w:rPr>
          <w:rStyle w:val="TagStyle"/>
          <w:rtl/>
        </w:rPr>
        <w:t xml:space="preserve"> </w:t>
      </w:r>
      <w:r>
        <w:rPr>
          <w:rtl/>
        </w:rPr>
        <w:t>שלי טל מירון (יש עתיד):</w:t>
      </w:r>
      <w:r w:rsidRPr="00D55CF4">
        <w:rPr>
          <w:rStyle w:val="TagStyle"/>
          <w:rtl/>
        </w:rPr>
        <w:t xml:space="preserve"> </w:t>
      </w:r>
      <w:r w:rsidRPr="00EA2CCA">
        <w:rPr>
          <w:rStyle w:val="TagStyle"/>
          <w:rtl/>
        </w:rPr>
        <w:t>&lt;&lt; דובר_המשך &gt;&gt;</w:t>
      </w:r>
      <w:r>
        <w:rPr>
          <w:rtl/>
        </w:rPr>
        <w:t xml:space="preserve">   </w:t>
      </w:r>
    </w:p>
    <w:p w:rsidR="00CD137F" w:rsidRDefault="00CD137F" w:rsidP="003F5A64">
      <w:pPr>
        <w:rPr>
          <w:rtl/>
        </w:rPr>
      </w:pPr>
    </w:p>
    <w:p w:rsidR="00CD137F" w:rsidRDefault="00CD137F" w:rsidP="00600AC8">
      <w:pPr>
        <w:rPr>
          <w:rtl/>
        </w:rPr>
      </w:pPr>
      <w:bookmarkStart w:id="17046" w:name="_ETM_Q45_309298"/>
      <w:bookmarkEnd w:id="17046"/>
      <w:r>
        <w:rPr>
          <w:rFonts w:hint="cs"/>
          <w:rtl/>
        </w:rPr>
        <w:t xml:space="preserve">נכון. מותר גם לפרגן. </w:t>
      </w:r>
    </w:p>
    <w:p w:rsidR="00CD137F" w:rsidRDefault="00CD137F" w:rsidP="00600AC8">
      <w:pPr>
        <w:rPr>
          <w:rtl/>
        </w:rPr>
      </w:pPr>
      <w:bookmarkStart w:id="17047" w:name="_ETM_Q45_314989"/>
      <w:bookmarkStart w:id="17048" w:name="_ETM_Q45_315053"/>
      <w:bookmarkEnd w:id="17047"/>
      <w:bookmarkEnd w:id="17048"/>
    </w:p>
    <w:p w:rsidR="00CD137F" w:rsidRDefault="00CD137F" w:rsidP="00264682">
      <w:pPr>
        <w:rPr>
          <w:rtl/>
        </w:rPr>
      </w:pPr>
      <w:bookmarkStart w:id="17049" w:name="_ETM_Q45_315141"/>
      <w:bookmarkStart w:id="17050" w:name="_ETM_Q45_315233"/>
      <w:bookmarkEnd w:id="17049"/>
      <w:bookmarkEnd w:id="17050"/>
      <w:r>
        <w:rPr>
          <w:rFonts w:hint="cs"/>
          <w:rtl/>
        </w:rPr>
        <w:t>לפני שלושה שבועות,</w:t>
      </w:r>
      <w:r w:rsidRPr="000F4FC7">
        <w:rPr>
          <w:rFonts w:hint="cs"/>
          <w:rtl/>
        </w:rPr>
        <w:t xml:space="preserve"> </w:t>
      </w:r>
      <w:r>
        <w:rPr>
          <w:rFonts w:hint="cs"/>
          <w:rtl/>
        </w:rPr>
        <w:t xml:space="preserve">ביום </w:t>
      </w:r>
      <w:bookmarkStart w:id="17051" w:name="_ETM_Q45_323605"/>
      <w:bookmarkEnd w:id="17051"/>
      <w:r>
        <w:rPr>
          <w:rFonts w:hint="cs"/>
          <w:rtl/>
        </w:rPr>
        <w:t xml:space="preserve">האבל הממלכתי, חברי קיבוץ ניר עוז הזמינו אותנו, את כל חברי הכנסת </w:t>
      </w:r>
      <w:bookmarkStart w:id="17052" w:name="_ETM_Q45_325494"/>
      <w:bookmarkEnd w:id="17052"/>
      <w:r>
        <w:rPr>
          <w:rFonts w:hint="cs"/>
          <w:rtl/>
        </w:rPr>
        <w:t xml:space="preserve">ואת כל חברי הממשלה, לבוא ביום ראשון, באותו היום הלאומי, לסיור </w:t>
      </w:r>
      <w:bookmarkStart w:id="17053" w:name="_ETM_Q45_331699"/>
      <w:bookmarkEnd w:id="17053"/>
      <w:r>
        <w:rPr>
          <w:rFonts w:hint="cs"/>
          <w:rtl/>
        </w:rPr>
        <w:t xml:space="preserve">בניר עוז שמשפחות החטופים וחוזרים מהשבי עורכים </w:t>
      </w:r>
      <w:r w:rsidR="00264682">
        <w:rPr>
          <w:rFonts w:hint="eastAsia"/>
          <w:rtl/>
        </w:rPr>
        <w:t>–</w:t>
      </w:r>
      <w:r w:rsidR="00264682">
        <w:rPr>
          <w:rFonts w:hint="cs"/>
          <w:rtl/>
        </w:rPr>
        <w:t xml:space="preserve"> </w:t>
      </w:r>
      <w:bookmarkStart w:id="17054" w:name="_ETM_Q45_339340"/>
      <w:bookmarkStart w:id="17055" w:name="_ETM_Q45_339379"/>
      <w:bookmarkStart w:id="17056" w:name="_ETM_Q45_339483"/>
      <w:bookmarkStart w:id="17057" w:name="_ETM_Q45_339527"/>
      <w:bookmarkEnd w:id="17054"/>
      <w:bookmarkEnd w:id="17055"/>
      <w:bookmarkEnd w:id="17056"/>
      <w:bookmarkEnd w:id="17057"/>
      <w:r>
        <w:rPr>
          <w:rFonts w:hint="cs"/>
          <w:rtl/>
        </w:rPr>
        <w:t xml:space="preserve">אפשר קצת שקט מאחורה? זה מפריע לי. </w:t>
      </w:r>
    </w:p>
    <w:p w:rsidR="00CD137F" w:rsidRDefault="00CD137F" w:rsidP="00600AC8">
      <w:pPr>
        <w:ind w:firstLine="0"/>
        <w:rPr>
          <w:rtl/>
        </w:rPr>
      </w:pPr>
      <w:bookmarkStart w:id="17058" w:name="_ETM_Q45_338044"/>
      <w:bookmarkStart w:id="17059" w:name="_ETM_Q45_338089"/>
      <w:bookmarkEnd w:id="17058"/>
      <w:bookmarkEnd w:id="17059"/>
    </w:p>
    <w:p w:rsidR="00CD137F" w:rsidRDefault="00CD137F" w:rsidP="00600AC8">
      <w:pPr>
        <w:pStyle w:val="af6"/>
        <w:keepNext/>
        <w:rPr>
          <w:rtl/>
        </w:rPr>
      </w:pPr>
      <w:r w:rsidRPr="00EA2CCA">
        <w:rPr>
          <w:rStyle w:val="TagStyle"/>
          <w:rtl/>
        </w:rPr>
        <w:t xml:space="preserve"> &lt;&lt; יור &gt;&gt;</w:t>
      </w:r>
      <w:r w:rsidRPr="00D55CF4">
        <w:rPr>
          <w:rStyle w:val="TagStyle"/>
          <w:rtl/>
        </w:rPr>
        <w:t xml:space="preserve"> </w:t>
      </w:r>
      <w:r>
        <w:rPr>
          <w:rtl/>
        </w:rPr>
        <w:t>היו"ר משה סולומון:</w:t>
      </w:r>
      <w:r w:rsidRPr="00D55CF4">
        <w:rPr>
          <w:rStyle w:val="TagStyle"/>
          <w:rtl/>
        </w:rPr>
        <w:t xml:space="preserve"> </w:t>
      </w:r>
      <w:r w:rsidRPr="00EA2CCA">
        <w:rPr>
          <w:rStyle w:val="TagStyle"/>
          <w:rtl/>
        </w:rPr>
        <w:t>&lt;&lt; יור &gt;&gt;</w:t>
      </w:r>
      <w:r>
        <w:rPr>
          <w:rtl/>
        </w:rPr>
        <w:t xml:space="preserve">   </w:t>
      </w:r>
    </w:p>
    <w:p w:rsidR="00CD137F" w:rsidRDefault="00CD137F" w:rsidP="003F5A64">
      <w:pPr>
        <w:rPr>
          <w:rtl/>
        </w:rPr>
      </w:pPr>
    </w:p>
    <w:p w:rsidR="00CD137F" w:rsidRDefault="00CD137F" w:rsidP="00600AC8">
      <w:pPr>
        <w:rPr>
          <w:rtl/>
        </w:rPr>
      </w:pPr>
      <w:bookmarkStart w:id="17060" w:name="_ETM_Q45_339994"/>
      <w:bookmarkEnd w:id="17060"/>
      <w:r>
        <w:rPr>
          <w:rFonts w:hint="cs"/>
          <w:rtl/>
        </w:rPr>
        <w:t xml:space="preserve">חברים, זה מפריע. תודה. </w:t>
      </w:r>
    </w:p>
    <w:p w:rsidR="00CD137F" w:rsidRDefault="00CD137F" w:rsidP="00600AC8">
      <w:pPr>
        <w:rPr>
          <w:rtl/>
        </w:rPr>
      </w:pPr>
    </w:p>
    <w:p w:rsidR="00CD137F" w:rsidRDefault="00CD137F" w:rsidP="00600AC8">
      <w:pPr>
        <w:pStyle w:val="-"/>
        <w:keepNext/>
        <w:rPr>
          <w:rtl/>
        </w:rPr>
      </w:pPr>
      <w:bookmarkStart w:id="17061" w:name="ET_speakercontinue_6507_19"/>
      <w:r w:rsidRPr="00EA2CCA">
        <w:rPr>
          <w:rStyle w:val="TagStyle"/>
          <w:rtl/>
        </w:rPr>
        <w:t xml:space="preserve"> &lt;&lt; דובר_המשך &gt;&gt;</w:t>
      </w:r>
      <w:r w:rsidRPr="00D55CF4">
        <w:rPr>
          <w:rStyle w:val="TagStyle"/>
          <w:rtl/>
        </w:rPr>
        <w:t xml:space="preserve"> </w:t>
      </w:r>
      <w:r>
        <w:rPr>
          <w:rtl/>
        </w:rPr>
        <w:t>שלי טל מירון (יש עתיד):</w:t>
      </w:r>
      <w:r w:rsidRPr="00D55CF4">
        <w:rPr>
          <w:rStyle w:val="TagStyle"/>
          <w:rtl/>
        </w:rPr>
        <w:t xml:space="preserve"> </w:t>
      </w:r>
      <w:r w:rsidRPr="00EA2CCA">
        <w:rPr>
          <w:rStyle w:val="TagStyle"/>
          <w:rtl/>
        </w:rPr>
        <w:t>&lt;&lt; דובר_המשך &gt;&gt;</w:t>
      </w:r>
      <w:r>
        <w:rPr>
          <w:rtl/>
        </w:rPr>
        <w:t xml:space="preserve">   </w:t>
      </w:r>
      <w:bookmarkEnd w:id="17061"/>
    </w:p>
    <w:p w:rsidR="00CD137F" w:rsidRDefault="00CD137F" w:rsidP="003F5A64">
      <w:pPr>
        <w:rPr>
          <w:rtl/>
        </w:rPr>
      </w:pPr>
    </w:p>
    <w:p w:rsidR="00CD137F" w:rsidRDefault="00CD137F" w:rsidP="003F5A64">
      <w:pPr>
        <w:rPr>
          <w:rtl/>
        </w:rPr>
      </w:pPr>
      <w:bookmarkStart w:id="17062" w:name="_ETM_Q45_338580"/>
      <w:bookmarkStart w:id="17063" w:name="_ETM_Q45_338618"/>
      <w:bookmarkEnd w:id="17062"/>
      <w:bookmarkEnd w:id="17063"/>
      <w:r>
        <w:rPr>
          <w:rFonts w:hint="cs"/>
          <w:rtl/>
        </w:rPr>
        <w:t xml:space="preserve">זה גם נאום מס' 768 שלי היום, </w:t>
      </w:r>
      <w:bookmarkStart w:id="17064" w:name="_ETM_Q45_344548"/>
      <w:bookmarkEnd w:id="17064"/>
      <w:r>
        <w:rPr>
          <w:rFonts w:hint="cs"/>
          <w:rtl/>
        </w:rPr>
        <w:t>אז אני רגע</w:t>
      </w:r>
      <w:r w:rsidR="0037542A">
        <w:rPr>
          <w:rFonts w:hint="cs"/>
          <w:rtl/>
        </w:rPr>
        <w:t xml:space="preserve"> </w:t>
      </w:r>
      <w:r w:rsidR="0037542A">
        <w:rPr>
          <w:rFonts w:hint="eastAsia"/>
          <w:rtl/>
        </w:rPr>
        <w:t>–</w:t>
      </w:r>
      <w:r>
        <w:rPr>
          <w:rFonts w:hint="cs"/>
          <w:rtl/>
        </w:rPr>
        <w:t xml:space="preserve"> </w:t>
      </w:r>
      <w:r w:rsidR="003F5A64">
        <w:rPr>
          <w:rFonts w:hint="cs"/>
          <w:rtl/>
        </w:rPr>
        <w:t>– –</w:t>
      </w:r>
    </w:p>
    <w:p w:rsidR="00CD137F" w:rsidRDefault="00CD137F" w:rsidP="00600AC8">
      <w:pPr>
        <w:rPr>
          <w:rtl/>
        </w:rPr>
      </w:pPr>
    </w:p>
    <w:p w:rsidR="00CD137F" w:rsidRDefault="00CD137F" w:rsidP="00600AC8">
      <w:pPr>
        <w:pStyle w:val="af6"/>
        <w:keepNext/>
        <w:rPr>
          <w:rtl/>
        </w:rPr>
      </w:pPr>
      <w:r w:rsidRPr="00EA2CCA">
        <w:rPr>
          <w:rStyle w:val="TagStyle"/>
          <w:rtl/>
        </w:rPr>
        <w:t xml:space="preserve"> &lt;&lt; יור &gt;&gt;</w:t>
      </w:r>
      <w:r w:rsidRPr="001D14E0">
        <w:rPr>
          <w:rStyle w:val="TagStyle"/>
          <w:rtl/>
        </w:rPr>
        <w:t xml:space="preserve"> </w:t>
      </w:r>
      <w:r>
        <w:rPr>
          <w:rtl/>
        </w:rPr>
        <w:t>היו"ר משה סולומון:</w:t>
      </w:r>
      <w:r w:rsidRPr="001D14E0">
        <w:rPr>
          <w:rStyle w:val="TagStyle"/>
          <w:rtl/>
        </w:rPr>
        <w:t xml:space="preserve"> </w:t>
      </w:r>
      <w:r w:rsidRPr="00EA2CCA">
        <w:rPr>
          <w:rStyle w:val="TagStyle"/>
          <w:rtl/>
        </w:rPr>
        <w:t>&lt;&lt; יור &gt;&gt;</w:t>
      </w:r>
      <w:r>
        <w:rPr>
          <w:rtl/>
        </w:rPr>
        <w:t xml:space="preserve">   </w:t>
      </w:r>
    </w:p>
    <w:p w:rsidR="00CD137F" w:rsidRDefault="00CD137F" w:rsidP="003F5A64">
      <w:pPr>
        <w:rPr>
          <w:rtl/>
        </w:rPr>
      </w:pPr>
    </w:p>
    <w:p w:rsidR="00CD137F" w:rsidRDefault="00CD137F" w:rsidP="00600AC8">
      <w:pPr>
        <w:rPr>
          <w:rtl/>
        </w:rPr>
      </w:pPr>
      <w:r>
        <w:rPr>
          <w:rFonts w:hint="cs"/>
          <w:rtl/>
        </w:rPr>
        <w:t>הוא גם הנאום ה</w:t>
      </w:r>
      <w:bookmarkStart w:id="17065" w:name="_GoBack"/>
      <w:bookmarkEnd w:id="17065"/>
      <w:r>
        <w:rPr>
          <w:rFonts w:hint="cs"/>
          <w:rtl/>
        </w:rPr>
        <w:t>אחרון היום.</w:t>
      </w:r>
    </w:p>
    <w:p w:rsidR="00CD137F" w:rsidRDefault="00CD137F" w:rsidP="00600AC8">
      <w:pPr>
        <w:rPr>
          <w:rtl/>
        </w:rPr>
      </w:pPr>
    </w:p>
    <w:p w:rsidR="00CD137F" w:rsidRDefault="00CD137F" w:rsidP="00600AC8">
      <w:pPr>
        <w:pStyle w:val="-"/>
        <w:keepNext/>
        <w:rPr>
          <w:rtl/>
        </w:rPr>
      </w:pPr>
      <w:r w:rsidRPr="00EA2CCA">
        <w:rPr>
          <w:rStyle w:val="TagStyle"/>
          <w:rtl/>
        </w:rPr>
        <w:t xml:space="preserve"> &lt;&lt; דובר_המשך &gt;&gt;</w:t>
      </w:r>
      <w:r w:rsidRPr="001D14E0">
        <w:rPr>
          <w:rStyle w:val="TagStyle"/>
          <w:rtl/>
        </w:rPr>
        <w:t xml:space="preserve"> </w:t>
      </w:r>
      <w:r>
        <w:rPr>
          <w:rtl/>
        </w:rPr>
        <w:t>שלי טל מירון (יש עתיד):</w:t>
      </w:r>
      <w:r w:rsidRPr="001D14E0">
        <w:rPr>
          <w:rStyle w:val="TagStyle"/>
          <w:rtl/>
        </w:rPr>
        <w:t xml:space="preserve"> </w:t>
      </w:r>
      <w:r w:rsidRPr="00EA2CCA">
        <w:rPr>
          <w:rStyle w:val="TagStyle"/>
          <w:rtl/>
        </w:rPr>
        <w:t>&lt;&lt; דובר_המשך &gt;&gt;</w:t>
      </w:r>
      <w:r>
        <w:rPr>
          <w:rtl/>
        </w:rPr>
        <w:t xml:space="preserve">   </w:t>
      </w:r>
    </w:p>
    <w:p w:rsidR="00CD137F" w:rsidRDefault="00CD137F" w:rsidP="003F5A64">
      <w:pPr>
        <w:rPr>
          <w:rtl/>
        </w:rPr>
      </w:pPr>
    </w:p>
    <w:p w:rsidR="00264682" w:rsidRDefault="00CD137F" w:rsidP="00264682">
      <w:pPr>
        <w:rPr>
          <w:rtl/>
        </w:rPr>
      </w:pPr>
      <w:r>
        <w:rPr>
          <w:rFonts w:hint="cs"/>
          <w:rtl/>
        </w:rPr>
        <w:t xml:space="preserve">לא, לא. ידנו עוד נטויה. </w:t>
      </w:r>
      <w:r w:rsidR="00264682">
        <w:rPr>
          <w:rFonts w:hint="cs"/>
          <w:rtl/>
        </w:rPr>
        <w:t xml:space="preserve">זה 768, 769 יהיה אחר כך. </w:t>
      </w:r>
    </w:p>
    <w:p w:rsidR="00CD137F" w:rsidRDefault="00CD137F" w:rsidP="00600AC8">
      <w:pPr>
        <w:rPr>
          <w:rtl/>
        </w:rPr>
      </w:pPr>
    </w:p>
    <w:p w:rsidR="00CD137F" w:rsidRDefault="00CD137F" w:rsidP="00600AC8">
      <w:pPr>
        <w:pStyle w:val="af6"/>
        <w:keepNext/>
        <w:rPr>
          <w:rtl/>
        </w:rPr>
      </w:pPr>
      <w:r w:rsidRPr="00EA2CCA">
        <w:rPr>
          <w:rStyle w:val="TagStyle"/>
          <w:rtl/>
        </w:rPr>
        <w:t xml:space="preserve"> &lt;&lt; יור &gt;&gt;</w:t>
      </w:r>
      <w:r w:rsidRPr="00D55CF4">
        <w:rPr>
          <w:rStyle w:val="TagStyle"/>
          <w:rtl/>
        </w:rPr>
        <w:t xml:space="preserve"> </w:t>
      </w:r>
      <w:r>
        <w:rPr>
          <w:rtl/>
        </w:rPr>
        <w:t>היו"ר משה סולומון:</w:t>
      </w:r>
      <w:r w:rsidRPr="00D55CF4">
        <w:rPr>
          <w:rStyle w:val="TagStyle"/>
          <w:rtl/>
        </w:rPr>
        <w:t xml:space="preserve"> </w:t>
      </w:r>
      <w:r w:rsidRPr="00EA2CCA">
        <w:rPr>
          <w:rStyle w:val="TagStyle"/>
          <w:rtl/>
        </w:rPr>
        <w:t>&lt;&lt; יור &gt;&gt;</w:t>
      </w:r>
      <w:r>
        <w:rPr>
          <w:rtl/>
        </w:rPr>
        <w:t xml:space="preserve">   </w:t>
      </w:r>
    </w:p>
    <w:p w:rsidR="00CD137F" w:rsidRDefault="00CD137F" w:rsidP="003F5A64">
      <w:pPr>
        <w:rPr>
          <w:rtl/>
        </w:rPr>
      </w:pPr>
    </w:p>
    <w:p w:rsidR="00CD137F" w:rsidRDefault="00CD137F" w:rsidP="00264682">
      <w:pPr>
        <w:rPr>
          <w:rtl/>
        </w:rPr>
      </w:pPr>
      <w:r>
        <w:rPr>
          <w:rFonts w:hint="cs"/>
          <w:rtl/>
        </w:rPr>
        <w:t xml:space="preserve">אוקיי, רק רציתי לבדוק. </w:t>
      </w:r>
      <w:bookmarkStart w:id="17066" w:name="_ETM_Q45_354585"/>
      <w:bookmarkStart w:id="17067" w:name="_ETM_Q45_354648"/>
      <w:bookmarkStart w:id="17068" w:name="_ETM_Q45_358478"/>
      <w:bookmarkEnd w:id="17066"/>
      <w:bookmarkEnd w:id="17067"/>
      <w:bookmarkEnd w:id="17068"/>
      <w:r>
        <w:rPr>
          <w:rFonts w:hint="cs"/>
          <w:rtl/>
        </w:rPr>
        <w:t>בבקשה.</w:t>
      </w:r>
    </w:p>
    <w:p w:rsidR="00CD137F" w:rsidRDefault="00CD137F" w:rsidP="00600AC8">
      <w:pPr>
        <w:rPr>
          <w:rtl/>
        </w:rPr>
      </w:pPr>
    </w:p>
    <w:p w:rsidR="00CD137F" w:rsidRDefault="00CD137F" w:rsidP="00600AC8">
      <w:pPr>
        <w:pStyle w:val="-"/>
        <w:keepNext/>
        <w:rPr>
          <w:rtl/>
        </w:rPr>
      </w:pPr>
      <w:bookmarkStart w:id="17069" w:name="ET_speakercontinue_6507_23"/>
      <w:r w:rsidRPr="00EA2CCA">
        <w:rPr>
          <w:rStyle w:val="TagStyle"/>
          <w:rtl/>
        </w:rPr>
        <w:t xml:space="preserve"> &lt;&lt; דובר_המשך &gt;&gt;</w:t>
      </w:r>
      <w:r w:rsidRPr="00D55CF4">
        <w:rPr>
          <w:rStyle w:val="TagStyle"/>
          <w:rtl/>
        </w:rPr>
        <w:t xml:space="preserve"> </w:t>
      </w:r>
      <w:r>
        <w:rPr>
          <w:rtl/>
        </w:rPr>
        <w:t>שלי טל מירון (יש עתיד):</w:t>
      </w:r>
      <w:r w:rsidRPr="00D55CF4">
        <w:rPr>
          <w:rStyle w:val="TagStyle"/>
          <w:rtl/>
        </w:rPr>
        <w:t xml:space="preserve"> </w:t>
      </w:r>
      <w:r w:rsidRPr="00EA2CCA">
        <w:rPr>
          <w:rStyle w:val="TagStyle"/>
          <w:rtl/>
        </w:rPr>
        <w:t>&lt;&lt; דובר_המשך &gt;&gt;</w:t>
      </w:r>
      <w:r>
        <w:rPr>
          <w:rtl/>
        </w:rPr>
        <w:t xml:space="preserve">   </w:t>
      </w:r>
      <w:bookmarkEnd w:id="17069"/>
    </w:p>
    <w:p w:rsidR="00CD137F" w:rsidRDefault="00CD137F" w:rsidP="003F5A64">
      <w:pPr>
        <w:rPr>
          <w:rtl/>
        </w:rPr>
      </w:pPr>
    </w:p>
    <w:p w:rsidR="00CD137F" w:rsidRDefault="00CD137F" w:rsidP="00600AC8">
      <w:pPr>
        <w:rPr>
          <w:rtl/>
        </w:rPr>
      </w:pPr>
      <w:bookmarkStart w:id="17070" w:name="_ETM_Q45_359038"/>
      <w:bookmarkEnd w:id="17070"/>
      <w:r>
        <w:rPr>
          <w:rFonts w:hint="cs"/>
          <w:rtl/>
        </w:rPr>
        <w:t xml:space="preserve">אז מה שרציתי להגיד: קיבוץ ניר עוז </w:t>
      </w:r>
      <w:r>
        <w:rPr>
          <w:rtl/>
        </w:rPr>
        <w:t>–</w:t>
      </w:r>
      <w:r>
        <w:rPr>
          <w:rFonts w:hint="cs"/>
          <w:rtl/>
        </w:rPr>
        <w:t xml:space="preserve"> למי שפחות מכיר על המפה; יש </w:t>
      </w:r>
      <w:bookmarkStart w:id="17071" w:name="_ETM_Q45_366126"/>
      <w:bookmarkEnd w:id="17071"/>
      <w:r>
        <w:rPr>
          <w:rFonts w:hint="cs"/>
          <w:rtl/>
        </w:rPr>
        <w:t xml:space="preserve">פה כאלה שמכירים יותר טוב ויש כאלה שמכירים פחות טוב; יש </w:t>
      </w:r>
      <w:proofErr w:type="spellStart"/>
      <w:r>
        <w:rPr>
          <w:rFonts w:hint="cs"/>
          <w:rtl/>
        </w:rPr>
        <w:t>ווייז</w:t>
      </w:r>
      <w:proofErr w:type="spellEnd"/>
      <w:r>
        <w:rPr>
          <w:rFonts w:hint="cs"/>
          <w:rtl/>
        </w:rPr>
        <w:t xml:space="preserve">, אפשר לשים ולנסוע לבקר </w:t>
      </w:r>
      <w:r>
        <w:rPr>
          <w:rtl/>
        </w:rPr>
        <w:t>–</w:t>
      </w:r>
      <w:r>
        <w:rPr>
          <w:rFonts w:hint="cs"/>
          <w:rtl/>
        </w:rPr>
        <w:t xml:space="preserve"> ביקשו מאיתנו להגיע. אני, כמובן, נסעתי ביום הזה. כמובן, </w:t>
      </w:r>
      <w:bookmarkStart w:id="17072" w:name="_ETM_Q45_381829"/>
      <w:bookmarkEnd w:id="17072"/>
      <w:r>
        <w:rPr>
          <w:rFonts w:hint="cs"/>
          <w:rtl/>
        </w:rPr>
        <w:t xml:space="preserve">הייתי בניר עוז הרבה מאוד פעמים מאז תחילת המלחמה. זה גם מעניין לראות את הקיבוץ הזה לאורך השנה, את השינויים שחלים </w:t>
      </w:r>
      <w:bookmarkStart w:id="17073" w:name="_ETM_Q45_390503"/>
      <w:bookmarkEnd w:id="17073"/>
      <w:r>
        <w:rPr>
          <w:rFonts w:hint="cs"/>
          <w:rtl/>
        </w:rPr>
        <w:t xml:space="preserve">בו. אני זוכרת בתחילת המלחמה, ממש בהתחלה </w:t>
      </w:r>
      <w:r>
        <w:rPr>
          <w:rFonts w:hint="eastAsia"/>
          <w:rtl/>
        </w:rPr>
        <w:t>–</w:t>
      </w:r>
      <w:r>
        <w:rPr>
          <w:rFonts w:hint="cs"/>
          <w:rtl/>
        </w:rPr>
        <w:t xml:space="preserve"> קודם כול, את הריח </w:t>
      </w:r>
      <w:bookmarkStart w:id="17074" w:name="_ETM_Q45_394306"/>
      <w:bookmarkEnd w:id="17074"/>
      <w:r>
        <w:rPr>
          <w:rFonts w:hint="cs"/>
          <w:rtl/>
        </w:rPr>
        <w:t xml:space="preserve">אף אחד לא יוכל לשכוח לעולם. אבל בהתחלה זה היה נראה כמו אפגניסטן, כמו אזור מלחמה מטורף </w:t>
      </w:r>
      <w:bookmarkStart w:id="17075" w:name="_ETM_Q45_399642"/>
      <w:bookmarkEnd w:id="17075"/>
      <w:r>
        <w:rPr>
          <w:rFonts w:hint="cs"/>
          <w:rtl/>
        </w:rPr>
        <w:t xml:space="preserve">לחלוטין, ופתאום כשאתה רואה קצת פרחים, קצת ירוק בעיניים פה ושם בפינות חמד, אתה </w:t>
      </w:r>
      <w:bookmarkStart w:id="17076" w:name="_ETM_Q45_409622"/>
      <w:bookmarkEnd w:id="17076"/>
      <w:r>
        <w:rPr>
          <w:rFonts w:hint="cs"/>
          <w:rtl/>
        </w:rPr>
        <w:t xml:space="preserve">מרגיש שנכנס לך קצת אוויר לריאות. אבל קיבוץ ניר עוז עוד לא </w:t>
      </w:r>
      <w:bookmarkStart w:id="17077" w:name="_ETM_Q45_411153"/>
      <w:bookmarkEnd w:id="17077"/>
      <w:r>
        <w:rPr>
          <w:rFonts w:hint="cs"/>
          <w:rtl/>
        </w:rPr>
        <w:t xml:space="preserve">חזר. ולמי שלא מכיר </w:t>
      </w:r>
      <w:r>
        <w:rPr>
          <w:rtl/>
        </w:rPr>
        <w:t>–</w:t>
      </w:r>
      <w:r>
        <w:rPr>
          <w:rFonts w:hint="cs"/>
          <w:rtl/>
        </w:rPr>
        <w:t xml:space="preserve"> בקיבוץ ניר עוז אחד מכל ארבעה או נרצח או נחטף, שזה נתון באמת בלתי נתפס. </w:t>
      </w:r>
    </w:p>
    <w:p w:rsidR="00CD137F" w:rsidRDefault="00CD137F" w:rsidP="00600AC8">
      <w:pPr>
        <w:rPr>
          <w:rtl/>
        </w:rPr>
      </w:pPr>
    </w:p>
    <w:p w:rsidR="00CD137F" w:rsidRDefault="00CD137F" w:rsidP="00600AC8">
      <w:pPr>
        <w:rPr>
          <w:rtl/>
        </w:rPr>
      </w:pPr>
      <w:r>
        <w:rPr>
          <w:rFonts w:hint="cs"/>
          <w:rtl/>
        </w:rPr>
        <w:t xml:space="preserve">קודם כול, שמחתי לראות את חבר הכנסת ינון אזולאי כשהייתי שם. באמת שמחתי לראות אותו. נתקלתי שם בכמה וכמה חברי כנסת. אני הייתי </w:t>
      </w:r>
      <w:bookmarkStart w:id="17078" w:name="_ETM_Q45_431680"/>
      <w:bookmarkEnd w:id="17078"/>
      <w:r>
        <w:rPr>
          <w:rFonts w:hint="cs"/>
          <w:rtl/>
        </w:rPr>
        <w:t xml:space="preserve">שם עם חבר הכנסת מאיר כהן </w:t>
      </w:r>
      <w:r>
        <w:rPr>
          <w:rtl/>
        </w:rPr>
        <w:t>–</w:t>
      </w:r>
      <w:r>
        <w:rPr>
          <w:rFonts w:hint="cs"/>
          <w:rtl/>
        </w:rPr>
        <w:t xml:space="preserve"> אני צריכה להיזכר כי הייתי שם הרבה פעמים </w:t>
      </w:r>
      <w:r>
        <w:rPr>
          <w:rtl/>
        </w:rPr>
        <w:t>–</w:t>
      </w:r>
      <w:r>
        <w:rPr>
          <w:rFonts w:hint="cs"/>
          <w:rtl/>
        </w:rPr>
        <w:t xml:space="preserve"> וראיתי את ינון עושה סיור </w:t>
      </w:r>
      <w:bookmarkStart w:id="17079" w:name="_ETM_Q45_442483"/>
      <w:bookmarkEnd w:id="17079"/>
      <w:r>
        <w:rPr>
          <w:rFonts w:hint="cs"/>
          <w:rtl/>
        </w:rPr>
        <w:t xml:space="preserve">בעצמו עם נציגים. אני חושבת שגם גלנט היה שם באותו זמן. נכון? גלנט היה באותו בוקר. ושימח אותי שבאתם וקיבלתם את ההזמנה. </w:t>
      </w:r>
    </w:p>
    <w:p w:rsidR="00CD137F" w:rsidRDefault="00CD137F" w:rsidP="00600AC8">
      <w:pPr>
        <w:rPr>
          <w:rtl/>
        </w:rPr>
      </w:pPr>
    </w:p>
    <w:p w:rsidR="00CD137F" w:rsidRDefault="00CD137F" w:rsidP="00E84314">
      <w:pPr>
        <w:rPr>
          <w:rtl/>
        </w:rPr>
      </w:pPr>
      <w:r>
        <w:rPr>
          <w:rFonts w:hint="cs"/>
          <w:rtl/>
        </w:rPr>
        <w:t xml:space="preserve">הייתה לי הזכות לעשות את הסיור עם הדס, גרושתו של עופר קלדרון, החטוף </w:t>
      </w:r>
      <w:bookmarkStart w:id="17080" w:name="_ETM_Q45_470221"/>
      <w:bookmarkEnd w:id="17080"/>
      <w:r>
        <w:rPr>
          <w:rFonts w:hint="cs"/>
          <w:rtl/>
        </w:rPr>
        <w:t xml:space="preserve">ששני ילדיו, סהר ואחיה, נחטפו לעזה ושוחררו אבל אביהם עופר עדיין בשבי. גם </w:t>
      </w:r>
      <w:bookmarkStart w:id="17081" w:name="_ETM_Q45_478584"/>
      <w:bookmarkEnd w:id="17081"/>
      <w:r>
        <w:rPr>
          <w:rFonts w:hint="cs"/>
          <w:rtl/>
        </w:rPr>
        <w:t xml:space="preserve">אילה מצגר הייתה בסיור הזה. והסתובבנו, כמובן, וראינו את כל הבתים ההרוסים, ואחד הבתים </w:t>
      </w:r>
      <w:r>
        <w:rPr>
          <w:rFonts w:hint="eastAsia"/>
        </w:rPr>
        <w:t>–</w:t>
      </w:r>
      <w:r>
        <w:rPr>
          <w:rFonts w:hint="cs"/>
          <w:rtl/>
        </w:rPr>
        <w:t xml:space="preserve"> חברים, אפשר קצת שקט? תקשיבו.</w:t>
      </w:r>
    </w:p>
    <w:p w:rsidR="00CD137F" w:rsidRDefault="00CD137F" w:rsidP="00600AC8">
      <w:pPr>
        <w:rPr>
          <w:rtl/>
        </w:rPr>
      </w:pPr>
    </w:p>
    <w:p w:rsidR="00CD137F" w:rsidRDefault="00CD137F" w:rsidP="00600AC8">
      <w:pPr>
        <w:pStyle w:val="af6"/>
        <w:keepNext/>
        <w:rPr>
          <w:rtl/>
        </w:rPr>
      </w:pPr>
      <w:r w:rsidRPr="00EA2CCA">
        <w:rPr>
          <w:rStyle w:val="TagStyle"/>
          <w:rtl/>
        </w:rPr>
        <w:t xml:space="preserve"> &lt;&lt; יור &gt;&gt;</w:t>
      </w:r>
      <w:r w:rsidRPr="001D14E0">
        <w:rPr>
          <w:rStyle w:val="TagStyle"/>
          <w:rtl/>
        </w:rPr>
        <w:t xml:space="preserve"> </w:t>
      </w:r>
      <w:r>
        <w:rPr>
          <w:rtl/>
        </w:rPr>
        <w:t>היו"ר משה סולומון:</w:t>
      </w:r>
      <w:r w:rsidRPr="001D14E0">
        <w:rPr>
          <w:rStyle w:val="TagStyle"/>
          <w:rtl/>
        </w:rPr>
        <w:t xml:space="preserve"> </w:t>
      </w:r>
      <w:r w:rsidRPr="00EA2CCA">
        <w:rPr>
          <w:rStyle w:val="TagStyle"/>
          <w:rtl/>
        </w:rPr>
        <w:t>&lt;&lt; יור &gt;&gt;</w:t>
      </w:r>
      <w:r>
        <w:rPr>
          <w:rtl/>
        </w:rPr>
        <w:t xml:space="preserve">   </w:t>
      </w:r>
    </w:p>
    <w:p w:rsidR="00CD137F" w:rsidRDefault="00CD137F" w:rsidP="003F5A64">
      <w:pPr>
        <w:rPr>
          <w:rtl/>
        </w:rPr>
      </w:pPr>
    </w:p>
    <w:p w:rsidR="00CD137F" w:rsidRDefault="00CD137F" w:rsidP="00600AC8">
      <w:pPr>
        <w:rPr>
          <w:rtl/>
        </w:rPr>
      </w:pPr>
      <w:r>
        <w:rPr>
          <w:rFonts w:hint="cs"/>
          <w:rtl/>
        </w:rPr>
        <w:t xml:space="preserve">חבר הכנסת ששי גואטה, יש לך אנרגיה באמצע הלילה? </w:t>
      </w:r>
    </w:p>
    <w:p w:rsidR="00CD137F" w:rsidRDefault="00CD137F" w:rsidP="00600AC8">
      <w:pPr>
        <w:rPr>
          <w:rtl/>
        </w:rPr>
      </w:pPr>
    </w:p>
    <w:p w:rsidR="00CD137F" w:rsidRDefault="00CD137F" w:rsidP="00600AC8">
      <w:pPr>
        <w:pStyle w:val="-"/>
        <w:keepNext/>
        <w:rPr>
          <w:rtl/>
        </w:rPr>
      </w:pPr>
      <w:r w:rsidRPr="00EA2CCA">
        <w:rPr>
          <w:rStyle w:val="TagStyle"/>
          <w:rtl/>
        </w:rPr>
        <w:t xml:space="preserve"> &lt;&lt; דובר_המשך &gt;&gt;</w:t>
      </w:r>
      <w:r w:rsidRPr="001D14E0">
        <w:rPr>
          <w:rStyle w:val="TagStyle"/>
          <w:rtl/>
        </w:rPr>
        <w:t xml:space="preserve"> </w:t>
      </w:r>
      <w:r>
        <w:rPr>
          <w:rtl/>
        </w:rPr>
        <w:t>שלי טל מירון (יש עתיד):</w:t>
      </w:r>
      <w:r w:rsidRPr="001D14E0">
        <w:rPr>
          <w:rStyle w:val="TagStyle"/>
          <w:rtl/>
        </w:rPr>
        <w:t xml:space="preserve"> </w:t>
      </w:r>
      <w:r w:rsidRPr="00EA2CCA">
        <w:rPr>
          <w:rStyle w:val="TagStyle"/>
          <w:rtl/>
        </w:rPr>
        <w:t>&lt;&lt; דובר_המשך &gt;&gt;</w:t>
      </w:r>
      <w:r>
        <w:rPr>
          <w:rtl/>
        </w:rPr>
        <w:t xml:space="preserve">   </w:t>
      </w:r>
    </w:p>
    <w:p w:rsidR="00CD137F" w:rsidRDefault="00CD137F" w:rsidP="003F5A64">
      <w:pPr>
        <w:rPr>
          <w:rtl/>
        </w:rPr>
      </w:pPr>
    </w:p>
    <w:p w:rsidR="00CD137F" w:rsidRDefault="00CD137F" w:rsidP="00600AC8">
      <w:pPr>
        <w:rPr>
          <w:rtl/>
        </w:rPr>
      </w:pPr>
      <w:r>
        <w:rPr>
          <w:rFonts w:hint="cs"/>
          <w:rtl/>
        </w:rPr>
        <w:t xml:space="preserve">זה </w:t>
      </w:r>
      <w:bookmarkStart w:id="17082" w:name="_ETM_Q45_495783"/>
      <w:bookmarkEnd w:id="17082"/>
      <w:r>
        <w:rPr>
          <w:rFonts w:hint="cs"/>
          <w:rtl/>
        </w:rPr>
        <w:t>אומנם נאום 768 שלי היום, אבל הוא על ניר עוז וזה מעניין, אז תקשיבו.</w:t>
      </w:r>
    </w:p>
    <w:p w:rsidR="00CD137F" w:rsidRDefault="00CD137F" w:rsidP="00600AC8">
      <w:pPr>
        <w:rPr>
          <w:rtl/>
        </w:rPr>
      </w:pPr>
      <w:bookmarkStart w:id="17083" w:name="_ETM_Q45_504608"/>
      <w:bookmarkStart w:id="17084" w:name="_ETM_Q45_504672"/>
      <w:bookmarkEnd w:id="17083"/>
      <w:bookmarkEnd w:id="17084"/>
    </w:p>
    <w:p w:rsidR="00CD137F" w:rsidRDefault="00CD137F" w:rsidP="00600AC8">
      <w:pPr>
        <w:rPr>
          <w:rtl/>
        </w:rPr>
      </w:pPr>
      <w:bookmarkStart w:id="17085" w:name="_ETM_Q45_504768"/>
      <w:bookmarkStart w:id="17086" w:name="_ETM_Q45_504834"/>
      <w:bookmarkEnd w:id="17085"/>
      <w:bookmarkEnd w:id="17086"/>
      <w:r>
        <w:rPr>
          <w:rFonts w:hint="cs"/>
          <w:rtl/>
        </w:rPr>
        <w:t xml:space="preserve">בקיצור, אחד </w:t>
      </w:r>
      <w:bookmarkStart w:id="17087" w:name="_ETM_Q45_504275"/>
      <w:bookmarkEnd w:id="17087"/>
      <w:r>
        <w:rPr>
          <w:rFonts w:hint="cs"/>
          <w:rtl/>
        </w:rPr>
        <w:t xml:space="preserve">הבתים הכי מפורסמים אבל הכי קשים, כשאתה עובר לידם, זה הבית של משפחת ביבס. הבית עצמו סגור, אי-אפשר להיכנס לתוך הבית. אבל בחוץ הצעצועים של הילדים ממש עומדים, זאת אומרת הם לא נגעו בהם </w:t>
      </w:r>
      <w:r>
        <w:rPr>
          <w:rtl/>
        </w:rPr>
        <w:t>–</w:t>
      </w:r>
      <w:r>
        <w:rPr>
          <w:rFonts w:hint="cs"/>
          <w:rtl/>
        </w:rPr>
        <w:t xml:space="preserve"> האופניים הקטנים וכל המשחקים של כפיר </w:t>
      </w:r>
      <w:bookmarkStart w:id="17088" w:name="_ETM_Q45_529265"/>
      <w:bookmarkEnd w:id="17088"/>
      <w:r>
        <w:rPr>
          <w:rFonts w:hint="cs"/>
          <w:rtl/>
        </w:rPr>
        <w:t>ואריאל. אפילו הכביסה עדיין בסלסילות כביסה שמונחות מחוץ לבית. אחות של שירי ביבס, שעדיין חטופה, סיפרה שהיא החליטה להשאיר את הדברים ולא לגעת בהם, כי היא מרגישה שהי</w:t>
      </w:r>
      <w:bookmarkStart w:id="17089" w:name="_ETM_Q45_545725"/>
      <w:bookmarkEnd w:id="17089"/>
      <w:r>
        <w:rPr>
          <w:rFonts w:hint="cs"/>
          <w:rtl/>
        </w:rPr>
        <w:t xml:space="preserve">א לא יכולה לגעת בזה. </w:t>
      </w:r>
    </w:p>
    <w:p w:rsidR="00CD137F" w:rsidRDefault="00CD137F" w:rsidP="00600AC8">
      <w:pPr>
        <w:rPr>
          <w:rtl/>
        </w:rPr>
      </w:pPr>
    </w:p>
    <w:p w:rsidR="00CD137F" w:rsidRDefault="00CD137F" w:rsidP="005947C1">
      <w:pPr>
        <w:rPr>
          <w:rtl/>
        </w:rPr>
      </w:pPr>
      <w:bookmarkStart w:id="17090" w:name="_ETM_Q45_546572"/>
      <w:bookmarkEnd w:id="17090"/>
      <w:r>
        <w:rPr>
          <w:rFonts w:hint="cs"/>
          <w:rtl/>
        </w:rPr>
        <w:t xml:space="preserve">חשבתי לעצמי על הנושא של חוסר הוודאות; מה זה להיות משפחות של חטופים שהן בחוסר ודאות. יש משפחות שקיבלו </w:t>
      </w:r>
      <w:bookmarkStart w:id="17091" w:name="_ETM_Q45_555792"/>
      <w:bookmarkEnd w:id="17091"/>
      <w:r>
        <w:rPr>
          <w:rFonts w:hint="cs"/>
          <w:rtl/>
        </w:rPr>
        <w:t xml:space="preserve">ידיעות מודיעיניות, יש משפחות שלא; יש משפחות שיודעות, לצערנו, </w:t>
      </w:r>
      <w:bookmarkStart w:id="17092" w:name="_ETM_Q45_557078"/>
      <w:bookmarkEnd w:id="17092"/>
      <w:r>
        <w:rPr>
          <w:rFonts w:hint="cs"/>
          <w:rtl/>
        </w:rPr>
        <w:t>שהאהובים שלהם כבר לא בחיים, אבל יש כאלה</w:t>
      </w:r>
      <w:bookmarkStart w:id="17093" w:name="_ETM_Q45_561469"/>
      <w:bookmarkEnd w:id="17093"/>
      <w:r>
        <w:rPr>
          <w:rFonts w:hint="cs"/>
          <w:rtl/>
        </w:rPr>
        <w:t xml:space="preserve"> שלא יודעים. הגורל של המשפחה הספציפית הזאת, של ירדן</w:t>
      </w:r>
      <w:r w:rsidR="005947C1">
        <w:rPr>
          <w:rFonts w:hint="cs"/>
          <w:rtl/>
        </w:rPr>
        <w:t>,</w:t>
      </w:r>
      <w:r>
        <w:rPr>
          <w:rFonts w:hint="cs"/>
          <w:rtl/>
        </w:rPr>
        <w:t xml:space="preserve"> שקיבלנו סרטון שלו</w:t>
      </w:r>
      <w:bookmarkStart w:id="17094" w:name="_ETM_Q45_570141"/>
      <w:bookmarkEnd w:id="17094"/>
      <w:r w:rsidR="005947C1">
        <w:rPr>
          <w:rFonts w:hint="cs"/>
          <w:rtl/>
        </w:rPr>
        <w:t>,</w:t>
      </w:r>
      <w:r>
        <w:rPr>
          <w:rFonts w:hint="cs"/>
          <w:rtl/>
        </w:rPr>
        <w:t xml:space="preserve"> באמת סרטון מזעזע</w:t>
      </w:r>
      <w:r w:rsidR="005947C1">
        <w:rPr>
          <w:rFonts w:hint="cs"/>
          <w:rtl/>
        </w:rPr>
        <w:t>, שבו</w:t>
      </w:r>
      <w:r>
        <w:rPr>
          <w:rFonts w:hint="cs"/>
          <w:rtl/>
        </w:rPr>
        <w:t xml:space="preserve"> החמאס אומרים לו שאשתו וילדיו נהרגו, אבל אין לנו שום ידיעה שמאששת את דבר מותם. </w:t>
      </w:r>
      <w:bookmarkStart w:id="17095" w:name="_ETM_Q45_581068"/>
      <w:bookmarkEnd w:id="17095"/>
      <w:r>
        <w:rPr>
          <w:rFonts w:hint="cs"/>
          <w:rtl/>
        </w:rPr>
        <w:t xml:space="preserve">לכן, כמובן, התקווה ישנה. חשבתי גם על אחות של </w:t>
      </w:r>
      <w:bookmarkStart w:id="17096" w:name="_ETM_Q45_585316"/>
      <w:bookmarkEnd w:id="17096"/>
      <w:r>
        <w:rPr>
          <w:rFonts w:hint="cs"/>
          <w:rtl/>
        </w:rPr>
        <w:t xml:space="preserve">שירי וגם על אחות של ירדן, עפרי, שהייתה פה השבוע בכנסת ומשתדלת להשמיע את קולה כמה שיותר. גם היא אימא לתינוק קטן שרק נולד. והיא גם </w:t>
      </w:r>
      <w:bookmarkStart w:id="17097" w:name="_ETM_Q45_599041"/>
      <w:bookmarkEnd w:id="17097"/>
      <w:r>
        <w:rPr>
          <w:rFonts w:hint="cs"/>
          <w:rtl/>
        </w:rPr>
        <w:t xml:space="preserve">דיברה בכיכר החטופים במוצאי שבת. חשבתי על המשפחות האלה, שחיות בחוסר ודאות, שלא </w:t>
      </w:r>
      <w:bookmarkStart w:id="17098" w:name="_ETM_Q45_602905"/>
      <w:bookmarkEnd w:id="17098"/>
      <w:r>
        <w:rPr>
          <w:rFonts w:hint="cs"/>
          <w:rtl/>
        </w:rPr>
        <w:t xml:space="preserve">יודעות </w:t>
      </w:r>
      <w:r w:rsidR="00264682">
        <w:rPr>
          <w:rFonts w:hint="cs"/>
          <w:rtl/>
        </w:rPr>
        <w:t xml:space="preserve">מה עלה בגורלם. </w:t>
      </w:r>
    </w:p>
    <w:p w:rsidR="00CD137F" w:rsidRDefault="00CD137F" w:rsidP="00600AC8">
      <w:pPr>
        <w:rPr>
          <w:rtl/>
        </w:rPr>
      </w:pPr>
    </w:p>
    <w:p w:rsidR="00CD137F" w:rsidRDefault="00CD137F" w:rsidP="00600AC8">
      <w:pPr>
        <w:pStyle w:val="af6"/>
        <w:keepNext/>
        <w:rPr>
          <w:rtl/>
        </w:rPr>
      </w:pPr>
      <w:r w:rsidRPr="00EA2CCA">
        <w:rPr>
          <w:rStyle w:val="TagStyle"/>
          <w:rtl/>
        </w:rPr>
        <w:t xml:space="preserve"> &lt;&lt; יור &gt;&gt;</w:t>
      </w:r>
      <w:r w:rsidRPr="001D14E0">
        <w:rPr>
          <w:rStyle w:val="TagStyle"/>
          <w:rtl/>
        </w:rPr>
        <w:t xml:space="preserve"> </w:t>
      </w:r>
      <w:r>
        <w:rPr>
          <w:rtl/>
        </w:rPr>
        <w:t>היו"ר משה סולומון:</w:t>
      </w:r>
      <w:r w:rsidRPr="001D14E0">
        <w:rPr>
          <w:rStyle w:val="TagStyle"/>
          <w:rtl/>
        </w:rPr>
        <w:t xml:space="preserve"> </w:t>
      </w:r>
      <w:r w:rsidRPr="00EA2CCA">
        <w:rPr>
          <w:rStyle w:val="TagStyle"/>
          <w:rtl/>
        </w:rPr>
        <w:t>&lt;&lt; יור &gt;&gt;</w:t>
      </w:r>
      <w:r>
        <w:rPr>
          <w:rtl/>
        </w:rPr>
        <w:t xml:space="preserve">   </w:t>
      </w:r>
    </w:p>
    <w:p w:rsidR="00CD137F" w:rsidRDefault="00CD137F" w:rsidP="003F5A64">
      <w:pPr>
        <w:rPr>
          <w:rtl/>
        </w:rPr>
      </w:pPr>
    </w:p>
    <w:p w:rsidR="00CD137F" w:rsidRDefault="00CD137F" w:rsidP="00600AC8">
      <w:pPr>
        <w:rPr>
          <w:rtl/>
        </w:rPr>
      </w:pPr>
      <w:r>
        <w:rPr>
          <w:rFonts w:hint="cs"/>
          <w:rtl/>
        </w:rPr>
        <w:t xml:space="preserve">תודה. </w:t>
      </w:r>
    </w:p>
    <w:p w:rsidR="00CD137F" w:rsidRDefault="00CD137F" w:rsidP="00600AC8">
      <w:pPr>
        <w:rPr>
          <w:rtl/>
        </w:rPr>
      </w:pPr>
    </w:p>
    <w:p w:rsidR="00CD137F" w:rsidRDefault="00CD137F" w:rsidP="00600AC8">
      <w:pPr>
        <w:pStyle w:val="-"/>
        <w:keepNext/>
        <w:rPr>
          <w:rtl/>
        </w:rPr>
      </w:pPr>
      <w:bookmarkStart w:id="17099" w:name="ET_speakercontinue_6507_11"/>
      <w:r w:rsidRPr="00EA2CCA">
        <w:rPr>
          <w:rStyle w:val="TagStyle"/>
          <w:rtl/>
        </w:rPr>
        <w:t xml:space="preserve"> &lt;&lt; דובר_המשך &gt;&gt;</w:t>
      </w:r>
      <w:r w:rsidRPr="001D14E0">
        <w:rPr>
          <w:rStyle w:val="TagStyle"/>
          <w:rtl/>
        </w:rPr>
        <w:t xml:space="preserve"> </w:t>
      </w:r>
      <w:r>
        <w:rPr>
          <w:rtl/>
        </w:rPr>
        <w:t>שלי טל מירון (יש עתיד):</w:t>
      </w:r>
      <w:r w:rsidRPr="001D14E0">
        <w:rPr>
          <w:rStyle w:val="TagStyle"/>
          <w:rtl/>
        </w:rPr>
        <w:t xml:space="preserve"> </w:t>
      </w:r>
      <w:r w:rsidRPr="00EA2CCA">
        <w:rPr>
          <w:rStyle w:val="TagStyle"/>
          <w:rtl/>
        </w:rPr>
        <w:t>&lt;&lt; דובר_המשך &gt;&gt;</w:t>
      </w:r>
      <w:r>
        <w:rPr>
          <w:rtl/>
        </w:rPr>
        <w:t xml:space="preserve">   </w:t>
      </w:r>
      <w:bookmarkEnd w:id="17099"/>
    </w:p>
    <w:p w:rsidR="00CD137F" w:rsidRDefault="00CD137F" w:rsidP="003F5A64">
      <w:pPr>
        <w:rPr>
          <w:rtl/>
        </w:rPr>
      </w:pPr>
    </w:p>
    <w:p w:rsidR="00CD137F" w:rsidRDefault="00CD137F" w:rsidP="00600AC8">
      <w:pPr>
        <w:rPr>
          <w:rtl/>
        </w:rPr>
      </w:pPr>
      <w:r>
        <w:rPr>
          <w:rFonts w:hint="cs"/>
          <w:rtl/>
        </w:rPr>
        <w:t xml:space="preserve">אני מסיימת. רציתי </w:t>
      </w:r>
      <w:bookmarkStart w:id="17100" w:name="_ETM_Q45_608549"/>
      <w:bookmarkEnd w:id="17100"/>
      <w:r>
        <w:rPr>
          <w:rFonts w:hint="cs"/>
          <w:rtl/>
        </w:rPr>
        <w:t xml:space="preserve">למקד את תשומת הלב שלנו באותן משפחות שלא יודעות. תודה רבה. </w:t>
      </w:r>
    </w:p>
    <w:p w:rsidR="00CD137F" w:rsidRDefault="00CD137F" w:rsidP="00600AC8">
      <w:pPr>
        <w:rPr>
          <w:rtl/>
        </w:rPr>
      </w:pPr>
    </w:p>
    <w:p w:rsidR="00CD137F" w:rsidRDefault="00CD137F" w:rsidP="00600AC8">
      <w:pPr>
        <w:pStyle w:val="af6"/>
        <w:keepNext/>
        <w:rPr>
          <w:rtl/>
        </w:rPr>
      </w:pPr>
      <w:r w:rsidRPr="00EA2CCA">
        <w:rPr>
          <w:rStyle w:val="TagStyle"/>
          <w:rtl/>
        </w:rPr>
        <w:t xml:space="preserve"> &lt;&lt; יור &gt;&gt;</w:t>
      </w:r>
      <w:r w:rsidRPr="001D14E0">
        <w:rPr>
          <w:rStyle w:val="TagStyle"/>
          <w:rtl/>
        </w:rPr>
        <w:t xml:space="preserve"> </w:t>
      </w:r>
      <w:r>
        <w:rPr>
          <w:rtl/>
        </w:rPr>
        <w:t>היו"ר משה סולומון:</w:t>
      </w:r>
      <w:r w:rsidRPr="001D14E0">
        <w:rPr>
          <w:rStyle w:val="TagStyle"/>
          <w:rtl/>
        </w:rPr>
        <w:t xml:space="preserve"> </w:t>
      </w:r>
      <w:r w:rsidRPr="00EA2CCA">
        <w:rPr>
          <w:rStyle w:val="TagStyle"/>
          <w:rtl/>
        </w:rPr>
        <w:t>&lt;&lt; יור &gt;&gt;</w:t>
      </w:r>
      <w:r>
        <w:rPr>
          <w:rtl/>
        </w:rPr>
        <w:t xml:space="preserve">   </w:t>
      </w:r>
    </w:p>
    <w:p w:rsidR="00CD137F" w:rsidRDefault="00CD137F" w:rsidP="003F5A64">
      <w:pPr>
        <w:rPr>
          <w:rtl/>
        </w:rPr>
      </w:pPr>
    </w:p>
    <w:p w:rsidR="00CD137F" w:rsidRDefault="00CD137F" w:rsidP="00600AC8">
      <w:pPr>
        <w:rPr>
          <w:rtl/>
        </w:rPr>
      </w:pPr>
      <w:bookmarkStart w:id="17101" w:name="_ETM_Q45_621622"/>
      <w:bookmarkStart w:id="17102" w:name="_ETM_Q45_621668"/>
      <w:bookmarkStart w:id="17103" w:name="_ETM_Q45_621765"/>
      <w:bookmarkStart w:id="17104" w:name="_ETM_Q45_621804"/>
      <w:bookmarkEnd w:id="17101"/>
      <w:bookmarkEnd w:id="17102"/>
      <w:bookmarkEnd w:id="17103"/>
      <w:bookmarkEnd w:id="17104"/>
      <w:r>
        <w:rPr>
          <w:rFonts w:hint="cs"/>
          <w:rtl/>
        </w:rPr>
        <w:t xml:space="preserve">תודה רבה. בעזרת השם, שנצליח לפזר את העננה הזאת. </w:t>
      </w:r>
    </w:p>
    <w:p w:rsidR="00CD137F" w:rsidRDefault="00CD137F" w:rsidP="00600AC8">
      <w:pPr>
        <w:rPr>
          <w:rtl/>
        </w:rPr>
      </w:pPr>
      <w:bookmarkStart w:id="17105" w:name="_ETM_Q45_621834"/>
      <w:bookmarkStart w:id="17106" w:name="_ETM_Q45_621880"/>
      <w:bookmarkEnd w:id="17105"/>
      <w:bookmarkEnd w:id="17106"/>
    </w:p>
    <w:p w:rsidR="00CD137F" w:rsidRDefault="00CD137F" w:rsidP="005947C1">
      <w:pPr>
        <w:rPr>
          <w:rtl/>
        </w:rPr>
      </w:pPr>
      <w:bookmarkStart w:id="17107" w:name="_ETM_Q45_621978"/>
      <w:bookmarkStart w:id="17108" w:name="_ETM_Q45_622017"/>
      <w:bookmarkEnd w:id="17107"/>
      <w:bookmarkEnd w:id="17108"/>
      <w:r>
        <w:rPr>
          <w:rFonts w:hint="cs"/>
          <w:rtl/>
        </w:rPr>
        <w:t xml:space="preserve">קבוצת ישראל ביתנו </w:t>
      </w:r>
      <w:r w:rsidR="005947C1">
        <w:rPr>
          <w:rFonts w:hint="eastAsia"/>
          <w:rtl/>
        </w:rPr>
        <w:t>–</w:t>
      </w:r>
      <w:r w:rsidR="005947C1">
        <w:rPr>
          <w:rFonts w:hint="cs"/>
          <w:rtl/>
        </w:rPr>
        <w:t xml:space="preserve"> </w:t>
      </w:r>
      <w:r>
        <w:rPr>
          <w:rFonts w:hint="cs"/>
          <w:rtl/>
        </w:rPr>
        <w:t>אינם נוכחים. אם</w:t>
      </w:r>
      <w:bookmarkStart w:id="17109" w:name="_ETM_Q45_625906"/>
      <w:bookmarkEnd w:id="17109"/>
      <w:r>
        <w:rPr>
          <w:rFonts w:hint="cs"/>
          <w:rtl/>
        </w:rPr>
        <w:t xml:space="preserve"> כן, אנחנו ממשיכים בהסתייגות 7 של יש עתיד. חברת הכנסת מירב כהן </w:t>
      </w:r>
      <w:r>
        <w:rPr>
          <w:rtl/>
        </w:rPr>
        <w:t>–</w:t>
      </w:r>
      <w:r>
        <w:rPr>
          <w:rFonts w:hint="cs"/>
          <w:rtl/>
        </w:rPr>
        <w:t xml:space="preserve"> אינה נוכחת; חבר </w:t>
      </w:r>
      <w:bookmarkStart w:id="17110" w:name="_ETM_Q45_639393"/>
      <w:bookmarkEnd w:id="17110"/>
      <w:r>
        <w:rPr>
          <w:rFonts w:hint="cs"/>
          <w:rtl/>
        </w:rPr>
        <w:t xml:space="preserve">הכנסת אלעזר שטרן </w:t>
      </w:r>
      <w:r>
        <w:rPr>
          <w:rtl/>
        </w:rPr>
        <w:t>–</w:t>
      </w:r>
      <w:r>
        <w:rPr>
          <w:rFonts w:hint="cs"/>
          <w:rtl/>
        </w:rPr>
        <w:t xml:space="preserve"> אינו נוכח; חבר הכנסת מיקי לוי </w:t>
      </w:r>
      <w:bookmarkStart w:id="17111" w:name="_ETM_Q45_643609"/>
      <w:bookmarkEnd w:id="17111"/>
      <w:r>
        <w:rPr>
          <w:rtl/>
        </w:rPr>
        <w:t>–</w:t>
      </w:r>
      <w:r>
        <w:rPr>
          <w:rFonts w:hint="cs"/>
          <w:rtl/>
        </w:rPr>
        <w:t xml:space="preserve"> אינו נוכח; חבר הכנסת יואב סגלוביץ' </w:t>
      </w:r>
      <w:r>
        <w:rPr>
          <w:rtl/>
        </w:rPr>
        <w:t>–</w:t>
      </w:r>
      <w:r>
        <w:rPr>
          <w:rFonts w:hint="cs"/>
          <w:rtl/>
        </w:rPr>
        <w:t xml:space="preserve"> אינו נוכח; </w:t>
      </w:r>
      <w:bookmarkStart w:id="17112" w:name="_ETM_Q45_645420"/>
      <w:bookmarkEnd w:id="17112"/>
      <w:r>
        <w:rPr>
          <w:rFonts w:hint="cs"/>
          <w:rtl/>
        </w:rPr>
        <w:t xml:space="preserve">חבר הכנסת יוראי להב הרצנו </w:t>
      </w:r>
      <w:r>
        <w:rPr>
          <w:rtl/>
        </w:rPr>
        <w:t>–</w:t>
      </w:r>
      <w:r>
        <w:rPr>
          <w:rFonts w:hint="cs"/>
          <w:rtl/>
        </w:rPr>
        <w:t xml:space="preserve"> אינו נוכח; חברת הכנסת </w:t>
      </w:r>
      <w:bookmarkStart w:id="17113" w:name="_ETM_Q45_650049"/>
      <w:bookmarkEnd w:id="17113"/>
      <w:r>
        <w:rPr>
          <w:rFonts w:hint="cs"/>
          <w:rtl/>
        </w:rPr>
        <w:t xml:space="preserve">מטי צרפתי הרכבי </w:t>
      </w:r>
      <w:r>
        <w:rPr>
          <w:rtl/>
        </w:rPr>
        <w:t>–</w:t>
      </w:r>
      <w:r w:rsidR="005947C1">
        <w:rPr>
          <w:rFonts w:hint="cs"/>
          <w:rtl/>
        </w:rPr>
        <w:t xml:space="preserve"> </w:t>
      </w:r>
      <w:r>
        <w:rPr>
          <w:rFonts w:hint="cs"/>
          <w:rtl/>
        </w:rPr>
        <w:t xml:space="preserve">אינה נוכחת; חברת הכנסת טטיאנה מזרסקי </w:t>
      </w:r>
      <w:r>
        <w:rPr>
          <w:rtl/>
        </w:rPr>
        <w:t>–</w:t>
      </w:r>
      <w:r>
        <w:rPr>
          <w:rFonts w:hint="cs"/>
          <w:rtl/>
        </w:rPr>
        <w:t xml:space="preserve"> אינה נוכחת; חברת הכנסת יסמין פרידמן </w:t>
      </w:r>
      <w:r>
        <w:rPr>
          <w:rtl/>
        </w:rPr>
        <w:t>–</w:t>
      </w:r>
      <w:r>
        <w:rPr>
          <w:rFonts w:hint="cs"/>
          <w:rtl/>
        </w:rPr>
        <w:t xml:space="preserve"> מוותרת; חבר </w:t>
      </w:r>
      <w:bookmarkStart w:id="17114" w:name="_ETM_Q45_659573"/>
      <w:bookmarkEnd w:id="17114"/>
      <w:r>
        <w:rPr>
          <w:rFonts w:hint="cs"/>
          <w:rtl/>
        </w:rPr>
        <w:t xml:space="preserve">הכנסת משה טור פז </w:t>
      </w:r>
      <w:r>
        <w:rPr>
          <w:rtl/>
        </w:rPr>
        <w:t>–</w:t>
      </w:r>
      <w:r>
        <w:rPr>
          <w:rFonts w:hint="cs"/>
          <w:rtl/>
        </w:rPr>
        <w:t xml:space="preserve"> מוותר; חברת הכנסת שלי טל מירון </w:t>
      </w:r>
      <w:r>
        <w:rPr>
          <w:rtl/>
        </w:rPr>
        <w:t>–</w:t>
      </w:r>
      <w:r>
        <w:rPr>
          <w:rFonts w:hint="cs"/>
          <w:rtl/>
        </w:rPr>
        <w:t xml:space="preserve"> מוותרת. כנ"ל </w:t>
      </w:r>
      <w:r>
        <w:rPr>
          <w:rFonts w:hint="eastAsia"/>
          <w:rtl/>
        </w:rPr>
        <w:t xml:space="preserve">– </w:t>
      </w:r>
      <w:r>
        <w:rPr>
          <w:rFonts w:hint="cs"/>
          <w:rtl/>
        </w:rPr>
        <w:t xml:space="preserve">קבוצת ישראל ביתנו, שאינם נוכחים. </w:t>
      </w:r>
    </w:p>
    <w:p w:rsidR="00CD137F" w:rsidRDefault="00CD137F" w:rsidP="00600AC8">
      <w:pPr>
        <w:rPr>
          <w:rtl/>
        </w:rPr>
      </w:pPr>
    </w:p>
    <w:p w:rsidR="005947C1" w:rsidRDefault="00CD137F" w:rsidP="005947C1">
      <w:pPr>
        <w:rPr>
          <w:rtl/>
        </w:rPr>
      </w:pPr>
      <w:r>
        <w:rPr>
          <w:rFonts w:hint="cs"/>
          <w:rtl/>
        </w:rPr>
        <w:t xml:space="preserve">אם </w:t>
      </w:r>
      <w:bookmarkStart w:id="17115" w:name="_ETM_Q45_672812"/>
      <w:bookmarkEnd w:id="17115"/>
      <w:r>
        <w:rPr>
          <w:rFonts w:hint="cs"/>
          <w:rtl/>
        </w:rPr>
        <w:t xml:space="preserve">כן, אנחנו עוברים לסעיף 8. מי מקבוצת יש עתיד רוצה לנמק? מוותרים. מישהו מקבוצת ישראל ביתנו? אינם נוכחים. אם כן, הסתיימו ההנמקות </w:t>
      </w:r>
      <w:bookmarkStart w:id="17116" w:name="_ETM_Q45_691276"/>
      <w:bookmarkEnd w:id="17116"/>
      <w:r>
        <w:rPr>
          <w:rFonts w:hint="cs"/>
          <w:rtl/>
        </w:rPr>
        <w:t xml:space="preserve">להסתייגויות. מאחר שישראל ביתנו אינם נוכחים באולם ההסתייגויות שלהם מוסרות; וההסתייגויות של יש עתיד </w:t>
      </w:r>
      <w:r>
        <w:rPr>
          <w:rtl/>
        </w:rPr>
        <w:t>–</w:t>
      </w:r>
      <w:r>
        <w:rPr>
          <w:rFonts w:hint="cs"/>
          <w:rtl/>
        </w:rPr>
        <w:t xml:space="preserve"> מסירים? </w:t>
      </w:r>
      <w:bookmarkStart w:id="17117" w:name="_ETM_Q45_704814"/>
      <w:bookmarkEnd w:id="17117"/>
      <w:r>
        <w:rPr>
          <w:rFonts w:hint="cs"/>
          <w:rtl/>
        </w:rPr>
        <w:t xml:space="preserve">מסירים את ההסתייגויות של קבוצת יש עתיד. </w:t>
      </w:r>
      <w:bookmarkStart w:id="17118" w:name="_ETM_Q45_713198"/>
      <w:bookmarkStart w:id="17119" w:name="_ETM_Q45_705478"/>
      <w:bookmarkStart w:id="17120" w:name="_ETM_Q45_705550"/>
      <w:bookmarkStart w:id="17121" w:name="_ETM_Q45_716822"/>
      <w:bookmarkStart w:id="17122" w:name="_ETM_Q45_716886"/>
      <w:bookmarkStart w:id="17123" w:name="_ETM_Q45_716973"/>
      <w:bookmarkStart w:id="17124" w:name="_ETM_Q45_717028"/>
      <w:bookmarkEnd w:id="17118"/>
      <w:bookmarkEnd w:id="17119"/>
      <w:bookmarkEnd w:id="17120"/>
      <w:bookmarkEnd w:id="17121"/>
      <w:bookmarkEnd w:id="17122"/>
      <w:bookmarkEnd w:id="17123"/>
      <w:bookmarkEnd w:id="17124"/>
      <w:r>
        <w:rPr>
          <w:rFonts w:hint="cs"/>
          <w:rtl/>
        </w:rPr>
        <w:t xml:space="preserve">לכן אנחנו מצביעים עכשיו. </w:t>
      </w:r>
    </w:p>
    <w:p w:rsidR="005947C1" w:rsidRDefault="005947C1" w:rsidP="00600AC8">
      <w:pPr>
        <w:rPr>
          <w:rtl/>
        </w:rPr>
      </w:pPr>
    </w:p>
    <w:p w:rsidR="00CD137F" w:rsidRDefault="00CD137F" w:rsidP="00600AC8">
      <w:pPr>
        <w:rPr>
          <w:rtl/>
        </w:rPr>
      </w:pPr>
      <w:r>
        <w:rPr>
          <w:rFonts w:hint="cs"/>
          <w:rtl/>
        </w:rPr>
        <w:t xml:space="preserve">אנחנו עוברים </w:t>
      </w:r>
      <w:bookmarkStart w:id="17125" w:name="_ETM_Q45_730342"/>
      <w:bookmarkEnd w:id="17125"/>
      <w:r>
        <w:rPr>
          <w:rFonts w:hint="cs"/>
          <w:rtl/>
        </w:rPr>
        <w:t>להצבעה על הצעת חוק העונשין (תיקון מס' 151), התשפ"ה</w:t>
      </w:r>
      <w:r>
        <w:rPr>
          <w:rtl/>
        </w:rPr>
        <w:t>–</w:t>
      </w:r>
      <w:r>
        <w:rPr>
          <w:rFonts w:hint="cs"/>
          <w:rtl/>
        </w:rPr>
        <w:t xml:space="preserve">2024, בקריאה שנייה, כנוסח הוועדה. הצבעה. </w:t>
      </w:r>
    </w:p>
    <w:p w:rsidR="00CD137F" w:rsidRDefault="00CD137F" w:rsidP="00600AC8">
      <w:pPr>
        <w:rPr>
          <w:rtl/>
        </w:rPr>
      </w:pPr>
      <w:bookmarkStart w:id="17126" w:name="_ETM_Q45_705622"/>
      <w:bookmarkStart w:id="17127" w:name="_ETM_Q45_705680"/>
      <w:bookmarkEnd w:id="17126"/>
      <w:bookmarkEnd w:id="17127"/>
    </w:p>
    <w:p w:rsidR="00211FE4" w:rsidRDefault="00211FE4" w:rsidP="00600AC8">
      <w:pPr>
        <w:pStyle w:val="af1"/>
        <w:keepNext/>
        <w:rPr>
          <w:rtl/>
        </w:rPr>
      </w:pPr>
      <w:bookmarkStart w:id="17128" w:name="TOR_Q46"/>
      <w:bookmarkStart w:id="17129" w:name="_ETM_Q46_234543"/>
      <w:bookmarkStart w:id="17130" w:name="_ETM_Q46_180440"/>
      <w:bookmarkEnd w:id="17128"/>
      <w:bookmarkEnd w:id="17129"/>
      <w:bookmarkEnd w:id="17130"/>
      <w:r>
        <w:rPr>
          <w:rtl/>
        </w:rPr>
        <w:t>הצבעה מס'</w:t>
      </w:r>
      <w:r>
        <w:rPr>
          <w:rFonts w:hint="cs"/>
          <w:rtl/>
        </w:rPr>
        <w:t xml:space="preserve"> 9</w:t>
      </w:r>
    </w:p>
    <w:p w:rsidR="00211FE4" w:rsidRDefault="00211FE4" w:rsidP="00600AC8">
      <w:pPr>
        <w:keepNext/>
        <w:rPr>
          <w:rtl/>
        </w:rPr>
      </w:pPr>
    </w:p>
    <w:p w:rsidR="00211FE4" w:rsidRDefault="00211FE4" w:rsidP="00600AC8">
      <w:pPr>
        <w:pStyle w:val="--"/>
        <w:keepNext/>
        <w:rPr>
          <w:rtl/>
        </w:rPr>
      </w:pPr>
      <w:r>
        <w:rPr>
          <w:rtl/>
        </w:rPr>
        <w:t>בעד סעי</w:t>
      </w:r>
      <w:r>
        <w:rPr>
          <w:rFonts w:hint="cs"/>
          <w:rtl/>
        </w:rPr>
        <w:t>ף 1</w:t>
      </w:r>
      <w:r>
        <w:rPr>
          <w:rtl/>
        </w:rPr>
        <w:t xml:space="preserve"> –</w:t>
      </w:r>
      <w:r>
        <w:rPr>
          <w:rFonts w:hint="cs"/>
          <w:rtl/>
        </w:rPr>
        <w:t xml:space="preserve">  16</w:t>
      </w:r>
    </w:p>
    <w:p w:rsidR="00211FE4" w:rsidRDefault="00211FE4" w:rsidP="00600AC8">
      <w:pPr>
        <w:pStyle w:val="--"/>
        <w:keepNext/>
        <w:rPr>
          <w:rtl/>
        </w:rPr>
      </w:pPr>
      <w:r>
        <w:rPr>
          <w:rtl/>
        </w:rPr>
        <w:t xml:space="preserve">נגד – </w:t>
      </w:r>
      <w:r>
        <w:rPr>
          <w:rFonts w:hint="cs"/>
          <w:rtl/>
        </w:rPr>
        <w:t>אין</w:t>
      </w:r>
    </w:p>
    <w:p w:rsidR="00211FE4" w:rsidRDefault="00211FE4" w:rsidP="00600AC8">
      <w:pPr>
        <w:pStyle w:val="--"/>
        <w:keepNext/>
        <w:rPr>
          <w:rtl/>
        </w:rPr>
      </w:pPr>
      <w:r>
        <w:rPr>
          <w:rtl/>
        </w:rPr>
        <w:t xml:space="preserve">נמנעים – </w:t>
      </w:r>
      <w:r>
        <w:rPr>
          <w:rFonts w:hint="cs"/>
          <w:rtl/>
        </w:rPr>
        <w:t xml:space="preserve">אין </w:t>
      </w:r>
    </w:p>
    <w:p w:rsidR="00211FE4" w:rsidRDefault="00211FE4" w:rsidP="00600AC8">
      <w:pPr>
        <w:pStyle w:val="af2"/>
        <w:rPr>
          <w:rtl/>
        </w:rPr>
      </w:pPr>
      <w:r>
        <w:rPr>
          <w:rtl/>
        </w:rPr>
        <w:t>סעי</w:t>
      </w:r>
      <w:r>
        <w:rPr>
          <w:rFonts w:hint="cs"/>
          <w:rtl/>
        </w:rPr>
        <w:t>ף 1 נתקבל.</w:t>
      </w:r>
    </w:p>
    <w:p w:rsidR="00211FE4" w:rsidRDefault="00211FE4" w:rsidP="00600AC8">
      <w:pPr>
        <w:rPr>
          <w:rtl/>
        </w:rPr>
      </w:pPr>
    </w:p>
    <w:p w:rsidR="00211FE4" w:rsidRDefault="00211FE4" w:rsidP="00600AC8">
      <w:pPr>
        <w:pStyle w:val="af6"/>
        <w:keepNext/>
        <w:rPr>
          <w:rtl/>
        </w:rPr>
      </w:pPr>
      <w:bookmarkStart w:id="17131" w:name="ET_yor_6598_1"/>
      <w:r w:rsidRPr="00065B16">
        <w:rPr>
          <w:rStyle w:val="TagStyle"/>
          <w:rtl/>
        </w:rPr>
        <w:t xml:space="preserve"> &lt;&lt; יור &gt;&gt; </w:t>
      </w:r>
      <w:r>
        <w:rPr>
          <w:rtl/>
        </w:rPr>
        <w:t>היו"ר משה סולומון:</w:t>
      </w:r>
      <w:r w:rsidRPr="00065B16">
        <w:rPr>
          <w:rStyle w:val="TagStyle"/>
          <w:rtl/>
        </w:rPr>
        <w:t xml:space="preserve"> &lt;&lt; יור &gt;&gt;</w:t>
      </w:r>
      <w:r>
        <w:rPr>
          <w:rtl/>
        </w:rPr>
        <w:t xml:space="preserve">   </w:t>
      </w:r>
      <w:bookmarkEnd w:id="17131"/>
    </w:p>
    <w:p w:rsidR="00211FE4" w:rsidRDefault="00211FE4" w:rsidP="003F5A64">
      <w:pPr>
        <w:rPr>
          <w:rtl/>
        </w:rPr>
      </w:pPr>
    </w:p>
    <w:p w:rsidR="00211FE4" w:rsidRDefault="00211FE4" w:rsidP="00600AC8">
      <w:pPr>
        <w:rPr>
          <w:rtl/>
        </w:rPr>
      </w:pPr>
      <w:r>
        <w:rPr>
          <w:rFonts w:hint="cs"/>
          <w:rtl/>
        </w:rPr>
        <w:t xml:space="preserve">16 בעד, אין </w:t>
      </w:r>
      <w:bookmarkStart w:id="17132" w:name="_ETM_Q46_168881"/>
      <w:bookmarkEnd w:id="17132"/>
      <w:r>
        <w:rPr>
          <w:rFonts w:hint="cs"/>
          <w:rtl/>
        </w:rPr>
        <w:t xml:space="preserve">מתנגדים, אחד נוכח. ההצעה עברה בקריאה השנייה. </w:t>
      </w:r>
    </w:p>
    <w:p w:rsidR="00211FE4" w:rsidRDefault="00211FE4" w:rsidP="00600AC8">
      <w:pPr>
        <w:rPr>
          <w:rtl/>
        </w:rPr>
      </w:pPr>
    </w:p>
    <w:p w:rsidR="00211FE4" w:rsidRDefault="00211FE4" w:rsidP="00600AC8">
      <w:pPr>
        <w:rPr>
          <w:rtl/>
        </w:rPr>
      </w:pPr>
      <w:r>
        <w:rPr>
          <w:rFonts w:hint="cs"/>
          <w:rtl/>
        </w:rPr>
        <w:t xml:space="preserve">אנחנו עוברים להצבעה </w:t>
      </w:r>
      <w:bookmarkStart w:id="17133" w:name="_ETM_Q46_178212"/>
      <w:bookmarkEnd w:id="17133"/>
      <w:r>
        <w:rPr>
          <w:rFonts w:hint="cs"/>
          <w:rtl/>
        </w:rPr>
        <w:t>בקריאה השלישית. הצעת חוק העונשין (תיקון מס' 151), התשפ"ה</w:t>
      </w:r>
      <w:r>
        <w:rPr>
          <w:rFonts w:hint="eastAsia"/>
          <w:rtl/>
        </w:rPr>
        <w:t>–</w:t>
      </w:r>
      <w:r>
        <w:rPr>
          <w:rFonts w:hint="cs"/>
          <w:rtl/>
        </w:rPr>
        <w:t xml:space="preserve">2024. אנחנו </w:t>
      </w:r>
      <w:bookmarkStart w:id="17134" w:name="_ETM_Q46_189094"/>
      <w:bookmarkEnd w:id="17134"/>
      <w:r>
        <w:rPr>
          <w:rFonts w:hint="cs"/>
          <w:rtl/>
        </w:rPr>
        <w:t>מצביעים בקריאה השלישית. הצבעה.</w:t>
      </w:r>
    </w:p>
    <w:p w:rsidR="00211FE4" w:rsidRDefault="00211FE4" w:rsidP="00600AC8">
      <w:pPr>
        <w:rPr>
          <w:rtl/>
        </w:rPr>
      </w:pPr>
    </w:p>
    <w:p w:rsidR="00211FE4" w:rsidRDefault="00211FE4" w:rsidP="00600AC8">
      <w:pPr>
        <w:pStyle w:val="af1"/>
        <w:keepNext/>
        <w:rPr>
          <w:rtl/>
        </w:rPr>
      </w:pPr>
      <w:r>
        <w:rPr>
          <w:rtl/>
        </w:rPr>
        <w:t>הצבעה מס'</w:t>
      </w:r>
      <w:r>
        <w:rPr>
          <w:rFonts w:hint="cs"/>
          <w:rtl/>
        </w:rPr>
        <w:t xml:space="preserve"> 10</w:t>
      </w:r>
    </w:p>
    <w:p w:rsidR="00211FE4" w:rsidRDefault="00211FE4" w:rsidP="00600AC8">
      <w:pPr>
        <w:pStyle w:val="--"/>
        <w:keepNext/>
        <w:rPr>
          <w:rtl/>
        </w:rPr>
      </w:pPr>
    </w:p>
    <w:p w:rsidR="00211FE4" w:rsidRDefault="00211FE4" w:rsidP="00600AC8">
      <w:pPr>
        <w:pStyle w:val="--"/>
        <w:keepNext/>
        <w:rPr>
          <w:rtl/>
        </w:rPr>
      </w:pPr>
      <w:r>
        <w:rPr>
          <w:rtl/>
        </w:rPr>
        <w:t>בעד החוק –</w:t>
      </w:r>
      <w:r>
        <w:rPr>
          <w:rFonts w:hint="cs"/>
          <w:rtl/>
        </w:rPr>
        <w:t xml:space="preserve"> 17</w:t>
      </w:r>
    </w:p>
    <w:p w:rsidR="00211FE4" w:rsidRDefault="00211FE4" w:rsidP="00600AC8">
      <w:pPr>
        <w:pStyle w:val="--"/>
        <w:keepNext/>
        <w:rPr>
          <w:rtl/>
        </w:rPr>
      </w:pPr>
      <w:r>
        <w:rPr>
          <w:rtl/>
        </w:rPr>
        <w:t xml:space="preserve">נגד – </w:t>
      </w:r>
      <w:r>
        <w:rPr>
          <w:rFonts w:hint="cs"/>
          <w:rtl/>
        </w:rPr>
        <w:t>אין</w:t>
      </w:r>
    </w:p>
    <w:p w:rsidR="00211FE4" w:rsidRDefault="00211FE4" w:rsidP="00600AC8">
      <w:pPr>
        <w:pStyle w:val="--"/>
        <w:keepNext/>
        <w:rPr>
          <w:rtl/>
        </w:rPr>
      </w:pPr>
      <w:r>
        <w:rPr>
          <w:rtl/>
        </w:rPr>
        <w:t xml:space="preserve">נמנעים – </w:t>
      </w:r>
      <w:r>
        <w:rPr>
          <w:rFonts w:hint="cs"/>
          <w:rtl/>
        </w:rPr>
        <w:t>אין</w:t>
      </w:r>
    </w:p>
    <w:p w:rsidR="00211FE4" w:rsidRDefault="00211FE4" w:rsidP="00600AC8">
      <w:pPr>
        <w:pStyle w:val="af2"/>
        <w:rPr>
          <w:rtl/>
        </w:rPr>
      </w:pPr>
      <w:r>
        <w:rPr>
          <w:rtl/>
        </w:rPr>
        <w:t>חוק</w:t>
      </w:r>
      <w:r>
        <w:rPr>
          <w:rFonts w:hint="cs"/>
          <w:rtl/>
        </w:rPr>
        <w:t xml:space="preserve"> העונשין (תיקון מס' 151), התשפ"ה</w:t>
      </w:r>
      <w:r>
        <w:rPr>
          <w:rFonts w:hint="eastAsia"/>
          <w:rtl/>
        </w:rPr>
        <w:t>–</w:t>
      </w:r>
      <w:r>
        <w:rPr>
          <w:rFonts w:hint="cs"/>
          <w:rtl/>
        </w:rPr>
        <w:t>2024, נתקבל.</w:t>
      </w:r>
    </w:p>
    <w:p w:rsidR="00211FE4" w:rsidRDefault="00211FE4" w:rsidP="00600AC8">
      <w:pPr>
        <w:rPr>
          <w:rtl/>
        </w:rPr>
      </w:pPr>
      <w:bookmarkStart w:id="17135" w:name="_ETM_Q46_196153"/>
      <w:bookmarkStart w:id="17136" w:name="_ETM_Q46_196251"/>
      <w:bookmarkEnd w:id="17135"/>
      <w:bookmarkEnd w:id="17136"/>
    </w:p>
    <w:p w:rsidR="00211FE4" w:rsidRDefault="00211FE4" w:rsidP="00600AC8">
      <w:pPr>
        <w:pStyle w:val="af6"/>
        <w:keepNext/>
        <w:rPr>
          <w:rtl/>
        </w:rPr>
      </w:pPr>
      <w:r w:rsidRPr="00065B16">
        <w:rPr>
          <w:rStyle w:val="TagStyle"/>
          <w:rtl/>
        </w:rPr>
        <w:t xml:space="preserve"> &lt;&lt; יור &gt;&gt; </w:t>
      </w:r>
      <w:r>
        <w:rPr>
          <w:rtl/>
        </w:rPr>
        <w:t>היו"ר משה סולומון:</w:t>
      </w:r>
      <w:r w:rsidRPr="00065B16">
        <w:rPr>
          <w:rStyle w:val="TagStyle"/>
          <w:rtl/>
        </w:rPr>
        <w:t xml:space="preserve"> &lt;&lt; יור &gt;&gt;</w:t>
      </w:r>
      <w:r>
        <w:rPr>
          <w:rtl/>
        </w:rPr>
        <w:t xml:space="preserve">   </w:t>
      </w:r>
    </w:p>
    <w:p w:rsidR="00211FE4" w:rsidRDefault="00211FE4" w:rsidP="003F5A64">
      <w:pPr>
        <w:rPr>
          <w:rtl/>
        </w:rPr>
      </w:pPr>
    </w:p>
    <w:p w:rsidR="00211FE4" w:rsidRDefault="00211FE4" w:rsidP="00600AC8">
      <w:pPr>
        <w:rPr>
          <w:rtl/>
        </w:rPr>
      </w:pPr>
      <w:bookmarkStart w:id="17137" w:name="_ETM_Q46_197330"/>
      <w:bookmarkEnd w:id="17137"/>
      <w:r>
        <w:rPr>
          <w:rFonts w:hint="cs"/>
          <w:rtl/>
        </w:rPr>
        <w:t xml:space="preserve">17 בעד, אין מתנגדים. אני קובע כי הצעת </w:t>
      </w:r>
      <w:bookmarkStart w:id="17138" w:name="_ETM_Q46_214748"/>
      <w:bookmarkEnd w:id="17138"/>
      <w:r>
        <w:rPr>
          <w:rFonts w:hint="cs"/>
          <w:rtl/>
        </w:rPr>
        <w:t>חוק העונשין (תיקון מס' 151), התשפ"ה</w:t>
      </w:r>
      <w:r>
        <w:rPr>
          <w:rFonts w:hint="eastAsia"/>
          <w:rtl/>
        </w:rPr>
        <w:t>–</w:t>
      </w:r>
      <w:r>
        <w:rPr>
          <w:rFonts w:hint="cs"/>
          <w:rtl/>
        </w:rPr>
        <w:t xml:space="preserve">2024, התקבלה בקריאה השנייה והשלישית, </w:t>
      </w:r>
      <w:bookmarkStart w:id="17139" w:name="_ETM_Q46_221883"/>
      <w:bookmarkEnd w:id="17139"/>
      <w:r>
        <w:rPr>
          <w:rFonts w:hint="cs"/>
          <w:rtl/>
        </w:rPr>
        <w:t xml:space="preserve">ובעזרת השם תיכנס לספר החוקים. </w:t>
      </w:r>
      <w:r w:rsidR="005947C1">
        <w:rPr>
          <w:rFonts w:hint="cs"/>
          <w:rtl/>
        </w:rPr>
        <w:t xml:space="preserve">תודה רבה. </w:t>
      </w:r>
    </w:p>
    <w:p w:rsidR="00211FE4" w:rsidRDefault="00211FE4" w:rsidP="00600AC8">
      <w:pPr>
        <w:rPr>
          <w:rtl/>
        </w:rPr>
      </w:pPr>
      <w:bookmarkStart w:id="17140" w:name="_ETM_Q46_227612"/>
      <w:bookmarkStart w:id="17141" w:name="_ETM_Q46_227684"/>
      <w:bookmarkEnd w:id="17140"/>
      <w:bookmarkEnd w:id="17141"/>
    </w:p>
    <w:p w:rsidR="00211FE4" w:rsidRDefault="00211FE4" w:rsidP="00600AC8">
      <w:pPr>
        <w:pStyle w:val="af5"/>
        <w:keepNext/>
        <w:rPr>
          <w:rtl/>
        </w:rPr>
      </w:pPr>
      <w:r w:rsidRPr="00065B16">
        <w:rPr>
          <w:rStyle w:val="TagStyle"/>
          <w:rtl/>
        </w:rPr>
        <w:t xml:space="preserve"> &lt;&lt; קריאה &gt;&gt; </w:t>
      </w:r>
      <w:r>
        <w:rPr>
          <w:rtl/>
        </w:rPr>
        <w:t>אופיר כץ (הליכוד):</w:t>
      </w:r>
      <w:r w:rsidRPr="00065B16">
        <w:rPr>
          <w:rStyle w:val="TagStyle"/>
          <w:rtl/>
        </w:rPr>
        <w:t xml:space="preserve"> &lt;&lt; קריאה &gt;&gt;</w:t>
      </w:r>
      <w:r>
        <w:rPr>
          <w:rtl/>
        </w:rPr>
        <w:t xml:space="preserve">   </w:t>
      </w:r>
    </w:p>
    <w:p w:rsidR="00211FE4" w:rsidRDefault="00211FE4" w:rsidP="003F5A64">
      <w:pPr>
        <w:rPr>
          <w:rtl/>
        </w:rPr>
      </w:pPr>
    </w:p>
    <w:p w:rsidR="00211FE4" w:rsidRDefault="00211FE4" w:rsidP="00600AC8">
      <w:pPr>
        <w:rPr>
          <w:rtl/>
        </w:rPr>
      </w:pPr>
      <w:r>
        <w:rPr>
          <w:rFonts w:hint="cs"/>
          <w:rtl/>
        </w:rPr>
        <w:t>בשעה טובה.</w:t>
      </w:r>
    </w:p>
    <w:p w:rsidR="00211FE4" w:rsidRDefault="00211FE4" w:rsidP="00600AC8">
      <w:pPr>
        <w:rPr>
          <w:rtl/>
        </w:rPr>
      </w:pPr>
      <w:bookmarkStart w:id="17142" w:name="_ETM_Q46_229246"/>
      <w:bookmarkStart w:id="17143" w:name="_ETM_Q46_229319"/>
      <w:bookmarkEnd w:id="17142"/>
      <w:bookmarkEnd w:id="17143"/>
    </w:p>
    <w:p w:rsidR="00211FE4" w:rsidRDefault="00211FE4" w:rsidP="00600AC8">
      <w:pPr>
        <w:pStyle w:val="af6"/>
        <w:keepNext/>
        <w:rPr>
          <w:rtl/>
        </w:rPr>
      </w:pPr>
      <w:bookmarkStart w:id="17144" w:name="_ETM_Q46_234750"/>
      <w:bookmarkStart w:id="17145" w:name="_ETM_Q46_234821"/>
      <w:bookmarkEnd w:id="17144"/>
      <w:bookmarkEnd w:id="17145"/>
      <w:r w:rsidRPr="008C42D3">
        <w:rPr>
          <w:rStyle w:val="TagStyle"/>
          <w:rtl/>
        </w:rPr>
        <w:t xml:space="preserve">&lt;&lt; יור &gt;&gt; </w:t>
      </w:r>
      <w:r>
        <w:rPr>
          <w:rtl/>
        </w:rPr>
        <w:t>היו"ר משה רוט:</w:t>
      </w:r>
      <w:r w:rsidRPr="008C42D3">
        <w:rPr>
          <w:rStyle w:val="TagStyle"/>
          <w:rtl/>
        </w:rPr>
        <w:t xml:space="preserve"> &lt;&lt; יור &gt;&gt;</w:t>
      </w:r>
      <w:r>
        <w:rPr>
          <w:rtl/>
        </w:rPr>
        <w:t xml:space="preserve">   </w:t>
      </w:r>
    </w:p>
    <w:p w:rsidR="00211FE4" w:rsidRDefault="00211FE4" w:rsidP="003F5A64">
      <w:pPr>
        <w:rPr>
          <w:rtl/>
        </w:rPr>
      </w:pPr>
    </w:p>
    <w:p w:rsidR="00211FE4" w:rsidRDefault="00211FE4" w:rsidP="00600AC8">
      <w:pPr>
        <w:rPr>
          <w:rtl/>
        </w:rPr>
      </w:pPr>
      <w:bookmarkStart w:id="17146" w:name="_ETM_Q46_248088"/>
      <w:bookmarkStart w:id="17147" w:name="_ETM_Q46_248198"/>
      <w:bookmarkEnd w:id="17146"/>
      <w:bookmarkEnd w:id="17147"/>
      <w:r>
        <w:rPr>
          <w:rFonts w:hint="cs"/>
          <w:rtl/>
        </w:rPr>
        <w:t xml:space="preserve">אני </w:t>
      </w:r>
      <w:bookmarkStart w:id="17148" w:name="_ETM_Q46_243289"/>
      <w:bookmarkEnd w:id="17148"/>
      <w:r>
        <w:rPr>
          <w:rFonts w:hint="cs"/>
          <w:rtl/>
        </w:rPr>
        <w:t xml:space="preserve">מזמין את חבר הכנסת סולומון לברך. </w:t>
      </w:r>
    </w:p>
    <w:p w:rsidR="00211FE4" w:rsidRDefault="00211FE4" w:rsidP="00600AC8">
      <w:pPr>
        <w:rPr>
          <w:rtl/>
        </w:rPr>
      </w:pPr>
    </w:p>
    <w:p w:rsidR="00211FE4" w:rsidRDefault="00211FE4" w:rsidP="00600AC8">
      <w:pPr>
        <w:pStyle w:val="af5"/>
        <w:keepNext/>
        <w:rPr>
          <w:rtl/>
        </w:rPr>
      </w:pPr>
      <w:bookmarkStart w:id="17149" w:name="ET_interruption_קריאות_8"/>
      <w:r w:rsidRPr="008C42D3">
        <w:rPr>
          <w:rStyle w:val="TagStyle"/>
          <w:rtl/>
        </w:rPr>
        <w:t xml:space="preserve"> &lt;&lt; קריאה &gt;&gt; </w:t>
      </w:r>
      <w:r>
        <w:rPr>
          <w:rtl/>
        </w:rPr>
        <w:t>קריאות:</w:t>
      </w:r>
      <w:r w:rsidRPr="008C42D3">
        <w:rPr>
          <w:rStyle w:val="TagStyle"/>
          <w:rtl/>
        </w:rPr>
        <w:t xml:space="preserve"> &lt;&lt; קריאה &gt;&gt;</w:t>
      </w:r>
      <w:r>
        <w:rPr>
          <w:rtl/>
        </w:rPr>
        <w:t xml:space="preserve">   </w:t>
      </w:r>
      <w:bookmarkEnd w:id="17149"/>
    </w:p>
    <w:p w:rsidR="00211FE4" w:rsidRDefault="00211FE4" w:rsidP="003F5A64">
      <w:pPr>
        <w:rPr>
          <w:rtl/>
        </w:rPr>
      </w:pPr>
    </w:p>
    <w:p w:rsidR="00211FE4" w:rsidRPr="008C42D3" w:rsidRDefault="003F5A64" w:rsidP="003F5A64">
      <w:pPr>
        <w:rPr>
          <w:rtl/>
        </w:rPr>
      </w:pPr>
      <w:bookmarkStart w:id="17150" w:name="_ETM_Q46_250818"/>
      <w:bookmarkEnd w:id="17150"/>
      <w:r>
        <w:rPr>
          <w:rFonts w:hint="cs"/>
          <w:rtl/>
        </w:rPr>
        <w:t>– – –</w:t>
      </w:r>
    </w:p>
    <w:p w:rsidR="00211FE4" w:rsidRDefault="00211FE4" w:rsidP="00600AC8">
      <w:pPr>
        <w:rPr>
          <w:rtl/>
        </w:rPr>
      </w:pPr>
      <w:bookmarkStart w:id="17151" w:name="_ETM_Q46_250071"/>
      <w:bookmarkStart w:id="17152" w:name="_ETM_Q46_250146"/>
      <w:bookmarkEnd w:id="17151"/>
      <w:bookmarkEnd w:id="17152"/>
    </w:p>
    <w:p w:rsidR="00211FE4" w:rsidRDefault="00211FE4" w:rsidP="00600AC8">
      <w:pPr>
        <w:pStyle w:val="a4"/>
        <w:keepNext/>
        <w:rPr>
          <w:rtl/>
        </w:rPr>
      </w:pPr>
      <w:bookmarkStart w:id="17153" w:name="ET_speaker_6355_7"/>
      <w:r w:rsidRPr="008C42D3">
        <w:rPr>
          <w:rStyle w:val="TagStyle"/>
          <w:rtl/>
        </w:rPr>
        <w:t xml:space="preserve"> &lt;&lt; דובר &gt;&gt; </w:t>
      </w:r>
      <w:bookmarkStart w:id="17154" w:name="_Toc183000282"/>
      <w:bookmarkStart w:id="17155" w:name="_Toc214980520"/>
      <w:r>
        <w:rPr>
          <w:rtl/>
        </w:rPr>
        <w:t>משה סולומון (הציונות הדתית):</w:t>
      </w:r>
      <w:bookmarkEnd w:id="17154"/>
      <w:bookmarkEnd w:id="17155"/>
      <w:r w:rsidRPr="008C42D3">
        <w:rPr>
          <w:rStyle w:val="TagStyle"/>
          <w:rtl/>
        </w:rPr>
        <w:t xml:space="preserve"> &lt;&lt; דובר &gt;&gt;</w:t>
      </w:r>
      <w:r>
        <w:rPr>
          <w:rtl/>
        </w:rPr>
        <w:t xml:space="preserve">   </w:t>
      </w:r>
      <w:bookmarkEnd w:id="17153"/>
    </w:p>
    <w:p w:rsidR="00211FE4" w:rsidRDefault="00211FE4" w:rsidP="003F5A64">
      <w:pPr>
        <w:rPr>
          <w:rtl/>
        </w:rPr>
      </w:pPr>
      <w:bookmarkStart w:id="17156" w:name="_ETM_Q46_255339"/>
      <w:bookmarkEnd w:id="17156"/>
    </w:p>
    <w:p w:rsidR="00211FE4" w:rsidRDefault="00211FE4" w:rsidP="00600AC8">
      <w:pPr>
        <w:rPr>
          <w:rtl/>
        </w:rPr>
      </w:pPr>
      <w:bookmarkStart w:id="17157" w:name="_ETM_Q46_255419"/>
      <w:bookmarkEnd w:id="17157"/>
      <w:r>
        <w:rPr>
          <w:rFonts w:hint="cs"/>
          <w:rtl/>
        </w:rPr>
        <w:t xml:space="preserve">אני </w:t>
      </w:r>
      <w:bookmarkStart w:id="17158" w:name="_ETM_Q46_255980"/>
      <w:bookmarkEnd w:id="17158"/>
      <w:r>
        <w:rPr>
          <w:rFonts w:hint="cs"/>
          <w:rtl/>
        </w:rPr>
        <w:t xml:space="preserve">חוסך לכם את הזמן. זה היה התגנבות יחידים. </w:t>
      </w:r>
    </w:p>
    <w:p w:rsidR="00211FE4" w:rsidRDefault="00211FE4" w:rsidP="00600AC8">
      <w:pPr>
        <w:rPr>
          <w:rtl/>
        </w:rPr>
      </w:pPr>
      <w:bookmarkStart w:id="17159" w:name="_ETM_Q46_258927"/>
      <w:bookmarkStart w:id="17160" w:name="_ETM_Q46_259004"/>
      <w:bookmarkEnd w:id="17159"/>
      <w:bookmarkEnd w:id="17160"/>
    </w:p>
    <w:p w:rsidR="00211FE4" w:rsidRDefault="00211FE4" w:rsidP="00600AC8">
      <w:pPr>
        <w:pStyle w:val="af6"/>
        <w:keepNext/>
        <w:rPr>
          <w:rtl/>
        </w:rPr>
      </w:pPr>
      <w:r w:rsidRPr="008C42D3">
        <w:rPr>
          <w:rStyle w:val="TagStyle"/>
          <w:rtl/>
        </w:rPr>
        <w:t xml:space="preserve"> &lt;&lt; יור &gt;&gt; </w:t>
      </w:r>
      <w:r>
        <w:rPr>
          <w:rtl/>
        </w:rPr>
        <w:t>היו"ר משה רוט:</w:t>
      </w:r>
      <w:r w:rsidRPr="008C42D3">
        <w:rPr>
          <w:rStyle w:val="TagStyle"/>
          <w:rtl/>
        </w:rPr>
        <w:t xml:space="preserve"> &lt;&lt; יור &gt;&gt;</w:t>
      </w:r>
      <w:r>
        <w:rPr>
          <w:rtl/>
        </w:rPr>
        <w:t xml:space="preserve">   </w:t>
      </w:r>
    </w:p>
    <w:p w:rsidR="00211FE4" w:rsidRDefault="00211FE4" w:rsidP="003F5A64">
      <w:pPr>
        <w:rPr>
          <w:rtl/>
        </w:rPr>
      </w:pPr>
    </w:p>
    <w:p w:rsidR="00211FE4" w:rsidRDefault="00211FE4" w:rsidP="00600AC8">
      <w:pPr>
        <w:rPr>
          <w:rtl/>
        </w:rPr>
      </w:pPr>
      <w:bookmarkStart w:id="17161" w:name="_ETM_Q46_259949"/>
      <w:bookmarkEnd w:id="17161"/>
      <w:r>
        <w:rPr>
          <w:rFonts w:hint="cs"/>
          <w:rtl/>
        </w:rPr>
        <w:t>בבקשה.</w:t>
      </w:r>
      <w:bookmarkStart w:id="17162" w:name="_ETM_Q46_261647"/>
      <w:bookmarkEnd w:id="17162"/>
    </w:p>
    <w:p w:rsidR="00211FE4" w:rsidRDefault="00211FE4" w:rsidP="00600AC8">
      <w:pPr>
        <w:rPr>
          <w:rtl/>
        </w:rPr>
      </w:pPr>
      <w:bookmarkStart w:id="17163" w:name="_ETM_Q46_261707"/>
      <w:bookmarkEnd w:id="17163"/>
    </w:p>
    <w:p w:rsidR="00211FE4" w:rsidRDefault="00211FE4" w:rsidP="00600AC8">
      <w:pPr>
        <w:pStyle w:val="-"/>
        <w:keepNext/>
        <w:rPr>
          <w:rtl/>
        </w:rPr>
      </w:pPr>
      <w:bookmarkStart w:id="17164" w:name="ET_speakercontinue_6355_10"/>
      <w:r w:rsidRPr="008C42D3">
        <w:rPr>
          <w:rStyle w:val="TagStyle"/>
          <w:rtl/>
        </w:rPr>
        <w:t xml:space="preserve"> &lt;&lt; דובר_המשך &gt;&gt; </w:t>
      </w:r>
      <w:r>
        <w:rPr>
          <w:rtl/>
        </w:rPr>
        <w:t>משה סולומון (הציונות הדתית):</w:t>
      </w:r>
      <w:r w:rsidRPr="008C42D3">
        <w:rPr>
          <w:rStyle w:val="TagStyle"/>
          <w:rtl/>
        </w:rPr>
        <w:t xml:space="preserve"> &lt;&lt; דובר_המשך &gt;&gt;</w:t>
      </w:r>
      <w:r>
        <w:rPr>
          <w:rtl/>
        </w:rPr>
        <w:t xml:space="preserve">   </w:t>
      </w:r>
      <w:bookmarkEnd w:id="17164"/>
    </w:p>
    <w:p w:rsidR="00211FE4" w:rsidRDefault="00211FE4" w:rsidP="003F5A64">
      <w:pPr>
        <w:rPr>
          <w:rtl/>
        </w:rPr>
      </w:pPr>
    </w:p>
    <w:p w:rsidR="00211FE4" w:rsidRDefault="00211FE4" w:rsidP="00600AC8">
      <w:pPr>
        <w:rPr>
          <w:rtl/>
        </w:rPr>
      </w:pPr>
      <w:bookmarkStart w:id="17165" w:name="_ETM_Q46_262554"/>
      <w:bookmarkEnd w:id="17165"/>
      <w:r>
        <w:rPr>
          <w:rFonts w:hint="cs"/>
          <w:rtl/>
        </w:rPr>
        <w:t xml:space="preserve">תודה, אדוני </w:t>
      </w:r>
      <w:bookmarkStart w:id="17166" w:name="_ETM_Q46_258589"/>
      <w:bookmarkEnd w:id="17166"/>
      <w:r>
        <w:rPr>
          <w:rFonts w:hint="cs"/>
          <w:rtl/>
        </w:rPr>
        <w:t xml:space="preserve">היושב-ראש, חבריי חברי הכנסת, כבוד השר, זהו רגע מרגש </w:t>
      </w:r>
      <w:bookmarkStart w:id="17167" w:name="_ETM_Q46_268714"/>
      <w:bookmarkEnd w:id="17167"/>
      <w:r>
        <w:rPr>
          <w:rFonts w:hint="cs"/>
          <w:rtl/>
        </w:rPr>
        <w:t xml:space="preserve">עבורי, זה חוק הבכורה שלי. אומנם השתתפתי וקידמתי מספר </w:t>
      </w:r>
      <w:bookmarkStart w:id="17168" w:name="_ETM_Q46_273167"/>
      <w:bookmarkEnd w:id="17168"/>
      <w:r>
        <w:rPr>
          <w:rFonts w:hint="cs"/>
          <w:rtl/>
        </w:rPr>
        <w:t xml:space="preserve">חוקים לאורך התקופה, אך זה החוק הראשון ביוזמתי שמגיע לקריאה </w:t>
      </w:r>
      <w:bookmarkStart w:id="17169" w:name="_ETM_Q46_276198"/>
      <w:bookmarkEnd w:id="17169"/>
      <w:r>
        <w:rPr>
          <w:rFonts w:hint="cs"/>
          <w:rtl/>
        </w:rPr>
        <w:t xml:space="preserve">השנייה והשלישית. </w:t>
      </w:r>
    </w:p>
    <w:p w:rsidR="00211FE4" w:rsidRDefault="00211FE4" w:rsidP="00600AC8">
      <w:pPr>
        <w:rPr>
          <w:rtl/>
        </w:rPr>
      </w:pPr>
      <w:bookmarkStart w:id="17170" w:name="_ETM_Q46_281782"/>
      <w:bookmarkStart w:id="17171" w:name="_ETM_Q46_281868"/>
      <w:bookmarkEnd w:id="17170"/>
      <w:bookmarkEnd w:id="17171"/>
    </w:p>
    <w:p w:rsidR="00211FE4" w:rsidRDefault="00211FE4" w:rsidP="00600AC8">
      <w:pPr>
        <w:rPr>
          <w:rtl/>
        </w:rPr>
      </w:pPr>
      <w:bookmarkStart w:id="17172" w:name="_ETM_Q46_281910"/>
      <w:bookmarkStart w:id="17173" w:name="_ETM_Q46_281981"/>
      <w:bookmarkEnd w:id="17172"/>
      <w:bookmarkEnd w:id="17173"/>
      <w:r>
        <w:rPr>
          <w:rFonts w:hint="cs"/>
          <w:rtl/>
        </w:rPr>
        <w:t xml:space="preserve">תהליך החקיקה ארוך ומורכב. לפעמים אולי נדמה לציבור היושב בבית </w:t>
      </w:r>
      <w:bookmarkStart w:id="17174" w:name="_ETM_Q46_253876"/>
      <w:bookmarkStart w:id="17175" w:name="_ETM_Q46_254178"/>
      <w:bookmarkStart w:id="17176" w:name="_ETM_Q46_254297"/>
      <w:bookmarkStart w:id="17177" w:name="_ETM_Q46_268990"/>
      <w:bookmarkStart w:id="17178" w:name="_ETM_Q46_282560"/>
      <w:bookmarkStart w:id="17179" w:name="_ETM_Q46_283819"/>
      <w:bookmarkStart w:id="17180" w:name="_ETM_Q46_285360"/>
      <w:bookmarkStart w:id="17181" w:name="_ETM_Q46_285630"/>
      <w:bookmarkStart w:id="17182" w:name="_ETM_Q46_285900"/>
      <w:bookmarkStart w:id="17183" w:name="_ETM_Q46_286350"/>
      <w:bookmarkStart w:id="17184" w:name="_ETM_Q46_286619"/>
      <w:bookmarkStart w:id="17185" w:name="_ETM_Q46_286979"/>
      <w:bookmarkEnd w:id="17174"/>
      <w:bookmarkEnd w:id="17175"/>
      <w:bookmarkEnd w:id="17176"/>
      <w:bookmarkEnd w:id="17177"/>
      <w:bookmarkEnd w:id="17178"/>
      <w:bookmarkEnd w:id="17179"/>
      <w:bookmarkEnd w:id="17180"/>
      <w:bookmarkEnd w:id="17181"/>
      <w:bookmarkEnd w:id="17182"/>
      <w:bookmarkEnd w:id="17183"/>
      <w:bookmarkEnd w:id="17184"/>
      <w:bookmarkEnd w:id="17185"/>
      <w:r>
        <w:rPr>
          <w:rtl/>
        </w:rPr>
        <w:t>כי</w:t>
      </w:r>
      <w:r>
        <w:rPr>
          <w:rFonts w:hint="cs"/>
          <w:rtl/>
        </w:rPr>
        <w:t xml:space="preserve"> </w:t>
      </w:r>
      <w:r>
        <w:rPr>
          <w:rtl/>
        </w:rPr>
        <w:t>ל</w:t>
      </w:r>
      <w:r>
        <w:rPr>
          <w:rFonts w:hint="cs"/>
          <w:rtl/>
        </w:rPr>
        <w:t>א</w:t>
      </w:r>
      <w:r>
        <w:rPr>
          <w:rtl/>
        </w:rPr>
        <w:t xml:space="preserve"> </w:t>
      </w:r>
      <w:bookmarkStart w:id="17186" w:name="_ETM_Q46_287220"/>
      <w:bookmarkEnd w:id="17186"/>
      <w:r>
        <w:rPr>
          <w:rtl/>
        </w:rPr>
        <w:t xml:space="preserve">מספיק </w:t>
      </w:r>
      <w:bookmarkStart w:id="17187" w:name="_ETM_Q46_287490"/>
      <w:bookmarkEnd w:id="17187"/>
      <w:r>
        <w:rPr>
          <w:rtl/>
        </w:rPr>
        <w:t xml:space="preserve">מטפלים </w:t>
      </w:r>
      <w:bookmarkStart w:id="17188" w:name="_ETM_Q46_287880"/>
      <w:bookmarkEnd w:id="17188"/>
      <w:r>
        <w:rPr>
          <w:rtl/>
        </w:rPr>
        <w:t xml:space="preserve">בנושאים </w:t>
      </w:r>
      <w:bookmarkStart w:id="17189" w:name="_ETM_Q46_288240"/>
      <w:bookmarkEnd w:id="17189"/>
      <w:r>
        <w:rPr>
          <w:rtl/>
        </w:rPr>
        <w:t xml:space="preserve">שלהם </w:t>
      </w:r>
      <w:bookmarkStart w:id="17190" w:name="_ETM_Q46_288630"/>
      <w:bookmarkEnd w:id="17190"/>
      <w:r>
        <w:rPr>
          <w:rtl/>
        </w:rPr>
        <w:t xml:space="preserve">ולא </w:t>
      </w:r>
      <w:bookmarkStart w:id="17191" w:name="_ETM_Q46_288810"/>
      <w:bookmarkEnd w:id="17191"/>
      <w:r>
        <w:rPr>
          <w:rtl/>
        </w:rPr>
        <w:t xml:space="preserve">מעבירים </w:t>
      </w:r>
      <w:bookmarkStart w:id="17192" w:name="_ETM_Q46_289170"/>
      <w:bookmarkEnd w:id="17192"/>
      <w:r>
        <w:rPr>
          <w:rtl/>
        </w:rPr>
        <w:t xml:space="preserve">את </w:t>
      </w:r>
      <w:bookmarkStart w:id="17193" w:name="_ETM_Q46_289229"/>
      <w:bookmarkEnd w:id="17193"/>
      <w:r>
        <w:rPr>
          <w:rtl/>
        </w:rPr>
        <w:t xml:space="preserve">החוקים </w:t>
      </w:r>
      <w:bookmarkStart w:id="17194" w:name="_ETM_Q46_290070"/>
      <w:bookmarkStart w:id="17195" w:name="_ETM_Q46_290490"/>
      <w:bookmarkEnd w:id="17194"/>
      <w:bookmarkEnd w:id="17195"/>
      <w:r>
        <w:rPr>
          <w:rtl/>
        </w:rPr>
        <w:t xml:space="preserve">מספיק </w:t>
      </w:r>
      <w:bookmarkStart w:id="17196" w:name="_ETM_Q46_291880"/>
      <w:bookmarkEnd w:id="17196"/>
      <w:r>
        <w:rPr>
          <w:rFonts w:hint="cs"/>
          <w:rtl/>
        </w:rPr>
        <w:t xml:space="preserve">מהר, </w:t>
      </w:r>
      <w:bookmarkStart w:id="17197" w:name="_ETM_Q46_292485"/>
      <w:bookmarkStart w:id="17198" w:name="_ETM_Q46_292549"/>
      <w:bookmarkStart w:id="17199" w:name="_ETM_Q46_292630"/>
      <w:bookmarkStart w:id="17200" w:name="_ETM_Q46_292678"/>
      <w:bookmarkEnd w:id="17197"/>
      <w:bookmarkEnd w:id="17198"/>
      <w:bookmarkEnd w:id="17199"/>
      <w:bookmarkEnd w:id="17200"/>
      <w:r>
        <w:rPr>
          <w:rFonts w:hint="cs"/>
          <w:rtl/>
        </w:rPr>
        <w:t>א</w:t>
      </w:r>
      <w:r>
        <w:rPr>
          <w:rtl/>
        </w:rPr>
        <w:t xml:space="preserve">ך </w:t>
      </w:r>
      <w:bookmarkStart w:id="17201" w:name="_ETM_Q46_292090"/>
      <w:bookmarkEnd w:id="17201"/>
      <w:r>
        <w:rPr>
          <w:rtl/>
        </w:rPr>
        <w:t xml:space="preserve">אני </w:t>
      </w:r>
      <w:bookmarkStart w:id="17202" w:name="_ETM_Q46_292270"/>
      <w:bookmarkEnd w:id="17202"/>
      <w:r>
        <w:rPr>
          <w:rtl/>
        </w:rPr>
        <w:t xml:space="preserve">רוצה </w:t>
      </w:r>
      <w:bookmarkStart w:id="17203" w:name="_ETM_Q46_292509"/>
      <w:bookmarkEnd w:id="17203"/>
      <w:r>
        <w:rPr>
          <w:rtl/>
        </w:rPr>
        <w:t xml:space="preserve">לפנות </w:t>
      </w:r>
      <w:bookmarkStart w:id="17204" w:name="_ETM_Q46_292810"/>
      <w:bookmarkEnd w:id="17204"/>
      <w:r>
        <w:rPr>
          <w:rFonts w:hint="cs"/>
          <w:rtl/>
        </w:rPr>
        <w:t>מפה</w:t>
      </w:r>
      <w:r>
        <w:rPr>
          <w:rtl/>
        </w:rPr>
        <w:t xml:space="preserve"> </w:t>
      </w:r>
      <w:bookmarkStart w:id="17205" w:name="_ETM_Q46_293140"/>
      <w:bookmarkEnd w:id="17205"/>
      <w:r>
        <w:rPr>
          <w:rtl/>
        </w:rPr>
        <w:t xml:space="preserve">לציבור </w:t>
      </w:r>
      <w:bookmarkStart w:id="17206" w:name="_ETM_Q46_293530"/>
      <w:bookmarkEnd w:id="17206"/>
      <w:r>
        <w:rPr>
          <w:rFonts w:hint="cs"/>
          <w:rtl/>
        </w:rPr>
        <w:t>ב</w:t>
      </w:r>
      <w:r>
        <w:rPr>
          <w:rtl/>
        </w:rPr>
        <w:t>בית</w:t>
      </w:r>
      <w:r>
        <w:rPr>
          <w:rFonts w:hint="cs"/>
          <w:rtl/>
        </w:rPr>
        <w:t>.</w:t>
      </w:r>
      <w:r>
        <w:rPr>
          <w:rtl/>
        </w:rPr>
        <w:t xml:space="preserve"> </w:t>
      </w:r>
      <w:bookmarkStart w:id="17207" w:name="_ETM_Q46_294159"/>
      <w:bookmarkEnd w:id="17207"/>
      <w:r>
        <w:rPr>
          <w:rtl/>
        </w:rPr>
        <w:t xml:space="preserve">יש </w:t>
      </w:r>
      <w:bookmarkStart w:id="17208" w:name="_ETM_Q46_294399"/>
      <w:bookmarkEnd w:id="17208"/>
      <w:r>
        <w:rPr>
          <w:rFonts w:hint="cs"/>
          <w:rtl/>
        </w:rPr>
        <w:t xml:space="preserve">יותר מדי </w:t>
      </w:r>
      <w:bookmarkStart w:id="17209" w:name="_ETM_Q46_294520"/>
      <w:bookmarkStart w:id="17210" w:name="_ETM_Q46_294909"/>
      <w:bookmarkEnd w:id="17209"/>
      <w:bookmarkEnd w:id="17210"/>
      <w:r>
        <w:rPr>
          <w:rtl/>
        </w:rPr>
        <w:t xml:space="preserve">חוקים </w:t>
      </w:r>
      <w:bookmarkStart w:id="17211" w:name="_ETM_Q46_295270"/>
      <w:bookmarkEnd w:id="17211"/>
      <w:r>
        <w:rPr>
          <w:rtl/>
        </w:rPr>
        <w:t>בכנסת</w:t>
      </w:r>
      <w:r>
        <w:rPr>
          <w:rFonts w:hint="cs"/>
          <w:rtl/>
        </w:rPr>
        <w:t>,</w:t>
      </w:r>
      <w:r>
        <w:rPr>
          <w:rtl/>
        </w:rPr>
        <w:t xml:space="preserve"> </w:t>
      </w:r>
      <w:bookmarkStart w:id="17212" w:name="_ETM_Q46_296280"/>
      <w:bookmarkEnd w:id="17212"/>
      <w:r>
        <w:rPr>
          <w:rFonts w:hint="cs"/>
          <w:rtl/>
        </w:rPr>
        <w:t>ו</w:t>
      </w:r>
      <w:r>
        <w:rPr>
          <w:rtl/>
        </w:rPr>
        <w:t xml:space="preserve">קשה </w:t>
      </w:r>
      <w:bookmarkStart w:id="17213" w:name="_ETM_Q46_296790"/>
      <w:bookmarkEnd w:id="17213"/>
      <w:r>
        <w:rPr>
          <w:rtl/>
        </w:rPr>
        <w:t xml:space="preserve">מאוד </w:t>
      </w:r>
      <w:bookmarkStart w:id="17214" w:name="_ETM_Q46_297180"/>
      <w:bookmarkEnd w:id="17214"/>
      <w:r>
        <w:rPr>
          <w:rtl/>
        </w:rPr>
        <w:t xml:space="preserve">להעביר </w:t>
      </w:r>
      <w:bookmarkStart w:id="17215" w:name="_ETM_Q46_297600"/>
      <w:bookmarkEnd w:id="17215"/>
      <w:r>
        <w:rPr>
          <w:rtl/>
        </w:rPr>
        <w:t>חוקים</w:t>
      </w:r>
      <w:r>
        <w:rPr>
          <w:rFonts w:hint="cs"/>
          <w:rtl/>
        </w:rPr>
        <w:t>.</w:t>
      </w:r>
      <w:bookmarkStart w:id="17216" w:name="_ETM_Q46_296976"/>
      <w:bookmarkStart w:id="17217" w:name="_ETM_Q46_297061"/>
      <w:bookmarkStart w:id="17218" w:name="_ETM_Q46_297104"/>
      <w:bookmarkStart w:id="17219" w:name="_ETM_Q46_297173"/>
      <w:bookmarkStart w:id="17220" w:name="_ETM_Q46_298710"/>
      <w:bookmarkEnd w:id="17216"/>
      <w:bookmarkEnd w:id="17217"/>
      <w:bookmarkEnd w:id="17218"/>
      <w:bookmarkEnd w:id="17219"/>
      <w:bookmarkEnd w:id="17220"/>
      <w:r>
        <w:rPr>
          <w:rFonts w:hint="cs"/>
          <w:rtl/>
        </w:rPr>
        <w:t xml:space="preserve"> א</w:t>
      </w:r>
      <w:bookmarkStart w:id="17221" w:name="_ETM_Q46_298890"/>
      <w:bookmarkStart w:id="17222" w:name="_ETM_Q46_299460"/>
      <w:bookmarkStart w:id="17223" w:name="_ETM_Q46_299579"/>
      <w:bookmarkEnd w:id="17221"/>
      <w:bookmarkEnd w:id="17222"/>
      <w:bookmarkEnd w:id="17223"/>
      <w:r>
        <w:rPr>
          <w:rFonts w:hint="cs"/>
          <w:rtl/>
        </w:rPr>
        <w:t xml:space="preserve">ם </w:t>
      </w:r>
      <w:r>
        <w:rPr>
          <w:rtl/>
        </w:rPr>
        <w:t xml:space="preserve">זה </w:t>
      </w:r>
      <w:bookmarkStart w:id="17224" w:name="_ETM_Q46_299700"/>
      <w:bookmarkEnd w:id="17224"/>
      <w:r>
        <w:rPr>
          <w:rtl/>
        </w:rPr>
        <w:t xml:space="preserve">נשמע </w:t>
      </w:r>
      <w:bookmarkStart w:id="17225" w:name="_ETM_Q46_299969"/>
      <w:bookmarkEnd w:id="17225"/>
      <w:r>
        <w:rPr>
          <w:rtl/>
        </w:rPr>
        <w:t xml:space="preserve">לכם </w:t>
      </w:r>
      <w:bookmarkStart w:id="17226" w:name="_ETM_Q46_300179"/>
      <w:bookmarkEnd w:id="17226"/>
      <w:r>
        <w:rPr>
          <w:rtl/>
        </w:rPr>
        <w:t xml:space="preserve">כמו </w:t>
      </w:r>
      <w:bookmarkStart w:id="17227" w:name="_ETM_Q46_300390"/>
      <w:bookmarkEnd w:id="17227"/>
      <w:r>
        <w:rPr>
          <w:rtl/>
        </w:rPr>
        <w:t>ס</w:t>
      </w:r>
      <w:r>
        <w:rPr>
          <w:rFonts w:hint="cs"/>
          <w:rtl/>
        </w:rPr>
        <w:t>ת</w:t>
      </w:r>
      <w:r>
        <w:rPr>
          <w:rtl/>
        </w:rPr>
        <w:t>ירה</w:t>
      </w:r>
      <w:r>
        <w:rPr>
          <w:rFonts w:hint="cs"/>
          <w:rtl/>
        </w:rPr>
        <w:t xml:space="preserve">, </w:t>
      </w:r>
      <w:bookmarkStart w:id="17228" w:name="_ETM_Q46_302580"/>
      <w:bookmarkEnd w:id="17228"/>
      <w:r>
        <w:rPr>
          <w:rFonts w:hint="cs"/>
          <w:rtl/>
        </w:rPr>
        <w:t xml:space="preserve">אז אסביר מעט. </w:t>
      </w:r>
      <w:bookmarkStart w:id="17229" w:name="_ETM_Q46_301049"/>
      <w:bookmarkStart w:id="17230" w:name="_ETM_Q46_301319"/>
      <w:bookmarkStart w:id="17231" w:name="_ETM_Q46_301530"/>
      <w:bookmarkStart w:id="17232" w:name="_ETM_Q46_302569"/>
      <w:bookmarkEnd w:id="17229"/>
      <w:bookmarkEnd w:id="17230"/>
      <w:bookmarkEnd w:id="17231"/>
      <w:bookmarkEnd w:id="17232"/>
      <w:r>
        <w:rPr>
          <w:rtl/>
        </w:rPr>
        <w:t xml:space="preserve">יש </w:t>
      </w:r>
      <w:bookmarkStart w:id="17233" w:name="_ETM_Q46_302779"/>
      <w:bookmarkEnd w:id="17233"/>
      <w:r>
        <w:rPr>
          <w:rFonts w:hint="cs"/>
          <w:rtl/>
        </w:rPr>
        <w:t xml:space="preserve">יותר מדי </w:t>
      </w:r>
      <w:bookmarkStart w:id="17234" w:name="_ETM_Q46_302899"/>
      <w:bookmarkStart w:id="17235" w:name="_ETM_Q46_303200"/>
      <w:bookmarkEnd w:id="17234"/>
      <w:bookmarkEnd w:id="17235"/>
      <w:r>
        <w:rPr>
          <w:rtl/>
        </w:rPr>
        <w:t xml:space="preserve">חוקים </w:t>
      </w:r>
      <w:bookmarkStart w:id="17236" w:name="_ETM_Q46_303529"/>
      <w:bookmarkEnd w:id="17236"/>
      <w:r>
        <w:rPr>
          <w:rtl/>
        </w:rPr>
        <w:t>ש</w:t>
      </w:r>
      <w:r>
        <w:rPr>
          <w:rFonts w:hint="cs"/>
          <w:rtl/>
        </w:rPr>
        <w:t xml:space="preserve">מונחים </w:t>
      </w:r>
      <w:bookmarkStart w:id="17237" w:name="_ETM_Q46_303649"/>
      <w:bookmarkStart w:id="17238" w:name="_ETM_Q46_303950"/>
      <w:bookmarkEnd w:id="17237"/>
      <w:bookmarkEnd w:id="17238"/>
      <w:r>
        <w:rPr>
          <w:rtl/>
        </w:rPr>
        <w:t xml:space="preserve">על </w:t>
      </w:r>
      <w:bookmarkStart w:id="17239" w:name="_ETM_Q46_304009"/>
      <w:bookmarkEnd w:id="17239"/>
      <w:r>
        <w:rPr>
          <w:rtl/>
        </w:rPr>
        <w:t xml:space="preserve">שולחן </w:t>
      </w:r>
      <w:bookmarkStart w:id="17240" w:name="_ETM_Q46_304310"/>
      <w:bookmarkEnd w:id="17240"/>
      <w:r>
        <w:rPr>
          <w:rtl/>
        </w:rPr>
        <w:t>הכנסת</w:t>
      </w:r>
      <w:r>
        <w:rPr>
          <w:rFonts w:hint="cs"/>
          <w:rtl/>
        </w:rPr>
        <w:t>,</w:t>
      </w:r>
      <w:r>
        <w:rPr>
          <w:rtl/>
        </w:rPr>
        <w:t xml:space="preserve"> </w:t>
      </w:r>
      <w:bookmarkStart w:id="17241" w:name="_ETM_Q46_304880"/>
      <w:bookmarkEnd w:id="17241"/>
      <w:r>
        <w:rPr>
          <w:rtl/>
        </w:rPr>
        <w:t>נכון</w:t>
      </w:r>
      <w:r>
        <w:rPr>
          <w:rFonts w:hint="cs"/>
          <w:rtl/>
        </w:rPr>
        <w:t>,</w:t>
      </w:r>
      <w:r>
        <w:rPr>
          <w:rtl/>
        </w:rPr>
        <w:t xml:space="preserve"> </w:t>
      </w:r>
      <w:bookmarkStart w:id="17242" w:name="_ETM_Q46_305609"/>
      <w:bookmarkEnd w:id="17242"/>
      <w:r>
        <w:rPr>
          <w:rtl/>
        </w:rPr>
        <w:t xml:space="preserve">אלפים </w:t>
      </w:r>
      <w:bookmarkStart w:id="17243" w:name="_ETM_Q46_306210"/>
      <w:bookmarkEnd w:id="17243"/>
      <w:r>
        <w:rPr>
          <w:rtl/>
        </w:rPr>
        <w:t xml:space="preserve">בכל </w:t>
      </w:r>
      <w:bookmarkStart w:id="17244" w:name="_ETM_Q46_306479"/>
      <w:bookmarkEnd w:id="17244"/>
      <w:r>
        <w:rPr>
          <w:rtl/>
        </w:rPr>
        <w:t>מושב</w:t>
      </w:r>
      <w:r>
        <w:rPr>
          <w:rFonts w:hint="cs"/>
          <w:rtl/>
        </w:rPr>
        <w:t>,</w:t>
      </w:r>
      <w:r>
        <w:rPr>
          <w:rtl/>
        </w:rPr>
        <w:t xml:space="preserve"> </w:t>
      </w:r>
      <w:bookmarkStart w:id="17245" w:name="_ETM_Q46_307049"/>
      <w:bookmarkEnd w:id="17245"/>
      <w:r>
        <w:rPr>
          <w:rtl/>
        </w:rPr>
        <w:t xml:space="preserve">רבים </w:t>
      </w:r>
      <w:bookmarkStart w:id="17246" w:name="_ETM_Q46_307439"/>
      <w:bookmarkEnd w:id="17246"/>
      <w:r>
        <w:rPr>
          <w:rtl/>
        </w:rPr>
        <w:t xml:space="preserve">מהם </w:t>
      </w:r>
      <w:bookmarkStart w:id="17247" w:name="_ETM_Q46_307649"/>
      <w:bookmarkEnd w:id="17247"/>
      <w:r>
        <w:rPr>
          <w:rtl/>
        </w:rPr>
        <w:t xml:space="preserve">כלל </w:t>
      </w:r>
      <w:bookmarkStart w:id="17248" w:name="_ETM_Q46_308010"/>
      <w:bookmarkEnd w:id="17248"/>
      <w:r>
        <w:rPr>
          <w:rtl/>
        </w:rPr>
        <w:t xml:space="preserve">לא </w:t>
      </w:r>
      <w:bookmarkStart w:id="17249" w:name="_ETM_Q46_308099"/>
      <w:bookmarkEnd w:id="17249"/>
      <w:r>
        <w:rPr>
          <w:rFonts w:hint="cs"/>
          <w:rtl/>
        </w:rPr>
        <w:t>י</w:t>
      </w:r>
      <w:r>
        <w:rPr>
          <w:rtl/>
        </w:rPr>
        <w:t xml:space="preserve">תקדמו </w:t>
      </w:r>
      <w:bookmarkStart w:id="17250" w:name="_ETM_Q46_308519"/>
      <w:bookmarkEnd w:id="17250"/>
      <w:r>
        <w:rPr>
          <w:rtl/>
        </w:rPr>
        <w:t xml:space="preserve">לשלב </w:t>
      </w:r>
      <w:bookmarkStart w:id="17251" w:name="_ETM_Q46_308879"/>
      <w:bookmarkEnd w:id="17251"/>
      <w:r>
        <w:rPr>
          <w:rtl/>
        </w:rPr>
        <w:t>הראשון</w:t>
      </w:r>
      <w:r>
        <w:rPr>
          <w:rFonts w:hint="cs"/>
          <w:rtl/>
        </w:rPr>
        <w:t>,</w:t>
      </w:r>
      <w:r>
        <w:rPr>
          <w:rtl/>
        </w:rPr>
        <w:t xml:space="preserve"> </w:t>
      </w:r>
      <w:bookmarkStart w:id="17252" w:name="_ETM_Q46_309810"/>
      <w:bookmarkEnd w:id="17252"/>
      <w:r>
        <w:rPr>
          <w:rtl/>
        </w:rPr>
        <w:t xml:space="preserve">וזאת </w:t>
      </w:r>
      <w:bookmarkStart w:id="17253" w:name="_ETM_Q46_310110"/>
      <w:bookmarkEnd w:id="17253"/>
      <w:r>
        <w:rPr>
          <w:rtl/>
        </w:rPr>
        <w:t xml:space="preserve">בשל </w:t>
      </w:r>
      <w:bookmarkStart w:id="17254" w:name="_ETM_Q46_310349"/>
      <w:bookmarkEnd w:id="17254"/>
      <w:r>
        <w:rPr>
          <w:rtl/>
        </w:rPr>
        <w:t xml:space="preserve">העובדה </w:t>
      </w:r>
      <w:bookmarkStart w:id="17255" w:name="_ETM_Q46_311260"/>
      <w:bookmarkEnd w:id="17255"/>
      <w:r>
        <w:rPr>
          <w:rtl/>
        </w:rPr>
        <w:t xml:space="preserve">כי </w:t>
      </w:r>
      <w:bookmarkStart w:id="17256" w:name="_ETM_Q46_311440"/>
      <w:bookmarkEnd w:id="17256"/>
      <w:r>
        <w:rPr>
          <w:rtl/>
        </w:rPr>
        <w:t xml:space="preserve">תהליך </w:t>
      </w:r>
      <w:bookmarkStart w:id="17257" w:name="_ETM_Q46_311980"/>
      <w:bookmarkEnd w:id="17257"/>
      <w:r>
        <w:rPr>
          <w:rtl/>
        </w:rPr>
        <w:t xml:space="preserve">החקיקה </w:t>
      </w:r>
      <w:bookmarkStart w:id="17258" w:name="_ETM_Q46_312639"/>
      <w:bookmarkEnd w:id="17258"/>
      <w:r>
        <w:rPr>
          <w:rtl/>
        </w:rPr>
        <w:t xml:space="preserve">ארוך </w:t>
      </w:r>
      <w:bookmarkStart w:id="17259" w:name="_ETM_Q46_313150"/>
      <w:bookmarkEnd w:id="17259"/>
      <w:r>
        <w:rPr>
          <w:rtl/>
        </w:rPr>
        <w:t xml:space="preserve">ומורכב </w:t>
      </w:r>
      <w:bookmarkStart w:id="17260" w:name="_ETM_Q46_314220"/>
      <w:bookmarkEnd w:id="17260"/>
      <w:r>
        <w:rPr>
          <w:rtl/>
        </w:rPr>
        <w:t xml:space="preserve">וכי </w:t>
      </w:r>
      <w:bookmarkStart w:id="17261" w:name="_ETM_Q46_314490"/>
      <w:bookmarkEnd w:id="17261"/>
      <w:r>
        <w:rPr>
          <w:rtl/>
        </w:rPr>
        <w:t xml:space="preserve">חלק </w:t>
      </w:r>
      <w:bookmarkStart w:id="17262" w:name="_ETM_Q46_314880"/>
      <w:bookmarkEnd w:id="17262"/>
      <w:r>
        <w:rPr>
          <w:rtl/>
        </w:rPr>
        <w:t xml:space="preserve">מהחוקים </w:t>
      </w:r>
      <w:bookmarkStart w:id="17263" w:name="_ETM_Q46_315510"/>
      <w:bookmarkEnd w:id="17263"/>
      <w:r>
        <w:rPr>
          <w:rtl/>
        </w:rPr>
        <w:t xml:space="preserve">לא </w:t>
      </w:r>
      <w:bookmarkStart w:id="17264" w:name="_ETM_Q46_315600"/>
      <w:bookmarkEnd w:id="17264"/>
      <w:r>
        <w:rPr>
          <w:rtl/>
        </w:rPr>
        <w:t xml:space="preserve">מיועדים </w:t>
      </w:r>
      <w:bookmarkStart w:id="17265" w:name="_ETM_Q46_316050"/>
      <w:bookmarkEnd w:id="17265"/>
      <w:r>
        <w:rPr>
          <w:rtl/>
        </w:rPr>
        <w:t xml:space="preserve">לחקיקה </w:t>
      </w:r>
      <w:bookmarkStart w:id="17266" w:name="_ETM_Q46_316500"/>
      <w:bookmarkEnd w:id="17266"/>
      <w:r>
        <w:rPr>
          <w:rtl/>
        </w:rPr>
        <w:t xml:space="preserve">סופית </w:t>
      </w:r>
      <w:bookmarkStart w:id="17267" w:name="_ETM_Q46_317629"/>
      <w:bookmarkEnd w:id="17267"/>
      <w:r>
        <w:rPr>
          <w:rtl/>
        </w:rPr>
        <w:t xml:space="preserve">אלא </w:t>
      </w:r>
      <w:bookmarkStart w:id="17268" w:name="_ETM_Q46_317870"/>
      <w:bookmarkEnd w:id="17268"/>
      <w:r>
        <w:rPr>
          <w:rtl/>
        </w:rPr>
        <w:t xml:space="preserve">רק </w:t>
      </w:r>
      <w:bookmarkStart w:id="17269" w:name="_ETM_Q46_318080"/>
      <w:bookmarkEnd w:id="17269"/>
      <w:r>
        <w:rPr>
          <w:rtl/>
        </w:rPr>
        <w:t xml:space="preserve">לטובת </w:t>
      </w:r>
      <w:bookmarkStart w:id="17270" w:name="_ETM_Q46_318709"/>
      <w:bookmarkEnd w:id="17270"/>
      <w:r>
        <w:rPr>
          <w:rtl/>
        </w:rPr>
        <w:t>תקשורת</w:t>
      </w:r>
      <w:r>
        <w:rPr>
          <w:rFonts w:hint="cs"/>
          <w:rtl/>
        </w:rPr>
        <w:t>.</w:t>
      </w:r>
    </w:p>
    <w:p w:rsidR="00211FE4" w:rsidRDefault="00211FE4" w:rsidP="00600AC8">
      <w:pPr>
        <w:rPr>
          <w:rtl/>
        </w:rPr>
      </w:pPr>
      <w:bookmarkStart w:id="17271" w:name="_ETM_Q46_318206"/>
      <w:bookmarkStart w:id="17272" w:name="_ETM_Q46_318292"/>
      <w:bookmarkEnd w:id="17271"/>
      <w:bookmarkEnd w:id="17272"/>
    </w:p>
    <w:p w:rsidR="00211FE4" w:rsidRDefault="00211FE4" w:rsidP="003F5A64">
      <w:pPr>
        <w:rPr>
          <w:rtl/>
        </w:rPr>
      </w:pPr>
      <w:bookmarkStart w:id="17273" w:name="_ETM_Q46_318334"/>
      <w:bookmarkStart w:id="17274" w:name="_ETM_Q46_318401"/>
      <w:bookmarkEnd w:id="17273"/>
      <w:bookmarkEnd w:id="17274"/>
      <w:r>
        <w:rPr>
          <w:rFonts w:hint="cs"/>
          <w:rtl/>
        </w:rPr>
        <w:t xml:space="preserve">העומס </w:t>
      </w:r>
      <w:bookmarkStart w:id="17275" w:name="_ETM_Q46_320159"/>
      <w:bookmarkStart w:id="17276" w:name="_ETM_Q46_320400"/>
      <w:bookmarkStart w:id="17277" w:name="_ETM_Q46_320519"/>
      <w:bookmarkEnd w:id="17275"/>
      <w:bookmarkEnd w:id="17276"/>
      <w:bookmarkEnd w:id="17277"/>
      <w:r>
        <w:rPr>
          <w:rtl/>
        </w:rPr>
        <w:t xml:space="preserve">שתיארתי </w:t>
      </w:r>
      <w:bookmarkStart w:id="17278" w:name="_ETM_Q46_321180"/>
      <w:bookmarkEnd w:id="17278"/>
      <w:r>
        <w:rPr>
          <w:rtl/>
        </w:rPr>
        <w:t xml:space="preserve">עכשיו </w:t>
      </w:r>
      <w:bookmarkStart w:id="17279" w:name="_ETM_Q46_321689"/>
      <w:bookmarkEnd w:id="17279"/>
      <w:r>
        <w:rPr>
          <w:rtl/>
        </w:rPr>
        <w:t xml:space="preserve">יוצר </w:t>
      </w:r>
      <w:bookmarkStart w:id="17280" w:name="_ETM_Q46_322109"/>
      <w:bookmarkEnd w:id="17280"/>
      <w:r>
        <w:rPr>
          <w:rFonts w:hint="cs"/>
          <w:rtl/>
        </w:rPr>
        <w:t>פקק</w:t>
      </w:r>
      <w:r>
        <w:rPr>
          <w:rtl/>
        </w:rPr>
        <w:t xml:space="preserve"> </w:t>
      </w:r>
      <w:bookmarkStart w:id="17281" w:name="_ETM_Q46_322409"/>
      <w:bookmarkEnd w:id="17281"/>
      <w:r>
        <w:rPr>
          <w:rtl/>
        </w:rPr>
        <w:t xml:space="preserve">חקיקה </w:t>
      </w:r>
      <w:bookmarkStart w:id="17282" w:name="_ETM_Q46_322829"/>
      <w:bookmarkEnd w:id="17282"/>
      <w:r>
        <w:rPr>
          <w:rtl/>
        </w:rPr>
        <w:t xml:space="preserve">עצום </w:t>
      </w:r>
      <w:bookmarkStart w:id="17283" w:name="_ETM_Q46_323219"/>
      <w:bookmarkEnd w:id="17283"/>
      <w:r>
        <w:rPr>
          <w:rtl/>
        </w:rPr>
        <w:t xml:space="preserve">על </w:t>
      </w:r>
      <w:bookmarkStart w:id="17284" w:name="_ETM_Q46_323340"/>
      <w:bookmarkEnd w:id="17284"/>
      <w:r>
        <w:rPr>
          <w:rtl/>
        </w:rPr>
        <w:t>הוועדות</w:t>
      </w:r>
      <w:r>
        <w:rPr>
          <w:rFonts w:hint="cs"/>
          <w:rtl/>
        </w:rPr>
        <w:t xml:space="preserve"> </w:t>
      </w:r>
      <w:r>
        <w:rPr>
          <w:rFonts w:hint="eastAsia"/>
          <w:rtl/>
        </w:rPr>
        <w:t>–</w:t>
      </w:r>
      <w:r>
        <w:rPr>
          <w:rtl/>
        </w:rPr>
        <w:t xml:space="preserve"> </w:t>
      </w:r>
      <w:bookmarkStart w:id="17285" w:name="_ETM_Q46_324180"/>
      <w:bookmarkEnd w:id="17285"/>
      <w:r>
        <w:rPr>
          <w:rtl/>
        </w:rPr>
        <w:t xml:space="preserve">יעיד </w:t>
      </w:r>
      <w:bookmarkStart w:id="17286" w:name="_ETM_Q46_324510"/>
      <w:bookmarkEnd w:id="17286"/>
      <w:r>
        <w:rPr>
          <w:rtl/>
        </w:rPr>
        <w:t>על</w:t>
      </w:r>
      <w:r>
        <w:rPr>
          <w:rFonts w:hint="cs"/>
          <w:rtl/>
        </w:rPr>
        <w:t xml:space="preserve"> </w:t>
      </w:r>
      <w:r>
        <w:rPr>
          <w:rtl/>
        </w:rPr>
        <w:t xml:space="preserve">כך </w:t>
      </w:r>
      <w:bookmarkStart w:id="17287" w:name="_ETM_Q46_325870"/>
      <w:bookmarkEnd w:id="17287"/>
      <w:r>
        <w:rPr>
          <w:rtl/>
        </w:rPr>
        <w:t xml:space="preserve">אופיר </w:t>
      </w:r>
      <w:bookmarkStart w:id="17288" w:name="_ETM_Q46_326860"/>
      <w:bookmarkEnd w:id="17288"/>
      <w:r>
        <w:rPr>
          <w:rtl/>
        </w:rPr>
        <w:t xml:space="preserve">כץ </w:t>
      </w:r>
      <w:bookmarkStart w:id="17289" w:name="_ETM_Q46_327690"/>
      <w:bookmarkEnd w:id="17289"/>
      <w:r>
        <w:rPr>
          <w:rFonts w:hint="cs"/>
          <w:rtl/>
        </w:rPr>
        <w:t xml:space="preserve">– </w:t>
      </w:r>
      <w:bookmarkStart w:id="17290" w:name="_ETM_Q46_327703"/>
      <w:bookmarkEnd w:id="17290"/>
      <w:r>
        <w:rPr>
          <w:rtl/>
        </w:rPr>
        <w:t xml:space="preserve">על </w:t>
      </w:r>
      <w:bookmarkStart w:id="17291" w:name="_ETM_Q46_327900"/>
      <w:bookmarkEnd w:id="17291"/>
      <w:r>
        <w:rPr>
          <w:rtl/>
        </w:rPr>
        <w:t xml:space="preserve">המליאה </w:t>
      </w:r>
      <w:bookmarkStart w:id="17292" w:name="_ETM_Q46_328500"/>
      <w:bookmarkEnd w:id="17292"/>
      <w:r>
        <w:rPr>
          <w:rFonts w:hint="cs"/>
          <w:rtl/>
        </w:rPr>
        <w:t>ו</w:t>
      </w:r>
      <w:r>
        <w:rPr>
          <w:rtl/>
        </w:rPr>
        <w:t xml:space="preserve">על </w:t>
      </w:r>
      <w:bookmarkStart w:id="17293" w:name="_ETM_Q46_328560"/>
      <w:bookmarkEnd w:id="17293"/>
      <w:r>
        <w:rPr>
          <w:rtl/>
        </w:rPr>
        <w:t xml:space="preserve">חברי </w:t>
      </w:r>
      <w:bookmarkStart w:id="17294" w:name="_ETM_Q46_328800"/>
      <w:bookmarkEnd w:id="17294"/>
      <w:r>
        <w:rPr>
          <w:rtl/>
        </w:rPr>
        <w:t>הכנסת</w:t>
      </w:r>
      <w:r>
        <w:rPr>
          <w:rFonts w:hint="cs"/>
          <w:rtl/>
        </w:rPr>
        <w:t>.</w:t>
      </w:r>
      <w:r>
        <w:rPr>
          <w:rtl/>
        </w:rPr>
        <w:t xml:space="preserve"> </w:t>
      </w:r>
      <w:bookmarkStart w:id="17295" w:name="_ETM_Q46_329250"/>
      <w:bookmarkEnd w:id="17295"/>
      <w:r>
        <w:rPr>
          <w:rtl/>
        </w:rPr>
        <w:t xml:space="preserve">בשל </w:t>
      </w:r>
      <w:bookmarkStart w:id="17296" w:name="_ETM_Q46_329550"/>
      <w:bookmarkEnd w:id="17296"/>
      <w:r>
        <w:rPr>
          <w:rtl/>
        </w:rPr>
        <w:t>כך</w:t>
      </w:r>
      <w:r>
        <w:rPr>
          <w:rFonts w:hint="cs"/>
          <w:rtl/>
        </w:rPr>
        <w:t>,</w:t>
      </w:r>
      <w:r>
        <w:rPr>
          <w:rtl/>
        </w:rPr>
        <w:t xml:space="preserve"> </w:t>
      </w:r>
      <w:bookmarkStart w:id="17297" w:name="_ETM_Q46_329940"/>
      <w:bookmarkEnd w:id="17297"/>
      <w:r>
        <w:rPr>
          <w:rtl/>
        </w:rPr>
        <w:t xml:space="preserve">קשה </w:t>
      </w:r>
      <w:bookmarkStart w:id="17298" w:name="_ETM_Q46_330300"/>
      <w:bookmarkEnd w:id="17298"/>
      <w:r>
        <w:rPr>
          <w:rtl/>
        </w:rPr>
        <w:t xml:space="preserve">מאוד </w:t>
      </w:r>
      <w:bookmarkStart w:id="17299" w:name="_ETM_Q46_330600"/>
      <w:bookmarkEnd w:id="17299"/>
      <w:r>
        <w:rPr>
          <w:rtl/>
        </w:rPr>
        <w:t xml:space="preserve">לקדם </w:t>
      </w:r>
      <w:bookmarkStart w:id="17300" w:name="_ETM_Q46_330990"/>
      <w:bookmarkEnd w:id="17300"/>
      <w:r>
        <w:rPr>
          <w:rtl/>
        </w:rPr>
        <w:t xml:space="preserve">חוק </w:t>
      </w:r>
      <w:bookmarkStart w:id="17301" w:name="_ETM_Q46_332040"/>
      <w:bookmarkEnd w:id="17301"/>
      <w:r>
        <w:rPr>
          <w:rFonts w:hint="cs"/>
          <w:rtl/>
        </w:rPr>
        <w:t>ו</w:t>
      </w:r>
      <w:r>
        <w:rPr>
          <w:rtl/>
        </w:rPr>
        <w:t xml:space="preserve">את </w:t>
      </w:r>
      <w:bookmarkStart w:id="17302" w:name="_ETM_Q46_332219"/>
      <w:bookmarkEnd w:id="17302"/>
      <w:r>
        <w:rPr>
          <w:rtl/>
        </w:rPr>
        <w:t xml:space="preserve">כל </w:t>
      </w:r>
      <w:bookmarkStart w:id="17303" w:name="_ETM_Q46_332430"/>
      <w:bookmarkEnd w:id="17303"/>
      <w:r>
        <w:rPr>
          <w:rtl/>
        </w:rPr>
        <w:t xml:space="preserve">התהליך </w:t>
      </w:r>
      <w:bookmarkStart w:id="17304" w:name="_ETM_Q46_332849"/>
      <w:bookmarkEnd w:id="17304"/>
      <w:r>
        <w:rPr>
          <w:rtl/>
        </w:rPr>
        <w:t xml:space="preserve">הארוך </w:t>
      </w:r>
      <w:bookmarkStart w:id="17305" w:name="_ETM_Q46_333239"/>
      <w:bookmarkEnd w:id="17305"/>
      <w:r>
        <w:rPr>
          <w:rFonts w:hint="cs"/>
          <w:rtl/>
        </w:rPr>
        <w:t>עד להשלמתו.</w:t>
      </w:r>
      <w:r w:rsidR="003F5A64">
        <w:rPr>
          <w:rFonts w:hint="cs"/>
          <w:rtl/>
        </w:rPr>
        <w:t xml:space="preserve"> </w:t>
      </w:r>
      <w:r>
        <w:rPr>
          <w:rtl/>
        </w:rPr>
        <w:t xml:space="preserve">העובדה </w:t>
      </w:r>
      <w:bookmarkStart w:id="17306" w:name="_ETM_Q46_335040"/>
      <w:bookmarkEnd w:id="17306"/>
      <w:r>
        <w:rPr>
          <w:rtl/>
        </w:rPr>
        <w:t xml:space="preserve">כי </w:t>
      </w:r>
      <w:bookmarkStart w:id="17307" w:name="_ETM_Q46_335159"/>
      <w:bookmarkEnd w:id="17307"/>
      <w:r>
        <w:rPr>
          <w:rtl/>
        </w:rPr>
        <w:t xml:space="preserve">חברי </w:t>
      </w:r>
      <w:bookmarkStart w:id="17308" w:name="_ETM_Q46_335430"/>
      <w:bookmarkEnd w:id="17308"/>
      <w:r>
        <w:rPr>
          <w:rtl/>
        </w:rPr>
        <w:t xml:space="preserve">הכנסת </w:t>
      </w:r>
      <w:bookmarkStart w:id="17309" w:name="_ETM_Q46_335819"/>
      <w:bookmarkEnd w:id="17309"/>
      <w:r>
        <w:rPr>
          <w:rtl/>
        </w:rPr>
        <w:t xml:space="preserve">נמדדים </w:t>
      </w:r>
      <w:bookmarkStart w:id="17310" w:name="_ETM_Q46_336150"/>
      <w:bookmarkEnd w:id="17310"/>
      <w:r>
        <w:rPr>
          <w:rtl/>
        </w:rPr>
        <w:t xml:space="preserve">לפעמים </w:t>
      </w:r>
      <w:bookmarkStart w:id="17311" w:name="_ETM_Q46_336629"/>
      <w:bookmarkEnd w:id="17311"/>
      <w:r>
        <w:rPr>
          <w:rtl/>
        </w:rPr>
        <w:t xml:space="preserve">רק </w:t>
      </w:r>
      <w:bookmarkStart w:id="17312" w:name="_ETM_Q46_337110"/>
      <w:bookmarkEnd w:id="17312"/>
      <w:r>
        <w:rPr>
          <w:rtl/>
        </w:rPr>
        <w:t xml:space="preserve">על </w:t>
      </w:r>
      <w:bookmarkStart w:id="17313" w:name="_ETM_Q46_337260"/>
      <w:bookmarkEnd w:id="17313"/>
      <w:r>
        <w:rPr>
          <w:rtl/>
        </w:rPr>
        <w:t xml:space="preserve">סמך </w:t>
      </w:r>
      <w:bookmarkStart w:id="17314" w:name="_ETM_Q46_337590"/>
      <w:bookmarkEnd w:id="17314"/>
      <w:r>
        <w:rPr>
          <w:rtl/>
        </w:rPr>
        <w:t xml:space="preserve">על </w:t>
      </w:r>
      <w:bookmarkStart w:id="17315" w:name="_ETM_Q46_338010"/>
      <w:bookmarkEnd w:id="17315"/>
      <w:r>
        <w:rPr>
          <w:rFonts w:hint="cs"/>
          <w:rtl/>
        </w:rPr>
        <w:t>ה</w:t>
      </w:r>
      <w:r>
        <w:rPr>
          <w:rtl/>
        </w:rPr>
        <w:t xml:space="preserve">חקיקה </w:t>
      </w:r>
      <w:bookmarkStart w:id="17316" w:name="_ETM_Q46_338459"/>
      <w:bookmarkEnd w:id="17316"/>
      <w:r>
        <w:rPr>
          <w:rtl/>
        </w:rPr>
        <w:t>שעשו</w:t>
      </w:r>
      <w:r>
        <w:rPr>
          <w:rFonts w:hint="cs"/>
          <w:rtl/>
        </w:rPr>
        <w:t>,</w:t>
      </w:r>
      <w:r>
        <w:rPr>
          <w:rtl/>
        </w:rPr>
        <w:t xml:space="preserve"> </w:t>
      </w:r>
      <w:bookmarkStart w:id="17317" w:name="_ETM_Q46_339519"/>
      <w:bookmarkEnd w:id="17317"/>
      <w:r>
        <w:rPr>
          <w:rtl/>
        </w:rPr>
        <w:t xml:space="preserve">החוקים </w:t>
      </w:r>
      <w:bookmarkStart w:id="17318" w:name="_ETM_Q46_339999"/>
      <w:bookmarkEnd w:id="17318"/>
      <w:r>
        <w:rPr>
          <w:rtl/>
        </w:rPr>
        <w:t>ש</w:t>
      </w:r>
      <w:r>
        <w:rPr>
          <w:rFonts w:hint="cs"/>
          <w:rtl/>
        </w:rPr>
        <w:t>יזמו</w:t>
      </w:r>
      <w:r>
        <w:rPr>
          <w:rtl/>
        </w:rPr>
        <w:t xml:space="preserve"> </w:t>
      </w:r>
      <w:bookmarkStart w:id="17319" w:name="_ETM_Q46_340599"/>
      <w:bookmarkEnd w:id="17319"/>
      <w:r>
        <w:rPr>
          <w:rtl/>
        </w:rPr>
        <w:t xml:space="preserve">או </w:t>
      </w:r>
      <w:bookmarkStart w:id="17320" w:name="_ETM_Q46_340719"/>
      <w:bookmarkEnd w:id="17320"/>
      <w:r>
        <w:rPr>
          <w:rtl/>
        </w:rPr>
        <w:t xml:space="preserve">הצטרפו </w:t>
      </w:r>
      <w:bookmarkStart w:id="17321" w:name="_ETM_Q46_341109"/>
      <w:bookmarkEnd w:id="17321"/>
      <w:r>
        <w:rPr>
          <w:rtl/>
        </w:rPr>
        <w:t>אליהם</w:t>
      </w:r>
      <w:r>
        <w:rPr>
          <w:rFonts w:hint="cs"/>
          <w:rtl/>
        </w:rPr>
        <w:t>,</w:t>
      </w:r>
      <w:r>
        <w:rPr>
          <w:rtl/>
        </w:rPr>
        <w:t xml:space="preserve"> </w:t>
      </w:r>
      <w:bookmarkStart w:id="17322" w:name="_ETM_Q46_341950"/>
      <w:bookmarkEnd w:id="17322"/>
      <w:r>
        <w:rPr>
          <w:rtl/>
        </w:rPr>
        <w:t>גורמ</w:t>
      </w:r>
      <w:r>
        <w:rPr>
          <w:rFonts w:hint="cs"/>
          <w:rtl/>
        </w:rPr>
        <w:t>ת</w:t>
      </w:r>
      <w:bookmarkStart w:id="17323" w:name="_ETM_Q46_342370"/>
      <w:bookmarkEnd w:id="17323"/>
      <w:r>
        <w:rPr>
          <w:rFonts w:hint="cs"/>
          <w:rtl/>
        </w:rPr>
        <w:t xml:space="preserve"> </w:t>
      </w:r>
      <w:r>
        <w:rPr>
          <w:rtl/>
        </w:rPr>
        <w:t>לעוד</w:t>
      </w:r>
      <w:r>
        <w:rPr>
          <w:rFonts w:hint="cs"/>
          <w:rtl/>
        </w:rPr>
        <w:t>ף</w:t>
      </w:r>
      <w:r>
        <w:rPr>
          <w:rtl/>
        </w:rPr>
        <w:t xml:space="preserve"> </w:t>
      </w:r>
      <w:bookmarkStart w:id="17324" w:name="_ETM_Q46_342909"/>
      <w:bookmarkEnd w:id="17324"/>
      <w:r>
        <w:rPr>
          <w:rtl/>
        </w:rPr>
        <w:t>חקיקה</w:t>
      </w:r>
      <w:r>
        <w:rPr>
          <w:rFonts w:hint="cs"/>
          <w:rtl/>
        </w:rPr>
        <w:t>,</w:t>
      </w:r>
      <w:r>
        <w:rPr>
          <w:rtl/>
        </w:rPr>
        <w:t xml:space="preserve"> </w:t>
      </w:r>
      <w:bookmarkStart w:id="17325" w:name="_ETM_Q46_343419"/>
      <w:bookmarkEnd w:id="17325"/>
      <w:r>
        <w:rPr>
          <w:rtl/>
        </w:rPr>
        <w:t xml:space="preserve">שבמקרה </w:t>
      </w:r>
      <w:bookmarkStart w:id="17326" w:name="_ETM_Q46_343959"/>
      <w:bookmarkEnd w:id="17326"/>
      <w:r>
        <w:rPr>
          <w:rtl/>
        </w:rPr>
        <w:t xml:space="preserve">הטוב </w:t>
      </w:r>
      <w:bookmarkStart w:id="17327" w:name="_ETM_Q46_344769"/>
      <w:bookmarkEnd w:id="17327"/>
      <w:r>
        <w:rPr>
          <w:rFonts w:hint="cs"/>
          <w:rtl/>
        </w:rPr>
        <w:t xml:space="preserve">מעמיסה </w:t>
      </w:r>
      <w:bookmarkStart w:id="17328" w:name="_ETM_Q46_345280"/>
      <w:bookmarkEnd w:id="17328"/>
      <w:r>
        <w:rPr>
          <w:rtl/>
        </w:rPr>
        <w:t xml:space="preserve">על </w:t>
      </w:r>
      <w:bookmarkStart w:id="17329" w:name="_ETM_Q46_345370"/>
      <w:bookmarkEnd w:id="17329"/>
      <w:r>
        <w:rPr>
          <w:rtl/>
        </w:rPr>
        <w:t xml:space="preserve">הכנסת </w:t>
      </w:r>
      <w:bookmarkStart w:id="17330" w:name="_ETM_Q46_346090"/>
      <w:bookmarkEnd w:id="17330"/>
      <w:r>
        <w:rPr>
          <w:rtl/>
        </w:rPr>
        <w:t xml:space="preserve">ובמקרה </w:t>
      </w:r>
      <w:bookmarkStart w:id="17331" w:name="_ETM_Q46_346540"/>
      <w:bookmarkEnd w:id="17331"/>
      <w:r>
        <w:rPr>
          <w:rtl/>
        </w:rPr>
        <w:t xml:space="preserve">הרע </w:t>
      </w:r>
      <w:bookmarkStart w:id="17332" w:name="_ETM_Q46_347230"/>
      <w:bookmarkEnd w:id="17332"/>
      <w:r>
        <w:rPr>
          <w:rtl/>
        </w:rPr>
        <w:t xml:space="preserve">מעמיסה </w:t>
      </w:r>
      <w:bookmarkStart w:id="17333" w:name="_ETM_Q46_347829"/>
      <w:bookmarkEnd w:id="17333"/>
      <w:r>
        <w:rPr>
          <w:rtl/>
        </w:rPr>
        <w:t xml:space="preserve">על </w:t>
      </w:r>
      <w:bookmarkStart w:id="17334" w:name="_ETM_Q46_348010"/>
      <w:bookmarkEnd w:id="17334"/>
      <w:r>
        <w:rPr>
          <w:rtl/>
        </w:rPr>
        <w:t>האזרחים</w:t>
      </w:r>
      <w:r>
        <w:rPr>
          <w:rFonts w:hint="cs"/>
          <w:rtl/>
        </w:rPr>
        <w:t>.</w:t>
      </w:r>
    </w:p>
    <w:p w:rsidR="00211FE4" w:rsidRDefault="00211FE4" w:rsidP="00600AC8">
      <w:pPr>
        <w:rPr>
          <w:rtl/>
        </w:rPr>
      </w:pPr>
      <w:bookmarkStart w:id="17335" w:name="_ETM_Q46_348739"/>
      <w:bookmarkStart w:id="17336" w:name="_ETM_Q46_348852"/>
      <w:bookmarkEnd w:id="17335"/>
      <w:bookmarkEnd w:id="17336"/>
    </w:p>
    <w:p w:rsidR="00211FE4" w:rsidRDefault="00211FE4" w:rsidP="00600AC8">
      <w:pPr>
        <w:rPr>
          <w:rtl/>
        </w:rPr>
      </w:pPr>
      <w:bookmarkStart w:id="17337" w:name="_ETM_Q46_348884"/>
      <w:bookmarkStart w:id="17338" w:name="_ETM_Q46_348970"/>
      <w:bookmarkStart w:id="17339" w:name="_ETM_Q46_349400"/>
      <w:bookmarkEnd w:id="17337"/>
      <w:bookmarkEnd w:id="17338"/>
      <w:bookmarkEnd w:id="17339"/>
      <w:r>
        <w:rPr>
          <w:rtl/>
        </w:rPr>
        <w:t xml:space="preserve">אני </w:t>
      </w:r>
      <w:bookmarkStart w:id="17340" w:name="_ETM_Q46_349610"/>
      <w:bookmarkEnd w:id="17340"/>
      <w:r>
        <w:rPr>
          <w:rtl/>
        </w:rPr>
        <w:t xml:space="preserve">משתדל </w:t>
      </w:r>
      <w:bookmarkStart w:id="17341" w:name="_ETM_Q46_350030"/>
      <w:bookmarkEnd w:id="17341"/>
      <w:r>
        <w:rPr>
          <w:rtl/>
        </w:rPr>
        <w:t xml:space="preserve">לחשוב </w:t>
      </w:r>
      <w:bookmarkStart w:id="17342" w:name="_ETM_Q46_350419"/>
      <w:bookmarkEnd w:id="17342"/>
      <w:r>
        <w:rPr>
          <w:rtl/>
        </w:rPr>
        <w:t xml:space="preserve">טוב </w:t>
      </w:r>
      <w:bookmarkStart w:id="17343" w:name="_ETM_Q46_350810"/>
      <w:bookmarkEnd w:id="17343"/>
      <w:r>
        <w:rPr>
          <w:rtl/>
        </w:rPr>
        <w:t xml:space="preserve">טוב </w:t>
      </w:r>
      <w:bookmarkStart w:id="17344" w:name="_ETM_Q46_351260"/>
      <w:bookmarkEnd w:id="17344"/>
      <w:r>
        <w:rPr>
          <w:rtl/>
        </w:rPr>
        <w:t xml:space="preserve">לפני </w:t>
      </w:r>
      <w:bookmarkStart w:id="17345" w:name="_ETM_Q46_351560"/>
      <w:bookmarkEnd w:id="17345"/>
      <w:r>
        <w:rPr>
          <w:rtl/>
        </w:rPr>
        <w:t xml:space="preserve">כל </w:t>
      </w:r>
      <w:bookmarkStart w:id="17346" w:name="_ETM_Q46_351830"/>
      <w:bookmarkEnd w:id="17346"/>
      <w:r>
        <w:rPr>
          <w:rtl/>
        </w:rPr>
        <w:t>חו</w:t>
      </w:r>
      <w:r>
        <w:rPr>
          <w:rFonts w:hint="cs"/>
          <w:rtl/>
        </w:rPr>
        <w:t>ק</w:t>
      </w:r>
      <w:r>
        <w:rPr>
          <w:rtl/>
        </w:rPr>
        <w:t xml:space="preserve"> </w:t>
      </w:r>
      <w:bookmarkStart w:id="17347" w:name="_ETM_Q46_352129"/>
      <w:bookmarkEnd w:id="17347"/>
      <w:r>
        <w:rPr>
          <w:rtl/>
        </w:rPr>
        <w:t xml:space="preserve">שאני </w:t>
      </w:r>
      <w:bookmarkStart w:id="17348" w:name="_ETM_Q46_352370"/>
      <w:bookmarkEnd w:id="17348"/>
      <w:r>
        <w:rPr>
          <w:rtl/>
        </w:rPr>
        <w:t>מגיש</w:t>
      </w:r>
      <w:r>
        <w:rPr>
          <w:rFonts w:hint="cs"/>
          <w:rtl/>
        </w:rPr>
        <w:t>,</w:t>
      </w:r>
      <w:r>
        <w:rPr>
          <w:rtl/>
        </w:rPr>
        <w:t xml:space="preserve"> </w:t>
      </w:r>
      <w:bookmarkStart w:id="17349" w:name="_ETM_Q46_354560"/>
      <w:bookmarkEnd w:id="17349"/>
      <w:r>
        <w:rPr>
          <w:rtl/>
        </w:rPr>
        <w:t xml:space="preserve">לבחון </w:t>
      </w:r>
      <w:bookmarkStart w:id="17350" w:name="_ETM_Q46_355280"/>
      <w:bookmarkEnd w:id="17350"/>
      <w:r>
        <w:rPr>
          <w:rtl/>
        </w:rPr>
        <w:t xml:space="preserve">האם </w:t>
      </w:r>
      <w:bookmarkStart w:id="17351" w:name="_ETM_Q46_355639"/>
      <w:bookmarkEnd w:id="17351"/>
      <w:r>
        <w:rPr>
          <w:rtl/>
        </w:rPr>
        <w:t xml:space="preserve">הוא </w:t>
      </w:r>
      <w:bookmarkStart w:id="17352" w:name="_ETM_Q46_355730"/>
      <w:bookmarkEnd w:id="17352"/>
      <w:r>
        <w:rPr>
          <w:rtl/>
        </w:rPr>
        <w:t xml:space="preserve">באמת </w:t>
      </w:r>
      <w:bookmarkStart w:id="17353" w:name="_ETM_Q46_356180"/>
      <w:bookmarkEnd w:id="17353"/>
      <w:r>
        <w:rPr>
          <w:rtl/>
        </w:rPr>
        <w:t>ית</w:t>
      </w:r>
      <w:r>
        <w:rPr>
          <w:rFonts w:hint="cs"/>
          <w:rtl/>
        </w:rPr>
        <w:t>ר</w:t>
      </w:r>
      <w:r>
        <w:rPr>
          <w:rtl/>
        </w:rPr>
        <w:t>ו</w:t>
      </w:r>
      <w:r>
        <w:rPr>
          <w:rFonts w:hint="cs"/>
          <w:rtl/>
        </w:rPr>
        <w:t>ם</w:t>
      </w:r>
      <w:r>
        <w:rPr>
          <w:rtl/>
        </w:rPr>
        <w:t xml:space="preserve"> </w:t>
      </w:r>
      <w:bookmarkStart w:id="17354" w:name="_ETM_Q46_356419"/>
      <w:bookmarkEnd w:id="17354"/>
      <w:r>
        <w:rPr>
          <w:rtl/>
        </w:rPr>
        <w:t xml:space="preserve">מספיק </w:t>
      </w:r>
      <w:bookmarkStart w:id="17355" w:name="_ETM_Q46_356900"/>
      <w:bookmarkEnd w:id="17355"/>
      <w:r>
        <w:rPr>
          <w:rtl/>
        </w:rPr>
        <w:t>למדינה</w:t>
      </w:r>
      <w:r>
        <w:rPr>
          <w:rFonts w:hint="cs"/>
          <w:rtl/>
        </w:rPr>
        <w:t>,</w:t>
      </w:r>
      <w:r>
        <w:rPr>
          <w:rtl/>
        </w:rPr>
        <w:t xml:space="preserve"> </w:t>
      </w:r>
      <w:bookmarkStart w:id="17356" w:name="_ETM_Q46_357959"/>
      <w:bookmarkEnd w:id="17356"/>
      <w:r>
        <w:rPr>
          <w:rtl/>
        </w:rPr>
        <w:t xml:space="preserve">מה </w:t>
      </w:r>
      <w:bookmarkStart w:id="17357" w:name="_ETM_Q46_358260"/>
      <w:bookmarkEnd w:id="17357"/>
      <w:r>
        <w:rPr>
          <w:rFonts w:hint="cs"/>
          <w:rtl/>
        </w:rPr>
        <w:t>ה</w:t>
      </w:r>
      <w:r>
        <w:rPr>
          <w:rtl/>
        </w:rPr>
        <w:t xml:space="preserve">עלות </w:t>
      </w:r>
      <w:bookmarkStart w:id="17358" w:name="_ETM_Q46_358620"/>
      <w:bookmarkEnd w:id="17358"/>
      <w:r>
        <w:rPr>
          <w:rtl/>
        </w:rPr>
        <w:t xml:space="preserve">מול </w:t>
      </w:r>
      <w:bookmarkStart w:id="17359" w:name="_ETM_Q46_358769"/>
      <w:bookmarkEnd w:id="17359"/>
      <w:r>
        <w:rPr>
          <w:rtl/>
        </w:rPr>
        <w:t xml:space="preserve">התועלת </w:t>
      </w:r>
      <w:bookmarkStart w:id="17360" w:name="_ETM_Q46_359280"/>
      <w:bookmarkEnd w:id="17360"/>
      <w:r>
        <w:rPr>
          <w:rtl/>
        </w:rPr>
        <w:t>שלו</w:t>
      </w:r>
      <w:r>
        <w:rPr>
          <w:rFonts w:hint="cs"/>
          <w:rtl/>
        </w:rPr>
        <w:t>,</w:t>
      </w:r>
      <w:r>
        <w:rPr>
          <w:rtl/>
        </w:rPr>
        <w:t xml:space="preserve"> </w:t>
      </w:r>
      <w:bookmarkStart w:id="17361" w:name="_ETM_Q46_359790"/>
      <w:bookmarkEnd w:id="17361"/>
      <w:r>
        <w:rPr>
          <w:rtl/>
        </w:rPr>
        <w:t xml:space="preserve">האם </w:t>
      </w:r>
      <w:bookmarkStart w:id="17362" w:name="_ETM_Q46_359969"/>
      <w:bookmarkEnd w:id="17362"/>
      <w:r>
        <w:rPr>
          <w:rtl/>
        </w:rPr>
        <w:t xml:space="preserve">יש </w:t>
      </w:r>
      <w:bookmarkStart w:id="17363" w:name="_ETM_Q46_360090"/>
      <w:bookmarkEnd w:id="17363"/>
      <w:r>
        <w:rPr>
          <w:rtl/>
        </w:rPr>
        <w:t xml:space="preserve">דרך </w:t>
      </w:r>
      <w:bookmarkStart w:id="17364" w:name="_ETM_Q46_360450"/>
      <w:bookmarkEnd w:id="17364"/>
      <w:r>
        <w:rPr>
          <w:rtl/>
        </w:rPr>
        <w:t xml:space="preserve">לטפל </w:t>
      </w:r>
      <w:bookmarkStart w:id="17365" w:name="_ETM_Q46_360870"/>
      <w:bookmarkEnd w:id="17365"/>
      <w:r>
        <w:rPr>
          <w:rFonts w:hint="cs"/>
          <w:rtl/>
        </w:rPr>
        <w:t>ב</w:t>
      </w:r>
      <w:r>
        <w:rPr>
          <w:rtl/>
        </w:rPr>
        <w:t xml:space="preserve">בעיה </w:t>
      </w:r>
      <w:bookmarkStart w:id="17366" w:name="_ETM_Q46_361760"/>
      <w:bookmarkEnd w:id="17366"/>
      <w:r>
        <w:rPr>
          <w:rtl/>
        </w:rPr>
        <w:t xml:space="preserve">בלי </w:t>
      </w:r>
      <w:bookmarkStart w:id="17367" w:name="_ETM_Q46_362630"/>
      <w:bookmarkEnd w:id="17367"/>
      <w:r>
        <w:rPr>
          <w:rtl/>
        </w:rPr>
        <w:t xml:space="preserve">לבצע </w:t>
      </w:r>
      <w:bookmarkStart w:id="17368" w:name="_ETM_Q46_363290"/>
      <w:bookmarkEnd w:id="17368"/>
      <w:r>
        <w:rPr>
          <w:rtl/>
        </w:rPr>
        <w:t xml:space="preserve">חקיקה </w:t>
      </w:r>
      <w:bookmarkStart w:id="17369" w:name="_ETM_Q46_363709"/>
      <w:bookmarkEnd w:id="17369"/>
      <w:r>
        <w:rPr>
          <w:rtl/>
        </w:rPr>
        <w:t>ראשית</w:t>
      </w:r>
      <w:r>
        <w:rPr>
          <w:rFonts w:hint="cs"/>
          <w:rtl/>
        </w:rPr>
        <w:t>.</w:t>
      </w:r>
    </w:p>
    <w:p w:rsidR="00211FE4" w:rsidRDefault="00211FE4" w:rsidP="00600AC8">
      <w:pPr>
        <w:rPr>
          <w:rtl/>
        </w:rPr>
      </w:pPr>
      <w:bookmarkStart w:id="17370" w:name="_ETM_Q46_367073"/>
      <w:bookmarkStart w:id="17371" w:name="_ETM_Q46_367162"/>
      <w:bookmarkEnd w:id="17370"/>
      <w:bookmarkEnd w:id="17371"/>
    </w:p>
    <w:p w:rsidR="00211FE4" w:rsidRDefault="00211FE4" w:rsidP="00600AC8">
      <w:pPr>
        <w:rPr>
          <w:rtl/>
        </w:rPr>
      </w:pPr>
      <w:bookmarkStart w:id="17372" w:name="_ETM_Q46_367201"/>
      <w:bookmarkStart w:id="17373" w:name="_ETM_Q46_367282"/>
      <w:bookmarkStart w:id="17374" w:name="_ETM_Q46_365060"/>
      <w:bookmarkEnd w:id="17372"/>
      <w:bookmarkEnd w:id="17373"/>
      <w:bookmarkEnd w:id="17374"/>
      <w:r>
        <w:rPr>
          <w:rtl/>
        </w:rPr>
        <w:t xml:space="preserve">החוק </w:t>
      </w:r>
      <w:bookmarkStart w:id="17375" w:name="_ETM_Q46_365419"/>
      <w:bookmarkEnd w:id="17375"/>
      <w:r>
        <w:rPr>
          <w:rtl/>
        </w:rPr>
        <w:t>הזה</w:t>
      </w:r>
      <w:r>
        <w:rPr>
          <w:rFonts w:hint="cs"/>
          <w:rtl/>
        </w:rPr>
        <w:t>,</w:t>
      </w:r>
      <w:r>
        <w:rPr>
          <w:rtl/>
        </w:rPr>
        <w:t xml:space="preserve"> </w:t>
      </w:r>
      <w:bookmarkStart w:id="17376" w:name="_ETM_Q46_365930"/>
      <w:bookmarkEnd w:id="17376"/>
      <w:r>
        <w:rPr>
          <w:rtl/>
        </w:rPr>
        <w:t xml:space="preserve">הראשון </w:t>
      </w:r>
      <w:bookmarkStart w:id="17377" w:name="_ETM_Q46_366440"/>
      <w:bookmarkEnd w:id="17377"/>
      <w:r>
        <w:rPr>
          <w:rtl/>
        </w:rPr>
        <w:t>שלי</w:t>
      </w:r>
      <w:r>
        <w:rPr>
          <w:rFonts w:hint="cs"/>
          <w:rtl/>
        </w:rPr>
        <w:t>,</w:t>
      </w:r>
      <w:r>
        <w:rPr>
          <w:rtl/>
        </w:rPr>
        <w:t xml:space="preserve"> </w:t>
      </w:r>
      <w:bookmarkStart w:id="17378" w:name="_ETM_Q46_367040"/>
      <w:bookmarkEnd w:id="17378"/>
      <w:r>
        <w:rPr>
          <w:rtl/>
        </w:rPr>
        <w:t xml:space="preserve">הוא </w:t>
      </w:r>
      <w:bookmarkStart w:id="17379" w:name="_ETM_Q46_367160"/>
      <w:bookmarkEnd w:id="17379"/>
      <w:r>
        <w:rPr>
          <w:rtl/>
        </w:rPr>
        <w:t xml:space="preserve">חוק </w:t>
      </w:r>
      <w:bookmarkStart w:id="17380" w:name="_ETM_Q46_367430"/>
      <w:bookmarkEnd w:id="17380"/>
      <w:r>
        <w:rPr>
          <w:rtl/>
        </w:rPr>
        <w:t>מיוחד</w:t>
      </w:r>
      <w:r>
        <w:rPr>
          <w:rFonts w:hint="cs"/>
          <w:rtl/>
        </w:rPr>
        <w:t>.</w:t>
      </w:r>
      <w:r>
        <w:rPr>
          <w:rtl/>
        </w:rPr>
        <w:t xml:space="preserve"> </w:t>
      </w:r>
      <w:bookmarkStart w:id="17381" w:name="_ETM_Q46_368419"/>
      <w:bookmarkEnd w:id="17381"/>
      <w:r>
        <w:rPr>
          <w:rtl/>
        </w:rPr>
        <w:t xml:space="preserve">אינני </w:t>
      </w:r>
      <w:bookmarkStart w:id="17382" w:name="_ETM_Q46_368719"/>
      <w:bookmarkEnd w:id="17382"/>
      <w:r>
        <w:rPr>
          <w:rtl/>
        </w:rPr>
        <w:t xml:space="preserve">מוסיף </w:t>
      </w:r>
      <w:bookmarkStart w:id="17383" w:name="_ETM_Q46_369139"/>
      <w:bookmarkEnd w:id="17383"/>
      <w:r>
        <w:rPr>
          <w:rtl/>
        </w:rPr>
        <w:t xml:space="preserve">דבר </w:t>
      </w:r>
      <w:bookmarkStart w:id="17384" w:name="_ETM_Q46_369739"/>
      <w:bookmarkEnd w:id="17384"/>
      <w:r>
        <w:rPr>
          <w:rtl/>
        </w:rPr>
        <w:t xml:space="preserve">לספר </w:t>
      </w:r>
      <w:bookmarkStart w:id="17385" w:name="_ETM_Q46_370129"/>
      <w:bookmarkEnd w:id="17385"/>
      <w:r>
        <w:rPr>
          <w:rtl/>
        </w:rPr>
        <w:t xml:space="preserve">החוקים </w:t>
      </w:r>
      <w:bookmarkStart w:id="17386" w:name="_ETM_Q46_370549"/>
      <w:bookmarkEnd w:id="17386"/>
      <w:r>
        <w:rPr>
          <w:rtl/>
        </w:rPr>
        <w:t xml:space="preserve">של </w:t>
      </w:r>
      <w:bookmarkStart w:id="17387" w:name="_ETM_Q46_370700"/>
      <w:bookmarkEnd w:id="17387"/>
      <w:r>
        <w:rPr>
          <w:rtl/>
        </w:rPr>
        <w:t xml:space="preserve">מדינת </w:t>
      </w:r>
      <w:bookmarkStart w:id="17388" w:name="_ETM_Q46_371030"/>
      <w:bookmarkEnd w:id="17388"/>
      <w:r>
        <w:rPr>
          <w:rtl/>
        </w:rPr>
        <w:t>ישראל</w:t>
      </w:r>
      <w:r>
        <w:rPr>
          <w:rFonts w:hint="cs"/>
          <w:rtl/>
        </w:rPr>
        <w:t>.</w:t>
      </w:r>
      <w:r>
        <w:rPr>
          <w:rtl/>
        </w:rPr>
        <w:t xml:space="preserve"> </w:t>
      </w:r>
      <w:bookmarkStart w:id="17389" w:name="_ETM_Q46_372110"/>
      <w:bookmarkEnd w:id="17389"/>
      <w:r>
        <w:rPr>
          <w:rtl/>
        </w:rPr>
        <w:t xml:space="preserve">להפך </w:t>
      </w:r>
      <w:bookmarkStart w:id="17390" w:name="_ETM_Q46_373190"/>
      <w:bookmarkEnd w:id="17390"/>
      <w:r>
        <w:rPr>
          <w:rFonts w:hint="cs"/>
          <w:rtl/>
        </w:rPr>
        <w:t xml:space="preserve">– </w:t>
      </w:r>
      <w:r>
        <w:rPr>
          <w:rtl/>
        </w:rPr>
        <w:t xml:space="preserve">אני </w:t>
      </w:r>
      <w:bookmarkStart w:id="17391" w:name="_ETM_Q46_373430"/>
      <w:bookmarkEnd w:id="17391"/>
      <w:r>
        <w:rPr>
          <w:rtl/>
        </w:rPr>
        <w:t>גור</w:t>
      </w:r>
      <w:r>
        <w:rPr>
          <w:rFonts w:hint="cs"/>
          <w:rtl/>
        </w:rPr>
        <w:t>ע</w:t>
      </w:r>
      <w:r>
        <w:rPr>
          <w:rtl/>
        </w:rPr>
        <w:t xml:space="preserve"> </w:t>
      </w:r>
      <w:bookmarkStart w:id="17392" w:name="_ETM_Q46_373940"/>
      <w:bookmarkEnd w:id="17392"/>
      <w:r>
        <w:rPr>
          <w:rtl/>
        </w:rPr>
        <w:t xml:space="preserve">סעיף </w:t>
      </w:r>
      <w:bookmarkStart w:id="17393" w:name="_ETM_Q46_374419"/>
      <w:bookmarkEnd w:id="17393"/>
      <w:r>
        <w:rPr>
          <w:rtl/>
        </w:rPr>
        <w:t xml:space="preserve">עבירה </w:t>
      </w:r>
      <w:bookmarkStart w:id="17394" w:name="_ETM_Q46_374990"/>
      <w:bookmarkEnd w:id="17394"/>
      <w:r>
        <w:rPr>
          <w:rtl/>
        </w:rPr>
        <w:t xml:space="preserve">בחוק </w:t>
      </w:r>
      <w:bookmarkStart w:id="17395" w:name="_ETM_Q46_375380"/>
      <w:bookmarkEnd w:id="17395"/>
      <w:r>
        <w:rPr>
          <w:rtl/>
        </w:rPr>
        <w:t>העונשין</w:t>
      </w:r>
      <w:r>
        <w:rPr>
          <w:rFonts w:hint="cs"/>
          <w:rtl/>
        </w:rPr>
        <w:t>.</w:t>
      </w:r>
      <w:r>
        <w:rPr>
          <w:rtl/>
        </w:rPr>
        <w:t xml:space="preserve"> </w:t>
      </w:r>
      <w:bookmarkStart w:id="17396" w:name="_ETM_Q46_376599"/>
      <w:bookmarkEnd w:id="17396"/>
      <w:r>
        <w:rPr>
          <w:rtl/>
        </w:rPr>
        <w:t xml:space="preserve">סעיף </w:t>
      </w:r>
      <w:bookmarkStart w:id="17397" w:name="_ETM_Q46_376989"/>
      <w:bookmarkEnd w:id="17397"/>
      <w:r>
        <w:rPr>
          <w:rtl/>
        </w:rPr>
        <w:t>עב</w:t>
      </w:r>
      <w:r>
        <w:rPr>
          <w:rFonts w:hint="cs"/>
          <w:rtl/>
        </w:rPr>
        <w:t>י</w:t>
      </w:r>
      <w:r>
        <w:rPr>
          <w:rtl/>
        </w:rPr>
        <w:t xml:space="preserve">רת </w:t>
      </w:r>
      <w:bookmarkStart w:id="17398" w:name="_ETM_Q46_377409"/>
      <w:bookmarkEnd w:id="17398"/>
      <w:r>
        <w:rPr>
          <w:rtl/>
        </w:rPr>
        <w:t xml:space="preserve">השוטטות </w:t>
      </w:r>
      <w:bookmarkStart w:id="17399" w:name="_ETM_Q46_378200"/>
      <w:bookmarkEnd w:id="17399"/>
      <w:r>
        <w:rPr>
          <w:rFonts w:hint="cs"/>
          <w:rtl/>
        </w:rPr>
        <w:t>ה</w:t>
      </w:r>
      <w:r>
        <w:rPr>
          <w:rtl/>
        </w:rPr>
        <w:t>ו</w:t>
      </w:r>
      <w:r>
        <w:rPr>
          <w:rFonts w:hint="cs"/>
          <w:rtl/>
        </w:rPr>
        <w:t xml:space="preserve">א </w:t>
      </w:r>
      <w:r>
        <w:rPr>
          <w:rtl/>
        </w:rPr>
        <w:t xml:space="preserve">סעיף </w:t>
      </w:r>
      <w:bookmarkStart w:id="17400" w:name="_ETM_Q46_378650"/>
      <w:bookmarkEnd w:id="17400"/>
      <w:r>
        <w:rPr>
          <w:rFonts w:hint="cs"/>
          <w:rtl/>
        </w:rPr>
        <w:t>ס</w:t>
      </w:r>
      <w:r>
        <w:rPr>
          <w:rtl/>
        </w:rPr>
        <w:t>ל</w:t>
      </w:r>
      <w:r>
        <w:rPr>
          <w:rFonts w:hint="cs"/>
          <w:rtl/>
        </w:rPr>
        <w:t>,</w:t>
      </w:r>
      <w:r>
        <w:rPr>
          <w:rtl/>
        </w:rPr>
        <w:t xml:space="preserve"> </w:t>
      </w:r>
      <w:bookmarkStart w:id="17401" w:name="_ETM_Q46_379590"/>
      <w:bookmarkEnd w:id="17401"/>
      <w:r>
        <w:rPr>
          <w:rtl/>
        </w:rPr>
        <w:t xml:space="preserve">סעיף </w:t>
      </w:r>
      <w:bookmarkStart w:id="17402" w:name="_ETM_Q46_379860"/>
      <w:bookmarkEnd w:id="17402"/>
      <w:r>
        <w:rPr>
          <w:rtl/>
        </w:rPr>
        <w:t xml:space="preserve">שמטרתו </w:t>
      </w:r>
      <w:bookmarkStart w:id="17403" w:name="_ETM_Q46_380370"/>
      <w:bookmarkEnd w:id="17403"/>
      <w:r>
        <w:rPr>
          <w:rtl/>
        </w:rPr>
        <w:t>ל</w:t>
      </w:r>
      <w:r>
        <w:rPr>
          <w:rFonts w:hint="cs"/>
          <w:rtl/>
        </w:rPr>
        <w:t>א</w:t>
      </w:r>
      <w:r>
        <w:rPr>
          <w:rtl/>
        </w:rPr>
        <w:t>פ</w:t>
      </w:r>
      <w:r>
        <w:rPr>
          <w:rFonts w:hint="cs"/>
          <w:rtl/>
        </w:rPr>
        <w:t>ש</w:t>
      </w:r>
      <w:r>
        <w:rPr>
          <w:rtl/>
        </w:rPr>
        <w:t xml:space="preserve">ר </w:t>
      </w:r>
      <w:bookmarkStart w:id="17404" w:name="_ETM_Q46_380790"/>
      <w:bookmarkEnd w:id="17404"/>
      <w:r>
        <w:rPr>
          <w:rtl/>
        </w:rPr>
        <w:t xml:space="preserve">לשוטר </w:t>
      </w:r>
      <w:bookmarkStart w:id="17405" w:name="_ETM_Q46_381629"/>
      <w:bookmarkEnd w:id="17405"/>
      <w:r>
        <w:rPr>
          <w:rtl/>
        </w:rPr>
        <w:t>ל</w:t>
      </w:r>
      <w:r>
        <w:rPr>
          <w:rFonts w:hint="cs"/>
          <w:rtl/>
        </w:rPr>
        <w:t>עכב ו</w:t>
      </w:r>
      <w:r>
        <w:rPr>
          <w:rtl/>
        </w:rPr>
        <w:t>א</w:t>
      </w:r>
      <w:r>
        <w:rPr>
          <w:rFonts w:hint="cs"/>
          <w:rtl/>
        </w:rPr>
        <w:t>ף</w:t>
      </w:r>
      <w:bookmarkStart w:id="17406" w:name="_ETM_Q46_381810"/>
      <w:bookmarkStart w:id="17407" w:name="_ETM_Q46_381900"/>
      <w:bookmarkEnd w:id="17406"/>
      <w:bookmarkEnd w:id="17407"/>
      <w:r>
        <w:rPr>
          <w:rtl/>
        </w:rPr>
        <w:t xml:space="preserve"> </w:t>
      </w:r>
      <w:bookmarkStart w:id="17408" w:name="_ETM_Q46_382440"/>
      <w:bookmarkEnd w:id="17408"/>
      <w:r>
        <w:rPr>
          <w:rtl/>
        </w:rPr>
        <w:t xml:space="preserve">להגיש </w:t>
      </w:r>
      <w:bookmarkStart w:id="17409" w:name="_ETM_Q46_382830"/>
      <w:bookmarkEnd w:id="17409"/>
      <w:r>
        <w:rPr>
          <w:rtl/>
        </w:rPr>
        <w:t xml:space="preserve">כתב </w:t>
      </w:r>
      <w:bookmarkStart w:id="17410" w:name="_ETM_Q46_383069"/>
      <w:bookmarkEnd w:id="17410"/>
      <w:r>
        <w:rPr>
          <w:rtl/>
        </w:rPr>
        <w:t xml:space="preserve">אישום </w:t>
      </w:r>
      <w:bookmarkStart w:id="17411" w:name="_ETM_Q46_383400"/>
      <w:bookmarkEnd w:id="17411"/>
      <w:r>
        <w:rPr>
          <w:rtl/>
        </w:rPr>
        <w:t xml:space="preserve">באופן </w:t>
      </w:r>
      <w:bookmarkStart w:id="17412" w:name="_ETM_Q46_383730"/>
      <w:bookmarkEnd w:id="17412"/>
      <w:r>
        <w:rPr>
          <w:rFonts w:hint="cs"/>
          <w:rtl/>
        </w:rPr>
        <w:t>ע</w:t>
      </w:r>
      <w:r>
        <w:rPr>
          <w:rtl/>
        </w:rPr>
        <w:t xml:space="preserve">מום </w:t>
      </w:r>
      <w:bookmarkStart w:id="17413" w:name="_ETM_Q46_384389"/>
      <w:bookmarkEnd w:id="17413"/>
      <w:r>
        <w:rPr>
          <w:rtl/>
        </w:rPr>
        <w:t xml:space="preserve">ולא </w:t>
      </w:r>
      <w:bookmarkStart w:id="17414" w:name="_ETM_Q46_384629"/>
      <w:bookmarkEnd w:id="17414"/>
      <w:r>
        <w:rPr>
          <w:rtl/>
        </w:rPr>
        <w:t>מפורש</w:t>
      </w:r>
      <w:r>
        <w:rPr>
          <w:rFonts w:hint="cs"/>
          <w:rtl/>
        </w:rPr>
        <w:t>.</w:t>
      </w:r>
      <w:r>
        <w:rPr>
          <w:rtl/>
        </w:rPr>
        <w:t xml:space="preserve"> </w:t>
      </w:r>
      <w:bookmarkStart w:id="17415" w:name="_ETM_Q46_385790"/>
      <w:bookmarkEnd w:id="17415"/>
      <w:r>
        <w:rPr>
          <w:rtl/>
        </w:rPr>
        <w:t xml:space="preserve">אין </w:t>
      </w:r>
      <w:bookmarkStart w:id="17416" w:name="_ETM_Q46_385969"/>
      <w:bookmarkEnd w:id="17416"/>
      <w:r>
        <w:rPr>
          <w:rFonts w:hint="cs"/>
          <w:rtl/>
        </w:rPr>
        <w:t xml:space="preserve">הגדרת </w:t>
      </w:r>
      <w:bookmarkStart w:id="17417" w:name="_ETM_Q46_386599"/>
      <w:bookmarkEnd w:id="17417"/>
      <w:r>
        <w:rPr>
          <w:rtl/>
        </w:rPr>
        <w:t xml:space="preserve">מי </w:t>
      </w:r>
      <w:bookmarkStart w:id="17418" w:name="_ETM_Q46_386749"/>
      <w:bookmarkEnd w:id="17418"/>
      <w:r>
        <w:rPr>
          <w:rtl/>
        </w:rPr>
        <w:t>משוטט</w:t>
      </w:r>
      <w:r>
        <w:rPr>
          <w:rFonts w:hint="cs"/>
          <w:rtl/>
        </w:rPr>
        <w:t>, מה</w:t>
      </w:r>
      <w:bookmarkStart w:id="17419" w:name="_ETM_Q46_388019"/>
      <w:bookmarkEnd w:id="17419"/>
      <w:r>
        <w:rPr>
          <w:rtl/>
        </w:rPr>
        <w:t xml:space="preserve"> </w:t>
      </w:r>
      <w:bookmarkStart w:id="17420" w:name="_ETM_Q46_388230"/>
      <w:bookmarkEnd w:id="17420"/>
      <w:r>
        <w:rPr>
          <w:rtl/>
        </w:rPr>
        <w:t xml:space="preserve">זה </w:t>
      </w:r>
      <w:bookmarkStart w:id="17421" w:name="_ETM_Q46_388409"/>
      <w:bookmarkStart w:id="17422" w:name="_ETM_Q46_388680"/>
      <w:bookmarkEnd w:id="17421"/>
      <w:bookmarkEnd w:id="17422"/>
      <w:r>
        <w:rPr>
          <w:rFonts w:hint="cs"/>
          <w:rtl/>
        </w:rPr>
        <w:t>מ</w:t>
      </w:r>
      <w:r>
        <w:rPr>
          <w:rtl/>
        </w:rPr>
        <w:t xml:space="preserve">קום </w:t>
      </w:r>
      <w:bookmarkStart w:id="17423" w:name="_ETM_Q46_389099"/>
      <w:bookmarkEnd w:id="17423"/>
      <w:r>
        <w:rPr>
          <w:rtl/>
        </w:rPr>
        <w:t xml:space="preserve">שאינו </w:t>
      </w:r>
      <w:bookmarkStart w:id="17424" w:name="_ETM_Q46_389430"/>
      <w:bookmarkEnd w:id="17424"/>
      <w:r>
        <w:rPr>
          <w:rtl/>
        </w:rPr>
        <w:t xml:space="preserve">מתאים </w:t>
      </w:r>
      <w:bookmarkStart w:id="17425" w:name="_ETM_Q46_389790"/>
      <w:bookmarkEnd w:id="17425"/>
      <w:r>
        <w:rPr>
          <w:rtl/>
        </w:rPr>
        <w:t>לאדם</w:t>
      </w:r>
      <w:r>
        <w:rPr>
          <w:rFonts w:hint="cs"/>
          <w:rtl/>
        </w:rPr>
        <w:t>,</w:t>
      </w:r>
      <w:r>
        <w:rPr>
          <w:rtl/>
        </w:rPr>
        <w:t xml:space="preserve"> </w:t>
      </w:r>
      <w:bookmarkStart w:id="17426" w:name="_ETM_Q46_390659"/>
      <w:bookmarkEnd w:id="17426"/>
      <w:r>
        <w:rPr>
          <w:rtl/>
        </w:rPr>
        <w:t xml:space="preserve">ועוד </w:t>
      </w:r>
      <w:bookmarkStart w:id="17427" w:name="_ETM_Q46_391019"/>
      <w:bookmarkEnd w:id="17427"/>
      <w:r>
        <w:rPr>
          <w:rtl/>
        </w:rPr>
        <w:t xml:space="preserve">הרבה </w:t>
      </w:r>
      <w:bookmarkStart w:id="17428" w:name="_ETM_Q46_391230"/>
      <w:bookmarkEnd w:id="17428"/>
      <w:r>
        <w:rPr>
          <w:rtl/>
        </w:rPr>
        <w:t>דברים</w:t>
      </w:r>
      <w:r>
        <w:rPr>
          <w:rFonts w:hint="cs"/>
          <w:rtl/>
        </w:rPr>
        <w:t xml:space="preserve">. </w:t>
      </w:r>
      <w:bookmarkStart w:id="17429" w:name="_ETM_Q46_392412"/>
      <w:bookmarkStart w:id="17430" w:name="_ETM_Q46_392507"/>
      <w:bookmarkStart w:id="17431" w:name="_ETM_Q46_392530"/>
      <w:bookmarkStart w:id="17432" w:name="_ETM_Q46_392616"/>
      <w:bookmarkStart w:id="17433" w:name="_ETM_Q46_392620"/>
      <w:bookmarkEnd w:id="17429"/>
      <w:bookmarkEnd w:id="17430"/>
      <w:bookmarkEnd w:id="17431"/>
      <w:bookmarkEnd w:id="17432"/>
      <w:bookmarkEnd w:id="17433"/>
      <w:r>
        <w:rPr>
          <w:rtl/>
        </w:rPr>
        <w:t xml:space="preserve">החוק </w:t>
      </w:r>
      <w:bookmarkStart w:id="17434" w:name="_ETM_Q46_393040"/>
      <w:bookmarkEnd w:id="17434"/>
      <w:r>
        <w:rPr>
          <w:rtl/>
        </w:rPr>
        <w:t xml:space="preserve">הזה </w:t>
      </w:r>
      <w:bookmarkStart w:id="17435" w:name="_ETM_Q46_394040"/>
      <w:bookmarkEnd w:id="17435"/>
      <w:r>
        <w:rPr>
          <w:rtl/>
        </w:rPr>
        <w:t xml:space="preserve">יוריד </w:t>
      </w:r>
      <w:bookmarkStart w:id="17436" w:name="_ETM_Q46_394430"/>
      <w:bookmarkEnd w:id="17436"/>
      <w:r>
        <w:rPr>
          <w:rFonts w:hint="cs"/>
          <w:rtl/>
        </w:rPr>
        <w:t>מ</w:t>
      </w:r>
      <w:bookmarkStart w:id="17437" w:name="_ETM_Q46_394519"/>
      <w:bookmarkEnd w:id="17437"/>
      <w:r>
        <w:rPr>
          <w:rtl/>
        </w:rPr>
        <w:t xml:space="preserve">ספר </w:t>
      </w:r>
      <w:bookmarkStart w:id="17438" w:name="_ETM_Q46_394939"/>
      <w:bookmarkEnd w:id="17438"/>
      <w:r>
        <w:rPr>
          <w:rtl/>
        </w:rPr>
        <w:t xml:space="preserve">החוקים </w:t>
      </w:r>
      <w:bookmarkStart w:id="17439" w:name="_ETM_Q46_395829"/>
      <w:bookmarkEnd w:id="17439"/>
      <w:r>
        <w:rPr>
          <w:rtl/>
        </w:rPr>
        <w:t>עב</w:t>
      </w:r>
      <w:r>
        <w:rPr>
          <w:rFonts w:hint="cs"/>
          <w:rtl/>
        </w:rPr>
        <w:t>י</w:t>
      </w:r>
      <w:r>
        <w:rPr>
          <w:rtl/>
        </w:rPr>
        <w:t xml:space="preserve">רה </w:t>
      </w:r>
      <w:bookmarkStart w:id="17440" w:name="_ETM_Q46_396340"/>
      <w:bookmarkEnd w:id="17440"/>
      <w:r>
        <w:rPr>
          <w:rtl/>
        </w:rPr>
        <w:t xml:space="preserve">מיותרת </w:t>
      </w:r>
      <w:bookmarkStart w:id="17441" w:name="_ETM_Q46_396909"/>
      <w:bookmarkEnd w:id="17441"/>
      <w:r>
        <w:rPr>
          <w:rtl/>
        </w:rPr>
        <w:t>שיצר</w:t>
      </w:r>
      <w:r>
        <w:rPr>
          <w:rFonts w:hint="cs"/>
          <w:rtl/>
        </w:rPr>
        <w:t xml:space="preserve">ה </w:t>
      </w:r>
      <w:bookmarkStart w:id="17442" w:name="_ETM_Q46_397639"/>
      <w:bookmarkEnd w:id="17442"/>
      <w:r>
        <w:rPr>
          <w:rFonts w:hint="cs"/>
          <w:rtl/>
        </w:rPr>
        <w:t xml:space="preserve">עיוות </w:t>
      </w:r>
      <w:bookmarkStart w:id="17443" w:name="_ETM_Q46_397359"/>
      <w:bookmarkStart w:id="17444" w:name="_ETM_Q46_397900"/>
      <w:bookmarkEnd w:id="17443"/>
      <w:bookmarkEnd w:id="17444"/>
      <w:r>
        <w:rPr>
          <w:rtl/>
        </w:rPr>
        <w:t xml:space="preserve">ופגיעה </w:t>
      </w:r>
      <w:bookmarkStart w:id="17445" w:name="_ETM_Q46_398499"/>
      <w:bookmarkEnd w:id="17445"/>
      <w:r>
        <w:rPr>
          <w:rtl/>
        </w:rPr>
        <w:t xml:space="preserve">בעיקר </w:t>
      </w:r>
      <w:bookmarkStart w:id="17446" w:name="_ETM_Q46_399040"/>
      <w:bookmarkEnd w:id="17446"/>
      <w:r>
        <w:rPr>
          <w:rtl/>
        </w:rPr>
        <w:t xml:space="preserve">באוכלוסיות </w:t>
      </w:r>
      <w:bookmarkStart w:id="17447" w:name="_ETM_Q46_399519"/>
      <w:bookmarkEnd w:id="17447"/>
      <w:r>
        <w:rPr>
          <w:rtl/>
        </w:rPr>
        <w:t xml:space="preserve">המוחלשות </w:t>
      </w:r>
      <w:bookmarkStart w:id="17448" w:name="_ETM_Q46_400120"/>
      <w:bookmarkEnd w:id="17448"/>
      <w:r>
        <w:rPr>
          <w:rtl/>
        </w:rPr>
        <w:t>בחברה</w:t>
      </w:r>
      <w:r>
        <w:rPr>
          <w:rFonts w:hint="cs"/>
          <w:rtl/>
        </w:rPr>
        <w:t>,</w:t>
      </w:r>
      <w:r>
        <w:rPr>
          <w:rtl/>
        </w:rPr>
        <w:t xml:space="preserve"> </w:t>
      </w:r>
      <w:bookmarkStart w:id="17449" w:name="_ETM_Q46_401470"/>
      <w:bookmarkEnd w:id="17449"/>
      <w:r>
        <w:rPr>
          <w:rtl/>
        </w:rPr>
        <w:t xml:space="preserve">במיעוטים </w:t>
      </w:r>
      <w:bookmarkStart w:id="17450" w:name="_ETM_Q46_402160"/>
      <w:bookmarkEnd w:id="17450"/>
      <w:r>
        <w:rPr>
          <w:rtl/>
        </w:rPr>
        <w:t>שנפגעים</w:t>
      </w:r>
      <w:r>
        <w:rPr>
          <w:rFonts w:hint="cs"/>
          <w:rtl/>
        </w:rPr>
        <w:t xml:space="preserve"> </w:t>
      </w:r>
      <w:proofErr w:type="spellStart"/>
      <w:r>
        <w:rPr>
          <w:rFonts w:hint="cs"/>
          <w:rtl/>
        </w:rPr>
        <w:t>מפרופיילינג</w:t>
      </w:r>
      <w:proofErr w:type="spellEnd"/>
      <w:r>
        <w:rPr>
          <w:rFonts w:hint="cs"/>
          <w:rtl/>
        </w:rPr>
        <w:t xml:space="preserve"> ו</w:t>
      </w:r>
      <w:bookmarkStart w:id="17451" w:name="_ETM_Q46_402880"/>
      <w:bookmarkStart w:id="17452" w:name="_ETM_Q46_403900"/>
      <w:bookmarkEnd w:id="17451"/>
      <w:bookmarkEnd w:id="17452"/>
      <w:r>
        <w:rPr>
          <w:rFonts w:hint="cs"/>
          <w:rtl/>
        </w:rPr>
        <w:t>מ</w:t>
      </w:r>
      <w:r>
        <w:rPr>
          <w:rtl/>
        </w:rPr>
        <w:t xml:space="preserve">דעות </w:t>
      </w:r>
      <w:bookmarkStart w:id="17453" w:name="_ETM_Q46_404410"/>
      <w:bookmarkEnd w:id="17453"/>
      <w:r>
        <w:rPr>
          <w:rtl/>
        </w:rPr>
        <w:t>קדומות</w:t>
      </w:r>
      <w:r>
        <w:rPr>
          <w:rFonts w:hint="cs"/>
          <w:rtl/>
        </w:rPr>
        <w:t>.</w:t>
      </w:r>
    </w:p>
    <w:p w:rsidR="00211FE4" w:rsidRDefault="00211FE4" w:rsidP="00600AC8">
      <w:pPr>
        <w:rPr>
          <w:rtl/>
        </w:rPr>
      </w:pPr>
      <w:bookmarkStart w:id="17454" w:name="_ETM_Q46_404302"/>
      <w:bookmarkStart w:id="17455" w:name="_ETM_Q46_404392"/>
      <w:bookmarkEnd w:id="17454"/>
      <w:bookmarkEnd w:id="17455"/>
    </w:p>
    <w:p w:rsidR="00211FE4" w:rsidRDefault="00211FE4" w:rsidP="00600AC8">
      <w:pPr>
        <w:rPr>
          <w:rtl/>
        </w:rPr>
      </w:pPr>
      <w:bookmarkStart w:id="17456" w:name="_ETM_Q46_404417"/>
      <w:bookmarkStart w:id="17457" w:name="_ETM_Q46_404499"/>
      <w:bookmarkStart w:id="17458" w:name="_ETM_Q46_405510"/>
      <w:bookmarkEnd w:id="17456"/>
      <w:bookmarkEnd w:id="17457"/>
      <w:bookmarkEnd w:id="17458"/>
      <w:r>
        <w:rPr>
          <w:rtl/>
        </w:rPr>
        <w:t xml:space="preserve">החוק </w:t>
      </w:r>
      <w:bookmarkStart w:id="17459" w:name="_ETM_Q46_405900"/>
      <w:bookmarkEnd w:id="17459"/>
      <w:r>
        <w:rPr>
          <w:rtl/>
        </w:rPr>
        <w:t xml:space="preserve">הזה </w:t>
      </w:r>
      <w:bookmarkStart w:id="17460" w:name="_ETM_Q46_406200"/>
      <w:bookmarkEnd w:id="17460"/>
      <w:r>
        <w:rPr>
          <w:rtl/>
        </w:rPr>
        <w:t xml:space="preserve">לא </w:t>
      </w:r>
      <w:bookmarkStart w:id="17461" w:name="_ETM_Q46_406349"/>
      <w:bookmarkEnd w:id="17461"/>
      <w:r>
        <w:rPr>
          <w:rtl/>
        </w:rPr>
        <w:t xml:space="preserve">רק </w:t>
      </w:r>
      <w:bookmarkStart w:id="17462" w:name="_ETM_Q46_406530"/>
      <w:bookmarkEnd w:id="17462"/>
      <w:r>
        <w:rPr>
          <w:rtl/>
        </w:rPr>
        <w:t xml:space="preserve">משפיע </w:t>
      </w:r>
      <w:bookmarkStart w:id="17463" w:name="_ETM_Q46_406980"/>
      <w:bookmarkEnd w:id="17463"/>
      <w:r>
        <w:rPr>
          <w:rtl/>
        </w:rPr>
        <w:t xml:space="preserve">על </w:t>
      </w:r>
      <w:bookmarkStart w:id="17464" w:name="_ETM_Q46_407069"/>
      <w:bookmarkEnd w:id="17464"/>
      <w:r>
        <w:rPr>
          <w:rtl/>
        </w:rPr>
        <w:t xml:space="preserve">העתיד </w:t>
      </w:r>
      <w:bookmarkStart w:id="17465" w:name="_ETM_Q46_407880"/>
      <w:bookmarkEnd w:id="17465"/>
      <w:r>
        <w:rPr>
          <w:rtl/>
        </w:rPr>
        <w:t xml:space="preserve">אלא </w:t>
      </w:r>
      <w:bookmarkStart w:id="17466" w:name="_ETM_Q46_408090"/>
      <w:bookmarkEnd w:id="17466"/>
      <w:r>
        <w:rPr>
          <w:rtl/>
        </w:rPr>
        <w:t xml:space="preserve">משפיע </w:t>
      </w:r>
      <w:bookmarkStart w:id="17467" w:name="_ETM_Q46_408720"/>
      <w:bookmarkEnd w:id="17467"/>
      <w:r>
        <w:rPr>
          <w:rtl/>
        </w:rPr>
        <w:t xml:space="preserve">גם </w:t>
      </w:r>
      <w:bookmarkStart w:id="17468" w:name="_ETM_Q46_409080"/>
      <w:bookmarkEnd w:id="17468"/>
      <w:r>
        <w:rPr>
          <w:rtl/>
        </w:rPr>
        <w:t xml:space="preserve">על </w:t>
      </w:r>
      <w:bookmarkStart w:id="17469" w:name="_ETM_Q46_409230"/>
      <w:bookmarkEnd w:id="17469"/>
      <w:r>
        <w:rPr>
          <w:rtl/>
        </w:rPr>
        <w:t>העבר</w:t>
      </w:r>
      <w:r>
        <w:rPr>
          <w:rFonts w:hint="cs"/>
          <w:rtl/>
        </w:rPr>
        <w:t>.</w:t>
      </w:r>
      <w:bookmarkStart w:id="17470" w:name="_ETM_Q46_410390"/>
      <w:bookmarkEnd w:id="17470"/>
      <w:r>
        <w:rPr>
          <w:rFonts w:hint="cs"/>
          <w:rtl/>
        </w:rPr>
        <w:t xml:space="preserve"> </w:t>
      </w:r>
      <w:r>
        <w:rPr>
          <w:rtl/>
        </w:rPr>
        <w:t xml:space="preserve">הרבה </w:t>
      </w:r>
      <w:bookmarkStart w:id="17471" w:name="_ETM_Q46_410990"/>
      <w:bookmarkEnd w:id="17471"/>
      <w:r>
        <w:rPr>
          <w:rtl/>
        </w:rPr>
        <w:t xml:space="preserve">מאוד </w:t>
      </w:r>
      <w:bookmarkStart w:id="17472" w:name="_ETM_Q46_411319"/>
      <w:bookmarkEnd w:id="17472"/>
      <w:r>
        <w:rPr>
          <w:rtl/>
        </w:rPr>
        <w:t xml:space="preserve">אנשים </w:t>
      </w:r>
      <w:bookmarkStart w:id="17473" w:name="_ETM_Q46_412250"/>
      <w:bookmarkEnd w:id="17473"/>
      <w:r>
        <w:rPr>
          <w:rFonts w:hint="cs"/>
          <w:rtl/>
        </w:rPr>
        <w:t xml:space="preserve">יזכו עכשיו </w:t>
      </w:r>
      <w:bookmarkStart w:id="17474" w:name="_ETM_Q46_412700"/>
      <w:bookmarkStart w:id="17475" w:name="_ETM_Q46_413000"/>
      <w:bookmarkEnd w:id="17474"/>
      <w:bookmarkEnd w:id="17475"/>
      <w:r>
        <w:rPr>
          <w:rtl/>
        </w:rPr>
        <w:t xml:space="preserve">שיימחקו </w:t>
      </w:r>
      <w:bookmarkStart w:id="17476" w:name="_ETM_Q46_413480"/>
      <w:bookmarkEnd w:id="17476"/>
      <w:r>
        <w:rPr>
          <w:rFonts w:hint="cs"/>
          <w:rtl/>
        </w:rPr>
        <w:t xml:space="preserve">להם </w:t>
      </w:r>
      <w:r>
        <w:rPr>
          <w:rtl/>
        </w:rPr>
        <w:t xml:space="preserve">רישומים </w:t>
      </w:r>
      <w:bookmarkStart w:id="17477" w:name="_ETM_Q46_413840"/>
      <w:bookmarkEnd w:id="17477"/>
      <w:r>
        <w:rPr>
          <w:rtl/>
        </w:rPr>
        <w:t xml:space="preserve">פליליים </w:t>
      </w:r>
      <w:bookmarkStart w:id="17478" w:name="_ETM_Q46_414590"/>
      <w:bookmarkEnd w:id="17478"/>
      <w:r>
        <w:rPr>
          <w:rtl/>
        </w:rPr>
        <w:t xml:space="preserve">של </w:t>
      </w:r>
      <w:bookmarkStart w:id="17479" w:name="_ETM_Q46_414860"/>
      <w:bookmarkEnd w:id="17479"/>
      <w:r>
        <w:rPr>
          <w:rtl/>
        </w:rPr>
        <w:t xml:space="preserve">עשרות </w:t>
      </w:r>
      <w:bookmarkStart w:id="17480" w:name="_ETM_Q46_415610"/>
      <w:bookmarkEnd w:id="17480"/>
      <w:r>
        <w:rPr>
          <w:rtl/>
        </w:rPr>
        <w:t>מהם</w:t>
      </w:r>
      <w:r>
        <w:rPr>
          <w:rFonts w:hint="cs"/>
          <w:rtl/>
        </w:rPr>
        <w:t xml:space="preserve">. </w:t>
      </w:r>
      <w:bookmarkStart w:id="17481" w:name="_ETM_Q46_418942"/>
      <w:bookmarkStart w:id="17482" w:name="_ETM_Q46_419032"/>
      <w:bookmarkStart w:id="17483" w:name="_ETM_Q46_419070"/>
      <w:bookmarkStart w:id="17484" w:name="_ETM_Q46_419154"/>
      <w:bookmarkStart w:id="17485" w:name="_ETM_Q46_417290"/>
      <w:bookmarkEnd w:id="17481"/>
      <w:bookmarkEnd w:id="17482"/>
      <w:bookmarkEnd w:id="17483"/>
      <w:bookmarkEnd w:id="17484"/>
      <w:bookmarkEnd w:id="17485"/>
      <w:r>
        <w:rPr>
          <w:rtl/>
        </w:rPr>
        <w:t xml:space="preserve">שוחחתי </w:t>
      </w:r>
      <w:bookmarkStart w:id="17486" w:name="_ETM_Q46_417769"/>
      <w:bookmarkEnd w:id="17486"/>
      <w:r>
        <w:rPr>
          <w:rtl/>
        </w:rPr>
        <w:t xml:space="preserve">בשבועות </w:t>
      </w:r>
      <w:bookmarkStart w:id="17487" w:name="_ETM_Q46_418189"/>
      <w:bookmarkEnd w:id="17487"/>
      <w:r>
        <w:rPr>
          <w:rtl/>
        </w:rPr>
        <w:t xml:space="preserve">האחרונים </w:t>
      </w:r>
      <w:bookmarkStart w:id="17488" w:name="_ETM_Q46_418549"/>
      <w:bookmarkEnd w:id="17488"/>
      <w:r>
        <w:rPr>
          <w:rtl/>
        </w:rPr>
        <w:t xml:space="preserve">עם </w:t>
      </w:r>
      <w:bookmarkStart w:id="17489" w:name="_ETM_Q46_418670"/>
      <w:bookmarkEnd w:id="17489"/>
      <w:r>
        <w:rPr>
          <w:rtl/>
        </w:rPr>
        <w:t xml:space="preserve">עשרות </w:t>
      </w:r>
      <w:bookmarkStart w:id="17490" w:name="_ETM_Q46_418969"/>
      <w:bookmarkEnd w:id="17490"/>
      <w:r>
        <w:rPr>
          <w:rtl/>
        </w:rPr>
        <w:t xml:space="preserve">צעירים </w:t>
      </w:r>
      <w:bookmarkStart w:id="17491" w:name="_ETM_Q46_419329"/>
      <w:bookmarkEnd w:id="17491"/>
      <w:r>
        <w:rPr>
          <w:rtl/>
        </w:rPr>
        <w:t xml:space="preserve">יוצאי </w:t>
      </w:r>
      <w:bookmarkStart w:id="17492" w:name="_ETM_Q46_419569"/>
      <w:bookmarkEnd w:id="17492"/>
      <w:r>
        <w:rPr>
          <w:rtl/>
        </w:rPr>
        <w:t>אתיופיה</w:t>
      </w:r>
      <w:r>
        <w:rPr>
          <w:rFonts w:hint="cs"/>
          <w:rtl/>
        </w:rPr>
        <w:t>,</w:t>
      </w:r>
      <w:r>
        <w:rPr>
          <w:rtl/>
        </w:rPr>
        <w:t xml:space="preserve"> </w:t>
      </w:r>
      <w:bookmarkStart w:id="17493" w:name="_ETM_Q46_420870"/>
      <w:bookmarkEnd w:id="17493"/>
      <w:r>
        <w:rPr>
          <w:rtl/>
        </w:rPr>
        <w:t xml:space="preserve">חבר'ה </w:t>
      </w:r>
      <w:bookmarkStart w:id="17494" w:name="_ETM_Q46_421230"/>
      <w:bookmarkEnd w:id="17494"/>
      <w:r>
        <w:rPr>
          <w:rtl/>
        </w:rPr>
        <w:t xml:space="preserve">שאיבדו </w:t>
      </w:r>
      <w:bookmarkStart w:id="17495" w:name="_ETM_Q46_421650"/>
      <w:bookmarkEnd w:id="17495"/>
      <w:r>
        <w:rPr>
          <w:rtl/>
        </w:rPr>
        <w:t xml:space="preserve">תקווה </w:t>
      </w:r>
      <w:bookmarkStart w:id="17496" w:name="_ETM_Q46_422040"/>
      <w:bookmarkEnd w:id="17496"/>
      <w:r>
        <w:rPr>
          <w:rtl/>
        </w:rPr>
        <w:t>להשתל</w:t>
      </w:r>
      <w:r>
        <w:rPr>
          <w:rFonts w:hint="cs"/>
          <w:rtl/>
        </w:rPr>
        <w:t>ב</w:t>
      </w:r>
      <w:r>
        <w:rPr>
          <w:rtl/>
        </w:rPr>
        <w:t xml:space="preserve">ות </w:t>
      </w:r>
      <w:bookmarkStart w:id="17497" w:name="_ETM_Q46_422490"/>
      <w:bookmarkEnd w:id="17497"/>
      <w:r>
        <w:rPr>
          <w:rtl/>
        </w:rPr>
        <w:t xml:space="preserve">מלאה </w:t>
      </w:r>
      <w:bookmarkStart w:id="17498" w:name="_ETM_Q46_422850"/>
      <w:bookmarkEnd w:id="17498"/>
      <w:r>
        <w:rPr>
          <w:rtl/>
        </w:rPr>
        <w:t xml:space="preserve">בחברה </w:t>
      </w:r>
      <w:bookmarkStart w:id="17499" w:name="_ETM_Q46_423950"/>
      <w:bookmarkEnd w:id="17499"/>
      <w:r>
        <w:rPr>
          <w:rtl/>
        </w:rPr>
        <w:t xml:space="preserve">בגלל </w:t>
      </w:r>
      <w:bookmarkStart w:id="17500" w:name="_ETM_Q46_424340"/>
      <w:bookmarkEnd w:id="17500"/>
      <w:r>
        <w:rPr>
          <w:rtl/>
        </w:rPr>
        <w:t xml:space="preserve">עול </w:t>
      </w:r>
      <w:bookmarkStart w:id="17501" w:name="_ETM_Q46_424849"/>
      <w:bookmarkEnd w:id="17501"/>
      <w:r>
        <w:rPr>
          <w:rtl/>
        </w:rPr>
        <w:t xml:space="preserve">שהם </w:t>
      </w:r>
      <w:bookmarkStart w:id="17502" w:name="_ETM_Q46_425120"/>
      <w:bookmarkEnd w:id="17502"/>
      <w:r>
        <w:rPr>
          <w:rtl/>
        </w:rPr>
        <w:t xml:space="preserve">נושאים </w:t>
      </w:r>
      <w:bookmarkStart w:id="17503" w:name="_ETM_Q46_425450"/>
      <w:bookmarkEnd w:id="17503"/>
      <w:r>
        <w:rPr>
          <w:rtl/>
        </w:rPr>
        <w:t xml:space="preserve">במשך </w:t>
      </w:r>
      <w:bookmarkStart w:id="17504" w:name="_ETM_Q46_425870"/>
      <w:bookmarkEnd w:id="17504"/>
      <w:r>
        <w:rPr>
          <w:rtl/>
        </w:rPr>
        <w:t xml:space="preserve">שנים </w:t>
      </w:r>
      <w:bookmarkStart w:id="17505" w:name="_ETM_Q46_426170"/>
      <w:bookmarkEnd w:id="17505"/>
      <w:r>
        <w:rPr>
          <w:rtl/>
        </w:rPr>
        <w:t>רבות</w:t>
      </w:r>
      <w:r>
        <w:rPr>
          <w:rFonts w:hint="cs"/>
          <w:rtl/>
        </w:rPr>
        <w:t>,</w:t>
      </w:r>
      <w:r>
        <w:rPr>
          <w:rtl/>
        </w:rPr>
        <w:t xml:space="preserve"> </w:t>
      </w:r>
      <w:bookmarkStart w:id="17506" w:name="_ETM_Q46_427000"/>
      <w:bookmarkEnd w:id="17506"/>
      <w:r>
        <w:rPr>
          <w:rtl/>
        </w:rPr>
        <w:t xml:space="preserve">ופתאום </w:t>
      </w:r>
      <w:bookmarkStart w:id="17507" w:name="_ETM_Q46_427930"/>
      <w:bookmarkEnd w:id="17507"/>
      <w:r>
        <w:rPr>
          <w:rtl/>
        </w:rPr>
        <w:t xml:space="preserve">ראיתי </w:t>
      </w:r>
      <w:bookmarkStart w:id="17508" w:name="_ETM_Q46_428319"/>
      <w:bookmarkEnd w:id="17508"/>
      <w:r>
        <w:rPr>
          <w:rFonts w:hint="cs"/>
          <w:rtl/>
        </w:rPr>
        <w:t xml:space="preserve">ניצוץ </w:t>
      </w:r>
      <w:bookmarkStart w:id="17509" w:name="_ETM_Q46_428890"/>
      <w:bookmarkEnd w:id="17509"/>
      <w:r>
        <w:rPr>
          <w:rtl/>
        </w:rPr>
        <w:t xml:space="preserve">של </w:t>
      </w:r>
      <w:bookmarkStart w:id="17510" w:name="_ETM_Q46_429099"/>
      <w:bookmarkEnd w:id="17510"/>
      <w:r>
        <w:rPr>
          <w:rtl/>
        </w:rPr>
        <w:t xml:space="preserve">תקווה </w:t>
      </w:r>
      <w:bookmarkStart w:id="17511" w:name="_ETM_Q46_429519"/>
      <w:bookmarkEnd w:id="17511"/>
      <w:r>
        <w:rPr>
          <w:rtl/>
        </w:rPr>
        <w:t>בעיניהם</w:t>
      </w:r>
      <w:r>
        <w:rPr>
          <w:rFonts w:hint="cs"/>
          <w:rtl/>
        </w:rPr>
        <w:t xml:space="preserve">. </w:t>
      </w:r>
      <w:bookmarkStart w:id="17512" w:name="_ETM_Q46_428472"/>
      <w:bookmarkStart w:id="17513" w:name="_ETM_Q46_428553"/>
      <w:bookmarkStart w:id="17514" w:name="_ETM_Q46_428585"/>
      <w:bookmarkStart w:id="17515" w:name="_ETM_Q46_428670"/>
      <w:bookmarkStart w:id="17516" w:name="_ETM_Q46_430879"/>
      <w:bookmarkEnd w:id="17512"/>
      <w:bookmarkEnd w:id="17513"/>
      <w:bookmarkEnd w:id="17514"/>
      <w:bookmarkEnd w:id="17515"/>
      <w:bookmarkEnd w:id="17516"/>
      <w:r>
        <w:rPr>
          <w:rtl/>
        </w:rPr>
        <w:t xml:space="preserve">מה </w:t>
      </w:r>
      <w:bookmarkStart w:id="17517" w:name="_ETM_Q46_431060"/>
      <w:bookmarkEnd w:id="17517"/>
      <w:r>
        <w:rPr>
          <w:rtl/>
        </w:rPr>
        <w:t xml:space="preserve">תפקידנו </w:t>
      </w:r>
      <w:bookmarkStart w:id="17518" w:name="_ETM_Q46_431629"/>
      <w:bookmarkEnd w:id="17518"/>
      <w:r>
        <w:rPr>
          <w:rtl/>
        </w:rPr>
        <w:t xml:space="preserve">כאן </w:t>
      </w:r>
      <w:bookmarkStart w:id="17519" w:name="_ETM_Q46_431810"/>
      <w:bookmarkEnd w:id="17519"/>
      <w:r>
        <w:rPr>
          <w:rtl/>
        </w:rPr>
        <w:t>בכנסת</w:t>
      </w:r>
      <w:r>
        <w:rPr>
          <w:rFonts w:hint="cs"/>
          <w:rtl/>
        </w:rPr>
        <w:t>,</w:t>
      </w:r>
      <w:r>
        <w:rPr>
          <w:rtl/>
        </w:rPr>
        <w:t xml:space="preserve"> </w:t>
      </w:r>
      <w:bookmarkStart w:id="17520" w:name="_ETM_Q46_432439"/>
      <w:bookmarkEnd w:id="17520"/>
      <w:r>
        <w:rPr>
          <w:rtl/>
        </w:rPr>
        <w:t xml:space="preserve">אם </w:t>
      </w:r>
      <w:bookmarkStart w:id="17521" w:name="_ETM_Q46_432590"/>
      <w:bookmarkEnd w:id="17521"/>
      <w:r>
        <w:rPr>
          <w:rtl/>
        </w:rPr>
        <w:t xml:space="preserve">לא </w:t>
      </w:r>
      <w:bookmarkStart w:id="17522" w:name="_ETM_Q46_432709"/>
      <w:bookmarkEnd w:id="17522"/>
      <w:r>
        <w:rPr>
          <w:rtl/>
        </w:rPr>
        <w:t>ל</w:t>
      </w:r>
      <w:r>
        <w:rPr>
          <w:rFonts w:hint="cs"/>
          <w:rtl/>
        </w:rPr>
        <w:t xml:space="preserve">טעת </w:t>
      </w:r>
      <w:bookmarkStart w:id="17523" w:name="_ETM_Q46_433280"/>
      <w:bookmarkEnd w:id="17523"/>
      <w:r>
        <w:rPr>
          <w:rFonts w:hint="cs"/>
          <w:rtl/>
        </w:rPr>
        <w:t>ת</w:t>
      </w:r>
      <w:r>
        <w:rPr>
          <w:rtl/>
        </w:rPr>
        <w:t xml:space="preserve">קווה </w:t>
      </w:r>
      <w:bookmarkStart w:id="17524" w:name="_ETM_Q46_433879"/>
      <w:bookmarkEnd w:id="17524"/>
      <w:r>
        <w:rPr>
          <w:rtl/>
        </w:rPr>
        <w:t xml:space="preserve">בקרב </w:t>
      </w:r>
      <w:bookmarkStart w:id="17525" w:name="_ETM_Q46_434269"/>
      <w:bookmarkEnd w:id="17525"/>
      <w:r>
        <w:rPr>
          <w:rtl/>
        </w:rPr>
        <w:t xml:space="preserve">הצעירים </w:t>
      </w:r>
      <w:bookmarkStart w:id="17526" w:name="_ETM_Q46_434719"/>
      <w:bookmarkEnd w:id="17526"/>
      <w:r>
        <w:rPr>
          <w:rtl/>
        </w:rPr>
        <w:t>האלה</w:t>
      </w:r>
      <w:r>
        <w:rPr>
          <w:rFonts w:hint="cs"/>
          <w:rtl/>
        </w:rPr>
        <w:t>?</w:t>
      </w:r>
      <w:r>
        <w:rPr>
          <w:rtl/>
        </w:rPr>
        <w:t xml:space="preserve"> </w:t>
      </w:r>
      <w:bookmarkStart w:id="17527" w:name="_ETM_Q46_435829"/>
      <w:bookmarkEnd w:id="17527"/>
      <w:r>
        <w:rPr>
          <w:rtl/>
        </w:rPr>
        <w:t xml:space="preserve">להשפיע </w:t>
      </w:r>
      <w:bookmarkStart w:id="17528" w:name="_ETM_Q46_436310"/>
      <w:bookmarkEnd w:id="17528"/>
      <w:r>
        <w:rPr>
          <w:rtl/>
        </w:rPr>
        <w:t xml:space="preserve">על </w:t>
      </w:r>
      <w:bookmarkStart w:id="17529" w:name="_ETM_Q46_436460"/>
      <w:bookmarkEnd w:id="17529"/>
      <w:r>
        <w:rPr>
          <w:rtl/>
        </w:rPr>
        <w:t xml:space="preserve">חיים </w:t>
      </w:r>
      <w:bookmarkStart w:id="17530" w:name="_ETM_Q46_436849"/>
      <w:bookmarkEnd w:id="17530"/>
      <w:r>
        <w:rPr>
          <w:rtl/>
        </w:rPr>
        <w:t xml:space="preserve">של </w:t>
      </w:r>
      <w:bookmarkStart w:id="17531" w:name="_ETM_Q46_437029"/>
      <w:bookmarkEnd w:id="17531"/>
      <w:r>
        <w:rPr>
          <w:rtl/>
        </w:rPr>
        <w:t xml:space="preserve">האנשים </w:t>
      </w:r>
      <w:bookmarkStart w:id="17532" w:name="_ETM_Q46_437419"/>
      <w:bookmarkEnd w:id="17532"/>
      <w:r>
        <w:rPr>
          <w:rtl/>
        </w:rPr>
        <w:t xml:space="preserve">המוחלשים </w:t>
      </w:r>
      <w:bookmarkStart w:id="17533" w:name="_ETM_Q46_438020"/>
      <w:bookmarkEnd w:id="17533"/>
      <w:r>
        <w:rPr>
          <w:rtl/>
        </w:rPr>
        <w:t>בחברה</w:t>
      </w:r>
      <w:r>
        <w:rPr>
          <w:rFonts w:hint="cs"/>
          <w:rtl/>
        </w:rPr>
        <w:t>?</w:t>
      </w:r>
    </w:p>
    <w:p w:rsidR="00211FE4" w:rsidRDefault="00211FE4" w:rsidP="00600AC8">
      <w:pPr>
        <w:rPr>
          <w:rtl/>
        </w:rPr>
      </w:pPr>
      <w:bookmarkStart w:id="17534" w:name="_ETM_Q46_438499"/>
      <w:bookmarkStart w:id="17535" w:name="_ETM_Q46_438587"/>
      <w:bookmarkEnd w:id="17534"/>
      <w:bookmarkEnd w:id="17535"/>
    </w:p>
    <w:p w:rsidR="00211FE4" w:rsidRDefault="00211FE4" w:rsidP="003F5A64">
      <w:pPr>
        <w:rPr>
          <w:rtl/>
        </w:rPr>
      </w:pPr>
      <w:bookmarkStart w:id="17536" w:name="_ETM_Q46_438611"/>
      <w:bookmarkStart w:id="17537" w:name="_ETM_Q46_438685"/>
      <w:bookmarkStart w:id="17538" w:name="_ETM_Q46_439550"/>
      <w:bookmarkEnd w:id="17536"/>
      <w:bookmarkEnd w:id="17537"/>
      <w:bookmarkEnd w:id="17538"/>
      <w:r>
        <w:rPr>
          <w:rtl/>
        </w:rPr>
        <w:t xml:space="preserve">כמו </w:t>
      </w:r>
      <w:bookmarkStart w:id="17539" w:name="_ETM_Q46_439790"/>
      <w:bookmarkEnd w:id="17539"/>
      <w:r>
        <w:rPr>
          <w:rtl/>
        </w:rPr>
        <w:t>ש</w:t>
      </w:r>
      <w:r>
        <w:rPr>
          <w:rFonts w:hint="cs"/>
          <w:rtl/>
        </w:rPr>
        <w:t xml:space="preserve">תיארתי </w:t>
      </w:r>
      <w:bookmarkStart w:id="17540" w:name="_ETM_Q46_440270"/>
      <w:bookmarkEnd w:id="17540"/>
      <w:r>
        <w:rPr>
          <w:rtl/>
        </w:rPr>
        <w:t>בהתחלה</w:t>
      </w:r>
      <w:r>
        <w:rPr>
          <w:rFonts w:hint="cs"/>
          <w:rtl/>
        </w:rPr>
        <w:t>,</w:t>
      </w:r>
      <w:r>
        <w:rPr>
          <w:rtl/>
        </w:rPr>
        <w:t xml:space="preserve"> </w:t>
      </w:r>
      <w:bookmarkStart w:id="17541" w:name="_ETM_Q46_441170"/>
      <w:bookmarkEnd w:id="17541"/>
      <w:r>
        <w:rPr>
          <w:rtl/>
        </w:rPr>
        <w:t xml:space="preserve">תהליך </w:t>
      </w:r>
      <w:bookmarkStart w:id="17542" w:name="_ETM_Q46_441500"/>
      <w:bookmarkEnd w:id="17542"/>
      <w:r>
        <w:rPr>
          <w:rtl/>
        </w:rPr>
        <w:t xml:space="preserve">החקיקה </w:t>
      </w:r>
      <w:bookmarkStart w:id="17543" w:name="_ETM_Q46_442250"/>
      <w:bookmarkEnd w:id="17543"/>
      <w:r>
        <w:rPr>
          <w:rtl/>
        </w:rPr>
        <w:t xml:space="preserve">הוא </w:t>
      </w:r>
      <w:bookmarkStart w:id="17544" w:name="_ETM_Q46_442430"/>
      <w:bookmarkEnd w:id="17544"/>
      <w:r>
        <w:rPr>
          <w:rtl/>
        </w:rPr>
        <w:t xml:space="preserve">ארוך </w:t>
      </w:r>
      <w:bookmarkStart w:id="17545" w:name="_ETM_Q46_443680"/>
      <w:bookmarkEnd w:id="17545"/>
      <w:r>
        <w:rPr>
          <w:rtl/>
        </w:rPr>
        <w:t xml:space="preserve">ושותפים </w:t>
      </w:r>
      <w:bookmarkStart w:id="17546" w:name="_ETM_Q46_444400"/>
      <w:bookmarkEnd w:id="17546"/>
      <w:r>
        <w:rPr>
          <w:rtl/>
        </w:rPr>
        <w:t xml:space="preserve">לו </w:t>
      </w:r>
      <w:bookmarkStart w:id="17547" w:name="_ETM_Q46_444909"/>
      <w:bookmarkEnd w:id="17547"/>
      <w:r>
        <w:rPr>
          <w:rtl/>
        </w:rPr>
        <w:t xml:space="preserve">אנשים </w:t>
      </w:r>
      <w:bookmarkStart w:id="17548" w:name="_ETM_Q46_445360"/>
      <w:bookmarkEnd w:id="17548"/>
      <w:r>
        <w:rPr>
          <w:rtl/>
        </w:rPr>
        <w:t xml:space="preserve">רבים </w:t>
      </w:r>
      <w:bookmarkStart w:id="17549" w:name="_ETM_Q46_447500"/>
      <w:bookmarkEnd w:id="17549"/>
      <w:r w:rsidR="005947C1">
        <w:rPr>
          <w:rFonts w:hint="cs"/>
          <w:rtl/>
        </w:rPr>
        <w:t xml:space="preserve">– </w:t>
      </w:r>
      <w:r>
        <w:rPr>
          <w:rFonts w:hint="cs"/>
          <w:rtl/>
        </w:rPr>
        <w:t xml:space="preserve">שאומר עכשיו, </w:t>
      </w:r>
      <w:r>
        <w:rPr>
          <w:rtl/>
        </w:rPr>
        <w:t xml:space="preserve">ואני </w:t>
      </w:r>
      <w:bookmarkStart w:id="17550" w:name="_ETM_Q46_447740"/>
      <w:bookmarkEnd w:id="17550"/>
      <w:r>
        <w:rPr>
          <w:rtl/>
        </w:rPr>
        <w:t xml:space="preserve">מתנצל </w:t>
      </w:r>
      <w:bookmarkStart w:id="17551" w:name="_ETM_Q46_448699"/>
      <w:bookmarkStart w:id="17552" w:name="_ETM_Q46_449029"/>
      <w:bookmarkStart w:id="17553" w:name="_ETM_Q46_450259"/>
      <w:bookmarkEnd w:id="17551"/>
      <w:bookmarkEnd w:id="17552"/>
      <w:bookmarkEnd w:id="17553"/>
      <w:r>
        <w:rPr>
          <w:rtl/>
        </w:rPr>
        <w:t xml:space="preserve">מראש </w:t>
      </w:r>
      <w:bookmarkStart w:id="17554" w:name="_ETM_Q46_450830"/>
      <w:bookmarkEnd w:id="17554"/>
      <w:r>
        <w:rPr>
          <w:rtl/>
        </w:rPr>
        <w:t xml:space="preserve">אם </w:t>
      </w:r>
      <w:bookmarkStart w:id="17555" w:name="_ETM_Q46_450949"/>
      <w:bookmarkEnd w:id="17555"/>
      <w:r>
        <w:rPr>
          <w:rFonts w:hint="cs"/>
          <w:rtl/>
        </w:rPr>
        <w:t xml:space="preserve">פספסתי </w:t>
      </w:r>
      <w:bookmarkStart w:id="17556" w:name="_ETM_Q46_451023"/>
      <w:bookmarkStart w:id="17557" w:name="_ETM_Q46_451520"/>
      <w:bookmarkStart w:id="17558" w:name="_ETM_Q46_452169"/>
      <w:bookmarkEnd w:id="17556"/>
      <w:bookmarkEnd w:id="17557"/>
      <w:bookmarkEnd w:id="17558"/>
      <w:r>
        <w:rPr>
          <w:rtl/>
        </w:rPr>
        <w:t>מישהו</w:t>
      </w:r>
      <w:r>
        <w:rPr>
          <w:rFonts w:hint="cs"/>
          <w:rtl/>
        </w:rPr>
        <w:t>:</w:t>
      </w:r>
      <w:r>
        <w:rPr>
          <w:rtl/>
        </w:rPr>
        <w:t xml:space="preserve"> </w:t>
      </w:r>
      <w:bookmarkStart w:id="17559" w:name="_ETM_Q46_454640"/>
      <w:bookmarkEnd w:id="17559"/>
      <w:r>
        <w:rPr>
          <w:rtl/>
        </w:rPr>
        <w:t xml:space="preserve">שר </w:t>
      </w:r>
      <w:bookmarkStart w:id="17560" w:name="_ETM_Q46_454850"/>
      <w:bookmarkEnd w:id="17560"/>
      <w:r>
        <w:rPr>
          <w:rtl/>
        </w:rPr>
        <w:t xml:space="preserve">המשפטים </w:t>
      </w:r>
      <w:bookmarkStart w:id="17561" w:name="_ETM_Q46_455330"/>
      <w:bookmarkEnd w:id="17561"/>
      <w:r>
        <w:rPr>
          <w:rtl/>
        </w:rPr>
        <w:t xml:space="preserve">יריב </w:t>
      </w:r>
      <w:bookmarkStart w:id="17562" w:name="_ETM_Q46_455540"/>
      <w:bookmarkEnd w:id="17562"/>
      <w:r>
        <w:rPr>
          <w:rtl/>
        </w:rPr>
        <w:t>לוין</w:t>
      </w:r>
      <w:r>
        <w:rPr>
          <w:rFonts w:hint="cs"/>
          <w:rtl/>
        </w:rPr>
        <w:t>,</w:t>
      </w:r>
      <w:bookmarkStart w:id="17563" w:name="_ETM_Q46_456500"/>
      <w:bookmarkEnd w:id="17563"/>
      <w:r>
        <w:rPr>
          <w:rFonts w:hint="cs"/>
          <w:rtl/>
        </w:rPr>
        <w:t xml:space="preserve"> לילך</w:t>
      </w:r>
      <w:r>
        <w:rPr>
          <w:rtl/>
        </w:rPr>
        <w:t xml:space="preserve"> </w:t>
      </w:r>
      <w:bookmarkStart w:id="17564" w:name="_ETM_Q46_456889"/>
      <w:bookmarkEnd w:id="17564"/>
      <w:r>
        <w:rPr>
          <w:rtl/>
        </w:rPr>
        <w:t xml:space="preserve">היועצת </w:t>
      </w:r>
      <w:bookmarkStart w:id="17565" w:name="_ETM_Q46_457370"/>
      <w:bookmarkEnd w:id="17565"/>
      <w:r>
        <w:rPr>
          <w:rtl/>
        </w:rPr>
        <w:t>שלו</w:t>
      </w:r>
      <w:r>
        <w:rPr>
          <w:rFonts w:hint="cs"/>
          <w:rtl/>
        </w:rPr>
        <w:t xml:space="preserve">, ולילך </w:t>
      </w:r>
      <w:bookmarkStart w:id="17566" w:name="_ETM_Q46_458110"/>
      <w:bookmarkStart w:id="17567" w:name="_ETM_Q46_458499"/>
      <w:bookmarkEnd w:id="17566"/>
      <w:bookmarkEnd w:id="17567"/>
      <w:r>
        <w:rPr>
          <w:rtl/>
        </w:rPr>
        <w:t>וגנר</w:t>
      </w:r>
      <w:r>
        <w:rPr>
          <w:rFonts w:hint="cs"/>
          <w:rtl/>
        </w:rPr>
        <w:t>,</w:t>
      </w:r>
      <w:r>
        <w:rPr>
          <w:rtl/>
        </w:rPr>
        <w:t xml:space="preserve"> </w:t>
      </w:r>
      <w:bookmarkStart w:id="17568" w:name="_ETM_Q46_458979"/>
      <w:bookmarkEnd w:id="17568"/>
      <w:r>
        <w:rPr>
          <w:rtl/>
        </w:rPr>
        <w:t xml:space="preserve">ראש </w:t>
      </w:r>
      <w:bookmarkStart w:id="17569" w:name="_ETM_Q46_459189"/>
      <w:bookmarkEnd w:id="17569"/>
      <w:r>
        <w:rPr>
          <w:rtl/>
        </w:rPr>
        <w:t xml:space="preserve">אשכול </w:t>
      </w:r>
      <w:bookmarkStart w:id="17570" w:name="_ETM_Q46_459610"/>
      <w:bookmarkEnd w:id="17570"/>
      <w:r>
        <w:rPr>
          <w:rtl/>
        </w:rPr>
        <w:t xml:space="preserve">עונשין </w:t>
      </w:r>
      <w:bookmarkStart w:id="17571" w:name="_ETM_Q46_459939"/>
      <w:bookmarkEnd w:id="17571"/>
      <w:r>
        <w:rPr>
          <w:rFonts w:hint="cs"/>
          <w:rtl/>
        </w:rPr>
        <w:t>ב</w:t>
      </w:r>
      <w:r>
        <w:rPr>
          <w:rtl/>
        </w:rPr>
        <w:t xml:space="preserve">משרד </w:t>
      </w:r>
      <w:bookmarkStart w:id="17572" w:name="_ETM_Q46_460180"/>
      <w:bookmarkEnd w:id="17572"/>
      <w:r>
        <w:rPr>
          <w:rtl/>
        </w:rPr>
        <w:t>המשפטים</w:t>
      </w:r>
      <w:r>
        <w:rPr>
          <w:rFonts w:hint="cs"/>
          <w:rtl/>
        </w:rPr>
        <w:t>;</w:t>
      </w:r>
      <w:r>
        <w:rPr>
          <w:rtl/>
        </w:rPr>
        <w:t xml:space="preserve"> </w:t>
      </w:r>
      <w:bookmarkStart w:id="17573" w:name="_ETM_Q46_461220"/>
      <w:bookmarkEnd w:id="17573"/>
      <w:r>
        <w:rPr>
          <w:rtl/>
        </w:rPr>
        <w:t xml:space="preserve">השר </w:t>
      </w:r>
      <w:bookmarkStart w:id="17574" w:name="_ETM_Q46_461550"/>
      <w:bookmarkEnd w:id="17574"/>
      <w:r>
        <w:rPr>
          <w:rtl/>
        </w:rPr>
        <w:t xml:space="preserve">לביטחון </w:t>
      </w:r>
      <w:bookmarkStart w:id="17575" w:name="_ETM_Q46_462000"/>
      <w:bookmarkEnd w:id="17575"/>
      <w:r>
        <w:rPr>
          <w:rtl/>
        </w:rPr>
        <w:t xml:space="preserve">לאומי </w:t>
      </w:r>
      <w:bookmarkStart w:id="17576" w:name="_ETM_Q46_462330"/>
      <w:bookmarkEnd w:id="17576"/>
      <w:r>
        <w:rPr>
          <w:rtl/>
        </w:rPr>
        <w:t xml:space="preserve">איתמר </w:t>
      </w:r>
      <w:bookmarkStart w:id="17577" w:name="_ETM_Q46_462750"/>
      <w:bookmarkEnd w:id="17577"/>
      <w:r>
        <w:rPr>
          <w:rtl/>
        </w:rPr>
        <w:t xml:space="preserve">בן </w:t>
      </w:r>
      <w:bookmarkStart w:id="17578" w:name="_ETM_Q46_462900"/>
      <w:bookmarkEnd w:id="17578"/>
      <w:r>
        <w:rPr>
          <w:rtl/>
        </w:rPr>
        <w:t>גביר</w:t>
      </w:r>
      <w:r>
        <w:rPr>
          <w:rFonts w:hint="cs"/>
          <w:rtl/>
        </w:rPr>
        <w:t>,</w:t>
      </w:r>
      <w:r>
        <w:rPr>
          <w:rtl/>
        </w:rPr>
        <w:t xml:space="preserve"> </w:t>
      </w:r>
      <w:bookmarkStart w:id="17579" w:name="_ETM_Q46_463919"/>
      <w:bookmarkEnd w:id="17579"/>
      <w:r>
        <w:rPr>
          <w:rtl/>
        </w:rPr>
        <w:t xml:space="preserve">דוד </w:t>
      </w:r>
      <w:bookmarkStart w:id="17580" w:name="_ETM_Q46_464400"/>
      <w:bookmarkEnd w:id="17580"/>
      <w:r>
        <w:rPr>
          <w:rtl/>
        </w:rPr>
        <w:t xml:space="preserve">בבלי </w:t>
      </w:r>
      <w:bookmarkStart w:id="17581" w:name="_ETM_Q46_465029"/>
      <w:bookmarkEnd w:id="17581"/>
      <w:r>
        <w:rPr>
          <w:rtl/>
        </w:rPr>
        <w:t xml:space="preserve">היועץ </w:t>
      </w:r>
      <w:bookmarkStart w:id="17582" w:name="_ETM_Q46_465479"/>
      <w:bookmarkEnd w:id="17582"/>
      <w:r>
        <w:rPr>
          <w:rtl/>
        </w:rPr>
        <w:t>שלו</w:t>
      </w:r>
      <w:r>
        <w:rPr>
          <w:rFonts w:hint="cs"/>
          <w:rtl/>
        </w:rPr>
        <w:t>,</w:t>
      </w:r>
      <w:r>
        <w:rPr>
          <w:rtl/>
        </w:rPr>
        <w:t xml:space="preserve"> </w:t>
      </w:r>
      <w:bookmarkStart w:id="17583" w:name="_ETM_Q46_465960"/>
      <w:bookmarkEnd w:id="17583"/>
      <w:r>
        <w:rPr>
          <w:rFonts w:hint="cs"/>
          <w:rtl/>
        </w:rPr>
        <w:t>ו</w:t>
      </w:r>
      <w:r>
        <w:rPr>
          <w:rtl/>
        </w:rPr>
        <w:t xml:space="preserve">נציגי </w:t>
      </w:r>
      <w:bookmarkStart w:id="17584" w:name="_ETM_Q46_466259"/>
      <w:bookmarkEnd w:id="17584"/>
      <w:r>
        <w:rPr>
          <w:rtl/>
        </w:rPr>
        <w:t xml:space="preserve">משטרת </w:t>
      </w:r>
      <w:bookmarkStart w:id="17585" w:name="_ETM_Q46_466589"/>
      <w:bookmarkEnd w:id="17585"/>
      <w:r>
        <w:rPr>
          <w:rtl/>
        </w:rPr>
        <w:t xml:space="preserve">ישראל </w:t>
      </w:r>
      <w:bookmarkStart w:id="17586" w:name="_ETM_Q46_466949"/>
      <w:bookmarkEnd w:id="17586"/>
      <w:r>
        <w:rPr>
          <w:rtl/>
        </w:rPr>
        <w:t xml:space="preserve">שהשתתפו </w:t>
      </w:r>
      <w:bookmarkStart w:id="17587" w:name="_ETM_Q46_467370"/>
      <w:bookmarkEnd w:id="17587"/>
      <w:r>
        <w:rPr>
          <w:rtl/>
        </w:rPr>
        <w:t>בדיונים</w:t>
      </w:r>
      <w:r>
        <w:rPr>
          <w:rFonts w:hint="cs"/>
          <w:rtl/>
        </w:rPr>
        <w:t>,</w:t>
      </w:r>
      <w:r>
        <w:rPr>
          <w:rtl/>
        </w:rPr>
        <w:t xml:space="preserve"> </w:t>
      </w:r>
      <w:bookmarkStart w:id="17588" w:name="_ETM_Q46_467939"/>
      <w:bookmarkEnd w:id="17588"/>
      <w:r>
        <w:rPr>
          <w:rFonts w:hint="cs"/>
          <w:rtl/>
        </w:rPr>
        <w:t>ו</w:t>
      </w:r>
      <w:r>
        <w:rPr>
          <w:rtl/>
        </w:rPr>
        <w:t xml:space="preserve">בהם </w:t>
      </w:r>
      <w:bookmarkStart w:id="17589" w:name="_ETM_Q46_468270"/>
      <w:bookmarkEnd w:id="17589"/>
      <w:r>
        <w:rPr>
          <w:rtl/>
        </w:rPr>
        <w:t xml:space="preserve">רפ"ק </w:t>
      </w:r>
      <w:bookmarkStart w:id="17590" w:name="_ETM_Q46_469169"/>
      <w:bookmarkEnd w:id="17590"/>
      <w:r>
        <w:rPr>
          <w:rtl/>
        </w:rPr>
        <w:t>ירו</w:t>
      </w:r>
      <w:r>
        <w:rPr>
          <w:rFonts w:hint="cs"/>
          <w:rtl/>
        </w:rPr>
        <w:t>ן</w:t>
      </w:r>
      <w:r>
        <w:rPr>
          <w:rtl/>
        </w:rPr>
        <w:t xml:space="preserve"> </w:t>
      </w:r>
      <w:bookmarkStart w:id="17591" w:name="_ETM_Q46_469529"/>
      <w:bookmarkEnd w:id="17591"/>
      <w:r>
        <w:rPr>
          <w:rFonts w:hint="cs"/>
          <w:rtl/>
        </w:rPr>
        <w:t xml:space="preserve">קנטר </w:t>
      </w:r>
      <w:bookmarkStart w:id="17592" w:name="_ETM_Q46_470450"/>
      <w:bookmarkEnd w:id="17592"/>
      <w:r>
        <w:rPr>
          <w:rtl/>
        </w:rPr>
        <w:t xml:space="preserve">ממדור </w:t>
      </w:r>
      <w:bookmarkStart w:id="17593" w:name="_ETM_Q46_470900"/>
      <w:bookmarkEnd w:id="17593"/>
      <w:r>
        <w:rPr>
          <w:rtl/>
        </w:rPr>
        <w:t xml:space="preserve">הנחיה </w:t>
      </w:r>
      <w:bookmarkStart w:id="17594" w:name="_ETM_Q46_471200"/>
      <w:bookmarkEnd w:id="17594"/>
      <w:r>
        <w:rPr>
          <w:rtl/>
        </w:rPr>
        <w:t>וחקיקה</w:t>
      </w:r>
      <w:r>
        <w:rPr>
          <w:rFonts w:hint="cs"/>
          <w:rtl/>
        </w:rPr>
        <w:t>;</w:t>
      </w:r>
      <w:r>
        <w:rPr>
          <w:rtl/>
        </w:rPr>
        <w:t xml:space="preserve"> </w:t>
      </w:r>
      <w:bookmarkStart w:id="17595" w:name="_ETM_Q46_472529"/>
      <w:bookmarkEnd w:id="17595"/>
      <w:r>
        <w:rPr>
          <w:rtl/>
        </w:rPr>
        <w:t xml:space="preserve">שר </w:t>
      </w:r>
      <w:bookmarkStart w:id="17596" w:name="_ETM_Q46_472740"/>
      <w:bookmarkEnd w:id="17596"/>
      <w:r>
        <w:rPr>
          <w:rtl/>
        </w:rPr>
        <w:t xml:space="preserve">הפנים </w:t>
      </w:r>
      <w:bookmarkStart w:id="17597" w:name="_ETM_Q46_473310"/>
      <w:bookmarkEnd w:id="17597"/>
      <w:r>
        <w:rPr>
          <w:rtl/>
        </w:rPr>
        <w:t xml:space="preserve">משה </w:t>
      </w:r>
      <w:bookmarkStart w:id="17598" w:name="_ETM_Q46_473610"/>
      <w:bookmarkEnd w:id="17598"/>
      <w:r>
        <w:rPr>
          <w:rtl/>
        </w:rPr>
        <w:t>ארבל</w:t>
      </w:r>
      <w:r>
        <w:rPr>
          <w:rFonts w:hint="cs"/>
          <w:rtl/>
        </w:rPr>
        <w:t>,</w:t>
      </w:r>
      <w:r>
        <w:rPr>
          <w:rtl/>
        </w:rPr>
        <w:t xml:space="preserve"> </w:t>
      </w:r>
      <w:bookmarkStart w:id="17599" w:name="_ETM_Q46_473910"/>
      <w:bookmarkEnd w:id="17599"/>
      <w:r>
        <w:rPr>
          <w:rtl/>
        </w:rPr>
        <w:t xml:space="preserve">שהגיש </w:t>
      </w:r>
      <w:bookmarkStart w:id="17600" w:name="_ETM_Q46_474270"/>
      <w:bookmarkEnd w:id="17600"/>
      <w:r>
        <w:rPr>
          <w:rtl/>
        </w:rPr>
        <w:t xml:space="preserve">את </w:t>
      </w:r>
      <w:bookmarkStart w:id="17601" w:name="_ETM_Q46_474419"/>
      <w:bookmarkEnd w:id="17601"/>
      <w:r>
        <w:rPr>
          <w:rtl/>
        </w:rPr>
        <w:t xml:space="preserve">ההצעה </w:t>
      </w:r>
      <w:bookmarkStart w:id="17602" w:name="_ETM_Q46_474839"/>
      <w:bookmarkEnd w:id="17602"/>
      <w:r>
        <w:rPr>
          <w:rtl/>
        </w:rPr>
        <w:t xml:space="preserve">בעבר </w:t>
      </w:r>
      <w:bookmarkStart w:id="17603" w:name="_ETM_Q46_475350"/>
      <w:bookmarkEnd w:id="17603"/>
      <w:r>
        <w:rPr>
          <w:rtl/>
        </w:rPr>
        <w:t>הרחוק</w:t>
      </w:r>
      <w:r>
        <w:rPr>
          <w:rFonts w:hint="cs"/>
          <w:rtl/>
        </w:rPr>
        <w:t>;</w:t>
      </w:r>
      <w:r>
        <w:rPr>
          <w:rtl/>
        </w:rPr>
        <w:t xml:space="preserve"> </w:t>
      </w:r>
      <w:bookmarkStart w:id="17604" w:name="_ETM_Q46_476660"/>
      <w:bookmarkEnd w:id="17604"/>
      <w:r>
        <w:rPr>
          <w:rtl/>
        </w:rPr>
        <w:t>יו</w:t>
      </w:r>
      <w:r>
        <w:rPr>
          <w:rFonts w:hint="cs"/>
          <w:rtl/>
        </w:rPr>
        <w:t>שב-</w:t>
      </w:r>
      <w:r>
        <w:rPr>
          <w:rtl/>
        </w:rPr>
        <w:t>ר</w:t>
      </w:r>
      <w:r>
        <w:rPr>
          <w:rFonts w:hint="cs"/>
          <w:rtl/>
        </w:rPr>
        <w:t>אש</w:t>
      </w:r>
      <w:r>
        <w:rPr>
          <w:rtl/>
        </w:rPr>
        <w:t xml:space="preserve"> </w:t>
      </w:r>
      <w:bookmarkStart w:id="17605" w:name="_ETM_Q46_477050"/>
      <w:bookmarkEnd w:id="17605"/>
      <w:r>
        <w:rPr>
          <w:rtl/>
        </w:rPr>
        <w:t xml:space="preserve">ועדת </w:t>
      </w:r>
      <w:bookmarkStart w:id="17606" w:name="_ETM_Q46_477529"/>
      <w:bookmarkEnd w:id="17606"/>
      <w:r>
        <w:rPr>
          <w:rtl/>
        </w:rPr>
        <w:t>החוקה</w:t>
      </w:r>
      <w:r>
        <w:rPr>
          <w:rFonts w:hint="cs"/>
          <w:rtl/>
        </w:rPr>
        <w:t>,</w:t>
      </w:r>
      <w:r>
        <w:rPr>
          <w:rtl/>
        </w:rPr>
        <w:t xml:space="preserve"> </w:t>
      </w:r>
      <w:bookmarkStart w:id="17607" w:name="_ETM_Q46_478610"/>
      <w:bookmarkEnd w:id="17607"/>
      <w:r>
        <w:rPr>
          <w:rtl/>
        </w:rPr>
        <w:t xml:space="preserve">חוק </w:t>
      </w:r>
      <w:bookmarkStart w:id="17608" w:name="_ETM_Q46_478850"/>
      <w:bookmarkEnd w:id="17608"/>
      <w:r>
        <w:rPr>
          <w:rtl/>
        </w:rPr>
        <w:t>ומשפט</w:t>
      </w:r>
      <w:r>
        <w:rPr>
          <w:rFonts w:hint="cs"/>
          <w:rtl/>
        </w:rPr>
        <w:t>,</w:t>
      </w:r>
      <w:r>
        <w:rPr>
          <w:rtl/>
        </w:rPr>
        <w:t xml:space="preserve"> </w:t>
      </w:r>
      <w:bookmarkStart w:id="17609" w:name="_ETM_Q46_479360"/>
      <w:bookmarkEnd w:id="17609"/>
      <w:r>
        <w:rPr>
          <w:rFonts w:hint="cs"/>
          <w:rtl/>
        </w:rPr>
        <w:t xml:space="preserve">חברי </w:t>
      </w:r>
      <w:r>
        <w:rPr>
          <w:rtl/>
        </w:rPr>
        <w:t xml:space="preserve">חבר </w:t>
      </w:r>
      <w:bookmarkStart w:id="17610" w:name="_ETM_Q46_479600"/>
      <w:bookmarkEnd w:id="17610"/>
      <w:r>
        <w:rPr>
          <w:rtl/>
        </w:rPr>
        <w:t xml:space="preserve">הכנסת </w:t>
      </w:r>
      <w:bookmarkStart w:id="17611" w:name="_ETM_Q46_479900"/>
      <w:bookmarkStart w:id="17612" w:name="_ETM_Q46_480320"/>
      <w:bookmarkEnd w:id="17611"/>
      <w:bookmarkEnd w:id="17612"/>
      <w:r>
        <w:rPr>
          <w:rtl/>
        </w:rPr>
        <w:t xml:space="preserve">שמחה </w:t>
      </w:r>
      <w:bookmarkStart w:id="17613" w:name="_ETM_Q46_480710"/>
      <w:bookmarkEnd w:id="17613"/>
      <w:r>
        <w:rPr>
          <w:rtl/>
        </w:rPr>
        <w:t>רוטמן</w:t>
      </w:r>
      <w:r>
        <w:rPr>
          <w:rFonts w:hint="cs"/>
          <w:rtl/>
        </w:rPr>
        <w:t xml:space="preserve"> </w:t>
      </w:r>
      <w:r w:rsidR="003F5A64">
        <w:rPr>
          <w:rFonts w:hint="cs"/>
          <w:rtl/>
        </w:rPr>
        <w:t>– –</w:t>
      </w:r>
      <w:r>
        <w:rPr>
          <w:rFonts w:hint="cs"/>
          <w:rtl/>
        </w:rPr>
        <w:t xml:space="preserve"> </w:t>
      </w:r>
    </w:p>
    <w:p w:rsidR="00211FE4" w:rsidRDefault="00211FE4" w:rsidP="00600AC8">
      <w:pPr>
        <w:ind w:firstLine="0"/>
        <w:rPr>
          <w:rtl/>
        </w:rPr>
      </w:pPr>
      <w:bookmarkStart w:id="17614" w:name="_ETM_Q46_480758"/>
      <w:bookmarkStart w:id="17615" w:name="_ETM_Q46_480854"/>
      <w:bookmarkEnd w:id="17614"/>
      <w:bookmarkEnd w:id="17615"/>
    </w:p>
    <w:p w:rsidR="00211FE4" w:rsidRDefault="00211FE4" w:rsidP="00600AC8">
      <w:pPr>
        <w:pStyle w:val="af5"/>
        <w:keepNext/>
        <w:rPr>
          <w:rtl/>
        </w:rPr>
      </w:pPr>
      <w:bookmarkStart w:id="17616" w:name="ET_interruption_6150_11"/>
      <w:r w:rsidRPr="00062A2A">
        <w:rPr>
          <w:rStyle w:val="TagStyle"/>
          <w:rtl/>
        </w:rPr>
        <w:t xml:space="preserve"> &lt;&lt; קריאה &gt;&gt; </w:t>
      </w:r>
      <w:r>
        <w:rPr>
          <w:rtl/>
        </w:rPr>
        <w:t>מיכל מרים וולדיגר (הציונות הדתית):</w:t>
      </w:r>
      <w:r w:rsidRPr="00062A2A">
        <w:rPr>
          <w:rStyle w:val="TagStyle"/>
          <w:rtl/>
        </w:rPr>
        <w:t xml:space="preserve"> &lt;&lt; קריאה &gt;&gt;</w:t>
      </w:r>
      <w:r>
        <w:rPr>
          <w:rtl/>
        </w:rPr>
        <w:t xml:space="preserve">   </w:t>
      </w:r>
      <w:bookmarkEnd w:id="17616"/>
    </w:p>
    <w:p w:rsidR="00211FE4" w:rsidRDefault="00211FE4" w:rsidP="003F5A64">
      <w:pPr>
        <w:rPr>
          <w:rtl/>
        </w:rPr>
      </w:pPr>
    </w:p>
    <w:p w:rsidR="00211FE4" w:rsidRDefault="00211FE4" w:rsidP="00600AC8">
      <w:pPr>
        <w:rPr>
          <w:rtl/>
        </w:rPr>
      </w:pPr>
      <w:r>
        <w:rPr>
          <w:rFonts w:hint="cs"/>
          <w:rtl/>
        </w:rPr>
        <w:t xml:space="preserve">תודה גם לי. </w:t>
      </w:r>
      <w:bookmarkStart w:id="17617" w:name="_ETM_Q46_481085"/>
      <w:bookmarkEnd w:id="17617"/>
      <w:r>
        <w:rPr>
          <w:rFonts w:hint="cs"/>
          <w:rtl/>
        </w:rPr>
        <w:t>נו, בחייך.</w:t>
      </w:r>
    </w:p>
    <w:p w:rsidR="00211FE4" w:rsidRDefault="00211FE4" w:rsidP="00600AC8">
      <w:pPr>
        <w:rPr>
          <w:rtl/>
        </w:rPr>
      </w:pPr>
      <w:bookmarkStart w:id="17618" w:name="_ETM_Q46_484317"/>
      <w:bookmarkStart w:id="17619" w:name="_ETM_Q46_484402"/>
      <w:bookmarkEnd w:id="17618"/>
      <w:bookmarkEnd w:id="17619"/>
    </w:p>
    <w:p w:rsidR="00211FE4" w:rsidRDefault="00211FE4" w:rsidP="00600AC8">
      <w:pPr>
        <w:pStyle w:val="-"/>
        <w:keepNext/>
        <w:rPr>
          <w:rtl/>
        </w:rPr>
      </w:pPr>
      <w:bookmarkStart w:id="17620" w:name="ET_speakercontinue_6355_12"/>
      <w:r w:rsidRPr="00062A2A">
        <w:rPr>
          <w:rStyle w:val="TagStyle"/>
          <w:rtl/>
        </w:rPr>
        <w:t xml:space="preserve"> &lt;&lt; דובר_המשך &gt;&gt; </w:t>
      </w:r>
      <w:r>
        <w:rPr>
          <w:rtl/>
        </w:rPr>
        <w:t>משה סולומון (הציונות הדתית):</w:t>
      </w:r>
      <w:r w:rsidRPr="00062A2A">
        <w:rPr>
          <w:rStyle w:val="TagStyle"/>
          <w:rtl/>
        </w:rPr>
        <w:t xml:space="preserve"> &lt;&lt; דובר_המשך &gt;&gt;</w:t>
      </w:r>
      <w:r>
        <w:rPr>
          <w:rtl/>
        </w:rPr>
        <w:t xml:space="preserve">   </w:t>
      </w:r>
      <w:bookmarkEnd w:id="17620"/>
    </w:p>
    <w:p w:rsidR="00211FE4" w:rsidRDefault="00211FE4" w:rsidP="003F5A64">
      <w:pPr>
        <w:rPr>
          <w:rtl/>
        </w:rPr>
      </w:pPr>
    </w:p>
    <w:p w:rsidR="00211FE4" w:rsidRDefault="00211FE4" w:rsidP="003F5A64">
      <w:pPr>
        <w:rPr>
          <w:rtl/>
        </w:rPr>
      </w:pPr>
      <w:bookmarkStart w:id="17621" w:name="_ETM_Q46_485404"/>
      <w:bookmarkEnd w:id="17621"/>
      <w:r>
        <w:rPr>
          <w:rFonts w:hint="cs"/>
          <w:rtl/>
        </w:rPr>
        <w:t xml:space="preserve">תכף. </w:t>
      </w:r>
      <w:r w:rsidR="003F5A64">
        <w:rPr>
          <w:rFonts w:hint="cs"/>
          <w:rtl/>
        </w:rPr>
        <w:t>– –</w:t>
      </w:r>
      <w:r>
        <w:rPr>
          <w:rFonts w:hint="cs"/>
          <w:rtl/>
        </w:rPr>
        <w:t xml:space="preserve"> גלי שלום, היועצת שלו; מנהל הוועדה איל </w:t>
      </w:r>
      <w:proofErr w:type="spellStart"/>
      <w:r>
        <w:rPr>
          <w:rFonts w:hint="cs"/>
          <w:rtl/>
        </w:rPr>
        <w:t>קופמן</w:t>
      </w:r>
      <w:proofErr w:type="spellEnd"/>
      <w:r>
        <w:rPr>
          <w:rFonts w:hint="cs"/>
          <w:rtl/>
        </w:rPr>
        <w:t xml:space="preserve">; הייעוץ המשפטי לוועדה ואפרת </w:t>
      </w:r>
      <w:proofErr w:type="spellStart"/>
      <w:r>
        <w:rPr>
          <w:rFonts w:hint="cs"/>
          <w:rtl/>
        </w:rPr>
        <w:t>חקאק</w:t>
      </w:r>
      <w:proofErr w:type="spellEnd"/>
      <w:r>
        <w:rPr>
          <w:rFonts w:hint="cs"/>
          <w:rtl/>
        </w:rPr>
        <w:t xml:space="preserve">, היועצת שהשתתפה רבות בדיון </w:t>
      </w:r>
      <w:bookmarkStart w:id="17622" w:name="_ETM_Q46_494565"/>
      <w:bookmarkEnd w:id="17622"/>
      <w:r>
        <w:rPr>
          <w:rFonts w:hint="cs"/>
          <w:rtl/>
        </w:rPr>
        <w:t xml:space="preserve">הזה; חבר הכנסת אופיר כץ, על קידום החקיקה והסיוע לאורך </w:t>
      </w:r>
      <w:bookmarkStart w:id="17623" w:name="_ETM_Q46_494069"/>
      <w:bookmarkEnd w:id="17623"/>
      <w:r>
        <w:rPr>
          <w:rFonts w:hint="cs"/>
          <w:rtl/>
        </w:rPr>
        <w:t xml:space="preserve">כל הדרך; </w:t>
      </w:r>
      <w:bookmarkStart w:id="17624" w:name="_ETM_Q46_480918"/>
      <w:bookmarkStart w:id="17625" w:name="_ETM_Q46_480987"/>
      <w:bookmarkStart w:id="17626" w:name="_ETM_Q46_496060"/>
      <w:bookmarkStart w:id="17627" w:name="_ETM_Q46_496420"/>
      <w:bookmarkStart w:id="17628" w:name="_ETM_Q46_496630"/>
      <w:bookmarkStart w:id="17629" w:name="_ETM_Q46_496839"/>
      <w:bookmarkStart w:id="17630" w:name="_ETM_Q46_498070"/>
      <w:bookmarkEnd w:id="17624"/>
      <w:bookmarkEnd w:id="17625"/>
      <w:bookmarkEnd w:id="17626"/>
      <w:bookmarkEnd w:id="17627"/>
      <w:bookmarkEnd w:id="17628"/>
      <w:bookmarkEnd w:id="17629"/>
      <w:bookmarkEnd w:id="17630"/>
      <w:r>
        <w:rPr>
          <w:rtl/>
        </w:rPr>
        <w:t xml:space="preserve">מרכז </w:t>
      </w:r>
      <w:bookmarkStart w:id="17631" w:name="_ETM_Q46_498490"/>
      <w:bookmarkEnd w:id="17631"/>
      <w:r>
        <w:rPr>
          <w:rtl/>
        </w:rPr>
        <w:t xml:space="preserve">המחקר </w:t>
      </w:r>
      <w:bookmarkStart w:id="17632" w:name="_ETM_Q46_498880"/>
      <w:bookmarkEnd w:id="17632"/>
      <w:r>
        <w:rPr>
          <w:rtl/>
        </w:rPr>
        <w:t xml:space="preserve">והמידע </w:t>
      </w:r>
      <w:bookmarkStart w:id="17633" w:name="_ETM_Q46_499210"/>
      <w:bookmarkEnd w:id="17633"/>
      <w:r>
        <w:rPr>
          <w:rtl/>
        </w:rPr>
        <w:t xml:space="preserve">של </w:t>
      </w:r>
      <w:bookmarkStart w:id="17634" w:name="_ETM_Q46_499359"/>
      <w:bookmarkEnd w:id="17634"/>
      <w:r>
        <w:rPr>
          <w:rtl/>
        </w:rPr>
        <w:t>הכנסת</w:t>
      </w:r>
      <w:r>
        <w:rPr>
          <w:rFonts w:hint="cs"/>
          <w:rtl/>
        </w:rPr>
        <w:t>,</w:t>
      </w:r>
      <w:r>
        <w:rPr>
          <w:rtl/>
        </w:rPr>
        <w:t xml:space="preserve"> </w:t>
      </w:r>
      <w:bookmarkStart w:id="17635" w:name="_ETM_Q46_499689"/>
      <w:bookmarkEnd w:id="17635"/>
      <w:r>
        <w:rPr>
          <w:rtl/>
        </w:rPr>
        <w:t xml:space="preserve">שהפיקו </w:t>
      </w:r>
      <w:bookmarkStart w:id="17636" w:name="_ETM_Q46_500140"/>
      <w:bookmarkEnd w:id="17636"/>
      <w:r>
        <w:rPr>
          <w:rtl/>
        </w:rPr>
        <w:t xml:space="preserve">מסמך </w:t>
      </w:r>
      <w:bookmarkStart w:id="17637" w:name="_ETM_Q46_500560"/>
      <w:bookmarkEnd w:id="17637"/>
      <w:r>
        <w:rPr>
          <w:rtl/>
        </w:rPr>
        <w:t xml:space="preserve">מצוין </w:t>
      </w:r>
      <w:bookmarkStart w:id="17638" w:name="_ETM_Q46_501609"/>
      <w:bookmarkEnd w:id="17638"/>
      <w:r>
        <w:rPr>
          <w:rtl/>
        </w:rPr>
        <w:t>ולי</w:t>
      </w:r>
      <w:r>
        <w:rPr>
          <w:rFonts w:hint="cs"/>
          <w:rtl/>
        </w:rPr>
        <w:t>ו</w:t>
      </w:r>
      <w:r>
        <w:rPr>
          <w:rtl/>
        </w:rPr>
        <w:t xml:space="preserve">ו </w:t>
      </w:r>
      <w:bookmarkStart w:id="17639" w:name="_ETM_Q46_502060"/>
      <w:bookmarkEnd w:id="17639"/>
      <w:r>
        <w:rPr>
          <w:rtl/>
        </w:rPr>
        <w:t xml:space="preserve">את </w:t>
      </w:r>
      <w:bookmarkStart w:id="17640" w:name="_ETM_Q46_502150"/>
      <w:bookmarkEnd w:id="17640"/>
      <w:r>
        <w:rPr>
          <w:rtl/>
        </w:rPr>
        <w:t xml:space="preserve">כל </w:t>
      </w:r>
      <w:bookmarkStart w:id="17641" w:name="_ETM_Q46_502359"/>
      <w:bookmarkEnd w:id="17641"/>
      <w:r>
        <w:rPr>
          <w:rtl/>
        </w:rPr>
        <w:t>הדיונים</w:t>
      </w:r>
      <w:bookmarkStart w:id="17642" w:name="_ETM_Q46_501838"/>
      <w:bookmarkEnd w:id="17642"/>
      <w:r>
        <w:rPr>
          <w:rFonts w:hint="cs"/>
          <w:rtl/>
        </w:rPr>
        <w:t>; ללשכתי היקרה</w:t>
      </w:r>
      <w:bookmarkStart w:id="17643" w:name="_ETM_Q46_503820"/>
      <w:bookmarkStart w:id="17644" w:name="_ETM_Q46_503970"/>
      <w:bookmarkStart w:id="17645" w:name="_ETM_Q46_504060"/>
      <w:bookmarkStart w:id="17646" w:name="_ETM_Q46_504900"/>
      <w:bookmarkEnd w:id="17643"/>
      <w:bookmarkEnd w:id="17644"/>
      <w:bookmarkEnd w:id="17645"/>
      <w:bookmarkEnd w:id="17646"/>
      <w:r>
        <w:rPr>
          <w:rtl/>
        </w:rPr>
        <w:t xml:space="preserve"> </w:t>
      </w:r>
      <w:bookmarkStart w:id="17647" w:name="_ETM_Q46_505529"/>
      <w:bookmarkEnd w:id="17647"/>
      <w:r>
        <w:rPr>
          <w:rFonts w:hint="cs"/>
          <w:rtl/>
        </w:rPr>
        <w:t xml:space="preserve">– </w:t>
      </w:r>
      <w:r>
        <w:rPr>
          <w:rtl/>
        </w:rPr>
        <w:t xml:space="preserve">ולחברתי </w:t>
      </w:r>
      <w:bookmarkStart w:id="17648" w:name="_ETM_Q46_506160"/>
      <w:bookmarkEnd w:id="17648"/>
      <w:r>
        <w:rPr>
          <w:rtl/>
        </w:rPr>
        <w:t xml:space="preserve">היקרה </w:t>
      </w:r>
      <w:bookmarkStart w:id="17649" w:name="_ETM_Q46_506850"/>
      <w:bookmarkEnd w:id="17649"/>
      <w:r>
        <w:rPr>
          <w:rFonts w:hint="cs"/>
          <w:rtl/>
        </w:rPr>
        <w:t xml:space="preserve">מיכל </w:t>
      </w:r>
      <w:r>
        <w:rPr>
          <w:rFonts w:hint="eastAsia"/>
          <w:rtl/>
        </w:rPr>
        <w:t>–</w:t>
      </w:r>
      <w:r>
        <w:rPr>
          <w:rFonts w:hint="cs"/>
          <w:rtl/>
        </w:rPr>
        <w:t xml:space="preserve"> הראל כהן </w:t>
      </w:r>
      <w:bookmarkStart w:id="17650" w:name="_ETM_Q46_509220"/>
      <w:bookmarkStart w:id="17651" w:name="_ETM_Q46_509429"/>
      <w:bookmarkStart w:id="17652" w:name="_ETM_Q46_509820"/>
      <w:bookmarkStart w:id="17653" w:name="_ETM_Q46_510829"/>
      <w:bookmarkEnd w:id="17650"/>
      <w:bookmarkEnd w:id="17651"/>
      <w:bookmarkEnd w:id="17652"/>
      <w:bookmarkEnd w:id="17653"/>
      <w:r>
        <w:rPr>
          <w:rtl/>
        </w:rPr>
        <w:t xml:space="preserve">היועץ </w:t>
      </w:r>
      <w:bookmarkStart w:id="17654" w:name="_ETM_Q46_511249"/>
      <w:bookmarkEnd w:id="17654"/>
      <w:r>
        <w:rPr>
          <w:rtl/>
        </w:rPr>
        <w:t>הפרלמנטרי</w:t>
      </w:r>
      <w:r>
        <w:rPr>
          <w:rFonts w:hint="cs"/>
          <w:rtl/>
        </w:rPr>
        <w:t>,</w:t>
      </w:r>
      <w:r>
        <w:rPr>
          <w:rtl/>
        </w:rPr>
        <w:t xml:space="preserve"> </w:t>
      </w:r>
      <w:bookmarkStart w:id="17655" w:name="_ETM_Q46_511939"/>
      <w:bookmarkEnd w:id="17655"/>
      <w:r>
        <w:rPr>
          <w:rtl/>
        </w:rPr>
        <w:t xml:space="preserve">ציון </w:t>
      </w:r>
      <w:bookmarkStart w:id="17656" w:name="_ETM_Q46_513390"/>
      <w:bookmarkEnd w:id="17656"/>
      <w:r>
        <w:rPr>
          <w:rtl/>
        </w:rPr>
        <w:t xml:space="preserve">יונס </w:t>
      </w:r>
      <w:bookmarkStart w:id="17657" w:name="_ETM_Q46_514260"/>
      <w:bookmarkEnd w:id="17657"/>
      <w:r>
        <w:rPr>
          <w:rtl/>
        </w:rPr>
        <w:t xml:space="preserve">היועץ </w:t>
      </w:r>
      <w:bookmarkStart w:id="17658" w:name="_ETM_Q46_514680"/>
      <w:bookmarkEnd w:id="17658"/>
      <w:r>
        <w:rPr>
          <w:rtl/>
        </w:rPr>
        <w:t>הפוליטי</w:t>
      </w:r>
      <w:r>
        <w:rPr>
          <w:rFonts w:hint="cs"/>
          <w:rtl/>
        </w:rPr>
        <w:t>,</w:t>
      </w:r>
      <w:r>
        <w:rPr>
          <w:rtl/>
        </w:rPr>
        <w:t xml:space="preserve"> </w:t>
      </w:r>
      <w:bookmarkStart w:id="17659" w:name="_ETM_Q46_515700"/>
      <w:bookmarkEnd w:id="17659"/>
      <w:r>
        <w:rPr>
          <w:rtl/>
        </w:rPr>
        <w:t xml:space="preserve">איתמר </w:t>
      </w:r>
      <w:bookmarkStart w:id="17660" w:name="_ETM_Q46_516360"/>
      <w:bookmarkEnd w:id="17660"/>
      <w:r>
        <w:rPr>
          <w:rtl/>
        </w:rPr>
        <w:t>שילה</w:t>
      </w:r>
      <w:r>
        <w:rPr>
          <w:rFonts w:hint="cs"/>
          <w:rtl/>
        </w:rPr>
        <w:t>,</w:t>
      </w:r>
      <w:r>
        <w:rPr>
          <w:rtl/>
        </w:rPr>
        <w:t xml:space="preserve"> </w:t>
      </w:r>
      <w:bookmarkStart w:id="17661" w:name="_ETM_Q46_517390"/>
      <w:bookmarkEnd w:id="17661"/>
      <w:r>
        <w:rPr>
          <w:rtl/>
        </w:rPr>
        <w:t>ש</w:t>
      </w:r>
      <w:bookmarkStart w:id="17662" w:name="_ETM_Q46_518110"/>
      <w:bookmarkEnd w:id="17662"/>
      <w:r>
        <w:rPr>
          <w:rtl/>
        </w:rPr>
        <w:t xml:space="preserve">התמחה </w:t>
      </w:r>
      <w:bookmarkStart w:id="17663" w:name="_ETM_Q46_519100"/>
      <w:bookmarkEnd w:id="17663"/>
      <w:r>
        <w:rPr>
          <w:rtl/>
        </w:rPr>
        <w:t xml:space="preserve">בלשכה </w:t>
      </w:r>
      <w:bookmarkStart w:id="17664" w:name="_ETM_Q46_519730"/>
      <w:bookmarkEnd w:id="17664"/>
      <w:r>
        <w:rPr>
          <w:rtl/>
        </w:rPr>
        <w:t xml:space="preserve">שלי </w:t>
      </w:r>
      <w:bookmarkStart w:id="17665" w:name="_ETM_Q46_520330"/>
      <w:bookmarkEnd w:id="17665"/>
      <w:r>
        <w:rPr>
          <w:rFonts w:hint="cs"/>
          <w:rtl/>
        </w:rPr>
        <w:t>ו</w:t>
      </w:r>
      <w:r>
        <w:rPr>
          <w:rtl/>
        </w:rPr>
        <w:t xml:space="preserve">סייע </w:t>
      </w:r>
      <w:bookmarkStart w:id="17666" w:name="_ETM_Q46_520810"/>
      <w:bookmarkEnd w:id="17666"/>
      <w:r>
        <w:rPr>
          <w:rtl/>
        </w:rPr>
        <w:t xml:space="preserve">רבות </w:t>
      </w:r>
      <w:bookmarkStart w:id="17667" w:name="_ETM_Q46_521140"/>
      <w:bookmarkEnd w:id="17667"/>
      <w:r>
        <w:rPr>
          <w:rtl/>
        </w:rPr>
        <w:t xml:space="preserve">בקידום </w:t>
      </w:r>
      <w:bookmarkStart w:id="17668" w:name="_ETM_Q46_521560"/>
      <w:bookmarkEnd w:id="17668"/>
      <w:r>
        <w:rPr>
          <w:rtl/>
        </w:rPr>
        <w:t xml:space="preserve">החוק </w:t>
      </w:r>
      <w:bookmarkStart w:id="17669" w:name="_ETM_Q46_521860"/>
      <w:bookmarkEnd w:id="17669"/>
      <w:r>
        <w:rPr>
          <w:rtl/>
        </w:rPr>
        <w:t>הזה</w:t>
      </w:r>
      <w:r>
        <w:rPr>
          <w:rFonts w:hint="cs"/>
          <w:rtl/>
        </w:rPr>
        <w:t>.</w:t>
      </w:r>
      <w:r>
        <w:rPr>
          <w:rtl/>
        </w:rPr>
        <w:t xml:space="preserve"> </w:t>
      </w:r>
      <w:bookmarkStart w:id="17670" w:name="_ETM_Q46_522620"/>
      <w:bookmarkEnd w:id="17670"/>
      <w:r>
        <w:rPr>
          <w:rtl/>
        </w:rPr>
        <w:t xml:space="preserve">וגם </w:t>
      </w:r>
      <w:bookmarkStart w:id="17671" w:name="_ETM_Q46_523010"/>
      <w:bookmarkEnd w:id="17671"/>
      <w:r>
        <w:rPr>
          <w:rtl/>
        </w:rPr>
        <w:t>לכתב</w:t>
      </w:r>
      <w:r>
        <w:rPr>
          <w:rFonts w:hint="cs"/>
          <w:rtl/>
        </w:rPr>
        <w:t xml:space="preserve"> אחד, </w:t>
      </w:r>
      <w:bookmarkStart w:id="17672" w:name="_ETM_Q46_523460"/>
      <w:bookmarkStart w:id="17673" w:name="_ETM_Q46_523790"/>
      <w:bookmarkEnd w:id="17672"/>
      <w:bookmarkEnd w:id="17673"/>
      <w:r>
        <w:rPr>
          <w:rtl/>
        </w:rPr>
        <w:t xml:space="preserve">ובזה </w:t>
      </w:r>
      <w:bookmarkStart w:id="17674" w:name="_ETM_Q46_524000"/>
      <w:bookmarkEnd w:id="17674"/>
      <w:r>
        <w:rPr>
          <w:rtl/>
        </w:rPr>
        <w:t xml:space="preserve">אני </w:t>
      </w:r>
      <w:bookmarkStart w:id="17675" w:name="_ETM_Q46_524120"/>
      <w:bookmarkEnd w:id="17675"/>
      <w:r>
        <w:rPr>
          <w:rtl/>
        </w:rPr>
        <w:t>אסיים</w:t>
      </w:r>
      <w:r>
        <w:rPr>
          <w:rFonts w:hint="cs"/>
          <w:rtl/>
        </w:rPr>
        <w:t>:</w:t>
      </w:r>
      <w:r>
        <w:rPr>
          <w:rtl/>
        </w:rPr>
        <w:t xml:space="preserve"> </w:t>
      </w:r>
      <w:bookmarkStart w:id="17676" w:name="_ETM_Q46_525339"/>
      <w:bookmarkEnd w:id="17676"/>
      <w:r>
        <w:rPr>
          <w:rtl/>
        </w:rPr>
        <w:t>כתב</w:t>
      </w:r>
      <w:r>
        <w:rPr>
          <w:rFonts w:hint="cs"/>
          <w:rtl/>
        </w:rPr>
        <w:t xml:space="preserve"> אחד, </w:t>
      </w:r>
      <w:bookmarkStart w:id="17677" w:name="_ETM_Q46_525729"/>
      <w:bookmarkStart w:id="17678" w:name="_ETM_Q46_526329"/>
      <w:bookmarkEnd w:id="17677"/>
      <w:bookmarkEnd w:id="17678"/>
      <w:r>
        <w:rPr>
          <w:rtl/>
        </w:rPr>
        <w:t xml:space="preserve">עקיבא </w:t>
      </w:r>
      <w:bookmarkStart w:id="17679" w:name="_ETM_Q46_526719"/>
      <w:bookmarkEnd w:id="17679"/>
      <w:proofErr w:type="spellStart"/>
      <w:r>
        <w:rPr>
          <w:rtl/>
        </w:rPr>
        <w:t>נוביק</w:t>
      </w:r>
      <w:proofErr w:type="spellEnd"/>
      <w:r>
        <w:rPr>
          <w:rtl/>
        </w:rPr>
        <w:t xml:space="preserve"> </w:t>
      </w:r>
      <w:bookmarkStart w:id="17680" w:name="_ETM_Q46_527260"/>
      <w:bookmarkEnd w:id="17680"/>
      <w:r>
        <w:rPr>
          <w:rtl/>
        </w:rPr>
        <w:t>מהתאגיד</w:t>
      </w:r>
      <w:r>
        <w:rPr>
          <w:rFonts w:hint="cs"/>
          <w:rtl/>
        </w:rPr>
        <w:t>,</w:t>
      </w:r>
      <w:r>
        <w:rPr>
          <w:rtl/>
        </w:rPr>
        <w:t xml:space="preserve"> </w:t>
      </w:r>
      <w:bookmarkStart w:id="17681" w:name="_ETM_Q46_528760"/>
      <w:bookmarkEnd w:id="17681"/>
      <w:r>
        <w:rPr>
          <w:rtl/>
        </w:rPr>
        <w:t xml:space="preserve">שבסדרת </w:t>
      </w:r>
      <w:bookmarkStart w:id="17682" w:name="_ETM_Q46_529330"/>
      <w:bookmarkEnd w:id="17682"/>
      <w:r>
        <w:rPr>
          <w:rtl/>
        </w:rPr>
        <w:t xml:space="preserve">סרטונים </w:t>
      </w:r>
      <w:bookmarkStart w:id="17683" w:name="_ETM_Q46_529839"/>
      <w:bookmarkEnd w:id="17683"/>
      <w:r>
        <w:rPr>
          <w:rtl/>
        </w:rPr>
        <w:t xml:space="preserve">שנונה </w:t>
      </w:r>
      <w:bookmarkStart w:id="17684" w:name="_ETM_Q46_530529"/>
      <w:bookmarkEnd w:id="17684"/>
      <w:r>
        <w:rPr>
          <w:rtl/>
        </w:rPr>
        <w:t xml:space="preserve">ומושחזת </w:t>
      </w:r>
      <w:bookmarkStart w:id="17685" w:name="_ETM_Q46_532029"/>
      <w:bookmarkEnd w:id="17685"/>
      <w:r>
        <w:rPr>
          <w:rFonts w:hint="cs"/>
          <w:rtl/>
        </w:rPr>
        <w:t xml:space="preserve">הדגים </w:t>
      </w:r>
      <w:bookmarkStart w:id="17686" w:name="_ETM_Q46_533210"/>
      <w:bookmarkEnd w:id="17686"/>
      <w:r>
        <w:rPr>
          <w:rtl/>
        </w:rPr>
        <w:t xml:space="preserve">חוקים </w:t>
      </w:r>
      <w:bookmarkStart w:id="17687" w:name="_ETM_Q46_533690"/>
      <w:bookmarkEnd w:id="17687"/>
      <w:r>
        <w:rPr>
          <w:rtl/>
        </w:rPr>
        <w:t xml:space="preserve">מיותרים </w:t>
      </w:r>
      <w:bookmarkStart w:id="17688" w:name="_ETM_Q46_534139"/>
      <w:bookmarkEnd w:id="17688"/>
      <w:r>
        <w:rPr>
          <w:rtl/>
        </w:rPr>
        <w:t>ש</w:t>
      </w:r>
      <w:r>
        <w:rPr>
          <w:rFonts w:hint="cs"/>
          <w:rtl/>
        </w:rPr>
        <w:t xml:space="preserve">ראויים לצאת </w:t>
      </w:r>
      <w:bookmarkStart w:id="17689" w:name="_ETM_Q46_534409"/>
      <w:bookmarkStart w:id="17690" w:name="_ETM_Q46_534529"/>
      <w:bookmarkStart w:id="17691" w:name="_ETM_Q46_534710"/>
      <w:bookmarkEnd w:id="17689"/>
      <w:bookmarkEnd w:id="17690"/>
      <w:bookmarkEnd w:id="17691"/>
      <w:r>
        <w:rPr>
          <w:rtl/>
        </w:rPr>
        <w:t xml:space="preserve">מספר </w:t>
      </w:r>
      <w:bookmarkStart w:id="17692" w:name="_ETM_Q46_535039"/>
      <w:bookmarkEnd w:id="17692"/>
      <w:r>
        <w:rPr>
          <w:rtl/>
        </w:rPr>
        <w:t>החוקים</w:t>
      </w:r>
      <w:r>
        <w:rPr>
          <w:rFonts w:hint="cs"/>
          <w:rtl/>
        </w:rPr>
        <w:t>,</w:t>
      </w:r>
      <w:r>
        <w:rPr>
          <w:rtl/>
        </w:rPr>
        <w:t xml:space="preserve"> </w:t>
      </w:r>
      <w:bookmarkStart w:id="17693" w:name="_ETM_Q46_536029"/>
      <w:bookmarkEnd w:id="17693"/>
      <w:r>
        <w:rPr>
          <w:rtl/>
        </w:rPr>
        <w:t xml:space="preserve">וחוק </w:t>
      </w:r>
      <w:bookmarkStart w:id="17694" w:name="_ETM_Q46_536389"/>
      <w:bookmarkEnd w:id="17694"/>
      <w:r>
        <w:rPr>
          <w:rtl/>
        </w:rPr>
        <w:t xml:space="preserve">השוטטות </w:t>
      </w:r>
      <w:bookmarkStart w:id="17695" w:name="_ETM_Q46_536899"/>
      <w:bookmarkEnd w:id="17695"/>
      <w:r>
        <w:rPr>
          <w:rtl/>
        </w:rPr>
        <w:t>ש</w:t>
      </w:r>
      <w:r>
        <w:rPr>
          <w:rFonts w:hint="cs"/>
          <w:rtl/>
        </w:rPr>
        <w:t>כ</w:t>
      </w:r>
      <w:r>
        <w:rPr>
          <w:rtl/>
        </w:rPr>
        <w:t xml:space="preserve">רגע </w:t>
      </w:r>
      <w:bookmarkStart w:id="17696" w:name="_ETM_Q46_537440"/>
      <w:bookmarkEnd w:id="17696"/>
      <w:r>
        <w:rPr>
          <w:rtl/>
        </w:rPr>
        <w:t xml:space="preserve">עבר </w:t>
      </w:r>
      <w:bookmarkStart w:id="17697" w:name="_ETM_Q46_538309"/>
      <w:bookmarkEnd w:id="17697"/>
      <w:r>
        <w:rPr>
          <w:rtl/>
        </w:rPr>
        <w:t>הוא</w:t>
      </w:r>
      <w:r>
        <w:rPr>
          <w:rFonts w:hint="cs"/>
          <w:rtl/>
        </w:rPr>
        <w:t xml:space="preserve"> אחד</w:t>
      </w:r>
      <w:bookmarkStart w:id="17698" w:name="_ETM_Q46_538429"/>
      <w:bookmarkEnd w:id="17698"/>
      <w:r>
        <w:rPr>
          <w:rtl/>
        </w:rPr>
        <w:t xml:space="preserve"> </w:t>
      </w:r>
      <w:bookmarkStart w:id="17699" w:name="_ETM_Q46_538879"/>
      <w:bookmarkEnd w:id="17699"/>
      <w:r>
        <w:rPr>
          <w:rtl/>
        </w:rPr>
        <w:t>מהם</w:t>
      </w:r>
      <w:r>
        <w:rPr>
          <w:rFonts w:hint="cs"/>
          <w:rtl/>
        </w:rPr>
        <w:t>.</w:t>
      </w:r>
    </w:p>
    <w:p w:rsidR="00211FE4" w:rsidRDefault="00211FE4" w:rsidP="00600AC8">
      <w:pPr>
        <w:rPr>
          <w:rtl/>
        </w:rPr>
      </w:pPr>
      <w:bookmarkStart w:id="17700" w:name="_ETM_Q46_540194"/>
      <w:bookmarkStart w:id="17701" w:name="_ETM_Q46_540293"/>
      <w:bookmarkEnd w:id="17700"/>
      <w:bookmarkEnd w:id="17701"/>
    </w:p>
    <w:p w:rsidR="00211FE4" w:rsidRDefault="00211FE4" w:rsidP="00600AC8">
      <w:pPr>
        <w:rPr>
          <w:rtl/>
        </w:rPr>
      </w:pPr>
      <w:bookmarkStart w:id="17702" w:name="_ETM_Q46_540322"/>
      <w:bookmarkStart w:id="17703" w:name="_ETM_Q46_540402"/>
      <w:bookmarkStart w:id="17704" w:name="_ETM_Q46_539990"/>
      <w:bookmarkEnd w:id="17702"/>
      <w:bookmarkEnd w:id="17703"/>
      <w:bookmarkEnd w:id="17704"/>
      <w:r>
        <w:rPr>
          <w:rtl/>
        </w:rPr>
        <w:t xml:space="preserve">אני </w:t>
      </w:r>
      <w:bookmarkStart w:id="17705" w:name="_ETM_Q46_540200"/>
      <w:bookmarkEnd w:id="17705"/>
      <w:r>
        <w:rPr>
          <w:rtl/>
        </w:rPr>
        <w:t xml:space="preserve">רוצה </w:t>
      </w:r>
      <w:bookmarkStart w:id="17706" w:name="_ETM_Q46_540470"/>
      <w:bookmarkEnd w:id="17706"/>
      <w:r>
        <w:rPr>
          <w:rtl/>
        </w:rPr>
        <w:t xml:space="preserve">להודות </w:t>
      </w:r>
      <w:bookmarkStart w:id="17707" w:name="_ETM_Q46_541010"/>
      <w:bookmarkEnd w:id="17707"/>
      <w:r>
        <w:rPr>
          <w:rtl/>
        </w:rPr>
        <w:t xml:space="preserve">לכל </w:t>
      </w:r>
      <w:bookmarkStart w:id="17708" w:name="_ETM_Q46_541339"/>
      <w:bookmarkEnd w:id="17708"/>
      <w:r>
        <w:rPr>
          <w:rtl/>
        </w:rPr>
        <w:t xml:space="preserve">מי </w:t>
      </w:r>
      <w:bookmarkStart w:id="17709" w:name="_ETM_Q46_541430"/>
      <w:bookmarkEnd w:id="17709"/>
      <w:r>
        <w:rPr>
          <w:rtl/>
        </w:rPr>
        <w:t xml:space="preserve">שהיה </w:t>
      </w:r>
      <w:bookmarkStart w:id="17710" w:name="_ETM_Q46_541640"/>
      <w:bookmarkEnd w:id="17710"/>
      <w:r>
        <w:rPr>
          <w:rtl/>
        </w:rPr>
        <w:t>שותף</w:t>
      </w:r>
      <w:r>
        <w:rPr>
          <w:rFonts w:hint="cs"/>
          <w:rtl/>
        </w:rPr>
        <w:t>.</w:t>
      </w:r>
      <w:r>
        <w:rPr>
          <w:rtl/>
        </w:rPr>
        <w:t xml:space="preserve"> </w:t>
      </w:r>
      <w:bookmarkStart w:id="17711" w:name="_ETM_Q46_542420"/>
      <w:bookmarkEnd w:id="17711"/>
      <w:r>
        <w:rPr>
          <w:rtl/>
        </w:rPr>
        <w:t xml:space="preserve">אני </w:t>
      </w:r>
      <w:bookmarkStart w:id="17712" w:name="_ETM_Q46_542630"/>
      <w:bookmarkEnd w:id="17712"/>
      <w:r>
        <w:rPr>
          <w:rtl/>
        </w:rPr>
        <w:t xml:space="preserve">רוצה </w:t>
      </w:r>
      <w:bookmarkStart w:id="17713" w:name="_ETM_Q46_543020"/>
      <w:bookmarkEnd w:id="17713"/>
      <w:r>
        <w:rPr>
          <w:rtl/>
        </w:rPr>
        <w:t xml:space="preserve">להגיד </w:t>
      </w:r>
      <w:bookmarkStart w:id="17714" w:name="_ETM_Q46_543350"/>
      <w:bookmarkEnd w:id="17714"/>
      <w:r>
        <w:rPr>
          <w:rtl/>
        </w:rPr>
        <w:t xml:space="preserve">לכם </w:t>
      </w:r>
      <w:bookmarkStart w:id="17715" w:name="_ETM_Q46_544130"/>
      <w:bookmarkEnd w:id="17715"/>
      <w:r>
        <w:rPr>
          <w:rtl/>
        </w:rPr>
        <w:t xml:space="preserve">שאולי </w:t>
      </w:r>
      <w:bookmarkStart w:id="17716" w:name="_ETM_Q46_544520"/>
      <w:bookmarkEnd w:id="17716"/>
      <w:r>
        <w:rPr>
          <w:rtl/>
        </w:rPr>
        <w:t>ז</w:t>
      </w:r>
      <w:r>
        <w:rPr>
          <w:rFonts w:hint="cs"/>
          <w:rtl/>
        </w:rPr>
        <w:t>ו</w:t>
      </w:r>
      <w:r>
        <w:rPr>
          <w:rtl/>
        </w:rPr>
        <w:t xml:space="preserve"> </w:t>
      </w:r>
      <w:bookmarkStart w:id="17717" w:name="_ETM_Q46_544640"/>
      <w:bookmarkEnd w:id="17717"/>
      <w:r>
        <w:rPr>
          <w:rtl/>
        </w:rPr>
        <w:t xml:space="preserve">דרך </w:t>
      </w:r>
      <w:bookmarkStart w:id="17718" w:name="_ETM_Q46_544970"/>
      <w:bookmarkEnd w:id="17718"/>
      <w:r>
        <w:rPr>
          <w:rtl/>
        </w:rPr>
        <w:t>מצוינת</w:t>
      </w:r>
      <w:r>
        <w:rPr>
          <w:rFonts w:hint="cs"/>
          <w:rtl/>
        </w:rPr>
        <w:t>,</w:t>
      </w:r>
      <w:r>
        <w:rPr>
          <w:rtl/>
        </w:rPr>
        <w:t xml:space="preserve"> </w:t>
      </w:r>
      <w:bookmarkStart w:id="17719" w:name="_ETM_Q46_546050"/>
      <w:bookmarkEnd w:id="17719"/>
      <w:r>
        <w:rPr>
          <w:rtl/>
        </w:rPr>
        <w:t xml:space="preserve">מצוינת </w:t>
      </w:r>
      <w:bookmarkStart w:id="17720" w:name="_ETM_Q46_547350"/>
      <w:bookmarkEnd w:id="17720"/>
      <w:r>
        <w:rPr>
          <w:rFonts w:hint="cs"/>
          <w:rtl/>
        </w:rPr>
        <w:t xml:space="preserve">– </w:t>
      </w:r>
      <w:r>
        <w:rPr>
          <w:rtl/>
        </w:rPr>
        <w:t xml:space="preserve">מי </w:t>
      </w:r>
      <w:bookmarkStart w:id="17721" w:name="_ETM_Q46_547500"/>
      <w:bookmarkEnd w:id="17721"/>
      <w:r>
        <w:rPr>
          <w:rtl/>
        </w:rPr>
        <w:t xml:space="preserve">שישב </w:t>
      </w:r>
      <w:bookmarkStart w:id="17722" w:name="_ETM_Q46_548010"/>
      <w:bookmarkEnd w:id="17722"/>
      <w:r>
        <w:rPr>
          <w:rtl/>
        </w:rPr>
        <w:t>כאן</w:t>
      </w:r>
      <w:r>
        <w:rPr>
          <w:rFonts w:hint="cs"/>
          <w:rtl/>
        </w:rPr>
        <w:t xml:space="preserve">, זו </w:t>
      </w:r>
      <w:bookmarkStart w:id="17723" w:name="_ETM_Q46_548580"/>
      <w:bookmarkEnd w:id="17723"/>
      <w:r>
        <w:rPr>
          <w:rFonts w:hint="cs"/>
          <w:rtl/>
        </w:rPr>
        <w:t>ד</w:t>
      </w:r>
      <w:r>
        <w:rPr>
          <w:rtl/>
        </w:rPr>
        <w:t xml:space="preserve">רך </w:t>
      </w:r>
      <w:bookmarkStart w:id="17724" w:name="_ETM_Q46_548970"/>
      <w:bookmarkEnd w:id="17724"/>
      <w:r>
        <w:rPr>
          <w:rtl/>
        </w:rPr>
        <w:t xml:space="preserve">מצוינת </w:t>
      </w:r>
      <w:bookmarkStart w:id="17725" w:name="_ETM_Q46_549810"/>
      <w:bookmarkEnd w:id="17725"/>
      <w:r>
        <w:rPr>
          <w:rtl/>
        </w:rPr>
        <w:t xml:space="preserve">להקל </w:t>
      </w:r>
      <w:bookmarkStart w:id="17726" w:name="_ETM_Q46_550529"/>
      <w:bookmarkEnd w:id="17726"/>
      <w:r>
        <w:rPr>
          <w:rtl/>
        </w:rPr>
        <w:t xml:space="preserve">על </w:t>
      </w:r>
      <w:bookmarkStart w:id="17727" w:name="_ETM_Q46_550710"/>
      <w:bookmarkEnd w:id="17727"/>
      <w:r>
        <w:rPr>
          <w:rtl/>
        </w:rPr>
        <w:t>החקיקה</w:t>
      </w:r>
      <w:r>
        <w:rPr>
          <w:rFonts w:hint="cs"/>
          <w:rtl/>
        </w:rPr>
        <w:t>:</w:t>
      </w:r>
      <w:r>
        <w:rPr>
          <w:rtl/>
        </w:rPr>
        <w:t xml:space="preserve"> </w:t>
      </w:r>
      <w:bookmarkStart w:id="17728" w:name="_ETM_Q46_551610"/>
      <w:bookmarkEnd w:id="17728"/>
      <w:r>
        <w:rPr>
          <w:rtl/>
        </w:rPr>
        <w:t xml:space="preserve">להוציא </w:t>
      </w:r>
      <w:bookmarkStart w:id="17729" w:name="_ETM_Q46_552360"/>
      <w:bookmarkEnd w:id="17729"/>
      <w:r>
        <w:rPr>
          <w:rtl/>
        </w:rPr>
        <w:t xml:space="preserve">חוקים </w:t>
      </w:r>
      <w:bookmarkStart w:id="17730" w:name="_ETM_Q46_553020"/>
      <w:bookmarkEnd w:id="17730"/>
      <w:r>
        <w:rPr>
          <w:rtl/>
        </w:rPr>
        <w:t xml:space="preserve">שפוגעים </w:t>
      </w:r>
      <w:bookmarkStart w:id="17731" w:name="_ETM_Q46_553830"/>
      <w:bookmarkEnd w:id="17731"/>
      <w:r>
        <w:rPr>
          <w:rtl/>
        </w:rPr>
        <w:t>היום</w:t>
      </w:r>
      <w:r>
        <w:rPr>
          <w:rFonts w:hint="cs"/>
          <w:rtl/>
        </w:rPr>
        <w:t>,</w:t>
      </w:r>
      <w:r>
        <w:rPr>
          <w:rtl/>
        </w:rPr>
        <w:t xml:space="preserve"> </w:t>
      </w:r>
      <w:bookmarkStart w:id="17732" w:name="_ETM_Q46_554250"/>
      <w:bookmarkEnd w:id="17732"/>
      <w:r>
        <w:rPr>
          <w:rtl/>
        </w:rPr>
        <w:t xml:space="preserve">פוגעים </w:t>
      </w:r>
      <w:bookmarkStart w:id="17733" w:name="_ETM_Q46_555360"/>
      <w:bookmarkEnd w:id="17733"/>
      <w:r>
        <w:rPr>
          <w:rtl/>
        </w:rPr>
        <w:t xml:space="preserve">ישירות </w:t>
      </w:r>
      <w:bookmarkStart w:id="17734" w:name="_ETM_Q46_555840"/>
      <w:bookmarkEnd w:id="17734"/>
      <w:r>
        <w:rPr>
          <w:rtl/>
        </w:rPr>
        <w:t>ב</w:t>
      </w:r>
      <w:r>
        <w:rPr>
          <w:rFonts w:hint="cs"/>
          <w:rtl/>
        </w:rPr>
        <w:t>אנשים אחרים. אז תודה רבה.</w:t>
      </w:r>
    </w:p>
    <w:p w:rsidR="00211FE4" w:rsidRDefault="00211FE4" w:rsidP="00600AC8">
      <w:pPr>
        <w:rPr>
          <w:rtl/>
        </w:rPr>
      </w:pPr>
      <w:bookmarkStart w:id="17735" w:name="_ETM_Q46_556480"/>
      <w:bookmarkEnd w:id="17735"/>
    </w:p>
    <w:p w:rsidR="00211FE4" w:rsidRDefault="00211FE4" w:rsidP="00600AC8">
      <w:pPr>
        <w:pStyle w:val="af6"/>
        <w:keepNext/>
        <w:rPr>
          <w:rtl/>
        </w:rPr>
      </w:pPr>
      <w:r w:rsidRPr="00062A2A">
        <w:rPr>
          <w:rStyle w:val="TagStyle"/>
          <w:rtl/>
        </w:rPr>
        <w:t xml:space="preserve"> &lt;&lt; יור &gt;&gt; </w:t>
      </w:r>
      <w:r>
        <w:rPr>
          <w:rtl/>
        </w:rPr>
        <w:t>היו"ר משה רוט:</w:t>
      </w:r>
      <w:r w:rsidRPr="00062A2A">
        <w:rPr>
          <w:rStyle w:val="TagStyle"/>
          <w:rtl/>
        </w:rPr>
        <w:t xml:space="preserve"> &lt;&lt; יור &gt;&gt;</w:t>
      </w:r>
      <w:r>
        <w:rPr>
          <w:rtl/>
        </w:rPr>
        <w:t xml:space="preserve">   </w:t>
      </w:r>
    </w:p>
    <w:p w:rsidR="00211FE4" w:rsidRDefault="00211FE4" w:rsidP="003F5A64">
      <w:pPr>
        <w:rPr>
          <w:rtl/>
        </w:rPr>
      </w:pPr>
    </w:p>
    <w:p w:rsidR="00211FE4" w:rsidRDefault="00211FE4" w:rsidP="00264682">
      <w:pPr>
        <w:rPr>
          <w:rtl/>
        </w:rPr>
      </w:pPr>
      <w:bookmarkStart w:id="17736" w:name="_ETM_Q46_558256"/>
      <w:bookmarkEnd w:id="17736"/>
      <w:r>
        <w:rPr>
          <w:rFonts w:hint="cs"/>
          <w:rtl/>
        </w:rPr>
        <w:t xml:space="preserve">תודה רבה. </w:t>
      </w:r>
    </w:p>
    <w:p w:rsidR="00264682" w:rsidRDefault="00264682" w:rsidP="00264682">
      <w:pPr>
        <w:rPr>
          <w:rtl/>
        </w:rPr>
      </w:pPr>
    </w:p>
    <w:p w:rsidR="00264682" w:rsidRDefault="00264682" w:rsidP="00264682">
      <w:pPr>
        <w:rPr>
          <w:rtl/>
        </w:rPr>
      </w:pPr>
    </w:p>
    <w:p w:rsidR="00211FE4" w:rsidRDefault="00211FE4" w:rsidP="00600AC8">
      <w:pPr>
        <w:pStyle w:val="a6"/>
        <w:rPr>
          <w:rtl/>
        </w:rPr>
      </w:pPr>
      <w:bookmarkStart w:id="17737" w:name="ET_hatsach_644328_14"/>
      <w:r w:rsidRPr="00D97E4D">
        <w:rPr>
          <w:rStyle w:val="TagStyle"/>
          <w:rtl/>
        </w:rPr>
        <w:t xml:space="preserve"> &lt;&lt; הצח &gt;&gt; </w:t>
      </w:r>
      <w:bookmarkStart w:id="17738" w:name="_Toc183000283"/>
      <w:bookmarkStart w:id="17739" w:name="_Toc214980521"/>
      <w:r>
        <w:rPr>
          <w:rtl/>
        </w:rPr>
        <w:t>הצעת חוק התכנון והבנייה (תיקון מס' 159), התשפ"ה</w:t>
      </w:r>
      <w:r>
        <w:rPr>
          <w:rFonts w:hint="cs"/>
          <w:rtl/>
        </w:rPr>
        <w:t>–</w:t>
      </w:r>
      <w:r>
        <w:rPr>
          <w:rtl/>
        </w:rPr>
        <w:t>2024</w:t>
      </w:r>
      <w:bookmarkEnd w:id="17738"/>
      <w:bookmarkEnd w:id="17739"/>
      <w:r w:rsidRPr="00D97E4D">
        <w:rPr>
          <w:rStyle w:val="TagStyle"/>
          <w:rtl/>
        </w:rPr>
        <w:t xml:space="preserve"> &lt;&lt; הצח &gt;&gt;</w:t>
      </w:r>
      <w:r>
        <w:rPr>
          <w:rtl/>
        </w:rPr>
        <w:t xml:space="preserve">   </w:t>
      </w:r>
      <w:bookmarkEnd w:id="17737"/>
    </w:p>
    <w:p w:rsidR="00211FE4" w:rsidRDefault="00211FE4" w:rsidP="00600AC8">
      <w:pPr>
        <w:rPr>
          <w:rtl/>
        </w:rPr>
      </w:pPr>
      <w:r>
        <w:rPr>
          <w:rFonts w:hint="cs"/>
          <w:rtl/>
        </w:rPr>
        <w:t>[רשומות (הצעות חוק, חוב' מ/1803).]</w:t>
      </w:r>
    </w:p>
    <w:p w:rsidR="00211FE4" w:rsidRDefault="00211FE4" w:rsidP="00600AC8">
      <w:pPr>
        <w:pStyle w:val="-0"/>
        <w:rPr>
          <w:rtl/>
        </w:rPr>
      </w:pPr>
      <w:r>
        <w:rPr>
          <w:rtl/>
        </w:rPr>
        <w:t>(קריאה ראשונה)</w:t>
      </w:r>
    </w:p>
    <w:p w:rsidR="00211FE4" w:rsidRDefault="00211FE4" w:rsidP="00600AC8">
      <w:pPr>
        <w:rPr>
          <w:rtl/>
        </w:rPr>
      </w:pPr>
    </w:p>
    <w:p w:rsidR="00211FE4" w:rsidRDefault="00211FE4" w:rsidP="00600AC8">
      <w:pPr>
        <w:pStyle w:val="af6"/>
        <w:keepNext/>
        <w:rPr>
          <w:rtl/>
        </w:rPr>
      </w:pPr>
      <w:r w:rsidRPr="00D97E4D">
        <w:rPr>
          <w:rStyle w:val="TagStyle"/>
          <w:rtl/>
        </w:rPr>
        <w:t xml:space="preserve"> &lt;&lt; יור &gt;&gt; </w:t>
      </w:r>
      <w:r>
        <w:rPr>
          <w:rtl/>
        </w:rPr>
        <w:t>היו"ר משה רוט:</w:t>
      </w:r>
      <w:r w:rsidRPr="00D97E4D">
        <w:rPr>
          <w:rStyle w:val="TagStyle"/>
          <w:rtl/>
        </w:rPr>
        <w:t xml:space="preserve"> &lt;&lt; יור &gt;&gt;</w:t>
      </w:r>
      <w:r>
        <w:rPr>
          <w:rtl/>
        </w:rPr>
        <w:t xml:space="preserve">   </w:t>
      </w:r>
    </w:p>
    <w:p w:rsidR="00211FE4" w:rsidRDefault="00211FE4" w:rsidP="003F5A64">
      <w:pPr>
        <w:rPr>
          <w:rtl/>
        </w:rPr>
      </w:pPr>
    </w:p>
    <w:p w:rsidR="00211FE4" w:rsidRDefault="00211FE4" w:rsidP="00600AC8">
      <w:pPr>
        <w:rPr>
          <w:rtl/>
        </w:rPr>
      </w:pPr>
      <w:bookmarkStart w:id="17740" w:name="_ETM_Q46_556751"/>
      <w:bookmarkStart w:id="17741" w:name="_ETM_Q46_556918"/>
      <w:bookmarkStart w:id="17742" w:name="_ETM_Q46_557050"/>
      <w:bookmarkStart w:id="17743" w:name="_ETM_Q46_556080"/>
      <w:bookmarkStart w:id="17744" w:name="_ETM_Q46_556440"/>
      <w:bookmarkStart w:id="17745" w:name="_ETM_Q46_556529"/>
      <w:bookmarkStart w:id="17746" w:name="_ETM_Q46_557010"/>
      <w:bookmarkStart w:id="17747" w:name="_ETM_Q46_557340"/>
      <w:bookmarkStart w:id="17748" w:name="_ETM_Q46_557880"/>
      <w:bookmarkEnd w:id="17740"/>
      <w:bookmarkEnd w:id="17741"/>
      <w:bookmarkEnd w:id="17742"/>
      <w:bookmarkEnd w:id="17743"/>
      <w:bookmarkEnd w:id="17744"/>
      <w:bookmarkEnd w:id="17745"/>
      <w:bookmarkEnd w:id="17746"/>
      <w:bookmarkEnd w:id="17747"/>
      <w:bookmarkEnd w:id="17748"/>
      <w:r>
        <w:rPr>
          <w:rtl/>
        </w:rPr>
        <w:t xml:space="preserve">נעבור </w:t>
      </w:r>
      <w:bookmarkStart w:id="17749" w:name="_ETM_Q46_558180"/>
      <w:bookmarkEnd w:id="17749"/>
      <w:r>
        <w:rPr>
          <w:rtl/>
        </w:rPr>
        <w:t xml:space="preserve">לנושא </w:t>
      </w:r>
      <w:bookmarkStart w:id="17750" w:name="_ETM_Q46_558480"/>
      <w:bookmarkEnd w:id="17750"/>
      <w:r>
        <w:rPr>
          <w:rtl/>
        </w:rPr>
        <w:t xml:space="preserve">הבא </w:t>
      </w:r>
      <w:bookmarkStart w:id="17751" w:name="_ETM_Q46_558690"/>
      <w:bookmarkEnd w:id="17751"/>
      <w:r>
        <w:rPr>
          <w:rtl/>
        </w:rPr>
        <w:t xml:space="preserve">על </w:t>
      </w:r>
      <w:bookmarkStart w:id="17752" w:name="_ETM_Q46_558779"/>
      <w:bookmarkEnd w:id="17752"/>
      <w:r>
        <w:rPr>
          <w:rtl/>
        </w:rPr>
        <w:t>סדר</w:t>
      </w:r>
      <w:r>
        <w:rPr>
          <w:rFonts w:hint="cs"/>
          <w:rtl/>
        </w:rPr>
        <w:t>-</w:t>
      </w:r>
      <w:bookmarkStart w:id="17753" w:name="_ETM_Q46_559110"/>
      <w:bookmarkEnd w:id="17753"/>
      <w:r>
        <w:rPr>
          <w:rtl/>
        </w:rPr>
        <w:t>היום</w:t>
      </w:r>
      <w:r>
        <w:rPr>
          <w:rFonts w:hint="cs"/>
          <w:rtl/>
        </w:rPr>
        <w:t>:</w:t>
      </w:r>
      <w:r>
        <w:rPr>
          <w:rtl/>
        </w:rPr>
        <w:t xml:space="preserve"> </w:t>
      </w:r>
      <w:bookmarkStart w:id="17754" w:name="_ETM_Q46_559410"/>
      <w:bookmarkEnd w:id="17754"/>
      <w:r>
        <w:rPr>
          <w:rtl/>
        </w:rPr>
        <w:t xml:space="preserve">הצעת </w:t>
      </w:r>
      <w:bookmarkStart w:id="17755" w:name="_ETM_Q46_559710"/>
      <w:bookmarkEnd w:id="17755"/>
      <w:r>
        <w:rPr>
          <w:rtl/>
        </w:rPr>
        <w:t xml:space="preserve">חוק </w:t>
      </w:r>
      <w:bookmarkStart w:id="17756" w:name="_ETM_Q46_559950"/>
      <w:bookmarkEnd w:id="17756"/>
      <w:r>
        <w:rPr>
          <w:rtl/>
        </w:rPr>
        <w:t xml:space="preserve">התכנון </w:t>
      </w:r>
      <w:bookmarkStart w:id="17757" w:name="_ETM_Q46_560400"/>
      <w:bookmarkEnd w:id="17757"/>
      <w:r>
        <w:rPr>
          <w:rtl/>
        </w:rPr>
        <w:t xml:space="preserve">והבנייה </w:t>
      </w:r>
      <w:bookmarkStart w:id="17758" w:name="_ETM_Q46_560850"/>
      <w:bookmarkEnd w:id="17758"/>
      <w:r>
        <w:rPr>
          <w:rFonts w:hint="cs"/>
          <w:rtl/>
        </w:rPr>
        <w:t>(</w:t>
      </w:r>
      <w:r>
        <w:rPr>
          <w:rtl/>
        </w:rPr>
        <w:t xml:space="preserve">תיקון </w:t>
      </w:r>
      <w:bookmarkStart w:id="17759" w:name="_ETM_Q46_561180"/>
      <w:bookmarkEnd w:id="17759"/>
      <w:r>
        <w:rPr>
          <w:rtl/>
        </w:rPr>
        <w:t>מס</w:t>
      </w:r>
      <w:r>
        <w:rPr>
          <w:rFonts w:hint="cs"/>
          <w:rtl/>
        </w:rPr>
        <w:t>'</w:t>
      </w:r>
      <w:r>
        <w:rPr>
          <w:rtl/>
        </w:rPr>
        <w:t xml:space="preserve"> </w:t>
      </w:r>
      <w:bookmarkStart w:id="17760" w:name="_ETM_Q46_561930"/>
      <w:bookmarkStart w:id="17761" w:name="_ETM_Q46_562710"/>
      <w:bookmarkEnd w:id="17760"/>
      <w:bookmarkEnd w:id="17761"/>
      <w:r>
        <w:rPr>
          <w:rtl/>
        </w:rPr>
        <w:t>159</w:t>
      </w:r>
      <w:r>
        <w:rPr>
          <w:rFonts w:hint="cs"/>
          <w:rtl/>
        </w:rPr>
        <w:t>), התשפ"ה</w:t>
      </w:r>
      <w:r>
        <w:rPr>
          <w:rFonts w:hint="eastAsia"/>
          <w:rtl/>
        </w:rPr>
        <w:t>–</w:t>
      </w:r>
      <w:r>
        <w:rPr>
          <w:rFonts w:hint="cs"/>
          <w:rtl/>
        </w:rPr>
        <w:t xml:space="preserve">2024, </w:t>
      </w:r>
      <w:bookmarkStart w:id="17762" w:name="_ETM_Q46_563940"/>
      <w:bookmarkStart w:id="17763" w:name="_ETM_Q46_564240"/>
      <w:bookmarkStart w:id="17764" w:name="_ETM_Q46_564420"/>
      <w:bookmarkStart w:id="17765" w:name="_ETM_Q46_565320"/>
      <w:bookmarkStart w:id="17766" w:name="_ETM_Q46_565740"/>
      <w:bookmarkStart w:id="17767" w:name="_ETM_Q46_566100"/>
      <w:bookmarkEnd w:id="17762"/>
      <w:bookmarkEnd w:id="17763"/>
      <w:bookmarkEnd w:id="17764"/>
      <w:bookmarkEnd w:id="17765"/>
      <w:bookmarkEnd w:id="17766"/>
      <w:bookmarkEnd w:id="17767"/>
      <w:r>
        <w:rPr>
          <w:rtl/>
        </w:rPr>
        <w:t xml:space="preserve">בקריאה </w:t>
      </w:r>
      <w:bookmarkStart w:id="17768" w:name="_ETM_Q46_566430"/>
      <w:bookmarkEnd w:id="17768"/>
      <w:r>
        <w:rPr>
          <w:rtl/>
        </w:rPr>
        <w:t>הראשונה</w:t>
      </w:r>
      <w:r>
        <w:rPr>
          <w:rFonts w:hint="cs"/>
          <w:rtl/>
        </w:rPr>
        <w:t xml:space="preserve">. אני </w:t>
      </w:r>
      <w:bookmarkStart w:id="17769" w:name="_ETM_Q46_566730"/>
      <w:bookmarkEnd w:id="17769"/>
      <w:r>
        <w:rPr>
          <w:rtl/>
        </w:rPr>
        <w:t xml:space="preserve">מזמין </w:t>
      </w:r>
      <w:bookmarkStart w:id="17770" w:name="_ETM_Q46_567210"/>
      <w:bookmarkEnd w:id="17770"/>
      <w:r>
        <w:rPr>
          <w:rtl/>
        </w:rPr>
        <w:t xml:space="preserve">את </w:t>
      </w:r>
      <w:bookmarkStart w:id="17771" w:name="_ETM_Q46_567450"/>
      <w:bookmarkEnd w:id="17771"/>
      <w:r>
        <w:rPr>
          <w:rtl/>
        </w:rPr>
        <w:t>ה</w:t>
      </w:r>
      <w:r>
        <w:rPr>
          <w:rFonts w:hint="cs"/>
          <w:rtl/>
        </w:rPr>
        <w:t xml:space="preserve">שר </w:t>
      </w:r>
      <w:bookmarkStart w:id="17772" w:name="_ETM_Q46_568405"/>
      <w:bookmarkStart w:id="17773" w:name="_ETM_Q46_568200"/>
      <w:bookmarkStart w:id="17774" w:name="_ETM_Q46_568470"/>
      <w:bookmarkEnd w:id="17772"/>
      <w:bookmarkEnd w:id="17773"/>
      <w:bookmarkEnd w:id="17774"/>
      <w:r>
        <w:rPr>
          <w:rtl/>
        </w:rPr>
        <w:t xml:space="preserve">לירושלים </w:t>
      </w:r>
      <w:bookmarkStart w:id="17775" w:name="_ETM_Q46_569960"/>
      <w:bookmarkEnd w:id="17775"/>
      <w:r>
        <w:rPr>
          <w:rtl/>
        </w:rPr>
        <w:t xml:space="preserve">להציג </w:t>
      </w:r>
      <w:bookmarkStart w:id="17776" w:name="_ETM_Q46_570439"/>
      <w:bookmarkEnd w:id="17776"/>
      <w:r>
        <w:rPr>
          <w:rtl/>
        </w:rPr>
        <w:t xml:space="preserve">את </w:t>
      </w:r>
      <w:bookmarkStart w:id="17777" w:name="_ETM_Q46_570560"/>
      <w:bookmarkEnd w:id="17777"/>
      <w:r>
        <w:rPr>
          <w:rtl/>
        </w:rPr>
        <w:t xml:space="preserve">הצעת </w:t>
      </w:r>
      <w:bookmarkStart w:id="17778" w:name="_ETM_Q46_570950"/>
      <w:bookmarkEnd w:id="17778"/>
      <w:r>
        <w:rPr>
          <w:rtl/>
        </w:rPr>
        <w:t>החוק</w:t>
      </w:r>
      <w:r>
        <w:rPr>
          <w:rFonts w:hint="cs"/>
          <w:rtl/>
        </w:rPr>
        <w:t>,</w:t>
      </w:r>
      <w:r>
        <w:rPr>
          <w:rtl/>
        </w:rPr>
        <w:t xml:space="preserve"> </w:t>
      </w:r>
      <w:bookmarkStart w:id="17779" w:name="_ETM_Q46_571339"/>
      <w:bookmarkEnd w:id="17779"/>
      <w:r>
        <w:rPr>
          <w:rtl/>
        </w:rPr>
        <w:t>בבקשה</w:t>
      </w:r>
      <w:r>
        <w:rPr>
          <w:rFonts w:hint="cs"/>
          <w:rtl/>
        </w:rPr>
        <w:t>.</w:t>
      </w:r>
    </w:p>
    <w:p w:rsidR="00211FE4" w:rsidRDefault="00211FE4" w:rsidP="00600AC8">
      <w:pPr>
        <w:rPr>
          <w:rtl/>
        </w:rPr>
      </w:pPr>
    </w:p>
    <w:p w:rsidR="00211FE4" w:rsidRDefault="00211FE4" w:rsidP="00600AC8">
      <w:pPr>
        <w:pStyle w:val="af5"/>
        <w:keepNext/>
        <w:rPr>
          <w:rtl/>
        </w:rPr>
      </w:pPr>
      <w:bookmarkStart w:id="17780" w:name="ET_interruption_5726_17"/>
      <w:r w:rsidRPr="00451EC8">
        <w:rPr>
          <w:rStyle w:val="TagStyle"/>
          <w:rtl/>
        </w:rPr>
        <w:t xml:space="preserve"> &lt;&lt; קריאה &gt;&gt; </w:t>
      </w:r>
      <w:r>
        <w:rPr>
          <w:rtl/>
        </w:rPr>
        <w:t>ינון אזולאי (ש"ס):</w:t>
      </w:r>
      <w:r w:rsidRPr="00451EC8">
        <w:rPr>
          <w:rStyle w:val="TagStyle"/>
          <w:rtl/>
        </w:rPr>
        <w:t xml:space="preserve"> &lt;&lt; קריאה &gt;&gt;</w:t>
      </w:r>
      <w:r>
        <w:rPr>
          <w:rtl/>
        </w:rPr>
        <w:t xml:space="preserve">   </w:t>
      </w:r>
      <w:bookmarkEnd w:id="17780"/>
    </w:p>
    <w:p w:rsidR="00211FE4" w:rsidRDefault="00211FE4" w:rsidP="003F5A64">
      <w:pPr>
        <w:rPr>
          <w:rtl/>
        </w:rPr>
      </w:pPr>
    </w:p>
    <w:p w:rsidR="00211FE4" w:rsidRDefault="00211FE4" w:rsidP="00600AC8">
      <w:pPr>
        <w:rPr>
          <w:rtl/>
        </w:rPr>
      </w:pPr>
      <w:r>
        <w:rPr>
          <w:rFonts w:hint="cs"/>
          <w:rtl/>
        </w:rPr>
        <w:t xml:space="preserve">הרב פרוש, פסוק ראשון ופסוק אחרון. </w:t>
      </w:r>
    </w:p>
    <w:p w:rsidR="00211FE4" w:rsidRDefault="00211FE4" w:rsidP="00600AC8">
      <w:pPr>
        <w:rPr>
          <w:rtl/>
        </w:rPr>
      </w:pPr>
    </w:p>
    <w:p w:rsidR="00211FE4" w:rsidRDefault="00211FE4" w:rsidP="00600AC8">
      <w:pPr>
        <w:pStyle w:val="af6"/>
        <w:keepNext/>
        <w:rPr>
          <w:rtl/>
        </w:rPr>
      </w:pPr>
      <w:r w:rsidRPr="00451EC8">
        <w:rPr>
          <w:rStyle w:val="TagStyle"/>
          <w:rtl/>
        </w:rPr>
        <w:t xml:space="preserve"> &lt;&lt; יור &gt;&gt; </w:t>
      </w:r>
      <w:r>
        <w:rPr>
          <w:rtl/>
        </w:rPr>
        <w:t>היו"ר משה רוט:</w:t>
      </w:r>
      <w:r w:rsidRPr="00451EC8">
        <w:rPr>
          <w:rStyle w:val="TagStyle"/>
          <w:rtl/>
        </w:rPr>
        <w:t xml:space="preserve"> &lt;&lt; יור &gt;&gt;</w:t>
      </w:r>
      <w:r>
        <w:rPr>
          <w:rtl/>
        </w:rPr>
        <w:t xml:space="preserve">   </w:t>
      </w:r>
    </w:p>
    <w:p w:rsidR="00211FE4" w:rsidRDefault="00211FE4" w:rsidP="003F5A64">
      <w:pPr>
        <w:rPr>
          <w:rtl/>
        </w:rPr>
      </w:pPr>
    </w:p>
    <w:p w:rsidR="00211FE4" w:rsidRPr="00451EC8" w:rsidRDefault="00211FE4" w:rsidP="00600AC8">
      <w:pPr>
        <w:rPr>
          <w:rtl/>
        </w:rPr>
      </w:pPr>
      <w:r>
        <w:rPr>
          <w:rFonts w:hint="cs"/>
          <w:rtl/>
        </w:rPr>
        <w:t xml:space="preserve">תיקון ליל שבועות. </w:t>
      </w:r>
    </w:p>
    <w:p w:rsidR="00211FE4" w:rsidRDefault="00211FE4" w:rsidP="00600AC8">
      <w:pPr>
        <w:rPr>
          <w:rtl/>
        </w:rPr>
      </w:pPr>
      <w:bookmarkStart w:id="17781" w:name="_ETM_Q46_576357"/>
      <w:bookmarkStart w:id="17782" w:name="_ETM_Q46_576464"/>
      <w:bookmarkEnd w:id="17781"/>
      <w:bookmarkEnd w:id="17782"/>
    </w:p>
    <w:p w:rsidR="00211FE4" w:rsidRDefault="00211FE4" w:rsidP="00600AC8">
      <w:pPr>
        <w:pStyle w:val="a4"/>
        <w:rPr>
          <w:rtl/>
        </w:rPr>
      </w:pPr>
      <w:bookmarkStart w:id="17783" w:name="_ETM_Q46_591077"/>
      <w:bookmarkStart w:id="17784" w:name="_ETM_Q46_591161"/>
      <w:bookmarkStart w:id="17785" w:name="_ETM_Q46_590485"/>
      <w:bookmarkStart w:id="17786" w:name="_ETM_Q46_590552"/>
      <w:bookmarkStart w:id="17787" w:name="_ETM_Q46_595212"/>
      <w:bookmarkStart w:id="17788" w:name="ET_speakercontinue_6497_20"/>
      <w:bookmarkEnd w:id="17783"/>
      <w:bookmarkEnd w:id="17784"/>
      <w:bookmarkEnd w:id="17785"/>
      <w:bookmarkEnd w:id="17786"/>
      <w:bookmarkEnd w:id="17787"/>
      <w:r w:rsidRPr="0020264E">
        <w:rPr>
          <w:rStyle w:val="TagStyle"/>
          <w:rtl/>
        </w:rPr>
        <w:t xml:space="preserve"> &lt;&lt; דובר &gt;&gt;</w:t>
      </w:r>
      <w:r w:rsidRPr="00451EC8">
        <w:rPr>
          <w:rStyle w:val="TagStyle"/>
          <w:rtl/>
        </w:rPr>
        <w:t xml:space="preserve"> </w:t>
      </w:r>
      <w:bookmarkStart w:id="17789" w:name="_Toc183000284"/>
      <w:bookmarkStart w:id="17790" w:name="_Toc214980522"/>
      <w:r>
        <w:rPr>
          <w:rtl/>
        </w:rPr>
        <w:t>השר לירושלים ומסורת ישראל מאיר פרוש:</w:t>
      </w:r>
      <w:bookmarkEnd w:id="17789"/>
      <w:bookmarkEnd w:id="17790"/>
      <w:r w:rsidRPr="00451EC8">
        <w:rPr>
          <w:rStyle w:val="TagStyle"/>
          <w:rtl/>
        </w:rPr>
        <w:t xml:space="preserve"> </w:t>
      </w:r>
      <w:r w:rsidRPr="0020264E">
        <w:rPr>
          <w:rStyle w:val="TagStyle"/>
          <w:rtl/>
        </w:rPr>
        <w:t xml:space="preserve">&lt;&lt; דובר &gt;&gt; </w:t>
      </w:r>
      <w:r>
        <w:rPr>
          <w:rtl/>
        </w:rPr>
        <w:t xml:space="preserve">   </w:t>
      </w:r>
      <w:bookmarkEnd w:id="17788"/>
    </w:p>
    <w:p w:rsidR="00211FE4" w:rsidRDefault="00211FE4" w:rsidP="003F5A64">
      <w:pPr>
        <w:rPr>
          <w:rtl/>
        </w:rPr>
      </w:pPr>
    </w:p>
    <w:p w:rsidR="00211FE4" w:rsidRDefault="00211FE4" w:rsidP="00264682">
      <w:pPr>
        <w:rPr>
          <w:rtl/>
        </w:rPr>
      </w:pPr>
      <w:bookmarkStart w:id="17791" w:name="_ETM_Q46_591392"/>
      <w:bookmarkStart w:id="17792" w:name="_ETM_Q46_573962"/>
      <w:bookmarkStart w:id="17793" w:name="_ETM_Q46_576501"/>
      <w:bookmarkStart w:id="17794" w:name="_ETM_Q46_576588"/>
      <w:bookmarkStart w:id="17795" w:name="_ETM_Q46_581289"/>
      <w:bookmarkEnd w:id="17791"/>
      <w:bookmarkEnd w:id="17792"/>
      <w:bookmarkEnd w:id="17793"/>
      <w:bookmarkEnd w:id="17794"/>
      <w:bookmarkEnd w:id="17795"/>
      <w:r>
        <w:rPr>
          <w:rFonts w:hint="cs"/>
          <w:rtl/>
        </w:rPr>
        <w:t xml:space="preserve">קודם כול, חבריי, אדוני היושב-ראש, חברי כנסת נכבדים, לראשונה לי </w:t>
      </w:r>
      <w:bookmarkStart w:id="17796" w:name="_ETM_Q46_597762"/>
      <w:bookmarkEnd w:id="17796"/>
      <w:r>
        <w:rPr>
          <w:rFonts w:hint="cs"/>
          <w:rtl/>
        </w:rPr>
        <w:t xml:space="preserve">שאני יושב ברצף כשאתה מנהל את הישיבה. אני גאה להיות </w:t>
      </w:r>
      <w:bookmarkStart w:id="17797" w:name="_ETM_Q46_598061"/>
      <w:bookmarkEnd w:id="17797"/>
      <w:r>
        <w:rPr>
          <w:rFonts w:hint="cs"/>
          <w:rtl/>
        </w:rPr>
        <w:t>בסיעה שאתה גם חבר בה.</w:t>
      </w:r>
      <w:bookmarkStart w:id="17798" w:name="_ETM_Q46_600917"/>
      <w:bookmarkStart w:id="17799" w:name="_ETM_Q46_600985"/>
      <w:bookmarkEnd w:id="17798"/>
      <w:bookmarkEnd w:id="17799"/>
      <w:r w:rsidR="00264682">
        <w:rPr>
          <w:rFonts w:hint="cs"/>
          <w:rtl/>
        </w:rPr>
        <w:t xml:space="preserve"> </w:t>
      </w:r>
      <w:r>
        <w:rPr>
          <w:rFonts w:hint="cs"/>
          <w:rtl/>
        </w:rPr>
        <w:t xml:space="preserve">אז הרבה הצלחה. </w:t>
      </w:r>
      <w:bookmarkStart w:id="17800" w:name="_ETM_Q46_601973"/>
      <w:bookmarkEnd w:id="17800"/>
    </w:p>
    <w:p w:rsidR="00211FE4" w:rsidRDefault="00211FE4" w:rsidP="00600AC8">
      <w:pPr>
        <w:rPr>
          <w:rtl/>
        </w:rPr>
      </w:pPr>
    </w:p>
    <w:p w:rsidR="00211FE4" w:rsidRDefault="00211FE4" w:rsidP="00600AC8">
      <w:pPr>
        <w:pStyle w:val="af6"/>
        <w:keepNext/>
        <w:rPr>
          <w:rtl/>
        </w:rPr>
      </w:pPr>
      <w:r w:rsidRPr="00C36B2D">
        <w:rPr>
          <w:rStyle w:val="TagStyle"/>
          <w:rtl/>
        </w:rPr>
        <w:t xml:space="preserve"> &lt;&lt; יור &gt;&gt; </w:t>
      </w:r>
      <w:r>
        <w:rPr>
          <w:rtl/>
        </w:rPr>
        <w:t>היו"ר משה רוט:</w:t>
      </w:r>
      <w:r w:rsidRPr="00C36B2D">
        <w:rPr>
          <w:rStyle w:val="TagStyle"/>
          <w:rtl/>
        </w:rPr>
        <w:t xml:space="preserve"> &lt;&lt; יור &gt;&gt;</w:t>
      </w:r>
      <w:r>
        <w:rPr>
          <w:rtl/>
        </w:rPr>
        <w:t xml:space="preserve">   </w:t>
      </w:r>
    </w:p>
    <w:p w:rsidR="00211FE4" w:rsidRDefault="00211FE4" w:rsidP="003F5A64">
      <w:pPr>
        <w:rPr>
          <w:rtl/>
        </w:rPr>
      </w:pPr>
    </w:p>
    <w:p w:rsidR="00211FE4" w:rsidRDefault="00264682" w:rsidP="00600AC8">
      <w:pPr>
        <w:rPr>
          <w:rtl/>
        </w:rPr>
      </w:pPr>
      <w:r>
        <w:rPr>
          <w:rFonts w:hint="cs"/>
          <w:rtl/>
        </w:rPr>
        <w:t xml:space="preserve">תודה. </w:t>
      </w:r>
      <w:r w:rsidR="00211FE4">
        <w:rPr>
          <w:rFonts w:hint="cs"/>
          <w:rtl/>
        </w:rPr>
        <w:t xml:space="preserve">אמן. </w:t>
      </w:r>
    </w:p>
    <w:p w:rsidR="00211FE4" w:rsidRDefault="00211FE4" w:rsidP="00600AC8">
      <w:pPr>
        <w:rPr>
          <w:rtl/>
        </w:rPr>
      </w:pPr>
      <w:bookmarkStart w:id="17801" w:name="_ETM_Q46_601525"/>
      <w:bookmarkStart w:id="17802" w:name="_ETM_Q46_601591"/>
      <w:bookmarkEnd w:id="17801"/>
      <w:bookmarkEnd w:id="17802"/>
    </w:p>
    <w:p w:rsidR="00211FE4" w:rsidRDefault="00211FE4" w:rsidP="00600AC8">
      <w:pPr>
        <w:pStyle w:val="-"/>
        <w:keepNext/>
        <w:rPr>
          <w:rtl/>
        </w:rPr>
      </w:pPr>
      <w:bookmarkStart w:id="17803" w:name="ET_speakercontinue_6497_24"/>
      <w:r w:rsidRPr="00C36B2D">
        <w:rPr>
          <w:rStyle w:val="TagStyle"/>
          <w:rtl/>
        </w:rPr>
        <w:t xml:space="preserve"> &lt;&lt; דובר_המשך &gt;&gt; </w:t>
      </w:r>
      <w:r>
        <w:rPr>
          <w:rtl/>
        </w:rPr>
        <w:t>השר לירושלים ומסורת ישראל מאיר פרוש:</w:t>
      </w:r>
      <w:r w:rsidRPr="00C36B2D">
        <w:rPr>
          <w:rStyle w:val="TagStyle"/>
          <w:rtl/>
        </w:rPr>
        <w:t xml:space="preserve"> &lt;&lt; דובר_המשך &gt;&gt;</w:t>
      </w:r>
      <w:r>
        <w:rPr>
          <w:rtl/>
        </w:rPr>
        <w:t xml:space="preserve">   </w:t>
      </w:r>
      <w:bookmarkEnd w:id="17803"/>
    </w:p>
    <w:p w:rsidR="00211FE4" w:rsidRDefault="00211FE4" w:rsidP="003F5A64">
      <w:pPr>
        <w:rPr>
          <w:rtl/>
        </w:rPr>
      </w:pPr>
    </w:p>
    <w:p w:rsidR="00211FE4" w:rsidRDefault="00211FE4" w:rsidP="00264682">
      <w:pPr>
        <w:rPr>
          <w:rtl/>
        </w:rPr>
      </w:pPr>
      <w:bookmarkStart w:id="17804" w:name="_ETM_Q46_602429"/>
      <w:bookmarkStart w:id="17805" w:name="_ETM_Q46_601077"/>
      <w:bookmarkStart w:id="17806" w:name="_ETM_Q46_601127"/>
      <w:bookmarkStart w:id="17807" w:name="_ETM_Q46_604220"/>
      <w:bookmarkEnd w:id="17804"/>
      <w:bookmarkEnd w:id="17805"/>
      <w:bookmarkEnd w:id="17806"/>
      <w:bookmarkEnd w:id="17807"/>
      <w:r>
        <w:rPr>
          <w:rFonts w:hint="cs"/>
          <w:rtl/>
        </w:rPr>
        <w:t xml:space="preserve">אני </w:t>
      </w:r>
      <w:r>
        <w:rPr>
          <w:rtl/>
        </w:rPr>
        <w:t xml:space="preserve">מתכבד </w:t>
      </w:r>
      <w:bookmarkStart w:id="17808" w:name="_ETM_Q46_604550"/>
      <w:bookmarkEnd w:id="17808"/>
      <w:r>
        <w:rPr>
          <w:rtl/>
        </w:rPr>
        <w:t xml:space="preserve">להציג </w:t>
      </w:r>
      <w:bookmarkStart w:id="17809" w:name="_ETM_Q46_604850"/>
      <w:bookmarkEnd w:id="17809"/>
      <w:r>
        <w:rPr>
          <w:rtl/>
        </w:rPr>
        <w:t xml:space="preserve">בפניכם </w:t>
      </w:r>
      <w:bookmarkStart w:id="17810" w:name="_ETM_Q46_605270"/>
      <w:bookmarkEnd w:id="17810"/>
      <w:r>
        <w:rPr>
          <w:rtl/>
        </w:rPr>
        <w:t xml:space="preserve">את </w:t>
      </w:r>
      <w:bookmarkStart w:id="17811" w:name="_ETM_Q46_605450"/>
      <w:bookmarkEnd w:id="17811"/>
      <w:r>
        <w:rPr>
          <w:rtl/>
        </w:rPr>
        <w:t xml:space="preserve">הצעת </w:t>
      </w:r>
      <w:bookmarkStart w:id="17812" w:name="_ETM_Q46_605839"/>
      <w:bookmarkEnd w:id="17812"/>
      <w:r>
        <w:rPr>
          <w:rtl/>
        </w:rPr>
        <w:t xml:space="preserve">חוק </w:t>
      </w:r>
      <w:bookmarkStart w:id="17813" w:name="_ETM_Q46_605960"/>
      <w:bookmarkEnd w:id="17813"/>
      <w:r>
        <w:rPr>
          <w:rtl/>
        </w:rPr>
        <w:t xml:space="preserve">התכנון </w:t>
      </w:r>
      <w:bookmarkStart w:id="17814" w:name="_ETM_Q46_606290"/>
      <w:bookmarkEnd w:id="17814"/>
      <w:r>
        <w:rPr>
          <w:rtl/>
        </w:rPr>
        <w:t xml:space="preserve">והבנייה </w:t>
      </w:r>
      <w:bookmarkStart w:id="17815" w:name="_ETM_Q46_606650"/>
      <w:bookmarkEnd w:id="17815"/>
      <w:r>
        <w:rPr>
          <w:rFonts w:hint="cs"/>
          <w:rtl/>
        </w:rPr>
        <w:t>(</w:t>
      </w:r>
      <w:r>
        <w:rPr>
          <w:rtl/>
        </w:rPr>
        <w:t>תיקון</w:t>
      </w:r>
      <w:r>
        <w:rPr>
          <w:rFonts w:hint="cs"/>
          <w:rtl/>
        </w:rPr>
        <w:t xml:space="preserve"> מס'</w:t>
      </w:r>
      <w:r>
        <w:rPr>
          <w:rtl/>
        </w:rPr>
        <w:t xml:space="preserve"> </w:t>
      </w:r>
      <w:bookmarkStart w:id="17816" w:name="_ETM_Q46_607010"/>
      <w:bookmarkEnd w:id="17816"/>
      <w:r>
        <w:rPr>
          <w:rtl/>
        </w:rPr>
        <w:t>159</w:t>
      </w:r>
      <w:r>
        <w:rPr>
          <w:rFonts w:hint="cs"/>
          <w:rtl/>
        </w:rPr>
        <w:t>), התשפ"</w:t>
      </w:r>
      <w:r w:rsidR="00264682">
        <w:rPr>
          <w:rFonts w:hint="cs"/>
          <w:rtl/>
        </w:rPr>
        <w:t>ה</w:t>
      </w:r>
      <w:r w:rsidR="00264682">
        <w:rPr>
          <w:rFonts w:hint="eastAsia"/>
          <w:rtl/>
        </w:rPr>
        <w:t>–</w:t>
      </w:r>
      <w:r>
        <w:rPr>
          <w:rFonts w:hint="cs"/>
          <w:rtl/>
        </w:rPr>
        <w:t xml:space="preserve">2024. </w:t>
      </w:r>
    </w:p>
    <w:p w:rsidR="00211FE4" w:rsidRDefault="00211FE4" w:rsidP="00600AC8">
      <w:pPr>
        <w:rPr>
          <w:rtl/>
        </w:rPr>
      </w:pPr>
    </w:p>
    <w:p w:rsidR="00211FE4" w:rsidRDefault="00211FE4" w:rsidP="005947C1">
      <w:pPr>
        <w:rPr>
          <w:rtl/>
        </w:rPr>
      </w:pPr>
      <w:bookmarkStart w:id="17817" w:name="_ETM_Q46_610743"/>
      <w:bookmarkStart w:id="17818" w:name="_ETM_Q46_610839"/>
      <w:bookmarkStart w:id="17819" w:name="_ETM_Q46_610871"/>
      <w:bookmarkStart w:id="17820" w:name="_ETM_Q46_610953"/>
      <w:bookmarkStart w:id="17821" w:name="_ETM_Q46_608270"/>
      <w:bookmarkStart w:id="17822" w:name="_ETM_Q46_608900"/>
      <w:bookmarkStart w:id="17823" w:name="_ETM_Q46_610600"/>
      <w:bookmarkEnd w:id="17817"/>
      <w:bookmarkEnd w:id="17818"/>
      <w:bookmarkEnd w:id="17819"/>
      <w:bookmarkEnd w:id="17820"/>
      <w:bookmarkEnd w:id="17821"/>
      <w:bookmarkEnd w:id="17822"/>
      <w:bookmarkEnd w:id="17823"/>
      <w:r>
        <w:rPr>
          <w:rtl/>
        </w:rPr>
        <w:t xml:space="preserve">בעקבות </w:t>
      </w:r>
      <w:bookmarkStart w:id="17824" w:name="_ETM_Q46_610960"/>
      <w:bookmarkEnd w:id="17824"/>
      <w:r>
        <w:rPr>
          <w:rFonts w:hint="cs"/>
          <w:rtl/>
        </w:rPr>
        <w:t xml:space="preserve">מתקפת הטרור של </w:t>
      </w:r>
      <w:bookmarkStart w:id="17825" w:name="_ETM_Q46_611260"/>
      <w:bookmarkStart w:id="17826" w:name="_ETM_Q46_611650"/>
      <w:bookmarkStart w:id="17827" w:name="_ETM_Q46_611800"/>
      <w:bookmarkEnd w:id="17825"/>
      <w:bookmarkEnd w:id="17826"/>
      <w:bookmarkEnd w:id="17827"/>
      <w:r>
        <w:rPr>
          <w:rtl/>
        </w:rPr>
        <w:t xml:space="preserve">7 </w:t>
      </w:r>
      <w:bookmarkStart w:id="17828" w:name="_ETM_Q46_612085"/>
      <w:bookmarkEnd w:id="17828"/>
      <w:r>
        <w:rPr>
          <w:rFonts w:hint="cs"/>
          <w:rtl/>
        </w:rPr>
        <w:t>ב</w:t>
      </w:r>
      <w:r>
        <w:rPr>
          <w:rtl/>
        </w:rPr>
        <w:t xml:space="preserve">אוקטובר </w:t>
      </w:r>
      <w:bookmarkStart w:id="17829" w:name="_ETM_Q46_612370"/>
      <w:bookmarkEnd w:id="17829"/>
      <w:r>
        <w:rPr>
          <w:rtl/>
        </w:rPr>
        <w:t xml:space="preserve">החליטה </w:t>
      </w:r>
      <w:bookmarkStart w:id="17830" w:name="_ETM_Q46_612640"/>
      <w:bookmarkEnd w:id="17830"/>
      <w:r>
        <w:rPr>
          <w:rtl/>
        </w:rPr>
        <w:t xml:space="preserve">ועדת </w:t>
      </w:r>
      <w:bookmarkStart w:id="17831" w:name="_ETM_Q46_612910"/>
      <w:bookmarkEnd w:id="17831"/>
      <w:r>
        <w:rPr>
          <w:rtl/>
        </w:rPr>
        <w:t xml:space="preserve">השרים </w:t>
      </w:r>
      <w:bookmarkStart w:id="17832" w:name="_ETM_Q46_613180"/>
      <w:bookmarkEnd w:id="17832"/>
      <w:r>
        <w:rPr>
          <w:rtl/>
        </w:rPr>
        <w:t xml:space="preserve">לענייני </w:t>
      </w:r>
      <w:bookmarkStart w:id="17833" w:name="_ETM_Q46_613450"/>
      <w:bookmarkEnd w:id="17833"/>
      <w:r>
        <w:rPr>
          <w:rtl/>
        </w:rPr>
        <w:t xml:space="preserve">ביטחון </w:t>
      </w:r>
      <w:bookmarkStart w:id="17834" w:name="_ETM_Q46_613900"/>
      <w:bookmarkEnd w:id="17834"/>
      <w:r>
        <w:rPr>
          <w:rtl/>
        </w:rPr>
        <w:t>לאומי</w:t>
      </w:r>
      <w:r>
        <w:rPr>
          <w:rFonts w:hint="cs"/>
          <w:rtl/>
        </w:rPr>
        <w:t>,</w:t>
      </w:r>
      <w:r>
        <w:rPr>
          <w:rtl/>
        </w:rPr>
        <w:t xml:space="preserve"> </w:t>
      </w:r>
      <w:bookmarkStart w:id="17835" w:name="_ETM_Q46_614620"/>
      <w:bookmarkEnd w:id="17835"/>
      <w:r>
        <w:rPr>
          <w:rtl/>
        </w:rPr>
        <w:t xml:space="preserve">הקבינט </w:t>
      </w:r>
      <w:bookmarkStart w:id="17836" w:name="_ETM_Q46_615159"/>
      <w:bookmarkEnd w:id="17836"/>
      <w:r>
        <w:rPr>
          <w:rtl/>
        </w:rPr>
        <w:t>המדיני</w:t>
      </w:r>
      <w:r>
        <w:rPr>
          <w:rFonts w:hint="cs"/>
          <w:rtl/>
        </w:rPr>
        <w:t>-</w:t>
      </w:r>
      <w:bookmarkStart w:id="17837" w:name="_ETM_Q46_615430"/>
      <w:bookmarkEnd w:id="17837"/>
      <w:r>
        <w:rPr>
          <w:rtl/>
        </w:rPr>
        <w:t>ביטחוני</w:t>
      </w:r>
      <w:r>
        <w:rPr>
          <w:rFonts w:hint="cs"/>
          <w:rtl/>
        </w:rPr>
        <w:t>,</w:t>
      </w:r>
      <w:r>
        <w:rPr>
          <w:rtl/>
        </w:rPr>
        <w:t xml:space="preserve"> </w:t>
      </w:r>
      <w:bookmarkStart w:id="17838" w:name="_ETM_Q46_615760"/>
      <w:bookmarkEnd w:id="17838"/>
      <w:r>
        <w:rPr>
          <w:rtl/>
        </w:rPr>
        <w:t xml:space="preserve">על </w:t>
      </w:r>
      <w:bookmarkStart w:id="17839" w:name="_ETM_Q46_615849"/>
      <w:bookmarkEnd w:id="17839"/>
      <w:r>
        <w:rPr>
          <w:rtl/>
        </w:rPr>
        <w:t xml:space="preserve">נקיטת </w:t>
      </w:r>
      <w:bookmarkStart w:id="17840" w:name="_ETM_Q46_616269"/>
      <w:bookmarkEnd w:id="17840"/>
      <w:r>
        <w:rPr>
          <w:rtl/>
        </w:rPr>
        <w:t xml:space="preserve">פעולות </w:t>
      </w:r>
      <w:bookmarkStart w:id="17841" w:name="_ETM_Q46_616599"/>
      <w:bookmarkEnd w:id="17841"/>
      <w:r>
        <w:rPr>
          <w:rtl/>
        </w:rPr>
        <w:t xml:space="preserve">צבאיות </w:t>
      </w:r>
      <w:bookmarkStart w:id="17842" w:name="_ETM_Q46_617200"/>
      <w:bookmarkEnd w:id="17842"/>
      <w:r>
        <w:rPr>
          <w:rtl/>
        </w:rPr>
        <w:t>משמעותיות</w:t>
      </w:r>
      <w:r>
        <w:rPr>
          <w:rFonts w:hint="cs"/>
          <w:rtl/>
        </w:rPr>
        <w:t>,</w:t>
      </w:r>
      <w:r>
        <w:rPr>
          <w:rtl/>
        </w:rPr>
        <w:t xml:space="preserve"> </w:t>
      </w:r>
      <w:bookmarkStart w:id="17843" w:name="_ETM_Q46_618450"/>
      <w:bookmarkEnd w:id="17843"/>
      <w:r>
        <w:rPr>
          <w:rtl/>
        </w:rPr>
        <w:t xml:space="preserve">בהתאם </w:t>
      </w:r>
      <w:bookmarkStart w:id="17844" w:name="_ETM_Q46_618780"/>
      <w:bookmarkEnd w:id="17844"/>
      <w:r>
        <w:rPr>
          <w:rtl/>
        </w:rPr>
        <w:t>לסעיף</w:t>
      </w:r>
      <w:bookmarkStart w:id="17845" w:name="_ETM_Q46_619170"/>
      <w:bookmarkEnd w:id="17845"/>
      <w:r>
        <w:rPr>
          <w:rtl/>
        </w:rPr>
        <w:t xml:space="preserve"> </w:t>
      </w:r>
      <w:bookmarkStart w:id="17846" w:name="_ETM_Q46_619530"/>
      <w:bookmarkEnd w:id="17846"/>
      <w:r>
        <w:rPr>
          <w:rtl/>
        </w:rPr>
        <w:t xml:space="preserve">40 </w:t>
      </w:r>
      <w:bookmarkStart w:id="17847" w:name="_ETM_Q46_619920"/>
      <w:bookmarkEnd w:id="17847"/>
      <w:r>
        <w:rPr>
          <w:rtl/>
        </w:rPr>
        <w:t>לחוק</w:t>
      </w:r>
      <w:r>
        <w:rPr>
          <w:rFonts w:hint="cs"/>
          <w:rtl/>
        </w:rPr>
        <w:t xml:space="preserve">-יסוד: הממשלה, </w:t>
      </w:r>
      <w:bookmarkStart w:id="17848" w:name="_ETM_Q46_622634"/>
      <w:bookmarkEnd w:id="17848"/>
      <w:r>
        <w:rPr>
          <w:rFonts w:hint="cs"/>
          <w:rtl/>
        </w:rPr>
        <w:t xml:space="preserve">והוכרז </w:t>
      </w:r>
      <w:bookmarkStart w:id="17849" w:name="_ETM_Q46_620159"/>
      <w:bookmarkStart w:id="17850" w:name="_ETM_Q46_620430"/>
      <w:bookmarkStart w:id="17851" w:name="_ETM_Q46_621250"/>
      <w:bookmarkStart w:id="17852" w:name="_ETM_Q46_621400"/>
      <w:bookmarkStart w:id="17853" w:name="_ETM_Q46_621700"/>
      <w:bookmarkEnd w:id="17849"/>
      <w:bookmarkEnd w:id="17850"/>
      <w:bookmarkEnd w:id="17851"/>
      <w:bookmarkEnd w:id="17852"/>
      <w:bookmarkEnd w:id="17853"/>
      <w:r>
        <w:rPr>
          <w:rFonts w:hint="cs"/>
          <w:rtl/>
        </w:rPr>
        <w:t>ב</w:t>
      </w:r>
      <w:r>
        <w:rPr>
          <w:rtl/>
        </w:rPr>
        <w:t xml:space="preserve">צה"ל </w:t>
      </w:r>
      <w:bookmarkStart w:id="17854" w:name="_ETM_Q46_622600"/>
      <w:bookmarkEnd w:id="17854"/>
      <w:r>
        <w:rPr>
          <w:rtl/>
        </w:rPr>
        <w:t xml:space="preserve">על </w:t>
      </w:r>
      <w:bookmarkStart w:id="17855" w:name="_ETM_Q46_622780"/>
      <w:bookmarkEnd w:id="17855"/>
      <w:r>
        <w:rPr>
          <w:rtl/>
        </w:rPr>
        <w:t xml:space="preserve">מבצע </w:t>
      </w:r>
      <w:bookmarkStart w:id="17856" w:name="_ETM_Q46_623170"/>
      <w:bookmarkEnd w:id="17856"/>
      <w:r>
        <w:rPr>
          <w:rFonts w:hint="cs"/>
          <w:rtl/>
        </w:rPr>
        <w:t>ח</w:t>
      </w:r>
      <w:r>
        <w:rPr>
          <w:rtl/>
        </w:rPr>
        <w:t xml:space="preserve">רבות </w:t>
      </w:r>
      <w:bookmarkStart w:id="17857" w:name="_ETM_Q46_623470"/>
      <w:bookmarkEnd w:id="17857"/>
      <w:r>
        <w:rPr>
          <w:rtl/>
        </w:rPr>
        <w:t>ברזל</w:t>
      </w:r>
      <w:r>
        <w:rPr>
          <w:rFonts w:hint="cs"/>
          <w:rtl/>
        </w:rPr>
        <w:t>.</w:t>
      </w:r>
      <w:bookmarkStart w:id="17858" w:name="_ETM_Q46_623194"/>
      <w:bookmarkStart w:id="17859" w:name="_ETM_Q46_623287"/>
      <w:bookmarkStart w:id="17860" w:name="_ETM_Q46_623328"/>
      <w:bookmarkStart w:id="17861" w:name="_ETM_Q46_623395"/>
      <w:bookmarkStart w:id="17862" w:name="_ETM_Q46_623800"/>
      <w:bookmarkEnd w:id="17858"/>
      <w:bookmarkEnd w:id="17859"/>
      <w:bookmarkEnd w:id="17860"/>
      <w:bookmarkEnd w:id="17861"/>
      <w:bookmarkEnd w:id="17862"/>
      <w:r>
        <w:rPr>
          <w:rFonts w:hint="cs"/>
          <w:rtl/>
        </w:rPr>
        <w:t xml:space="preserve"> </w:t>
      </w:r>
      <w:r>
        <w:rPr>
          <w:rtl/>
        </w:rPr>
        <w:t xml:space="preserve">כמו </w:t>
      </w:r>
      <w:bookmarkStart w:id="17863" w:name="_ETM_Q46_624010"/>
      <w:bookmarkEnd w:id="17863"/>
      <w:r>
        <w:rPr>
          <w:rtl/>
        </w:rPr>
        <w:t>כן</w:t>
      </w:r>
      <w:r>
        <w:rPr>
          <w:rFonts w:hint="cs"/>
          <w:rtl/>
        </w:rPr>
        <w:t>, הכריז שר ה</w:t>
      </w:r>
      <w:bookmarkStart w:id="17864" w:name="_ETM_Q46_624160"/>
      <w:bookmarkStart w:id="17865" w:name="_ETM_Q46_624610"/>
      <w:bookmarkEnd w:id="17864"/>
      <w:bookmarkEnd w:id="17865"/>
      <w:r>
        <w:rPr>
          <w:rtl/>
        </w:rPr>
        <w:t xml:space="preserve">ביטחון </w:t>
      </w:r>
      <w:bookmarkStart w:id="17866" w:name="_ETM_Q46_624940"/>
      <w:bookmarkEnd w:id="17866"/>
      <w:r>
        <w:rPr>
          <w:rtl/>
        </w:rPr>
        <w:t xml:space="preserve">על </w:t>
      </w:r>
      <w:bookmarkStart w:id="17867" w:name="_ETM_Q46_625030"/>
      <w:bookmarkEnd w:id="17867"/>
      <w:r>
        <w:rPr>
          <w:rtl/>
        </w:rPr>
        <w:t xml:space="preserve">מצב </w:t>
      </w:r>
      <w:bookmarkStart w:id="17868" w:name="_ETM_Q46_625270"/>
      <w:bookmarkEnd w:id="17868"/>
      <w:r>
        <w:rPr>
          <w:rtl/>
        </w:rPr>
        <w:t xml:space="preserve">מיוחד </w:t>
      </w:r>
      <w:bookmarkStart w:id="17869" w:name="_ETM_Q46_625540"/>
      <w:bookmarkEnd w:id="17869"/>
      <w:r>
        <w:rPr>
          <w:rtl/>
        </w:rPr>
        <w:t xml:space="preserve">בעורף </w:t>
      </w:r>
      <w:bookmarkStart w:id="17870" w:name="_ETM_Q46_626350"/>
      <w:bookmarkEnd w:id="17870"/>
      <w:r>
        <w:rPr>
          <w:rtl/>
        </w:rPr>
        <w:t xml:space="preserve">בהתאם </w:t>
      </w:r>
      <w:bookmarkStart w:id="17871" w:name="_ETM_Q46_626680"/>
      <w:bookmarkEnd w:id="17871"/>
      <w:r>
        <w:rPr>
          <w:rtl/>
        </w:rPr>
        <w:t>ל</w:t>
      </w:r>
      <w:r>
        <w:rPr>
          <w:rFonts w:hint="cs"/>
          <w:rtl/>
        </w:rPr>
        <w:t>סמכות שר ה</w:t>
      </w:r>
      <w:bookmarkStart w:id="17872" w:name="_ETM_Q46_626920"/>
      <w:bookmarkStart w:id="17873" w:name="_ETM_Q46_627250"/>
      <w:bookmarkEnd w:id="17872"/>
      <w:bookmarkEnd w:id="17873"/>
      <w:r>
        <w:rPr>
          <w:rtl/>
        </w:rPr>
        <w:t xml:space="preserve">ביטחון </w:t>
      </w:r>
      <w:bookmarkStart w:id="17874" w:name="_ETM_Q46_627610"/>
      <w:bookmarkEnd w:id="17874"/>
      <w:r>
        <w:rPr>
          <w:rtl/>
        </w:rPr>
        <w:t>ל</w:t>
      </w:r>
      <w:r>
        <w:rPr>
          <w:rFonts w:hint="cs"/>
          <w:rtl/>
        </w:rPr>
        <w:t xml:space="preserve">פי סעיף 9ג(ב) לחוק ההתגוננות האזרחית, </w:t>
      </w:r>
      <w:proofErr w:type="spellStart"/>
      <w:r>
        <w:rPr>
          <w:rFonts w:hint="cs"/>
          <w:rtl/>
        </w:rPr>
        <w:t>התשי"א</w:t>
      </w:r>
      <w:proofErr w:type="spellEnd"/>
      <w:r w:rsidR="005947C1">
        <w:rPr>
          <w:rFonts w:hint="eastAsia"/>
          <w:rtl/>
        </w:rPr>
        <w:t>–</w:t>
      </w:r>
      <w:r>
        <w:rPr>
          <w:rFonts w:hint="cs"/>
          <w:rtl/>
        </w:rPr>
        <w:t xml:space="preserve">1951, הכרזה </w:t>
      </w:r>
      <w:bookmarkStart w:id="17875" w:name="_ETM_Q46_627820"/>
      <w:bookmarkStart w:id="17876" w:name="_ETM_Q46_628540"/>
      <w:bookmarkStart w:id="17877" w:name="_ETM_Q46_628870"/>
      <w:bookmarkStart w:id="17878" w:name="_ETM_Q46_629139"/>
      <w:bookmarkStart w:id="17879" w:name="_ETM_Q46_629680"/>
      <w:bookmarkStart w:id="17880" w:name="_ETM_Q46_631420"/>
      <w:bookmarkStart w:id="17881" w:name="_ETM_Q46_631599"/>
      <w:bookmarkStart w:id="17882" w:name="_ETM_Q46_631780"/>
      <w:bookmarkStart w:id="17883" w:name="_ETM_Q46_632230"/>
      <w:bookmarkStart w:id="17884" w:name="_ETM_Q46_632680"/>
      <w:bookmarkStart w:id="17885" w:name="_ETM_Q46_633190"/>
      <w:bookmarkStart w:id="17886" w:name="_ETM_Q46_634630"/>
      <w:bookmarkStart w:id="17887" w:name="_ETM_Q46_635170"/>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r>
        <w:rPr>
          <w:rtl/>
        </w:rPr>
        <w:t>ש</w:t>
      </w:r>
      <w:bookmarkStart w:id="17888" w:name="_ETM_Q46_635440"/>
      <w:bookmarkStart w:id="17889" w:name="_ETM_Q46_635560"/>
      <w:bookmarkEnd w:id="17888"/>
      <w:bookmarkEnd w:id="17889"/>
      <w:r>
        <w:rPr>
          <w:rFonts w:hint="cs"/>
          <w:rtl/>
        </w:rPr>
        <w:t>הור</w:t>
      </w:r>
      <w:r>
        <w:rPr>
          <w:rtl/>
        </w:rPr>
        <w:t xml:space="preserve">חבה </w:t>
      </w:r>
      <w:bookmarkStart w:id="17890" w:name="_ETM_Q46_635920"/>
      <w:bookmarkEnd w:id="17890"/>
      <w:r>
        <w:rPr>
          <w:rtl/>
        </w:rPr>
        <w:t xml:space="preserve">לשטח </w:t>
      </w:r>
      <w:bookmarkStart w:id="17891" w:name="_ETM_Q46_636340"/>
      <w:bookmarkEnd w:id="17891"/>
      <w:r>
        <w:rPr>
          <w:rtl/>
        </w:rPr>
        <w:t xml:space="preserve">המדינה </w:t>
      </w:r>
      <w:bookmarkStart w:id="17892" w:name="_ETM_Q46_636670"/>
      <w:bookmarkEnd w:id="17892"/>
      <w:r>
        <w:rPr>
          <w:rtl/>
        </w:rPr>
        <w:t>כולה</w:t>
      </w:r>
      <w:r>
        <w:rPr>
          <w:rFonts w:hint="cs"/>
          <w:rtl/>
        </w:rPr>
        <w:t>.</w:t>
      </w:r>
      <w:r>
        <w:rPr>
          <w:rtl/>
        </w:rPr>
        <w:t xml:space="preserve"> </w:t>
      </w:r>
      <w:bookmarkStart w:id="17893" w:name="_ETM_Q46_637569"/>
      <w:bookmarkEnd w:id="17893"/>
      <w:r>
        <w:rPr>
          <w:rtl/>
        </w:rPr>
        <w:t xml:space="preserve">הכרזת </w:t>
      </w:r>
      <w:bookmarkStart w:id="17894" w:name="_ETM_Q46_637989"/>
      <w:bookmarkEnd w:id="17894"/>
      <w:r>
        <w:rPr>
          <w:rtl/>
        </w:rPr>
        <w:t xml:space="preserve">שר </w:t>
      </w:r>
      <w:bookmarkStart w:id="17895" w:name="_ETM_Q46_638200"/>
      <w:bookmarkEnd w:id="17895"/>
      <w:r>
        <w:rPr>
          <w:rtl/>
        </w:rPr>
        <w:t xml:space="preserve">הביטחון </w:t>
      </w:r>
      <w:bookmarkStart w:id="17896" w:name="_ETM_Q46_639140"/>
      <w:bookmarkEnd w:id="17896"/>
      <w:r>
        <w:rPr>
          <w:rFonts w:hint="cs"/>
          <w:rtl/>
        </w:rPr>
        <w:t xml:space="preserve">אושרה על ידי </w:t>
      </w:r>
      <w:bookmarkStart w:id="17897" w:name="_ETM_Q46_639260"/>
      <w:bookmarkStart w:id="17898" w:name="_ETM_Q46_639560"/>
      <w:bookmarkEnd w:id="17897"/>
      <w:bookmarkEnd w:id="17898"/>
      <w:r>
        <w:rPr>
          <w:rtl/>
        </w:rPr>
        <w:t xml:space="preserve">ועדת </w:t>
      </w:r>
      <w:bookmarkStart w:id="17899" w:name="_ETM_Q46_639920"/>
      <w:bookmarkEnd w:id="17899"/>
      <w:r>
        <w:rPr>
          <w:rtl/>
        </w:rPr>
        <w:t xml:space="preserve">החוץ </w:t>
      </w:r>
      <w:bookmarkStart w:id="17900" w:name="_ETM_Q46_640219"/>
      <w:bookmarkEnd w:id="17900"/>
      <w:r>
        <w:rPr>
          <w:rtl/>
        </w:rPr>
        <w:t xml:space="preserve">והביטחון </w:t>
      </w:r>
      <w:bookmarkStart w:id="17901" w:name="_ETM_Q46_641150"/>
      <w:bookmarkEnd w:id="17901"/>
      <w:r>
        <w:rPr>
          <w:rtl/>
        </w:rPr>
        <w:t xml:space="preserve">של </w:t>
      </w:r>
      <w:bookmarkStart w:id="17902" w:name="_ETM_Q46_641329"/>
      <w:bookmarkEnd w:id="17902"/>
      <w:r>
        <w:rPr>
          <w:rtl/>
        </w:rPr>
        <w:t>הכנסת</w:t>
      </w:r>
      <w:r>
        <w:rPr>
          <w:rFonts w:hint="cs"/>
          <w:rtl/>
        </w:rPr>
        <w:t>.</w:t>
      </w:r>
      <w:r>
        <w:rPr>
          <w:rtl/>
        </w:rPr>
        <w:t xml:space="preserve"> </w:t>
      </w:r>
      <w:bookmarkStart w:id="17903" w:name="_ETM_Q46_641629"/>
      <w:bookmarkEnd w:id="17903"/>
      <w:r>
        <w:rPr>
          <w:rtl/>
        </w:rPr>
        <w:t xml:space="preserve">במסגרת </w:t>
      </w:r>
      <w:bookmarkStart w:id="17904" w:name="_ETM_Q46_642079"/>
      <w:bookmarkEnd w:id="17904"/>
      <w:r>
        <w:rPr>
          <w:rtl/>
        </w:rPr>
        <w:t xml:space="preserve">האירועים </w:t>
      </w:r>
      <w:bookmarkStart w:id="17905" w:name="_ETM_Q46_642409"/>
      <w:bookmarkEnd w:id="17905"/>
      <w:r>
        <w:rPr>
          <w:rtl/>
        </w:rPr>
        <w:t xml:space="preserve">האמורים </w:t>
      </w:r>
      <w:bookmarkStart w:id="17906" w:name="_ETM_Q46_643220"/>
      <w:bookmarkEnd w:id="17906"/>
      <w:r>
        <w:rPr>
          <w:rtl/>
        </w:rPr>
        <w:t xml:space="preserve">צה"ל </w:t>
      </w:r>
      <w:bookmarkStart w:id="17907" w:name="_ETM_Q46_643549"/>
      <w:bookmarkEnd w:id="17907"/>
      <w:r>
        <w:rPr>
          <w:rFonts w:hint="cs"/>
          <w:rtl/>
        </w:rPr>
        <w:t xml:space="preserve">ערך </w:t>
      </w:r>
      <w:bookmarkStart w:id="17908" w:name="_ETM_Q46_643849"/>
      <w:bookmarkEnd w:id="17908"/>
      <w:r>
        <w:rPr>
          <w:rtl/>
        </w:rPr>
        <w:t xml:space="preserve">גיוס </w:t>
      </w:r>
      <w:bookmarkStart w:id="17909" w:name="_ETM_Q46_644120"/>
      <w:bookmarkEnd w:id="17909"/>
      <w:r>
        <w:rPr>
          <w:rtl/>
        </w:rPr>
        <w:t xml:space="preserve">מילואים </w:t>
      </w:r>
      <w:bookmarkStart w:id="17910" w:name="_ETM_Q46_644450"/>
      <w:bookmarkEnd w:id="17910"/>
      <w:r>
        <w:rPr>
          <w:rtl/>
        </w:rPr>
        <w:t>ר</w:t>
      </w:r>
      <w:r>
        <w:rPr>
          <w:rFonts w:hint="cs"/>
          <w:rtl/>
        </w:rPr>
        <w:t>ח</w:t>
      </w:r>
      <w:r>
        <w:rPr>
          <w:rtl/>
        </w:rPr>
        <w:t xml:space="preserve">ב </w:t>
      </w:r>
      <w:bookmarkStart w:id="17911" w:name="_ETM_Q46_644900"/>
      <w:bookmarkEnd w:id="17911"/>
      <w:r>
        <w:rPr>
          <w:rtl/>
        </w:rPr>
        <w:t>ל</w:t>
      </w:r>
      <w:r>
        <w:rPr>
          <w:rFonts w:hint="cs"/>
          <w:rtl/>
        </w:rPr>
        <w:t xml:space="preserve">כל </w:t>
      </w:r>
      <w:bookmarkStart w:id="17912" w:name="_ETM_Q46_643060"/>
      <w:bookmarkEnd w:id="17912"/>
      <w:r>
        <w:rPr>
          <w:rFonts w:hint="cs"/>
          <w:rtl/>
        </w:rPr>
        <w:t xml:space="preserve">המערכים </w:t>
      </w:r>
      <w:bookmarkStart w:id="17913" w:name="_ETM_Q46_645110"/>
      <w:bookmarkStart w:id="17914" w:name="_ETM_Q46_645470"/>
      <w:bookmarkEnd w:id="17913"/>
      <w:bookmarkEnd w:id="17914"/>
      <w:r>
        <w:rPr>
          <w:rtl/>
        </w:rPr>
        <w:t xml:space="preserve">בצה"ל </w:t>
      </w:r>
      <w:bookmarkStart w:id="17915" w:name="_ETM_Q46_646209"/>
      <w:bookmarkEnd w:id="17915"/>
      <w:r>
        <w:rPr>
          <w:rtl/>
        </w:rPr>
        <w:t>ו</w:t>
      </w:r>
      <w:r>
        <w:rPr>
          <w:rFonts w:hint="cs"/>
          <w:rtl/>
        </w:rPr>
        <w:t>ב</w:t>
      </w:r>
      <w:r>
        <w:rPr>
          <w:rtl/>
        </w:rPr>
        <w:t xml:space="preserve">מערכת </w:t>
      </w:r>
      <w:bookmarkStart w:id="17916" w:name="_ETM_Q46_646630"/>
      <w:bookmarkEnd w:id="17916"/>
      <w:r>
        <w:rPr>
          <w:rtl/>
        </w:rPr>
        <w:t>הביטחון</w:t>
      </w:r>
      <w:r>
        <w:rPr>
          <w:rFonts w:hint="cs"/>
          <w:rtl/>
        </w:rPr>
        <w:t>.</w:t>
      </w:r>
      <w:bookmarkStart w:id="17917" w:name="_ETM_Q46_649354"/>
      <w:bookmarkStart w:id="17918" w:name="_ETM_Q46_649444"/>
      <w:bookmarkStart w:id="17919" w:name="_ETM_Q46_647050"/>
      <w:bookmarkEnd w:id="17917"/>
      <w:bookmarkEnd w:id="17918"/>
      <w:bookmarkEnd w:id="17919"/>
      <w:r w:rsidR="005947C1">
        <w:rPr>
          <w:rFonts w:hint="cs"/>
          <w:rtl/>
        </w:rPr>
        <w:t xml:space="preserve"> </w:t>
      </w:r>
      <w:r>
        <w:rPr>
          <w:rFonts w:hint="cs"/>
          <w:rtl/>
        </w:rPr>
        <w:t xml:space="preserve">מרחב עוטף עזה ואזורים נוספים במדינת ישראל הוכרזו כשטח </w:t>
      </w:r>
      <w:bookmarkStart w:id="17920" w:name="_ETM_Q46_648222"/>
      <w:bookmarkEnd w:id="17920"/>
      <w:r>
        <w:rPr>
          <w:rFonts w:hint="cs"/>
          <w:rtl/>
        </w:rPr>
        <w:t xml:space="preserve">צבאי סגור שהכניסה אליהם אסורה, וביישובים רבים בישראל התושבים התבקשו </w:t>
      </w:r>
      <w:bookmarkStart w:id="17921" w:name="_ETM_Q46_656398"/>
      <w:bookmarkEnd w:id="17921"/>
      <w:r>
        <w:rPr>
          <w:rFonts w:hint="cs"/>
          <w:rtl/>
        </w:rPr>
        <w:t xml:space="preserve">להתפנות מבתיהם נוכח האירועים. </w:t>
      </w:r>
      <w:bookmarkStart w:id="17922" w:name="_ETM_Q46_655339"/>
      <w:bookmarkStart w:id="17923" w:name="_ETM_Q46_655408"/>
      <w:bookmarkStart w:id="17924" w:name="_ETM_Q46_655466"/>
      <w:bookmarkStart w:id="17925" w:name="_ETM_Q46_655537"/>
      <w:bookmarkStart w:id="17926" w:name="_ETM_Q46_653364"/>
      <w:bookmarkStart w:id="17927" w:name="_ETM_Q46_653433"/>
      <w:bookmarkStart w:id="17928" w:name="_ETM_Q46_652060"/>
      <w:bookmarkStart w:id="17929" w:name="_ETM_Q46_652270"/>
      <w:bookmarkStart w:id="17930" w:name="_ETM_Q46_653160"/>
      <w:bookmarkStart w:id="17931" w:name="_ETM_Q46_653400"/>
      <w:bookmarkStart w:id="17932" w:name="_ETM_Q46_653640"/>
      <w:bookmarkStart w:id="17933" w:name="_ETM_Q46_653850"/>
      <w:bookmarkStart w:id="17934" w:name="_ETM_Q46_654630"/>
      <w:bookmarkStart w:id="17935" w:name="_ETM_Q46_654960"/>
      <w:bookmarkStart w:id="17936" w:name="_ETM_Q46_655530"/>
      <w:bookmarkStart w:id="17937" w:name="_ETM_Q46_655980"/>
      <w:bookmarkStart w:id="17938" w:name="_ETM_Q46_656340"/>
      <w:bookmarkStart w:id="17939" w:name="_ETM_Q46_656580"/>
      <w:bookmarkStart w:id="17940" w:name="_ETM_Q46_657390"/>
      <w:bookmarkEnd w:id="17922"/>
      <w:bookmarkEnd w:id="17923"/>
      <w:bookmarkEnd w:id="17924"/>
      <w:bookmarkEnd w:id="17925"/>
      <w:bookmarkEnd w:id="17926"/>
      <w:bookmarkEnd w:id="17927"/>
      <w:bookmarkEnd w:id="17928"/>
      <w:bookmarkEnd w:id="17929"/>
      <w:bookmarkEnd w:id="17930"/>
      <w:bookmarkEnd w:id="17931"/>
      <w:bookmarkEnd w:id="17932"/>
      <w:bookmarkEnd w:id="17933"/>
      <w:bookmarkEnd w:id="17934"/>
      <w:bookmarkEnd w:id="17935"/>
      <w:bookmarkEnd w:id="17936"/>
      <w:bookmarkEnd w:id="17937"/>
      <w:bookmarkEnd w:id="17938"/>
      <w:bookmarkEnd w:id="17939"/>
      <w:bookmarkEnd w:id="17940"/>
      <w:r>
        <w:rPr>
          <w:rFonts w:hint="cs"/>
          <w:rtl/>
        </w:rPr>
        <w:t xml:space="preserve">על רקע </w:t>
      </w:r>
      <w:bookmarkStart w:id="17941" w:name="_ETM_Q46_657780"/>
      <w:bookmarkEnd w:id="17941"/>
      <w:r>
        <w:rPr>
          <w:rtl/>
        </w:rPr>
        <w:t>ז</w:t>
      </w:r>
      <w:r>
        <w:rPr>
          <w:rFonts w:hint="cs"/>
          <w:rtl/>
        </w:rPr>
        <w:t>ה,</w:t>
      </w:r>
      <w:r>
        <w:rPr>
          <w:rtl/>
        </w:rPr>
        <w:t xml:space="preserve"> </w:t>
      </w:r>
      <w:bookmarkStart w:id="17942" w:name="_ETM_Q46_657960"/>
      <w:bookmarkEnd w:id="17942"/>
      <w:r>
        <w:rPr>
          <w:rFonts w:hint="cs"/>
          <w:rtl/>
        </w:rPr>
        <w:t>ו</w:t>
      </w:r>
      <w:r>
        <w:rPr>
          <w:rtl/>
        </w:rPr>
        <w:t xml:space="preserve">על </w:t>
      </w:r>
      <w:bookmarkStart w:id="17943" w:name="_ETM_Q46_658050"/>
      <w:bookmarkEnd w:id="17943"/>
      <w:r>
        <w:rPr>
          <w:rtl/>
        </w:rPr>
        <w:t xml:space="preserve">מנת </w:t>
      </w:r>
      <w:bookmarkStart w:id="17944" w:name="_ETM_Q46_658260"/>
      <w:bookmarkEnd w:id="17944"/>
      <w:r>
        <w:rPr>
          <w:rtl/>
        </w:rPr>
        <w:t xml:space="preserve">לתת </w:t>
      </w:r>
      <w:bookmarkStart w:id="17945" w:name="_ETM_Q46_658530"/>
      <w:bookmarkEnd w:id="17945"/>
      <w:r>
        <w:rPr>
          <w:rtl/>
        </w:rPr>
        <w:t xml:space="preserve">מענה </w:t>
      </w:r>
      <w:bookmarkStart w:id="17946" w:name="_ETM_Q46_658770"/>
      <w:bookmarkEnd w:id="17946"/>
      <w:r>
        <w:rPr>
          <w:rtl/>
        </w:rPr>
        <w:t xml:space="preserve">מהיר </w:t>
      </w:r>
      <w:bookmarkStart w:id="17947" w:name="_ETM_Q46_659490"/>
      <w:bookmarkEnd w:id="17947"/>
      <w:r>
        <w:rPr>
          <w:rtl/>
        </w:rPr>
        <w:t xml:space="preserve">ויעיל </w:t>
      </w:r>
      <w:bookmarkStart w:id="17948" w:name="_ETM_Q46_659850"/>
      <w:bookmarkEnd w:id="17948"/>
      <w:r>
        <w:rPr>
          <w:rFonts w:hint="cs"/>
          <w:rtl/>
        </w:rPr>
        <w:t xml:space="preserve">למפונים שפונו מבתיהם, </w:t>
      </w:r>
      <w:bookmarkStart w:id="17949" w:name="_ETM_Q46_660210"/>
      <w:bookmarkStart w:id="17950" w:name="_ETM_Q46_660510"/>
      <w:bookmarkStart w:id="17951" w:name="_ETM_Q46_661200"/>
      <w:bookmarkEnd w:id="17949"/>
      <w:bookmarkEnd w:id="17950"/>
      <w:bookmarkEnd w:id="17951"/>
      <w:r>
        <w:rPr>
          <w:rtl/>
        </w:rPr>
        <w:t>קי</w:t>
      </w:r>
      <w:r>
        <w:rPr>
          <w:rFonts w:hint="cs"/>
          <w:rtl/>
        </w:rPr>
        <w:t>ד</w:t>
      </w:r>
      <w:r>
        <w:rPr>
          <w:rtl/>
        </w:rPr>
        <w:t xml:space="preserve">ם </w:t>
      </w:r>
      <w:bookmarkStart w:id="17952" w:name="_ETM_Q46_661500"/>
      <w:bookmarkEnd w:id="17952"/>
      <w:r>
        <w:rPr>
          <w:rFonts w:hint="cs"/>
          <w:rtl/>
        </w:rPr>
        <w:t xml:space="preserve">שר </w:t>
      </w:r>
      <w:bookmarkStart w:id="17953" w:name="_ETM_Q46_660785"/>
      <w:bookmarkEnd w:id="17953"/>
      <w:r>
        <w:rPr>
          <w:rFonts w:hint="cs"/>
          <w:rtl/>
        </w:rPr>
        <w:t xml:space="preserve">הפנים תיקון מס' 150 לחוק התכנון והבנייה, שפורסם ביום 10 בדצמבר 2023, ושבמסגרתו התווסף סעיף 266ו לחוק. </w:t>
      </w:r>
    </w:p>
    <w:p w:rsidR="00211FE4" w:rsidRDefault="00211FE4" w:rsidP="00600AC8">
      <w:pPr>
        <w:rPr>
          <w:rtl/>
        </w:rPr>
      </w:pPr>
      <w:bookmarkStart w:id="17954" w:name="_ETM_Q46_665405"/>
      <w:bookmarkStart w:id="17955" w:name="_ETM_Q46_665500"/>
      <w:bookmarkEnd w:id="17954"/>
      <w:bookmarkEnd w:id="17955"/>
    </w:p>
    <w:p w:rsidR="00211FE4" w:rsidRDefault="00211FE4" w:rsidP="005947C1">
      <w:pPr>
        <w:rPr>
          <w:rtl/>
        </w:rPr>
      </w:pPr>
      <w:bookmarkStart w:id="17956" w:name="_ETM_Q46_665534"/>
      <w:bookmarkStart w:id="17957" w:name="_ETM_Q46_665612"/>
      <w:bookmarkEnd w:id="17956"/>
      <w:bookmarkEnd w:id="17957"/>
      <w:r>
        <w:rPr>
          <w:rFonts w:hint="cs"/>
          <w:rtl/>
        </w:rPr>
        <w:t xml:space="preserve">סעיף 266ו </w:t>
      </w:r>
      <w:bookmarkStart w:id="17958" w:name="_ETM_Q46_675115"/>
      <w:bookmarkEnd w:id="17958"/>
      <w:r>
        <w:rPr>
          <w:rFonts w:hint="cs"/>
          <w:rtl/>
        </w:rPr>
        <w:t xml:space="preserve">לחוק </w:t>
      </w:r>
      <w:bookmarkStart w:id="17959" w:name="_ETM_Q46_661770"/>
      <w:bookmarkStart w:id="17960" w:name="_ETM_Q46_662220"/>
      <w:bookmarkStart w:id="17961" w:name="_ETM_Q46_663030"/>
      <w:bookmarkStart w:id="17962" w:name="_ETM_Q46_674230"/>
      <w:bookmarkStart w:id="17963" w:name="_ETM_Q46_674860"/>
      <w:bookmarkStart w:id="17964" w:name="_ETM_Q46_675130"/>
      <w:bookmarkEnd w:id="17959"/>
      <w:bookmarkEnd w:id="17960"/>
      <w:bookmarkEnd w:id="17961"/>
      <w:bookmarkEnd w:id="17962"/>
      <w:bookmarkEnd w:id="17963"/>
      <w:bookmarkEnd w:id="17964"/>
      <w:r>
        <w:rPr>
          <w:rtl/>
        </w:rPr>
        <w:t xml:space="preserve">מסמיך </w:t>
      </w:r>
      <w:bookmarkStart w:id="17965" w:name="_ETM_Q46_675460"/>
      <w:bookmarkEnd w:id="17965"/>
      <w:r>
        <w:rPr>
          <w:rtl/>
        </w:rPr>
        <w:t xml:space="preserve">את </w:t>
      </w:r>
      <w:bookmarkStart w:id="17966" w:name="_ETM_Q46_675550"/>
      <w:bookmarkEnd w:id="17966"/>
      <w:r>
        <w:rPr>
          <w:rtl/>
        </w:rPr>
        <w:t xml:space="preserve">שר </w:t>
      </w:r>
      <w:bookmarkStart w:id="17967" w:name="_ETM_Q46_675670"/>
      <w:bookmarkEnd w:id="17967"/>
      <w:r>
        <w:rPr>
          <w:rtl/>
        </w:rPr>
        <w:t>הפנים</w:t>
      </w:r>
      <w:r>
        <w:rPr>
          <w:rFonts w:hint="cs"/>
          <w:rtl/>
        </w:rPr>
        <w:t>,</w:t>
      </w:r>
      <w:r>
        <w:rPr>
          <w:rtl/>
        </w:rPr>
        <w:t xml:space="preserve"> </w:t>
      </w:r>
      <w:bookmarkStart w:id="17968" w:name="_ETM_Q46_676330"/>
      <w:bookmarkEnd w:id="17968"/>
      <w:r>
        <w:rPr>
          <w:rtl/>
        </w:rPr>
        <w:t xml:space="preserve">כהוראת </w:t>
      </w:r>
      <w:bookmarkStart w:id="17969" w:name="_ETM_Q46_676720"/>
      <w:bookmarkEnd w:id="17969"/>
      <w:r>
        <w:rPr>
          <w:rtl/>
        </w:rPr>
        <w:t xml:space="preserve">שעה </w:t>
      </w:r>
      <w:bookmarkStart w:id="17970" w:name="_ETM_Q46_676870"/>
      <w:bookmarkEnd w:id="17970"/>
      <w:r>
        <w:rPr>
          <w:rtl/>
        </w:rPr>
        <w:t xml:space="preserve">למשך </w:t>
      </w:r>
      <w:bookmarkStart w:id="17971" w:name="_ETM_Q46_677200"/>
      <w:bookmarkEnd w:id="17971"/>
      <w:r>
        <w:rPr>
          <w:rtl/>
        </w:rPr>
        <w:t>שנה</w:t>
      </w:r>
      <w:r>
        <w:rPr>
          <w:rFonts w:hint="cs"/>
          <w:rtl/>
        </w:rPr>
        <w:t xml:space="preserve">, </w:t>
      </w:r>
      <w:proofErr w:type="spellStart"/>
      <w:r>
        <w:rPr>
          <w:rFonts w:hint="cs"/>
          <w:rtl/>
        </w:rPr>
        <w:t>ליתן</w:t>
      </w:r>
      <w:proofErr w:type="spellEnd"/>
      <w:r>
        <w:rPr>
          <w:rFonts w:hint="cs"/>
          <w:rtl/>
        </w:rPr>
        <w:t xml:space="preserve"> </w:t>
      </w:r>
      <w:bookmarkStart w:id="17972" w:name="_ETM_Q46_677950"/>
      <w:bookmarkStart w:id="17973" w:name="_ETM_Q46_678250"/>
      <w:bookmarkEnd w:id="17972"/>
      <w:bookmarkEnd w:id="17973"/>
      <w:r>
        <w:rPr>
          <w:rtl/>
        </w:rPr>
        <w:t xml:space="preserve">צו </w:t>
      </w:r>
      <w:bookmarkStart w:id="17974" w:name="_ETM_Q46_678490"/>
      <w:bookmarkEnd w:id="17974"/>
      <w:r>
        <w:rPr>
          <w:rFonts w:hint="cs"/>
          <w:rtl/>
        </w:rPr>
        <w:t xml:space="preserve">עבור </w:t>
      </w:r>
      <w:bookmarkStart w:id="17975" w:name="_ETM_Q46_678760"/>
      <w:bookmarkEnd w:id="17975"/>
      <w:r>
        <w:rPr>
          <w:rtl/>
        </w:rPr>
        <w:t xml:space="preserve">הקמת </w:t>
      </w:r>
      <w:bookmarkStart w:id="17976" w:name="_ETM_Q46_679060"/>
      <w:bookmarkEnd w:id="17976"/>
      <w:r>
        <w:rPr>
          <w:rtl/>
        </w:rPr>
        <w:t>יחיד</w:t>
      </w:r>
      <w:r>
        <w:rPr>
          <w:rFonts w:hint="cs"/>
          <w:rtl/>
        </w:rPr>
        <w:t>ו</w:t>
      </w:r>
      <w:r>
        <w:rPr>
          <w:rtl/>
        </w:rPr>
        <w:t xml:space="preserve">ת </w:t>
      </w:r>
      <w:bookmarkStart w:id="17977" w:name="_ETM_Q46_679330"/>
      <w:bookmarkEnd w:id="17977"/>
      <w:r>
        <w:rPr>
          <w:rtl/>
        </w:rPr>
        <w:t xml:space="preserve">דיור </w:t>
      </w:r>
      <w:bookmarkStart w:id="17978" w:name="_ETM_Q46_679510"/>
      <w:bookmarkEnd w:id="17978"/>
      <w:r>
        <w:rPr>
          <w:rFonts w:hint="cs"/>
          <w:rtl/>
        </w:rPr>
        <w:t xml:space="preserve">ושימושים נלווים למגורים </w:t>
      </w:r>
      <w:bookmarkStart w:id="17979" w:name="_ETM_Q46_679660"/>
      <w:bookmarkStart w:id="17980" w:name="_ETM_Q46_679990"/>
      <w:bookmarkStart w:id="17981" w:name="_ETM_Q46_680350"/>
      <w:bookmarkStart w:id="17982" w:name="_ETM_Q46_681190"/>
      <w:bookmarkEnd w:id="17979"/>
      <w:bookmarkEnd w:id="17980"/>
      <w:bookmarkEnd w:id="17981"/>
      <w:bookmarkEnd w:id="17982"/>
      <w:r>
        <w:rPr>
          <w:rtl/>
        </w:rPr>
        <w:t xml:space="preserve">בפטור </w:t>
      </w:r>
      <w:bookmarkStart w:id="17983" w:name="_ETM_Q46_681580"/>
      <w:bookmarkEnd w:id="17983"/>
      <w:r>
        <w:rPr>
          <w:rtl/>
        </w:rPr>
        <w:t xml:space="preserve">מתוכנית </w:t>
      </w:r>
      <w:bookmarkStart w:id="17984" w:name="_ETM_Q46_682120"/>
      <w:bookmarkEnd w:id="17984"/>
      <w:r>
        <w:rPr>
          <w:rtl/>
        </w:rPr>
        <w:t>ומ</w:t>
      </w:r>
      <w:r>
        <w:rPr>
          <w:rFonts w:hint="cs"/>
          <w:rtl/>
        </w:rPr>
        <w:t>הי</w:t>
      </w:r>
      <w:r>
        <w:rPr>
          <w:rtl/>
        </w:rPr>
        <w:t>תר</w:t>
      </w:r>
      <w:r>
        <w:rPr>
          <w:rFonts w:hint="cs"/>
          <w:rtl/>
        </w:rPr>
        <w:t>,</w:t>
      </w:r>
      <w:r>
        <w:rPr>
          <w:rtl/>
        </w:rPr>
        <w:t xml:space="preserve"> </w:t>
      </w:r>
      <w:bookmarkStart w:id="17985" w:name="_ETM_Q46_683050"/>
      <w:bookmarkEnd w:id="17985"/>
      <w:r>
        <w:rPr>
          <w:rtl/>
        </w:rPr>
        <w:t xml:space="preserve">תוך </w:t>
      </w:r>
      <w:bookmarkStart w:id="17986" w:name="_ETM_Q46_683260"/>
      <w:bookmarkEnd w:id="17986"/>
      <w:r>
        <w:rPr>
          <w:rtl/>
        </w:rPr>
        <w:t xml:space="preserve">קביעת </w:t>
      </w:r>
      <w:bookmarkStart w:id="17987" w:name="_ETM_Q46_683530"/>
      <w:bookmarkEnd w:id="17987"/>
      <w:r>
        <w:rPr>
          <w:rtl/>
        </w:rPr>
        <w:t xml:space="preserve">כללים </w:t>
      </w:r>
      <w:bookmarkStart w:id="17988" w:name="_ETM_Q46_683800"/>
      <w:bookmarkEnd w:id="17988"/>
      <w:r>
        <w:rPr>
          <w:rtl/>
        </w:rPr>
        <w:t xml:space="preserve">ותנאים </w:t>
      </w:r>
      <w:bookmarkStart w:id="17989" w:name="_ETM_Q46_684100"/>
      <w:bookmarkEnd w:id="17989"/>
      <w:r>
        <w:rPr>
          <w:rtl/>
        </w:rPr>
        <w:t xml:space="preserve">להפעלת </w:t>
      </w:r>
      <w:bookmarkStart w:id="17990" w:name="_ETM_Q46_684400"/>
      <w:bookmarkEnd w:id="17990"/>
      <w:r>
        <w:rPr>
          <w:rtl/>
        </w:rPr>
        <w:t xml:space="preserve">סמכות </w:t>
      </w:r>
      <w:bookmarkStart w:id="17991" w:name="_ETM_Q46_684730"/>
      <w:bookmarkEnd w:id="17991"/>
      <w:r>
        <w:rPr>
          <w:rtl/>
        </w:rPr>
        <w:t xml:space="preserve">זו </w:t>
      </w:r>
      <w:bookmarkStart w:id="17992" w:name="_ETM_Q46_684880"/>
      <w:bookmarkEnd w:id="17992"/>
      <w:r>
        <w:rPr>
          <w:rFonts w:hint="cs"/>
          <w:rtl/>
        </w:rPr>
        <w:t xml:space="preserve">כמפורט בסעיף האמור. </w:t>
      </w:r>
      <w:bookmarkStart w:id="17993" w:name="_ETM_Q46_685582"/>
      <w:bookmarkStart w:id="17994" w:name="_ETM_Q46_685668"/>
      <w:bookmarkStart w:id="17995" w:name="_ETM_Q46_685709"/>
      <w:bookmarkStart w:id="17996" w:name="_ETM_Q46_685754"/>
      <w:bookmarkEnd w:id="17993"/>
      <w:bookmarkEnd w:id="17994"/>
      <w:bookmarkEnd w:id="17995"/>
      <w:bookmarkEnd w:id="17996"/>
      <w:r>
        <w:rPr>
          <w:rFonts w:hint="cs"/>
          <w:rtl/>
        </w:rPr>
        <w:t xml:space="preserve">במהלך </w:t>
      </w:r>
      <w:bookmarkStart w:id="17997" w:name="_ETM_Q46_683388"/>
      <w:bookmarkEnd w:id="17997"/>
      <w:r>
        <w:rPr>
          <w:rFonts w:hint="cs"/>
          <w:rtl/>
        </w:rPr>
        <w:t xml:space="preserve">החודשים שחלפו מאז התווסף סעיף 266ו לחוק, פורסמו מכוחו ארבעה </w:t>
      </w:r>
      <w:bookmarkStart w:id="17998" w:name="_ETM_Q46_692159"/>
      <w:bookmarkEnd w:id="17998"/>
      <w:r>
        <w:rPr>
          <w:rFonts w:hint="cs"/>
          <w:rtl/>
        </w:rPr>
        <w:t xml:space="preserve">צווים להסדרת מתחמי מגורים לתושבים שפונו מיישובי חבל התקומה, כדלקמן: </w:t>
      </w:r>
      <w:bookmarkStart w:id="17999" w:name="_ETM_Q46_697936"/>
      <w:bookmarkEnd w:id="17999"/>
      <w:r>
        <w:rPr>
          <w:rFonts w:hint="cs"/>
          <w:rtl/>
        </w:rPr>
        <w:t xml:space="preserve">1. צו ביישוב משמר העמק, על מנת לקלוט את תושבי </w:t>
      </w:r>
      <w:bookmarkStart w:id="18000" w:name="_ETM_Q46_700368"/>
      <w:bookmarkEnd w:id="18000"/>
      <w:r>
        <w:rPr>
          <w:rFonts w:hint="cs"/>
          <w:rtl/>
        </w:rPr>
        <w:t xml:space="preserve">היישוב נחל עוז המפונים; 2. צו ביישוב רוחמה, על </w:t>
      </w:r>
      <w:bookmarkStart w:id="18001" w:name="_ETM_Q46_702708"/>
      <w:bookmarkEnd w:id="18001"/>
      <w:r>
        <w:rPr>
          <w:rFonts w:hint="cs"/>
          <w:rtl/>
        </w:rPr>
        <w:t xml:space="preserve">מנת לקלוט את תושבי היישוב כפר עזה המפונים; 3. צו </w:t>
      </w:r>
      <w:bookmarkStart w:id="18002" w:name="_ETM_Q46_705016"/>
      <w:bookmarkEnd w:id="18002"/>
      <w:r>
        <w:rPr>
          <w:rFonts w:hint="cs"/>
          <w:rtl/>
        </w:rPr>
        <w:t xml:space="preserve">ביישוב רביבים, על מנת לקלוט את תושבי היישוב חולית </w:t>
      </w:r>
      <w:bookmarkStart w:id="18003" w:name="_ETM_Q46_710018"/>
      <w:bookmarkEnd w:id="18003"/>
      <w:r>
        <w:rPr>
          <w:rFonts w:hint="cs"/>
          <w:rtl/>
        </w:rPr>
        <w:t>המפונים; 4. צו ביישוב בארי, על מנת לאפשר את חזרתם הביתה של התושבים המפונים, אולם המלאכה טרם הושלמה.</w:t>
      </w:r>
    </w:p>
    <w:p w:rsidR="00211FE4" w:rsidRDefault="00211FE4" w:rsidP="00600AC8">
      <w:pPr>
        <w:rPr>
          <w:rtl/>
        </w:rPr>
      </w:pPr>
    </w:p>
    <w:p w:rsidR="00211FE4" w:rsidRDefault="00211FE4" w:rsidP="00600AC8">
      <w:pPr>
        <w:rPr>
          <w:rtl/>
        </w:rPr>
      </w:pPr>
      <w:bookmarkStart w:id="18004" w:name="_ETM_Q46_718949"/>
      <w:bookmarkEnd w:id="18004"/>
      <w:r>
        <w:rPr>
          <w:rFonts w:hint="cs"/>
          <w:rtl/>
        </w:rPr>
        <w:t xml:space="preserve">לאחר תקופה ארוכה שבה עסקה </w:t>
      </w:r>
      <w:proofErr w:type="spellStart"/>
      <w:r>
        <w:rPr>
          <w:rFonts w:hint="cs"/>
          <w:rtl/>
        </w:rPr>
        <w:t>המינהלת</w:t>
      </w:r>
      <w:proofErr w:type="spellEnd"/>
      <w:r>
        <w:rPr>
          <w:rFonts w:hint="cs"/>
          <w:rtl/>
        </w:rPr>
        <w:t xml:space="preserve"> ביצירת </w:t>
      </w:r>
      <w:bookmarkStart w:id="18005" w:name="_ETM_Q46_719669"/>
      <w:bookmarkStart w:id="18006" w:name="_ETM_Q46_720150"/>
      <w:bookmarkEnd w:id="18005"/>
      <w:bookmarkEnd w:id="18006"/>
      <w:r>
        <w:rPr>
          <w:rtl/>
        </w:rPr>
        <w:t xml:space="preserve">פתרונות </w:t>
      </w:r>
      <w:bookmarkStart w:id="18007" w:name="_ETM_Q46_720510"/>
      <w:bookmarkEnd w:id="18007"/>
      <w:r>
        <w:rPr>
          <w:rtl/>
        </w:rPr>
        <w:t xml:space="preserve">הביניים </w:t>
      </w:r>
      <w:bookmarkStart w:id="18008" w:name="_ETM_Q46_720840"/>
      <w:bookmarkEnd w:id="18008"/>
      <w:r>
        <w:rPr>
          <w:rtl/>
        </w:rPr>
        <w:t>למפונים</w:t>
      </w:r>
      <w:r>
        <w:rPr>
          <w:rFonts w:hint="cs"/>
          <w:rtl/>
        </w:rPr>
        <w:t>, ב</w:t>
      </w:r>
      <w:bookmarkStart w:id="18009" w:name="_ETM_Q46_721230"/>
      <w:bookmarkEnd w:id="18009"/>
      <w:r>
        <w:rPr>
          <w:rtl/>
        </w:rPr>
        <w:t xml:space="preserve">בחינת </w:t>
      </w:r>
      <w:bookmarkStart w:id="18010" w:name="_ETM_Q46_721620"/>
      <w:bookmarkEnd w:id="18010"/>
      <w:r>
        <w:rPr>
          <w:rtl/>
        </w:rPr>
        <w:t xml:space="preserve">הבתים </w:t>
      </w:r>
      <w:bookmarkStart w:id="18011" w:name="_ETM_Q46_722249"/>
      <w:bookmarkEnd w:id="18011"/>
      <w:r>
        <w:rPr>
          <w:rtl/>
        </w:rPr>
        <w:t xml:space="preserve">שנהרסו </w:t>
      </w:r>
      <w:bookmarkStart w:id="18012" w:name="_ETM_Q46_722699"/>
      <w:bookmarkEnd w:id="18012"/>
      <w:r>
        <w:rPr>
          <w:rFonts w:hint="cs"/>
          <w:rtl/>
        </w:rPr>
        <w:t xml:space="preserve">ומיפויים, באיטומם </w:t>
      </w:r>
      <w:bookmarkStart w:id="18013" w:name="_ETM_Q46_721994"/>
      <w:bookmarkEnd w:id="18013"/>
      <w:r>
        <w:rPr>
          <w:rFonts w:hint="cs"/>
          <w:rtl/>
        </w:rPr>
        <w:t xml:space="preserve">ובהריסתם, בעת הזו </w:t>
      </w:r>
      <w:proofErr w:type="spellStart"/>
      <w:r>
        <w:rPr>
          <w:rFonts w:hint="cs"/>
          <w:rtl/>
        </w:rPr>
        <w:t>המינהלת</w:t>
      </w:r>
      <w:proofErr w:type="spellEnd"/>
      <w:r>
        <w:rPr>
          <w:rFonts w:hint="cs"/>
          <w:rtl/>
        </w:rPr>
        <w:t xml:space="preserve"> מקדמת יחד עם היישובים את שלבי </w:t>
      </w:r>
      <w:bookmarkStart w:id="18014" w:name="_ETM_Q46_725254"/>
      <w:bookmarkEnd w:id="18014"/>
      <w:r>
        <w:rPr>
          <w:rFonts w:hint="cs"/>
          <w:rtl/>
        </w:rPr>
        <w:t xml:space="preserve">מתווה השיקום בתחומי חבל התקומה. </w:t>
      </w:r>
      <w:bookmarkStart w:id="18015" w:name="_ETM_Q46_727329"/>
      <w:bookmarkStart w:id="18016" w:name="_ETM_Q46_727397"/>
      <w:bookmarkStart w:id="18017" w:name="_ETM_Q46_727473"/>
      <w:bookmarkStart w:id="18018" w:name="_ETM_Q46_727536"/>
      <w:bookmarkEnd w:id="18015"/>
      <w:bookmarkEnd w:id="18016"/>
      <w:bookmarkEnd w:id="18017"/>
      <w:bookmarkEnd w:id="18018"/>
      <w:proofErr w:type="spellStart"/>
      <w:r>
        <w:rPr>
          <w:rFonts w:hint="cs"/>
          <w:rtl/>
        </w:rPr>
        <w:t>מינהלת</w:t>
      </w:r>
      <w:proofErr w:type="spellEnd"/>
      <w:r>
        <w:rPr>
          <w:rFonts w:hint="cs"/>
          <w:rtl/>
        </w:rPr>
        <w:t xml:space="preserve"> תקומה עומדת כעת </w:t>
      </w:r>
      <w:bookmarkStart w:id="18019" w:name="_ETM_Q46_725612"/>
      <w:bookmarkEnd w:id="18019"/>
      <w:r>
        <w:rPr>
          <w:rFonts w:hint="cs"/>
          <w:rtl/>
        </w:rPr>
        <w:t xml:space="preserve">בפני שלב נוסף של קידום ומימוש מתווה השיקום ליישובים שהבתים בהם נפגעו ונהרסו במלחמה. במסגרת זו, מבקשת </w:t>
      </w:r>
      <w:proofErr w:type="spellStart"/>
      <w:r>
        <w:rPr>
          <w:rFonts w:hint="cs"/>
          <w:rtl/>
        </w:rPr>
        <w:t>מינהלת</w:t>
      </w:r>
      <w:proofErr w:type="spellEnd"/>
      <w:r>
        <w:rPr>
          <w:rFonts w:hint="cs"/>
          <w:rtl/>
        </w:rPr>
        <w:t xml:space="preserve"> תקומה לתכנן, ביחד עם היישובים, את האופן </w:t>
      </w:r>
      <w:r w:rsidR="005947C1">
        <w:rPr>
          <w:rFonts w:hint="cs"/>
          <w:rtl/>
        </w:rPr>
        <w:t>ש</w:t>
      </w:r>
      <w:r>
        <w:rPr>
          <w:rFonts w:hint="cs"/>
          <w:rtl/>
        </w:rPr>
        <w:t>בו ייבנו מחדש הבתים שנהרסו ביישובים, מתוך כוונה לייצר שיקום שלא רק מחזיר את המצב לקדמותו אלא מבקש ליצור תכנון מיטיב שייעשה ברגישות גם אל מול החוויות הקשות שחוו תושבי היישובים.</w:t>
      </w:r>
    </w:p>
    <w:p w:rsidR="00211FE4" w:rsidRDefault="00211FE4" w:rsidP="00600AC8">
      <w:pPr>
        <w:rPr>
          <w:rtl/>
        </w:rPr>
      </w:pPr>
    </w:p>
    <w:p w:rsidR="002242CF" w:rsidRPr="00477E32" w:rsidRDefault="002242CF" w:rsidP="005947C1">
      <w:pPr>
        <w:rPr>
          <w:rtl/>
        </w:rPr>
      </w:pPr>
      <w:bookmarkStart w:id="18020" w:name="TOR_Q47"/>
      <w:bookmarkEnd w:id="18020"/>
      <w:r>
        <w:rPr>
          <w:rFonts w:hint="cs"/>
          <w:rtl/>
        </w:rPr>
        <w:t xml:space="preserve">לאור האמור, </w:t>
      </w:r>
      <w:r w:rsidRPr="00477E32">
        <w:rPr>
          <w:rFonts w:hint="cs"/>
          <w:rtl/>
        </w:rPr>
        <w:t xml:space="preserve">המתווה שנקבע בהוראת השעה טרם מיצה את </w:t>
      </w:r>
      <w:bookmarkStart w:id="18021" w:name="_ETM_Q47_153388"/>
      <w:bookmarkEnd w:id="18021"/>
      <w:r w:rsidRPr="00477E32">
        <w:rPr>
          <w:rFonts w:hint="cs"/>
          <w:rtl/>
        </w:rPr>
        <w:t xml:space="preserve">מטרותיו וקיים צורך בהארכתו כדי שנוכל להמשיך במלאכה החיונית הזו של שיקום היישובים ובניית הבתים החדשים. לפיכך, מוצע </w:t>
      </w:r>
      <w:bookmarkStart w:id="18022" w:name="_ETM_Q47_163719"/>
      <w:bookmarkEnd w:id="18022"/>
      <w:r w:rsidRPr="00477E32">
        <w:rPr>
          <w:rFonts w:hint="cs"/>
          <w:rtl/>
        </w:rPr>
        <w:t xml:space="preserve">להאריך בשנה נוספת את הוראת השעה שמסמיכה את שר הפנים </w:t>
      </w:r>
      <w:bookmarkStart w:id="18023" w:name="_ETM_Q47_165696"/>
      <w:bookmarkEnd w:id="18023"/>
      <w:r w:rsidRPr="00477E32">
        <w:rPr>
          <w:rFonts w:hint="cs"/>
          <w:rtl/>
        </w:rPr>
        <w:t>לתת צווים לפי סעיף 266ו לחוק</w:t>
      </w:r>
      <w:r w:rsidR="005947C1">
        <w:rPr>
          <w:rFonts w:hint="cs"/>
          <w:rtl/>
        </w:rPr>
        <w:t>,</w:t>
      </w:r>
      <w:r w:rsidRPr="00477E32">
        <w:rPr>
          <w:rFonts w:hint="cs"/>
          <w:rtl/>
        </w:rPr>
        <w:t xml:space="preserve"> זאת</w:t>
      </w:r>
      <w:r w:rsidR="005947C1">
        <w:rPr>
          <w:rFonts w:hint="cs"/>
          <w:rtl/>
        </w:rPr>
        <w:t>,</w:t>
      </w:r>
      <w:r w:rsidRPr="00477E32">
        <w:rPr>
          <w:rFonts w:hint="cs"/>
          <w:rtl/>
        </w:rPr>
        <w:t xml:space="preserve"> על מנת לאפשר </w:t>
      </w:r>
      <w:bookmarkStart w:id="18024" w:name="_ETM_Q47_168270"/>
      <w:bookmarkEnd w:id="18024"/>
      <w:r w:rsidRPr="00477E32">
        <w:rPr>
          <w:rFonts w:hint="cs"/>
          <w:rtl/>
        </w:rPr>
        <w:t>בנייה בפטור מת</w:t>
      </w:r>
      <w:r>
        <w:rPr>
          <w:rFonts w:hint="cs"/>
          <w:rtl/>
        </w:rPr>
        <w:t>ו</w:t>
      </w:r>
      <w:r w:rsidRPr="00477E32">
        <w:rPr>
          <w:rFonts w:hint="cs"/>
          <w:rtl/>
        </w:rPr>
        <w:t xml:space="preserve">כנית ומהיתר של מתחמים שישמשו למגורים למי </w:t>
      </w:r>
      <w:bookmarkStart w:id="18025" w:name="_ETM_Q47_171175"/>
      <w:bookmarkEnd w:id="18025"/>
      <w:r w:rsidRPr="00477E32">
        <w:rPr>
          <w:rFonts w:hint="cs"/>
          <w:rtl/>
        </w:rPr>
        <w:t xml:space="preserve">שפונו מביתם, לרבות בתוך יישובי חבל התקומה </w:t>
      </w:r>
      <w:r>
        <w:rPr>
          <w:rFonts w:hint="cs"/>
          <w:rtl/>
        </w:rPr>
        <w:t>ש</w:t>
      </w:r>
      <w:r w:rsidRPr="00477E32">
        <w:rPr>
          <w:rFonts w:hint="cs"/>
          <w:rtl/>
        </w:rPr>
        <w:t>מהם פונו התושבים.</w:t>
      </w:r>
    </w:p>
    <w:p w:rsidR="002242CF" w:rsidRPr="00477E32" w:rsidRDefault="002242CF" w:rsidP="00600AC8">
      <w:pPr>
        <w:rPr>
          <w:rtl/>
        </w:rPr>
      </w:pPr>
      <w:bookmarkStart w:id="18026" w:name="_ETM_Q47_181799"/>
      <w:bookmarkStart w:id="18027" w:name="_ETM_Q47_181848"/>
      <w:bookmarkStart w:id="18028" w:name="_ETM_Q47_181957"/>
      <w:bookmarkEnd w:id="18026"/>
      <w:bookmarkEnd w:id="18027"/>
      <w:bookmarkEnd w:id="18028"/>
    </w:p>
    <w:p w:rsidR="002242CF" w:rsidRDefault="002242CF" w:rsidP="00600AC8">
      <w:pPr>
        <w:rPr>
          <w:rtl/>
        </w:rPr>
      </w:pPr>
      <w:bookmarkStart w:id="18029" w:name="_ETM_Q47_182093"/>
      <w:bookmarkEnd w:id="18029"/>
      <w:r w:rsidRPr="00477E32">
        <w:rPr>
          <w:rFonts w:hint="cs"/>
          <w:rtl/>
        </w:rPr>
        <w:t xml:space="preserve">אני קורא </w:t>
      </w:r>
      <w:bookmarkStart w:id="18030" w:name="_ETM_Q47_183046"/>
      <w:bookmarkEnd w:id="18030"/>
      <w:r w:rsidRPr="00477E32">
        <w:rPr>
          <w:rFonts w:hint="cs"/>
          <w:rtl/>
        </w:rPr>
        <w:t xml:space="preserve">לכל חברי הכנסת מהקואליציה </w:t>
      </w:r>
      <w:r w:rsidRPr="00477E32">
        <w:rPr>
          <w:rtl/>
        </w:rPr>
        <w:t>–</w:t>
      </w:r>
      <w:r w:rsidRPr="00477E32">
        <w:rPr>
          <w:rFonts w:hint="cs"/>
          <w:rtl/>
        </w:rPr>
        <w:t xml:space="preserve"> כי האופוזיציה לא נמצאת פה</w:t>
      </w:r>
      <w:bookmarkStart w:id="18031" w:name="_ETM_Q47_179907"/>
      <w:bookmarkEnd w:id="18031"/>
      <w:r w:rsidRPr="00477E32">
        <w:rPr>
          <w:rFonts w:hint="cs"/>
          <w:rtl/>
        </w:rPr>
        <w:t xml:space="preserve"> </w:t>
      </w:r>
      <w:r w:rsidRPr="00477E32">
        <w:rPr>
          <w:rFonts w:hint="eastAsia"/>
          <w:rtl/>
        </w:rPr>
        <w:t>–</w:t>
      </w:r>
      <w:r w:rsidRPr="00477E32">
        <w:rPr>
          <w:rFonts w:hint="cs"/>
          <w:rtl/>
        </w:rPr>
        <w:t xml:space="preserve"> לתמוך בהצעת חוק זו</w:t>
      </w:r>
      <w:r>
        <w:rPr>
          <w:rFonts w:hint="cs"/>
          <w:rtl/>
        </w:rPr>
        <w:t>,</w:t>
      </w:r>
      <w:r w:rsidRPr="00477E32">
        <w:rPr>
          <w:rFonts w:hint="cs"/>
          <w:rtl/>
        </w:rPr>
        <w:t xml:space="preserve"> שתאפשר לנו להמשיך לסייע לתושבי עוטף עזה בדרך חזרה. תודה רבה.</w:t>
      </w:r>
    </w:p>
    <w:p w:rsidR="002242CF" w:rsidRDefault="002242CF" w:rsidP="00600AC8">
      <w:pPr>
        <w:rPr>
          <w:rtl/>
        </w:rPr>
      </w:pPr>
    </w:p>
    <w:p w:rsidR="002242CF" w:rsidRDefault="002242CF" w:rsidP="00600AC8">
      <w:pPr>
        <w:pStyle w:val="af6"/>
        <w:keepNext/>
        <w:rPr>
          <w:rtl/>
        </w:rPr>
      </w:pPr>
      <w:r w:rsidRPr="00186C2C">
        <w:rPr>
          <w:rStyle w:val="TagStyle"/>
          <w:rtl/>
        </w:rPr>
        <w:t xml:space="preserve"> &lt;&lt; יור &gt;&gt; </w:t>
      </w:r>
      <w:r>
        <w:rPr>
          <w:rtl/>
        </w:rPr>
        <w:t>היו"ר משה סולומון:</w:t>
      </w:r>
      <w:r w:rsidRPr="00186C2C">
        <w:rPr>
          <w:rStyle w:val="TagStyle"/>
          <w:rtl/>
        </w:rPr>
        <w:t xml:space="preserve"> &lt;&lt; יור &gt;&gt;</w:t>
      </w:r>
      <w:r>
        <w:rPr>
          <w:rtl/>
        </w:rPr>
        <w:t xml:space="preserve"> </w:t>
      </w:r>
    </w:p>
    <w:p w:rsidR="002242CF" w:rsidRDefault="002242CF" w:rsidP="00600AC8">
      <w:pPr>
        <w:rPr>
          <w:rtl/>
        </w:rPr>
      </w:pPr>
    </w:p>
    <w:p w:rsidR="002242CF" w:rsidRDefault="002242CF" w:rsidP="00264682">
      <w:pPr>
        <w:rPr>
          <w:rtl/>
        </w:rPr>
      </w:pPr>
      <w:r>
        <w:rPr>
          <w:rFonts w:hint="cs"/>
          <w:rtl/>
        </w:rPr>
        <w:t xml:space="preserve">תודה רבה. ישנה רשימה ארוכה כאן. האם יש מישהו באולם שנרשם ורוצה לדבר? אין אף </w:t>
      </w:r>
      <w:bookmarkStart w:id="18032" w:name="_ETM_Q47_203674"/>
      <w:bookmarkEnd w:id="18032"/>
      <w:r>
        <w:rPr>
          <w:rFonts w:hint="cs"/>
          <w:rtl/>
        </w:rPr>
        <w:t xml:space="preserve">אחד כאן. אם כן, האם השר ירצה לסכם את מה </w:t>
      </w:r>
      <w:bookmarkStart w:id="18033" w:name="_ETM_Q47_206033"/>
      <w:bookmarkEnd w:id="18033"/>
      <w:r>
        <w:rPr>
          <w:rFonts w:hint="cs"/>
          <w:rtl/>
        </w:rPr>
        <w:t xml:space="preserve">שלא דיברו? </w:t>
      </w:r>
      <w:bookmarkStart w:id="18034" w:name="_ETM_Q47_209529"/>
      <w:bookmarkEnd w:id="18034"/>
      <w:r>
        <w:rPr>
          <w:rFonts w:hint="cs"/>
          <w:rtl/>
        </w:rPr>
        <w:t>סיכמת.</w:t>
      </w:r>
    </w:p>
    <w:p w:rsidR="002242CF" w:rsidRDefault="002242CF" w:rsidP="00600AC8">
      <w:pPr>
        <w:rPr>
          <w:rtl/>
        </w:rPr>
      </w:pPr>
    </w:p>
    <w:p w:rsidR="002242CF" w:rsidRDefault="002242CF" w:rsidP="00600AC8">
      <w:pPr>
        <w:pStyle w:val="af5"/>
        <w:keepNext/>
        <w:rPr>
          <w:rtl/>
        </w:rPr>
      </w:pPr>
      <w:bookmarkStart w:id="18035" w:name="ET_interruption_6497_17"/>
      <w:r w:rsidRPr="00477E32">
        <w:rPr>
          <w:rStyle w:val="TagStyle"/>
          <w:rtl/>
        </w:rPr>
        <w:t xml:space="preserve"> &lt;&lt; קריאה &gt;&gt; </w:t>
      </w:r>
      <w:r>
        <w:rPr>
          <w:rtl/>
        </w:rPr>
        <w:t>השר לירושלים ומסורת ישראל מאיר פרוש:</w:t>
      </w:r>
      <w:r w:rsidRPr="00477E32">
        <w:rPr>
          <w:rStyle w:val="TagStyle"/>
          <w:rtl/>
        </w:rPr>
        <w:t xml:space="preserve"> &lt;&lt; קריאה &gt;&gt;</w:t>
      </w:r>
      <w:r>
        <w:rPr>
          <w:rtl/>
        </w:rPr>
        <w:t xml:space="preserve"> </w:t>
      </w:r>
      <w:bookmarkEnd w:id="18035"/>
    </w:p>
    <w:p w:rsidR="002242CF" w:rsidRDefault="002242CF" w:rsidP="00600AC8">
      <w:pPr>
        <w:rPr>
          <w:rtl/>
        </w:rPr>
      </w:pPr>
    </w:p>
    <w:p w:rsidR="002242CF" w:rsidRDefault="002242CF" w:rsidP="00600AC8">
      <w:pPr>
        <w:rPr>
          <w:rtl/>
        </w:rPr>
      </w:pPr>
      <w:r>
        <w:rPr>
          <w:rFonts w:hint="cs"/>
          <w:rtl/>
        </w:rPr>
        <w:t xml:space="preserve">זה סיכום מלא. </w:t>
      </w:r>
    </w:p>
    <w:p w:rsidR="002242CF" w:rsidRDefault="002242CF" w:rsidP="00600AC8">
      <w:pPr>
        <w:rPr>
          <w:rtl/>
        </w:rPr>
      </w:pPr>
    </w:p>
    <w:p w:rsidR="002242CF" w:rsidRDefault="002242CF" w:rsidP="00600AC8">
      <w:pPr>
        <w:pStyle w:val="af6"/>
        <w:keepNext/>
        <w:rPr>
          <w:rtl/>
        </w:rPr>
      </w:pPr>
      <w:r w:rsidRPr="00477E32">
        <w:rPr>
          <w:rStyle w:val="TagStyle"/>
          <w:rtl/>
        </w:rPr>
        <w:t xml:space="preserve"> &lt;&lt; יור &gt;&gt; </w:t>
      </w:r>
      <w:r>
        <w:rPr>
          <w:rtl/>
        </w:rPr>
        <w:t>היו"ר משה סולומון:</w:t>
      </w:r>
      <w:r w:rsidRPr="00477E32">
        <w:rPr>
          <w:rStyle w:val="TagStyle"/>
          <w:rtl/>
        </w:rPr>
        <w:t xml:space="preserve"> &lt;&lt; יור &gt;&gt;</w:t>
      </w:r>
      <w:r>
        <w:rPr>
          <w:rtl/>
        </w:rPr>
        <w:t xml:space="preserve"> </w:t>
      </w:r>
    </w:p>
    <w:p w:rsidR="002242CF" w:rsidRDefault="002242CF" w:rsidP="00600AC8">
      <w:pPr>
        <w:rPr>
          <w:rtl/>
        </w:rPr>
      </w:pPr>
    </w:p>
    <w:p w:rsidR="002242CF" w:rsidRDefault="002242CF" w:rsidP="00600AC8">
      <w:pPr>
        <w:rPr>
          <w:rtl/>
        </w:rPr>
      </w:pPr>
      <w:bookmarkStart w:id="18036" w:name="_ETM_Q47_208837"/>
      <w:bookmarkEnd w:id="18036"/>
      <w:r>
        <w:rPr>
          <w:rFonts w:hint="cs"/>
          <w:rtl/>
        </w:rPr>
        <w:t xml:space="preserve">סיכום מלא. </w:t>
      </w:r>
    </w:p>
    <w:p w:rsidR="002242CF" w:rsidRDefault="002242CF" w:rsidP="00600AC8">
      <w:pPr>
        <w:rPr>
          <w:rtl/>
        </w:rPr>
      </w:pPr>
      <w:bookmarkStart w:id="18037" w:name="_ETM_Q47_220629"/>
      <w:bookmarkStart w:id="18038" w:name="_ETM_Q47_220722"/>
      <w:bookmarkEnd w:id="18037"/>
      <w:bookmarkEnd w:id="18038"/>
    </w:p>
    <w:p w:rsidR="002242CF" w:rsidRDefault="002242CF" w:rsidP="00600AC8">
      <w:pPr>
        <w:rPr>
          <w:rtl/>
        </w:rPr>
      </w:pPr>
      <w:bookmarkStart w:id="18039" w:name="_ETM_Q47_220766"/>
      <w:bookmarkStart w:id="18040" w:name="_ETM_Q47_220830"/>
      <w:bookmarkEnd w:id="18039"/>
      <w:bookmarkEnd w:id="18040"/>
      <w:r>
        <w:rPr>
          <w:rFonts w:hint="cs"/>
          <w:rtl/>
        </w:rPr>
        <w:t xml:space="preserve">אם כן, חברי הכנסת, נעבור להצבעה על הצעת חוק התכנון והבנייה (תיקון </w:t>
      </w:r>
      <w:bookmarkStart w:id="18041" w:name="_ETM_Q47_214902"/>
      <w:bookmarkEnd w:id="18041"/>
      <w:r>
        <w:rPr>
          <w:rFonts w:hint="cs"/>
          <w:rtl/>
        </w:rPr>
        <w:t xml:space="preserve">מס' 159), התשפ"ה–2024, בקריאה הראשונה. הצבעה. </w:t>
      </w:r>
    </w:p>
    <w:p w:rsidR="002242CF" w:rsidRDefault="002242CF" w:rsidP="00600AC8">
      <w:pPr>
        <w:rPr>
          <w:rtl/>
        </w:rPr>
      </w:pPr>
    </w:p>
    <w:p w:rsidR="002242CF" w:rsidRDefault="002242CF" w:rsidP="00600AC8">
      <w:pPr>
        <w:pStyle w:val="af1"/>
        <w:keepNext/>
        <w:rPr>
          <w:rtl/>
        </w:rPr>
      </w:pPr>
      <w:r>
        <w:rPr>
          <w:rtl/>
        </w:rPr>
        <w:t>הצבעה מס'</w:t>
      </w:r>
      <w:r>
        <w:rPr>
          <w:rFonts w:hint="cs"/>
          <w:rtl/>
        </w:rPr>
        <w:t xml:space="preserve"> 11</w:t>
      </w:r>
    </w:p>
    <w:p w:rsidR="002242CF" w:rsidRDefault="002242CF" w:rsidP="00600AC8">
      <w:pPr>
        <w:pStyle w:val="--"/>
        <w:keepNext/>
        <w:rPr>
          <w:rtl/>
        </w:rPr>
      </w:pPr>
    </w:p>
    <w:p w:rsidR="002242CF" w:rsidRDefault="002242CF" w:rsidP="00600AC8">
      <w:pPr>
        <w:pStyle w:val="--"/>
        <w:keepNext/>
        <w:rPr>
          <w:rtl/>
        </w:rPr>
      </w:pPr>
      <w:r>
        <w:rPr>
          <w:rtl/>
        </w:rPr>
        <w:t>בעד ההצעה להעביר את הצעת החוק לוועדה –</w:t>
      </w:r>
      <w:r>
        <w:rPr>
          <w:rFonts w:hint="cs"/>
          <w:rtl/>
        </w:rPr>
        <w:t xml:space="preserve"> 15</w:t>
      </w:r>
    </w:p>
    <w:p w:rsidR="002242CF" w:rsidRDefault="002242CF" w:rsidP="00600AC8">
      <w:pPr>
        <w:pStyle w:val="--"/>
        <w:keepNext/>
        <w:rPr>
          <w:rtl/>
        </w:rPr>
      </w:pPr>
      <w:r>
        <w:rPr>
          <w:rtl/>
        </w:rPr>
        <w:t xml:space="preserve">נגד – </w:t>
      </w:r>
      <w:r>
        <w:rPr>
          <w:rFonts w:hint="cs"/>
          <w:rtl/>
        </w:rPr>
        <w:t>אין</w:t>
      </w:r>
    </w:p>
    <w:p w:rsidR="002242CF" w:rsidRDefault="002242CF" w:rsidP="00600AC8">
      <w:pPr>
        <w:pStyle w:val="--"/>
        <w:keepNext/>
        <w:rPr>
          <w:rtl/>
        </w:rPr>
      </w:pPr>
      <w:r>
        <w:rPr>
          <w:rtl/>
        </w:rPr>
        <w:t>נמנעים –</w:t>
      </w:r>
      <w:r>
        <w:rPr>
          <w:rFonts w:hint="cs"/>
          <w:rtl/>
        </w:rPr>
        <w:t xml:space="preserve"> אין</w:t>
      </w:r>
      <w:r>
        <w:rPr>
          <w:rtl/>
        </w:rPr>
        <w:t xml:space="preserve"> </w:t>
      </w:r>
    </w:p>
    <w:p w:rsidR="002242CF" w:rsidRPr="00186C2C" w:rsidRDefault="002242CF" w:rsidP="00600AC8">
      <w:pPr>
        <w:pStyle w:val="af2"/>
        <w:rPr>
          <w:rtl/>
        </w:rPr>
      </w:pPr>
      <w:r>
        <w:rPr>
          <w:rtl/>
        </w:rPr>
        <w:t>ההצעה להעביר את הצעת חוק</w:t>
      </w:r>
      <w:r w:rsidRPr="00477E32">
        <w:rPr>
          <w:rtl/>
        </w:rPr>
        <w:t xml:space="preserve"> התכנון והבנייה (תיקון מס' 159), התשפ"ה</w:t>
      </w:r>
      <w:r>
        <w:rPr>
          <w:rFonts w:hint="eastAsia"/>
          <w:rtl/>
        </w:rPr>
        <w:t>–</w:t>
      </w:r>
      <w:r>
        <w:rPr>
          <w:rFonts w:hint="cs"/>
          <w:rtl/>
        </w:rPr>
        <w:t>2024, לוועדת הפנים והגנת הסביבה נתקבלה.</w:t>
      </w:r>
    </w:p>
    <w:p w:rsidR="002242CF" w:rsidRDefault="002242CF" w:rsidP="00600AC8">
      <w:pPr>
        <w:rPr>
          <w:rtl/>
        </w:rPr>
      </w:pPr>
    </w:p>
    <w:p w:rsidR="002242CF" w:rsidRDefault="002242CF" w:rsidP="00600AC8">
      <w:pPr>
        <w:pStyle w:val="af6"/>
        <w:keepNext/>
        <w:rPr>
          <w:rtl/>
        </w:rPr>
      </w:pPr>
      <w:r w:rsidRPr="00186C2C">
        <w:rPr>
          <w:rStyle w:val="TagStyle"/>
          <w:rtl/>
        </w:rPr>
        <w:t xml:space="preserve"> &lt;&lt; יור &gt;&gt; </w:t>
      </w:r>
      <w:r>
        <w:rPr>
          <w:rtl/>
        </w:rPr>
        <w:t>היו"ר משה סולומון:</w:t>
      </w:r>
      <w:r w:rsidRPr="00186C2C">
        <w:rPr>
          <w:rStyle w:val="TagStyle"/>
          <w:rtl/>
        </w:rPr>
        <w:t xml:space="preserve"> &lt;&lt; יור &gt;&gt;</w:t>
      </w:r>
      <w:r>
        <w:rPr>
          <w:rtl/>
        </w:rPr>
        <w:t xml:space="preserve"> </w:t>
      </w:r>
    </w:p>
    <w:p w:rsidR="002242CF" w:rsidRDefault="002242CF" w:rsidP="00600AC8">
      <w:pPr>
        <w:rPr>
          <w:rtl/>
        </w:rPr>
      </w:pPr>
    </w:p>
    <w:p w:rsidR="00264682" w:rsidRDefault="002242CF" w:rsidP="00264682">
      <w:pPr>
        <w:rPr>
          <w:rtl/>
        </w:rPr>
      </w:pPr>
      <w:r>
        <w:rPr>
          <w:rFonts w:hint="cs"/>
          <w:rtl/>
        </w:rPr>
        <w:t xml:space="preserve">15 בעד, אין </w:t>
      </w:r>
      <w:bookmarkStart w:id="18042" w:name="_ETM_Q47_230058"/>
      <w:bookmarkEnd w:id="18042"/>
      <w:r>
        <w:rPr>
          <w:rFonts w:hint="cs"/>
          <w:rtl/>
        </w:rPr>
        <w:t xml:space="preserve">מתנגדים. אני קובע כי </w:t>
      </w:r>
      <w:r w:rsidRPr="00057FB1">
        <w:rPr>
          <w:rtl/>
        </w:rPr>
        <w:t>הצעת חוק התכנון והבנייה (תיקון מס' 159), התשפ"ה</w:t>
      </w:r>
      <w:r>
        <w:rPr>
          <w:rFonts w:hint="eastAsia"/>
          <w:rtl/>
        </w:rPr>
        <w:t>–</w:t>
      </w:r>
      <w:r>
        <w:rPr>
          <w:rFonts w:hint="cs"/>
          <w:rtl/>
        </w:rPr>
        <w:t xml:space="preserve">2024, אושרה בקריאה הראשונה, ותעבור לדיון </w:t>
      </w:r>
      <w:bookmarkStart w:id="18043" w:name="_ETM_Q47_246605"/>
      <w:bookmarkEnd w:id="18043"/>
      <w:r>
        <w:rPr>
          <w:rFonts w:hint="cs"/>
          <w:rtl/>
        </w:rPr>
        <w:t>לוועדת הפנים והגנת הסביבה לצורך הכנתה לקריאה השנייה והשלישית.</w:t>
      </w:r>
    </w:p>
    <w:p w:rsidR="00264682" w:rsidRDefault="00264682" w:rsidP="00264682">
      <w:pPr>
        <w:rPr>
          <w:rtl/>
        </w:rPr>
      </w:pPr>
    </w:p>
    <w:p w:rsidR="002242CF" w:rsidRDefault="002242CF" w:rsidP="00264682">
      <w:pPr>
        <w:rPr>
          <w:rtl/>
        </w:rPr>
      </w:pPr>
    </w:p>
    <w:p w:rsidR="002242CF" w:rsidRDefault="002242CF" w:rsidP="00600AC8">
      <w:pPr>
        <w:pStyle w:val="a6"/>
        <w:rPr>
          <w:rtl/>
        </w:rPr>
      </w:pPr>
      <w:bookmarkStart w:id="18044" w:name="ET_subject_החלטת_הוועדה_לביטחון_לא_6"/>
      <w:r w:rsidRPr="00186C2C">
        <w:rPr>
          <w:rStyle w:val="TagStyle"/>
          <w:rtl/>
        </w:rPr>
        <w:t xml:space="preserve"> &lt;&lt; נושא &gt;&gt; </w:t>
      </w:r>
      <w:bookmarkStart w:id="18045" w:name="_Toc183000285"/>
      <w:bookmarkStart w:id="18046" w:name="_Toc214980523"/>
      <w:r>
        <w:rPr>
          <w:rFonts w:hint="cs"/>
          <w:rtl/>
        </w:rPr>
        <w:t>הצעת</w:t>
      </w:r>
      <w:r>
        <w:rPr>
          <w:rtl/>
        </w:rPr>
        <w:t xml:space="preserve"> הוועדה לביטחון לאומי בעניין פיצול הצעת חוק לתיקון פקודת בתי הסוהר (מס' 67) (סמכויות סוהר מחוץ לב</w:t>
      </w:r>
      <w:r>
        <w:rPr>
          <w:rFonts w:hint="cs"/>
          <w:rtl/>
        </w:rPr>
        <w:t>י</w:t>
      </w:r>
      <w:r>
        <w:rPr>
          <w:rtl/>
        </w:rPr>
        <w:t>ת סוהר), התשפ"ה</w:t>
      </w:r>
      <w:r>
        <w:rPr>
          <w:rFonts w:hint="cs"/>
          <w:rtl/>
        </w:rPr>
        <w:t>–</w:t>
      </w:r>
      <w:r>
        <w:rPr>
          <w:rtl/>
        </w:rPr>
        <w:t>2024</w:t>
      </w:r>
      <w:bookmarkEnd w:id="18045"/>
      <w:bookmarkEnd w:id="18046"/>
      <w:r w:rsidRPr="00186C2C">
        <w:rPr>
          <w:rStyle w:val="TagStyle"/>
          <w:rtl/>
        </w:rPr>
        <w:t xml:space="preserve"> &lt;&lt; נושא &gt;&gt;</w:t>
      </w:r>
      <w:r>
        <w:rPr>
          <w:rtl/>
        </w:rPr>
        <w:t xml:space="preserve"> </w:t>
      </w:r>
      <w:bookmarkEnd w:id="18044"/>
    </w:p>
    <w:p w:rsidR="003659FB" w:rsidRPr="003659FB" w:rsidRDefault="003659FB" w:rsidP="003659FB">
      <w:pPr>
        <w:rPr>
          <w:rtl/>
        </w:rPr>
      </w:pPr>
      <w:r>
        <w:rPr>
          <w:rFonts w:hint="cs"/>
          <w:rtl/>
        </w:rPr>
        <w:t>[נספחות.]</w:t>
      </w:r>
    </w:p>
    <w:p w:rsidR="002242CF" w:rsidRDefault="002242CF" w:rsidP="00600AC8">
      <w:pPr>
        <w:rPr>
          <w:rtl/>
        </w:rPr>
      </w:pPr>
    </w:p>
    <w:p w:rsidR="002242CF" w:rsidRDefault="002242CF" w:rsidP="00600AC8">
      <w:pPr>
        <w:pStyle w:val="af6"/>
        <w:keepNext/>
        <w:rPr>
          <w:rtl/>
        </w:rPr>
      </w:pPr>
      <w:r w:rsidRPr="00186C2C">
        <w:rPr>
          <w:rStyle w:val="TagStyle"/>
          <w:rtl/>
        </w:rPr>
        <w:t xml:space="preserve"> &lt;&lt; יור &gt;&gt; </w:t>
      </w:r>
      <w:r>
        <w:rPr>
          <w:rtl/>
        </w:rPr>
        <w:t>היו"ר משה סולומון:</w:t>
      </w:r>
      <w:r w:rsidRPr="00186C2C">
        <w:rPr>
          <w:rStyle w:val="TagStyle"/>
          <w:rtl/>
        </w:rPr>
        <w:t xml:space="preserve"> &lt;&lt; יור &gt;&gt;</w:t>
      </w:r>
      <w:r>
        <w:rPr>
          <w:rtl/>
        </w:rPr>
        <w:t xml:space="preserve"> </w:t>
      </w:r>
    </w:p>
    <w:p w:rsidR="002242CF" w:rsidRDefault="002242CF" w:rsidP="00600AC8">
      <w:pPr>
        <w:rPr>
          <w:rtl/>
        </w:rPr>
      </w:pPr>
    </w:p>
    <w:p w:rsidR="002242CF" w:rsidRDefault="002242CF" w:rsidP="003659FB">
      <w:pPr>
        <w:rPr>
          <w:rtl/>
        </w:rPr>
      </w:pPr>
      <w:r>
        <w:rPr>
          <w:rFonts w:hint="cs"/>
          <w:rtl/>
        </w:rPr>
        <w:t xml:space="preserve">חברי הכנסת, </w:t>
      </w:r>
      <w:bookmarkStart w:id="18047" w:name="_ETM_Q47_261116"/>
      <w:bookmarkEnd w:id="18047"/>
      <w:r>
        <w:rPr>
          <w:rFonts w:hint="cs"/>
          <w:rtl/>
        </w:rPr>
        <w:t xml:space="preserve">נעבור לנושא הבא על סדר-היום </w:t>
      </w:r>
      <w:r w:rsidR="003659FB">
        <w:rPr>
          <w:rFonts w:hint="eastAsia"/>
          <w:rtl/>
        </w:rPr>
        <w:t xml:space="preserve">– </w:t>
      </w:r>
      <w:r w:rsidRPr="00057FB1">
        <w:rPr>
          <w:rtl/>
        </w:rPr>
        <w:t>החלטת הוועדה לביטחון לאומי בעניין פיצול הצעת חוק לתיקון פקודת בתי הסוהר (מס' 67) (סמכויות סוהר מחוץ לב</w:t>
      </w:r>
      <w:r>
        <w:rPr>
          <w:rFonts w:hint="cs"/>
          <w:rtl/>
        </w:rPr>
        <w:t>י</w:t>
      </w:r>
      <w:r w:rsidRPr="00057FB1">
        <w:rPr>
          <w:rtl/>
        </w:rPr>
        <w:t>ת סוהר), התשפ"ה</w:t>
      </w:r>
      <w:r>
        <w:rPr>
          <w:rFonts w:hint="cs"/>
          <w:rtl/>
        </w:rPr>
        <w:t>–</w:t>
      </w:r>
      <w:r w:rsidRPr="00057FB1">
        <w:rPr>
          <w:rtl/>
        </w:rPr>
        <w:t>2024</w:t>
      </w:r>
      <w:r>
        <w:rPr>
          <w:rFonts w:hint="cs"/>
          <w:rtl/>
        </w:rPr>
        <w:t>. אני מזמין א</w:t>
      </w:r>
      <w:bookmarkStart w:id="18048" w:name="_ETM_Q47_276502"/>
      <w:bookmarkEnd w:id="18048"/>
      <w:r>
        <w:rPr>
          <w:rFonts w:hint="cs"/>
          <w:rtl/>
        </w:rPr>
        <w:t>ת יושב-ראש הוועדה לביטחון לאומי חבר הכנסת צביקה פוגל להציג את</w:t>
      </w:r>
      <w:bookmarkStart w:id="18049" w:name="_ETM_Q47_273118"/>
      <w:bookmarkEnd w:id="18049"/>
      <w:r>
        <w:rPr>
          <w:rFonts w:hint="cs"/>
          <w:rtl/>
        </w:rPr>
        <w:t xml:space="preserve"> החלטת הוועדה. בבקשה, לרשותך עשר דקות. </w:t>
      </w:r>
    </w:p>
    <w:p w:rsidR="002242CF" w:rsidRDefault="002242CF" w:rsidP="00600AC8">
      <w:pPr>
        <w:rPr>
          <w:rtl/>
        </w:rPr>
      </w:pPr>
      <w:bookmarkStart w:id="18050" w:name="_ETM_Q47_257413"/>
      <w:bookmarkStart w:id="18051" w:name="_ETM_Q47_257494"/>
      <w:bookmarkEnd w:id="18050"/>
      <w:bookmarkEnd w:id="18051"/>
    </w:p>
    <w:p w:rsidR="002242CF" w:rsidRDefault="002242CF" w:rsidP="00600AC8">
      <w:pPr>
        <w:pStyle w:val="a4"/>
        <w:keepNext/>
        <w:rPr>
          <w:rtl/>
        </w:rPr>
      </w:pPr>
      <w:bookmarkStart w:id="18052" w:name="ET_speaker_6511_8"/>
      <w:r w:rsidRPr="00186C2C">
        <w:rPr>
          <w:rStyle w:val="TagStyle"/>
          <w:rtl/>
        </w:rPr>
        <w:t xml:space="preserve"> &lt;&lt; דובר &gt;&gt; </w:t>
      </w:r>
      <w:bookmarkStart w:id="18053" w:name="_Toc183000286"/>
      <w:bookmarkStart w:id="18054" w:name="_Toc214980524"/>
      <w:r>
        <w:rPr>
          <w:rtl/>
        </w:rPr>
        <w:t>צביקה פוגל (יו"ר הוועדה לביטחון לאומי):</w:t>
      </w:r>
      <w:bookmarkEnd w:id="18053"/>
      <w:bookmarkEnd w:id="18054"/>
      <w:r w:rsidRPr="00186C2C">
        <w:rPr>
          <w:rStyle w:val="TagStyle"/>
          <w:rtl/>
        </w:rPr>
        <w:t xml:space="preserve"> &lt;&lt; דובר &gt;&gt;</w:t>
      </w:r>
      <w:r>
        <w:rPr>
          <w:rtl/>
        </w:rPr>
        <w:t xml:space="preserve"> </w:t>
      </w:r>
      <w:bookmarkEnd w:id="18052"/>
    </w:p>
    <w:p w:rsidR="002242CF" w:rsidRDefault="002242CF" w:rsidP="00600AC8">
      <w:pPr>
        <w:rPr>
          <w:rtl/>
        </w:rPr>
      </w:pPr>
    </w:p>
    <w:p w:rsidR="002242CF" w:rsidRDefault="002242CF" w:rsidP="00600AC8">
      <w:pPr>
        <w:rPr>
          <w:rtl/>
        </w:rPr>
      </w:pPr>
      <w:r>
        <w:rPr>
          <w:rtl/>
        </w:rPr>
        <w:t>אדוני היושב</w:t>
      </w:r>
      <w:r>
        <w:rPr>
          <w:rFonts w:hint="cs"/>
          <w:rtl/>
        </w:rPr>
        <w:t>-</w:t>
      </w:r>
      <w:r>
        <w:rPr>
          <w:rtl/>
        </w:rPr>
        <w:t xml:space="preserve">ראש, כנסת נכבדה, </w:t>
      </w:r>
      <w:r>
        <w:rPr>
          <w:rFonts w:hint="cs"/>
          <w:rtl/>
        </w:rPr>
        <w:t xml:space="preserve">חבריי </w:t>
      </w:r>
      <w:bookmarkStart w:id="18055" w:name="_ETM_Q47_292776"/>
      <w:bookmarkEnd w:id="18055"/>
      <w:r>
        <w:rPr>
          <w:rFonts w:hint="cs"/>
          <w:rtl/>
        </w:rPr>
        <w:t xml:space="preserve">חברי הכנסת, </w:t>
      </w:r>
      <w:r>
        <w:rPr>
          <w:rtl/>
        </w:rPr>
        <w:t>אני</w:t>
      </w:r>
      <w:r>
        <w:rPr>
          <w:rFonts w:hint="cs"/>
          <w:rtl/>
        </w:rPr>
        <w:t xml:space="preserve"> מנסה לעשות לכם </w:t>
      </w:r>
      <w:bookmarkStart w:id="18056" w:name="_ETM_Q47_293144"/>
      <w:bookmarkEnd w:id="18056"/>
      <w:r>
        <w:rPr>
          <w:rFonts w:hint="cs"/>
          <w:rtl/>
        </w:rPr>
        <w:t xml:space="preserve">את הסוף טוב, אז בואו נתייחס לזה ככה. אני </w:t>
      </w:r>
      <w:r>
        <w:rPr>
          <w:rtl/>
        </w:rPr>
        <w:t>מתכבד להציג את החלטת הוועדה</w:t>
      </w:r>
      <w:r>
        <w:rPr>
          <w:rFonts w:hint="cs"/>
          <w:rtl/>
        </w:rPr>
        <w:t xml:space="preserve"> </w:t>
      </w:r>
      <w:r>
        <w:rPr>
          <w:rtl/>
        </w:rPr>
        <w:t>לביטחון לאומי בדבר פיצול הצעת חוק</w:t>
      </w:r>
      <w:r>
        <w:rPr>
          <w:rFonts w:hint="cs"/>
          <w:rtl/>
        </w:rPr>
        <w:t xml:space="preserve"> </w:t>
      </w:r>
      <w:r>
        <w:rPr>
          <w:rtl/>
        </w:rPr>
        <w:t>לתיקון פקודת בתי הסוהר.</w:t>
      </w:r>
      <w:r>
        <w:rPr>
          <w:rFonts w:hint="cs"/>
          <w:rtl/>
        </w:rPr>
        <w:t xml:space="preserve"> ה</w:t>
      </w:r>
      <w:r>
        <w:rPr>
          <w:rtl/>
        </w:rPr>
        <w:t>הצע</w:t>
      </w:r>
      <w:r>
        <w:rPr>
          <w:rFonts w:hint="cs"/>
          <w:rtl/>
        </w:rPr>
        <w:t>ה הזו</w:t>
      </w:r>
      <w:r>
        <w:rPr>
          <w:rtl/>
        </w:rPr>
        <w:t xml:space="preserve"> </w:t>
      </w:r>
      <w:r>
        <w:rPr>
          <w:rFonts w:hint="cs"/>
          <w:rtl/>
        </w:rPr>
        <w:t xml:space="preserve">מראש </w:t>
      </w:r>
      <w:r>
        <w:rPr>
          <w:rtl/>
        </w:rPr>
        <w:t>כלל</w:t>
      </w:r>
      <w:r>
        <w:rPr>
          <w:rFonts w:hint="cs"/>
          <w:rtl/>
        </w:rPr>
        <w:t>ה</w:t>
      </w:r>
      <w:r>
        <w:rPr>
          <w:rtl/>
        </w:rPr>
        <w:t xml:space="preserve"> שני סעיפים</w:t>
      </w:r>
      <w:r>
        <w:rPr>
          <w:rFonts w:hint="cs"/>
          <w:rtl/>
        </w:rPr>
        <w:t>.</w:t>
      </w:r>
      <w:r>
        <w:rPr>
          <w:rtl/>
        </w:rPr>
        <w:t xml:space="preserve"> בסעיף </w:t>
      </w:r>
      <w:r>
        <w:rPr>
          <w:rFonts w:hint="cs"/>
          <w:rtl/>
        </w:rPr>
        <w:t>הראשון</w:t>
      </w:r>
      <w:r>
        <w:rPr>
          <w:rtl/>
        </w:rPr>
        <w:t xml:space="preserve"> להצעת החוק </w:t>
      </w:r>
      <w:r>
        <w:rPr>
          <w:rFonts w:hint="cs"/>
          <w:rtl/>
        </w:rPr>
        <w:t xml:space="preserve">הצענו </w:t>
      </w:r>
      <w:r>
        <w:rPr>
          <w:rtl/>
        </w:rPr>
        <w:t>להסדיר מתן סמכויות חיפוש, תפיסה,</w:t>
      </w:r>
      <w:r>
        <w:rPr>
          <w:rFonts w:hint="cs"/>
          <w:rtl/>
        </w:rPr>
        <w:t xml:space="preserve"> </w:t>
      </w:r>
      <w:r>
        <w:rPr>
          <w:rtl/>
        </w:rPr>
        <w:t>דרישת הזדהות וסמכויות נוספות</w:t>
      </w:r>
      <w:r>
        <w:rPr>
          <w:rFonts w:hint="cs"/>
          <w:rtl/>
        </w:rPr>
        <w:t xml:space="preserve"> </w:t>
      </w:r>
      <w:r>
        <w:rPr>
          <w:rtl/>
        </w:rPr>
        <w:t xml:space="preserve">ללוחמי כליאה </w:t>
      </w:r>
      <w:r>
        <w:rPr>
          <w:rFonts w:hint="cs"/>
          <w:rtl/>
        </w:rPr>
        <w:t xml:space="preserve">בתוך הכלא ומחוץ לכלא. בסעיף השני להצעת החוק </w:t>
      </w:r>
      <w:bookmarkStart w:id="18057" w:name="_ETM_Q47_321301"/>
      <w:bookmarkEnd w:id="18057"/>
      <w:r>
        <w:rPr>
          <w:rFonts w:hint="cs"/>
          <w:rtl/>
        </w:rPr>
        <w:t>הצענו להוסיף את שירות</w:t>
      </w:r>
      <w:r>
        <w:rPr>
          <w:rtl/>
        </w:rPr>
        <w:t xml:space="preserve"> בית הסוהר </w:t>
      </w:r>
      <w:r>
        <w:rPr>
          <w:rFonts w:hint="cs"/>
          <w:rtl/>
        </w:rPr>
        <w:t xml:space="preserve">לרשימת הרשויות שחל עליהן הסייג לאחריות בחוק </w:t>
      </w:r>
      <w:bookmarkStart w:id="18058" w:name="_ETM_Q47_328364"/>
      <w:bookmarkEnd w:id="18058"/>
      <w:r>
        <w:rPr>
          <w:rFonts w:hint="cs"/>
          <w:rtl/>
        </w:rPr>
        <w:t xml:space="preserve">הגנת הפרטיות. </w:t>
      </w:r>
    </w:p>
    <w:p w:rsidR="002242CF" w:rsidRDefault="002242CF" w:rsidP="00600AC8">
      <w:pPr>
        <w:rPr>
          <w:rtl/>
        </w:rPr>
      </w:pPr>
    </w:p>
    <w:p w:rsidR="002242CF" w:rsidRDefault="002242CF" w:rsidP="00600AC8">
      <w:pPr>
        <w:rPr>
          <w:rtl/>
        </w:rPr>
      </w:pPr>
      <w:r>
        <w:rPr>
          <w:rFonts w:hint="cs"/>
          <w:rtl/>
        </w:rPr>
        <w:t xml:space="preserve">מכיוון שמצאנו שיש התנגדות לחלק השני, ושר המשפטים </w:t>
      </w:r>
      <w:bookmarkStart w:id="18059" w:name="_ETM_Q47_339413"/>
      <w:bookmarkEnd w:id="18059"/>
      <w:r>
        <w:rPr>
          <w:rFonts w:hint="cs"/>
          <w:rtl/>
        </w:rPr>
        <w:t xml:space="preserve">ביקש להמתין לגיבוש עמדתו בסוגיה, אנחנו מבקשים לפצל </w:t>
      </w:r>
      <w:bookmarkStart w:id="18060" w:name="_ETM_Q47_346460"/>
      <w:bookmarkEnd w:id="18060"/>
      <w:r>
        <w:rPr>
          <w:rFonts w:hint="cs"/>
          <w:rtl/>
        </w:rPr>
        <w:t xml:space="preserve">את הצעת החוק, כדי לא לעכב את החוק עצמו. ולכן </w:t>
      </w:r>
      <w:bookmarkStart w:id="18061" w:name="_ETM_Q47_350952"/>
      <w:bookmarkEnd w:id="18061"/>
      <w:r>
        <w:rPr>
          <w:rFonts w:hint="cs"/>
          <w:rtl/>
        </w:rPr>
        <w:t>אנחנו מבקשים לאשר את סעיף 1.</w:t>
      </w:r>
    </w:p>
    <w:p w:rsidR="002242CF" w:rsidRDefault="002242CF" w:rsidP="00600AC8">
      <w:pPr>
        <w:rPr>
          <w:rtl/>
        </w:rPr>
      </w:pPr>
      <w:bookmarkStart w:id="18062" w:name="_ETM_Q47_335883"/>
      <w:bookmarkStart w:id="18063" w:name="_ETM_Q47_335943"/>
      <w:bookmarkEnd w:id="18062"/>
      <w:bookmarkEnd w:id="18063"/>
    </w:p>
    <w:p w:rsidR="002242CF" w:rsidRDefault="002242CF" w:rsidP="005947C1">
      <w:pPr>
        <w:rPr>
          <w:rtl/>
        </w:rPr>
      </w:pPr>
      <w:r>
        <w:rPr>
          <w:rtl/>
        </w:rPr>
        <w:t>ו</w:t>
      </w:r>
      <w:r>
        <w:rPr>
          <w:rFonts w:hint="cs"/>
          <w:rtl/>
        </w:rPr>
        <w:t>עכשיו – שתי מילים. אני</w:t>
      </w:r>
      <w:bookmarkStart w:id="18064" w:name="_ETM_Q47_356941"/>
      <w:bookmarkEnd w:id="18064"/>
      <w:r>
        <w:rPr>
          <w:rFonts w:hint="cs"/>
          <w:rtl/>
        </w:rPr>
        <w:t xml:space="preserve"> קיימתי היום דיון על כל הנושא של ההידרדרות במהלך ההפגנות </w:t>
      </w:r>
      <w:bookmarkStart w:id="18065" w:name="_ETM_Q47_367533"/>
      <w:bookmarkEnd w:id="18065"/>
      <w:r>
        <w:rPr>
          <w:rFonts w:hint="cs"/>
          <w:rtl/>
        </w:rPr>
        <w:t xml:space="preserve">והמחאות כנגד נבחרי ציבור, כולל המכתבים שחלקנו קיבלו עם איומים </w:t>
      </w:r>
      <w:bookmarkStart w:id="18066" w:name="_ETM_Q47_374780"/>
      <w:bookmarkEnd w:id="18066"/>
      <w:r>
        <w:rPr>
          <w:rFonts w:hint="cs"/>
          <w:rtl/>
        </w:rPr>
        <w:t>על חיינו. אני מבקש</w:t>
      </w:r>
      <w:r w:rsidR="005947C1">
        <w:rPr>
          <w:rFonts w:hint="cs"/>
          <w:rtl/>
        </w:rPr>
        <w:t>:</w:t>
      </w:r>
      <w:r>
        <w:rPr>
          <w:rFonts w:hint="cs"/>
          <w:rtl/>
        </w:rPr>
        <w:t xml:space="preserve"> בדיון ההמשך שאני הולך לקיים על</w:t>
      </w:r>
      <w:bookmarkStart w:id="18067" w:name="_ETM_Q47_377209"/>
      <w:bookmarkEnd w:id="18067"/>
      <w:r>
        <w:rPr>
          <w:rFonts w:hint="cs"/>
          <w:rtl/>
        </w:rPr>
        <w:t xml:space="preserve"> העניין הזה תצטרפו</w:t>
      </w:r>
      <w:r w:rsidR="005947C1">
        <w:rPr>
          <w:rFonts w:hint="cs"/>
          <w:rtl/>
        </w:rPr>
        <w:t>,</w:t>
      </w:r>
      <w:r>
        <w:rPr>
          <w:rFonts w:hint="cs"/>
          <w:rtl/>
        </w:rPr>
        <w:t xml:space="preserve"> בבקשה</w:t>
      </w:r>
      <w:r w:rsidR="005947C1">
        <w:rPr>
          <w:rFonts w:hint="cs"/>
          <w:rtl/>
        </w:rPr>
        <w:t>,</w:t>
      </w:r>
      <w:r>
        <w:rPr>
          <w:rFonts w:hint="cs"/>
          <w:rtl/>
        </w:rPr>
        <w:t xml:space="preserve"> אליי, כי אני אומר לכם, יום </w:t>
      </w:r>
      <w:bookmarkStart w:id="18068" w:name="_ETM_Q47_381746"/>
      <w:bookmarkEnd w:id="18068"/>
      <w:r>
        <w:rPr>
          <w:rFonts w:hint="cs"/>
          <w:rtl/>
        </w:rPr>
        <w:t xml:space="preserve">אחד זה עלול להיגמר רע. פצצות התאורה שנורו על הבית </w:t>
      </w:r>
      <w:bookmarkStart w:id="18069" w:name="_ETM_Q47_387220"/>
      <w:bookmarkEnd w:id="18069"/>
      <w:r>
        <w:rPr>
          <w:rFonts w:hint="cs"/>
          <w:rtl/>
        </w:rPr>
        <w:t xml:space="preserve">של ראש הממשלה יכולות מחר בבוקר להיות אקדח שיורה במי </w:t>
      </w:r>
      <w:bookmarkStart w:id="18070" w:name="_ETM_Q47_394165"/>
      <w:bookmarkEnd w:id="18070"/>
      <w:r>
        <w:rPr>
          <w:rFonts w:hint="cs"/>
          <w:rtl/>
        </w:rPr>
        <w:t>מאיתנו. בואו נעצור את זה. תודה רבה.</w:t>
      </w:r>
    </w:p>
    <w:p w:rsidR="002242CF" w:rsidRDefault="002242CF" w:rsidP="00600AC8">
      <w:pPr>
        <w:rPr>
          <w:rtl/>
        </w:rPr>
      </w:pPr>
    </w:p>
    <w:p w:rsidR="002242CF" w:rsidRDefault="002242CF" w:rsidP="00600AC8">
      <w:pPr>
        <w:pStyle w:val="af6"/>
        <w:keepNext/>
        <w:rPr>
          <w:rtl/>
        </w:rPr>
      </w:pPr>
      <w:bookmarkStart w:id="18071" w:name="ET_yor_6598_9"/>
      <w:r w:rsidRPr="00EF798A">
        <w:rPr>
          <w:rStyle w:val="TagStyle"/>
          <w:rtl/>
        </w:rPr>
        <w:t xml:space="preserve"> &lt;&lt; יור &gt;&gt; </w:t>
      </w:r>
      <w:r>
        <w:rPr>
          <w:rtl/>
        </w:rPr>
        <w:t>היו"ר משה סולומון:</w:t>
      </w:r>
      <w:r w:rsidRPr="00EF798A">
        <w:rPr>
          <w:rStyle w:val="TagStyle"/>
          <w:rtl/>
        </w:rPr>
        <w:t xml:space="preserve"> &lt;&lt; יור &gt;&gt;</w:t>
      </w:r>
      <w:r>
        <w:rPr>
          <w:rtl/>
        </w:rPr>
        <w:t xml:space="preserve"> </w:t>
      </w:r>
      <w:bookmarkEnd w:id="18071"/>
    </w:p>
    <w:p w:rsidR="002242CF" w:rsidRDefault="002242CF" w:rsidP="00600AC8">
      <w:pPr>
        <w:rPr>
          <w:rtl/>
        </w:rPr>
      </w:pPr>
    </w:p>
    <w:p w:rsidR="002242CF" w:rsidRDefault="002242CF" w:rsidP="00600AC8">
      <w:pPr>
        <w:rPr>
          <w:rtl/>
        </w:rPr>
      </w:pPr>
      <w:r>
        <w:rPr>
          <w:rFonts w:hint="cs"/>
          <w:rtl/>
        </w:rPr>
        <w:t xml:space="preserve">תודה רבה. יש מישהו מהנוכחים שנרשם לדבר ורוצה לדבר? אין. </w:t>
      </w:r>
      <w:bookmarkStart w:id="18072" w:name="_ETM_Q47_403474"/>
      <w:bookmarkEnd w:id="18072"/>
      <w:r>
        <w:rPr>
          <w:rFonts w:hint="cs"/>
          <w:rtl/>
        </w:rPr>
        <w:t xml:space="preserve">ואני מבין שיושב-ראש הוועדה לא רוצה לסכם. </w:t>
      </w:r>
    </w:p>
    <w:p w:rsidR="002242CF" w:rsidRDefault="002242CF" w:rsidP="00600AC8">
      <w:pPr>
        <w:rPr>
          <w:rtl/>
        </w:rPr>
      </w:pPr>
    </w:p>
    <w:p w:rsidR="002242CF" w:rsidRDefault="002242CF" w:rsidP="00600AC8">
      <w:pPr>
        <w:rPr>
          <w:rtl/>
        </w:rPr>
      </w:pPr>
      <w:r>
        <w:rPr>
          <w:rFonts w:hint="cs"/>
          <w:rtl/>
        </w:rPr>
        <w:t xml:space="preserve">אם כן, חברי הכנסת, נעבור להצבעה על הצעת </w:t>
      </w:r>
      <w:r w:rsidRPr="00FF365C">
        <w:rPr>
          <w:rtl/>
        </w:rPr>
        <w:t>הוועדה לביטחון לאומי בעניין פיצול הצעת חוק לתיקון פקודת בתי הסוהר (מס' 67) (סמכויות סוהר מחוץ לב</w:t>
      </w:r>
      <w:r>
        <w:rPr>
          <w:rFonts w:hint="cs"/>
          <w:rtl/>
        </w:rPr>
        <w:t>י</w:t>
      </w:r>
      <w:r w:rsidRPr="00FF365C">
        <w:rPr>
          <w:rtl/>
        </w:rPr>
        <w:t>ת סוהר), התשפ"ה</w:t>
      </w:r>
      <w:r>
        <w:rPr>
          <w:rFonts w:hint="cs"/>
          <w:rtl/>
        </w:rPr>
        <w:t>–</w:t>
      </w:r>
      <w:r w:rsidRPr="00FF365C">
        <w:rPr>
          <w:rtl/>
        </w:rPr>
        <w:t>2024</w:t>
      </w:r>
      <w:r>
        <w:rPr>
          <w:rFonts w:hint="cs"/>
          <w:rtl/>
        </w:rPr>
        <w:t>. הצבעה.</w:t>
      </w:r>
    </w:p>
    <w:p w:rsidR="002242CF" w:rsidRPr="0097511B" w:rsidRDefault="002242CF" w:rsidP="00600AC8">
      <w:pPr>
        <w:rPr>
          <w:rtl/>
        </w:rPr>
      </w:pPr>
    </w:p>
    <w:p w:rsidR="002242CF" w:rsidRDefault="002242CF" w:rsidP="00600AC8">
      <w:pPr>
        <w:pStyle w:val="af1"/>
        <w:keepNext/>
        <w:rPr>
          <w:rtl/>
        </w:rPr>
      </w:pPr>
      <w:r>
        <w:rPr>
          <w:rtl/>
        </w:rPr>
        <w:t>הצבעה מס'</w:t>
      </w:r>
      <w:r>
        <w:rPr>
          <w:rFonts w:hint="cs"/>
          <w:rtl/>
        </w:rPr>
        <w:t xml:space="preserve"> 12</w:t>
      </w:r>
    </w:p>
    <w:p w:rsidR="002242CF" w:rsidRDefault="002242CF" w:rsidP="00600AC8">
      <w:pPr>
        <w:pStyle w:val="--"/>
        <w:keepNext/>
        <w:rPr>
          <w:rtl/>
        </w:rPr>
      </w:pPr>
    </w:p>
    <w:p w:rsidR="002242CF" w:rsidRDefault="002242CF" w:rsidP="00600AC8">
      <w:pPr>
        <w:pStyle w:val="--"/>
        <w:keepNext/>
        <w:rPr>
          <w:rtl/>
        </w:rPr>
      </w:pPr>
      <w:r>
        <w:rPr>
          <w:rtl/>
        </w:rPr>
        <w:t>בעד</w:t>
      </w:r>
      <w:r>
        <w:rPr>
          <w:rFonts w:hint="cs"/>
          <w:rtl/>
        </w:rPr>
        <w:t xml:space="preserve"> </w:t>
      </w:r>
      <w:bookmarkStart w:id="18073" w:name="_ETM_Q47_432439"/>
      <w:bookmarkEnd w:id="18073"/>
      <w:r>
        <w:rPr>
          <w:rFonts w:hint="cs"/>
          <w:rtl/>
        </w:rPr>
        <w:t xml:space="preserve">הצעת הוועדה לביטחון לאומי </w:t>
      </w:r>
      <w:r>
        <w:rPr>
          <w:rtl/>
        </w:rPr>
        <w:t xml:space="preserve">– </w:t>
      </w:r>
      <w:r>
        <w:rPr>
          <w:rFonts w:hint="cs"/>
          <w:rtl/>
        </w:rPr>
        <w:t>13</w:t>
      </w:r>
    </w:p>
    <w:p w:rsidR="002242CF" w:rsidRDefault="002242CF" w:rsidP="00600AC8">
      <w:pPr>
        <w:pStyle w:val="--"/>
        <w:keepNext/>
        <w:rPr>
          <w:rtl/>
        </w:rPr>
      </w:pPr>
      <w:r>
        <w:rPr>
          <w:rtl/>
        </w:rPr>
        <w:t xml:space="preserve">נגד – </w:t>
      </w:r>
      <w:r>
        <w:rPr>
          <w:rFonts w:hint="cs"/>
          <w:rtl/>
        </w:rPr>
        <w:t>אין</w:t>
      </w:r>
    </w:p>
    <w:p w:rsidR="002242CF" w:rsidRDefault="002242CF" w:rsidP="00600AC8">
      <w:pPr>
        <w:pStyle w:val="--"/>
        <w:keepNext/>
        <w:rPr>
          <w:rtl/>
        </w:rPr>
      </w:pPr>
      <w:r>
        <w:rPr>
          <w:rtl/>
        </w:rPr>
        <w:t>נמנעים –</w:t>
      </w:r>
      <w:r>
        <w:rPr>
          <w:rFonts w:hint="cs"/>
          <w:rtl/>
        </w:rPr>
        <w:t xml:space="preserve"> אין</w:t>
      </w:r>
      <w:r>
        <w:rPr>
          <w:rtl/>
        </w:rPr>
        <w:t xml:space="preserve"> </w:t>
      </w:r>
    </w:p>
    <w:p w:rsidR="002242CF" w:rsidRDefault="002242CF" w:rsidP="00600AC8">
      <w:pPr>
        <w:pStyle w:val="af2"/>
        <w:rPr>
          <w:rtl/>
        </w:rPr>
      </w:pPr>
      <w:r>
        <w:rPr>
          <w:rFonts w:hint="cs"/>
          <w:rtl/>
        </w:rPr>
        <w:t>הצעת הוועדה לביטחון לאומי בדבר פיצול</w:t>
      </w:r>
      <w:r w:rsidRPr="001A2454">
        <w:rPr>
          <w:rtl/>
        </w:rPr>
        <w:t xml:space="preserve"> הצעת חוק לתיקון פקודת בתי הסוהר (מס' 67) (סמכויות סוה</w:t>
      </w:r>
      <w:r>
        <w:rPr>
          <w:rtl/>
        </w:rPr>
        <w:t>ר מחוץ לבית סוהר), התשפ"ה–2024</w:t>
      </w:r>
      <w:r>
        <w:rPr>
          <w:rFonts w:hint="cs"/>
          <w:rtl/>
        </w:rPr>
        <w:t>, נתקבלה.</w:t>
      </w:r>
    </w:p>
    <w:p w:rsidR="002242CF" w:rsidRDefault="002242CF" w:rsidP="00600AC8">
      <w:pPr>
        <w:rPr>
          <w:rtl/>
        </w:rPr>
      </w:pPr>
    </w:p>
    <w:p w:rsidR="002242CF" w:rsidRDefault="002242CF" w:rsidP="00600AC8">
      <w:pPr>
        <w:pStyle w:val="af6"/>
        <w:keepNext/>
        <w:rPr>
          <w:rtl/>
        </w:rPr>
      </w:pPr>
      <w:r w:rsidRPr="00EF798A">
        <w:rPr>
          <w:rStyle w:val="TagStyle"/>
          <w:rtl/>
        </w:rPr>
        <w:t xml:space="preserve"> &lt;&lt; יור &gt;&gt; </w:t>
      </w:r>
      <w:r>
        <w:rPr>
          <w:rtl/>
        </w:rPr>
        <w:t>היו"ר משה סולומון:</w:t>
      </w:r>
      <w:r w:rsidRPr="00EF798A">
        <w:rPr>
          <w:rStyle w:val="TagStyle"/>
          <w:rtl/>
        </w:rPr>
        <w:t xml:space="preserve"> &lt;&lt; יור &gt;&gt;</w:t>
      </w:r>
      <w:r>
        <w:rPr>
          <w:rtl/>
        </w:rPr>
        <w:t xml:space="preserve"> </w:t>
      </w:r>
    </w:p>
    <w:p w:rsidR="002242CF" w:rsidRDefault="002242CF" w:rsidP="00600AC8">
      <w:pPr>
        <w:rPr>
          <w:rtl/>
        </w:rPr>
      </w:pPr>
    </w:p>
    <w:p w:rsidR="002242CF" w:rsidRDefault="002242CF" w:rsidP="00264682">
      <w:pPr>
        <w:rPr>
          <w:rtl/>
        </w:rPr>
      </w:pPr>
      <w:bookmarkStart w:id="18074" w:name="_ETM_Q47_426712"/>
      <w:bookmarkStart w:id="18075" w:name="_ETM_Q47_426772"/>
      <w:bookmarkEnd w:id="18074"/>
      <w:bookmarkEnd w:id="18075"/>
      <w:r>
        <w:rPr>
          <w:rFonts w:hint="cs"/>
          <w:rtl/>
        </w:rPr>
        <w:t xml:space="preserve">13 בעד, אין מתנגדים. אני קובע </w:t>
      </w:r>
      <w:bookmarkStart w:id="18076" w:name="_ETM_Q47_433144"/>
      <w:bookmarkEnd w:id="18076"/>
      <w:r>
        <w:rPr>
          <w:rFonts w:hint="cs"/>
          <w:rtl/>
        </w:rPr>
        <w:t xml:space="preserve">כי הצעת </w:t>
      </w:r>
      <w:r w:rsidRPr="001009D6">
        <w:rPr>
          <w:rtl/>
        </w:rPr>
        <w:t>הוועדה לביטחון לאומי בעניין פיצול הצעת חוק לתיקון פקודת בתי הסוהר (מס' 67) (סמכויות סוהר מחוץ לב</w:t>
      </w:r>
      <w:r>
        <w:rPr>
          <w:rFonts w:hint="cs"/>
          <w:rtl/>
        </w:rPr>
        <w:t>י</w:t>
      </w:r>
      <w:r w:rsidRPr="001009D6">
        <w:rPr>
          <w:rtl/>
        </w:rPr>
        <w:t>ת סוהר), התשפ"ה</w:t>
      </w:r>
      <w:r>
        <w:rPr>
          <w:rFonts w:hint="cs"/>
          <w:rtl/>
        </w:rPr>
        <w:t>–</w:t>
      </w:r>
      <w:r w:rsidRPr="001009D6">
        <w:rPr>
          <w:rtl/>
        </w:rPr>
        <w:t>2024</w:t>
      </w:r>
      <w:r>
        <w:rPr>
          <w:rFonts w:hint="cs"/>
          <w:rtl/>
        </w:rPr>
        <w:t>, התקבלה.</w:t>
      </w:r>
      <w:r w:rsidR="00264682">
        <w:rPr>
          <w:rFonts w:hint="cs"/>
          <w:rtl/>
        </w:rPr>
        <w:t xml:space="preserve"> </w:t>
      </w:r>
    </w:p>
    <w:p w:rsidR="00264682" w:rsidRDefault="00264682" w:rsidP="00264682">
      <w:pPr>
        <w:rPr>
          <w:rtl/>
        </w:rPr>
      </w:pPr>
    </w:p>
    <w:p w:rsidR="00264682" w:rsidRDefault="00264682" w:rsidP="00264682">
      <w:pPr>
        <w:rPr>
          <w:rtl/>
        </w:rPr>
      </w:pPr>
    </w:p>
    <w:p w:rsidR="002242CF" w:rsidRDefault="002242CF" w:rsidP="00600AC8">
      <w:pPr>
        <w:pStyle w:val="a6"/>
        <w:rPr>
          <w:rtl/>
        </w:rPr>
      </w:pPr>
      <w:bookmarkStart w:id="18077" w:name="ET_subject_הודעת_יושב_ראש_ועדת_הכנ_21"/>
      <w:r w:rsidRPr="00242C0F">
        <w:rPr>
          <w:rStyle w:val="TagStyle"/>
          <w:rtl/>
        </w:rPr>
        <w:t xml:space="preserve"> &lt;&lt; נושא &gt;&gt; </w:t>
      </w:r>
      <w:bookmarkStart w:id="18078" w:name="_Toc183000287"/>
      <w:bookmarkStart w:id="18079" w:name="_Toc214980525"/>
      <w:r>
        <w:rPr>
          <w:rtl/>
        </w:rPr>
        <w:t>הודע</w:t>
      </w:r>
      <w:r>
        <w:rPr>
          <w:rFonts w:hint="cs"/>
          <w:rtl/>
        </w:rPr>
        <w:t>ו</w:t>
      </w:r>
      <w:r>
        <w:rPr>
          <w:rtl/>
        </w:rPr>
        <w:t>ת ועדת הכנסת</w:t>
      </w:r>
      <w:bookmarkEnd w:id="18078"/>
      <w:bookmarkEnd w:id="18079"/>
      <w:r w:rsidRPr="00242C0F">
        <w:rPr>
          <w:rStyle w:val="TagStyle"/>
          <w:rtl/>
        </w:rPr>
        <w:t xml:space="preserve"> &lt;&lt; נושא &gt;&gt;</w:t>
      </w:r>
      <w:r>
        <w:rPr>
          <w:rtl/>
        </w:rPr>
        <w:t xml:space="preserve"> </w:t>
      </w:r>
      <w:bookmarkEnd w:id="18077"/>
    </w:p>
    <w:p w:rsidR="002242CF" w:rsidRDefault="002242CF" w:rsidP="005947C1"/>
    <w:p w:rsidR="002242CF" w:rsidRDefault="002242CF" w:rsidP="00600AC8">
      <w:pPr>
        <w:pStyle w:val="af6"/>
        <w:keepNext/>
        <w:rPr>
          <w:rtl/>
        </w:rPr>
      </w:pPr>
      <w:r w:rsidRPr="00DF2277">
        <w:rPr>
          <w:rStyle w:val="TagStyle"/>
          <w:rtl/>
        </w:rPr>
        <w:t xml:space="preserve"> &lt;&lt; יור &gt;&gt; </w:t>
      </w:r>
      <w:r>
        <w:rPr>
          <w:rtl/>
        </w:rPr>
        <w:t>היו"ר משה סולומון:</w:t>
      </w:r>
      <w:r w:rsidRPr="00DF2277">
        <w:rPr>
          <w:rStyle w:val="TagStyle"/>
          <w:rtl/>
        </w:rPr>
        <w:t xml:space="preserve"> &lt;&lt; יור &gt;&gt;</w:t>
      </w:r>
      <w:r>
        <w:rPr>
          <w:rtl/>
        </w:rPr>
        <w:t xml:space="preserve"> </w:t>
      </w:r>
    </w:p>
    <w:p w:rsidR="002242CF" w:rsidRDefault="002242CF" w:rsidP="00600AC8">
      <w:pPr>
        <w:rPr>
          <w:rtl/>
        </w:rPr>
      </w:pPr>
    </w:p>
    <w:p w:rsidR="002242CF" w:rsidRDefault="002242CF" w:rsidP="00600AC8">
      <w:pPr>
        <w:rPr>
          <w:rtl/>
        </w:rPr>
      </w:pPr>
      <w:r>
        <w:rPr>
          <w:rFonts w:hint="cs"/>
          <w:rtl/>
        </w:rPr>
        <w:t>חברי הכנסת, נעבור לנושא הבא על סדר-היום:</w:t>
      </w:r>
      <w:bookmarkStart w:id="18080" w:name="_ETM_Q47_459127"/>
      <w:bookmarkEnd w:id="18080"/>
      <w:r>
        <w:rPr>
          <w:rFonts w:hint="cs"/>
          <w:rtl/>
        </w:rPr>
        <w:t xml:space="preserve"> </w:t>
      </w:r>
      <w:r w:rsidRPr="00DF2277">
        <w:rPr>
          <w:rtl/>
        </w:rPr>
        <w:t xml:space="preserve">החלטת ועדת </w:t>
      </w:r>
      <w:r w:rsidRPr="00DF2277">
        <w:rPr>
          <w:rFonts w:hint="cs"/>
          <w:rtl/>
        </w:rPr>
        <w:t>הכנסת</w:t>
      </w:r>
      <w:r w:rsidRPr="00DF2277">
        <w:rPr>
          <w:rtl/>
        </w:rPr>
        <w:t xml:space="preserve"> בדבר העברת הצעת חוק מוועדה לוועדה</w:t>
      </w:r>
      <w:r>
        <w:rPr>
          <w:rFonts w:hint="cs"/>
          <w:rtl/>
        </w:rPr>
        <w:t xml:space="preserve">. אני מזמין את יושב-ראש ועדת הכנסת חבר הכנסת אופיר כץ להציג את החלטת הוועדה. בבקשה. </w:t>
      </w:r>
    </w:p>
    <w:p w:rsidR="002242CF" w:rsidRDefault="002242CF" w:rsidP="00600AC8">
      <w:pPr>
        <w:rPr>
          <w:rtl/>
        </w:rPr>
      </w:pPr>
    </w:p>
    <w:p w:rsidR="002242CF" w:rsidRDefault="002242CF" w:rsidP="00600AC8">
      <w:pPr>
        <w:pStyle w:val="a4"/>
        <w:keepNext/>
        <w:rPr>
          <w:rtl/>
        </w:rPr>
      </w:pPr>
      <w:bookmarkStart w:id="18081" w:name="ET_speaker_6443_13"/>
      <w:r w:rsidRPr="00EF798A">
        <w:rPr>
          <w:rStyle w:val="TagStyle"/>
          <w:rtl/>
        </w:rPr>
        <w:t xml:space="preserve"> &lt;&lt; דובר &gt;&gt; </w:t>
      </w:r>
      <w:bookmarkStart w:id="18082" w:name="_Toc183000288"/>
      <w:bookmarkStart w:id="18083" w:name="_Toc214980526"/>
      <w:r>
        <w:rPr>
          <w:rtl/>
        </w:rPr>
        <w:t>אופיר כץ (יו"ר ועדת הכנסת):</w:t>
      </w:r>
      <w:bookmarkEnd w:id="18082"/>
      <w:bookmarkEnd w:id="18083"/>
      <w:r w:rsidRPr="00EF798A">
        <w:rPr>
          <w:rStyle w:val="TagStyle"/>
          <w:rtl/>
        </w:rPr>
        <w:t xml:space="preserve"> &lt;&lt; דובר &gt;&gt;</w:t>
      </w:r>
      <w:r>
        <w:rPr>
          <w:rtl/>
        </w:rPr>
        <w:t xml:space="preserve"> </w:t>
      </w:r>
      <w:bookmarkEnd w:id="18081"/>
    </w:p>
    <w:p w:rsidR="002242CF" w:rsidRDefault="002242CF" w:rsidP="00600AC8">
      <w:pPr>
        <w:rPr>
          <w:rtl/>
        </w:rPr>
      </w:pPr>
    </w:p>
    <w:p w:rsidR="002242CF" w:rsidRDefault="002242CF" w:rsidP="00600AC8">
      <w:pPr>
        <w:rPr>
          <w:rtl/>
        </w:rPr>
      </w:pPr>
      <w:r>
        <w:rPr>
          <w:rFonts w:hint="cs"/>
          <w:rtl/>
        </w:rPr>
        <w:t>שתי החלטות.</w:t>
      </w:r>
      <w:r w:rsidRPr="00180DFC">
        <w:rPr>
          <w:rtl/>
        </w:rPr>
        <w:t xml:space="preserve"> </w:t>
      </w:r>
      <w:r>
        <w:rPr>
          <w:rtl/>
        </w:rPr>
        <w:t>אדוני היושב</w:t>
      </w:r>
      <w:r>
        <w:rPr>
          <w:rFonts w:hint="cs"/>
          <w:rtl/>
        </w:rPr>
        <w:t>-</w:t>
      </w:r>
      <w:r>
        <w:rPr>
          <w:rtl/>
        </w:rPr>
        <w:t>ראש, ועדת הכנסת החליטה בישיבתה היום כי הצעות החוק הבאות יועברו לדיון בוועדות כמפורט להלן:</w:t>
      </w:r>
      <w:r>
        <w:rPr>
          <w:rFonts w:hint="cs"/>
          <w:rtl/>
        </w:rPr>
        <w:t xml:space="preserve"> </w:t>
      </w:r>
      <w:r>
        <w:rPr>
          <w:rtl/>
        </w:rPr>
        <w:t>ועדת ה</w:t>
      </w:r>
      <w:r>
        <w:rPr>
          <w:rFonts w:hint="cs"/>
          <w:rtl/>
        </w:rPr>
        <w:t>חינוך</w:t>
      </w:r>
      <w:r>
        <w:rPr>
          <w:rtl/>
        </w:rPr>
        <w:t>, התרבות והספורט תדון בהצעת חוק הרשות לגיל הרך, התשפ</w:t>
      </w:r>
      <w:r>
        <w:rPr>
          <w:rFonts w:hint="cs"/>
          <w:rtl/>
        </w:rPr>
        <w:t>"</w:t>
      </w:r>
      <w:r>
        <w:rPr>
          <w:rtl/>
        </w:rPr>
        <w:t>ד</w:t>
      </w:r>
      <w:r>
        <w:rPr>
          <w:rFonts w:hint="cs"/>
          <w:rtl/>
        </w:rPr>
        <w:t>–</w:t>
      </w:r>
      <w:r>
        <w:rPr>
          <w:rtl/>
        </w:rPr>
        <w:t>2024</w:t>
      </w:r>
      <w:r>
        <w:rPr>
          <w:rFonts w:hint="cs"/>
          <w:rtl/>
        </w:rPr>
        <w:t>,</w:t>
      </w:r>
      <w:r>
        <w:rPr>
          <w:rtl/>
        </w:rPr>
        <w:t xml:space="preserve"> פ/4873/25, של ח</w:t>
      </w:r>
      <w:r>
        <w:rPr>
          <w:rFonts w:hint="cs"/>
          <w:rtl/>
        </w:rPr>
        <w:t>בר הכנסת</w:t>
      </w:r>
      <w:r>
        <w:rPr>
          <w:rtl/>
        </w:rPr>
        <w:t xml:space="preserve"> ינון אזולאי וקבוצת חברי </w:t>
      </w:r>
      <w:r>
        <w:rPr>
          <w:rFonts w:hint="cs"/>
          <w:rtl/>
        </w:rPr>
        <w:t>ה</w:t>
      </w:r>
      <w:r>
        <w:rPr>
          <w:rtl/>
        </w:rPr>
        <w:t>כנסת</w:t>
      </w:r>
      <w:r>
        <w:rPr>
          <w:rFonts w:hint="cs"/>
          <w:rtl/>
        </w:rPr>
        <w:t xml:space="preserve">; </w:t>
      </w:r>
      <w:r>
        <w:rPr>
          <w:rtl/>
        </w:rPr>
        <w:t>ועדת העבודה והרוו</w:t>
      </w:r>
      <w:r>
        <w:rPr>
          <w:rFonts w:hint="cs"/>
          <w:rtl/>
        </w:rPr>
        <w:t>ח</w:t>
      </w:r>
      <w:r>
        <w:rPr>
          <w:rtl/>
        </w:rPr>
        <w:t xml:space="preserve">ה תדון בהצעת חוק הביטוח הלאומי (תיקון </w:t>
      </w:r>
      <w:r>
        <w:rPr>
          <w:rFonts w:hint="cs"/>
          <w:rtl/>
        </w:rPr>
        <w:t>–</w:t>
      </w:r>
      <w:r>
        <w:rPr>
          <w:rtl/>
        </w:rPr>
        <w:t xml:space="preserve"> חישוב תגמול מילואים למשוחרר משירות קבע או לפורש ממנו) (הוראת שעה), התשפ</w:t>
      </w:r>
      <w:r>
        <w:rPr>
          <w:rFonts w:hint="cs"/>
          <w:rtl/>
        </w:rPr>
        <w:t>"</w:t>
      </w:r>
      <w:r>
        <w:rPr>
          <w:rtl/>
        </w:rPr>
        <w:t>ד</w:t>
      </w:r>
      <w:r>
        <w:rPr>
          <w:rFonts w:hint="cs"/>
          <w:rtl/>
        </w:rPr>
        <w:t>–</w:t>
      </w:r>
      <w:r>
        <w:rPr>
          <w:rtl/>
        </w:rPr>
        <w:t>2024</w:t>
      </w:r>
      <w:r w:rsidR="005947C1">
        <w:rPr>
          <w:rFonts w:hint="cs"/>
          <w:rtl/>
        </w:rPr>
        <w:t>,</w:t>
      </w:r>
      <w:r>
        <w:rPr>
          <w:rtl/>
        </w:rPr>
        <w:t xml:space="preserve"> פ/4821/25, של ח</w:t>
      </w:r>
      <w:r>
        <w:rPr>
          <w:rFonts w:hint="cs"/>
          <w:rtl/>
        </w:rPr>
        <w:t>ברת הכנסת</w:t>
      </w:r>
      <w:r>
        <w:rPr>
          <w:rtl/>
        </w:rPr>
        <w:t xml:space="preserve"> חוה אתי עטייה</w:t>
      </w:r>
      <w:r>
        <w:rPr>
          <w:rFonts w:hint="cs"/>
          <w:rtl/>
        </w:rPr>
        <w:t xml:space="preserve">; </w:t>
      </w:r>
      <w:bookmarkStart w:id="18084" w:name="_ETM_Q47_499449"/>
      <w:bookmarkEnd w:id="18084"/>
      <w:r>
        <w:rPr>
          <w:rtl/>
        </w:rPr>
        <w:t>ועדת הכספים תדון בהצעת חוק ההתייעלות הכלכלית (תיקוני חקיקה להשגת יעדי התקציב לשנת 2025) (מיסוי רווחים לא מחולקים), התשפ</w:t>
      </w:r>
      <w:r>
        <w:rPr>
          <w:rFonts w:hint="cs"/>
          <w:rtl/>
        </w:rPr>
        <w:t>"</w:t>
      </w:r>
      <w:r>
        <w:rPr>
          <w:rtl/>
        </w:rPr>
        <w:t>ה</w:t>
      </w:r>
      <w:r>
        <w:rPr>
          <w:rFonts w:hint="cs"/>
          <w:rtl/>
        </w:rPr>
        <w:t>–</w:t>
      </w:r>
      <w:r>
        <w:rPr>
          <w:rtl/>
        </w:rPr>
        <w:t>2024</w:t>
      </w:r>
      <w:r>
        <w:rPr>
          <w:rFonts w:hint="cs"/>
          <w:rtl/>
        </w:rPr>
        <w:t>,</w:t>
      </w:r>
      <w:r>
        <w:rPr>
          <w:rtl/>
        </w:rPr>
        <w:t xml:space="preserve"> מ/1808</w:t>
      </w:r>
      <w:r>
        <w:rPr>
          <w:rFonts w:hint="cs"/>
          <w:rtl/>
        </w:rPr>
        <w:t xml:space="preserve">; </w:t>
      </w:r>
      <w:r>
        <w:rPr>
          <w:rtl/>
        </w:rPr>
        <w:t xml:space="preserve">ועדת החוקה, </w:t>
      </w:r>
      <w:r>
        <w:rPr>
          <w:rFonts w:hint="cs"/>
          <w:rtl/>
        </w:rPr>
        <w:t>ח</w:t>
      </w:r>
      <w:r>
        <w:rPr>
          <w:rtl/>
        </w:rPr>
        <w:t xml:space="preserve">וק ומשפט תדון בהצעת חוק לשכת עורכי הדין (תיקון </w:t>
      </w:r>
      <w:r>
        <w:rPr>
          <w:rFonts w:hint="cs"/>
          <w:rtl/>
        </w:rPr>
        <w:t>–</w:t>
      </w:r>
      <w:r>
        <w:rPr>
          <w:rtl/>
        </w:rPr>
        <w:t xml:space="preserve"> דמי חבר), התשפ</w:t>
      </w:r>
      <w:r>
        <w:rPr>
          <w:rFonts w:hint="cs"/>
          <w:rtl/>
        </w:rPr>
        <w:t>"</w:t>
      </w:r>
      <w:r>
        <w:rPr>
          <w:rtl/>
        </w:rPr>
        <w:t>ג</w:t>
      </w:r>
      <w:r>
        <w:rPr>
          <w:rFonts w:hint="cs"/>
          <w:rtl/>
        </w:rPr>
        <w:t>–</w:t>
      </w:r>
      <w:r>
        <w:rPr>
          <w:rtl/>
        </w:rPr>
        <w:t>2023</w:t>
      </w:r>
      <w:r>
        <w:rPr>
          <w:rFonts w:hint="cs"/>
          <w:rtl/>
        </w:rPr>
        <w:t>,</w:t>
      </w:r>
      <w:r>
        <w:rPr>
          <w:rtl/>
        </w:rPr>
        <w:t xml:space="preserve"> פ/3787/25, של ח</w:t>
      </w:r>
      <w:r>
        <w:rPr>
          <w:rFonts w:hint="cs"/>
          <w:rtl/>
        </w:rPr>
        <w:t>בר הכסת</w:t>
      </w:r>
      <w:r>
        <w:rPr>
          <w:rtl/>
        </w:rPr>
        <w:t xml:space="preserve"> חנוך דב מלביצקי.</w:t>
      </w:r>
    </w:p>
    <w:p w:rsidR="002242CF" w:rsidRDefault="002242CF" w:rsidP="00600AC8">
      <w:pPr>
        <w:rPr>
          <w:rtl/>
        </w:rPr>
      </w:pPr>
    </w:p>
    <w:p w:rsidR="002242CF" w:rsidRDefault="002242CF" w:rsidP="00600AC8">
      <w:pPr>
        <w:rPr>
          <w:rtl/>
        </w:rPr>
      </w:pPr>
      <w:r>
        <w:rPr>
          <w:rFonts w:hint="cs"/>
          <w:rtl/>
        </w:rPr>
        <w:t>אדוני</w:t>
      </w:r>
      <w:r w:rsidRPr="00BE1F74">
        <w:rPr>
          <w:rtl/>
        </w:rPr>
        <w:t xml:space="preserve"> </w:t>
      </w:r>
      <w:bookmarkStart w:id="18085" w:name="_ETM_Q47_512931"/>
      <w:bookmarkEnd w:id="18085"/>
      <w:r>
        <w:rPr>
          <w:rtl/>
        </w:rPr>
        <w:t>היושב</w:t>
      </w:r>
      <w:r>
        <w:rPr>
          <w:rFonts w:hint="cs"/>
          <w:rtl/>
        </w:rPr>
        <w:t>-</w:t>
      </w:r>
      <w:r>
        <w:rPr>
          <w:rtl/>
        </w:rPr>
        <w:t>ראש, ביום כ</w:t>
      </w:r>
      <w:r>
        <w:rPr>
          <w:rFonts w:hint="cs"/>
          <w:rtl/>
        </w:rPr>
        <w:t>"</w:t>
      </w:r>
      <w:r>
        <w:rPr>
          <w:rtl/>
        </w:rPr>
        <w:t>ב באדר ב</w:t>
      </w:r>
      <w:r>
        <w:rPr>
          <w:rFonts w:hint="cs"/>
          <w:rtl/>
        </w:rPr>
        <w:t>'</w:t>
      </w:r>
      <w:r>
        <w:rPr>
          <w:rtl/>
        </w:rPr>
        <w:t xml:space="preserve"> התשפ</w:t>
      </w:r>
      <w:r>
        <w:rPr>
          <w:rFonts w:hint="cs"/>
          <w:rtl/>
        </w:rPr>
        <w:t>"</w:t>
      </w:r>
      <w:r>
        <w:rPr>
          <w:rtl/>
        </w:rPr>
        <w:t>ד</w:t>
      </w:r>
      <w:r>
        <w:rPr>
          <w:rFonts w:hint="cs"/>
          <w:rtl/>
        </w:rPr>
        <w:t>,</w:t>
      </w:r>
      <w:r>
        <w:rPr>
          <w:rtl/>
        </w:rPr>
        <w:t xml:space="preserve"> 1 באפריל 2024, ועדת הכנסת החליטה להעביר את הצעת חוק תובענות ייצוגיות (תיקון </w:t>
      </w:r>
      <w:r>
        <w:rPr>
          <w:rFonts w:hint="cs"/>
          <w:rtl/>
        </w:rPr>
        <w:t>–</w:t>
      </w:r>
      <w:r>
        <w:rPr>
          <w:rtl/>
        </w:rPr>
        <w:t xml:space="preserve"> פנ</w:t>
      </w:r>
      <w:r>
        <w:rPr>
          <w:rFonts w:hint="cs"/>
          <w:rtl/>
        </w:rPr>
        <w:t>י</w:t>
      </w:r>
      <w:r>
        <w:rPr>
          <w:rtl/>
        </w:rPr>
        <w:t>יה מוקדמת), התשפ</w:t>
      </w:r>
      <w:r>
        <w:rPr>
          <w:rFonts w:hint="cs"/>
          <w:rtl/>
        </w:rPr>
        <w:t>"</w:t>
      </w:r>
      <w:r>
        <w:rPr>
          <w:rtl/>
        </w:rPr>
        <w:t>ד</w:t>
      </w:r>
      <w:r>
        <w:rPr>
          <w:rFonts w:hint="cs"/>
          <w:rtl/>
        </w:rPr>
        <w:t>–</w:t>
      </w:r>
      <w:r>
        <w:rPr>
          <w:rtl/>
        </w:rPr>
        <w:t>2024</w:t>
      </w:r>
      <w:r>
        <w:rPr>
          <w:rFonts w:hint="cs"/>
          <w:rtl/>
        </w:rPr>
        <w:t>,</w:t>
      </w:r>
      <w:r>
        <w:rPr>
          <w:rtl/>
        </w:rPr>
        <w:t xml:space="preserve"> פ/4270/25, של חבר הכנסת אברהם בצלאל וקבוצת חברי הכנסת לדיון בוועדת החוקה, חוק ומשפט.</w:t>
      </w:r>
      <w:r>
        <w:rPr>
          <w:rFonts w:hint="cs"/>
          <w:rtl/>
        </w:rPr>
        <w:t xml:space="preserve"> </w:t>
      </w:r>
      <w:r>
        <w:rPr>
          <w:rtl/>
        </w:rPr>
        <w:t>ועדת הכנסת החליטה בישיבתה היום לשנות את החלטתה ולהמליץ לכנסת להעביר את הצעת החוק האמורה מוועדת החוקה, חוק ומשפט לדיון בוועדה המשותפת של ועדת החוקה, חוק ומשפט וועדת הכלכלה לדיון בהצעת חוק תובענות ייצוגיות (תיקון מס</w:t>
      </w:r>
      <w:r>
        <w:rPr>
          <w:rFonts w:hint="cs"/>
          <w:rtl/>
        </w:rPr>
        <w:t>' 16</w:t>
      </w:r>
      <w:r>
        <w:rPr>
          <w:rtl/>
        </w:rPr>
        <w:t>), התשפ</w:t>
      </w:r>
      <w:r>
        <w:rPr>
          <w:rFonts w:hint="cs"/>
          <w:rtl/>
        </w:rPr>
        <w:t>"</w:t>
      </w:r>
      <w:r>
        <w:rPr>
          <w:rtl/>
        </w:rPr>
        <w:t>ד</w:t>
      </w:r>
      <w:r>
        <w:rPr>
          <w:rFonts w:hint="cs"/>
          <w:rtl/>
        </w:rPr>
        <w:t>–</w:t>
      </w:r>
      <w:r>
        <w:rPr>
          <w:rtl/>
        </w:rPr>
        <w:t>2024</w:t>
      </w:r>
      <w:r>
        <w:rPr>
          <w:rFonts w:hint="cs"/>
          <w:rtl/>
        </w:rPr>
        <w:t>,</w:t>
      </w:r>
      <w:r>
        <w:rPr>
          <w:rtl/>
        </w:rPr>
        <w:t xml:space="preserve"> לשם הכנתה לקריאה הראשונה.</w:t>
      </w:r>
      <w:r>
        <w:rPr>
          <w:rFonts w:hint="cs"/>
          <w:rtl/>
        </w:rPr>
        <w:t xml:space="preserve"> </w:t>
      </w:r>
      <w:r>
        <w:rPr>
          <w:rtl/>
        </w:rPr>
        <w:t xml:space="preserve">אבקש את אישורה של הכנסת </w:t>
      </w:r>
      <w:r>
        <w:rPr>
          <w:rFonts w:hint="cs"/>
          <w:rtl/>
        </w:rPr>
        <w:t>להצעה</w:t>
      </w:r>
      <w:r>
        <w:rPr>
          <w:rtl/>
        </w:rPr>
        <w:t xml:space="preserve"> זו.</w:t>
      </w:r>
    </w:p>
    <w:p w:rsidR="002242CF" w:rsidRDefault="002242CF" w:rsidP="00600AC8">
      <w:pPr>
        <w:rPr>
          <w:rtl/>
        </w:rPr>
      </w:pPr>
    </w:p>
    <w:p w:rsidR="002242CF" w:rsidRDefault="002242CF" w:rsidP="00600AC8">
      <w:pPr>
        <w:pStyle w:val="af6"/>
        <w:keepNext/>
        <w:rPr>
          <w:rtl/>
        </w:rPr>
      </w:pPr>
      <w:r w:rsidRPr="00343C04">
        <w:rPr>
          <w:rStyle w:val="TagStyle"/>
          <w:rtl/>
        </w:rPr>
        <w:t xml:space="preserve"> &lt;&lt; יור &gt;&gt; </w:t>
      </w:r>
      <w:r>
        <w:rPr>
          <w:rtl/>
        </w:rPr>
        <w:t>היו"ר משה סולומון:</w:t>
      </w:r>
      <w:r w:rsidRPr="00343C04">
        <w:rPr>
          <w:rStyle w:val="TagStyle"/>
          <w:rtl/>
        </w:rPr>
        <w:t xml:space="preserve"> &lt;&lt; יור &gt;&gt;</w:t>
      </w:r>
      <w:r>
        <w:rPr>
          <w:rtl/>
        </w:rPr>
        <w:t xml:space="preserve"> </w:t>
      </w:r>
    </w:p>
    <w:p w:rsidR="002242CF" w:rsidRDefault="002242CF" w:rsidP="00600AC8">
      <w:pPr>
        <w:rPr>
          <w:rtl/>
        </w:rPr>
      </w:pPr>
    </w:p>
    <w:p w:rsidR="00EF28DA" w:rsidRDefault="002242CF" w:rsidP="00600AC8">
      <w:pPr>
        <w:rPr>
          <w:rtl/>
        </w:rPr>
      </w:pPr>
      <w:r>
        <w:rPr>
          <w:rFonts w:hint="cs"/>
          <w:rtl/>
        </w:rPr>
        <w:t xml:space="preserve">תודה רבה. </w:t>
      </w:r>
    </w:p>
    <w:p w:rsidR="00EF28DA" w:rsidRDefault="00EF28DA" w:rsidP="00600AC8">
      <w:pPr>
        <w:rPr>
          <w:rtl/>
        </w:rPr>
      </w:pPr>
    </w:p>
    <w:p w:rsidR="002242CF" w:rsidRDefault="002242CF" w:rsidP="00EF28DA">
      <w:pPr>
        <w:rPr>
          <w:rtl/>
        </w:rPr>
      </w:pPr>
      <w:r>
        <w:rPr>
          <w:rFonts w:hint="cs"/>
          <w:rtl/>
        </w:rPr>
        <w:t>חברי הכנסת, נעבור להצבעה. הצבעה על</w:t>
      </w:r>
      <w:r w:rsidRPr="00284545">
        <w:rPr>
          <w:rtl/>
        </w:rPr>
        <w:t xml:space="preserve"> </w:t>
      </w:r>
      <w:r>
        <w:rPr>
          <w:rFonts w:hint="cs"/>
          <w:rtl/>
        </w:rPr>
        <w:t xml:space="preserve">הצעת </w:t>
      </w:r>
      <w:r w:rsidRPr="00284545">
        <w:rPr>
          <w:rtl/>
        </w:rPr>
        <w:t xml:space="preserve">ועדת הכנסת בדבר העברת הצעת </w:t>
      </w:r>
      <w:r w:rsidRPr="0029386B">
        <w:rPr>
          <w:rtl/>
        </w:rPr>
        <w:t>חוק תובענות ייצוגיות (תיקון – פני</w:t>
      </w:r>
      <w:r>
        <w:rPr>
          <w:rFonts w:hint="cs"/>
          <w:rtl/>
        </w:rPr>
        <w:t>י</w:t>
      </w:r>
      <w:r w:rsidRPr="0029386B">
        <w:rPr>
          <w:rtl/>
        </w:rPr>
        <w:t>ה מוקדמת), התשפ"ד</w:t>
      </w:r>
      <w:r>
        <w:rPr>
          <w:rFonts w:hint="cs"/>
          <w:rtl/>
        </w:rPr>
        <w:t>–</w:t>
      </w:r>
      <w:r w:rsidRPr="0029386B">
        <w:rPr>
          <w:rtl/>
        </w:rPr>
        <w:t xml:space="preserve">2024, </w:t>
      </w:r>
      <w:r>
        <w:rPr>
          <w:rtl/>
        </w:rPr>
        <w:t>פ/4270/25,</w:t>
      </w:r>
      <w:r w:rsidRPr="0029386B">
        <w:rPr>
          <w:rtl/>
        </w:rPr>
        <w:t xml:space="preserve"> </w:t>
      </w:r>
      <w:r>
        <w:rPr>
          <w:rFonts w:hint="cs"/>
          <w:rtl/>
        </w:rPr>
        <w:t>מ</w:t>
      </w:r>
      <w:r w:rsidRPr="00284545">
        <w:rPr>
          <w:rtl/>
        </w:rPr>
        <w:t>וועד</w:t>
      </w:r>
      <w:r>
        <w:rPr>
          <w:rFonts w:hint="cs"/>
          <w:rtl/>
        </w:rPr>
        <w:t>ת החוקה, חוק ומשפט לוועד</w:t>
      </w:r>
      <w:r w:rsidRPr="00284545">
        <w:rPr>
          <w:rtl/>
        </w:rPr>
        <w:t xml:space="preserve">ה </w:t>
      </w:r>
      <w:r>
        <w:rPr>
          <w:rFonts w:hint="cs"/>
          <w:rtl/>
        </w:rPr>
        <w:t xml:space="preserve">המשותפת </w:t>
      </w:r>
      <w:r>
        <w:rPr>
          <w:rtl/>
        </w:rPr>
        <w:t>של ועדת החוקה, חוק ומשפט וועדת הכלכלה</w:t>
      </w:r>
      <w:r>
        <w:rPr>
          <w:rFonts w:hint="cs"/>
          <w:rtl/>
        </w:rPr>
        <w:t xml:space="preserve"> לדיון</w:t>
      </w:r>
      <w:r w:rsidRPr="00284545">
        <w:rPr>
          <w:rtl/>
        </w:rPr>
        <w:t xml:space="preserve"> </w:t>
      </w:r>
      <w:r>
        <w:rPr>
          <w:rFonts w:hint="cs"/>
          <w:rtl/>
        </w:rPr>
        <w:t>ב</w:t>
      </w:r>
      <w:r w:rsidRPr="00284545">
        <w:rPr>
          <w:rtl/>
        </w:rPr>
        <w:t xml:space="preserve">הצעת </w:t>
      </w:r>
      <w:r w:rsidRPr="0029386B">
        <w:rPr>
          <w:rtl/>
        </w:rPr>
        <w:t xml:space="preserve">חוק תובענות ייצוגיות (תיקון </w:t>
      </w:r>
      <w:r>
        <w:rPr>
          <w:rFonts w:hint="cs"/>
          <w:rtl/>
        </w:rPr>
        <w:t>מס' 16</w:t>
      </w:r>
      <w:r w:rsidRPr="0029386B">
        <w:rPr>
          <w:rtl/>
        </w:rPr>
        <w:t>), התשפ"ד</w:t>
      </w:r>
      <w:r>
        <w:rPr>
          <w:rFonts w:hint="cs"/>
          <w:rtl/>
        </w:rPr>
        <w:t>–</w:t>
      </w:r>
      <w:r w:rsidRPr="0029386B">
        <w:rPr>
          <w:rtl/>
        </w:rPr>
        <w:t>2024</w:t>
      </w:r>
      <w:r>
        <w:rPr>
          <w:rFonts w:hint="cs"/>
          <w:rtl/>
        </w:rPr>
        <w:t xml:space="preserve">. </w:t>
      </w:r>
      <w:bookmarkStart w:id="18086" w:name="_ETM_Q47_574130"/>
      <w:bookmarkEnd w:id="18086"/>
      <w:r>
        <w:rPr>
          <w:rFonts w:hint="cs"/>
          <w:rtl/>
        </w:rPr>
        <w:t>הצבעה.</w:t>
      </w:r>
    </w:p>
    <w:p w:rsidR="002242CF" w:rsidRDefault="002242CF" w:rsidP="00600AC8">
      <w:pPr>
        <w:rPr>
          <w:rtl/>
        </w:rPr>
      </w:pPr>
      <w:bookmarkStart w:id="18087" w:name="_ETM_Q47_567268"/>
      <w:bookmarkStart w:id="18088" w:name="_ETM_Q47_567322"/>
      <w:bookmarkEnd w:id="18087"/>
      <w:bookmarkEnd w:id="18088"/>
    </w:p>
    <w:p w:rsidR="002242CF" w:rsidRDefault="002242CF" w:rsidP="00600AC8">
      <w:pPr>
        <w:pStyle w:val="af1"/>
        <w:keepNext/>
        <w:rPr>
          <w:rtl/>
        </w:rPr>
      </w:pPr>
      <w:r>
        <w:rPr>
          <w:rtl/>
        </w:rPr>
        <w:t>הצבעה מס'</w:t>
      </w:r>
      <w:r>
        <w:rPr>
          <w:rFonts w:hint="cs"/>
          <w:rtl/>
        </w:rPr>
        <w:t xml:space="preserve"> 13</w:t>
      </w:r>
    </w:p>
    <w:p w:rsidR="002242CF" w:rsidRDefault="002242CF" w:rsidP="00600AC8">
      <w:pPr>
        <w:pStyle w:val="--"/>
        <w:keepNext/>
        <w:rPr>
          <w:rtl/>
        </w:rPr>
      </w:pPr>
    </w:p>
    <w:p w:rsidR="002242CF" w:rsidRDefault="002242CF" w:rsidP="00600AC8">
      <w:pPr>
        <w:pStyle w:val="--"/>
        <w:keepNext/>
        <w:rPr>
          <w:rtl/>
        </w:rPr>
      </w:pPr>
      <w:r>
        <w:rPr>
          <w:rtl/>
        </w:rPr>
        <w:t>בעד</w:t>
      </w:r>
      <w:r>
        <w:rPr>
          <w:rFonts w:hint="cs"/>
          <w:rtl/>
        </w:rPr>
        <w:t xml:space="preserve"> הצעת ועדת הכנסת </w:t>
      </w:r>
      <w:r>
        <w:rPr>
          <w:rtl/>
        </w:rPr>
        <w:t xml:space="preserve">– </w:t>
      </w:r>
      <w:r>
        <w:rPr>
          <w:rFonts w:hint="cs"/>
          <w:rtl/>
        </w:rPr>
        <w:t>10</w:t>
      </w:r>
    </w:p>
    <w:p w:rsidR="002242CF" w:rsidRDefault="002242CF" w:rsidP="00600AC8">
      <w:pPr>
        <w:pStyle w:val="--"/>
        <w:keepNext/>
        <w:rPr>
          <w:rtl/>
        </w:rPr>
      </w:pPr>
      <w:r>
        <w:rPr>
          <w:rtl/>
        </w:rPr>
        <w:t xml:space="preserve">נגד – </w:t>
      </w:r>
      <w:r>
        <w:rPr>
          <w:rFonts w:hint="cs"/>
          <w:rtl/>
        </w:rPr>
        <w:t>אין</w:t>
      </w:r>
    </w:p>
    <w:p w:rsidR="002242CF" w:rsidRDefault="002242CF" w:rsidP="00600AC8">
      <w:pPr>
        <w:pStyle w:val="--"/>
        <w:keepNext/>
        <w:rPr>
          <w:rtl/>
        </w:rPr>
      </w:pPr>
      <w:r>
        <w:rPr>
          <w:rtl/>
        </w:rPr>
        <w:t>נמנעים –</w:t>
      </w:r>
      <w:r>
        <w:rPr>
          <w:rFonts w:hint="cs"/>
          <w:rtl/>
        </w:rPr>
        <w:t xml:space="preserve"> אין</w:t>
      </w:r>
      <w:r>
        <w:rPr>
          <w:rtl/>
        </w:rPr>
        <w:t xml:space="preserve"> </w:t>
      </w:r>
    </w:p>
    <w:p w:rsidR="002242CF" w:rsidRPr="00343C04" w:rsidRDefault="002242CF" w:rsidP="00600AC8">
      <w:pPr>
        <w:pStyle w:val="af2"/>
        <w:rPr>
          <w:rtl/>
        </w:rPr>
      </w:pPr>
      <w:r w:rsidRPr="002111DA">
        <w:rPr>
          <w:rFonts w:hint="cs"/>
          <w:rtl/>
        </w:rPr>
        <w:t xml:space="preserve">הצעת ועדת הכנסת להעביר את הצעת חוק </w:t>
      </w:r>
      <w:r w:rsidRPr="002111DA">
        <w:rPr>
          <w:rtl/>
        </w:rPr>
        <w:t>תובענות ייצוגיות (תיקון – פנ</w:t>
      </w:r>
      <w:r>
        <w:rPr>
          <w:rFonts w:hint="cs"/>
          <w:rtl/>
        </w:rPr>
        <w:t>י</w:t>
      </w:r>
      <w:r w:rsidRPr="002111DA">
        <w:rPr>
          <w:rtl/>
        </w:rPr>
        <w:t>יה מוקדמת), התשפ"ד</w:t>
      </w:r>
      <w:r w:rsidRPr="002111DA">
        <w:rPr>
          <w:rFonts w:hint="cs"/>
          <w:rtl/>
        </w:rPr>
        <w:t>–</w:t>
      </w:r>
      <w:r w:rsidRPr="002111DA">
        <w:rPr>
          <w:rtl/>
        </w:rPr>
        <w:t>2024</w:t>
      </w:r>
      <w:r w:rsidRPr="002111DA">
        <w:rPr>
          <w:rFonts w:hint="cs"/>
          <w:rtl/>
        </w:rPr>
        <w:t>, מוועדת החוקה, חוק ומשפט לוועדה המשותפת של ועדת החוקה, חוק ומשפט וועדת הכלכלה נתקבלה.</w:t>
      </w:r>
    </w:p>
    <w:p w:rsidR="002242CF" w:rsidRDefault="002242CF" w:rsidP="00600AC8">
      <w:pPr>
        <w:rPr>
          <w:rtl/>
        </w:rPr>
      </w:pPr>
    </w:p>
    <w:p w:rsidR="002242CF" w:rsidRDefault="002242CF" w:rsidP="00600AC8">
      <w:pPr>
        <w:pStyle w:val="af6"/>
        <w:keepNext/>
        <w:rPr>
          <w:rtl/>
        </w:rPr>
      </w:pPr>
      <w:r w:rsidRPr="00343C04">
        <w:rPr>
          <w:rStyle w:val="TagStyle"/>
          <w:rtl/>
        </w:rPr>
        <w:t xml:space="preserve"> &lt;&lt; יור &gt;&gt; </w:t>
      </w:r>
      <w:r>
        <w:rPr>
          <w:rtl/>
        </w:rPr>
        <w:t>היו"ר משה סולומון:</w:t>
      </w:r>
      <w:r w:rsidRPr="00343C04">
        <w:rPr>
          <w:rStyle w:val="TagStyle"/>
          <w:rtl/>
        </w:rPr>
        <w:t xml:space="preserve"> &lt;&lt; יור &gt;&gt;</w:t>
      </w:r>
      <w:r>
        <w:rPr>
          <w:rtl/>
        </w:rPr>
        <w:t xml:space="preserve"> </w:t>
      </w:r>
    </w:p>
    <w:p w:rsidR="002242CF" w:rsidRDefault="002242CF" w:rsidP="00600AC8">
      <w:pPr>
        <w:rPr>
          <w:rtl/>
        </w:rPr>
      </w:pPr>
    </w:p>
    <w:p w:rsidR="002242CF" w:rsidRDefault="002242CF" w:rsidP="00600AC8">
      <w:pPr>
        <w:rPr>
          <w:rtl/>
        </w:rPr>
      </w:pPr>
      <w:r>
        <w:rPr>
          <w:rFonts w:hint="cs"/>
          <w:rtl/>
        </w:rPr>
        <w:t xml:space="preserve">עשרה בעד, אין מתנגדים. אני קובע כי החלטת ועדת </w:t>
      </w:r>
      <w:bookmarkStart w:id="18089" w:name="_ETM_Q47_593016"/>
      <w:bookmarkEnd w:id="18089"/>
      <w:r>
        <w:rPr>
          <w:rFonts w:hint="cs"/>
          <w:rtl/>
        </w:rPr>
        <w:t>הכנסת התקבלה.</w:t>
      </w:r>
    </w:p>
    <w:p w:rsidR="002242CF" w:rsidRDefault="002242CF" w:rsidP="00600AC8">
      <w:pPr>
        <w:rPr>
          <w:rtl/>
        </w:rPr>
      </w:pPr>
    </w:p>
    <w:p w:rsidR="002242CF" w:rsidRDefault="002242CF" w:rsidP="00600AC8">
      <w:pPr>
        <w:rPr>
          <w:rtl/>
        </w:rPr>
      </w:pPr>
      <w:r>
        <w:rPr>
          <w:rFonts w:hint="cs"/>
          <w:rtl/>
        </w:rPr>
        <w:t xml:space="preserve">חברי הכנסת, תם סדר-היום. הישיבה הבאה תתקיים מחר, יום רביעי י"ט </w:t>
      </w:r>
      <w:bookmarkStart w:id="18090" w:name="_ETM_Q47_594953"/>
      <w:bookmarkEnd w:id="18090"/>
      <w:r>
        <w:rPr>
          <w:rFonts w:hint="cs"/>
          <w:rtl/>
        </w:rPr>
        <w:t>בחשוון התשפ"ה, 20 בנובמבר 2024, בשעה 11:00. ישיבה זו נעולה.</w:t>
      </w:r>
    </w:p>
    <w:p w:rsidR="002242CF" w:rsidRDefault="002242CF" w:rsidP="00600AC8">
      <w:pPr>
        <w:rPr>
          <w:rtl/>
        </w:rPr>
      </w:pPr>
    </w:p>
    <w:p w:rsidR="002242CF" w:rsidRPr="00343C04" w:rsidRDefault="002242CF" w:rsidP="003659FB">
      <w:pPr>
        <w:pStyle w:val="afa"/>
        <w:keepNext/>
        <w:ind w:firstLine="0"/>
        <w:jc w:val="center"/>
        <w:rPr>
          <w:rtl/>
        </w:rPr>
      </w:pPr>
      <w:bookmarkStart w:id="18091" w:name="ET_meetingend_16"/>
      <w:r w:rsidRPr="00343C04">
        <w:rPr>
          <w:rStyle w:val="TagStyle"/>
          <w:rtl/>
        </w:rPr>
        <w:t xml:space="preserve">&lt;&lt; סיום &gt;&gt; </w:t>
      </w:r>
      <w:r>
        <w:rPr>
          <w:rtl/>
        </w:rPr>
        <w:t>הישיבה ננעלה בשעה 23:47.</w:t>
      </w:r>
      <w:r w:rsidRPr="00343C04">
        <w:rPr>
          <w:rStyle w:val="TagStyle"/>
          <w:rtl/>
        </w:rPr>
        <w:t xml:space="preserve"> &lt;&lt; סיום &gt;&gt;</w:t>
      </w:r>
      <w:bookmarkEnd w:id="18091"/>
    </w:p>
    <w:p w:rsidR="002242CF" w:rsidRPr="002242CF" w:rsidRDefault="002242CF" w:rsidP="005F003D">
      <w:pPr>
        <w:rPr>
          <w:rtl/>
        </w:rPr>
      </w:pPr>
    </w:p>
    <w:sectPr w:rsidR="002242CF" w:rsidRPr="002242CF" w:rsidSect="0068589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A64" w:rsidRDefault="003F5A64">
      <w:r>
        <w:separator/>
      </w:r>
    </w:p>
  </w:endnote>
  <w:endnote w:type="continuationSeparator" w:id="0">
    <w:p w:rsidR="003F5A64" w:rsidRDefault="003F5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Arial-BoldMT">
    <w:altName w:val="Times New Roman"/>
    <w:panose1 w:val="00000000000000000000"/>
    <w:charset w:val="B1"/>
    <w:family w:val="auto"/>
    <w:notTrueType/>
    <w:pitch w:val="default"/>
    <w:sig w:usb0="00000800" w:usb1="0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2A" w:rsidRDefault="0037542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2A" w:rsidRDefault="0037542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2A" w:rsidRDefault="0037542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A64" w:rsidRDefault="003F5A64">
      <w:r>
        <w:separator/>
      </w:r>
    </w:p>
  </w:footnote>
  <w:footnote w:type="continuationSeparator" w:id="0">
    <w:p w:rsidR="003F5A64" w:rsidRDefault="003F5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A64" w:rsidRDefault="003F5A6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F5A64" w:rsidRDefault="003F5A6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A64" w:rsidRDefault="003F5A6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9716F">
      <w:rPr>
        <w:rStyle w:val="af7"/>
        <w:noProof/>
        <w:rtl/>
      </w:rPr>
      <w:t>200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F5A64">
      <w:trPr>
        <w:cantSplit/>
        <w:trHeight w:val="421"/>
      </w:trPr>
      <w:tc>
        <w:tcPr>
          <w:tcW w:w="2880" w:type="dxa"/>
        </w:tcPr>
        <w:p w:rsidR="003F5A64" w:rsidRDefault="0037542A" w:rsidP="00BE0137">
          <w:pPr>
            <w:ind w:right="360" w:firstLine="0"/>
            <w:jc w:val="left"/>
          </w:pPr>
          <w:r>
            <w:rPr>
              <w:rtl/>
            </w:rPr>
            <w:t>דברי הכנסת</w:t>
          </w:r>
        </w:p>
      </w:tc>
      <w:tc>
        <w:tcPr>
          <w:tcW w:w="2520" w:type="dxa"/>
        </w:tcPr>
        <w:p w:rsidR="003F5A64" w:rsidRDefault="0037542A" w:rsidP="00BE0137">
          <w:pPr>
            <w:ind w:firstLine="0"/>
            <w:jc w:val="left"/>
          </w:pPr>
          <w:r>
            <w:rPr>
              <w:rtl/>
            </w:rPr>
            <w:t>ישיבה מס' 220</w:t>
          </w:r>
        </w:p>
      </w:tc>
      <w:tc>
        <w:tcPr>
          <w:tcW w:w="2700" w:type="dxa"/>
        </w:tcPr>
        <w:p w:rsidR="003F5A64" w:rsidRDefault="0037542A" w:rsidP="00BE0137">
          <w:pPr>
            <w:ind w:firstLine="0"/>
            <w:jc w:val="left"/>
            <w:rPr>
              <w:rtl/>
            </w:rPr>
          </w:pPr>
          <w:r>
            <w:rPr>
              <w:rtl/>
            </w:rPr>
            <w:t>19/11/2024</w:t>
          </w:r>
        </w:p>
      </w:tc>
    </w:tr>
  </w:tbl>
  <w:p w:rsidR="003F5A64" w:rsidRPr="000F00C1" w:rsidRDefault="003F5A6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2A" w:rsidRDefault="0037542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3CF9"/>
    <w:rsid w:val="00036B10"/>
    <w:rsid w:val="00050737"/>
    <w:rsid w:val="000559DC"/>
    <w:rsid w:val="00060E55"/>
    <w:rsid w:val="00062EF7"/>
    <w:rsid w:val="000678FD"/>
    <w:rsid w:val="00067F42"/>
    <w:rsid w:val="0008322C"/>
    <w:rsid w:val="0008749D"/>
    <w:rsid w:val="00092197"/>
    <w:rsid w:val="00093026"/>
    <w:rsid w:val="00093F35"/>
    <w:rsid w:val="00097AD7"/>
    <w:rsid w:val="000B0C68"/>
    <w:rsid w:val="000B2EE6"/>
    <w:rsid w:val="000C7A99"/>
    <w:rsid w:val="000D62E9"/>
    <w:rsid w:val="000E2B67"/>
    <w:rsid w:val="000E54FD"/>
    <w:rsid w:val="000F00C1"/>
    <w:rsid w:val="00102183"/>
    <w:rsid w:val="001270CE"/>
    <w:rsid w:val="00146DD9"/>
    <w:rsid w:val="00150822"/>
    <w:rsid w:val="00155ACD"/>
    <w:rsid w:val="00155D84"/>
    <w:rsid w:val="001568E1"/>
    <w:rsid w:val="00167294"/>
    <w:rsid w:val="00171E7F"/>
    <w:rsid w:val="0017779F"/>
    <w:rsid w:val="00180F59"/>
    <w:rsid w:val="00181857"/>
    <w:rsid w:val="001960D8"/>
    <w:rsid w:val="00196822"/>
    <w:rsid w:val="00197534"/>
    <w:rsid w:val="001A74E9"/>
    <w:rsid w:val="001B1F2F"/>
    <w:rsid w:val="001B3B75"/>
    <w:rsid w:val="001B79C5"/>
    <w:rsid w:val="001C0EA3"/>
    <w:rsid w:val="001C44DA"/>
    <w:rsid w:val="001D440C"/>
    <w:rsid w:val="001E40A8"/>
    <w:rsid w:val="001F663D"/>
    <w:rsid w:val="00202EBB"/>
    <w:rsid w:val="00206DA6"/>
    <w:rsid w:val="00211FE4"/>
    <w:rsid w:val="0021470A"/>
    <w:rsid w:val="002158D1"/>
    <w:rsid w:val="00223E02"/>
    <w:rsid w:val="002242CF"/>
    <w:rsid w:val="00227884"/>
    <w:rsid w:val="002326A4"/>
    <w:rsid w:val="00245249"/>
    <w:rsid w:val="0024645B"/>
    <w:rsid w:val="0025770B"/>
    <w:rsid w:val="00261554"/>
    <w:rsid w:val="00264682"/>
    <w:rsid w:val="00272422"/>
    <w:rsid w:val="00283D7D"/>
    <w:rsid w:val="002863DC"/>
    <w:rsid w:val="00291ACD"/>
    <w:rsid w:val="00292378"/>
    <w:rsid w:val="00293D88"/>
    <w:rsid w:val="002A5ECE"/>
    <w:rsid w:val="002B3331"/>
    <w:rsid w:val="002B410F"/>
    <w:rsid w:val="002C4825"/>
    <w:rsid w:val="002D0384"/>
    <w:rsid w:val="002D2E44"/>
    <w:rsid w:val="002D5B7D"/>
    <w:rsid w:val="002E7E3C"/>
    <w:rsid w:val="002F7860"/>
    <w:rsid w:val="00300869"/>
    <w:rsid w:val="00302765"/>
    <w:rsid w:val="00310572"/>
    <w:rsid w:val="00311D13"/>
    <w:rsid w:val="00312B6C"/>
    <w:rsid w:val="00322D8A"/>
    <w:rsid w:val="0032350F"/>
    <w:rsid w:val="0033612E"/>
    <w:rsid w:val="00341660"/>
    <w:rsid w:val="003475E7"/>
    <w:rsid w:val="003659FB"/>
    <w:rsid w:val="00371162"/>
    <w:rsid w:val="0037542A"/>
    <w:rsid w:val="00376E99"/>
    <w:rsid w:val="003854EE"/>
    <w:rsid w:val="00387788"/>
    <w:rsid w:val="00390D1D"/>
    <w:rsid w:val="0039716F"/>
    <w:rsid w:val="003B23B0"/>
    <w:rsid w:val="003B2AF6"/>
    <w:rsid w:val="003B431C"/>
    <w:rsid w:val="003C0AB0"/>
    <w:rsid w:val="003C279D"/>
    <w:rsid w:val="003D275C"/>
    <w:rsid w:val="003D2E03"/>
    <w:rsid w:val="003D6D0C"/>
    <w:rsid w:val="003E1A78"/>
    <w:rsid w:val="003E5420"/>
    <w:rsid w:val="003F0A5F"/>
    <w:rsid w:val="003F29C1"/>
    <w:rsid w:val="003F5A64"/>
    <w:rsid w:val="00424C94"/>
    <w:rsid w:val="0043243C"/>
    <w:rsid w:val="00433AE9"/>
    <w:rsid w:val="004367AB"/>
    <w:rsid w:val="00440D3D"/>
    <w:rsid w:val="00451B3A"/>
    <w:rsid w:val="00477E1F"/>
    <w:rsid w:val="00482899"/>
    <w:rsid w:val="00486D7C"/>
    <w:rsid w:val="004B0A65"/>
    <w:rsid w:val="004B11E5"/>
    <w:rsid w:val="004B1BE9"/>
    <w:rsid w:val="004B23DC"/>
    <w:rsid w:val="004B3111"/>
    <w:rsid w:val="004D2026"/>
    <w:rsid w:val="004D6390"/>
    <w:rsid w:val="004D6500"/>
    <w:rsid w:val="004D76F4"/>
    <w:rsid w:val="004F05AC"/>
    <w:rsid w:val="00500C0C"/>
    <w:rsid w:val="00504760"/>
    <w:rsid w:val="00515A49"/>
    <w:rsid w:val="005278E4"/>
    <w:rsid w:val="00545999"/>
    <w:rsid w:val="0055146D"/>
    <w:rsid w:val="00551AFF"/>
    <w:rsid w:val="00551CFE"/>
    <w:rsid w:val="005558EA"/>
    <w:rsid w:val="005578E7"/>
    <w:rsid w:val="00566D9E"/>
    <w:rsid w:val="00582F01"/>
    <w:rsid w:val="005911B3"/>
    <w:rsid w:val="00591FE2"/>
    <w:rsid w:val="005947C1"/>
    <w:rsid w:val="00597361"/>
    <w:rsid w:val="005A342D"/>
    <w:rsid w:val="005B7DED"/>
    <w:rsid w:val="005C0AE7"/>
    <w:rsid w:val="005C363E"/>
    <w:rsid w:val="005D61F3"/>
    <w:rsid w:val="005E3ADA"/>
    <w:rsid w:val="005E3F37"/>
    <w:rsid w:val="005F003D"/>
    <w:rsid w:val="00600AC8"/>
    <w:rsid w:val="00606723"/>
    <w:rsid w:val="00615F7E"/>
    <w:rsid w:val="00623ACD"/>
    <w:rsid w:val="00665DD8"/>
    <w:rsid w:val="00674431"/>
    <w:rsid w:val="00675874"/>
    <w:rsid w:val="00675C1B"/>
    <w:rsid w:val="00685890"/>
    <w:rsid w:val="00695F52"/>
    <w:rsid w:val="006A035F"/>
    <w:rsid w:val="006A0CB7"/>
    <w:rsid w:val="006A3E0F"/>
    <w:rsid w:val="006A6CF5"/>
    <w:rsid w:val="006B25D6"/>
    <w:rsid w:val="006B5E5D"/>
    <w:rsid w:val="006D268B"/>
    <w:rsid w:val="006D56CC"/>
    <w:rsid w:val="006D5ECC"/>
    <w:rsid w:val="006E4480"/>
    <w:rsid w:val="006E4E4D"/>
    <w:rsid w:val="00701456"/>
    <w:rsid w:val="00702755"/>
    <w:rsid w:val="0070563C"/>
    <w:rsid w:val="007073DD"/>
    <w:rsid w:val="007237A0"/>
    <w:rsid w:val="00726D8F"/>
    <w:rsid w:val="00740313"/>
    <w:rsid w:val="007408C3"/>
    <w:rsid w:val="0074372C"/>
    <w:rsid w:val="00756257"/>
    <w:rsid w:val="007A603A"/>
    <w:rsid w:val="007D3F79"/>
    <w:rsid w:val="007E5FE1"/>
    <w:rsid w:val="007F4137"/>
    <w:rsid w:val="008166B0"/>
    <w:rsid w:val="00821AED"/>
    <w:rsid w:val="008306A7"/>
    <w:rsid w:val="00836B57"/>
    <w:rsid w:val="00841223"/>
    <w:rsid w:val="0084319E"/>
    <w:rsid w:val="00845BAC"/>
    <w:rsid w:val="00846BE9"/>
    <w:rsid w:val="00850498"/>
    <w:rsid w:val="00853CEC"/>
    <w:rsid w:val="0085514C"/>
    <w:rsid w:val="008614A8"/>
    <w:rsid w:val="0086178C"/>
    <w:rsid w:val="00872F66"/>
    <w:rsid w:val="008904C2"/>
    <w:rsid w:val="008B1423"/>
    <w:rsid w:val="008B38BE"/>
    <w:rsid w:val="008B681E"/>
    <w:rsid w:val="008C315C"/>
    <w:rsid w:val="008C341C"/>
    <w:rsid w:val="008D1DFB"/>
    <w:rsid w:val="008E649F"/>
    <w:rsid w:val="00914904"/>
    <w:rsid w:val="0091689C"/>
    <w:rsid w:val="0092207C"/>
    <w:rsid w:val="00937E7E"/>
    <w:rsid w:val="00945E6A"/>
    <w:rsid w:val="00946460"/>
    <w:rsid w:val="00946895"/>
    <w:rsid w:val="009476A5"/>
    <w:rsid w:val="009515F0"/>
    <w:rsid w:val="0095443E"/>
    <w:rsid w:val="00960796"/>
    <w:rsid w:val="009635F5"/>
    <w:rsid w:val="009658AE"/>
    <w:rsid w:val="00970775"/>
    <w:rsid w:val="00970CE0"/>
    <w:rsid w:val="009746FC"/>
    <w:rsid w:val="00977DD0"/>
    <w:rsid w:val="009900BB"/>
    <w:rsid w:val="00993DA1"/>
    <w:rsid w:val="009B50C0"/>
    <w:rsid w:val="009B7DE5"/>
    <w:rsid w:val="009B7F27"/>
    <w:rsid w:val="009C35BE"/>
    <w:rsid w:val="009C3D78"/>
    <w:rsid w:val="009E0336"/>
    <w:rsid w:val="009E7F14"/>
    <w:rsid w:val="009F1518"/>
    <w:rsid w:val="00A11834"/>
    <w:rsid w:val="00A11A5C"/>
    <w:rsid w:val="00A15971"/>
    <w:rsid w:val="00A16437"/>
    <w:rsid w:val="00A20FF3"/>
    <w:rsid w:val="00A30441"/>
    <w:rsid w:val="00A35551"/>
    <w:rsid w:val="00A3564F"/>
    <w:rsid w:val="00A41C82"/>
    <w:rsid w:val="00A42DFE"/>
    <w:rsid w:val="00A43C66"/>
    <w:rsid w:val="00A43F3F"/>
    <w:rsid w:val="00A63691"/>
    <w:rsid w:val="00A66020"/>
    <w:rsid w:val="00A719DD"/>
    <w:rsid w:val="00A73FD5"/>
    <w:rsid w:val="00A83507"/>
    <w:rsid w:val="00A86208"/>
    <w:rsid w:val="00AB02EE"/>
    <w:rsid w:val="00AB1070"/>
    <w:rsid w:val="00AC41C0"/>
    <w:rsid w:val="00AD2F00"/>
    <w:rsid w:val="00AE688E"/>
    <w:rsid w:val="00AF4E2C"/>
    <w:rsid w:val="00B04B9C"/>
    <w:rsid w:val="00B179E5"/>
    <w:rsid w:val="00B24DDC"/>
    <w:rsid w:val="00B36F42"/>
    <w:rsid w:val="00B43239"/>
    <w:rsid w:val="00B53344"/>
    <w:rsid w:val="00B63F8D"/>
    <w:rsid w:val="00B72412"/>
    <w:rsid w:val="00B72887"/>
    <w:rsid w:val="00B751FF"/>
    <w:rsid w:val="00B84899"/>
    <w:rsid w:val="00BB2F43"/>
    <w:rsid w:val="00BD47B7"/>
    <w:rsid w:val="00BD7D35"/>
    <w:rsid w:val="00BE0137"/>
    <w:rsid w:val="00C16F92"/>
    <w:rsid w:val="00C2759A"/>
    <w:rsid w:val="00C3204F"/>
    <w:rsid w:val="00C3598A"/>
    <w:rsid w:val="00C36A1D"/>
    <w:rsid w:val="00C5322E"/>
    <w:rsid w:val="00C545B9"/>
    <w:rsid w:val="00C740F3"/>
    <w:rsid w:val="00C80434"/>
    <w:rsid w:val="00C8624A"/>
    <w:rsid w:val="00C92A23"/>
    <w:rsid w:val="00C97AB5"/>
    <w:rsid w:val="00CA5363"/>
    <w:rsid w:val="00CB031C"/>
    <w:rsid w:val="00CB6D60"/>
    <w:rsid w:val="00CC6848"/>
    <w:rsid w:val="00CD137F"/>
    <w:rsid w:val="00CE5849"/>
    <w:rsid w:val="00CE6065"/>
    <w:rsid w:val="00D0004F"/>
    <w:rsid w:val="00D31CC9"/>
    <w:rsid w:val="00D55E2B"/>
    <w:rsid w:val="00D64F6D"/>
    <w:rsid w:val="00D65673"/>
    <w:rsid w:val="00D73D58"/>
    <w:rsid w:val="00D7575A"/>
    <w:rsid w:val="00D93BCE"/>
    <w:rsid w:val="00DC3175"/>
    <w:rsid w:val="00DD6480"/>
    <w:rsid w:val="00DE21B7"/>
    <w:rsid w:val="00DE496E"/>
    <w:rsid w:val="00DF267F"/>
    <w:rsid w:val="00E035CE"/>
    <w:rsid w:val="00E23F44"/>
    <w:rsid w:val="00E25E6C"/>
    <w:rsid w:val="00E439E1"/>
    <w:rsid w:val="00E5098C"/>
    <w:rsid w:val="00E53A84"/>
    <w:rsid w:val="00E550D6"/>
    <w:rsid w:val="00E56AC8"/>
    <w:rsid w:val="00E6097E"/>
    <w:rsid w:val="00E60981"/>
    <w:rsid w:val="00E70603"/>
    <w:rsid w:val="00E84314"/>
    <w:rsid w:val="00E91BC3"/>
    <w:rsid w:val="00E97C82"/>
    <w:rsid w:val="00EA1C29"/>
    <w:rsid w:val="00EA46D4"/>
    <w:rsid w:val="00EB5888"/>
    <w:rsid w:val="00EC3A7C"/>
    <w:rsid w:val="00ED1A98"/>
    <w:rsid w:val="00EE43A3"/>
    <w:rsid w:val="00EE5F9F"/>
    <w:rsid w:val="00EE6AC0"/>
    <w:rsid w:val="00EF28DA"/>
    <w:rsid w:val="00F15796"/>
    <w:rsid w:val="00F2496F"/>
    <w:rsid w:val="00F30855"/>
    <w:rsid w:val="00F33902"/>
    <w:rsid w:val="00F35A4F"/>
    <w:rsid w:val="00F45B06"/>
    <w:rsid w:val="00F506F2"/>
    <w:rsid w:val="00F51DF9"/>
    <w:rsid w:val="00F53584"/>
    <w:rsid w:val="00F63084"/>
    <w:rsid w:val="00F84EE2"/>
    <w:rsid w:val="00FB0925"/>
    <w:rsid w:val="00FB1578"/>
    <w:rsid w:val="00FB7F2F"/>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CBF6E9"/>
  <w15:docId w15:val="{F8F37DAF-8434-4C86-A602-12BABD7B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85890"/>
    <w:rPr>
      <w:rFonts w:cs="Arial"/>
      <w:bCs w:val="0"/>
      <w:vanish/>
      <w:color w:val="010000"/>
      <w:bdr w:val="single" w:sz="4" w:space="0" w:color="FF66FF"/>
    </w:rPr>
  </w:style>
  <w:style w:type="paragraph" w:customStyle="1" w:styleId="ETSpeechToText">
    <w:name w:val="ETSpeechToText"/>
    <w:basedOn w:val="a"/>
    <w:link w:val="ETSpeechToText0"/>
    <w:rsid w:val="00376E99"/>
    <w:rPr>
      <w:color w:val="999999"/>
    </w:rPr>
  </w:style>
  <w:style w:type="character" w:customStyle="1" w:styleId="ETSpeechToText0">
    <w:name w:val="ETSpeechToText תו"/>
    <w:basedOn w:val="a0"/>
    <w:link w:val="ETSpeechToText"/>
    <w:rsid w:val="00376E99"/>
    <w:rPr>
      <w:rFonts w:ascii="Arial" w:hAnsi="Arial" w:cs="Arial"/>
      <w:color w:val="999999"/>
      <w:sz w:val="22"/>
      <w:szCs w:val="22"/>
    </w:rPr>
  </w:style>
  <w:style w:type="paragraph" w:styleId="TOC1">
    <w:name w:val="toc 1"/>
    <w:basedOn w:val="a"/>
    <w:next w:val="a"/>
    <w:autoRedefine/>
    <w:uiPriority w:val="39"/>
    <w:unhideWhenUsed/>
    <w:rsid w:val="002A5ECE"/>
    <w:pPr>
      <w:spacing w:after="100"/>
    </w:pPr>
  </w:style>
  <w:style w:type="paragraph" w:styleId="TOC2">
    <w:name w:val="toc 2"/>
    <w:basedOn w:val="a"/>
    <w:next w:val="a"/>
    <w:autoRedefine/>
    <w:uiPriority w:val="39"/>
    <w:unhideWhenUsed/>
    <w:rsid w:val="002A5ECE"/>
    <w:pPr>
      <w:spacing w:after="100"/>
      <w:ind w:left="220"/>
    </w:pPr>
  </w:style>
  <w:style w:type="character" w:styleId="Hyperlink">
    <w:name w:val="Hyperlink"/>
    <w:basedOn w:val="a0"/>
    <w:uiPriority w:val="99"/>
    <w:unhideWhenUsed/>
    <w:rsid w:val="002A5ECE"/>
    <w:rPr>
      <w:color w:val="0000FF" w:themeColor="hyperlink"/>
      <w:u w:val="single"/>
    </w:rPr>
  </w:style>
  <w:style w:type="paragraph" w:styleId="TOC3">
    <w:name w:val="toc 3"/>
    <w:basedOn w:val="a"/>
    <w:next w:val="a"/>
    <w:autoRedefine/>
    <w:uiPriority w:val="39"/>
    <w:unhideWhenUsed/>
    <w:rsid w:val="002A5ECE"/>
    <w:pPr>
      <w:spacing w:after="100"/>
      <w:ind w:left="440"/>
    </w:pPr>
  </w:style>
  <w:style w:type="paragraph" w:styleId="TOC4">
    <w:name w:val="toc 4"/>
    <w:basedOn w:val="a"/>
    <w:next w:val="a"/>
    <w:autoRedefine/>
    <w:uiPriority w:val="39"/>
    <w:unhideWhenUsed/>
    <w:rsid w:val="002A5ECE"/>
    <w:pPr>
      <w:spacing w:after="100"/>
      <w:ind w:left="660"/>
    </w:pPr>
  </w:style>
  <w:style w:type="paragraph" w:styleId="TOC5">
    <w:name w:val="toc 5"/>
    <w:basedOn w:val="a"/>
    <w:next w:val="a"/>
    <w:autoRedefine/>
    <w:uiPriority w:val="39"/>
    <w:unhideWhenUsed/>
    <w:rsid w:val="002A5ECE"/>
    <w:pPr>
      <w:spacing w:after="100"/>
      <w:ind w:left="880"/>
    </w:pPr>
  </w:style>
  <w:style w:type="paragraph" w:styleId="TOC6">
    <w:name w:val="toc 6"/>
    <w:basedOn w:val="a"/>
    <w:next w:val="a"/>
    <w:autoRedefine/>
    <w:uiPriority w:val="39"/>
    <w:unhideWhenUsed/>
    <w:rsid w:val="002A5ECE"/>
    <w:pPr>
      <w:spacing w:after="100"/>
      <w:ind w:left="1100"/>
    </w:pPr>
  </w:style>
  <w:style w:type="paragraph" w:styleId="TOC7">
    <w:name w:val="toc 7"/>
    <w:basedOn w:val="a"/>
    <w:next w:val="a"/>
    <w:autoRedefine/>
    <w:uiPriority w:val="39"/>
    <w:unhideWhenUsed/>
    <w:rsid w:val="002A5ECE"/>
    <w:pPr>
      <w:spacing w:after="100"/>
      <w:ind w:left="1320"/>
    </w:pPr>
  </w:style>
  <w:style w:type="paragraph" w:styleId="TOC8">
    <w:name w:val="toc 8"/>
    <w:basedOn w:val="a"/>
    <w:next w:val="a"/>
    <w:autoRedefine/>
    <w:uiPriority w:val="39"/>
    <w:unhideWhenUsed/>
    <w:rsid w:val="002A5ECE"/>
    <w:pPr>
      <w:spacing w:after="100"/>
      <w:ind w:left="1540"/>
    </w:pPr>
  </w:style>
  <w:style w:type="paragraph" w:styleId="TOC9">
    <w:name w:val="toc 9"/>
    <w:basedOn w:val="a"/>
    <w:next w:val="a"/>
    <w:autoRedefine/>
    <w:uiPriority w:val="39"/>
    <w:unhideWhenUsed/>
    <w:rsid w:val="002A5ECE"/>
    <w:pPr>
      <w:spacing w:after="100"/>
      <w:ind w:left="1760"/>
    </w:pPr>
  </w:style>
  <w:style w:type="paragraph" w:styleId="afe">
    <w:name w:val="List Paragraph"/>
    <w:basedOn w:val="a"/>
    <w:uiPriority w:val="34"/>
    <w:qFormat/>
    <w:rsid w:val="00180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1092</TotalTime>
  <Pages>202</Pages>
  <Words>52492</Words>
  <Characters>262464</Characters>
  <Application>Microsoft Office Word</Application>
  <DocSecurity>0</DocSecurity>
  <Lines>2187</Lines>
  <Paragraphs>628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314328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91</cp:revision>
  <cp:lastPrinted>1899-12-31T22:00:00Z</cp:lastPrinted>
  <dcterms:created xsi:type="dcterms:W3CDTF">2018-05-03T11:21:00Z</dcterms:created>
  <dcterms:modified xsi:type="dcterms:W3CDTF">2026-03-16T15:07:00Z</dcterms:modified>
</cp:coreProperties>
</file>